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theme/themeOverride13.xml" ContentType="application/vnd.openxmlformats-officedocument.themeOverride+xml"/>
  <Override PartName="/word/charts/chart15.xml" ContentType="application/vnd.openxmlformats-officedocument.drawingml.chart+xml"/>
  <Override PartName="/word/theme/themeOverride14.xml" ContentType="application/vnd.openxmlformats-officedocument.themeOverride+xml"/>
  <Override PartName="/word/charts/chart16.xml" ContentType="application/vnd.openxmlformats-officedocument.drawingml.chart+xml"/>
  <Override PartName="/word/theme/themeOverride1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05F816" w14:textId="592D33E9" w:rsidR="00E85E11" w:rsidRDefault="00E85E11" w:rsidP="00AD1364">
      <w:pPr>
        <w:pStyle w:val="NoSpacing"/>
        <w:rPr>
          <w:rFonts w:ascii="Arial" w:eastAsia="Calibri" w:hAnsi="Arial" w:cs="Arial"/>
          <w:sz w:val="24"/>
          <w:szCs w:val="24"/>
        </w:rPr>
      </w:pPr>
      <w:r>
        <w:rPr>
          <w:noProof/>
          <w:bdr w:val="single" w:sz="18" w:space="0" w:color="FF0000"/>
        </w:rPr>
        <w:drawing>
          <wp:anchor distT="0" distB="0" distL="114300" distR="114300" simplePos="0" relativeHeight="251672576" behindDoc="0" locked="0" layoutInCell="1" allowOverlap="1" wp14:anchorId="3CEE94F3" wp14:editId="0BCABF0F">
            <wp:simplePos x="0" y="0"/>
            <wp:positionH relativeFrom="page">
              <wp:posOffset>3124200</wp:posOffset>
            </wp:positionH>
            <wp:positionV relativeFrom="paragraph">
              <wp:posOffset>-266700</wp:posOffset>
            </wp:positionV>
            <wp:extent cx="1514475" cy="1590675"/>
            <wp:effectExtent l="0" t="0" r="9525" b="952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CERTRANS.png"/>
                    <pic:cNvPicPr/>
                  </pic:nvPicPr>
                  <pic:blipFill rotWithShape="1">
                    <a:blip r:embed="rId8">
                      <a:extLst>
                        <a:ext uri="{28A0092B-C50C-407E-A947-70E740481C1C}">
                          <a14:useLocalDpi xmlns:a14="http://schemas.microsoft.com/office/drawing/2010/main" val="0"/>
                        </a:ext>
                      </a:extLst>
                    </a:blip>
                    <a:srcRect r="4790"/>
                    <a:stretch/>
                  </pic:blipFill>
                  <pic:spPr bwMode="auto">
                    <a:xfrm>
                      <a:off x="0" y="0"/>
                      <a:ext cx="1514475" cy="1590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F3899A" w14:textId="15CBB7D1" w:rsidR="00E85E11" w:rsidRPr="000E56F6" w:rsidRDefault="00E85E11" w:rsidP="00E85E11">
      <w:pPr>
        <w:spacing w:after="0"/>
        <w:rPr>
          <w:rFonts w:ascii="Times New Roman" w:hAnsi="Times New Roman" w:cs="Times New Roman"/>
          <w:sz w:val="16"/>
          <w:szCs w:val="16"/>
        </w:rPr>
      </w:pPr>
      <w:r w:rsidRPr="000E56F6">
        <w:rPr>
          <w:rFonts w:ascii="Times New Roman" w:hAnsi="Times New Roman" w:cs="Times New Roman"/>
          <w:sz w:val="16"/>
          <w:szCs w:val="16"/>
          <w:bdr w:val="single" w:sz="18" w:space="0" w:color="FF0000"/>
        </w:rPr>
        <w:t xml:space="preserve"> </w:t>
      </w:r>
    </w:p>
    <w:p w14:paraId="07E8F0FD" w14:textId="61B9E8F2" w:rsidR="00E85E11" w:rsidRDefault="00E85E11" w:rsidP="00112783">
      <w:pPr>
        <w:jc w:val="center"/>
        <w:rPr>
          <w:rFonts w:ascii="Arial" w:eastAsia="Calibri" w:hAnsi="Arial" w:cs="Arial"/>
          <w:b/>
          <w:bCs/>
          <w:iCs/>
          <w:sz w:val="24"/>
          <w:szCs w:val="24"/>
        </w:rPr>
      </w:pPr>
    </w:p>
    <w:p w14:paraId="342A6AC6" w14:textId="5A4F061E" w:rsidR="00E85E11" w:rsidRDefault="00E85E11" w:rsidP="00112783">
      <w:pPr>
        <w:jc w:val="center"/>
        <w:rPr>
          <w:rFonts w:ascii="Arial" w:eastAsia="Calibri" w:hAnsi="Arial" w:cs="Arial"/>
          <w:b/>
          <w:bCs/>
          <w:iCs/>
          <w:sz w:val="24"/>
          <w:szCs w:val="24"/>
        </w:rPr>
      </w:pPr>
    </w:p>
    <w:p w14:paraId="24AAA516" w14:textId="51F9B64F" w:rsidR="00E85E11" w:rsidRDefault="00E85E11" w:rsidP="00112783">
      <w:pPr>
        <w:jc w:val="center"/>
        <w:rPr>
          <w:rFonts w:ascii="Arial" w:eastAsia="Calibri" w:hAnsi="Arial" w:cs="Arial"/>
          <w:b/>
          <w:bCs/>
          <w:iCs/>
          <w:sz w:val="24"/>
          <w:szCs w:val="24"/>
        </w:rPr>
      </w:pPr>
    </w:p>
    <w:p w14:paraId="73D3DD99" w14:textId="77777777" w:rsidR="00E85E11" w:rsidRDefault="00E85E11" w:rsidP="00112783">
      <w:pPr>
        <w:jc w:val="center"/>
        <w:rPr>
          <w:rFonts w:ascii="Arial" w:eastAsia="Calibri" w:hAnsi="Arial" w:cs="Arial"/>
          <w:b/>
          <w:bCs/>
          <w:iCs/>
          <w:sz w:val="24"/>
          <w:szCs w:val="24"/>
        </w:rPr>
      </w:pPr>
    </w:p>
    <w:p w14:paraId="43161676" w14:textId="77777777" w:rsidR="00E85E11" w:rsidRDefault="00E85E11" w:rsidP="00E85E11">
      <w:pPr>
        <w:jc w:val="center"/>
      </w:pPr>
      <w:r w:rsidRPr="00043608">
        <w:rPr>
          <w:rFonts w:ascii="Times New Roman" w:hAnsi="Times New Roman" w:cs="Times New Roman"/>
          <w:sz w:val="28"/>
          <w:szCs w:val="28"/>
          <w:bdr w:val="single" w:sz="18" w:space="0" w:color="FF0000"/>
        </w:rPr>
        <w:t>INSTITUTUL DE CERCETARI IN TRANSPORTUR</w:t>
      </w:r>
      <w:r>
        <w:rPr>
          <w:rFonts w:ascii="Times New Roman" w:hAnsi="Times New Roman" w:cs="Times New Roman"/>
          <w:sz w:val="28"/>
          <w:szCs w:val="28"/>
          <w:bdr w:val="single" w:sz="18" w:space="0" w:color="FF0000"/>
        </w:rPr>
        <w:t>I</w:t>
      </w:r>
      <w:r>
        <w:rPr>
          <w:rFonts w:ascii="Times New Roman" w:hAnsi="Times New Roman" w:cs="Times New Roman"/>
          <w:noProof/>
          <w:sz w:val="28"/>
          <w:szCs w:val="28"/>
          <w:bdr w:val="single" w:sz="18" w:space="0" w:color="FF0000"/>
        </w:rPr>
        <w:t xml:space="preserve"> </w:t>
      </w:r>
    </w:p>
    <w:p w14:paraId="2484DD7F" w14:textId="5055435C" w:rsidR="00112783" w:rsidRDefault="00112783" w:rsidP="00112783">
      <w:pPr>
        <w:jc w:val="center"/>
        <w:rPr>
          <w:rFonts w:ascii="Arial" w:eastAsia="Calibri" w:hAnsi="Arial" w:cs="Arial"/>
          <w:b/>
          <w:bCs/>
          <w:iCs/>
          <w:sz w:val="24"/>
          <w:szCs w:val="24"/>
        </w:rPr>
      </w:pPr>
      <w:r>
        <w:rPr>
          <w:rFonts w:ascii="Arial" w:eastAsia="Calibri" w:hAnsi="Arial" w:cs="Arial"/>
          <w:b/>
          <w:bCs/>
          <w:iCs/>
          <w:sz w:val="24"/>
          <w:szCs w:val="24"/>
        </w:rPr>
        <w:t>STUDIU</w:t>
      </w:r>
      <w:r w:rsidRPr="00112783">
        <w:rPr>
          <w:rFonts w:ascii="Arial" w:eastAsia="Calibri" w:hAnsi="Arial" w:cs="Arial"/>
          <w:b/>
          <w:bCs/>
          <w:iCs/>
          <w:sz w:val="24"/>
          <w:szCs w:val="24"/>
        </w:rPr>
        <w:t xml:space="preserve"> DE OPORTUNITATE ÎN VEDEREA STABILIRII MODALITĂȚII DE DELEGARE A SERVICIULUI DE TRANSPORT PUBLIC JUDEȚEAN</w:t>
      </w:r>
    </w:p>
    <w:p w14:paraId="18322775" w14:textId="77777777" w:rsidR="00112783" w:rsidRPr="00112783" w:rsidRDefault="00112783" w:rsidP="00112783">
      <w:pPr>
        <w:jc w:val="center"/>
        <w:rPr>
          <w:rFonts w:ascii="Arial" w:eastAsia="Calibri" w:hAnsi="Arial" w:cs="Arial"/>
          <w:b/>
          <w:sz w:val="28"/>
          <w:szCs w:val="28"/>
          <w:lang w:val="en-GB"/>
        </w:rPr>
      </w:pPr>
      <w:r w:rsidRPr="00112783">
        <w:rPr>
          <w:rFonts w:ascii="Arial" w:eastAsia="Calibri" w:hAnsi="Arial" w:cs="Arial"/>
          <w:b/>
          <w:noProof/>
          <w:sz w:val="28"/>
          <w:szCs w:val="28"/>
        </w:rPr>
        <w:drawing>
          <wp:inline distT="0" distB="0" distL="0" distR="0" wp14:anchorId="2243D58A" wp14:editId="65DB9AD1">
            <wp:extent cx="3569139" cy="4243070"/>
            <wp:effectExtent l="0" t="0" r="0" b="0"/>
            <wp:docPr id="3" name="Picture 3" descr="G:\CJ Arges\Materiale pentru lucrare\cover A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J Arges\Materiale pentru lucrare\cover AG-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73553" cy="4248317"/>
                    </a:xfrm>
                    <a:prstGeom prst="rect">
                      <a:avLst/>
                    </a:prstGeom>
                    <a:noFill/>
                    <a:ln>
                      <a:noFill/>
                    </a:ln>
                  </pic:spPr>
                </pic:pic>
              </a:graphicData>
            </a:graphic>
          </wp:inline>
        </w:drawing>
      </w:r>
    </w:p>
    <w:p w14:paraId="57207092" w14:textId="77777777" w:rsidR="00112783" w:rsidRPr="00112783" w:rsidRDefault="00112783" w:rsidP="00112783">
      <w:pPr>
        <w:rPr>
          <w:rFonts w:ascii="Arial" w:eastAsia="Calibri" w:hAnsi="Arial" w:cs="Arial"/>
          <w:b/>
          <w:lang w:val="ro-RO"/>
        </w:rPr>
      </w:pPr>
      <w:r w:rsidRPr="00112783">
        <w:rPr>
          <w:rFonts w:ascii="Arial" w:eastAsia="Calibri" w:hAnsi="Arial" w:cs="Arial"/>
          <w:b/>
          <w:lang w:val="en-GB"/>
        </w:rPr>
        <w:t>BENEFICIAR: JUDE</w:t>
      </w:r>
      <w:r w:rsidRPr="00112783">
        <w:rPr>
          <w:rFonts w:ascii="Arial" w:eastAsia="Calibri" w:hAnsi="Arial" w:cs="Arial"/>
          <w:b/>
          <w:lang w:val="ro-RO"/>
        </w:rPr>
        <w:t>ȚUL ARGEȘ</w:t>
      </w:r>
    </w:p>
    <w:p w14:paraId="128B6C4E" w14:textId="6366268B" w:rsidR="00112783" w:rsidRPr="00112783" w:rsidRDefault="00112783" w:rsidP="00112783">
      <w:pPr>
        <w:rPr>
          <w:rFonts w:ascii="Arial" w:eastAsia="Calibri" w:hAnsi="Arial" w:cs="Arial"/>
          <w:b/>
          <w:lang w:val="en-GB"/>
        </w:rPr>
      </w:pPr>
      <w:r w:rsidRPr="00112783">
        <w:rPr>
          <w:rFonts w:ascii="Arial" w:eastAsia="Calibri" w:hAnsi="Arial" w:cs="Arial"/>
          <w:b/>
          <w:lang w:val="en-GB"/>
        </w:rPr>
        <w:t>ELABORATOR: INSTITUTUL DE CERCET</w:t>
      </w:r>
      <w:r w:rsidR="003C4D19">
        <w:rPr>
          <w:rFonts w:ascii="Arial" w:eastAsia="Calibri" w:hAnsi="Arial" w:cs="Arial"/>
          <w:b/>
          <w:lang w:val="ro-RO"/>
        </w:rPr>
        <w:t>Ă</w:t>
      </w:r>
      <w:r w:rsidRPr="00112783">
        <w:rPr>
          <w:rFonts w:ascii="Arial" w:eastAsia="Calibri" w:hAnsi="Arial" w:cs="Arial"/>
          <w:b/>
          <w:lang w:val="en-GB"/>
        </w:rPr>
        <w:t>RI ÎN TRANSPORTURI INCERTRANS S.A.</w:t>
      </w:r>
    </w:p>
    <w:p w14:paraId="09C6A8F5" w14:textId="77777777" w:rsidR="00112783" w:rsidRPr="00112783" w:rsidRDefault="00112783" w:rsidP="00112783">
      <w:pPr>
        <w:rPr>
          <w:rFonts w:ascii="Arial" w:eastAsia="Calibri" w:hAnsi="Arial" w:cs="Arial"/>
          <w:b/>
          <w:lang w:val="en-GB"/>
        </w:rPr>
      </w:pPr>
      <w:r w:rsidRPr="00112783">
        <w:rPr>
          <w:rFonts w:ascii="Arial" w:eastAsia="Calibri" w:hAnsi="Arial" w:cs="Arial"/>
          <w:b/>
          <w:lang w:val="en-GB"/>
        </w:rPr>
        <w:t>CONTRACT: 136</w:t>
      </w:r>
      <w:r>
        <w:rPr>
          <w:rFonts w:ascii="Arial" w:eastAsia="Calibri" w:hAnsi="Arial" w:cs="Arial"/>
          <w:b/>
          <w:lang w:val="en-GB"/>
        </w:rPr>
        <w:t>59/28.07.2021</w:t>
      </w:r>
      <w:r w:rsidRPr="00112783">
        <w:rPr>
          <w:rFonts w:ascii="Arial" w:eastAsia="Calibri" w:hAnsi="Arial" w:cs="Arial"/>
          <w:b/>
          <w:lang w:val="en-GB"/>
        </w:rPr>
        <w:t xml:space="preserve"> </w:t>
      </w:r>
    </w:p>
    <w:p w14:paraId="254C7075" w14:textId="77777777" w:rsidR="00E740F3" w:rsidRDefault="00E740F3">
      <w:pPr>
        <w:rPr>
          <w:rFonts w:ascii="Arial" w:eastAsia="Calibri" w:hAnsi="Arial" w:cs="Arial"/>
          <w:b/>
          <w:bCs/>
          <w:i/>
          <w:iCs/>
          <w:sz w:val="28"/>
          <w:szCs w:val="28"/>
        </w:rPr>
      </w:pPr>
      <w:r>
        <w:rPr>
          <w:rFonts w:ascii="Arial" w:eastAsia="Calibri" w:hAnsi="Arial" w:cs="Arial"/>
          <w:b/>
          <w:bCs/>
          <w:i/>
          <w:iCs/>
          <w:sz w:val="28"/>
          <w:szCs w:val="28"/>
        </w:rPr>
        <w:br w:type="page"/>
      </w:r>
    </w:p>
    <w:p w14:paraId="00830DDA" w14:textId="77777777" w:rsidR="006321DD" w:rsidRDefault="006321DD" w:rsidP="006321DD">
      <w:pPr>
        <w:jc w:val="center"/>
        <w:rPr>
          <w:rFonts w:ascii="Arial" w:eastAsia="Calibri" w:hAnsi="Arial" w:cs="Arial"/>
          <w:b/>
          <w:sz w:val="24"/>
          <w:szCs w:val="24"/>
          <w:lang w:val="en-GB"/>
        </w:rPr>
      </w:pPr>
    </w:p>
    <w:p w14:paraId="3EB71367" w14:textId="77777777" w:rsidR="006321DD" w:rsidRPr="006321DD" w:rsidRDefault="006321DD" w:rsidP="006321DD">
      <w:pPr>
        <w:jc w:val="center"/>
        <w:rPr>
          <w:rFonts w:ascii="Arial" w:eastAsia="Calibri" w:hAnsi="Arial" w:cs="Arial"/>
          <w:b/>
          <w:sz w:val="24"/>
          <w:szCs w:val="24"/>
          <w:lang w:val="en-GB"/>
        </w:rPr>
      </w:pPr>
      <w:r w:rsidRPr="006321DD">
        <w:rPr>
          <w:rFonts w:ascii="Arial" w:eastAsia="Calibri" w:hAnsi="Arial" w:cs="Arial"/>
          <w:b/>
          <w:sz w:val="24"/>
          <w:szCs w:val="24"/>
          <w:lang w:val="en-GB"/>
        </w:rPr>
        <w:t>FOAIE DE SEMNĂTURI</w:t>
      </w:r>
    </w:p>
    <w:p w14:paraId="10701A88" w14:textId="77777777" w:rsidR="006321DD" w:rsidRPr="006321DD" w:rsidRDefault="006321DD" w:rsidP="006321DD">
      <w:pPr>
        <w:jc w:val="both"/>
        <w:rPr>
          <w:rFonts w:ascii="Arial" w:eastAsia="Calibri" w:hAnsi="Arial" w:cs="Arial"/>
          <w:b/>
          <w:sz w:val="24"/>
          <w:szCs w:val="24"/>
          <w:lang w:val="en-GB"/>
        </w:rPr>
      </w:pPr>
      <w:r w:rsidRPr="006321DD">
        <w:rPr>
          <w:rFonts w:ascii="Arial" w:eastAsia="Calibri" w:hAnsi="Arial" w:cs="Arial"/>
          <w:b/>
          <w:sz w:val="24"/>
          <w:szCs w:val="24"/>
          <w:lang w:val="en-GB"/>
        </w:rPr>
        <w:t xml:space="preserve">ELABORATOR: </w:t>
      </w:r>
      <w:proofErr w:type="spellStart"/>
      <w:r w:rsidRPr="006321DD">
        <w:rPr>
          <w:rFonts w:ascii="Arial" w:eastAsia="Calibri" w:hAnsi="Arial" w:cs="Arial"/>
          <w:b/>
          <w:sz w:val="24"/>
          <w:szCs w:val="24"/>
          <w:lang w:val="en-GB"/>
        </w:rPr>
        <w:t>Institutul</w:t>
      </w:r>
      <w:proofErr w:type="spellEnd"/>
      <w:r w:rsidRPr="006321DD">
        <w:rPr>
          <w:rFonts w:ascii="Arial" w:eastAsia="Calibri" w:hAnsi="Arial" w:cs="Arial"/>
          <w:b/>
          <w:sz w:val="24"/>
          <w:szCs w:val="24"/>
          <w:lang w:val="en-GB"/>
        </w:rPr>
        <w:t xml:space="preserve"> de </w:t>
      </w:r>
      <w:proofErr w:type="spellStart"/>
      <w:r w:rsidRPr="006321DD">
        <w:rPr>
          <w:rFonts w:ascii="Arial" w:eastAsia="Calibri" w:hAnsi="Arial" w:cs="Arial"/>
          <w:b/>
          <w:sz w:val="24"/>
          <w:szCs w:val="24"/>
          <w:lang w:val="en-GB"/>
        </w:rPr>
        <w:t>Cercetări</w:t>
      </w:r>
      <w:proofErr w:type="spellEnd"/>
      <w:r w:rsidRPr="006321DD">
        <w:rPr>
          <w:rFonts w:ascii="Arial" w:eastAsia="Calibri" w:hAnsi="Arial" w:cs="Arial"/>
          <w:b/>
          <w:sz w:val="24"/>
          <w:szCs w:val="24"/>
          <w:lang w:val="en-GB"/>
        </w:rPr>
        <w:t xml:space="preserve"> </w:t>
      </w:r>
      <w:proofErr w:type="spellStart"/>
      <w:r w:rsidRPr="006321DD">
        <w:rPr>
          <w:rFonts w:ascii="Arial" w:eastAsia="Calibri" w:hAnsi="Arial" w:cs="Arial"/>
          <w:b/>
          <w:sz w:val="24"/>
          <w:szCs w:val="24"/>
          <w:lang w:val="en-GB"/>
        </w:rPr>
        <w:t>în</w:t>
      </w:r>
      <w:proofErr w:type="spellEnd"/>
      <w:r w:rsidRPr="006321DD">
        <w:rPr>
          <w:rFonts w:ascii="Arial" w:eastAsia="Calibri" w:hAnsi="Arial" w:cs="Arial"/>
          <w:b/>
          <w:sz w:val="24"/>
          <w:szCs w:val="24"/>
          <w:lang w:val="en-GB"/>
        </w:rPr>
        <w:t xml:space="preserve"> </w:t>
      </w:r>
      <w:proofErr w:type="spellStart"/>
      <w:r w:rsidRPr="006321DD">
        <w:rPr>
          <w:rFonts w:ascii="Arial" w:eastAsia="Calibri" w:hAnsi="Arial" w:cs="Arial"/>
          <w:b/>
          <w:sz w:val="24"/>
          <w:szCs w:val="24"/>
          <w:lang w:val="en-GB"/>
        </w:rPr>
        <w:t>Transporturi</w:t>
      </w:r>
      <w:proofErr w:type="spellEnd"/>
      <w:r w:rsidRPr="006321DD">
        <w:rPr>
          <w:rFonts w:ascii="Arial" w:eastAsia="Calibri" w:hAnsi="Arial" w:cs="Arial"/>
          <w:b/>
          <w:sz w:val="24"/>
          <w:szCs w:val="24"/>
          <w:lang w:val="en-GB"/>
        </w:rPr>
        <w:t xml:space="preserve"> INCERTRANS S.A.</w:t>
      </w:r>
    </w:p>
    <w:p w14:paraId="37B6969E" w14:textId="77777777" w:rsidR="006321DD" w:rsidRPr="006321DD" w:rsidRDefault="006321DD" w:rsidP="006321DD">
      <w:pPr>
        <w:rPr>
          <w:rFonts w:ascii="Arial" w:eastAsia="Calibri" w:hAnsi="Arial" w:cs="Arial"/>
          <w:b/>
          <w:sz w:val="24"/>
          <w:szCs w:val="24"/>
          <w:lang w:val="en-GB"/>
        </w:rPr>
      </w:pPr>
    </w:p>
    <w:p w14:paraId="72BD029D" w14:textId="77777777" w:rsidR="006321DD" w:rsidRPr="006321DD" w:rsidRDefault="006321DD" w:rsidP="006321DD">
      <w:pPr>
        <w:tabs>
          <w:tab w:val="left" w:pos="1950"/>
        </w:tabs>
        <w:rPr>
          <w:rFonts w:ascii="Arial" w:eastAsia="Calibri" w:hAnsi="Arial" w:cs="Arial"/>
          <w:b/>
          <w:sz w:val="24"/>
          <w:szCs w:val="24"/>
          <w:lang w:val="en-GB"/>
        </w:rPr>
      </w:pPr>
      <w:r w:rsidRPr="006321DD">
        <w:rPr>
          <w:rFonts w:ascii="Arial" w:eastAsia="Calibri" w:hAnsi="Arial" w:cs="Arial"/>
          <w:b/>
          <w:sz w:val="24"/>
          <w:szCs w:val="24"/>
          <w:lang w:val="en-GB"/>
        </w:rPr>
        <w:t>DIRECTOR TEHNIC:</w:t>
      </w:r>
      <w:r w:rsidRPr="006321DD">
        <w:rPr>
          <w:rFonts w:ascii="Arial" w:eastAsia="Calibri" w:hAnsi="Arial" w:cs="Arial"/>
          <w:b/>
          <w:sz w:val="24"/>
          <w:szCs w:val="24"/>
          <w:lang w:val="en-GB"/>
        </w:rPr>
        <w:tab/>
      </w:r>
    </w:p>
    <w:p w14:paraId="581A2B5B" w14:textId="77777777" w:rsidR="006321DD" w:rsidRPr="006321DD" w:rsidRDefault="006321DD" w:rsidP="006321DD">
      <w:pPr>
        <w:rPr>
          <w:rFonts w:ascii="Arial" w:eastAsia="Calibri" w:hAnsi="Arial" w:cs="Arial"/>
          <w:b/>
          <w:sz w:val="24"/>
          <w:szCs w:val="24"/>
          <w:lang w:val="en-GB"/>
        </w:rPr>
      </w:pPr>
      <w:r w:rsidRPr="006321DD">
        <w:rPr>
          <w:rFonts w:ascii="Arial" w:eastAsia="Calibri" w:hAnsi="Arial" w:cs="Arial"/>
          <w:b/>
          <w:sz w:val="24"/>
          <w:szCs w:val="24"/>
          <w:lang w:val="en-GB"/>
        </w:rPr>
        <w:t>Anca BÂRLĂDEANU</w:t>
      </w:r>
    </w:p>
    <w:p w14:paraId="7EFE38AB" w14:textId="77777777" w:rsidR="006321DD" w:rsidRPr="006321DD" w:rsidRDefault="006321DD" w:rsidP="006321DD">
      <w:pPr>
        <w:rPr>
          <w:rFonts w:ascii="Arial" w:eastAsia="Calibri" w:hAnsi="Arial" w:cs="Arial"/>
          <w:b/>
          <w:sz w:val="24"/>
          <w:szCs w:val="24"/>
          <w:lang w:val="en-GB"/>
        </w:rPr>
      </w:pPr>
    </w:p>
    <w:p w14:paraId="79D0E690" w14:textId="77777777" w:rsidR="006321DD" w:rsidRPr="006321DD" w:rsidRDefault="006321DD" w:rsidP="006321DD">
      <w:pPr>
        <w:rPr>
          <w:rFonts w:ascii="Arial" w:eastAsia="Calibri" w:hAnsi="Arial" w:cs="Arial"/>
          <w:b/>
          <w:sz w:val="24"/>
          <w:szCs w:val="24"/>
          <w:lang w:val="en-GB"/>
        </w:rPr>
      </w:pPr>
      <w:r w:rsidRPr="006321DD">
        <w:rPr>
          <w:rFonts w:ascii="Arial" w:eastAsia="Calibri" w:hAnsi="Arial" w:cs="Arial"/>
          <w:b/>
          <w:sz w:val="24"/>
          <w:szCs w:val="24"/>
          <w:lang w:val="en-GB"/>
        </w:rPr>
        <w:t>RESPONSABIL CONTRACT:</w:t>
      </w:r>
    </w:p>
    <w:p w14:paraId="5E2A189F" w14:textId="77777777" w:rsidR="006321DD" w:rsidRDefault="006321DD" w:rsidP="006321DD">
      <w:pPr>
        <w:rPr>
          <w:rFonts w:ascii="Arial" w:eastAsia="Calibri" w:hAnsi="Arial" w:cs="Arial"/>
          <w:b/>
          <w:sz w:val="24"/>
          <w:szCs w:val="24"/>
          <w:lang w:val="en-GB"/>
        </w:rPr>
      </w:pPr>
      <w:r w:rsidRPr="006321DD">
        <w:rPr>
          <w:rFonts w:ascii="Arial" w:eastAsia="Calibri" w:hAnsi="Arial" w:cs="Arial"/>
          <w:b/>
          <w:sz w:val="24"/>
          <w:szCs w:val="24"/>
          <w:lang w:val="en-GB"/>
        </w:rPr>
        <w:t>Luigino SZECSY</w:t>
      </w:r>
    </w:p>
    <w:p w14:paraId="40BF862F" w14:textId="77777777" w:rsidR="00806D7D" w:rsidRDefault="00806D7D" w:rsidP="006321DD">
      <w:pPr>
        <w:rPr>
          <w:rFonts w:ascii="Arial" w:eastAsia="Calibri" w:hAnsi="Arial" w:cs="Arial"/>
          <w:b/>
          <w:sz w:val="24"/>
          <w:szCs w:val="24"/>
          <w:lang w:val="en-GB"/>
        </w:rPr>
      </w:pPr>
    </w:p>
    <w:p w14:paraId="1BDDA032" w14:textId="77777777" w:rsidR="00806D7D" w:rsidRPr="00806D7D" w:rsidRDefault="00806D7D" w:rsidP="00806D7D">
      <w:pPr>
        <w:rPr>
          <w:rFonts w:ascii="Arial" w:eastAsia="Calibri" w:hAnsi="Arial" w:cs="Arial"/>
          <w:b/>
          <w:sz w:val="24"/>
          <w:szCs w:val="24"/>
          <w:lang w:val="en-GB"/>
        </w:rPr>
      </w:pPr>
      <w:r w:rsidRPr="00806D7D">
        <w:rPr>
          <w:rFonts w:ascii="Arial" w:eastAsia="Calibri" w:hAnsi="Arial" w:cs="Arial"/>
          <w:b/>
          <w:sz w:val="24"/>
          <w:szCs w:val="24"/>
          <w:lang w:val="en-GB"/>
        </w:rPr>
        <w:t>COLECTIV DE ELABORARE:</w:t>
      </w:r>
    </w:p>
    <w:p w14:paraId="78B55087" w14:textId="51C282FF" w:rsidR="00806D7D" w:rsidRDefault="00806D7D" w:rsidP="006321DD">
      <w:pPr>
        <w:rPr>
          <w:rFonts w:ascii="Arial" w:eastAsia="Calibri" w:hAnsi="Arial" w:cs="Arial"/>
          <w:b/>
          <w:sz w:val="24"/>
          <w:szCs w:val="24"/>
          <w:lang w:val="en-GB"/>
        </w:rPr>
      </w:pPr>
      <w:r>
        <w:rPr>
          <w:rFonts w:ascii="Arial" w:eastAsia="Calibri" w:hAnsi="Arial" w:cs="Arial"/>
          <w:b/>
          <w:sz w:val="24"/>
          <w:szCs w:val="24"/>
          <w:lang w:val="en-GB"/>
        </w:rPr>
        <w:t>Irina VLAD</w:t>
      </w:r>
    </w:p>
    <w:p w14:paraId="4337E114" w14:textId="5D6FDCF4" w:rsidR="00806D7D" w:rsidRDefault="00806D7D" w:rsidP="006321DD">
      <w:pPr>
        <w:rPr>
          <w:rFonts w:ascii="Arial" w:eastAsia="Calibri" w:hAnsi="Arial" w:cs="Arial"/>
          <w:b/>
          <w:sz w:val="24"/>
          <w:szCs w:val="24"/>
          <w:lang w:val="en-GB"/>
        </w:rPr>
      </w:pPr>
      <w:r>
        <w:rPr>
          <w:rFonts w:ascii="Arial" w:eastAsia="Calibri" w:hAnsi="Arial" w:cs="Arial"/>
          <w:b/>
          <w:sz w:val="24"/>
          <w:szCs w:val="24"/>
          <w:lang w:val="en-GB"/>
        </w:rPr>
        <w:t>Florin MANOLE</w:t>
      </w:r>
    </w:p>
    <w:p w14:paraId="2E285C76" w14:textId="277C5E6D" w:rsidR="00806D7D" w:rsidRPr="006321DD" w:rsidRDefault="00806D7D" w:rsidP="006321DD">
      <w:pPr>
        <w:rPr>
          <w:rFonts w:ascii="Arial" w:eastAsia="Calibri" w:hAnsi="Arial" w:cs="Arial"/>
          <w:b/>
          <w:sz w:val="24"/>
          <w:szCs w:val="24"/>
          <w:lang w:val="en-GB"/>
        </w:rPr>
      </w:pPr>
      <w:r>
        <w:rPr>
          <w:rFonts w:ascii="Arial" w:eastAsia="Calibri" w:hAnsi="Arial" w:cs="Arial"/>
          <w:b/>
          <w:sz w:val="24"/>
          <w:szCs w:val="24"/>
          <w:lang w:val="en-GB"/>
        </w:rPr>
        <w:t>Florin DECA</w:t>
      </w:r>
    </w:p>
    <w:p w14:paraId="0FFF84C6" w14:textId="77777777" w:rsidR="006321DD" w:rsidRPr="006321DD" w:rsidRDefault="006321DD" w:rsidP="006321DD">
      <w:pPr>
        <w:rPr>
          <w:rFonts w:ascii="Arial" w:eastAsia="Calibri" w:hAnsi="Arial" w:cs="Arial"/>
          <w:sz w:val="24"/>
          <w:szCs w:val="24"/>
          <w:lang w:val="en-GB"/>
        </w:rPr>
      </w:pPr>
    </w:p>
    <w:p w14:paraId="589560D1" w14:textId="77777777" w:rsidR="006321DD" w:rsidRPr="006321DD" w:rsidRDefault="006321DD" w:rsidP="006321DD">
      <w:pPr>
        <w:rPr>
          <w:rFonts w:ascii="Calibri" w:eastAsia="Calibri" w:hAnsi="Calibri" w:cs="Times New Roman"/>
        </w:rPr>
      </w:pPr>
      <w:r w:rsidRPr="006321DD">
        <w:rPr>
          <w:rFonts w:ascii="Calibri" w:eastAsia="Calibri" w:hAnsi="Calibri" w:cs="Times New Roman"/>
        </w:rPr>
        <w:br w:type="page"/>
      </w:r>
    </w:p>
    <w:sdt>
      <w:sdtPr>
        <w:rPr>
          <w:rFonts w:asciiTheme="minorHAnsi" w:eastAsiaTheme="minorHAnsi" w:hAnsiTheme="minorHAnsi" w:cstheme="minorBidi"/>
          <w:color w:val="auto"/>
          <w:sz w:val="22"/>
          <w:szCs w:val="22"/>
        </w:rPr>
        <w:id w:val="63765322"/>
        <w:docPartObj>
          <w:docPartGallery w:val="Table of Contents"/>
          <w:docPartUnique/>
        </w:docPartObj>
      </w:sdtPr>
      <w:sdtEndPr>
        <w:rPr>
          <w:b/>
          <w:bCs/>
          <w:noProof/>
        </w:rPr>
      </w:sdtEndPr>
      <w:sdtContent>
        <w:p w14:paraId="75B0174D" w14:textId="77777777" w:rsidR="00E740F3" w:rsidRPr="00E740F3" w:rsidRDefault="00E740F3">
          <w:pPr>
            <w:pStyle w:val="TOCHeading"/>
            <w:rPr>
              <w:rFonts w:ascii="Arial" w:hAnsi="Arial" w:cs="Arial"/>
              <w:b/>
              <w:color w:val="auto"/>
              <w:sz w:val="24"/>
              <w:szCs w:val="24"/>
            </w:rPr>
          </w:pPr>
          <w:proofErr w:type="spellStart"/>
          <w:r w:rsidRPr="00E740F3">
            <w:rPr>
              <w:rFonts w:ascii="Arial" w:hAnsi="Arial" w:cs="Arial"/>
              <w:b/>
              <w:color w:val="auto"/>
              <w:sz w:val="24"/>
              <w:szCs w:val="24"/>
            </w:rPr>
            <w:t>Cuprins</w:t>
          </w:r>
          <w:proofErr w:type="spellEnd"/>
        </w:p>
        <w:p w14:paraId="50193E8F" w14:textId="7B258BC2" w:rsidR="00C52CB6" w:rsidRDefault="00E740F3">
          <w:pPr>
            <w:pStyle w:val="TOC1"/>
            <w:tabs>
              <w:tab w:val="left" w:pos="440"/>
              <w:tab w:val="right" w:leader="dot" w:pos="9350"/>
            </w:tabs>
            <w:rPr>
              <w:rFonts w:eastAsiaTheme="minorEastAsia"/>
              <w:noProof/>
            </w:rPr>
          </w:pPr>
          <w:r>
            <w:fldChar w:fldCharType="begin"/>
          </w:r>
          <w:r>
            <w:instrText xml:space="preserve"> TOC \o "1-3" \h \z \u </w:instrText>
          </w:r>
          <w:r>
            <w:fldChar w:fldCharType="separate"/>
          </w:r>
          <w:hyperlink w:anchor="_Toc104202998" w:history="1">
            <w:r w:rsidR="00C52CB6" w:rsidRPr="008546A9">
              <w:rPr>
                <w:rStyle w:val="Hyperlink"/>
                <w:rFonts w:ascii="Arial" w:hAnsi="Arial" w:cs="Arial"/>
                <w:b/>
                <w:noProof/>
              </w:rPr>
              <w:t>1.</w:t>
            </w:r>
            <w:r w:rsidR="00C52CB6">
              <w:rPr>
                <w:rFonts w:eastAsiaTheme="minorEastAsia"/>
                <w:noProof/>
              </w:rPr>
              <w:tab/>
            </w:r>
            <w:r w:rsidR="00C52CB6" w:rsidRPr="008546A9">
              <w:rPr>
                <w:rStyle w:val="Hyperlink"/>
                <w:rFonts w:ascii="Arial" w:hAnsi="Arial" w:cs="Arial"/>
                <w:b/>
                <w:noProof/>
              </w:rPr>
              <w:t>OBIECTUL, SCOPUL ŞI NECESITATEA STUDIULUI DE OPORTUNITATE</w:t>
            </w:r>
            <w:r w:rsidR="00C52CB6">
              <w:rPr>
                <w:noProof/>
                <w:webHidden/>
              </w:rPr>
              <w:tab/>
            </w:r>
            <w:r w:rsidR="00C52CB6">
              <w:rPr>
                <w:noProof/>
                <w:webHidden/>
              </w:rPr>
              <w:fldChar w:fldCharType="begin"/>
            </w:r>
            <w:r w:rsidR="00C52CB6">
              <w:rPr>
                <w:noProof/>
                <w:webHidden/>
              </w:rPr>
              <w:instrText xml:space="preserve"> PAGEREF _Toc104202998 \h </w:instrText>
            </w:r>
            <w:r w:rsidR="00C52CB6">
              <w:rPr>
                <w:noProof/>
                <w:webHidden/>
              </w:rPr>
            </w:r>
            <w:r w:rsidR="00C52CB6">
              <w:rPr>
                <w:noProof/>
                <w:webHidden/>
              </w:rPr>
              <w:fldChar w:fldCharType="separate"/>
            </w:r>
            <w:r w:rsidR="006404F9">
              <w:rPr>
                <w:noProof/>
                <w:webHidden/>
              </w:rPr>
              <w:t>6</w:t>
            </w:r>
            <w:r w:rsidR="00C52CB6">
              <w:rPr>
                <w:noProof/>
                <w:webHidden/>
              </w:rPr>
              <w:fldChar w:fldCharType="end"/>
            </w:r>
          </w:hyperlink>
        </w:p>
        <w:p w14:paraId="7381DA13" w14:textId="7FE27AF1" w:rsidR="00C52CB6" w:rsidRDefault="00783564">
          <w:pPr>
            <w:pStyle w:val="TOC2"/>
            <w:tabs>
              <w:tab w:val="right" w:leader="dot" w:pos="9350"/>
            </w:tabs>
            <w:rPr>
              <w:rFonts w:eastAsiaTheme="minorEastAsia"/>
              <w:noProof/>
            </w:rPr>
          </w:pPr>
          <w:hyperlink w:anchor="_Toc104202999" w:history="1">
            <w:r w:rsidR="00C52CB6" w:rsidRPr="008546A9">
              <w:rPr>
                <w:rStyle w:val="Hyperlink"/>
                <w:rFonts w:ascii="Arial" w:hAnsi="Arial" w:cs="Arial"/>
                <w:b/>
                <w:noProof/>
              </w:rPr>
              <w:t>1.1. Descrierea serviciului public</w:t>
            </w:r>
            <w:r w:rsidR="00C52CB6">
              <w:rPr>
                <w:noProof/>
                <w:webHidden/>
              </w:rPr>
              <w:tab/>
            </w:r>
            <w:r w:rsidR="00C52CB6">
              <w:rPr>
                <w:noProof/>
                <w:webHidden/>
              </w:rPr>
              <w:fldChar w:fldCharType="begin"/>
            </w:r>
            <w:r w:rsidR="00C52CB6">
              <w:rPr>
                <w:noProof/>
                <w:webHidden/>
              </w:rPr>
              <w:instrText xml:space="preserve"> PAGEREF _Toc104202999 \h </w:instrText>
            </w:r>
            <w:r w:rsidR="00C52CB6">
              <w:rPr>
                <w:noProof/>
                <w:webHidden/>
              </w:rPr>
            </w:r>
            <w:r w:rsidR="00C52CB6">
              <w:rPr>
                <w:noProof/>
                <w:webHidden/>
              </w:rPr>
              <w:fldChar w:fldCharType="separate"/>
            </w:r>
            <w:r w:rsidR="006404F9">
              <w:rPr>
                <w:noProof/>
                <w:webHidden/>
              </w:rPr>
              <w:t>7</w:t>
            </w:r>
            <w:r w:rsidR="00C52CB6">
              <w:rPr>
                <w:noProof/>
                <w:webHidden/>
              </w:rPr>
              <w:fldChar w:fldCharType="end"/>
            </w:r>
          </w:hyperlink>
        </w:p>
        <w:p w14:paraId="5797FAD8" w14:textId="6AFC1C5F" w:rsidR="00C52CB6" w:rsidRDefault="00783564">
          <w:pPr>
            <w:pStyle w:val="TOC2"/>
            <w:tabs>
              <w:tab w:val="right" w:leader="dot" w:pos="9350"/>
            </w:tabs>
            <w:rPr>
              <w:rFonts w:eastAsiaTheme="minorEastAsia"/>
              <w:noProof/>
            </w:rPr>
          </w:pPr>
          <w:hyperlink w:anchor="_Toc104203000" w:history="1">
            <w:r w:rsidR="00C52CB6" w:rsidRPr="008546A9">
              <w:rPr>
                <w:rStyle w:val="Hyperlink"/>
                <w:rFonts w:ascii="Arial" w:hAnsi="Arial" w:cs="Arial"/>
                <w:b/>
                <w:noProof/>
              </w:rPr>
              <w:t>1.2. Atribuţii referitoare la încheierea contractelor de delegare a gestiunii serviciului public de transport judeţean de persoane prin curse regulate</w:t>
            </w:r>
            <w:r w:rsidR="00C52CB6">
              <w:rPr>
                <w:noProof/>
                <w:webHidden/>
              </w:rPr>
              <w:tab/>
            </w:r>
            <w:r w:rsidR="00C52CB6">
              <w:rPr>
                <w:noProof/>
                <w:webHidden/>
              </w:rPr>
              <w:fldChar w:fldCharType="begin"/>
            </w:r>
            <w:r w:rsidR="00C52CB6">
              <w:rPr>
                <w:noProof/>
                <w:webHidden/>
              </w:rPr>
              <w:instrText xml:space="preserve"> PAGEREF _Toc104203000 \h </w:instrText>
            </w:r>
            <w:r w:rsidR="00C52CB6">
              <w:rPr>
                <w:noProof/>
                <w:webHidden/>
              </w:rPr>
            </w:r>
            <w:r w:rsidR="00C52CB6">
              <w:rPr>
                <w:noProof/>
                <w:webHidden/>
              </w:rPr>
              <w:fldChar w:fldCharType="separate"/>
            </w:r>
            <w:r w:rsidR="006404F9">
              <w:rPr>
                <w:noProof/>
                <w:webHidden/>
              </w:rPr>
              <w:t>8</w:t>
            </w:r>
            <w:r w:rsidR="00C52CB6">
              <w:rPr>
                <w:noProof/>
                <w:webHidden/>
              </w:rPr>
              <w:fldChar w:fldCharType="end"/>
            </w:r>
          </w:hyperlink>
        </w:p>
        <w:p w14:paraId="7C7F18B1" w14:textId="7F62D68A" w:rsidR="00C52CB6" w:rsidRDefault="00783564">
          <w:pPr>
            <w:pStyle w:val="TOC1"/>
            <w:tabs>
              <w:tab w:val="left" w:pos="440"/>
              <w:tab w:val="right" w:leader="dot" w:pos="9350"/>
            </w:tabs>
            <w:rPr>
              <w:rFonts w:eastAsiaTheme="minorEastAsia"/>
              <w:noProof/>
            </w:rPr>
          </w:pPr>
          <w:hyperlink w:anchor="_Toc104203001" w:history="1">
            <w:r w:rsidR="00C52CB6" w:rsidRPr="008546A9">
              <w:rPr>
                <w:rStyle w:val="Hyperlink"/>
                <w:rFonts w:ascii="Arial" w:hAnsi="Arial" w:cs="Arial"/>
                <w:b/>
                <w:noProof/>
              </w:rPr>
              <w:t>2.</w:t>
            </w:r>
            <w:r w:rsidR="00C52CB6">
              <w:rPr>
                <w:rFonts w:eastAsiaTheme="minorEastAsia"/>
                <w:noProof/>
              </w:rPr>
              <w:tab/>
            </w:r>
            <w:r w:rsidR="00C52CB6" w:rsidRPr="008546A9">
              <w:rPr>
                <w:rStyle w:val="Hyperlink"/>
                <w:rFonts w:ascii="Arial" w:hAnsi="Arial" w:cs="Arial"/>
                <w:b/>
                <w:noProof/>
              </w:rPr>
              <w:t>SITUAŢIA EXISTENTĂ A SERVICULUI PUBLIC DE TRANSPORT JUDEŢEAN DE PERSOANE PRIN CURSE REGULATE ÎN JUDEŢUL ARGEŞ</w:t>
            </w:r>
            <w:r w:rsidR="00C52CB6">
              <w:rPr>
                <w:noProof/>
                <w:webHidden/>
              </w:rPr>
              <w:tab/>
            </w:r>
            <w:r w:rsidR="00C52CB6">
              <w:rPr>
                <w:noProof/>
                <w:webHidden/>
              </w:rPr>
              <w:fldChar w:fldCharType="begin"/>
            </w:r>
            <w:r w:rsidR="00C52CB6">
              <w:rPr>
                <w:noProof/>
                <w:webHidden/>
              </w:rPr>
              <w:instrText xml:space="preserve"> PAGEREF _Toc104203001 \h </w:instrText>
            </w:r>
            <w:r w:rsidR="00C52CB6">
              <w:rPr>
                <w:noProof/>
                <w:webHidden/>
              </w:rPr>
            </w:r>
            <w:r w:rsidR="00C52CB6">
              <w:rPr>
                <w:noProof/>
                <w:webHidden/>
              </w:rPr>
              <w:fldChar w:fldCharType="separate"/>
            </w:r>
            <w:r w:rsidR="006404F9">
              <w:rPr>
                <w:noProof/>
                <w:webHidden/>
              </w:rPr>
              <w:t>9</w:t>
            </w:r>
            <w:r w:rsidR="00C52CB6">
              <w:rPr>
                <w:noProof/>
                <w:webHidden/>
              </w:rPr>
              <w:fldChar w:fldCharType="end"/>
            </w:r>
          </w:hyperlink>
        </w:p>
        <w:p w14:paraId="32E3318B" w14:textId="196C377A" w:rsidR="00C52CB6" w:rsidRDefault="00783564">
          <w:pPr>
            <w:pStyle w:val="TOC2"/>
            <w:tabs>
              <w:tab w:val="right" w:leader="dot" w:pos="9350"/>
            </w:tabs>
            <w:rPr>
              <w:rFonts w:eastAsiaTheme="minorEastAsia"/>
              <w:noProof/>
            </w:rPr>
          </w:pPr>
          <w:hyperlink w:anchor="_Toc104203002" w:history="1">
            <w:r w:rsidR="00C52CB6" w:rsidRPr="008546A9">
              <w:rPr>
                <w:rStyle w:val="Hyperlink"/>
                <w:rFonts w:ascii="Arial" w:hAnsi="Arial" w:cs="Arial"/>
                <w:b/>
                <w:noProof/>
              </w:rPr>
              <w:t>2.1. Prezentarea ariei teritoriale a serviciului public de transport judeţean de persoane</w:t>
            </w:r>
            <w:r w:rsidR="00C52CB6">
              <w:rPr>
                <w:noProof/>
                <w:webHidden/>
              </w:rPr>
              <w:tab/>
            </w:r>
            <w:r w:rsidR="00C52CB6">
              <w:rPr>
                <w:noProof/>
                <w:webHidden/>
              </w:rPr>
              <w:fldChar w:fldCharType="begin"/>
            </w:r>
            <w:r w:rsidR="00C52CB6">
              <w:rPr>
                <w:noProof/>
                <w:webHidden/>
              </w:rPr>
              <w:instrText xml:space="preserve"> PAGEREF _Toc104203002 \h </w:instrText>
            </w:r>
            <w:r w:rsidR="00C52CB6">
              <w:rPr>
                <w:noProof/>
                <w:webHidden/>
              </w:rPr>
            </w:r>
            <w:r w:rsidR="00C52CB6">
              <w:rPr>
                <w:noProof/>
                <w:webHidden/>
              </w:rPr>
              <w:fldChar w:fldCharType="separate"/>
            </w:r>
            <w:r w:rsidR="006404F9">
              <w:rPr>
                <w:noProof/>
                <w:webHidden/>
              </w:rPr>
              <w:t>9</w:t>
            </w:r>
            <w:r w:rsidR="00C52CB6">
              <w:rPr>
                <w:noProof/>
                <w:webHidden/>
              </w:rPr>
              <w:fldChar w:fldCharType="end"/>
            </w:r>
          </w:hyperlink>
        </w:p>
        <w:p w14:paraId="50F0630F" w14:textId="73B950D6" w:rsidR="00C52CB6" w:rsidRDefault="00783564">
          <w:pPr>
            <w:pStyle w:val="TOC2"/>
            <w:tabs>
              <w:tab w:val="right" w:leader="dot" w:pos="9350"/>
            </w:tabs>
            <w:rPr>
              <w:rFonts w:eastAsiaTheme="minorEastAsia"/>
              <w:noProof/>
            </w:rPr>
          </w:pPr>
          <w:hyperlink w:anchor="_Toc104203003" w:history="1">
            <w:r w:rsidR="00C52CB6" w:rsidRPr="008546A9">
              <w:rPr>
                <w:rStyle w:val="Hyperlink"/>
                <w:rFonts w:ascii="Arial" w:hAnsi="Arial" w:cs="Arial"/>
                <w:b/>
                <w:noProof/>
              </w:rPr>
              <w:t>2.2. Descrierea situaţiei existente privind transportul de persoane în judeţul Argeş</w:t>
            </w:r>
            <w:r w:rsidR="00C52CB6">
              <w:rPr>
                <w:noProof/>
                <w:webHidden/>
              </w:rPr>
              <w:tab/>
            </w:r>
            <w:r w:rsidR="00C52CB6">
              <w:rPr>
                <w:noProof/>
                <w:webHidden/>
              </w:rPr>
              <w:fldChar w:fldCharType="begin"/>
            </w:r>
            <w:r w:rsidR="00C52CB6">
              <w:rPr>
                <w:noProof/>
                <w:webHidden/>
              </w:rPr>
              <w:instrText xml:space="preserve"> PAGEREF _Toc104203003 \h </w:instrText>
            </w:r>
            <w:r w:rsidR="00C52CB6">
              <w:rPr>
                <w:noProof/>
                <w:webHidden/>
              </w:rPr>
            </w:r>
            <w:r w:rsidR="00C52CB6">
              <w:rPr>
                <w:noProof/>
                <w:webHidden/>
              </w:rPr>
              <w:fldChar w:fldCharType="separate"/>
            </w:r>
            <w:r w:rsidR="006404F9">
              <w:rPr>
                <w:noProof/>
                <w:webHidden/>
              </w:rPr>
              <w:t>15</w:t>
            </w:r>
            <w:r w:rsidR="00C52CB6">
              <w:rPr>
                <w:noProof/>
                <w:webHidden/>
              </w:rPr>
              <w:fldChar w:fldCharType="end"/>
            </w:r>
          </w:hyperlink>
        </w:p>
        <w:p w14:paraId="31150DD1" w14:textId="072A7827" w:rsidR="00C52CB6" w:rsidRDefault="00783564">
          <w:pPr>
            <w:pStyle w:val="TOC3"/>
            <w:tabs>
              <w:tab w:val="right" w:leader="dot" w:pos="9350"/>
            </w:tabs>
            <w:rPr>
              <w:rFonts w:eastAsiaTheme="minorEastAsia"/>
              <w:noProof/>
            </w:rPr>
          </w:pPr>
          <w:hyperlink w:anchor="_Toc104203004" w:history="1">
            <w:r w:rsidR="00C52CB6" w:rsidRPr="008546A9">
              <w:rPr>
                <w:rStyle w:val="Hyperlink"/>
                <w:rFonts w:ascii="Arial" w:hAnsi="Arial" w:cs="Arial"/>
                <w:b/>
                <w:noProof/>
              </w:rPr>
              <w:t>2.2.1 Starea tehnică a sistemului aferent serviciului de transport public judeţean</w:t>
            </w:r>
            <w:r w:rsidR="00C52CB6">
              <w:rPr>
                <w:noProof/>
                <w:webHidden/>
              </w:rPr>
              <w:tab/>
            </w:r>
            <w:r w:rsidR="00C52CB6">
              <w:rPr>
                <w:noProof/>
                <w:webHidden/>
              </w:rPr>
              <w:fldChar w:fldCharType="begin"/>
            </w:r>
            <w:r w:rsidR="00C52CB6">
              <w:rPr>
                <w:noProof/>
                <w:webHidden/>
              </w:rPr>
              <w:instrText xml:space="preserve"> PAGEREF _Toc104203004 \h </w:instrText>
            </w:r>
            <w:r w:rsidR="00C52CB6">
              <w:rPr>
                <w:noProof/>
                <w:webHidden/>
              </w:rPr>
            </w:r>
            <w:r w:rsidR="00C52CB6">
              <w:rPr>
                <w:noProof/>
                <w:webHidden/>
              </w:rPr>
              <w:fldChar w:fldCharType="separate"/>
            </w:r>
            <w:r w:rsidR="006404F9">
              <w:rPr>
                <w:noProof/>
                <w:webHidden/>
              </w:rPr>
              <w:t>20</w:t>
            </w:r>
            <w:r w:rsidR="00C52CB6">
              <w:rPr>
                <w:noProof/>
                <w:webHidden/>
              </w:rPr>
              <w:fldChar w:fldCharType="end"/>
            </w:r>
          </w:hyperlink>
        </w:p>
        <w:p w14:paraId="0FBFDCD3" w14:textId="32327C9C" w:rsidR="00C52CB6" w:rsidRDefault="00783564">
          <w:pPr>
            <w:pStyle w:val="TOC3"/>
            <w:tabs>
              <w:tab w:val="right" w:leader="dot" w:pos="9350"/>
            </w:tabs>
            <w:rPr>
              <w:rFonts w:eastAsiaTheme="minorEastAsia"/>
              <w:noProof/>
            </w:rPr>
          </w:pPr>
          <w:hyperlink w:anchor="_Toc104203005" w:history="1">
            <w:r w:rsidR="00C52CB6" w:rsidRPr="008546A9">
              <w:rPr>
                <w:rStyle w:val="Hyperlink"/>
                <w:rFonts w:ascii="Arial" w:hAnsi="Arial" w:cs="Arial"/>
                <w:b/>
                <w:noProof/>
              </w:rPr>
              <w:t>2.2.2 Situaţia economico-financiară a serviciului</w:t>
            </w:r>
            <w:r w:rsidR="00C52CB6">
              <w:rPr>
                <w:noProof/>
                <w:webHidden/>
              </w:rPr>
              <w:tab/>
            </w:r>
            <w:r w:rsidR="00C52CB6">
              <w:rPr>
                <w:noProof/>
                <w:webHidden/>
              </w:rPr>
              <w:fldChar w:fldCharType="begin"/>
            </w:r>
            <w:r w:rsidR="00C52CB6">
              <w:rPr>
                <w:noProof/>
                <w:webHidden/>
              </w:rPr>
              <w:instrText xml:space="preserve"> PAGEREF _Toc104203005 \h </w:instrText>
            </w:r>
            <w:r w:rsidR="00C52CB6">
              <w:rPr>
                <w:noProof/>
                <w:webHidden/>
              </w:rPr>
            </w:r>
            <w:r w:rsidR="00C52CB6">
              <w:rPr>
                <w:noProof/>
                <w:webHidden/>
              </w:rPr>
              <w:fldChar w:fldCharType="separate"/>
            </w:r>
            <w:r w:rsidR="006404F9">
              <w:rPr>
                <w:noProof/>
                <w:webHidden/>
              </w:rPr>
              <w:t>25</w:t>
            </w:r>
            <w:r w:rsidR="00C52CB6">
              <w:rPr>
                <w:noProof/>
                <w:webHidden/>
              </w:rPr>
              <w:fldChar w:fldCharType="end"/>
            </w:r>
          </w:hyperlink>
        </w:p>
        <w:p w14:paraId="4E875295" w14:textId="08AAF413" w:rsidR="00C52CB6" w:rsidRDefault="00783564">
          <w:pPr>
            <w:pStyle w:val="TOC2"/>
            <w:tabs>
              <w:tab w:val="right" w:leader="dot" w:pos="9350"/>
            </w:tabs>
            <w:rPr>
              <w:rFonts w:eastAsiaTheme="minorEastAsia"/>
              <w:noProof/>
            </w:rPr>
          </w:pPr>
          <w:hyperlink w:anchor="_Toc104203006" w:history="1">
            <w:r w:rsidR="00C52CB6" w:rsidRPr="008546A9">
              <w:rPr>
                <w:rStyle w:val="Hyperlink"/>
                <w:rFonts w:ascii="Arial" w:hAnsi="Arial" w:cs="Arial"/>
                <w:b/>
                <w:noProof/>
              </w:rPr>
              <w:t>2.3. Noul program de transport judeţean</w:t>
            </w:r>
            <w:r w:rsidR="00C52CB6">
              <w:rPr>
                <w:noProof/>
                <w:webHidden/>
              </w:rPr>
              <w:tab/>
            </w:r>
            <w:r w:rsidR="00C52CB6">
              <w:rPr>
                <w:noProof/>
                <w:webHidden/>
              </w:rPr>
              <w:fldChar w:fldCharType="begin"/>
            </w:r>
            <w:r w:rsidR="00C52CB6">
              <w:rPr>
                <w:noProof/>
                <w:webHidden/>
              </w:rPr>
              <w:instrText xml:space="preserve"> PAGEREF _Toc104203006 \h </w:instrText>
            </w:r>
            <w:r w:rsidR="00C52CB6">
              <w:rPr>
                <w:noProof/>
                <w:webHidden/>
              </w:rPr>
            </w:r>
            <w:r w:rsidR="00C52CB6">
              <w:rPr>
                <w:noProof/>
                <w:webHidden/>
              </w:rPr>
              <w:fldChar w:fldCharType="separate"/>
            </w:r>
            <w:r w:rsidR="006404F9">
              <w:rPr>
                <w:noProof/>
                <w:webHidden/>
              </w:rPr>
              <w:t>67</w:t>
            </w:r>
            <w:r w:rsidR="00C52CB6">
              <w:rPr>
                <w:noProof/>
                <w:webHidden/>
              </w:rPr>
              <w:fldChar w:fldCharType="end"/>
            </w:r>
          </w:hyperlink>
        </w:p>
        <w:p w14:paraId="3878065B" w14:textId="4E0694FF" w:rsidR="00C52CB6" w:rsidRDefault="00783564">
          <w:pPr>
            <w:pStyle w:val="TOC1"/>
            <w:tabs>
              <w:tab w:val="right" w:leader="dot" w:pos="9350"/>
            </w:tabs>
            <w:rPr>
              <w:rFonts w:eastAsiaTheme="minorEastAsia"/>
              <w:noProof/>
            </w:rPr>
          </w:pPr>
          <w:hyperlink w:anchor="_Toc104203007" w:history="1">
            <w:r w:rsidR="00C52CB6" w:rsidRPr="008546A9">
              <w:rPr>
                <w:rStyle w:val="Hyperlink"/>
                <w:rFonts w:ascii="Arial" w:eastAsia="Calibri" w:hAnsi="Arial" w:cs="Arial"/>
                <w:b/>
                <w:noProof/>
                <w:lang w:val="it-IT"/>
              </w:rPr>
              <w:t>3. INVESTIŢIILE NECESARE PENTRU MODERNIZAREA, ÎMBUNĂTĂŢIREA CALITATIVĂ ŞI CANTITATIVĂ, PRECUM ŞI A CONDIŢIILOR SOCIALE ŞI DE MEDIU ŞI EXTINDEREA SAU RESTRÂNGEREA SERVICIULUI, DUPĂ CAZ</w:t>
            </w:r>
            <w:r w:rsidR="00C52CB6">
              <w:rPr>
                <w:noProof/>
                <w:webHidden/>
              </w:rPr>
              <w:tab/>
            </w:r>
            <w:r w:rsidR="00C52CB6">
              <w:rPr>
                <w:noProof/>
                <w:webHidden/>
              </w:rPr>
              <w:fldChar w:fldCharType="begin"/>
            </w:r>
            <w:r w:rsidR="00C52CB6">
              <w:rPr>
                <w:noProof/>
                <w:webHidden/>
              </w:rPr>
              <w:instrText xml:space="preserve"> PAGEREF _Toc104203007 \h </w:instrText>
            </w:r>
            <w:r w:rsidR="00C52CB6">
              <w:rPr>
                <w:noProof/>
                <w:webHidden/>
              </w:rPr>
            </w:r>
            <w:r w:rsidR="00C52CB6">
              <w:rPr>
                <w:noProof/>
                <w:webHidden/>
              </w:rPr>
              <w:fldChar w:fldCharType="separate"/>
            </w:r>
            <w:r w:rsidR="006404F9">
              <w:rPr>
                <w:noProof/>
                <w:webHidden/>
              </w:rPr>
              <w:t>67</w:t>
            </w:r>
            <w:r w:rsidR="00C52CB6">
              <w:rPr>
                <w:noProof/>
                <w:webHidden/>
              </w:rPr>
              <w:fldChar w:fldCharType="end"/>
            </w:r>
          </w:hyperlink>
        </w:p>
        <w:p w14:paraId="6F989DEF" w14:textId="1D9685AE" w:rsidR="00C52CB6" w:rsidRDefault="00783564">
          <w:pPr>
            <w:pStyle w:val="TOC1"/>
            <w:tabs>
              <w:tab w:val="left" w:pos="440"/>
              <w:tab w:val="right" w:leader="dot" w:pos="9350"/>
            </w:tabs>
            <w:rPr>
              <w:rFonts w:eastAsiaTheme="minorEastAsia"/>
              <w:noProof/>
            </w:rPr>
          </w:pPr>
          <w:hyperlink w:anchor="_Toc104203008" w:history="1">
            <w:r w:rsidR="00C52CB6" w:rsidRPr="008546A9">
              <w:rPr>
                <w:rStyle w:val="Hyperlink"/>
                <w:rFonts w:ascii="Arial" w:hAnsi="Arial" w:cs="Arial"/>
                <w:b/>
                <w:noProof/>
              </w:rPr>
              <w:t>4.</w:t>
            </w:r>
            <w:r w:rsidR="00C52CB6">
              <w:rPr>
                <w:rFonts w:eastAsiaTheme="minorEastAsia"/>
                <w:noProof/>
              </w:rPr>
              <w:tab/>
            </w:r>
            <w:r w:rsidR="00C52CB6" w:rsidRPr="008546A9">
              <w:rPr>
                <w:rStyle w:val="Hyperlink"/>
                <w:rFonts w:ascii="Arial" w:hAnsi="Arial" w:cs="Arial"/>
                <w:b/>
                <w:noProof/>
              </w:rPr>
              <w:t>CADRUL INSTITUŢIONAL ŞI DE REGLEMENTARE</w:t>
            </w:r>
            <w:r w:rsidR="00C52CB6">
              <w:rPr>
                <w:noProof/>
                <w:webHidden/>
              </w:rPr>
              <w:tab/>
            </w:r>
            <w:r w:rsidR="00C52CB6">
              <w:rPr>
                <w:noProof/>
                <w:webHidden/>
              </w:rPr>
              <w:fldChar w:fldCharType="begin"/>
            </w:r>
            <w:r w:rsidR="00C52CB6">
              <w:rPr>
                <w:noProof/>
                <w:webHidden/>
              </w:rPr>
              <w:instrText xml:space="preserve"> PAGEREF _Toc104203008 \h </w:instrText>
            </w:r>
            <w:r w:rsidR="00C52CB6">
              <w:rPr>
                <w:noProof/>
                <w:webHidden/>
              </w:rPr>
            </w:r>
            <w:r w:rsidR="00C52CB6">
              <w:rPr>
                <w:noProof/>
                <w:webHidden/>
              </w:rPr>
              <w:fldChar w:fldCharType="separate"/>
            </w:r>
            <w:r w:rsidR="006404F9">
              <w:rPr>
                <w:noProof/>
                <w:webHidden/>
              </w:rPr>
              <w:t>74</w:t>
            </w:r>
            <w:r w:rsidR="00C52CB6">
              <w:rPr>
                <w:noProof/>
                <w:webHidden/>
              </w:rPr>
              <w:fldChar w:fldCharType="end"/>
            </w:r>
          </w:hyperlink>
        </w:p>
        <w:p w14:paraId="4CEFC199" w14:textId="549557D8" w:rsidR="00C52CB6" w:rsidRDefault="00783564">
          <w:pPr>
            <w:pStyle w:val="TOC1"/>
            <w:tabs>
              <w:tab w:val="left" w:pos="440"/>
              <w:tab w:val="right" w:leader="dot" w:pos="9350"/>
            </w:tabs>
            <w:rPr>
              <w:rFonts w:eastAsiaTheme="minorEastAsia"/>
              <w:noProof/>
            </w:rPr>
          </w:pPr>
          <w:hyperlink w:anchor="_Toc104203009" w:history="1">
            <w:r w:rsidR="00C52CB6" w:rsidRPr="008546A9">
              <w:rPr>
                <w:rStyle w:val="Hyperlink"/>
                <w:rFonts w:ascii="Arial" w:hAnsi="Arial" w:cs="Arial"/>
                <w:b/>
                <w:noProof/>
              </w:rPr>
              <w:t>5.</w:t>
            </w:r>
            <w:r w:rsidR="00C52CB6">
              <w:rPr>
                <w:rFonts w:eastAsiaTheme="minorEastAsia"/>
                <w:noProof/>
              </w:rPr>
              <w:tab/>
            </w:r>
            <w:r w:rsidR="00C52CB6" w:rsidRPr="008546A9">
              <w:rPr>
                <w:rStyle w:val="Hyperlink"/>
                <w:rFonts w:ascii="Arial" w:hAnsi="Arial" w:cs="Arial"/>
                <w:b/>
                <w:noProof/>
              </w:rPr>
              <w:t>STRATEGIA DE VIITOR PRIVIND PRESTAREA SERVICIULUI PUBLIC DE TRANSPORT PERSOANE PRIN CURSE REGULATE ÎN JUDEŢUL ARGEŞ</w:t>
            </w:r>
            <w:r w:rsidR="00C52CB6">
              <w:rPr>
                <w:noProof/>
                <w:webHidden/>
              </w:rPr>
              <w:tab/>
            </w:r>
            <w:r w:rsidR="00C52CB6">
              <w:rPr>
                <w:noProof/>
                <w:webHidden/>
              </w:rPr>
              <w:fldChar w:fldCharType="begin"/>
            </w:r>
            <w:r w:rsidR="00C52CB6">
              <w:rPr>
                <w:noProof/>
                <w:webHidden/>
              </w:rPr>
              <w:instrText xml:space="preserve"> PAGEREF _Toc104203009 \h </w:instrText>
            </w:r>
            <w:r w:rsidR="00C52CB6">
              <w:rPr>
                <w:noProof/>
                <w:webHidden/>
              </w:rPr>
            </w:r>
            <w:r w:rsidR="00C52CB6">
              <w:rPr>
                <w:noProof/>
                <w:webHidden/>
              </w:rPr>
              <w:fldChar w:fldCharType="separate"/>
            </w:r>
            <w:r w:rsidR="006404F9">
              <w:rPr>
                <w:noProof/>
                <w:webHidden/>
              </w:rPr>
              <w:t>76</w:t>
            </w:r>
            <w:r w:rsidR="00C52CB6">
              <w:rPr>
                <w:noProof/>
                <w:webHidden/>
              </w:rPr>
              <w:fldChar w:fldCharType="end"/>
            </w:r>
          </w:hyperlink>
        </w:p>
        <w:p w14:paraId="24E2FA74" w14:textId="453E04C4" w:rsidR="00C52CB6" w:rsidRDefault="00783564">
          <w:pPr>
            <w:pStyle w:val="TOC1"/>
            <w:tabs>
              <w:tab w:val="left" w:pos="440"/>
              <w:tab w:val="right" w:leader="dot" w:pos="9350"/>
            </w:tabs>
            <w:rPr>
              <w:rFonts w:eastAsiaTheme="minorEastAsia"/>
              <w:noProof/>
            </w:rPr>
          </w:pPr>
          <w:hyperlink w:anchor="_Toc104203010" w:history="1">
            <w:r w:rsidR="00C52CB6" w:rsidRPr="008546A9">
              <w:rPr>
                <w:rStyle w:val="Hyperlink"/>
                <w:rFonts w:ascii="Arial" w:hAnsi="Arial" w:cs="Arial"/>
                <w:b/>
                <w:noProof/>
              </w:rPr>
              <w:t>6.</w:t>
            </w:r>
            <w:r w:rsidR="00C52CB6">
              <w:rPr>
                <w:rFonts w:eastAsiaTheme="minorEastAsia"/>
                <w:noProof/>
              </w:rPr>
              <w:tab/>
            </w:r>
            <w:r w:rsidR="00C52CB6" w:rsidRPr="008546A9">
              <w:rPr>
                <w:rStyle w:val="Hyperlink"/>
                <w:rFonts w:ascii="Arial" w:hAnsi="Arial" w:cs="Arial"/>
                <w:b/>
                <w:noProof/>
              </w:rPr>
              <w:t>CONTROLUL EXERCITAT DE CĂTRE AUTORITATEA CONTRACTANTĂ ASUPRA ACTIVITĂŢII OPERATORILOR</w:t>
            </w:r>
            <w:r w:rsidR="00C52CB6">
              <w:rPr>
                <w:noProof/>
                <w:webHidden/>
              </w:rPr>
              <w:tab/>
            </w:r>
            <w:r w:rsidR="00C52CB6">
              <w:rPr>
                <w:noProof/>
                <w:webHidden/>
              </w:rPr>
              <w:fldChar w:fldCharType="begin"/>
            </w:r>
            <w:r w:rsidR="00C52CB6">
              <w:rPr>
                <w:noProof/>
                <w:webHidden/>
              </w:rPr>
              <w:instrText xml:space="preserve"> PAGEREF _Toc104203010 \h </w:instrText>
            </w:r>
            <w:r w:rsidR="00C52CB6">
              <w:rPr>
                <w:noProof/>
                <w:webHidden/>
              </w:rPr>
            </w:r>
            <w:r w:rsidR="00C52CB6">
              <w:rPr>
                <w:noProof/>
                <w:webHidden/>
              </w:rPr>
              <w:fldChar w:fldCharType="separate"/>
            </w:r>
            <w:r w:rsidR="006404F9">
              <w:rPr>
                <w:noProof/>
                <w:webHidden/>
              </w:rPr>
              <w:t>76</w:t>
            </w:r>
            <w:r w:rsidR="00C52CB6">
              <w:rPr>
                <w:noProof/>
                <w:webHidden/>
              </w:rPr>
              <w:fldChar w:fldCharType="end"/>
            </w:r>
          </w:hyperlink>
        </w:p>
        <w:p w14:paraId="32AEEEE3" w14:textId="6188D328" w:rsidR="00C52CB6" w:rsidRDefault="00783564">
          <w:pPr>
            <w:pStyle w:val="TOC1"/>
            <w:tabs>
              <w:tab w:val="left" w:pos="440"/>
              <w:tab w:val="right" w:leader="dot" w:pos="9350"/>
            </w:tabs>
            <w:rPr>
              <w:rFonts w:eastAsiaTheme="minorEastAsia"/>
              <w:noProof/>
            </w:rPr>
          </w:pPr>
          <w:hyperlink w:anchor="_Toc104203011" w:history="1">
            <w:r w:rsidR="00C52CB6" w:rsidRPr="008546A9">
              <w:rPr>
                <w:rStyle w:val="Hyperlink"/>
                <w:rFonts w:ascii="Arial" w:hAnsi="Arial" w:cs="Arial"/>
                <w:b/>
                <w:noProof/>
              </w:rPr>
              <w:t>7.</w:t>
            </w:r>
            <w:r w:rsidR="00C52CB6">
              <w:rPr>
                <w:rFonts w:eastAsiaTheme="minorEastAsia"/>
                <w:noProof/>
              </w:rPr>
              <w:tab/>
            </w:r>
            <w:r w:rsidR="00C52CB6" w:rsidRPr="008546A9">
              <w:rPr>
                <w:rStyle w:val="Hyperlink"/>
                <w:rFonts w:ascii="Arial" w:hAnsi="Arial" w:cs="Arial"/>
                <w:b/>
                <w:noProof/>
              </w:rPr>
              <w:t>OPORTUNITATEA DELEGĂRII GESTIUNII SERVICIULUI DE TRANSPORT PUBLIC JUDEŢEAN DE CĂLĂTORI PRIN CURSE REGULATE</w:t>
            </w:r>
            <w:r w:rsidR="00C52CB6">
              <w:rPr>
                <w:noProof/>
                <w:webHidden/>
              </w:rPr>
              <w:tab/>
            </w:r>
            <w:r w:rsidR="00C52CB6">
              <w:rPr>
                <w:noProof/>
                <w:webHidden/>
              </w:rPr>
              <w:fldChar w:fldCharType="begin"/>
            </w:r>
            <w:r w:rsidR="00C52CB6">
              <w:rPr>
                <w:noProof/>
                <w:webHidden/>
              </w:rPr>
              <w:instrText xml:space="preserve"> PAGEREF _Toc104203011 \h </w:instrText>
            </w:r>
            <w:r w:rsidR="00C52CB6">
              <w:rPr>
                <w:noProof/>
                <w:webHidden/>
              </w:rPr>
            </w:r>
            <w:r w:rsidR="00C52CB6">
              <w:rPr>
                <w:noProof/>
                <w:webHidden/>
              </w:rPr>
              <w:fldChar w:fldCharType="separate"/>
            </w:r>
            <w:r w:rsidR="006404F9">
              <w:rPr>
                <w:noProof/>
                <w:webHidden/>
              </w:rPr>
              <w:t>78</w:t>
            </w:r>
            <w:r w:rsidR="00C52CB6">
              <w:rPr>
                <w:noProof/>
                <w:webHidden/>
              </w:rPr>
              <w:fldChar w:fldCharType="end"/>
            </w:r>
          </w:hyperlink>
        </w:p>
        <w:p w14:paraId="7C0F3D86" w14:textId="42213238" w:rsidR="00C52CB6" w:rsidRDefault="00783564">
          <w:pPr>
            <w:pStyle w:val="TOC1"/>
            <w:tabs>
              <w:tab w:val="left" w:pos="440"/>
              <w:tab w:val="right" w:leader="dot" w:pos="9350"/>
            </w:tabs>
            <w:rPr>
              <w:rFonts w:eastAsiaTheme="minorEastAsia"/>
              <w:noProof/>
            </w:rPr>
          </w:pPr>
          <w:hyperlink w:anchor="_Toc104203012" w:history="1">
            <w:r w:rsidR="00C52CB6" w:rsidRPr="008546A9">
              <w:rPr>
                <w:rStyle w:val="Hyperlink"/>
                <w:rFonts w:ascii="Arial" w:hAnsi="Arial" w:cs="Arial"/>
                <w:b/>
                <w:noProof/>
              </w:rPr>
              <w:t>8.</w:t>
            </w:r>
            <w:r w:rsidR="00C52CB6">
              <w:rPr>
                <w:rFonts w:eastAsiaTheme="minorEastAsia"/>
                <w:noProof/>
              </w:rPr>
              <w:tab/>
            </w:r>
            <w:r w:rsidR="00C52CB6" w:rsidRPr="008546A9">
              <w:rPr>
                <w:rStyle w:val="Hyperlink"/>
                <w:rFonts w:ascii="Arial" w:hAnsi="Arial" w:cs="Arial"/>
                <w:b/>
                <w:noProof/>
              </w:rPr>
              <w:t>DURATA ESTIMATĂ A CONTRACTELOR DE DELEGARE</w:t>
            </w:r>
            <w:r w:rsidR="00C52CB6">
              <w:rPr>
                <w:noProof/>
                <w:webHidden/>
              </w:rPr>
              <w:tab/>
            </w:r>
            <w:r w:rsidR="00C52CB6">
              <w:rPr>
                <w:noProof/>
                <w:webHidden/>
              </w:rPr>
              <w:fldChar w:fldCharType="begin"/>
            </w:r>
            <w:r w:rsidR="00C52CB6">
              <w:rPr>
                <w:noProof/>
                <w:webHidden/>
              </w:rPr>
              <w:instrText xml:space="preserve"> PAGEREF _Toc104203012 \h </w:instrText>
            </w:r>
            <w:r w:rsidR="00C52CB6">
              <w:rPr>
                <w:noProof/>
                <w:webHidden/>
              </w:rPr>
            </w:r>
            <w:r w:rsidR="00C52CB6">
              <w:rPr>
                <w:noProof/>
                <w:webHidden/>
              </w:rPr>
              <w:fldChar w:fldCharType="separate"/>
            </w:r>
            <w:r w:rsidR="006404F9">
              <w:rPr>
                <w:noProof/>
                <w:webHidden/>
              </w:rPr>
              <w:t>83</w:t>
            </w:r>
            <w:r w:rsidR="00C52CB6">
              <w:rPr>
                <w:noProof/>
                <w:webHidden/>
              </w:rPr>
              <w:fldChar w:fldCharType="end"/>
            </w:r>
          </w:hyperlink>
        </w:p>
        <w:p w14:paraId="6FB82D52" w14:textId="54196ED5" w:rsidR="00C52CB6" w:rsidRDefault="00783564">
          <w:pPr>
            <w:pStyle w:val="TOC1"/>
            <w:tabs>
              <w:tab w:val="left" w:pos="440"/>
              <w:tab w:val="right" w:leader="dot" w:pos="9350"/>
            </w:tabs>
            <w:rPr>
              <w:rFonts w:eastAsiaTheme="minorEastAsia"/>
              <w:noProof/>
            </w:rPr>
          </w:pPr>
          <w:hyperlink w:anchor="_Toc104203013" w:history="1">
            <w:r w:rsidR="00C52CB6" w:rsidRPr="008546A9">
              <w:rPr>
                <w:rStyle w:val="Hyperlink"/>
                <w:rFonts w:ascii="Arial" w:hAnsi="Arial" w:cs="Arial"/>
                <w:b/>
                <w:noProof/>
              </w:rPr>
              <w:t>9.</w:t>
            </w:r>
            <w:r w:rsidR="00C52CB6">
              <w:rPr>
                <w:rFonts w:eastAsiaTheme="minorEastAsia"/>
                <w:noProof/>
              </w:rPr>
              <w:tab/>
            </w:r>
            <w:r w:rsidR="00C52CB6" w:rsidRPr="008546A9">
              <w:rPr>
                <w:rStyle w:val="Hyperlink"/>
                <w:rFonts w:ascii="Arial" w:hAnsi="Arial" w:cs="Arial"/>
                <w:b/>
                <w:noProof/>
              </w:rPr>
              <w:t>VALOAREA ESTIMATĂ A CONTRACTULUI DE DELEGARE PENTRU FIECARE TRASEU ȘI GRUPĂ DE TRASEE DIN PROGRAMUL DE TRANSPORT JUDEȚEAN</w:t>
            </w:r>
            <w:r w:rsidR="00C52CB6">
              <w:rPr>
                <w:noProof/>
                <w:webHidden/>
              </w:rPr>
              <w:tab/>
            </w:r>
            <w:r w:rsidR="00C52CB6">
              <w:rPr>
                <w:noProof/>
                <w:webHidden/>
              </w:rPr>
              <w:fldChar w:fldCharType="begin"/>
            </w:r>
            <w:r w:rsidR="00C52CB6">
              <w:rPr>
                <w:noProof/>
                <w:webHidden/>
              </w:rPr>
              <w:instrText xml:space="preserve"> PAGEREF _Toc104203013 \h </w:instrText>
            </w:r>
            <w:r w:rsidR="00C52CB6">
              <w:rPr>
                <w:noProof/>
                <w:webHidden/>
              </w:rPr>
            </w:r>
            <w:r w:rsidR="00C52CB6">
              <w:rPr>
                <w:noProof/>
                <w:webHidden/>
              </w:rPr>
              <w:fldChar w:fldCharType="separate"/>
            </w:r>
            <w:r w:rsidR="006404F9">
              <w:rPr>
                <w:noProof/>
                <w:webHidden/>
              </w:rPr>
              <w:t>85</w:t>
            </w:r>
            <w:r w:rsidR="00C52CB6">
              <w:rPr>
                <w:noProof/>
                <w:webHidden/>
              </w:rPr>
              <w:fldChar w:fldCharType="end"/>
            </w:r>
          </w:hyperlink>
        </w:p>
        <w:p w14:paraId="07AF9582" w14:textId="01E08CB5" w:rsidR="00C52CB6" w:rsidRDefault="00783564">
          <w:pPr>
            <w:pStyle w:val="TOC1"/>
            <w:tabs>
              <w:tab w:val="left" w:pos="660"/>
              <w:tab w:val="right" w:leader="dot" w:pos="9350"/>
            </w:tabs>
            <w:rPr>
              <w:rFonts w:eastAsiaTheme="minorEastAsia"/>
              <w:noProof/>
            </w:rPr>
          </w:pPr>
          <w:hyperlink w:anchor="_Toc104203014" w:history="1">
            <w:r w:rsidR="00C52CB6" w:rsidRPr="008546A9">
              <w:rPr>
                <w:rStyle w:val="Hyperlink"/>
                <w:rFonts w:ascii="Arial" w:hAnsi="Arial" w:cs="Arial"/>
                <w:b/>
                <w:noProof/>
                <w:lang w:val="ro-RO"/>
              </w:rPr>
              <w:t>10.</w:t>
            </w:r>
            <w:r w:rsidR="00C52CB6">
              <w:rPr>
                <w:rFonts w:eastAsiaTheme="minorEastAsia"/>
                <w:noProof/>
              </w:rPr>
              <w:tab/>
            </w:r>
            <w:r w:rsidR="00C52CB6" w:rsidRPr="008546A9">
              <w:rPr>
                <w:rStyle w:val="Hyperlink"/>
                <w:rFonts w:ascii="Arial" w:hAnsi="Arial" w:cs="Arial"/>
                <w:b/>
                <w:noProof/>
              </w:rPr>
              <w:t>DOCUMENTA</w:t>
            </w:r>
            <w:r w:rsidR="00C52CB6" w:rsidRPr="008546A9">
              <w:rPr>
                <w:rStyle w:val="Hyperlink"/>
                <w:rFonts w:ascii="Arial" w:hAnsi="Arial" w:cs="Arial"/>
                <w:b/>
                <w:noProof/>
                <w:lang w:val="ro-RO"/>
              </w:rPr>
              <w:t>ŢIA DE ATRIBUIRE A CONTRACTELOR DE DELEGARE A GESTIUNII SERVICIULUI PUBLIC DE TRANSPORT JUDEŢEAN</w:t>
            </w:r>
            <w:r w:rsidR="00C52CB6">
              <w:rPr>
                <w:noProof/>
                <w:webHidden/>
              </w:rPr>
              <w:tab/>
            </w:r>
            <w:r w:rsidR="00C52CB6">
              <w:rPr>
                <w:noProof/>
                <w:webHidden/>
              </w:rPr>
              <w:fldChar w:fldCharType="begin"/>
            </w:r>
            <w:r w:rsidR="00C52CB6">
              <w:rPr>
                <w:noProof/>
                <w:webHidden/>
              </w:rPr>
              <w:instrText xml:space="preserve"> PAGEREF _Toc104203014 \h </w:instrText>
            </w:r>
            <w:r w:rsidR="00C52CB6">
              <w:rPr>
                <w:noProof/>
                <w:webHidden/>
              </w:rPr>
            </w:r>
            <w:r w:rsidR="00C52CB6">
              <w:rPr>
                <w:noProof/>
                <w:webHidden/>
              </w:rPr>
              <w:fldChar w:fldCharType="separate"/>
            </w:r>
            <w:r w:rsidR="006404F9">
              <w:rPr>
                <w:noProof/>
                <w:webHidden/>
              </w:rPr>
              <w:t>130</w:t>
            </w:r>
            <w:r w:rsidR="00C52CB6">
              <w:rPr>
                <w:noProof/>
                <w:webHidden/>
              </w:rPr>
              <w:fldChar w:fldCharType="end"/>
            </w:r>
          </w:hyperlink>
        </w:p>
        <w:p w14:paraId="7607534C" w14:textId="155E4990" w:rsidR="00C52CB6" w:rsidRDefault="00783564">
          <w:pPr>
            <w:pStyle w:val="TOC2"/>
            <w:tabs>
              <w:tab w:val="right" w:leader="dot" w:pos="9350"/>
            </w:tabs>
            <w:rPr>
              <w:rFonts w:eastAsiaTheme="minorEastAsia"/>
              <w:noProof/>
            </w:rPr>
          </w:pPr>
          <w:hyperlink w:anchor="_Toc104203015" w:history="1">
            <w:r w:rsidR="00C52CB6" w:rsidRPr="008546A9">
              <w:rPr>
                <w:rStyle w:val="Hyperlink"/>
                <w:rFonts w:ascii="Arial" w:eastAsia="Calibri" w:hAnsi="Arial" w:cs="Arial"/>
                <w:b/>
                <w:noProof/>
                <w:lang w:val="ro-RO" w:eastAsia="hi-IN" w:bidi="hi-IN"/>
              </w:rPr>
              <w:t>10.1 Formularele tipizate, care să faciliteze elaborarea și prezentarea ofertei și a documentelor care o însoțesc</w:t>
            </w:r>
            <w:r w:rsidR="00C52CB6">
              <w:rPr>
                <w:noProof/>
                <w:webHidden/>
              </w:rPr>
              <w:tab/>
            </w:r>
            <w:r w:rsidR="00C52CB6">
              <w:rPr>
                <w:noProof/>
                <w:webHidden/>
              </w:rPr>
              <w:fldChar w:fldCharType="begin"/>
            </w:r>
            <w:r w:rsidR="00C52CB6">
              <w:rPr>
                <w:noProof/>
                <w:webHidden/>
              </w:rPr>
              <w:instrText xml:space="preserve"> PAGEREF _Toc104203015 \h </w:instrText>
            </w:r>
            <w:r w:rsidR="00C52CB6">
              <w:rPr>
                <w:noProof/>
                <w:webHidden/>
              </w:rPr>
            </w:r>
            <w:r w:rsidR="00C52CB6">
              <w:rPr>
                <w:noProof/>
                <w:webHidden/>
              </w:rPr>
              <w:fldChar w:fldCharType="separate"/>
            </w:r>
            <w:r w:rsidR="006404F9">
              <w:rPr>
                <w:noProof/>
                <w:webHidden/>
              </w:rPr>
              <w:t>131</w:t>
            </w:r>
            <w:r w:rsidR="00C52CB6">
              <w:rPr>
                <w:noProof/>
                <w:webHidden/>
              </w:rPr>
              <w:fldChar w:fldCharType="end"/>
            </w:r>
          </w:hyperlink>
        </w:p>
        <w:p w14:paraId="121377DC" w14:textId="65B3A2F6" w:rsidR="00C52CB6" w:rsidRDefault="00783564">
          <w:pPr>
            <w:pStyle w:val="TOC2"/>
            <w:tabs>
              <w:tab w:val="right" w:leader="dot" w:pos="9350"/>
            </w:tabs>
            <w:rPr>
              <w:rFonts w:eastAsiaTheme="minorEastAsia"/>
              <w:noProof/>
            </w:rPr>
          </w:pPr>
          <w:hyperlink w:anchor="_Toc104203016" w:history="1">
            <w:r w:rsidR="00C52CB6" w:rsidRPr="008546A9">
              <w:rPr>
                <w:rStyle w:val="Hyperlink"/>
                <w:rFonts w:ascii="Arial" w:hAnsi="Arial" w:cs="Arial"/>
                <w:b/>
                <w:noProof/>
                <w:lang w:val="ro-RO" w:eastAsia="hi-IN" w:bidi="hi-IN"/>
              </w:rPr>
              <w:t>10.2 Programul de transport</w:t>
            </w:r>
            <w:r w:rsidR="00C52CB6">
              <w:rPr>
                <w:noProof/>
                <w:webHidden/>
              </w:rPr>
              <w:tab/>
            </w:r>
            <w:r w:rsidR="00C52CB6">
              <w:rPr>
                <w:noProof/>
                <w:webHidden/>
              </w:rPr>
              <w:fldChar w:fldCharType="begin"/>
            </w:r>
            <w:r w:rsidR="00C52CB6">
              <w:rPr>
                <w:noProof/>
                <w:webHidden/>
              </w:rPr>
              <w:instrText xml:space="preserve"> PAGEREF _Toc104203016 \h </w:instrText>
            </w:r>
            <w:r w:rsidR="00C52CB6">
              <w:rPr>
                <w:noProof/>
                <w:webHidden/>
              </w:rPr>
            </w:r>
            <w:r w:rsidR="00C52CB6">
              <w:rPr>
                <w:noProof/>
                <w:webHidden/>
              </w:rPr>
              <w:fldChar w:fldCharType="separate"/>
            </w:r>
            <w:r w:rsidR="006404F9">
              <w:rPr>
                <w:noProof/>
                <w:webHidden/>
              </w:rPr>
              <w:t>133</w:t>
            </w:r>
            <w:r w:rsidR="00C52CB6">
              <w:rPr>
                <w:noProof/>
                <w:webHidden/>
              </w:rPr>
              <w:fldChar w:fldCharType="end"/>
            </w:r>
          </w:hyperlink>
        </w:p>
        <w:p w14:paraId="0FE9E01B" w14:textId="351A829B" w:rsidR="00C52CB6" w:rsidRDefault="00783564">
          <w:pPr>
            <w:pStyle w:val="TOC2"/>
            <w:tabs>
              <w:tab w:val="right" w:leader="dot" w:pos="9350"/>
            </w:tabs>
            <w:rPr>
              <w:rFonts w:eastAsiaTheme="minorEastAsia"/>
              <w:noProof/>
            </w:rPr>
          </w:pPr>
          <w:hyperlink w:anchor="_Toc104203017" w:history="1">
            <w:r w:rsidR="00C52CB6" w:rsidRPr="008546A9">
              <w:rPr>
                <w:rStyle w:val="Hyperlink"/>
                <w:rFonts w:ascii="Arial" w:hAnsi="Arial" w:cs="Arial"/>
                <w:b/>
                <w:noProof/>
                <w:lang w:val="ro-RO" w:eastAsia="hi-IN" w:bidi="hi-IN"/>
              </w:rPr>
              <w:t>10.3 Criteriile de calificare și selecție a ofertelor</w:t>
            </w:r>
            <w:r w:rsidR="00C52CB6">
              <w:rPr>
                <w:noProof/>
                <w:webHidden/>
              </w:rPr>
              <w:tab/>
            </w:r>
            <w:r w:rsidR="00C52CB6">
              <w:rPr>
                <w:noProof/>
                <w:webHidden/>
              </w:rPr>
              <w:fldChar w:fldCharType="begin"/>
            </w:r>
            <w:r w:rsidR="00C52CB6">
              <w:rPr>
                <w:noProof/>
                <w:webHidden/>
              </w:rPr>
              <w:instrText xml:space="preserve"> PAGEREF _Toc104203017 \h </w:instrText>
            </w:r>
            <w:r w:rsidR="00C52CB6">
              <w:rPr>
                <w:noProof/>
                <w:webHidden/>
              </w:rPr>
            </w:r>
            <w:r w:rsidR="00C52CB6">
              <w:rPr>
                <w:noProof/>
                <w:webHidden/>
              </w:rPr>
              <w:fldChar w:fldCharType="separate"/>
            </w:r>
            <w:r w:rsidR="006404F9">
              <w:rPr>
                <w:noProof/>
                <w:webHidden/>
              </w:rPr>
              <w:t>133</w:t>
            </w:r>
            <w:r w:rsidR="00C52CB6">
              <w:rPr>
                <w:noProof/>
                <w:webHidden/>
              </w:rPr>
              <w:fldChar w:fldCharType="end"/>
            </w:r>
          </w:hyperlink>
        </w:p>
        <w:p w14:paraId="1A473398" w14:textId="137FBE86" w:rsidR="00C52CB6" w:rsidRDefault="00783564">
          <w:pPr>
            <w:pStyle w:val="TOC2"/>
            <w:tabs>
              <w:tab w:val="right" w:leader="dot" w:pos="9350"/>
            </w:tabs>
            <w:rPr>
              <w:rFonts w:eastAsiaTheme="minorEastAsia"/>
              <w:noProof/>
            </w:rPr>
          </w:pPr>
          <w:hyperlink w:anchor="_Toc104203018" w:history="1">
            <w:r w:rsidR="00C52CB6" w:rsidRPr="008546A9">
              <w:rPr>
                <w:rStyle w:val="Hyperlink"/>
                <w:rFonts w:ascii="Arial" w:hAnsi="Arial" w:cs="Arial"/>
                <w:b/>
                <w:noProof/>
                <w:lang w:val="ro-RO" w:eastAsia="hi-IN" w:bidi="hi-IN"/>
              </w:rPr>
              <w:t>10.4 Factorii de evaluare a ofertelor utilizaţi în aplicarea criteriului de atribuire</w:t>
            </w:r>
            <w:r w:rsidR="00C52CB6">
              <w:rPr>
                <w:noProof/>
                <w:webHidden/>
              </w:rPr>
              <w:tab/>
            </w:r>
            <w:r w:rsidR="00C52CB6">
              <w:rPr>
                <w:noProof/>
                <w:webHidden/>
              </w:rPr>
              <w:fldChar w:fldCharType="begin"/>
            </w:r>
            <w:r w:rsidR="00C52CB6">
              <w:rPr>
                <w:noProof/>
                <w:webHidden/>
              </w:rPr>
              <w:instrText xml:space="preserve"> PAGEREF _Toc104203018 \h </w:instrText>
            </w:r>
            <w:r w:rsidR="00C52CB6">
              <w:rPr>
                <w:noProof/>
                <w:webHidden/>
              </w:rPr>
            </w:r>
            <w:r w:rsidR="00C52CB6">
              <w:rPr>
                <w:noProof/>
                <w:webHidden/>
              </w:rPr>
              <w:fldChar w:fldCharType="separate"/>
            </w:r>
            <w:r w:rsidR="006404F9">
              <w:rPr>
                <w:noProof/>
                <w:webHidden/>
              </w:rPr>
              <w:t>138</w:t>
            </w:r>
            <w:r w:rsidR="00C52CB6">
              <w:rPr>
                <w:noProof/>
                <w:webHidden/>
              </w:rPr>
              <w:fldChar w:fldCharType="end"/>
            </w:r>
          </w:hyperlink>
        </w:p>
        <w:p w14:paraId="38930225" w14:textId="35433A6F" w:rsidR="00C52CB6" w:rsidRDefault="00783564">
          <w:pPr>
            <w:pStyle w:val="TOC2"/>
            <w:tabs>
              <w:tab w:val="right" w:leader="dot" w:pos="9350"/>
            </w:tabs>
            <w:rPr>
              <w:rFonts w:eastAsiaTheme="minorEastAsia"/>
              <w:noProof/>
            </w:rPr>
          </w:pPr>
          <w:hyperlink w:anchor="_Toc104203019" w:history="1">
            <w:r w:rsidR="00C52CB6" w:rsidRPr="008546A9">
              <w:rPr>
                <w:rStyle w:val="Hyperlink"/>
                <w:rFonts w:ascii="Arial" w:hAnsi="Arial" w:cs="Arial"/>
                <w:b/>
                <w:noProof/>
                <w:lang w:val="ro-RO" w:eastAsia="hi-IN" w:bidi="hi-IN"/>
              </w:rPr>
              <w:t>10.5 Criteriul de atribuire a contractului/contractelor de delegare</w:t>
            </w:r>
            <w:r w:rsidR="00C52CB6">
              <w:rPr>
                <w:noProof/>
                <w:webHidden/>
              </w:rPr>
              <w:tab/>
            </w:r>
            <w:r w:rsidR="00C52CB6">
              <w:rPr>
                <w:noProof/>
                <w:webHidden/>
              </w:rPr>
              <w:fldChar w:fldCharType="begin"/>
            </w:r>
            <w:r w:rsidR="00C52CB6">
              <w:rPr>
                <w:noProof/>
                <w:webHidden/>
              </w:rPr>
              <w:instrText xml:space="preserve"> PAGEREF _Toc104203019 \h </w:instrText>
            </w:r>
            <w:r w:rsidR="00C52CB6">
              <w:rPr>
                <w:noProof/>
                <w:webHidden/>
              </w:rPr>
            </w:r>
            <w:r w:rsidR="00C52CB6">
              <w:rPr>
                <w:noProof/>
                <w:webHidden/>
              </w:rPr>
              <w:fldChar w:fldCharType="separate"/>
            </w:r>
            <w:r w:rsidR="006404F9">
              <w:rPr>
                <w:noProof/>
                <w:webHidden/>
              </w:rPr>
              <w:t>144</w:t>
            </w:r>
            <w:r w:rsidR="00C52CB6">
              <w:rPr>
                <w:noProof/>
                <w:webHidden/>
              </w:rPr>
              <w:fldChar w:fldCharType="end"/>
            </w:r>
          </w:hyperlink>
        </w:p>
        <w:p w14:paraId="7AC61A8F" w14:textId="100504D6" w:rsidR="00C52CB6" w:rsidRDefault="00783564">
          <w:pPr>
            <w:pStyle w:val="TOC2"/>
            <w:tabs>
              <w:tab w:val="right" w:leader="dot" w:pos="9350"/>
            </w:tabs>
            <w:rPr>
              <w:rFonts w:eastAsiaTheme="minorEastAsia"/>
              <w:noProof/>
            </w:rPr>
          </w:pPr>
          <w:hyperlink w:anchor="_Toc104203020" w:history="1">
            <w:r w:rsidR="00C52CB6" w:rsidRPr="008546A9">
              <w:rPr>
                <w:rStyle w:val="Hyperlink"/>
                <w:rFonts w:ascii="Arial" w:eastAsia="Times New Roman" w:hAnsi="Arial" w:cs="Arial"/>
                <w:b/>
                <w:noProof/>
                <w:lang w:val="ro-RO" w:eastAsia="hi-IN" w:bidi="hi-IN"/>
              </w:rPr>
              <w:t>10.6 Modelul de contract de delegare a gestiunii serviciului</w:t>
            </w:r>
            <w:r w:rsidR="00C52CB6">
              <w:rPr>
                <w:noProof/>
                <w:webHidden/>
              </w:rPr>
              <w:tab/>
            </w:r>
            <w:r w:rsidR="00C52CB6">
              <w:rPr>
                <w:noProof/>
                <w:webHidden/>
              </w:rPr>
              <w:fldChar w:fldCharType="begin"/>
            </w:r>
            <w:r w:rsidR="00C52CB6">
              <w:rPr>
                <w:noProof/>
                <w:webHidden/>
              </w:rPr>
              <w:instrText xml:space="preserve"> PAGEREF _Toc104203020 \h </w:instrText>
            </w:r>
            <w:r w:rsidR="00C52CB6">
              <w:rPr>
                <w:noProof/>
                <w:webHidden/>
              </w:rPr>
            </w:r>
            <w:r w:rsidR="00C52CB6">
              <w:rPr>
                <w:noProof/>
                <w:webHidden/>
              </w:rPr>
              <w:fldChar w:fldCharType="separate"/>
            </w:r>
            <w:r w:rsidR="006404F9">
              <w:rPr>
                <w:noProof/>
                <w:webHidden/>
              </w:rPr>
              <w:t>145</w:t>
            </w:r>
            <w:r w:rsidR="00C52CB6">
              <w:rPr>
                <w:noProof/>
                <w:webHidden/>
              </w:rPr>
              <w:fldChar w:fldCharType="end"/>
            </w:r>
          </w:hyperlink>
        </w:p>
        <w:p w14:paraId="1CF5C6FA" w14:textId="6518D864" w:rsidR="00C52CB6" w:rsidRDefault="00783564">
          <w:pPr>
            <w:pStyle w:val="TOC2"/>
            <w:tabs>
              <w:tab w:val="right" w:leader="dot" w:pos="9350"/>
            </w:tabs>
            <w:rPr>
              <w:rFonts w:eastAsiaTheme="minorEastAsia"/>
              <w:noProof/>
            </w:rPr>
          </w:pPr>
          <w:hyperlink w:anchor="_Toc104203021" w:history="1">
            <w:r w:rsidR="00C52CB6" w:rsidRPr="008546A9">
              <w:rPr>
                <w:rStyle w:val="Hyperlink"/>
                <w:rFonts w:ascii="Arial" w:eastAsia="Calibri" w:hAnsi="Arial" w:cs="Arial"/>
                <w:b/>
                <w:noProof/>
                <w:lang w:val="ro-RO" w:eastAsia="hi-IN" w:bidi="hi-IN"/>
              </w:rPr>
              <w:t>10.7 Valoarea estimată a contractului</w:t>
            </w:r>
            <w:r w:rsidR="00C52CB6">
              <w:rPr>
                <w:noProof/>
                <w:webHidden/>
              </w:rPr>
              <w:tab/>
            </w:r>
            <w:r w:rsidR="00C52CB6">
              <w:rPr>
                <w:noProof/>
                <w:webHidden/>
              </w:rPr>
              <w:fldChar w:fldCharType="begin"/>
            </w:r>
            <w:r w:rsidR="00C52CB6">
              <w:rPr>
                <w:noProof/>
                <w:webHidden/>
              </w:rPr>
              <w:instrText xml:space="preserve"> PAGEREF _Toc104203021 \h </w:instrText>
            </w:r>
            <w:r w:rsidR="00C52CB6">
              <w:rPr>
                <w:noProof/>
                <w:webHidden/>
              </w:rPr>
            </w:r>
            <w:r w:rsidR="00C52CB6">
              <w:rPr>
                <w:noProof/>
                <w:webHidden/>
              </w:rPr>
              <w:fldChar w:fldCharType="separate"/>
            </w:r>
            <w:r w:rsidR="006404F9">
              <w:rPr>
                <w:noProof/>
                <w:webHidden/>
              </w:rPr>
              <w:t>146</w:t>
            </w:r>
            <w:r w:rsidR="00C52CB6">
              <w:rPr>
                <w:noProof/>
                <w:webHidden/>
              </w:rPr>
              <w:fldChar w:fldCharType="end"/>
            </w:r>
          </w:hyperlink>
        </w:p>
        <w:p w14:paraId="1BDF355F" w14:textId="78EA36E4" w:rsidR="00C52CB6" w:rsidRDefault="00783564">
          <w:pPr>
            <w:pStyle w:val="TOC2"/>
            <w:tabs>
              <w:tab w:val="right" w:leader="dot" w:pos="9350"/>
            </w:tabs>
            <w:rPr>
              <w:rFonts w:eastAsiaTheme="minorEastAsia"/>
              <w:noProof/>
            </w:rPr>
          </w:pPr>
          <w:hyperlink w:anchor="_Toc104203022" w:history="1">
            <w:r w:rsidR="00C52CB6" w:rsidRPr="008546A9">
              <w:rPr>
                <w:rStyle w:val="Hyperlink"/>
                <w:rFonts w:ascii="Arial" w:eastAsia="Calibri" w:hAnsi="Arial" w:cs="Arial"/>
                <w:b/>
                <w:noProof/>
                <w:lang w:val="ro-RO" w:eastAsia="hi-IN" w:bidi="hi-IN"/>
              </w:rPr>
              <w:t>10.8 Caietul de sarcini al procedurii de atribuire a contractului/contractelor de delegare</w:t>
            </w:r>
            <w:r w:rsidR="00C52CB6">
              <w:rPr>
                <w:noProof/>
                <w:webHidden/>
              </w:rPr>
              <w:tab/>
            </w:r>
            <w:r w:rsidR="00C52CB6">
              <w:rPr>
                <w:noProof/>
                <w:webHidden/>
              </w:rPr>
              <w:fldChar w:fldCharType="begin"/>
            </w:r>
            <w:r w:rsidR="00C52CB6">
              <w:rPr>
                <w:noProof/>
                <w:webHidden/>
              </w:rPr>
              <w:instrText xml:space="preserve"> PAGEREF _Toc104203022 \h </w:instrText>
            </w:r>
            <w:r w:rsidR="00C52CB6">
              <w:rPr>
                <w:noProof/>
                <w:webHidden/>
              </w:rPr>
            </w:r>
            <w:r w:rsidR="00C52CB6">
              <w:rPr>
                <w:noProof/>
                <w:webHidden/>
              </w:rPr>
              <w:fldChar w:fldCharType="separate"/>
            </w:r>
            <w:r w:rsidR="006404F9">
              <w:rPr>
                <w:noProof/>
                <w:webHidden/>
              </w:rPr>
              <w:t>146</w:t>
            </w:r>
            <w:r w:rsidR="00C52CB6">
              <w:rPr>
                <w:noProof/>
                <w:webHidden/>
              </w:rPr>
              <w:fldChar w:fldCharType="end"/>
            </w:r>
          </w:hyperlink>
        </w:p>
        <w:p w14:paraId="4E6F7009" w14:textId="5D0F3B1A" w:rsidR="00E740F3" w:rsidRDefault="00E740F3">
          <w:r>
            <w:rPr>
              <w:b/>
              <w:bCs/>
              <w:noProof/>
            </w:rPr>
            <w:fldChar w:fldCharType="end"/>
          </w:r>
        </w:p>
      </w:sdtContent>
    </w:sdt>
    <w:p w14:paraId="37E44A03" w14:textId="77777777" w:rsidR="002C2A3D" w:rsidRPr="002C2A3D" w:rsidRDefault="002C2A3D">
      <w:pPr>
        <w:rPr>
          <w:rFonts w:ascii="Arial" w:eastAsia="Calibri" w:hAnsi="Arial" w:cs="Arial"/>
          <w:b/>
          <w:bCs/>
          <w:iCs/>
        </w:rPr>
      </w:pPr>
      <w:proofErr w:type="spellStart"/>
      <w:r w:rsidRPr="002C2A3D">
        <w:rPr>
          <w:rFonts w:ascii="Arial" w:eastAsia="Calibri" w:hAnsi="Arial" w:cs="Arial"/>
          <w:b/>
          <w:bCs/>
          <w:iCs/>
        </w:rPr>
        <w:t>Anexe</w:t>
      </w:r>
      <w:proofErr w:type="spellEnd"/>
    </w:p>
    <w:p w14:paraId="0CC83FA5" w14:textId="1D4D6E7E" w:rsidR="002C2A3D" w:rsidRPr="002C2A3D" w:rsidRDefault="002C2A3D" w:rsidP="00FC7EF8">
      <w:pPr>
        <w:spacing w:after="0"/>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1 – </w:t>
      </w:r>
      <w:proofErr w:type="spellStart"/>
      <w:r w:rsidRPr="002C2A3D">
        <w:rPr>
          <w:rFonts w:ascii="Arial" w:eastAsia="Calibri" w:hAnsi="Arial" w:cs="Arial"/>
          <w:bCs/>
          <w:iCs/>
        </w:rPr>
        <w:t>Propunere</w:t>
      </w:r>
      <w:proofErr w:type="spellEnd"/>
      <w:r w:rsidRPr="002C2A3D">
        <w:rPr>
          <w:rFonts w:ascii="Arial" w:eastAsia="Calibri" w:hAnsi="Arial" w:cs="Arial"/>
          <w:bCs/>
          <w:iCs/>
        </w:rPr>
        <w:t xml:space="preserve"> program de transport</w:t>
      </w:r>
    </w:p>
    <w:p w14:paraId="397C6ED5" w14:textId="03363F0C" w:rsidR="002C2A3D" w:rsidRPr="002C2A3D" w:rsidRDefault="002C2A3D" w:rsidP="00FC7EF8">
      <w:pPr>
        <w:spacing w:after="0"/>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2 – </w:t>
      </w:r>
      <w:proofErr w:type="spellStart"/>
      <w:r w:rsidRPr="002C2A3D">
        <w:rPr>
          <w:rFonts w:ascii="Arial" w:eastAsia="Calibri" w:hAnsi="Arial" w:cs="Arial"/>
          <w:bCs/>
          <w:iCs/>
        </w:rPr>
        <w:t>Instrucţiuni</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către</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ofertanţi</w:t>
      </w:r>
      <w:proofErr w:type="spellEnd"/>
    </w:p>
    <w:p w14:paraId="7A0DEC7C" w14:textId="392FA76D" w:rsidR="002C2A3D" w:rsidRPr="002C2A3D" w:rsidRDefault="002C2A3D" w:rsidP="00FC7EF8">
      <w:pPr>
        <w:spacing w:after="0"/>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3 – </w:t>
      </w:r>
      <w:proofErr w:type="spellStart"/>
      <w:r w:rsidRPr="002C2A3D">
        <w:rPr>
          <w:rFonts w:ascii="Arial" w:eastAsia="Calibri" w:hAnsi="Arial" w:cs="Arial"/>
          <w:bCs/>
          <w:iCs/>
        </w:rPr>
        <w:t>Formulare</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tipizate</w:t>
      </w:r>
      <w:proofErr w:type="spellEnd"/>
    </w:p>
    <w:p w14:paraId="1B236D95" w14:textId="6262F207" w:rsidR="002C2A3D" w:rsidRPr="002C2A3D" w:rsidRDefault="002C2A3D" w:rsidP="00FC7EF8">
      <w:pPr>
        <w:spacing w:after="0"/>
        <w:jc w:val="both"/>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4 – Model contract de </w:t>
      </w:r>
      <w:proofErr w:type="spellStart"/>
      <w:r w:rsidRPr="002C2A3D">
        <w:rPr>
          <w:rFonts w:ascii="Arial" w:eastAsia="Calibri" w:hAnsi="Arial" w:cs="Arial"/>
          <w:bCs/>
          <w:iCs/>
        </w:rPr>
        <w:t>delegare</w:t>
      </w:r>
      <w:proofErr w:type="spellEnd"/>
      <w:r w:rsidRPr="002C2A3D">
        <w:rPr>
          <w:rFonts w:ascii="Arial" w:eastAsia="Calibri" w:hAnsi="Arial" w:cs="Arial"/>
          <w:bCs/>
          <w:iCs/>
        </w:rPr>
        <w:t xml:space="preserve"> cu </w:t>
      </w:r>
      <w:proofErr w:type="spellStart"/>
      <w:r w:rsidRPr="002C2A3D">
        <w:rPr>
          <w:rFonts w:ascii="Arial" w:eastAsia="Calibri" w:hAnsi="Arial" w:cs="Arial"/>
          <w:bCs/>
          <w:iCs/>
        </w:rPr>
        <w:t>anexe</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inclusiv</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Regulamentul</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şi</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Caietul</w:t>
      </w:r>
      <w:proofErr w:type="spellEnd"/>
      <w:r w:rsidRPr="002C2A3D">
        <w:rPr>
          <w:rFonts w:ascii="Arial" w:eastAsia="Calibri" w:hAnsi="Arial" w:cs="Arial"/>
          <w:bCs/>
          <w:iCs/>
        </w:rPr>
        <w:t xml:space="preserve"> de </w:t>
      </w:r>
      <w:proofErr w:type="spellStart"/>
      <w:r w:rsidRPr="002C2A3D">
        <w:rPr>
          <w:rFonts w:ascii="Arial" w:eastAsia="Calibri" w:hAnsi="Arial" w:cs="Arial"/>
          <w:bCs/>
          <w:iCs/>
        </w:rPr>
        <w:t>sarcini</w:t>
      </w:r>
      <w:proofErr w:type="spellEnd"/>
      <w:r w:rsidRPr="002C2A3D">
        <w:rPr>
          <w:rFonts w:ascii="Arial" w:eastAsia="Calibri" w:hAnsi="Arial" w:cs="Arial"/>
          <w:bCs/>
          <w:iCs/>
        </w:rPr>
        <w:t xml:space="preserve"> al </w:t>
      </w:r>
      <w:proofErr w:type="spellStart"/>
      <w:r w:rsidRPr="002C2A3D">
        <w:rPr>
          <w:rFonts w:ascii="Arial" w:eastAsia="Calibri" w:hAnsi="Arial" w:cs="Arial"/>
          <w:bCs/>
          <w:iCs/>
        </w:rPr>
        <w:t>Serviciului</w:t>
      </w:r>
      <w:proofErr w:type="spellEnd"/>
      <w:r w:rsidRPr="002C2A3D">
        <w:rPr>
          <w:rFonts w:ascii="Arial" w:eastAsia="Calibri" w:hAnsi="Arial" w:cs="Arial"/>
          <w:bCs/>
          <w:iCs/>
        </w:rPr>
        <w:t>)</w:t>
      </w:r>
    </w:p>
    <w:p w14:paraId="08EBEFB5" w14:textId="7368F254" w:rsidR="002C2A3D" w:rsidRDefault="002C2A3D" w:rsidP="00FC7EF8">
      <w:pPr>
        <w:spacing w:after="0"/>
        <w:jc w:val="both"/>
        <w:rPr>
          <w:rFonts w:ascii="Arial" w:eastAsia="Calibri" w:hAnsi="Arial" w:cs="Arial"/>
          <w:bCs/>
          <w:iCs/>
        </w:rPr>
      </w:pPr>
      <w:proofErr w:type="spellStart"/>
      <w:r w:rsidRPr="002C2A3D">
        <w:rPr>
          <w:rFonts w:ascii="Arial" w:eastAsia="Calibri" w:hAnsi="Arial" w:cs="Arial"/>
          <w:bCs/>
          <w:iCs/>
        </w:rPr>
        <w:t>Ane</w:t>
      </w:r>
      <w:r w:rsidR="00613D6E">
        <w:rPr>
          <w:rFonts w:ascii="Arial" w:eastAsia="Calibri" w:hAnsi="Arial" w:cs="Arial"/>
          <w:bCs/>
          <w:iCs/>
        </w:rPr>
        <w:t>xa</w:t>
      </w:r>
      <w:proofErr w:type="spellEnd"/>
      <w:r w:rsidR="00613D6E">
        <w:rPr>
          <w:rFonts w:ascii="Arial" w:eastAsia="Calibri" w:hAnsi="Arial" w:cs="Arial"/>
          <w:bCs/>
          <w:iCs/>
        </w:rPr>
        <w:t xml:space="preserve"> 5 – </w:t>
      </w:r>
      <w:proofErr w:type="spellStart"/>
      <w:r w:rsidR="00613D6E">
        <w:rPr>
          <w:rFonts w:ascii="Arial" w:eastAsia="Calibri" w:hAnsi="Arial" w:cs="Arial"/>
          <w:bCs/>
          <w:iCs/>
        </w:rPr>
        <w:t>Caiet</w:t>
      </w:r>
      <w:proofErr w:type="spellEnd"/>
      <w:r w:rsidR="00613D6E">
        <w:rPr>
          <w:rFonts w:ascii="Arial" w:eastAsia="Calibri" w:hAnsi="Arial" w:cs="Arial"/>
          <w:bCs/>
          <w:iCs/>
        </w:rPr>
        <w:t xml:space="preserve"> de </w:t>
      </w:r>
      <w:proofErr w:type="spellStart"/>
      <w:r w:rsidR="00613D6E">
        <w:rPr>
          <w:rFonts w:ascii="Arial" w:eastAsia="Calibri" w:hAnsi="Arial" w:cs="Arial"/>
          <w:bCs/>
          <w:iCs/>
        </w:rPr>
        <w:t>sarcini</w:t>
      </w:r>
      <w:proofErr w:type="spellEnd"/>
      <w:r w:rsidR="00613D6E">
        <w:rPr>
          <w:rFonts w:ascii="Arial" w:eastAsia="Calibri" w:hAnsi="Arial" w:cs="Arial"/>
          <w:bCs/>
          <w:iCs/>
        </w:rPr>
        <w:t xml:space="preserve"> </w:t>
      </w:r>
      <w:proofErr w:type="spellStart"/>
      <w:r w:rsidR="00613D6E">
        <w:rPr>
          <w:rFonts w:ascii="Arial" w:eastAsia="Calibri" w:hAnsi="Arial" w:cs="Arial"/>
          <w:bCs/>
          <w:iCs/>
        </w:rPr>
        <w:t>proced</w:t>
      </w:r>
      <w:r w:rsidRPr="002C2A3D">
        <w:rPr>
          <w:rFonts w:ascii="Arial" w:eastAsia="Calibri" w:hAnsi="Arial" w:cs="Arial"/>
          <w:bCs/>
          <w:iCs/>
        </w:rPr>
        <w:t>u</w:t>
      </w:r>
      <w:r w:rsidR="00613D6E">
        <w:rPr>
          <w:rFonts w:ascii="Arial" w:eastAsia="Calibri" w:hAnsi="Arial" w:cs="Arial"/>
          <w:bCs/>
          <w:iCs/>
        </w:rPr>
        <w:t>r</w:t>
      </w:r>
      <w:r w:rsidRPr="002C2A3D">
        <w:rPr>
          <w:rFonts w:ascii="Arial" w:eastAsia="Calibri" w:hAnsi="Arial" w:cs="Arial"/>
          <w:bCs/>
          <w:iCs/>
        </w:rPr>
        <w:t>a</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atribuire</w:t>
      </w:r>
      <w:proofErr w:type="spellEnd"/>
    </w:p>
    <w:p w14:paraId="083A9D42" w14:textId="59935D6E" w:rsidR="000C1F01" w:rsidRPr="000C1F01" w:rsidRDefault="000C1F01" w:rsidP="00FC7EF8">
      <w:pPr>
        <w:spacing w:after="0"/>
        <w:jc w:val="both"/>
        <w:rPr>
          <w:rFonts w:ascii="Arial" w:eastAsia="Calibri" w:hAnsi="Arial" w:cs="Arial"/>
          <w:bCs/>
          <w:iCs/>
          <w:lang w:val="ro-RO"/>
        </w:rPr>
      </w:pPr>
      <w:proofErr w:type="spellStart"/>
      <w:r>
        <w:rPr>
          <w:rFonts w:ascii="Arial" w:eastAsia="Calibri" w:hAnsi="Arial" w:cs="Arial"/>
          <w:bCs/>
          <w:iCs/>
        </w:rPr>
        <w:t>Anexa</w:t>
      </w:r>
      <w:proofErr w:type="spellEnd"/>
      <w:r>
        <w:rPr>
          <w:rFonts w:ascii="Arial" w:eastAsia="Calibri" w:hAnsi="Arial" w:cs="Arial"/>
          <w:bCs/>
          <w:iCs/>
        </w:rPr>
        <w:t xml:space="preserve"> 6 – Sta</w:t>
      </w:r>
      <w:r>
        <w:rPr>
          <w:rFonts w:ascii="Arial" w:eastAsia="Calibri" w:hAnsi="Arial" w:cs="Arial"/>
          <w:bCs/>
          <w:iCs/>
          <w:lang w:val="ro-RO"/>
        </w:rPr>
        <w:t>ţii de transport judeţean</w:t>
      </w:r>
    </w:p>
    <w:p w14:paraId="00BF5E59" w14:textId="77777777" w:rsidR="002C2A3D" w:rsidRDefault="002C2A3D">
      <w:pPr>
        <w:rPr>
          <w:rFonts w:ascii="Arial" w:eastAsia="Calibri" w:hAnsi="Arial" w:cs="Arial"/>
          <w:b/>
          <w:bCs/>
          <w:i/>
          <w:iCs/>
        </w:rPr>
      </w:pPr>
    </w:p>
    <w:p w14:paraId="05D84B25" w14:textId="66B679EE" w:rsidR="002C2A3D" w:rsidRPr="002C2A3D" w:rsidRDefault="002C2A3D">
      <w:pPr>
        <w:rPr>
          <w:rFonts w:ascii="Arial" w:eastAsia="Calibri" w:hAnsi="Arial" w:cs="Arial"/>
          <w:b/>
          <w:bCs/>
          <w:iCs/>
        </w:rPr>
      </w:pPr>
      <w:proofErr w:type="spellStart"/>
      <w:r w:rsidRPr="002C2A3D">
        <w:rPr>
          <w:rFonts w:ascii="Arial" w:eastAsia="Calibri" w:hAnsi="Arial" w:cs="Arial"/>
          <w:b/>
          <w:bCs/>
          <w:iCs/>
        </w:rPr>
        <w:t>L</w:t>
      </w:r>
      <w:r w:rsidR="00613D6E">
        <w:rPr>
          <w:rFonts w:ascii="Arial" w:eastAsia="Calibri" w:hAnsi="Arial" w:cs="Arial"/>
          <w:b/>
          <w:bCs/>
          <w:iCs/>
        </w:rPr>
        <w:t>i</w:t>
      </w:r>
      <w:r w:rsidRPr="002C2A3D">
        <w:rPr>
          <w:rFonts w:ascii="Arial" w:eastAsia="Calibri" w:hAnsi="Arial" w:cs="Arial"/>
          <w:b/>
          <w:bCs/>
          <w:iCs/>
        </w:rPr>
        <w:t>stă</w:t>
      </w:r>
      <w:proofErr w:type="spellEnd"/>
      <w:r w:rsidRPr="002C2A3D">
        <w:rPr>
          <w:rFonts w:ascii="Arial" w:eastAsia="Calibri" w:hAnsi="Arial" w:cs="Arial"/>
          <w:b/>
          <w:bCs/>
          <w:iCs/>
        </w:rPr>
        <w:t xml:space="preserve"> </w:t>
      </w:r>
      <w:proofErr w:type="spellStart"/>
      <w:r w:rsidRPr="002C2A3D">
        <w:rPr>
          <w:rFonts w:ascii="Arial" w:eastAsia="Calibri" w:hAnsi="Arial" w:cs="Arial"/>
          <w:b/>
          <w:bCs/>
          <w:iCs/>
        </w:rPr>
        <w:t>tabele</w:t>
      </w:r>
      <w:proofErr w:type="spellEnd"/>
    </w:p>
    <w:p w14:paraId="6746AF6A" w14:textId="218F50B5" w:rsidR="00C52CB6" w:rsidRDefault="002C2A3D">
      <w:pPr>
        <w:pStyle w:val="TableofFigures"/>
        <w:tabs>
          <w:tab w:val="right" w:leader="dot" w:pos="9350"/>
        </w:tabs>
        <w:rPr>
          <w:rFonts w:eastAsiaTheme="minorEastAsia"/>
          <w:noProof/>
        </w:rPr>
      </w:pPr>
      <w:r>
        <w:rPr>
          <w:rFonts w:ascii="Arial" w:eastAsia="Calibri" w:hAnsi="Arial" w:cs="Arial"/>
          <w:b/>
          <w:bCs/>
          <w:i/>
          <w:iCs/>
        </w:rPr>
        <w:fldChar w:fldCharType="begin"/>
      </w:r>
      <w:r>
        <w:rPr>
          <w:rFonts w:ascii="Arial" w:eastAsia="Calibri" w:hAnsi="Arial" w:cs="Arial"/>
          <w:b/>
          <w:bCs/>
          <w:i/>
          <w:iCs/>
        </w:rPr>
        <w:instrText xml:space="preserve"> TOC \h \z \c "Tabel" </w:instrText>
      </w:r>
      <w:r>
        <w:rPr>
          <w:rFonts w:ascii="Arial" w:eastAsia="Calibri" w:hAnsi="Arial" w:cs="Arial"/>
          <w:b/>
          <w:bCs/>
          <w:i/>
          <w:iCs/>
        </w:rPr>
        <w:fldChar w:fldCharType="separate"/>
      </w:r>
      <w:hyperlink w:anchor="_Toc104203023" w:history="1">
        <w:r w:rsidR="00C52CB6" w:rsidRPr="009C78FE">
          <w:rPr>
            <w:rStyle w:val="Hyperlink"/>
            <w:rFonts w:ascii="Arial" w:hAnsi="Arial" w:cs="Arial"/>
            <w:noProof/>
          </w:rPr>
          <w:t xml:space="preserve">Tabel 1 </w:t>
        </w:r>
        <w:r w:rsidR="00C52CB6" w:rsidRPr="009C78FE">
          <w:rPr>
            <w:rStyle w:val="Hyperlink"/>
            <w:rFonts w:ascii="Arial" w:eastAsia="Calibri" w:hAnsi="Arial" w:cs="Arial"/>
            <w:noProof/>
          </w:rPr>
          <w:t>Populaţia judeţului Argeş la 1 ianuarie, Sursa: http://statistici.insse.ro</w:t>
        </w:r>
        <w:r w:rsidR="00C52CB6">
          <w:rPr>
            <w:noProof/>
            <w:webHidden/>
          </w:rPr>
          <w:tab/>
        </w:r>
        <w:r w:rsidR="00C52CB6">
          <w:rPr>
            <w:noProof/>
            <w:webHidden/>
          </w:rPr>
          <w:fldChar w:fldCharType="begin"/>
        </w:r>
        <w:r w:rsidR="00C52CB6">
          <w:rPr>
            <w:noProof/>
            <w:webHidden/>
          </w:rPr>
          <w:instrText xml:space="preserve"> PAGEREF _Toc104203023 \h </w:instrText>
        </w:r>
        <w:r w:rsidR="00C52CB6">
          <w:rPr>
            <w:noProof/>
            <w:webHidden/>
          </w:rPr>
        </w:r>
        <w:r w:rsidR="00C52CB6">
          <w:rPr>
            <w:noProof/>
            <w:webHidden/>
          </w:rPr>
          <w:fldChar w:fldCharType="separate"/>
        </w:r>
        <w:r w:rsidR="006404F9">
          <w:rPr>
            <w:noProof/>
            <w:webHidden/>
          </w:rPr>
          <w:t>11</w:t>
        </w:r>
        <w:r w:rsidR="00C52CB6">
          <w:rPr>
            <w:noProof/>
            <w:webHidden/>
          </w:rPr>
          <w:fldChar w:fldCharType="end"/>
        </w:r>
      </w:hyperlink>
    </w:p>
    <w:p w14:paraId="1DC45EA2" w14:textId="3D51F39E" w:rsidR="00C52CB6" w:rsidRDefault="00783564">
      <w:pPr>
        <w:pStyle w:val="TableofFigures"/>
        <w:tabs>
          <w:tab w:val="right" w:leader="dot" w:pos="9350"/>
        </w:tabs>
        <w:rPr>
          <w:rFonts w:eastAsiaTheme="minorEastAsia"/>
          <w:noProof/>
        </w:rPr>
      </w:pPr>
      <w:hyperlink w:anchor="_Toc104203024" w:history="1">
        <w:r w:rsidR="00C52CB6" w:rsidRPr="009C78FE">
          <w:rPr>
            <w:rStyle w:val="Hyperlink"/>
            <w:rFonts w:ascii="Arial" w:hAnsi="Arial" w:cs="Arial"/>
            <w:noProof/>
          </w:rPr>
          <w:t>Tabel 2 Distribuţia populaţiei jud. Arges pe grupe de vârste 2015-2020, Sursa: http://statistici.insse.ro</w:t>
        </w:r>
        <w:r w:rsidR="00C52CB6">
          <w:rPr>
            <w:noProof/>
            <w:webHidden/>
          </w:rPr>
          <w:tab/>
        </w:r>
        <w:r w:rsidR="00C52CB6">
          <w:rPr>
            <w:noProof/>
            <w:webHidden/>
          </w:rPr>
          <w:fldChar w:fldCharType="begin"/>
        </w:r>
        <w:r w:rsidR="00C52CB6">
          <w:rPr>
            <w:noProof/>
            <w:webHidden/>
          </w:rPr>
          <w:instrText xml:space="preserve"> PAGEREF _Toc104203024 \h </w:instrText>
        </w:r>
        <w:r w:rsidR="00C52CB6">
          <w:rPr>
            <w:noProof/>
            <w:webHidden/>
          </w:rPr>
        </w:r>
        <w:r w:rsidR="00C52CB6">
          <w:rPr>
            <w:noProof/>
            <w:webHidden/>
          </w:rPr>
          <w:fldChar w:fldCharType="separate"/>
        </w:r>
        <w:r w:rsidR="006404F9">
          <w:rPr>
            <w:noProof/>
            <w:webHidden/>
          </w:rPr>
          <w:t>11</w:t>
        </w:r>
        <w:r w:rsidR="00C52CB6">
          <w:rPr>
            <w:noProof/>
            <w:webHidden/>
          </w:rPr>
          <w:fldChar w:fldCharType="end"/>
        </w:r>
      </w:hyperlink>
    </w:p>
    <w:p w14:paraId="116F40A0" w14:textId="56578981" w:rsidR="00C52CB6" w:rsidRDefault="00783564">
      <w:pPr>
        <w:pStyle w:val="TableofFigures"/>
        <w:tabs>
          <w:tab w:val="right" w:leader="dot" w:pos="9350"/>
        </w:tabs>
        <w:rPr>
          <w:rFonts w:eastAsiaTheme="minorEastAsia"/>
          <w:noProof/>
        </w:rPr>
      </w:pPr>
      <w:hyperlink w:anchor="_Toc104203025" w:history="1">
        <w:r w:rsidR="00C52CB6" w:rsidRPr="009C78FE">
          <w:rPr>
            <w:rStyle w:val="Hyperlink"/>
            <w:rFonts w:ascii="Arial" w:hAnsi="Arial" w:cs="Arial"/>
            <w:noProof/>
          </w:rPr>
          <w:t xml:space="preserve">Tabel 3 </w:t>
        </w:r>
        <w:r w:rsidR="00C52CB6" w:rsidRPr="009C78FE">
          <w:rPr>
            <w:rStyle w:val="Hyperlink"/>
            <w:rFonts w:ascii="Arial" w:eastAsia="Calibri" w:hAnsi="Arial" w:cs="Arial"/>
            <w:noProof/>
          </w:rPr>
          <w:t>Populaţia localităţilor urbane din jud. Argeş, Sursa: http://statistici.insse.ro/</w:t>
        </w:r>
        <w:r w:rsidR="00C52CB6">
          <w:rPr>
            <w:noProof/>
            <w:webHidden/>
          </w:rPr>
          <w:tab/>
        </w:r>
        <w:r w:rsidR="00C52CB6">
          <w:rPr>
            <w:noProof/>
            <w:webHidden/>
          </w:rPr>
          <w:fldChar w:fldCharType="begin"/>
        </w:r>
        <w:r w:rsidR="00C52CB6">
          <w:rPr>
            <w:noProof/>
            <w:webHidden/>
          </w:rPr>
          <w:instrText xml:space="preserve"> PAGEREF _Toc104203025 \h </w:instrText>
        </w:r>
        <w:r w:rsidR="00C52CB6">
          <w:rPr>
            <w:noProof/>
            <w:webHidden/>
          </w:rPr>
        </w:r>
        <w:r w:rsidR="00C52CB6">
          <w:rPr>
            <w:noProof/>
            <w:webHidden/>
          </w:rPr>
          <w:fldChar w:fldCharType="separate"/>
        </w:r>
        <w:r w:rsidR="006404F9">
          <w:rPr>
            <w:noProof/>
            <w:webHidden/>
          </w:rPr>
          <w:t>12</w:t>
        </w:r>
        <w:r w:rsidR="00C52CB6">
          <w:rPr>
            <w:noProof/>
            <w:webHidden/>
          </w:rPr>
          <w:fldChar w:fldCharType="end"/>
        </w:r>
      </w:hyperlink>
    </w:p>
    <w:p w14:paraId="740EF072" w14:textId="5EDC8E71" w:rsidR="00C52CB6" w:rsidRDefault="00783564">
      <w:pPr>
        <w:pStyle w:val="TableofFigures"/>
        <w:tabs>
          <w:tab w:val="right" w:leader="dot" w:pos="9350"/>
        </w:tabs>
        <w:rPr>
          <w:rFonts w:eastAsiaTheme="minorEastAsia"/>
          <w:noProof/>
        </w:rPr>
      </w:pPr>
      <w:hyperlink w:anchor="_Toc104203026" w:history="1">
        <w:r w:rsidR="00C52CB6" w:rsidRPr="009C78FE">
          <w:rPr>
            <w:rStyle w:val="Hyperlink"/>
            <w:rFonts w:ascii="Arial" w:hAnsi="Arial" w:cs="Arial"/>
            <w:noProof/>
          </w:rPr>
          <w:t>Tabel 4 UAT-uri cu peste 100 persoane navetiste</w:t>
        </w:r>
        <w:r w:rsidR="00C52CB6">
          <w:rPr>
            <w:noProof/>
            <w:webHidden/>
          </w:rPr>
          <w:tab/>
        </w:r>
        <w:r w:rsidR="00C52CB6">
          <w:rPr>
            <w:noProof/>
            <w:webHidden/>
          </w:rPr>
          <w:fldChar w:fldCharType="begin"/>
        </w:r>
        <w:r w:rsidR="00C52CB6">
          <w:rPr>
            <w:noProof/>
            <w:webHidden/>
          </w:rPr>
          <w:instrText xml:space="preserve"> PAGEREF _Toc104203026 \h </w:instrText>
        </w:r>
        <w:r w:rsidR="00C52CB6">
          <w:rPr>
            <w:noProof/>
            <w:webHidden/>
          </w:rPr>
        </w:r>
        <w:r w:rsidR="00C52CB6">
          <w:rPr>
            <w:noProof/>
            <w:webHidden/>
          </w:rPr>
          <w:fldChar w:fldCharType="separate"/>
        </w:r>
        <w:r w:rsidR="006404F9">
          <w:rPr>
            <w:noProof/>
            <w:webHidden/>
          </w:rPr>
          <w:t>13</w:t>
        </w:r>
        <w:r w:rsidR="00C52CB6">
          <w:rPr>
            <w:noProof/>
            <w:webHidden/>
          </w:rPr>
          <w:fldChar w:fldCharType="end"/>
        </w:r>
      </w:hyperlink>
    </w:p>
    <w:p w14:paraId="7C2B39B3" w14:textId="229B2389" w:rsidR="00C52CB6" w:rsidRDefault="00783564">
      <w:pPr>
        <w:pStyle w:val="TableofFigures"/>
        <w:tabs>
          <w:tab w:val="right" w:leader="dot" w:pos="9350"/>
        </w:tabs>
        <w:rPr>
          <w:rFonts w:eastAsiaTheme="minorEastAsia"/>
          <w:noProof/>
        </w:rPr>
      </w:pPr>
      <w:hyperlink w:anchor="_Toc104203027" w:history="1">
        <w:r w:rsidR="00C52CB6" w:rsidRPr="009C78FE">
          <w:rPr>
            <w:rStyle w:val="Hyperlink"/>
            <w:rFonts w:ascii="Arial" w:hAnsi="Arial" w:cs="Arial"/>
            <w:noProof/>
          </w:rPr>
          <w:t>Tabel 5 Operatori şi trasee atribuite</w:t>
        </w:r>
        <w:r w:rsidR="00C52CB6">
          <w:rPr>
            <w:noProof/>
            <w:webHidden/>
          </w:rPr>
          <w:tab/>
        </w:r>
        <w:r w:rsidR="00C52CB6">
          <w:rPr>
            <w:noProof/>
            <w:webHidden/>
          </w:rPr>
          <w:fldChar w:fldCharType="begin"/>
        </w:r>
        <w:r w:rsidR="00C52CB6">
          <w:rPr>
            <w:noProof/>
            <w:webHidden/>
          </w:rPr>
          <w:instrText xml:space="preserve"> PAGEREF _Toc104203027 \h </w:instrText>
        </w:r>
        <w:r w:rsidR="00C52CB6">
          <w:rPr>
            <w:noProof/>
            <w:webHidden/>
          </w:rPr>
        </w:r>
        <w:r w:rsidR="00C52CB6">
          <w:rPr>
            <w:noProof/>
            <w:webHidden/>
          </w:rPr>
          <w:fldChar w:fldCharType="separate"/>
        </w:r>
        <w:r w:rsidR="006404F9">
          <w:rPr>
            <w:noProof/>
            <w:webHidden/>
          </w:rPr>
          <w:t>25</w:t>
        </w:r>
        <w:r w:rsidR="00C52CB6">
          <w:rPr>
            <w:noProof/>
            <w:webHidden/>
          </w:rPr>
          <w:fldChar w:fldCharType="end"/>
        </w:r>
      </w:hyperlink>
    </w:p>
    <w:p w14:paraId="215184A3" w14:textId="3B6FB46F" w:rsidR="00C52CB6" w:rsidRDefault="00783564">
      <w:pPr>
        <w:pStyle w:val="TableofFigures"/>
        <w:tabs>
          <w:tab w:val="right" w:leader="dot" w:pos="9350"/>
        </w:tabs>
        <w:rPr>
          <w:rFonts w:eastAsiaTheme="minorEastAsia"/>
          <w:noProof/>
        </w:rPr>
      </w:pPr>
      <w:hyperlink w:anchor="_Toc104203028" w:history="1">
        <w:r w:rsidR="00C52CB6" w:rsidRPr="009C78FE">
          <w:rPr>
            <w:rStyle w:val="Hyperlink"/>
            <w:rFonts w:ascii="Arial" w:hAnsi="Arial" w:cs="Arial"/>
            <w:noProof/>
          </w:rPr>
          <w:t>Tabel 6 Elemente de cheltuieli pentru stabilirea, ajustarea sau modificarea tarifului mediu pentru serviciul public de transport judeţean de persoane efectuat prin curse regulate</w:t>
        </w:r>
        <w:r w:rsidR="00C52CB6">
          <w:rPr>
            <w:noProof/>
            <w:webHidden/>
          </w:rPr>
          <w:tab/>
        </w:r>
        <w:r w:rsidR="00C52CB6">
          <w:rPr>
            <w:noProof/>
            <w:webHidden/>
          </w:rPr>
          <w:fldChar w:fldCharType="begin"/>
        </w:r>
        <w:r w:rsidR="00C52CB6">
          <w:rPr>
            <w:noProof/>
            <w:webHidden/>
          </w:rPr>
          <w:instrText xml:space="preserve"> PAGEREF _Toc104203028 \h </w:instrText>
        </w:r>
        <w:r w:rsidR="00C52CB6">
          <w:rPr>
            <w:noProof/>
            <w:webHidden/>
          </w:rPr>
        </w:r>
        <w:r w:rsidR="00C52CB6">
          <w:rPr>
            <w:noProof/>
            <w:webHidden/>
          </w:rPr>
          <w:fldChar w:fldCharType="separate"/>
        </w:r>
        <w:r w:rsidR="006404F9">
          <w:rPr>
            <w:noProof/>
            <w:webHidden/>
          </w:rPr>
          <w:t>85</w:t>
        </w:r>
        <w:r w:rsidR="00C52CB6">
          <w:rPr>
            <w:noProof/>
            <w:webHidden/>
          </w:rPr>
          <w:fldChar w:fldCharType="end"/>
        </w:r>
      </w:hyperlink>
    </w:p>
    <w:p w14:paraId="4F5A1763" w14:textId="402626D5" w:rsidR="00C52CB6" w:rsidRDefault="00783564">
      <w:pPr>
        <w:pStyle w:val="TableofFigures"/>
        <w:tabs>
          <w:tab w:val="right" w:leader="dot" w:pos="9350"/>
        </w:tabs>
        <w:rPr>
          <w:rFonts w:eastAsiaTheme="minorEastAsia"/>
          <w:noProof/>
        </w:rPr>
      </w:pPr>
      <w:hyperlink w:anchor="_Toc104203029" w:history="1">
        <w:r w:rsidR="00C52CB6" w:rsidRPr="009C78FE">
          <w:rPr>
            <w:rStyle w:val="Hyperlink"/>
            <w:rFonts w:ascii="Arial" w:hAnsi="Arial" w:cs="Arial"/>
            <w:noProof/>
          </w:rPr>
          <w:t>Tabel 7 Număr total de km planificaţi anual</w:t>
        </w:r>
        <w:r w:rsidR="00C52CB6">
          <w:rPr>
            <w:noProof/>
            <w:webHidden/>
          </w:rPr>
          <w:tab/>
        </w:r>
        <w:r w:rsidR="00C52CB6">
          <w:rPr>
            <w:noProof/>
            <w:webHidden/>
          </w:rPr>
          <w:fldChar w:fldCharType="begin"/>
        </w:r>
        <w:r w:rsidR="00C52CB6">
          <w:rPr>
            <w:noProof/>
            <w:webHidden/>
          </w:rPr>
          <w:instrText xml:space="preserve"> PAGEREF _Toc104203029 \h </w:instrText>
        </w:r>
        <w:r w:rsidR="00C52CB6">
          <w:rPr>
            <w:noProof/>
            <w:webHidden/>
          </w:rPr>
        </w:r>
        <w:r w:rsidR="00C52CB6">
          <w:rPr>
            <w:noProof/>
            <w:webHidden/>
          </w:rPr>
          <w:fldChar w:fldCharType="separate"/>
        </w:r>
        <w:r w:rsidR="006404F9">
          <w:rPr>
            <w:noProof/>
            <w:webHidden/>
          </w:rPr>
          <w:t>86</w:t>
        </w:r>
        <w:r w:rsidR="00C52CB6">
          <w:rPr>
            <w:noProof/>
            <w:webHidden/>
          </w:rPr>
          <w:fldChar w:fldCharType="end"/>
        </w:r>
      </w:hyperlink>
    </w:p>
    <w:p w14:paraId="4E401751" w14:textId="0067EABA" w:rsidR="00C52CB6" w:rsidRDefault="00783564">
      <w:pPr>
        <w:pStyle w:val="TableofFigures"/>
        <w:tabs>
          <w:tab w:val="right" w:leader="dot" w:pos="9350"/>
        </w:tabs>
        <w:rPr>
          <w:rFonts w:eastAsiaTheme="minorEastAsia"/>
          <w:noProof/>
        </w:rPr>
      </w:pPr>
      <w:hyperlink w:anchor="_Toc104203030" w:history="1">
        <w:r w:rsidR="00C52CB6" w:rsidRPr="009C78FE">
          <w:rPr>
            <w:rStyle w:val="Hyperlink"/>
            <w:rFonts w:ascii="Arial" w:hAnsi="Arial" w:cs="Arial"/>
            <w:noProof/>
          </w:rPr>
          <w:t>Tabel 8 Estimare cheltuieli materiale anuale pe trasee – lei</w:t>
        </w:r>
        <w:r w:rsidR="00C52CB6">
          <w:rPr>
            <w:noProof/>
            <w:webHidden/>
          </w:rPr>
          <w:tab/>
        </w:r>
        <w:r w:rsidR="00C52CB6">
          <w:rPr>
            <w:noProof/>
            <w:webHidden/>
          </w:rPr>
          <w:fldChar w:fldCharType="begin"/>
        </w:r>
        <w:r w:rsidR="00C52CB6">
          <w:rPr>
            <w:noProof/>
            <w:webHidden/>
          </w:rPr>
          <w:instrText xml:space="preserve"> PAGEREF _Toc104203030 \h </w:instrText>
        </w:r>
        <w:r w:rsidR="00C52CB6">
          <w:rPr>
            <w:noProof/>
            <w:webHidden/>
          </w:rPr>
        </w:r>
        <w:r w:rsidR="00C52CB6">
          <w:rPr>
            <w:noProof/>
            <w:webHidden/>
          </w:rPr>
          <w:fldChar w:fldCharType="separate"/>
        </w:r>
        <w:r w:rsidR="006404F9">
          <w:rPr>
            <w:noProof/>
            <w:webHidden/>
          </w:rPr>
          <w:t>91</w:t>
        </w:r>
        <w:r w:rsidR="00C52CB6">
          <w:rPr>
            <w:noProof/>
            <w:webHidden/>
          </w:rPr>
          <w:fldChar w:fldCharType="end"/>
        </w:r>
      </w:hyperlink>
    </w:p>
    <w:p w14:paraId="0BCB5CEA" w14:textId="201EA634" w:rsidR="00C52CB6" w:rsidRDefault="00783564">
      <w:pPr>
        <w:pStyle w:val="TableofFigures"/>
        <w:tabs>
          <w:tab w:val="right" w:leader="dot" w:pos="9350"/>
        </w:tabs>
        <w:rPr>
          <w:rFonts w:eastAsiaTheme="minorEastAsia"/>
          <w:noProof/>
        </w:rPr>
      </w:pPr>
      <w:hyperlink w:anchor="_Toc104203031" w:history="1">
        <w:r w:rsidR="00C52CB6" w:rsidRPr="009C78FE">
          <w:rPr>
            <w:rStyle w:val="Hyperlink"/>
            <w:rFonts w:ascii="Arial" w:hAnsi="Arial" w:cs="Arial"/>
            <w:noProof/>
          </w:rPr>
          <w:t>Tabel 9 Estimarea cheltuielilor anuale cu taxe/impozite şi autorizaţii pe trasee – lei</w:t>
        </w:r>
        <w:r w:rsidR="00C52CB6">
          <w:rPr>
            <w:noProof/>
            <w:webHidden/>
          </w:rPr>
          <w:tab/>
        </w:r>
        <w:r w:rsidR="00C52CB6">
          <w:rPr>
            <w:noProof/>
            <w:webHidden/>
          </w:rPr>
          <w:fldChar w:fldCharType="begin"/>
        </w:r>
        <w:r w:rsidR="00C52CB6">
          <w:rPr>
            <w:noProof/>
            <w:webHidden/>
          </w:rPr>
          <w:instrText xml:space="preserve"> PAGEREF _Toc104203031 \h </w:instrText>
        </w:r>
        <w:r w:rsidR="00C52CB6">
          <w:rPr>
            <w:noProof/>
            <w:webHidden/>
          </w:rPr>
        </w:r>
        <w:r w:rsidR="00C52CB6">
          <w:rPr>
            <w:noProof/>
            <w:webHidden/>
          </w:rPr>
          <w:fldChar w:fldCharType="separate"/>
        </w:r>
        <w:r w:rsidR="006404F9">
          <w:rPr>
            <w:noProof/>
            <w:webHidden/>
          </w:rPr>
          <w:t>97</w:t>
        </w:r>
        <w:r w:rsidR="00C52CB6">
          <w:rPr>
            <w:noProof/>
            <w:webHidden/>
          </w:rPr>
          <w:fldChar w:fldCharType="end"/>
        </w:r>
      </w:hyperlink>
    </w:p>
    <w:p w14:paraId="13B8325C" w14:textId="331D92F0" w:rsidR="00C52CB6" w:rsidRDefault="00783564">
      <w:pPr>
        <w:pStyle w:val="TableofFigures"/>
        <w:tabs>
          <w:tab w:val="right" w:leader="dot" w:pos="9350"/>
        </w:tabs>
        <w:rPr>
          <w:rFonts w:eastAsiaTheme="minorEastAsia"/>
          <w:noProof/>
        </w:rPr>
      </w:pPr>
      <w:hyperlink w:anchor="_Toc104203032" w:history="1">
        <w:r w:rsidR="00C52CB6" w:rsidRPr="009C78FE">
          <w:rPr>
            <w:rStyle w:val="Hyperlink"/>
            <w:rFonts w:ascii="Arial" w:hAnsi="Arial" w:cs="Arial"/>
            <w:noProof/>
          </w:rPr>
          <w:t>Tabel 10 Estimarea cheltuielilor anuale cu salariile personalului pe trasee – lei</w:t>
        </w:r>
        <w:r w:rsidR="00C52CB6">
          <w:rPr>
            <w:noProof/>
            <w:webHidden/>
          </w:rPr>
          <w:tab/>
        </w:r>
        <w:r w:rsidR="00C52CB6">
          <w:rPr>
            <w:noProof/>
            <w:webHidden/>
          </w:rPr>
          <w:fldChar w:fldCharType="begin"/>
        </w:r>
        <w:r w:rsidR="00C52CB6">
          <w:rPr>
            <w:noProof/>
            <w:webHidden/>
          </w:rPr>
          <w:instrText xml:space="preserve"> PAGEREF _Toc104203032 \h </w:instrText>
        </w:r>
        <w:r w:rsidR="00C52CB6">
          <w:rPr>
            <w:noProof/>
            <w:webHidden/>
          </w:rPr>
        </w:r>
        <w:r w:rsidR="00C52CB6">
          <w:rPr>
            <w:noProof/>
            <w:webHidden/>
          </w:rPr>
          <w:fldChar w:fldCharType="separate"/>
        </w:r>
        <w:r w:rsidR="006404F9">
          <w:rPr>
            <w:noProof/>
            <w:webHidden/>
          </w:rPr>
          <w:t>102</w:t>
        </w:r>
        <w:r w:rsidR="00C52CB6">
          <w:rPr>
            <w:noProof/>
            <w:webHidden/>
          </w:rPr>
          <w:fldChar w:fldCharType="end"/>
        </w:r>
      </w:hyperlink>
    </w:p>
    <w:p w14:paraId="1C70B37D" w14:textId="1C451616" w:rsidR="00C52CB6" w:rsidRDefault="00783564">
      <w:pPr>
        <w:pStyle w:val="TableofFigures"/>
        <w:tabs>
          <w:tab w:val="right" w:leader="dot" w:pos="9350"/>
        </w:tabs>
        <w:rPr>
          <w:rFonts w:eastAsiaTheme="minorEastAsia"/>
          <w:noProof/>
        </w:rPr>
      </w:pPr>
      <w:hyperlink w:anchor="_Toc104203033" w:history="1">
        <w:r w:rsidR="00C52CB6" w:rsidRPr="009C78FE">
          <w:rPr>
            <w:rStyle w:val="Hyperlink"/>
            <w:rFonts w:ascii="Arial" w:hAnsi="Arial" w:cs="Arial"/>
            <w:noProof/>
          </w:rPr>
          <w:t>Tabel 11 Valoarea totală anuală servicii transport/traseu</w:t>
        </w:r>
        <w:r w:rsidR="00C52CB6">
          <w:rPr>
            <w:noProof/>
            <w:webHidden/>
          </w:rPr>
          <w:tab/>
        </w:r>
        <w:r w:rsidR="00C52CB6">
          <w:rPr>
            <w:noProof/>
            <w:webHidden/>
          </w:rPr>
          <w:fldChar w:fldCharType="begin"/>
        </w:r>
        <w:r w:rsidR="00C52CB6">
          <w:rPr>
            <w:noProof/>
            <w:webHidden/>
          </w:rPr>
          <w:instrText xml:space="preserve"> PAGEREF _Toc104203033 \h </w:instrText>
        </w:r>
        <w:r w:rsidR="00C52CB6">
          <w:rPr>
            <w:noProof/>
            <w:webHidden/>
          </w:rPr>
        </w:r>
        <w:r w:rsidR="00C52CB6">
          <w:rPr>
            <w:noProof/>
            <w:webHidden/>
          </w:rPr>
          <w:fldChar w:fldCharType="separate"/>
        </w:r>
        <w:r w:rsidR="006404F9">
          <w:rPr>
            <w:noProof/>
            <w:webHidden/>
          </w:rPr>
          <w:t>106</w:t>
        </w:r>
        <w:r w:rsidR="00C52CB6">
          <w:rPr>
            <w:noProof/>
            <w:webHidden/>
          </w:rPr>
          <w:fldChar w:fldCharType="end"/>
        </w:r>
      </w:hyperlink>
    </w:p>
    <w:p w14:paraId="2AA28180" w14:textId="6CE2FAA9" w:rsidR="00C52CB6" w:rsidRDefault="00783564">
      <w:pPr>
        <w:pStyle w:val="TableofFigures"/>
        <w:tabs>
          <w:tab w:val="right" w:leader="dot" w:pos="9350"/>
        </w:tabs>
        <w:rPr>
          <w:rFonts w:eastAsiaTheme="minorEastAsia"/>
          <w:noProof/>
        </w:rPr>
      </w:pPr>
      <w:hyperlink w:anchor="_Toc104203034" w:history="1">
        <w:r w:rsidR="00C52CB6" w:rsidRPr="009C78FE">
          <w:rPr>
            <w:rStyle w:val="Hyperlink"/>
            <w:rFonts w:ascii="Arial" w:hAnsi="Arial" w:cs="Arial"/>
            <w:noProof/>
          </w:rPr>
          <w:t>Tabel 12 Tarif mediu lei/km estimate pe trasee</w:t>
        </w:r>
        <w:r w:rsidR="00C52CB6">
          <w:rPr>
            <w:noProof/>
            <w:webHidden/>
          </w:rPr>
          <w:tab/>
        </w:r>
        <w:r w:rsidR="00C52CB6">
          <w:rPr>
            <w:noProof/>
            <w:webHidden/>
          </w:rPr>
          <w:fldChar w:fldCharType="begin"/>
        </w:r>
        <w:r w:rsidR="00C52CB6">
          <w:rPr>
            <w:noProof/>
            <w:webHidden/>
          </w:rPr>
          <w:instrText xml:space="preserve"> PAGEREF _Toc104203034 \h </w:instrText>
        </w:r>
        <w:r w:rsidR="00C52CB6">
          <w:rPr>
            <w:noProof/>
            <w:webHidden/>
          </w:rPr>
        </w:r>
        <w:r w:rsidR="00C52CB6">
          <w:rPr>
            <w:noProof/>
            <w:webHidden/>
          </w:rPr>
          <w:fldChar w:fldCharType="separate"/>
        </w:r>
        <w:r w:rsidR="006404F9">
          <w:rPr>
            <w:noProof/>
            <w:webHidden/>
          </w:rPr>
          <w:t>111</w:t>
        </w:r>
        <w:r w:rsidR="00C52CB6">
          <w:rPr>
            <w:noProof/>
            <w:webHidden/>
          </w:rPr>
          <w:fldChar w:fldCharType="end"/>
        </w:r>
      </w:hyperlink>
    </w:p>
    <w:p w14:paraId="374EE318" w14:textId="3D194820" w:rsidR="00C52CB6" w:rsidRDefault="00783564">
      <w:pPr>
        <w:pStyle w:val="TableofFigures"/>
        <w:tabs>
          <w:tab w:val="right" w:leader="dot" w:pos="9350"/>
        </w:tabs>
        <w:rPr>
          <w:rFonts w:eastAsiaTheme="minorEastAsia"/>
          <w:noProof/>
        </w:rPr>
      </w:pPr>
      <w:hyperlink w:anchor="_Toc104203035" w:history="1">
        <w:r w:rsidR="00C52CB6" w:rsidRPr="009C78FE">
          <w:rPr>
            <w:rStyle w:val="Hyperlink"/>
            <w:rFonts w:ascii="Arial" w:hAnsi="Arial" w:cs="Arial"/>
            <w:noProof/>
          </w:rPr>
          <w:t>Tabel 13 Tarif mediu lei/km/loc exemplificativ</w:t>
        </w:r>
        <w:r w:rsidR="00C52CB6">
          <w:rPr>
            <w:noProof/>
            <w:webHidden/>
          </w:rPr>
          <w:tab/>
        </w:r>
        <w:r w:rsidR="00C52CB6">
          <w:rPr>
            <w:noProof/>
            <w:webHidden/>
          </w:rPr>
          <w:fldChar w:fldCharType="begin"/>
        </w:r>
        <w:r w:rsidR="00C52CB6">
          <w:rPr>
            <w:noProof/>
            <w:webHidden/>
          </w:rPr>
          <w:instrText xml:space="preserve"> PAGEREF _Toc104203035 \h </w:instrText>
        </w:r>
        <w:r w:rsidR="00C52CB6">
          <w:rPr>
            <w:noProof/>
            <w:webHidden/>
          </w:rPr>
        </w:r>
        <w:r w:rsidR="00C52CB6">
          <w:rPr>
            <w:noProof/>
            <w:webHidden/>
          </w:rPr>
          <w:fldChar w:fldCharType="separate"/>
        </w:r>
        <w:r w:rsidR="006404F9">
          <w:rPr>
            <w:noProof/>
            <w:webHidden/>
          </w:rPr>
          <w:t>114</w:t>
        </w:r>
        <w:r w:rsidR="00C52CB6">
          <w:rPr>
            <w:noProof/>
            <w:webHidden/>
          </w:rPr>
          <w:fldChar w:fldCharType="end"/>
        </w:r>
      </w:hyperlink>
    </w:p>
    <w:p w14:paraId="686AD028" w14:textId="69A8442B" w:rsidR="00C52CB6" w:rsidRDefault="00783564">
      <w:pPr>
        <w:pStyle w:val="TableofFigures"/>
        <w:tabs>
          <w:tab w:val="right" w:leader="dot" w:pos="9350"/>
        </w:tabs>
        <w:rPr>
          <w:rFonts w:eastAsiaTheme="minorEastAsia"/>
          <w:noProof/>
        </w:rPr>
      </w:pPr>
      <w:hyperlink w:anchor="_Toc104203036" w:history="1">
        <w:r w:rsidR="00C52CB6" w:rsidRPr="009C78FE">
          <w:rPr>
            <w:rStyle w:val="Hyperlink"/>
            <w:rFonts w:ascii="Arial" w:hAnsi="Arial" w:cs="Arial"/>
            <w:noProof/>
          </w:rPr>
          <w:t>Tabel 14 Coeficienţii α de ajustare pozitivă şi negativă a tarifului mediu lei/km/loc</w:t>
        </w:r>
        <w:r w:rsidR="00C52CB6">
          <w:rPr>
            <w:noProof/>
            <w:webHidden/>
          </w:rPr>
          <w:tab/>
        </w:r>
        <w:r w:rsidR="00C52CB6">
          <w:rPr>
            <w:noProof/>
            <w:webHidden/>
          </w:rPr>
          <w:fldChar w:fldCharType="begin"/>
        </w:r>
        <w:r w:rsidR="00C52CB6">
          <w:rPr>
            <w:noProof/>
            <w:webHidden/>
          </w:rPr>
          <w:instrText xml:space="preserve"> PAGEREF _Toc104203036 \h </w:instrText>
        </w:r>
        <w:r w:rsidR="00C52CB6">
          <w:rPr>
            <w:noProof/>
            <w:webHidden/>
          </w:rPr>
        </w:r>
        <w:r w:rsidR="00C52CB6">
          <w:rPr>
            <w:noProof/>
            <w:webHidden/>
          </w:rPr>
          <w:fldChar w:fldCharType="separate"/>
        </w:r>
        <w:r w:rsidR="006404F9">
          <w:rPr>
            <w:noProof/>
            <w:webHidden/>
          </w:rPr>
          <w:t>117</w:t>
        </w:r>
        <w:r w:rsidR="00C52CB6">
          <w:rPr>
            <w:noProof/>
            <w:webHidden/>
          </w:rPr>
          <w:fldChar w:fldCharType="end"/>
        </w:r>
      </w:hyperlink>
    </w:p>
    <w:p w14:paraId="64C07076" w14:textId="3CA4E03C" w:rsidR="00C52CB6" w:rsidRDefault="00783564">
      <w:pPr>
        <w:pStyle w:val="TableofFigures"/>
        <w:tabs>
          <w:tab w:val="right" w:leader="dot" w:pos="9350"/>
        </w:tabs>
        <w:rPr>
          <w:rFonts w:eastAsiaTheme="minorEastAsia"/>
          <w:noProof/>
        </w:rPr>
      </w:pPr>
      <w:hyperlink w:anchor="_Toc104203037" w:history="1">
        <w:r w:rsidR="00C52CB6" w:rsidRPr="009C78FE">
          <w:rPr>
            <w:rStyle w:val="Hyperlink"/>
            <w:rFonts w:ascii="Arial" w:hAnsi="Arial" w:cs="Arial"/>
            <w:noProof/>
          </w:rPr>
          <w:t>Tabel 15 Valoare totală estimată</w:t>
        </w:r>
        <w:r w:rsidR="00C52CB6">
          <w:rPr>
            <w:noProof/>
            <w:webHidden/>
          </w:rPr>
          <w:tab/>
        </w:r>
        <w:r w:rsidR="00C52CB6">
          <w:rPr>
            <w:noProof/>
            <w:webHidden/>
          </w:rPr>
          <w:fldChar w:fldCharType="begin"/>
        </w:r>
        <w:r w:rsidR="00C52CB6">
          <w:rPr>
            <w:noProof/>
            <w:webHidden/>
          </w:rPr>
          <w:instrText xml:space="preserve"> PAGEREF _Toc104203037 \h </w:instrText>
        </w:r>
        <w:r w:rsidR="00C52CB6">
          <w:rPr>
            <w:noProof/>
            <w:webHidden/>
          </w:rPr>
        </w:r>
        <w:r w:rsidR="00C52CB6">
          <w:rPr>
            <w:noProof/>
            <w:webHidden/>
          </w:rPr>
          <w:fldChar w:fldCharType="separate"/>
        </w:r>
        <w:r w:rsidR="006404F9">
          <w:rPr>
            <w:noProof/>
            <w:webHidden/>
          </w:rPr>
          <w:t>127</w:t>
        </w:r>
        <w:r w:rsidR="00C52CB6">
          <w:rPr>
            <w:noProof/>
            <w:webHidden/>
          </w:rPr>
          <w:fldChar w:fldCharType="end"/>
        </w:r>
      </w:hyperlink>
    </w:p>
    <w:p w14:paraId="45A74837" w14:textId="24E3D022" w:rsidR="00C52CB6" w:rsidRDefault="00783564">
      <w:pPr>
        <w:pStyle w:val="TableofFigures"/>
        <w:tabs>
          <w:tab w:val="right" w:leader="dot" w:pos="9350"/>
        </w:tabs>
        <w:rPr>
          <w:rFonts w:eastAsiaTheme="minorEastAsia"/>
          <w:noProof/>
        </w:rPr>
      </w:pPr>
      <w:hyperlink w:anchor="_Toc104203038" w:history="1">
        <w:r w:rsidR="00C52CB6" w:rsidRPr="009C78FE">
          <w:rPr>
            <w:rStyle w:val="Hyperlink"/>
            <w:rFonts w:ascii="Arial" w:hAnsi="Arial" w:cs="Arial"/>
            <w:noProof/>
          </w:rPr>
          <w:t>Tabel 16 Factorii de evaluare a ofertelor şi punctajul maxim acordat pentru fiecare factor</w:t>
        </w:r>
        <w:r w:rsidR="00C52CB6">
          <w:rPr>
            <w:noProof/>
            <w:webHidden/>
          </w:rPr>
          <w:tab/>
        </w:r>
        <w:r w:rsidR="00C52CB6">
          <w:rPr>
            <w:noProof/>
            <w:webHidden/>
          </w:rPr>
          <w:fldChar w:fldCharType="begin"/>
        </w:r>
        <w:r w:rsidR="00C52CB6">
          <w:rPr>
            <w:noProof/>
            <w:webHidden/>
          </w:rPr>
          <w:instrText xml:space="preserve"> PAGEREF _Toc104203038 \h </w:instrText>
        </w:r>
        <w:r w:rsidR="00C52CB6">
          <w:rPr>
            <w:noProof/>
            <w:webHidden/>
          </w:rPr>
        </w:r>
        <w:r w:rsidR="00C52CB6">
          <w:rPr>
            <w:noProof/>
            <w:webHidden/>
          </w:rPr>
          <w:fldChar w:fldCharType="separate"/>
        </w:r>
        <w:r w:rsidR="006404F9">
          <w:rPr>
            <w:noProof/>
            <w:webHidden/>
          </w:rPr>
          <w:t>138</w:t>
        </w:r>
        <w:r w:rsidR="00C52CB6">
          <w:rPr>
            <w:noProof/>
            <w:webHidden/>
          </w:rPr>
          <w:fldChar w:fldCharType="end"/>
        </w:r>
      </w:hyperlink>
    </w:p>
    <w:p w14:paraId="0B34078E" w14:textId="3D8A4EA8" w:rsidR="002C2A3D" w:rsidRDefault="002C2A3D">
      <w:pPr>
        <w:rPr>
          <w:rFonts w:ascii="Arial" w:eastAsia="Calibri" w:hAnsi="Arial" w:cs="Arial"/>
          <w:b/>
          <w:bCs/>
          <w:i/>
          <w:iCs/>
        </w:rPr>
      </w:pPr>
      <w:r>
        <w:rPr>
          <w:rFonts w:ascii="Arial" w:eastAsia="Calibri" w:hAnsi="Arial" w:cs="Arial"/>
          <w:b/>
          <w:bCs/>
          <w:i/>
          <w:iCs/>
        </w:rPr>
        <w:fldChar w:fldCharType="end"/>
      </w:r>
    </w:p>
    <w:p w14:paraId="6AE22443" w14:textId="009616FB" w:rsidR="002C2A3D" w:rsidRPr="002C2A3D" w:rsidRDefault="002C2A3D">
      <w:pPr>
        <w:rPr>
          <w:rFonts w:ascii="Arial" w:eastAsia="Calibri" w:hAnsi="Arial" w:cs="Arial"/>
          <w:b/>
          <w:bCs/>
          <w:iCs/>
        </w:rPr>
      </w:pPr>
      <w:proofErr w:type="spellStart"/>
      <w:r>
        <w:rPr>
          <w:rFonts w:ascii="Arial" w:eastAsia="Calibri" w:hAnsi="Arial" w:cs="Arial"/>
          <w:b/>
          <w:bCs/>
          <w:iCs/>
        </w:rPr>
        <w:t>Listă</w:t>
      </w:r>
      <w:proofErr w:type="spellEnd"/>
      <w:r>
        <w:rPr>
          <w:rFonts w:ascii="Arial" w:eastAsia="Calibri" w:hAnsi="Arial" w:cs="Arial"/>
          <w:b/>
          <w:bCs/>
          <w:iCs/>
        </w:rPr>
        <w:t xml:space="preserve"> </w:t>
      </w:r>
      <w:proofErr w:type="spellStart"/>
      <w:r>
        <w:rPr>
          <w:rFonts w:ascii="Arial" w:eastAsia="Calibri" w:hAnsi="Arial" w:cs="Arial"/>
          <w:b/>
          <w:bCs/>
          <w:iCs/>
        </w:rPr>
        <w:t>figuri</w:t>
      </w:r>
      <w:proofErr w:type="spellEnd"/>
    </w:p>
    <w:p w14:paraId="1FB802BB" w14:textId="6EDFC6E8" w:rsidR="00C52CB6" w:rsidRDefault="002C2A3D">
      <w:pPr>
        <w:pStyle w:val="TableofFigures"/>
        <w:tabs>
          <w:tab w:val="right" w:leader="dot" w:pos="9350"/>
        </w:tabs>
        <w:rPr>
          <w:rFonts w:eastAsiaTheme="minorEastAsia"/>
          <w:noProof/>
        </w:rPr>
      </w:pPr>
      <w:r>
        <w:rPr>
          <w:rFonts w:ascii="Arial" w:eastAsia="Calibri" w:hAnsi="Arial" w:cs="Arial"/>
          <w:b/>
          <w:bCs/>
          <w:i/>
          <w:iCs/>
        </w:rPr>
        <w:fldChar w:fldCharType="begin"/>
      </w:r>
      <w:r>
        <w:rPr>
          <w:rFonts w:ascii="Arial" w:eastAsia="Calibri" w:hAnsi="Arial" w:cs="Arial"/>
          <w:b/>
          <w:bCs/>
          <w:i/>
          <w:iCs/>
        </w:rPr>
        <w:instrText xml:space="preserve"> TOC \h \z \c "Figura" </w:instrText>
      </w:r>
      <w:r>
        <w:rPr>
          <w:rFonts w:ascii="Arial" w:eastAsia="Calibri" w:hAnsi="Arial" w:cs="Arial"/>
          <w:b/>
          <w:bCs/>
          <w:i/>
          <w:iCs/>
        </w:rPr>
        <w:fldChar w:fldCharType="separate"/>
      </w:r>
      <w:hyperlink w:anchor="_Toc104203039" w:history="1">
        <w:r w:rsidR="00C52CB6" w:rsidRPr="007B728F">
          <w:rPr>
            <w:rStyle w:val="Hyperlink"/>
            <w:rFonts w:ascii="Arial" w:hAnsi="Arial" w:cs="Arial"/>
            <w:noProof/>
          </w:rPr>
          <w:t xml:space="preserve">Figura 1 </w:t>
        </w:r>
        <w:r w:rsidR="00C52CB6" w:rsidRPr="007B728F">
          <w:rPr>
            <w:rStyle w:val="Hyperlink"/>
            <w:rFonts w:ascii="Arial" w:eastAsia="Calibri" w:hAnsi="Arial" w:cs="Arial"/>
            <w:noProof/>
            <w:snapToGrid w:val="0"/>
            <w:lang w:val="ro-RO"/>
          </w:rPr>
          <w:t>Ponderea populației pe tipuri de localități</w:t>
        </w:r>
        <w:r w:rsidR="00C52CB6">
          <w:rPr>
            <w:noProof/>
            <w:webHidden/>
          </w:rPr>
          <w:tab/>
        </w:r>
        <w:r w:rsidR="00C52CB6">
          <w:rPr>
            <w:noProof/>
            <w:webHidden/>
          </w:rPr>
          <w:fldChar w:fldCharType="begin"/>
        </w:r>
        <w:r w:rsidR="00C52CB6">
          <w:rPr>
            <w:noProof/>
            <w:webHidden/>
          </w:rPr>
          <w:instrText xml:space="preserve"> PAGEREF _Toc104203039 \h </w:instrText>
        </w:r>
        <w:r w:rsidR="00C52CB6">
          <w:rPr>
            <w:noProof/>
            <w:webHidden/>
          </w:rPr>
        </w:r>
        <w:r w:rsidR="00C52CB6">
          <w:rPr>
            <w:noProof/>
            <w:webHidden/>
          </w:rPr>
          <w:fldChar w:fldCharType="separate"/>
        </w:r>
        <w:r w:rsidR="006404F9">
          <w:rPr>
            <w:noProof/>
            <w:webHidden/>
          </w:rPr>
          <w:t>12</w:t>
        </w:r>
        <w:r w:rsidR="00C52CB6">
          <w:rPr>
            <w:noProof/>
            <w:webHidden/>
          </w:rPr>
          <w:fldChar w:fldCharType="end"/>
        </w:r>
      </w:hyperlink>
    </w:p>
    <w:p w14:paraId="714D852A" w14:textId="0C1F3714" w:rsidR="00C52CB6" w:rsidRDefault="00783564">
      <w:pPr>
        <w:pStyle w:val="TableofFigures"/>
        <w:tabs>
          <w:tab w:val="right" w:leader="dot" w:pos="9350"/>
        </w:tabs>
        <w:rPr>
          <w:rFonts w:eastAsiaTheme="minorEastAsia"/>
          <w:noProof/>
        </w:rPr>
      </w:pPr>
      <w:hyperlink w:anchor="_Toc104203040" w:history="1">
        <w:r w:rsidR="00C52CB6" w:rsidRPr="007B728F">
          <w:rPr>
            <w:rStyle w:val="Hyperlink"/>
            <w:rFonts w:ascii="Arial" w:hAnsi="Arial" w:cs="Arial"/>
            <w:noProof/>
          </w:rPr>
          <w:t>Figura 2 Populatia rezidenta la 1 ianuarie pe medii de rezidenţă – jud. Argeş, Sursa: http://statistici.insse.ro/</w:t>
        </w:r>
        <w:r w:rsidR="00C52CB6">
          <w:rPr>
            <w:noProof/>
            <w:webHidden/>
          </w:rPr>
          <w:tab/>
        </w:r>
        <w:r w:rsidR="00C52CB6">
          <w:rPr>
            <w:noProof/>
            <w:webHidden/>
          </w:rPr>
          <w:fldChar w:fldCharType="begin"/>
        </w:r>
        <w:r w:rsidR="00C52CB6">
          <w:rPr>
            <w:noProof/>
            <w:webHidden/>
          </w:rPr>
          <w:instrText xml:space="preserve"> PAGEREF _Toc104203040 \h </w:instrText>
        </w:r>
        <w:r w:rsidR="00C52CB6">
          <w:rPr>
            <w:noProof/>
            <w:webHidden/>
          </w:rPr>
        </w:r>
        <w:r w:rsidR="00C52CB6">
          <w:rPr>
            <w:noProof/>
            <w:webHidden/>
          </w:rPr>
          <w:fldChar w:fldCharType="separate"/>
        </w:r>
        <w:r w:rsidR="006404F9">
          <w:rPr>
            <w:noProof/>
            <w:webHidden/>
          </w:rPr>
          <w:t>14</w:t>
        </w:r>
        <w:r w:rsidR="00C52CB6">
          <w:rPr>
            <w:noProof/>
            <w:webHidden/>
          </w:rPr>
          <w:fldChar w:fldCharType="end"/>
        </w:r>
      </w:hyperlink>
    </w:p>
    <w:p w14:paraId="45FA962B" w14:textId="5D3545E4" w:rsidR="00C52CB6" w:rsidRDefault="00783564">
      <w:pPr>
        <w:pStyle w:val="TableofFigures"/>
        <w:tabs>
          <w:tab w:val="right" w:leader="dot" w:pos="9350"/>
        </w:tabs>
        <w:rPr>
          <w:rFonts w:eastAsiaTheme="minorEastAsia"/>
          <w:noProof/>
        </w:rPr>
      </w:pPr>
      <w:hyperlink w:anchor="_Toc104203041" w:history="1">
        <w:r w:rsidR="00C52CB6" w:rsidRPr="007B728F">
          <w:rPr>
            <w:rStyle w:val="Hyperlink"/>
            <w:rFonts w:ascii="Arial" w:hAnsi="Arial" w:cs="Arial"/>
            <w:noProof/>
          </w:rPr>
          <w:t>Figura 3 Ponderea staţiilor prevăzute cu adăposturi realizate din diferite materiale</w:t>
        </w:r>
        <w:r w:rsidR="00C52CB6">
          <w:rPr>
            <w:noProof/>
            <w:webHidden/>
          </w:rPr>
          <w:tab/>
        </w:r>
        <w:r w:rsidR="00C52CB6">
          <w:rPr>
            <w:noProof/>
            <w:webHidden/>
          </w:rPr>
          <w:fldChar w:fldCharType="begin"/>
        </w:r>
        <w:r w:rsidR="00C52CB6">
          <w:rPr>
            <w:noProof/>
            <w:webHidden/>
          </w:rPr>
          <w:instrText xml:space="preserve"> PAGEREF _Toc104203041 \h </w:instrText>
        </w:r>
        <w:r w:rsidR="00C52CB6">
          <w:rPr>
            <w:noProof/>
            <w:webHidden/>
          </w:rPr>
        </w:r>
        <w:r w:rsidR="00C52CB6">
          <w:rPr>
            <w:noProof/>
            <w:webHidden/>
          </w:rPr>
          <w:fldChar w:fldCharType="separate"/>
        </w:r>
        <w:r w:rsidR="006404F9">
          <w:rPr>
            <w:noProof/>
            <w:webHidden/>
          </w:rPr>
          <w:t>22</w:t>
        </w:r>
        <w:r w:rsidR="00C52CB6">
          <w:rPr>
            <w:noProof/>
            <w:webHidden/>
          </w:rPr>
          <w:fldChar w:fldCharType="end"/>
        </w:r>
      </w:hyperlink>
    </w:p>
    <w:p w14:paraId="395FB77A" w14:textId="7845BCDC" w:rsidR="00C52CB6" w:rsidRDefault="00783564">
      <w:pPr>
        <w:pStyle w:val="TableofFigures"/>
        <w:tabs>
          <w:tab w:val="right" w:leader="dot" w:pos="9350"/>
        </w:tabs>
        <w:rPr>
          <w:rFonts w:eastAsiaTheme="minorEastAsia"/>
          <w:noProof/>
        </w:rPr>
      </w:pPr>
      <w:hyperlink w:anchor="_Toc104203042" w:history="1">
        <w:r w:rsidR="00C52CB6" w:rsidRPr="007B728F">
          <w:rPr>
            <w:rStyle w:val="Hyperlink"/>
            <w:rFonts w:ascii="Arial" w:hAnsi="Arial" w:cs="Arial"/>
            <w:noProof/>
          </w:rPr>
          <w:t>Figura 4 Ponderea staţiilor de transport public prevăzute cu alveole</w:t>
        </w:r>
        <w:r w:rsidR="00C52CB6">
          <w:rPr>
            <w:noProof/>
            <w:webHidden/>
          </w:rPr>
          <w:tab/>
        </w:r>
        <w:r w:rsidR="00C52CB6">
          <w:rPr>
            <w:noProof/>
            <w:webHidden/>
          </w:rPr>
          <w:fldChar w:fldCharType="begin"/>
        </w:r>
        <w:r w:rsidR="00C52CB6">
          <w:rPr>
            <w:noProof/>
            <w:webHidden/>
          </w:rPr>
          <w:instrText xml:space="preserve"> PAGEREF _Toc104203042 \h </w:instrText>
        </w:r>
        <w:r w:rsidR="00C52CB6">
          <w:rPr>
            <w:noProof/>
            <w:webHidden/>
          </w:rPr>
        </w:r>
        <w:r w:rsidR="00C52CB6">
          <w:rPr>
            <w:noProof/>
            <w:webHidden/>
          </w:rPr>
          <w:fldChar w:fldCharType="separate"/>
        </w:r>
        <w:r w:rsidR="006404F9">
          <w:rPr>
            <w:noProof/>
            <w:webHidden/>
          </w:rPr>
          <w:t>22</w:t>
        </w:r>
        <w:r w:rsidR="00C52CB6">
          <w:rPr>
            <w:noProof/>
            <w:webHidden/>
          </w:rPr>
          <w:fldChar w:fldCharType="end"/>
        </w:r>
      </w:hyperlink>
    </w:p>
    <w:p w14:paraId="280EA494" w14:textId="7D3DE4A4" w:rsidR="00C52CB6" w:rsidRDefault="00783564">
      <w:pPr>
        <w:pStyle w:val="TableofFigures"/>
        <w:tabs>
          <w:tab w:val="right" w:leader="dot" w:pos="9350"/>
        </w:tabs>
        <w:rPr>
          <w:rFonts w:eastAsiaTheme="minorEastAsia"/>
          <w:noProof/>
        </w:rPr>
      </w:pPr>
      <w:hyperlink w:anchor="_Toc104203043" w:history="1">
        <w:r w:rsidR="00C52CB6" w:rsidRPr="007B728F">
          <w:rPr>
            <w:rStyle w:val="Hyperlink"/>
            <w:rFonts w:ascii="Arial" w:hAnsi="Arial" w:cs="Arial"/>
            <w:noProof/>
          </w:rPr>
          <w:t xml:space="preserve">Figura 5 </w:t>
        </w:r>
        <w:r w:rsidR="00C52CB6" w:rsidRPr="007B728F">
          <w:rPr>
            <w:rStyle w:val="Hyperlink"/>
            <w:rFonts w:ascii="Arial" w:eastAsia="Calibri" w:hAnsi="Arial" w:cs="Arial"/>
            <w:noProof/>
          </w:rPr>
          <w:t>Ponderea drumurilor judeţene după tip de îmbrăcăminte</w:t>
        </w:r>
        <w:r w:rsidR="00C52CB6">
          <w:rPr>
            <w:noProof/>
            <w:webHidden/>
          </w:rPr>
          <w:tab/>
        </w:r>
        <w:r w:rsidR="00C52CB6">
          <w:rPr>
            <w:noProof/>
            <w:webHidden/>
          </w:rPr>
          <w:fldChar w:fldCharType="begin"/>
        </w:r>
        <w:r w:rsidR="00C52CB6">
          <w:rPr>
            <w:noProof/>
            <w:webHidden/>
          </w:rPr>
          <w:instrText xml:space="preserve"> PAGEREF _Toc104203043 \h </w:instrText>
        </w:r>
        <w:r w:rsidR="00C52CB6">
          <w:rPr>
            <w:noProof/>
            <w:webHidden/>
          </w:rPr>
        </w:r>
        <w:r w:rsidR="00C52CB6">
          <w:rPr>
            <w:noProof/>
            <w:webHidden/>
          </w:rPr>
          <w:fldChar w:fldCharType="separate"/>
        </w:r>
        <w:r w:rsidR="006404F9">
          <w:rPr>
            <w:noProof/>
            <w:webHidden/>
          </w:rPr>
          <w:t>23</w:t>
        </w:r>
        <w:r w:rsidR="00C52CB6">
          <w:rPr>
            <w:noProof/>
            <w:webHidden/>
          </w:rPr>
          <w:fldChar w:fldCharType="end"/>
        </w:r>
      </w:hyperlink>
    </w:p>
    <w:p w14:paraId="54CC92C3" w14:textId="2CEE683B" w:rsidR="00C52CB6" w:rsidRDefault="00783564">
      <w:pPr>
        <w:pStyle w:val="TableofFigures"/>
        <w:tabs>
          <w:tab w:val="right" w:leader="dot" w:pos="9350"/>
        </w:tabs>
        <w:rPr>
          <w:rFonts w:eastAsiaTheme="minorEastAsia"/>
          <w:noProof/>
        </w:rPr>
      </w:pPr>
      <w:hyperlink w:anchor="_Toc104203044" w:history="1">
        <w:r w:rsidR="00C52CB6" w:rsidRPr="007B728F">
          <w:rPr>
            <w:rStyle w:val="Hyperlink"/>
            <w:rFonts w:ascii="Arial" w:hAnsi="Arial" w:cs="Arial"/>
            <w:noProof/>
          </w:rPr>
          <w:t xml:space="preserve">Figura 6 </w:t>
        </w:r>
        <w:r w:rsidR="00C52CB6" w:rsidRPr="007B728F">
          <w:rPr>
            <w:rStyle w:val="Hyperlink"/>
            <w:rFonts w:ascii="Arial" w:eastAsia="Calibri" w:hAnsi="Arial" w:cs="Arial"/>
            <w:noProof/>
          </w:rPr>
          <w:t>Ponderea drumurilor judeţene în funcţie de starea acestora</w:t>
        </w:r>
        <w:r w:rsidR="00C52CB6">
          <w:rPr>
            <w:noProof/>
            <w:webHidden/>
          </w:rPr>
          <w:tab/>
        </w:r>
        <w:r w:rsidR="00C52CB6">
          <w:rPr>
            <w:noProof/>
            <w:webHidden/>
          </w:rPr>
          <w:fldChar w:fldCharType="begin"/>
        </w:r>
        <w:r w:rsidR="00C52CB6">
          <w:rPr>
            <w:noProof/>
            <w:webHidden/>
          </w:rPr>
          <w:instrText xml:space="preserve"> PAGEREF _Toc104203044 \h </w:instrText>
        </w:r>
        <w:r w:rsidR="00C52CB6">
          <w:rPr>
            <w:noProof/>
            <w:webHidden/>
          </w:rPr>
        </w:r>
        <w:r w:rsidR="00C52CB6">
          <w:rPr>
            <w:noProof/>
            <w:webHidden/>
          </w:rPr>
          <w:fldChar w:fldCharType="separate"/>
        </w:r>
        <w:r w:rsidR="006404F9">
          <w:rPr>
            <w:noProof/>
            <w:webHidden/>
          </w:rPr>
          <w:t>23</w:t>
        </w:r>
        <w:r w:rsidR="00C52CB6">
          <w:rPr>
            <w:noProof/>
            <w:webHidden/>
          </w:rPr>
          <w:fldChar w:fldCharType="end"/>
        </w:r>
      </w:hyperlink>
    </w:p>
    <w:p w14:paraId="47272A3E" w14:textId="0BCBE8E4" w:rsidR="00C52CB6" w:rsidRDefault="00783564">
      <w:pPr>
        <w:pStyle w:val="TableofFigures"/>
        <w:tabs>
          <w:tab w:val="right" w:leader="dot" w:pos="9350"/>
        </w:tabs>
        <w:rPr>
          <w:rFonts w:eastAsiaTheme="minorEastAsia"/>
          <w:noProof/>
        </w:rPr>
      </w:pPr>
      <w:hyperlink w:anchor="_Toc104203045" w:history="1">
        <w:r w:rsidR="00C52CB6" w:rsidRPr="007B728F">
          <w:rPr>
            <w:rStyle w:val="Hyperlink"/>
            <w:rFonts w:ascii="Arial" w:hAnsi="Arial" w:cs="Arial"/>
            <w:noProof/>
          </w:rPr>
          <w:t>Figura 7 Număr de trasee atribuite operatorilor de transport – jud. Argeş</w:t>
        </w:r>
        <w:r w:rsidR="00C52CB6">
          <w:rPr>
            <w:noProof/>
            <w:webHidden/>
          </w:rPr>
          <w:tab/>
        </w:r>
        <w:r w:rsidR="00C52CB6">
          <w:rPr>
            <w:noProof/>
            <w:webHidden/>
          </w:rPr>
          <w:fldChar w:fldCharType="begin"/>
        </w:r>
        <w:r w:rsidR="00C52CB6">
          <w:rPr>
            <w:noProof/>
            <w:webHidden/>
          </w:rPr>
          <w:instrText xml:space="preserve"> PAGEREF _Toc104203045 \h </w:instrText>
        </w:r>
        <w:r w:rsidR="00C52CB6">
          <w:rPr>
            <w:noProof/>
            <w:webHidden/>
          </w:rPr>
        </w:r>
        <w:r w:rsidR="00C52CB6">
          <w:rPr>
            <w:noProof/>
            <w:webHidden/>
          </w:rPr>
          <w:fldChar w:fldCharType="separate"/>
        </w:r>
        <w:r w:rsidR="006404F9">
          <w:rPr>
            <w:noProof/>
            <w:webHidden/>
          </w:rPr>
          <w:t>30</w:t>
        </w:r>
        <w:r w:rsidR="00C52CB6">
          <w:rPr>
            <w:noProof/>
            <w:webHidden/>
          </w:rPr>
          <w:fldChar w:fldCharType="end"/>
        </w:r>
      </w:hyperlink>
    </w:p>
    <w:p w14:paraId="448C597A" w14:textId="553DB277" w:rsidR="00C52CB6" w:rsidRDefault="00783564">
      <w:pPr>
        <w:pStyle w:val="TableofFigures"/>
        <w:tabs>
          <w:tab w:val="right" w:leader="dot" w:pos="9350"/>
        </w:tabs>
        <w:rPr>
          <w:rFonts w:eastAsiaTheme="minorEastAsia"/>
          <w:noProof/>
        </w:rPr>
      </w:pPr>
      <w:hyperlink w:anchor="_Toc104203046" w:history="1">
        <w:r w:rsidR="00C52CB6" w:rsidRPr="007B728F">
          <w:rPr>
            <w:rStyle w:val="Hyperlink"/>
            <w:rFonts w:ascii="Arial" w:hAnsi="Arial" w:cs="Arial"/>
            <w:noProof/>
          </w:rPr>
          <w:t>Figura 8 Ponderea societăţilor funcţie de numărul de angajaţi, 2020</w:t>
        </w:r>
        <w:r w:rsidR="00C52CB6">
          <w:rPr>
            <w:noProof/>
            <w:webHidden/>
          </w:rPr>
          <w:tab/>
        </w:r>
        <w:r w:rsidR="00C52CB6">
          <w:rPr>
            <w:noProof/>
            <w:webHidden/>
          </w:rPr>
          <w:fldChar w:fldCharType="begin"/>
        </w:r>
        <w:r w:rsidR="00C52CB6">
          <w:rPr>
            <w:noProof/>
            <w:webHidden/>
          </w:rPr>
          <w:instrText xml:space="preserve"> PAGEREF _Toc104203046 \h </w:instrText>
        </w:r>
        <w:r w:rsidR="00C52CB6">
          <w:rPr>
            <w:noProof/>
            <w:webHidden/>
          </w:rPr>
        </w:r>
        <w:r w:rsidR="00C52CB6">
          <w:rPr>
            <w:noProof/>
            <w:webHidden/>
          </w:rPr>
          <w:fldChar w:fldCharType="separate"/>
        </w:r>
        <w:r w:rsidR="006404F9">
          <w:rPr>
            <w:noProof/>
            <w:webHidden/>
          </w:rPr>
          <w:t>32</w:t>
        </w:r>
        <w:r w:rsidR="00C52CB6">
          <w:rPr>
            <w:noProof/>
            <w:webHidden/>
          </w:rPr>
          <w:fldChar w:fldCharType="end"/>
        </w:r>
      </w:hyperlink>
    </w:p>
    <w:p w14:paraId="575165B3" w14:textId="4B34F745" w:rsidR="00C52CB6" w:rsidRDefault="00783564">
      <w:pPr>
        <w:pStyle w:val="TableofFigures"/>
        <w:tabs>
          <w:tab w:val="right" w:leader="dot" w:pos="9350"/>
        </w:tabs>
        <w:rPr>
          <w:rFonts w:eastAsiaTheme="minorEastAsia"/>
          <w:noProof/>
        </w:rPr>
      </w:pPr>
      <w:hyperlink w:anchor="_Toc104203047" w:history="1">
        <w:r w:rsidR="00C52CB6" w:rsidRPr="007B728F">
          <w:rPr>
            <w:rStyle w:val="Hyperlink"/>
            <w:rFonts w:ascii="Arial" w:hAnsi="Arial" w:cs="Arial"/>
            <w:noProof/>
          </w:rPr>
          <w:t>Figura 9 Societăţi care au obţinut mai mult de 1.000.000 lei profit brut în perioada 2018-2020</w:t>
        </w:r>
        <w:r w:rsidR="00C52CB6">
          <w:rPr>
            <w:noProof/>
            <w:webHidden/>
          </w:rPr>
          <w:tab/>
        </w:r>
        <w:r w:rsidR="00C52CB6">
          <w:rPr>
            <w:noProof/>
            <w:webHidden/>
          </w:rPr>
          <w:fldChar w:fldCharType="begin"/>
        </w:r>
        <w:r w:rsidR="00C52CB6">
          <w:rPr>
            <w:noProof/>
            <w:webHidden/>
          </w:rPr>
          <w:instrText xml:space="preserve"> PAGEREF _Toc104203047 \h </w:instrText>
        </w:r>
        <w:r w:rsidR="00C52CB6">
          <w:rPr>
            <w:noProof/>
            <w:webHidden/>
          </w:rPr>
        </w:r>
        <w:r w:rsidR="00C52CB6">
          <w:rPr>
            <w:noProof/>
            <w:webHidden/>
          </w:rPr>
          <w:fldChar w:fldCharType="separate"/>
        </w:r>
        <w:r w:rsidR="006404F9">
          <w:rPr>
            <w:noProof/>
            <w:webHidden/>
          </w:rPr>
          <w:t>33</w:t>
        </w:r>
        <w:r w:rsidR="00C52CB6">
          <w:rPr>
            <w:noProof/>
            <w:webHidden/>
          </w:rPr>
          <w:fldChar w:fldCharType="end"/>
        </w:r>
      </w:hyperlink>
    </w:p>
    <w:p w14:paraId="68B76FB2" w14:textId="55D7BBFE" w:rsidR="00C52CB6" w:rsidRDefault="00783564">
      <w:pPr>
        <w:pStyle w:val="TableofFigures"/>
        <w:tabs>
          <w:tab w:val="right" w:leader="dot" w:pos="9350"/>
        </w:tabs>
        <w:rPr>
          <w:rFonts w:eastAsiaTheme="minorEastAsia"/>
          <w:noProof/>
        </w:rPr>
      </w:pPr>
      <w:hyperlink w:anchor="_Toc104203048" w:history="1">
        <w:r w:rsidR="00C52CB6" w:rsidRPr="007B728F">
          <w:rPr>
            <w:rStyle w:val="Hyperlink"/>
            <w:rFonts w:ascii="Arial" w:hAnsi="Arial" w:cs="Arial"/>
            <w:noProof/>
          </w:rPr>
          <w:t>Figura 10 Societăţi care au obţinut mai mult de 100.000 lei profit brut în perioada 2018-2020</w:t>
        </w:r>
        <w:r w:rsidR="00C52CB6">
          <w:rPr>
            <w:noProof/>
            <w:webHidden/>
          </w:rPr>
          <w:tab/>
        </w:r>
        <w:r w:rsidR="00C52CB6">
          <w:rPr>
            <w:noProof/>
            <w:webHidden/>
          </w:rPr>
          <w:fldChar w:fldCharType="begin"/>
        </w:r>
        <w:r w:rsidR="00C52CB6">
          <w:rPr>
            <w:noProof/>
            <w:webHidden/>
          </w:rPr>
          <w:instrText xml:space="preserve"> PAGEREF _Toc104203048 \h </w:instrText>
        </w:r>
        <w:r w:rsidR="00C52CB6">
          <w:rPr>
            <w:noProof/>
            <w:webHidden/>
          </w:rPr>
        </w:r>
        <w:r w:rsidR="00C52CB6">
          <w:rPr>
            <w:noProof/>
            <w:webHidden/>
          </w:rPr>
          <w:fldChar w:fldCharType="separate"/>
        </w:r>
        <w:r w:rsidR="006404F9">
          <w:rPr>
            <w:noProof/>
            <w:webHidden/>
          </w:rPr>
          <w:t>33</w:t>
        </w:r>
        <w:r w:rsidR="00C52CB6">
          <w:rPr>
            <w:noProof/>
            <w:webHidden/>
          </w:rPr>
          <w:fldChar w:fldCharType="end"/>
        </w:r>
      </w:hyperlink>
    </w:p>
    <w:p w14:paraId="6045008A" w14:textId="3D358E44" w:rsidR="00C52CB6" w:rsidRDefault="00783564">
      <w:pPr>
        <w:pStyle w:val="TableofFigures"/>
        <w:tabs>
          <w:tab w:val="right" w:leader="dot" w:pos="9350"/>
        </w:tabs>
        <w:rPr>
          <w:rFonts w:eastAsiaTheme="minorEastAsia"/>
          <w:noProof/>
        </w:rPr>
      </w:pPr>
      <w:hyperlink w:anchor="_Toc104203049" w:history="1">
        <w:r w:rsidR="00C52CB6" w:rsidRPr="007B728F">
          <w:rPr>
            <w:rStyle w:val="Hyperlink"/>
            <w:rFonts w:ascii="Arial" w:hAnsi="Arial" w:cs="Arial"/>
            <w:noProof/>
          </w:rPr>
          <w:t>Figura 11 Societăţi care au obţinut mai puţin de 100.000 lei profit brut în perioada 2018-2020</w:t>
        </w:r>
        <w:r w:rsidR="00C52CB6">
          <w:rPr>
            <w:noProof/>
            <w:webHidden/>
          </w:rPr>
          <w:tab/>
        </w:r>
        <w:r w:rsidR="00C52CB6">
          <w:rPr>
            <w:noProof/>
            <w:webHidden/>
          </w:rPr>
          <w:fldChar w:fldCharType="begin"/>
        </w:r>
        <w:r w:rsidR="00C52CB6">
          <w:rPr>
            <w:noProof/>
            <w:webHidden/>
          </w:rPr>
          <w:instrText xml:space="preserve"> PAGEREF _Toc104203049 \h </w:instrText>
        </w:r>
        <w:r w:rsidR="00C52CB6">
          <w:rPr>
            <w:noProof/>
            <w:webHidden/>
          </w:rPr>
        </w:r>
        <w:r w:rsidR="00C52CB6">
          <w:rPr>
            <w:noProof/>
            <w:webHidden/>
          </w:rPr>
          <w:fldChar w:fldCharType="separate"/>
        </w:r>
        <w:r w:rsidR="006404F9">
          <w:rPr>
            <w:noProof/>
            <w:webHidden/>
          </w:rPr>
          <w:t>34</w:t>
        </w:r>
        <w:r w:rsidR="00C52CB6">
          <w:rPr>
            <w:noProof/>
            <w:webHidden/>
          </w:rPr>
          <w:fldChar w:fldCharType="end"/>
        </w:r>
      </w:hyperlink>
    </w:p>
    <w:p w14:paraId="52329828" w14:textId="68632BBA" w:rsidR="00C52CB6" w:rsidRDefault="00783564">
      <w:pPr>
        <w:pStyle w:val="TableofFigures"/>
        <w:tabs>
          <w:tab w:val="right" w:leader="dot" w:pos="9350"/>
        </w:tabs>
        <w:rPr>
          <w:rFonts w:eastAsiaTheme="minorEastAsia"/>
          <w:noProof/>
        </w:rPr>
      </w:pPr>
      <w:hyperlink w:anchor="_Toc104203050" w:history="1">
        <w:r w:rsidR="00C52CB6" w:rsidRPr="007B728F">
          <w:rPr>
            <w:rStyle w:val="Hyperlink"/>
            <w:rFonts w:ascii="Arial" w:hAnsi="Arial" w:cs="Arial"/>
            <w:noProof/>
          </w:rPr>
          <w:t>Figura 12 Societăţi care au avut doar pierderi în perioada 2018-2020</w:t>
        </w:r>
        <w:r w:rsidR="00C52CB6">
          <w:rPr>
            <w:noProof/>
            <w:webHidden/>
          </w:rPr>
          <w:tab/>
        </w:r>
        <w:r w:rsidR="00C52CB6">
          <w:rPr>
            <w:noProof/>
            <w:webHidden/>
          </w:rPr>
          <w:fldChar w:fldCharType="begin"/>
        </w:r>
        <w:r w:rsidR="00C52CB6">
          <w:rPr>
            <w:noProof/>
            <w:webHidden/>
          </w:rPr>
          <w:instrText xml:space="preserve"> PAGEREF _Toc104203050 \h </w:instrText>
        </w:r>
        <w:r w:rsidR="00C52CB6">
          <w:rPr>
            <w:noProof/>
            <w:webHidden/>
          </w:rPr>
        </w:r>
        <w:r w:rsidR="00C52CB6">
          <w:rPr>
            <w:noProof/>
            <w:webHidden/>
          </w:rPr>
          <w:fldChar w:fldCharType="separate"/>
        </w:r>
        <w:r w:rsidR="006404F9">
          <w:rPr>
            <w:noProof/>
            <w:webHidden/>
          </w:rPr>
          <w:t>35</w:t>
        </w:r>
        <w:r w:rsidR="00C52CB6">
          <w:rPr>
            <w:noProof/>
            <w:webHidden/>
          </w:rPr>
          <w:fldChar w:fldCharType="end"/>
        </w:r>
      </w:hyperlink>
    </w:p>
    <w:p w14:paraId="7A041131" w14:textId="49777D99" w:rsidR="00C52CB6" w:rsidRDefault="00783564">
      <w:pPr>
        <w:pStyle w:val="TableofFigures"/>
        <w:tabs>
          <w:tab w:val="right" w:leader="dot" w:pos="9350"/>
        </w:tabs>
        <w:rPr>
          <w:rFonts w:eastAsiaTheme="minorEastAsia"/>
          <w:noProof/>
        </w:rPr>
      </w:pPr>
      <w:hyperlink w:anchor="_Toc104203051" w:history="1">
        <w:r w:rsidR="00C52CB6" w:rsidRPr="007B728F">
          <w:rPr>
            <w:rStyle w:val="Hyperlink"/>
            <w:rFonts w:ascii="Arial" w:hAnsi="Arial" w:cs="Arial"/>
            <w:noProof/>
          </w:rPr>
          <w:t>Figura 13 Societăţi care au avut profit şi pierderi (până în 10.000 lei) în perioada 2018-2020</w:t>
        </w:r>
        <w:r w:rsidR="00C52CB6">
          <w:rPr>
            <w:noProof/>
            <w:webHidden/>
          </w:rPr>
          <w:tab/>
        </w:r>
        <w:r w:rsidR="00C52CB6">
          <w:rPr>
            <w:noProof/>
            <w:webHidden/>
          </w:rPr>
          <w:fldChar w:fldCharType="begin"/>
        </w:r>
        <w:r w:rsidR="00C52CB6">
          <w:rPr>
            <w:noProof/>
            <w:webHidden/>
          </w:rPr>
          <w:instrText xml:space="preserve"> PAGEREF _Toc104203051 \h </w:instrText>
        </w:r>
        <w:r w:rsidR="00C52CB6">
          <w:rPr>
            <w:noProof/>
            <w:webHidden/>
          </w:rPr>
        </w:r>
        <w:r w:rsidR="00C52CB6">
          <w:rPr>
            <w:noProof/>
            <w:webHidden/>
          </w:rPr>
          <w:fldChar w:fldCharType="separate"/>
        </w:r>
        <w:r w:rsidR="006404F9">
          <w:rPr>
            <w:noProof/>
            <w:webHidden/>
          </w:rPr>
          <w:t>35</w:t>
        </w:r>
        <w:r w:rsidR="00C52CB6">
          <w:rPr>
            <w:noProof/>
            <w:webHidden/>
          </w:rPr>
          <w:fldChar w:fldCharType="end"/>
        </w:r>
      </w:hyperlink>
    </w:p>
    <w:p w14:paraId="09147CC4" w14:textId="6D566CB5" w:rsidR="00C52CB6" w:rsidRDefault="00783564">
      <w:pPr>
        <w:pStyle w:val="TableofFigures"/>
        <w:tabs>
          <w:tab w:val="right" w:leader="dot" w:pos="9350"/>
        </w:tabs>
        <w:rPr>
          <w:rFonts w:eastAsiaTheme="minorEastAsia"/>
          <w:noProof/>
        </w:rPr>
      </w:pPr>
      <w:hyperlink w:anchor="_Toc104203052" w:history="1">
        <w:r w:rsidR="00C52CB6" w:rsidRPr="007B728F">
          <w:rPr>
            <w:rStyle w:val="Hyperlink"/>
            <w:rFonts w:ascii="Arial" w:hAnsi="Arial" w:cs="Arial"/>
            <w:noProof/>
          </w:rPr>
          <w:t>Figura 14 Societăţi care au avut profit şi pierderi (până în 100.000 lei) în perioada 2018-2020</w:t>
        </w:r>
        <w:r w:rsidR="00C52CB6">
          <w:rPr>
            <w:noProof/>
            <w:webHidden/>
          </w:rPr>
          <w:tab/>
        </w:r>
        <w:r w:rsidR="00C52CB6">
          <w:rPr>
            <w:noProof/>
            <w:webHidden/>
          </w:rPr>
          <w:fldChar w:fldCharType="begin"/>
        </w:r>
        <w:r w:rsidR="00C52CB6">
          <w:rPr>
            <w:noProof/>
            <w:webHidden/>
          </w:rPr>
          <w:instrText xml:space="preserve"> PAGEREF _Toc104203052 \h </w:instrText>
        </w:r>
        <w:r w:rsidR="00C52CB6">
          <w:rPr>
            <w:noProof/>
            <w:webHidden/>
          </w:rPr>
        </w:r>
        <w:r w:rsidR="00C52CB6">
          <w:rPr>
            <w:noProof/>
            <w:webHidden/>
          </w:rPr>
          <w:fldChar w:fldCharType="separate"/>
        </w:r>
        <w:r w:rsidR="006404F9">
          <w:rPr>
            <w:noProof/>
            <w:webHidden/>
          </w:rPr>
          <w:t>36</w:t>
        </w:r>
        <w:r w:rsidR="00C52CB6">
          <w:rPr>
            <w:noProof/>
            <w:webHidden/>
          </w:rPr>
          <w:fldChar w:fldCharType="end"/>
        </w:r>
      </w:hyperlink>
    </w:p>
    <w:p w14:paraId="72031755" w14:textId="28713244" w:rsidR="00C52CB6" w:rsidRDefault="00783564">
      <w:pPr>
        <w:pStyle w:val="TableofFigures"/>
        <w:tabs>
          <w:tab w:val="right" w:leader="dot" w:pos="9350"/>
        </w:tabs>
        <w:rPr>
          <w:rFonts w:eastAsiaTheme="minorEastAsia"/>
          <w:noProof/>
        </w:rPr>
      </w:pPr>
      <w:hyperlink w:anchor="_Toc104203053" w:history="1">
        <w:r w:rsidR="00C52CB6" w:rsidRPr="007B728F">
          <w:rPr>
            <w:rStyle w:val="Hyperlink"/>
            <w:rFonts w:ascii="Arial" w:hAnsi="Arial" w:cs="Arial"/>
            <w:noProof/>
          </w:rPr>
          <w:t>Figura 15 Societăţi care au avut profit şi pierderi (peste 100.000 lei) în perioada 2018-2020</w:t>
        </w:r>
        <w:r w:rsidR="00C52CB6">
          <w:rPr>
            <w:noProof/>
            <w:webHidden/>
          </w:rPr>
          <w:tab/>
        </w:r>
        <w:r w:rsidR="00C52CB6">
          <w:rPr>
            <w:noProof/>
            <w:webHidden/>
          </w:rPr>
          <w:fldChar w:fldCharType="begin"/>
        </w:r>
        <w:r w:rsidR="00C52CB6">
          <w:rPr>
            <w:noProof/>
            <w:webHidden/>
          </w:rPr>
          <w:instrText xml:space="preserve"> PAGEREF _Toc104203053 \h </w:instrText>
        </w:r>
        <w:r w:rsidR="00C52CB6">
          <w:rPr>
            <w:noProof/>
            <w:webHidden/>
          </w:rPr>
        </w:r>
        <w:r w:rsidR="00C52CB6">
          <w:rPr>
            <w:noProof/>
            <w:webHidden/>
          </w:rPr>
          <w:fldChar w:fldCharType="separate"/>
        </w:r>
        <w:r w:rsidR="006404F9">
          <w:rPr>
            <w:noProof/>
            <w:webHidden/>
          </w:rPr>
          <w:t>36</w:t>
        </w:r>
        <w:r w:rsidR="00C52CB6">
          <w:rPr>
            <w:noProof/>
            <w:webHidden/>
          </w:rPr>
          <w:fldChar w:fldCharType="end"/>
        </w:r>
      </w:hyperlink>
    </w:p>
    <w:p w14:paraId="56C5A12A" w14:textId="7BA3178E" w:rsidR="00E740F3" w:rsidRPr="002C2A3D" w:rsidRDefault="002C2A3D">
      <w:pPr>
        <w:rPr>
          <w:rFonts w:ascii="Arial" w:eastAsia="Calibri" w:hAnsi="Arial" w:cs="Arial"/>
          <w:b/>
          <w:bCs/>
          <w:i/>
          <w:iCs/>
        </w:rPr>
      </w:pPr>
      <w:r>
        <w:rPr>
          <w:rFonts w:ascii="Arial" w:eastAsia="Calibri" w:hAnsi="Arial" w:cs="Arial"/>
          <w:b/>
          <w:bCs/>
          <w:i/>
          <w:iCs/>
        </w:rPr>
        <w:fldChar w:fldCharType="end"/>
      </w:r>
      <w:r w:rsidR="00E740F3" w:rsidRPr="002C2A3D">
        <w:rPr>
          <w:rFonts w:ascii="Arial" w:eastAsia="Calibri" w:hAnsi="Arial" w:cs="Arial"/>
          <w:b/>
          <w:bCs/>
          <w:i/>
          <w:iCs/>
        </w:rPr>
        <w:br w:type="page"/>
      </w:r>
    </w:p>
    <w:p w14:paraId="76C4AED5" w14:textId="77777777" w:rsidR="003B29DA" w:rsidRDefault="00DA0BA8" w:rsidP="00D14994">
      <w:pPr>
        <w:pStyle w:val="Heading1"/>
        <w:numPr>
          <w:ilvl w:val="0"/>
          <w:numId w:val="1"/>
        </w:numPr>
        <w:rPr>
          <w:rFonts w:ascii="Arial" w:hAnsi="Arial" w:cs="Arial"/>
          <w:b/>
          <w:color w:val="auto"/>
          <w:sz w:val="24"/>
          <w:szCs w:val="24"/>
        </w:rPr>
      </w:pPr>
      <w:bookmarkStart w:id="0" w:name="_Toc104202998"/>
      <w:r>
        <w:rPr>
          <w:rFonts w:ascii="Arial" w:hAnsi="Arial" w:cs="Arial"/>
          <w:b/>
          <w:color w:val="auto"/>
          <w:sz w:val="24"/>
          <w:szCs w:val="24"/>
        </w:rPr>
        <w:lastRenderedPageBreak/>
        <w:t xml:space="preserve">OBIECTUL, </w:t>
      </w:r>
      <w:r w:rsidR="00D14994" w:rsidRPr="00D14994">
        <w:rPr>
          <w:rFonts w:ascii="Arial" w:hAnsi="Arial" w:cs="Arial"/>
          <w:b/>
          <w:color w:val="auto"/>
          <w:sz w:val="24"/>
          <w:szCs w:val="24"/>
        </w:rPr>
        <w:t>SCOPUL</w:t>
      </w:r>
      <w:r>
        <w:rPr>
          <w:rFonts w:ascii="Arial" w:hAnsi="Arial" w:cs="Arial"/>
          <w:b/>
          <w:color w:val="auto"/>
          <w:sz w:val="24"/>
          <w:szCs w:val="24"/>
        </w:rPr>
        <w:t xml:space="preserve"> ŞI NECESITATEA</w:t>
      </w:r>
      <w:r w:rsidR="00D14994" w:rsidRPr="00D14994">
        <w:rPr>
          <w:rFonts w:ascii="Arial" w:hAnsi="Arial" w:cs="Arial"/>
          <w:b/>
          <w:color w:val="auto"/>
          <w:sz w:val="24"/>
          <w:szCs w:val="24"/>
        </w:rPr>
        <w:t xml:space="preserve"> STUDIULUI DE OPORTUNITATE</w:t>
      </w:r>
      <w:bookmarkEnd w:id="0"/>
    </w:p>
    <w:p w14:paraId="727414C4" w14:textId="77777777" w:rsidR="00D14994" w:rsidRPr="00D14994" w:rsidRDefault="00D14994" w:rsidP="00D14994"/>
    <w:p w14:paraId="6A4D98EA" w14:textId="77777777" w:rsidR="00DA0BA8" w:rsidRDefault="00D14994" w:rsidP="00DA0BA8">
      <w:pPr>
        <w:spacing w:after="0" w:line="276" w:lineRule="auto"/>
        <w:jc w:val="both"/>
        <w:rPr>
          <w:rFonts w:ascii="Arial" w:hAnsi="Arial" w:cs="Arial"/>
        </w:rPr>
      </w:pPr>
      <w:proofErr w:type="spellStart"/>
      <w:r w:rsidRPr="00DA0BA8">
        <w:rPr>
          <w:rFonts w:ascii="Arial" w:hAnsi="Arial" w:cs="Arial"/>
        </w:rPr>
        <w:t>Studiul</w:t>
      </w:r>
      <w:proofErr w:type="spellEnd"/>
      <w:r w:rsidRPr="00DA0BA8">
        <w:rPr>
          <w:rFonts w:ascii="Arial" w:hAnsi="Arial" w:cs="Arial"/>
        </w:rPr>
        <w:t xml:space="preserve"> de </w:t>
      </w:r>
      <w:proofErr w:type="spellStart"/>
      <w:r w:rsidRPr="00DA0BA8">
        <w:rPr>
          <w:rFonts w:ascii="Arial" w:hAnsi="Arial" w:cs="Arial"/>
        </w:rPr>
        <w:t>faţă</w:t>
      </w:r>
      <w:proofErr w:type="spellEnd"/>
      <w:r w:rsidRPr="00DA0BA8">
        <w:rPr>
          <w:rFonts w:ascii="Arial" w:hAnsi="Arial" w:cs="Arial"/>
        </w:rPr>
        <w:t xml:space="preserve"> are ca scop </w:t>
      </w:r>
      <w:proofErr w:type="spellStart"/>
      <w:r w:rsidRPr="00DA0BA8">
        <w:rPr>
          <w:rFonts w:ascii="Arial" w:hAnsi="Arial" w:cs="Arial"/>
        </w:rPr>
        <w:t>și</w:t>
      </w:r>
      <w:proofErr w:type="spellEnd"/>
      <w:r w:rsidRPr="00DA0BA8">
        <w:rPr>
          <w:rFonts w:ascii="Arial" w:hAnsi="Arial" w:cs="Arial"/>
        </w:rPr>
        <w:t xml:space="preserve"> </w:t>
      </w:r>
      <w:proofErr w:type="spellStart"/>
      <w:r w:rsidRPr="00DA0BA8">
        <w:rPr>
          <w:rFonts w:ascii="Arial" w:hAnsi="Arial" w:cs="Arial"/>
        </w:rPr>
        <w:t>fundamentează</w:t>
      </w:r>
      <w:proofErr w:type="spellEnd"/>
      <w:r w:rsidRPr="00DA0BA8">
        <w:rPr>
          <w:rFonts w:ascii="Arial" w:hAnsi="Arial" w:cs="Arial"/>
        </w:rPr>
        <w:t xml:space="preserve"> </w:t>
      </w:r>
      <w:proofErr w:type="spellStart"/>
      <w:r w:rsidRPr="00DA0BA8">
        <w:rPr>
          <w:rFonts w:ascii="Arial" w:hAnsi="Arial" w:cs="Arial"/>
        </w:rPr>
        <w:t>necesitatea</w:t>
      </w:r>
      <w:proofErr w:type="spellEnd"/>
      <w:r w:rsidRPr="00DA0BA8">
        <w:rPr>
          <w:rFonts w:ascii="Arial" w:hAnsi="Arial" w:cs="Arial"/>
        </w:rPr>
        <w:t xml:space="preserve"> </w:t>
      </w:r>
      <w:proofErr w:type="spellStart"/>
      <w:r w:rsidRPr="00DA0BA8">
        <w:rPr>
          <w:rFonts w:ascii="Arial" w:hAnsi="Arial" w:cs="Arial"/>
        </w:rPr>
        <w:t>și</w:t>
      </w:r>
      <w:proofErr w:type="spellEnd"/>
      <w:r w:rsidRPr="00DA0BA8">
        <w:rPr>
          <w:rFonts w:ascii="Arial" w:hAnsi="Arial" w:cs="Arial"/>
        </w:rPr>
        <w:t xml:space="preserve"> </w:t>
      </w:r>
      <w:proofErr w:type="spellStart"/>
      <w:r w:rsidRPr="00DA0BA8">
        <w:rPr>
          <w:rFonts w:ascii="Arial" w:hAnsi="Arial" w:cs="Arial"/>
        </w:rPr>
        <w:t>oportunitatea</w:t>
      </w:r>
      <w:proofErr w:type="spellEnd"/>
      <w:r w:rsidRPr="00DA0BA8">
        <w:rPr>
          <w:rFonts w:ascii="Arial" w:hAnsi="Arial" w:cs="Arial"/>
        </w:rPr>
        <w:t xml:space="preserve"> </w:t>
      </w:r>
      <w:proofErr w:type="spellStart"/>
      <w:r w:rsidRPr="00DA0BA8">
        <w:rPr>
          <w:rFonts w:ascii="Arial" w:hAnsi="Arial" w:cs="Arial"/>
        </w:rPr>
        <w:t>delegării</w:t>
      </w:r>
      <w:proofErr w:type="spellEnd"/>
      <w:r w:rsidRPr="00DA0BA8">
        <w:rPr>
          <w:rFonts w:ascii="Arial" w:hAnsi="Arial" w:cs="Arial"/>
        </w:rPr>
        <w:t xml:space="preserve"> </w:t>
      </w:r>
      <w:proofErr w:type="spellStart"/>
      <w:r w:rsidRPr="00DA0BA8">
        <w:rPr>
          <w:rFonts w:ascii="Arial" w:hAnsi="Arial" w:cs="Arial"/>
        </w:rPr>
        <w:t>și</w:t>
      </w:r>
      <w:proofErr w:type="spellEnd"/>
      <w:r w:rsidRPr="00DA0BA8">
        <w:rPr>
          <w:rFonts w:ascii="Arial" w:hAnsi="Arial" w:cs="Arial"/>
        </w:rPr>
        <w:t xml:space="preserve"> </w:t>
      </w:r>
      <w:proofErr w:type="spellStart"/>
      <w:r w:rsidRPr="00DA0BA8">
        <w:rPr>
          <w:rFonts w:ascii="Arial" w:hAnsi="Arial" w:cs="Arial"/>
        </w:rPr>
        <w:t>operării</w:t>
      </w:r>
      <w:proofErr w:type="spellEnd"/>
      <w:r w:rsidRPr="00DA0BA8">
        <w:rPr>
          <w:rFonts w:ascii="Arial" w:hAnsi="Arial" w:cs="Arial"/>
        </w:rPr>
        <w:t xml:space="preserve"> </w:t>
      </w:r>
      <w:proofErr w:type="spellStart"/>
      <w:r w:rsidRPr="00DA0BA8">
        <w:rPr>
          <w:rFonts w:ascii="Arial" w:hAnsi="Arial" w:cs="Arial"/>
        </w:rPr>
        <w:t>serviciului</w:t>
      </w:r>
      <w:proofErr w:type="spellEnd"/>
      <w:r w:rsidRPr="00DA0BA8">
        <w:rPr>
          <w:rFonts w:ascii="Arial" w:hAnsi="Arial" w:cs="Arial"/>
        </w:rPr>
        <w:t xml:space="preserve"> public de transport </w:t>
      </w:r>
      <w:proofErr w:type="spellStart"/>
      <w:r w:rsidRPr="00DA0BA8">
        <w:rPr>
          <w:rFonts w:ascii="Arial" w:hAnsi="Arial" w:cs="Arial"/>
        </w:rPr>
        <w:t>județean</w:t>
      </w:r>
      <w:proofErr w:type="spellEnd"/>
      <w:r w:rsidRPr="00DA0BA8">
        <w:rPr>
          <w:rFonts w:ascii="Arial" w:hAnsi="Arial" w:cs="Arial"/>
        </w:rPr>
        <w:t xml:space="preserve"> de </w:t>
      </w:r>
      <w:proofErr w:type="spellStart"/>
      <w:r w:rsidRPr="00DA0BA8">
        <w:rPr>
          <w:rFonts w:ascii="Arial" w:hAnsi="Arial" w:cs="Arial"/>
        </w:rPr>
        <w:t>persoane</w:t>
      </w:r>
      <w:proofErr w:type="spellEnd"/>
      <w:r w:rsidRPr="00DA0BA8">
        <w:rPr>
          <w:rFonts w:ascii="Arial" w:hAnsi="Arial" w:cs="Arial"/>
        </w:rPr>
        <w:t xml:space="preserve"> </w:t>
      </w:r>
      <w:proofErr w:type="spellStart"/>
      <w:r w:rsidRPr="00DA0BA8">
        <w:rPr>
          <w:rFonts w:ascii="Arial" w:hAnsi="Arial" w:cs="Arial"/>
        </w:rPr>
        <w:t>prin</w:t>
      </w:r>
      <w:proofErr w:type="spellEnd"/>
      <w:r w:rsidRPr="00DA0BA8">
        <w:rPr>
          <w:rFonts w:ascii="Arial" w:hAnsi="Arial" w:cs="Arial"/>
        </w:rPr>
        <w:t xml:space="preserve"> curse regulate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județul</w:t>
      </w:r>
      <w:proofErr w:type="spellEnd"/>
      <w:r w:rsidRPr="00DA0BA8">
        <w:rPr>
          <w:rFonts w:ascii="Arial" w:hAnsi="Arial" w:cs="Arial"/>
        </w:rPr>
        <w:t xml:space="preserve"> </w:t>
      </w:r>
      <w:proofErr w:type="spellStart"/>
      <w:r w:rsidRPr="00DA0BA8">
        <w:rPr>
          <w:rFonts w:ascii="Arial" w:hAnsi="Arial" w:cs="Arial"/>
        </w:rPr>
        <w:t>Argeş</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conformitate</w:t>
      </w:r>
      <w:proofErr w:type="spellEnd"/>
      <w:r w:rsidRPr="00DA0BA8">
        <w:rPr>
          <w:rFonts w:ascii="Arial" w:hAnsi="Arial" w:cs="Arial"/>
        </w:rPr>
        <w:t xml:space="preserve"> cu </w:t>
      </w:r>
      <w:proofErr w:type="spellStart"/>
      <w:r w:rsidRPr="00DA0BA8">
        <w:rPr>
          <w:rFonts w:ascii="Arial" w:hAnsi="Arial" w:cs="Arial"/>
        </w:rPr>
        <w:t>prevederile</w:t>
      </w:r>
      <w:proofErr w:type="spellEnd"/>
      <w:r w:rsidR="00DA0BA8">
        <w:rPr>
          <w:rFonts w:ascii="Arial" w:hAnsi="Arial" w:cs="Arial"/>
        </w:rPr>
        <w:t>:</w:t>
      </w:r>
    </w:p>
    <w:p w14:paraId="3DF030A2" w14:textId="77777777" w:rsidR="00DA0BA8"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Regulamentului</w:t>
      </w:r>
      <w:proofErr w:type="spellEnd"/>
      <w:r w:rsidRPr="00DA0BA8">
        <w:rPr>
          <w:rFonts w:ascii="Arial" w:hAnsi="Arial" w:cs="Arial"/>
          <w:b/>
          <w:i/>
        </w:rPr>
        <w:t xml:space="preserve"> 1370/2007</w:t>
      </w:r>
      <w:r w:rsidRPr="00DA0BA8">
        <w:rPr>
          <w:rFonts w:ascii="Arial" w:hAnsi="Arial" w:cs="Arial"/>
          <w:i/>
        </w:rPr>
        <w:t xml:space="preserve"> </w:t>
      </w:r>
      <w:proofErr w:type="spellStart"/>
      <w:r w:rsidRPr="00DA0BA8">
        <w:rPr>
          <w:rFonts w:ascii="Arial" w:hAnsi="Arial" w:cs="Arial"/>
          <w:i/>
        </w:rPr>
        <w:t>privind</w:t>
      </w:r>
      <w:proofErr w:type="spellEnd"/>
      <w:r w:rsidRPr="00DA0BA8">
        <w:rPr>
          <w:rFonts w:ascii="Arial" w:hAnsi="Arial" w:cs="Arial"/>
          <w:i/>
        </w:rPr>
        <w:t xml:space="preserve"> </w:t>
      </w:r>
      <w:proofErr w:type="spellStart"/>
      <w:r w:rsidRPr="00DA0BA8">
        <w:rPr>
          <w:rFonts w:ascii="Arial" w:hAnsi="Arial" w:cs="Arial"/>
          <w:i/>
        </w:rPr>
        <w:t>serviciile</w:t>
      </w:r>
      <w:proofErr w:type="spellEnd"/>
      <w:r w:rsidRPr="00DA0BA8">
        <w:rPr>
          <w:rFonts w:ascii="Arial" w:hAnsi="Arial" w:cs="Arial"/>
          <w:i/>
        </w:rPr>
        <w:t xml:space="preserve"> </w:t>
      </w:r>
      <w:proofErr w:type="spellStart"/>
      <w:r w:rsidRPr="00DA0BA8">
        <w:rPr>
          <w:rFonts w:ascii="Arial" w:hAnsi="Arial" w:cs="Arial"/>
          <w:i/>
        </w:rPr>
        <w:t>publice</w:t>
      </w:r>
      <w:proofErr w:type="spellEnd"/>
      <w:r w:rsidRPr="00DA0BA8">
        <w:rPr>
          <w:rFonts w:ascii="Arial" w:hAnsi="Arial" w:cs="Arial"/>
          <w:i/>
        </w:rPr>
        <w:t xml:space="preserve"> de transport </w:t>
      </w:r>
      <w:proofErr w:type="spellStart"/>
      <w:r w:rsidRPr="00DA0BA8">
        <w:rPr>
          <w:rFonts w:ascii="Arial" w:hAnsi="Arial" w:cs="Arial"/>
          <w:i/>
        </w:rPr>
        <w:t>feroviar</w:t>
      </w:r>
      <w:proofErr w:type="spellEnd"/>
      <w:r w:rsidRPr="00DA0BA8">
        <w:rPr>
          <w:rFonts w:ascii="Arial" w:hAnsi="Arial" w:cs="Arial"/>
          <w:i/>
        </w:rPr>
        <w:t xml:space="preserve"> </w:t>
      </w:r>
      <w:proofErr w:type="spellStart"/>
      <w:r w:rsidRPr="00DA0BA8">
        <w:rPr>
          <w:rFonts w:ascii="Arial" w:hAnsi="Arial" w:cs="Arial"/>
          <w:i/>
        </w:rPr>
        <w:t>şi</w:t>
      </w:r>
      <w:proofErr w:type="spellEnd"/>
      <w:r w:rsidRPr="00DA0BA8">
        <w:rPr>
          <w:rFonts w:ascii="Arial" w:hAnsi="Arial" w:cs="Arial"/>
          <w:i/>
        </w:rPr>
        <w:t xml:space="preserve"> </w:t>
      </w:r>
      <w:proofErr w:type="spellStart"/>
      <w:r w:rsidRPr="00DA0BA8">
        <w:rPr>
          <w:rFonts w:ascii="Arial" w:hAnsi="Arial" w:cs="Arial"/>
          <w:i/>
        </w:rPr>
        <w:t>rutier</w:t>
      </w:r>
      <w:proofErr w:type="spellEnd"/>
      <w:r w:rsidRPr="00DA0BA8">
        <w:rPr>
          <w:rFonts w:ascii="Arial" w:hAnsi="Arial" w:cs="Arial"/>
          <w:i/>
        </w:rPr>
        <w:t xml:space="preserve"> de </w:t>
      </w:r>
      <w:proofErr w:type="spellStart"/>
      <w:r w:rsidRPr="00DA0BA8">
        <w:rPr>
          <w:rFonts w:ascii="Arial" w:hAnsi="Arial" w:cs="Arial"/>
          <w:i/>
        </w:rPr>
        <w:t>călători</w:t>
      </w:r>
      <w:proofErr w:type="spellEnd"/>
      <w:r w:rsidRPr="00DA0BA8">
        <w:rPr>
          <w:rFonts w:ascii="Arial" w:hAnsi="Arial" w:cs="Arial"/>
          <w:i/>
        </w:rPr>
        <w:t xml:space="preserve">, 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și</w:t>
      </w:r>
      <w:proofErr w:type="spellEnd"/>
      <w:r w:rsidRPr="00DA0BA8">
        <w:rPr>
          <w:rFonts w:ascii="Arial" w:hAnsi="Arial" w:cs="Arial"/>
          <w:i/>
        </w:rPr>
        <w:t xml:space="preserve"> </w:t>
      </w:r>
      <w:proofErr w:type="spellStart"/>
      <w:r w:rsidRPr="00DA0BA8">
        <w:rPr>
          <w:rFonts w:ascii="Arial" w:hAnsi="Arial" w:cs="Arial"/>
          <w:i/>
        </w:rPr>
        <w:t>completările</w:t>
      </w:r>
      <w:proofErr w:type="spellEnd"/>
      <w:r w:rsidRPr="00DA0BA8">
        <w:rPr>
          <w:rFonts w:ascii="Arial" w:hAnsi="Arial" w:cs="Arial"/>
          <w:i/>
        </w:rPr>
        <w:t xml:space="preserve"> </w:t>
      </w:r>
      <w:proofErr w:type="spellStart"/>
      <w:r w:rsidRPr="00DA0BA8">
        <w:rPr>
          <w:rFonts w:ascii="Arial" w:hAnsi="Arial" w:cs="Arial"/>
          <w:i/>
        </w:rPr>
        <w:t>ulterioare</w:t>
      </w:r>
      <w:proofErr w:type="spellEnd"/>
    </w:p>
    <w:p w14:paraId="428698B5" w14:textId="77777777" w:rsidR="00DA0BA8"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Legii</w:t>
      </w:r>
      <w:proofErr w:type="spellEnd"/>
      <w:r w:rsidRPr="00DA0BA8">
        <w:rPr>
          <w:rFonts w:ascii="Arial" w:hAnsi="Arial" w:cs="Arial"/>
          <w:b/>
          <w:i/>
        </w:rPr>
        <w:t xml:space="preserve"> nr. 92/2007</w:t>
      </w:r>
      <w:r w:rsidRPr="00DA0BA8">
        <w:rPr>
          <w:rFonts w:ascii="Arial" w:hAnsi="Arial" w:cs="Arial"/>
          <w:i/>
        </w:rPr>
        <w:t xml:space="preserve"> a </w:t>
      </w:r>
      <w:proofErr w:type="spellStart"/>
      <w:r w:rsidRPr="00DA0BA8">
        <w:rPr>
          <w:rFonts w:ascii="Arial" w:hAnsi="Arial" w:cs="Arial"/>
          <w:i/>
        </w:rPr>
        <w:t>serviciilor</w:t>
      </w:r>
      <w:proofErr w:type="spellEnd"/>
      <w:r w:rsidRPr="00DA0BA8">
        <w:rPr>
          <w:rFonts w:ascii="Arial" w:hAnsi="Arial" w:cs="Arial"/>
          <w:i/>
        </w:rPr>
        <w:t xml:space="preserve"> </w:t>
      </w:r>
      <w:proofErr w:type="spellStart"/>
      <w:r w:rsidRPr="00DA0BA8">
        <w:rPr>
          <w:rFonts w:ascii="Arial" w:hAnsi="Arial" w:cs="Arial"/>
          <w:i/>
        </w:rPr>
        <w:t>publice</w:t>
      </w:r>
      <w:proofErr w:type="spellEnd"/>
      <w:r w:rsidRPr="00DA0BA8">
        <w:rPr>
          <w:rFonts w:ascii="Arial" w:hAnsi="Arial" w:cs="Arial"/>
          <w:i/>
        </w:rPr>
        <w:t xml:space="preserve"> de transport </w:t>
      </w:r>
      <w:proofErr w:type="spellStart"/>
      <w:r w:rsidRPr="00DA0BA8">
        <w:rPr>
          <w:rFonts w:ascii="Arial" w:hAnsi="Arial" w:cs="Arial"/>
          <w:i/>
        </w:rPr>
        <w:t>persoane</w:t>
      </w:r>
      <w:proofErr w:type="spellEnd"/>
      <w:r w:rsidRPr="00DA0BA8">
        <w:rPr>
          <w:rFonts w:ascii="Arial" w:hAnsi="Arial" w:cs="Arial"/>
          <w:i/>
        </w:rPr>
        <w:t xml:space="preserve"> </w:t>
      </w:r>
      <w:proofErr w:type="spellStart"/>
      <w:r w:rsidRPr="00DA0BA8">
        <w:rPr>
          <w:rFonts w:ascii="Arial" w:hAnsi="Arial" w:cs="Arial"/>
          <w:i/>
        </w:rPr>
        <w:t>în</w:t>
      </w:r>
      <w:proofErr w:type="spellEnd"/>
      <w:r w:rsidRPr="00DA0BA8">
        <w:rPr>
          <w:rFonts w:ascii="Arial" w:hAnsi="Arial" w:cs="Arial"/>
          <w:i/>
        </w:rPr>
        <w:t xml:space="preserve"> </w:t>
      </w:r>
      <w:proofErr w:type="spellStart"/>
      <w:r w:rsidRPr="00DA0BA8">
        <w:rPr>
          <w:rFonts w:ascii="Arial" w:hAnsi="Arial" w:cs="Arial"/>
          <w:i/>
        </w:rPr>
        <w:t>unităţile</w:t>
      </w:r>
      <w:proofErr w:type="spellEnd"/>
      <w:r w:rsidRPr="00DA0BA8">
        <w:rPr>
          <w:rFonts w:ascii="Arial" w:hAnsi="Arial" w:cs="Arial"/>
          <w:i/>
        </w:rPr>
        <w:t xml:space="preserve"> </w:t>
      </w:r>
      <w:proofErr w:type="spellStart"/>
      <w:r w:rsidRPr="00DA0BA8">
        <w:rPr>
          <w:rFonts w:ascii="Arial" w:hAnsi="Arial" w:cs="Arial"/>
          <w:i/>
        </w:rPr>
        <w:t>administrativ</w:t>
      </w:r>
      <w:proofErr w:type="spellEnd"/>
      <w:r w:rsidRPr="00DA0BA8">
        <w:rPr>
          <w:rFonts w:ascii="Arial" w:hAnsi="Arial" w:cs="Arial"/>
          <w:i/>
        </w:rPr>
        <w:t xml:space="preserve"> - </w:t>
      </w:r>
      <w:proofErr w:type="spellStart"/>
      <w:r w:rsidRPr="00DA0BA8">
        <w:rPr>
          <w:rFonts w:ascii="Arial" w:hAnsi="Arial" w:cs="Arial"/>
          <w:i/>
        </w:rPr>
        <w:t>teritoriale</w:t>
      </w:r>
      <w:proofErr w:type="spellEnd"/>
      <w:r w:rsidRPr="00DA0BA8">
        <w:rPr>
          <w:rFonts w:ascii="Arial" w:hAnsi="Arial" w:cs="Arial"/>
        </w:rPr>
        <w:t xml:space="preserve">, </w:t>
      </w:r>
      <w:r w:rsidRPr="00DA0BA8">
        <w:rPr>
          <w:rFonts w:ascii="Arial" w:hAnsi="Arial" w:cs="Arial"/>
          <w:i/>
        </w:rPr>
        <w:t xml:space="preserve">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şi</w:t>
      </w:r>
      <w:proofErr w:type="spellEnd"/>
      <w:r w:rsidRPr="00DA0BA8">
        <w:rPr>
          <w:rFonts w:ascii="Arial" w:hAnsi="Arial" w:cs="Arial"/>
          <w:i/>
        </w:rPr>
        <w:t xml:space="preserve"> </w:t>
      </w:r>
      <w:proofErr w:type="spellStart"/>
      <w:r w:rsidRPr="00DA0BA8">
        <w:rPr>
          <w:rFonts w:ascii="Arial" w:hAnsi="Arial" w:cs="Arial"/>
          <w:i/>
        </w:rPr>
        <w:t>completările</w:t>
      </w:r>
      <w:proofErr w:type="spellEnd"/>
    </w:p>
    <w:p w14:paraId="409D3A23" w14:textId="77777777" w:rsidR="00DA0BA8"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Legii</w:t>
      </w:r>
      <w:proofErr w:type="spellEnd"/>
      <w:r w:rsidRPr="00DA0BA8">
        <w:rPr>
          <w:rFonts w:ascii="Arial" w:hAnsi="Arial" w:cs="Arial"/>
          <w:b/>
          <w:i/>
        </w:rPr>
        <w:t xml:space="preserve"> nr. 51/2006</w:t>
      </w:r>
      <w:r w:rsidRPr="00DA0BA8">
        <w:rPr>
          <w:rFonts w:ascii="Arial" w:hAnsi="Arial" w:cs="Arial"/>
          <w:i/>
        </w:rPr>
        <w:t xml:space="preserve"> a </w:t>
      </w:r>
      <w:proofErr w:type="spellStart"/>
      <w:r w:rsidRPr="00DA0BA8">
        <w:rPr>
          <w:rFonts w:ascii="Arial" w:hAnsi="Arial" w:cs="Arial"/>
          <w:i/>
        </w:rPr>
        <w:t>serviciilor</w:t>
      </w:r>
      <w:proofErr w:type="spellEnd"/>
      <w:r w:rsidRPr="00DA0BA8">
        <w:rPr>
          <w:rFonts w:ascii="Arial" w:hAnsi="Arial" w:cs="Arial"/>
          <w:i/>
        </w:rPr>
        <w:t xml:space="preserve"> </w:t>
      </w:r>
      <w:proofErr w:type="spellStart"/>
      <w:r w:rsidRPr="00DA0BA8">
        <w:rPr>
          <w:rFonts w:ascii="Arial" w:hAnsi="Arial" w:cs="Arial"/>
          <w:i/>
        </w:rPr>
        <w:t>comunitare</w:t>
      </w:r>
      <w:proofErr w:type="spellEnd"/>
      <w:r w:rsidRPr="00DA0BA8">
        <w:rPr>
          <w:rFonts w:ascii="Arial" w:hAnsi="Arial" w:cs="Arial"/>
          <w:i/>
        </w:rPr>
        <w:t xml:space="preserve"> de </w:t>
      </w:r>
      <w:proofErr w:type="spellStart"/>
      <w:r w:rsidRPr="00DA0BA8">
        <w:rPr>
          <w:rFonts w:ascii="Arial" w:hAnsi="Arial" w:cs="Arial"/>
          <w:i/>
        </w:rPr>
        <w:t>utilităţi</w:t>
      </w:r>
      <w:proofErr w:type="spellEnd"/>
      <w:r w:rsidRPr="00DA0BA8">
        <w:rPr>
          <w:rFonts w:ascii="Arial" w:hAnsi="Arial" w:cs="Arial"/>
          <w:i/>
        </w:rPr>
        <w:t xml:space="preserve"> </w:t>
      </w:r>
      <w:proofErr w:type="spellStart"/>
      <w:r w:rsidRPr="00DA0BA8">
        <w:rPr>
          <w:rFonts w:ascii="Arial" w:hAnsi="Arial" w:cs="Arial"/>
          <w:i/>
        </w:rPr>
        <w:t>publice</w:t>
      </w:r>
      <w:proofErr w:type="spellEnd"/>
      <w:r w:rsidRPr="00DA0BA8">
        <w:rPr>
          <w:rFonts w:ascii="Arial" w:hAnsi="Arial" w:cs="Arial"/>
          <w:i/>
        </w:rPr>
        <w:t xml:space="preserve">, </w:t>
      </w:r>
      <w:proofErr w:type="spellStart"/>
      <w:r w:rsidRPr="00DA0BA8">
        <w:rPr>
          <w:rFonts w:ascii="Arial" w:hAnsi="Arial" w:cs="Arial"/>
          <w:i/>
        </w:rPr>
        <w:t>republicată</w:t>
      </w:r>
      <w:proofErr w:type="spellEnd"/>
      <w:r w:rsidRPr="00DA0BA8">
        <w:rPr>
          <w:rFonts w:ascii="Arial" w:hAnsi="Arial" w:cs="Arial"/>
          <w:i/>
        </w:rPr>
        <w:t xml:space="preserve">, 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și</w:t>
      </w:r>
      <w:proofErr w:type="spellEnd"/>
      <w:r w:rsidRPr="00DA0BA8">
        <w:rPr>
          <w:rFonts w:ascii="Arial" w:hAnsi="Arial" w:cs="Arial"/>
          <w:i/>
        </w:rPr>
        <w:t xml:space="preserve"> </w:t>
      </w:r>
      <w:proofErr w:type="spellStart"/>
      <w:r w:rsidRPr="00DA0BA8">
        <w:rPr>
          <w:rFonts w:ascii="Arial" w:hAnsi="Arial" w:cs="Arial"/>
          <w:i/>
        </w:rPr>
        <w:t>completările</w:t>
      </w:r>
      <w:proofErr w:type="spellEnd"/>
      <w:r w:rsidRPr="00DA0BA8">
        <w:rPr>
          <w:rFonts w:ascii="Arial" w:hAnsi="Arial" w:cs="Arial"/>
          <w:i/>
        </w:rPr>
        <w:t xml:space="preserve"> </w:t>
      </w:r>
      <w:proofErr w:type="spellStart"/>
      <w:r w:rsidRPr="00DA0BA8">
        <w:rPr>
          <w:rFonts w:ascii="Arial" w:hAnsi="Arial" w:cs="Arial"/>
          <w:i/>
        </w:rPr>
        <w:t>ulterioare</w:t>
      </w:r>
      <w:proofErr w:type="spellEnd"/>
    </w:p>
    <w:p w14:paraId="6ACC1725" w14:textId="77777777" w:rsidR="00D14994"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Legii</w:t>
      </w:r>
      <w:proofErr w:type="spellEnd"/>
      <w:r w:rsidRPr="00DA0BA8">
        <w:rPr>
          <w:rFonts w:ascii="Arial" w:hAnsi="Arial" w:cs="Arial"/>
          <w:b/>
          <w:i/>
        </w:rPr>
        <w:t xml:space="preserve"> nr. 99/2016</w:t>
      </w:r>
      <w:r w:rsidRPr="00DA0BA8">
        <w:rPr>
          <w:rFonts w:ascii="Arial" w:hAnsi="Arial" w:cs="Arial"/>
          <w:i/>
        </w:rPr>
        <w:t xml:space="preserve"> </w:t>
      </w:r>
      <w:proofErr w:type="spellStart"/>
      <w:r w:rsidRPr="00DA0BA8">
        <w:rPr>
          <w:rFonts w:ascii="Arial" w:hAnsi="Arial" w:cs="Arial"/>
          <w:i/>
        </w:rPr>
        <w:t>privind</w:t>
      </w:r>
      <w:proofErr w:type="spellEnd"/>
      <w:r w:rsidRPr="00DA0BA8">
        <w:rPr>
          <w:rFonts w:ascii="Arial" w:hAnsi="Arial" w:cs="Arial"/>
          <w:i/>
        </w:rPr>
        <w:t xml:space="preserve"> </w:t>
      </w:r>
      <w:proofErr w:type="spellStart"/>
      <w:r w:rsidRPr="00DA0BA8">
        <w:rPr>
          <w:rFonts w:ascii="Arial" w:hAnsi="Arial" w:cs="Arial"/>
          <w:i/>
        </w:rPr>
        <w:t>achiziţile</w:t>
      </w:r>
      <w:proofErr w:type="spellEnd"/>
      <w:r w:rsidRPr="00DA0BA8">
        <w:rPr>
          <w:rFonts w:ascii="Arial" w:hAnsi="Arial" w:cs="Arial"/>
          <w:i/>
        </w:rPr>
        <w:t xml:space="preserve"> </w:t>
      </w:r>
      <w:proofErr w:type="spellStart"/>
      <w:r w:rsidRPr="00DA0BA8">
        <w:rPr>
          <w:rFonts w:ascii="Arial" w:hAnsi="Arial" w:cs="Arial"/>
          <w:i/>
        </w:rPr>
        <w:t>sectoriale</w:t>
      </w:r>
      <w:proofErr w:type="spellEnd"/>
      <w:r w:rsidRPr="00DA0BA8">
        <w:rPr>
          <w:rFonts w:ascii="Arial" w:hAnsi="Arial" w:cs="Arial"/>
          <w:i/>
        </w:rPr>
        <w:t xml:space="preserve">, 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şi</w:t>
      </w:r>
      <w:proofErr w:type="spellEnd"/>
      <w:r w:rsidRPr="00DA0BA8">
        <w:rPr>
          <w:rFonts w:ascii="Arial" w:hAnsi="Arial" w:cs="Arial"/>
          <w:i/>
        </w:rPr>
        <w:t xml:space="preserve"> </w:t>
      </w:r>
      <w:proofErr w:type="spellStart"/>
      <w:r w:rsidRPr="00DA0BA8">
        <w:rPr>
          <w:rFonts w:ascii="Arial" w:hAnsi="Arial" w:cs="Arial"/>
          <w:i/>
        </w:rPr>
        <w:t>completările</w:t>
      </w:r>
      <w:proofErr w:type="spellEnd"/>
      <w:r w:rsidRPr="00DA0BA8">
        <w:rPr>
          <w:rFonts w:ascii="Arial" w:hAnsi="Arial" w:cs="Arial"/>
          <w:i/>
        </w:rPr>
        <w:t xml:space="preserve"> </w:t>
      </w:r>
      <w:proofErr w:type="spellStart"/>
      <w:r w:rsidRPr="00DA0BA8">
        <w:rPr>
          <w:rFonts w:ascii="Arial" w:hAnsi="Arial" w:cs="Arial"/>
          <w:i/>
        </w:rPr>
        <w:t>ulterioare</w:t>
      </w:r>
      <w:proofErr w:type="spellEnd"/>
      <w:r w:rsidRPr="00DA0BA8">
        <w:rPr>
          <w:rFonts w:ascii="Arial" w:hAnsi="Arial" w:cs="Arial"/>
        </w:rPr>
        <w:t xml:space="preserve">. </w:t>
      </w:r>
    </w:p>
    <w:p w14:paraId="32A0DCC1" w14:textId="77777777" w:rsidR="00DA0BA8" w:rsidRDefault="00DA0BA8" w:rsidP="00D14994">
      <w:pPr>
        <w:spacing w:line="276" w:lineRule="auto"/>
        <w:jc w:val="both"/>
        <w:rPr>
          <w:rFonts w:ascii="Arial" w:hAnsi="Arial" w:cs="Arial"/>
        </w:rPr>
      </w:pPr>
    </w:p>
    <w:p w14:paraId="6041AAC2" w14:textId="77777777" w:rsidR="00D14994" w:rsidRDefault="00D14994" w:rsidP="00D14994">
      <w:pPr>
        <w:spacing w:line="276" w:lineRule="auto"/>
        <w:jc w:val="both"/>
        <w:rPr>
          <w:rFonts w:ascii="Arial" w:hAnsi="Arial" w:cs="Arial"/>
          <w:b/>
          <w:i/>
        </w:rPr>
      </w:pPr>
      <w:proofErr w:type="spellStart"/>
      <w:r w:rsidRPr="00DA0BA8">
        <w:rPr>
          <w:rFonts w:ascii="Arial" w:hAnsi="Arial" w:cs="Arial"/>
        </w:rPr>
        <w:t>Schimbările</w:t>
      </w:r>
      <w:proofErr w:type="spellEnd"/>
      <w:r w:rsidRPr="00DA0BA8">
        <w:rPr>
          <w:rFonts w:ascii="Arial" w:hAnsi="Arial" w:cs="Arial"/>
        </w:rPr>
        <w:t xml:space="preserve"> legislative </w:t>
      </w:r>
      <w:proofErr w:type="spellStart"/>
      <w:r w:rsidRPr="00DA0BA8">
        <w:rPr>
          <w:rFonts w:ascii="Arial" w:hAnsi="Arial" w:cs="Arial"/>
        </w:rPr>
        <w:t>aduse</w:t>
      </w:r>
      <w:proofErr w:type="spellEnd"/>
      <w:r w:rsidRPr="00DA0BA8">
        <w:rPr>
          <w:rFonts w:ascii="Arial" w:hAnsi="Arial" w:cs="Arial"/>
        </w:rPr>
        <w:t xml:space="preserve"> de </w:t>
      </w:r>
      <w:proofErr w:type="spellStart"/>
      <w:r w:rsidRPr="00DA0BA8">
        <w:rPr>
          <w:rFonts w:ascii="Arial" w:hAnsi="Arial" w:cs="Arial"/>
        </w:rPr>
        <w:t>Legea</w:t>
      </w:r>
      <w:proofErr w:type="spellEnd"/>
      <w:r w:rsidRPr="00DA0BA8">
        <w:rPr>
          <w:rFonts w:ascii="Arial" w:hAnsi="Arial" w:cs="Arial"/>
        </w:rPr>
        <w:t xml:space="preserve"> nr. 328/2018 </w:t>
      </w:r>
      <w:proofErr w:type="spellStart"/>
      <w:r w:rsidRPr="00DA0BA8">
        <w:rPr>
          <w:rFonts w:ascii="Arial" w:hAnsi="Arial" w:cs="Arial"/>
        </w:rPr>
        <w:t>asupra</w:t>
      </w:r>
      <w:proofErr w:type="spellEnd"/>
      <w:r w:rsidRPr="00DA0BA8">
        <w:rPr>
          <w:rFonts w:ascii="Arial" w:hAnsi="Arial" w:cs="Arial"/>
        </w:rPr>
        <w:t xml:space="preserve"> </w:t>
      </w:r>
      <w:proofErr w:type="spellStart"/>
      <w:r w:rsidRPr="00DA0BA8">
        <w:rPr>
          <w:rFonts w:ascii="Arial" w:hAnsi="Arial" w:cs="Arial"/>
        </w:rPr>
        <w:t>Legii</w:t>
      </w:r>
      <w:proofErr w:type="spellEnd"/>
      <w:r w:rsidRPr="00DA0BA8">
        <w:rPr>
          <w:rFonts w:ascii="Arial" w:hAnsi="Arial" w:cs="Arial"/>
        </w:rPr>
        <w:t xml:space="preserve"> 92/2007, </w:t>
      </w:r>
      <w:proofErr w:type="spellStart"/>
      <w:r w:rsidRPr="00DA0BA8">
        <w:rPr>
          <w:rFonts w:ascii="Arial" w:hAnsi="Arial" w:cs="Arial"/>
        </w:rPr>
        <w:t>prin</w:t>
      </w:r>
      <w:proofErr w:type="spellEnd"/>
      <w:r w:rsidRPr="00DA0BA8">
        <w:rPr>
          <w:rFonts w:ascii="Arial" w:hAnsi="Arial" w:cs="Arial"/>
        </w:rPr>
        <w:t xml:space="preserve"> care </w:t>
      </w:r>
      <w:proofErr w:type="spellStart"/>
      <w:r w:rsidRPr="00DA0BA8">
        <w:rPr>
          <w:rFonts w:ascii="Arial" w:hAnsi="Arial" w:cs="Arial"/>
        </w:rPr>
        <w:t>transportul</w:t>
      </w:r>
      <w:proofErr w:type="spellEnd"/>
      <w:r w:rsidRPr="00DA0BA8">
        <w:rPr>
          <w:rFonts w:ascii="Arial" w:hAnsi="Arial" w:cs="Arial"/>
        </w:rPr>
        <w:t xml:space="preserve"> </w:t>
      </w:r>
      <w:proofErr w:type="spellStart"/>
      <w:r w:rsidRPr="00DA0BA8">
        <w:rPr>
          <w:rFonts w:ascii="Arial" w:hAnsi="Arial" w:cs="Arial"/>
        </w:rPr>
        <w:t>rutier</w:t>
      </w:r>
      <w:proofErr w:type="spellEnd"/>
      <w:r w:rsidRPr="00DA0BA8">
        <w:rPr>
          <w:rFonts w:ascii="Arial" w:hAnsi="Arial" w:cs="Arial"/>
        </w:rPr>
        <w:t xml:space="preserve"> </w:t>
      </w:r>
      <w:proofErr w:type="spellStart"/>
      <w:r w:rsidRPr="00DA0BA8">
        <w:rPr>
          <w:rFonts w:ascii="Arial" w:hAnsi="Arial" w:cs="Arial"/>
        </w:rPr>
        <w:t>judeţean</w:t>
      </w:r>
      <w:proofErr w:type="spellEnd"/>
      <w:r w:rsidRPr="00DA0BA8">
        <w:rPr>
          <w:rFonts w:ascii="Arial" w:hAnsi="Arial" w:cs="Arial"/>
        </w:rPr>
        <w:t xml:space="preserve"> de </w:t>
      </w:r>
      <w:proofErr w:type="spellStart"/>
      <w:r w:rsidRPr="00DA0BA8">
        <w:rPr>
          <w:rFonts w:ascii="Arial" w:hAnsi="Arial" w:cs="Arial"/>
        </w:rPr>
        <w:t>persoane</w:t>
      </w:r>
      <w:proofErr w:type="spellEnd"/>
      <w:r w:rsidRPr="00DA0BA8">
        <w:rPr>
          <w:rFonts w:ascii="Arial" w:hAnsi="Arial" w:cs="Arial"/>
        </w:rPr>
        <w:t xml:space="preserve"> (</w:t>
      </w:r>
      <w:proofErr w:type="spellStart"/>
      <w:r w:rsidRPr="00DA0BA8">
        <w:rPr>
          <w:rFonts w:ascii="Arial" w:hAnsi="Arial" w:cs="Arial"/>
        </w:rPr>
        <w:t>ce</w:t>
      </w:r>
      <w:proofErr w:type="spellEnd"/>
      <w:r w:rsidRPr="00DA0BA8">
        <w:rPr>
          <w:rFonts w:ascii="Arial" w:hAnsi="Arial" w:cs="Arial"/>
        </w:rPr>
        <w:t xml:space="preserve"> </w:t>
      </w:r>
      <w:proofErr w:type="gramStart"/>
      <w:r w:rsidRPr="00DA0BA8">
        <w:rPr>
          <w:rFonts w:ascii="Arial" w:hAnsi="Arial" w:cs="Arial"/>
        </w:rPr>
        <w:t>a</w:t>
      </w:r>
      <w:proofErr w:type="gramEnd"/>
      <w:r w:rsidRPr="00DA0BA8">
        <w:rPr>
          <w:rFonts w:ascii="Arial" w:hAnsi="Arial" w:cs="Arial"/>
        </w:rPr>
        <w:t xml:space="preserve"> </w:t>
      </w:r>
      <w:proofErr w:type="spellStart"/>
      <w:r w:rsidRPr="00DA0BA8">
        <w:rPr>
          <w:rFonts w:ascii="Arial" w:hAnsi="Arial" w:cs="Arial"/>
        </w:rPr>
        <w:t>avut</w:t>
      </w:r>
      <w:proofErr w:type="spellEnd"/>
      <w:r w:rsidRPr="00DA0BA8">
        <w:rPr>
          <w:rFonts w:ascii="Arial" w:hAnsi="Arial" w:cs="Arial"/>
        </w:rPr>
        <w:t xml:space="preserve"> </w:t>
      </w:r>
      <w:proofErr w:type="spellStart"/>
      <w:r w:rsidRPr="00DA0BA8">
        <w:rPr>
          <w:rFonts w:ascii="Arial" w:hAnsi="Arial" w:cs="Arial"/>
        </w:rPr>
        <w:t>până</w:t>
      </w:r>
      <w:proofErr w:type="spellEnd"/>
      <w:r w:rsidRPr="00DA0BA8">
        <w:rPr>
          <w:rFonts w:ascii="Arial" w:hAnsi="Arial" w:cs="Arial"/>
        </w:rPr>
        <w:t xml:space="preserve"> la 31.12.2018 </w:t>
      </w:r>
      <w:proofErr w:type="spellStart"/>
      <w:r w:rsidRPr="00DA0BA8">
        <w:rPr>
          <w:rFonts w:ascii="Arial" w:hAnsi="Arial" w:cs="Arial"/>
        </w:rPr>
        <w:t>caracteristicile</w:t>
      </w:r>
      <w:proofErr w:type="spellEnd"/>
      <w:r w:rsidRPr="00DA0BA8">
        <w:rPr>
          <w:rFonts w:ascii="Arial" w:hAnsi="Arial" w:cs="Arial"/>
        </w:rPr>
        <w:t xml:space="preserve"> </w:t>
      </w:r>
      <w:proofErr w:type="spellStart"/>
      <w:r w:rsidRPr="00DA0BA8">
        <w:rPr>
          <w:rFonts w:ascii="Arial" w:hAnsi="Arial" w:cs="Arial"/>
        </w:rPr>
        <w:t>unui</w:t>
      </w:r>
      <w:proofErr w:type="spellEnd"/>
      <w:r w:rsidRPr="00DA0BA8">
        <w:rPr>
          <w:rFonts w:ascii="Arial" w:hAnsi="Arial" w:cs="Arial"/>
        </w:rPr>
        <w:t xml:space="preserve"> transport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regim</w:t>
      </w:r>
      <w:proofErr w:type="spellEnd"/>
      <w:r w:rsidRPr="00DA0BA8">
        <w:rPr>
          <w:rFonts w:ascii="Arial" w:hAnsi="Arial" w:cs="Arial"/>
        </w:rPr>
        <w:t xml:space="preserve"> </w:t>
      </w:r>
      <w:proofErr w:type="spellStart"/>
      <w:r w:rsidRPr="00DA0BA8">
        <w:rPr>
          <w:rFonts w:ascii="Arial" w:hAnsi="Arial" w:cs="Arial"/>
        </w:rPr>
        <w:t>comercial</w:t>
      </w:r>
      <w:proofErr w:type="spellEnd"/>
      <w:r w:rsidRPr="00DA0BA8">
        <w:rPr>
          <w:rFonts w:ascii="Arial" w:hAnsi="Arial" w:cs="Arial"/>
        </w:rPr>
        <w:t xml:space="preserve">), </w:t>
      </w:r>
      <w:proofErr w:type="spellStart"/>
      <w:r w:rsidRPr="00DA0BA8">
        <w:rPr>
          <w:rFonts w:ascii="Arial" w:hAnsi="Arial" w:cs="Arial"/>
        </w:rPr>
        <w:t>trece</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sfera</w:t>
      </w:r>
      <w:proofErr w:type="spellEnd"/>
      <w:r w:rsidRPr="00DA0BA8">
        <w:rPr>
          <w:rFonts w:ascii="Arial" w:hAnsi="Arial" w:cs="Arial"/>
        </w:rPr>
        <w:t xml:space="preserve"> </w:t>
      </w:r>
      <w:proofErr w:type="spellStart"/>
      <w:r w:rsidRPr="00DA0BA8">
        <w:rPr>
          <w:rFonts w:ascii="Arial" w:hAnsi="Arial" w:cs="Arial"/>
        </w:rPr>
        <w:t>serviciilor</w:t>
      </w:r>
      <w:proofErr w:type="spellEnd"/>
      <w:r w:rsidRPr="00DA0BA8">
        <w:rPr>
          <w:rFonts w:ascii="Arial" w:hAnsi="Arial" w:cs="Arial"/>
        </w:rPr>
        <w:t xml:space="preserve"> </w:t>
      </w:r>
      <w:proofErr w:type="spellStart"/>
      <w:r w:rsidRPr="00DA0BA8">
        <w:rPr>
          <w:rFonts w:ascii="Arial" w:hAnsi="Arial" w:cs="Arial"/>
        </w:rPr>
        <w:t>publice</w:t>
      </w:r>
      <w:proofErr w:type="spellEnd"/>
      <w:r w:rsidRPr="00DA0BA8">
        <w:rPr>
          <w:rFonts w:ascii="Arial" w:hAnsi="Arial" w:cs="Arial"/>
        </w:rPr>
        <w:t xml:space="preserve"> de transport,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înţelesul</w:t>
      </w:r>
      <w:proofErr w:type="spellEnd"/>
      <w:r w:rsidRPr="00DA0BA8">
        <w:rPr>
          <w:rFonts w:ascii="Arial" w:hAnsi="Arial" w:cs="Arial"/>
        </w:rPr>
        <w:t xml:space="preserve"> </w:t>
      </w:r>
      <w:proofErr w:type="spellStart"/>
      <w:r w:rsidRPr="00DA0BA8">
        <w:rPr>
          <w:rFonts w:ascii="Arial" w:hAnsi="Arial" w:cs="Arial"/>
        </w:rPr>
        <w:t>Regulamentului</w:t>
      </w:r>
      <w:proofErr w:type="spellEnd"/>
      <w:r w:rsidRPr="00DA0BA8">
        <w:rPr>
          <w:rFonts w:ascii="Arial" w:hAnsi="Arial" w:cs="Arial"/>
        </w:rPr>
        <w:t xml:space="preserve"> (CE) nr. 1370/2007, au </w:t>
      </w:r>
      <w:proofErr w:type="spellStart"/>
      <w:r w:rsidRPr="00DA0BA8">
        <w:rPr>
          <w:rFonts w:ascii="Arial" w:hAnsi="Arial" w:cs="Arial"/>
        </w:rPr>
        <w:t>impus</w:t>
      </w:r>
      <w:proofErr w:type="spellEnd"/>
      <w:r w:rsidRPr="00DA0BA8">
        <w:rPr>
          <w:rFonts w:ascii="Arial" w:hAnsi="Arial" w:cs="Arial"/>
        </w:rPr>
        <w:t xml:space="preserve"> </w:t>
      </w:r>
      <w:proofErr w:type="spellStart"/>
      <w:r w:rsidRPr="00DA0BA8">
        <w:rPr>
          <w:rFonts w:ascii="Arial" w:hAnsi="Arial" w:cs="Arial"/>
        </w:rPr>
        <w:t>necesitatea</w:t>
      </w:r>
      <w:proofErr w:type="spellEnd"/>
      <w:r w:rsidRPr="00DA0BA8">
        <w:rPr>
          <w:rFonts w:ascii="Arial" w:hAnsi="Arial" w:cs="Arial"/>
        </w:rPr>
        <w:t xml:space="preserve"> </w:t>
      </w:r>
      <w:proofErr w:type="spellStart"/>
      <w:r w:rsidRPr="00DA0BA8">
        <w:rPr>
          <w:rFonts w:ascii="Arial" w:hAnsi="Arial" w:cs="Arial"/>
        </w:rPr>
        <w:t>analizei</w:t>
      </w:r>
      <w:proofErr w:type="spellEnd"/>
      <w:r w:rsidRPr="00DA0BA8">
        <w:rPr>
          <w:rFonts w:ascii="Arial" w:hAnsi="Arial" w:cs="Arial"/>
        </w:rPr>
        <w:t xml:space="preserve"> </w:t>
      </w:r>
      <w:proofErr w:type="spellStart"/>
      <w:r w:rsidRPr="00DA0BA8">
        <w:rPr>
          <w:rFonts w:ascii="Arial" w:hAnsi="Arial" w:cs="Arial"/>
        </w:rPr>
        <w:t>oportunităţii</w:t>
      </w:r>
      <w:proofErr w:type="spellEnd"/>
      <w:r w:rsidRPr="00DA0BA8">
        <w:rPr>
          <w:rFonts w:ascii="Arial" w:hAnsi="Arial" w:cs="Arial"/>
        </w:rPr>
        <w:t xml:space="preserve"> </w:t>
      </w:r>
      <w:proofErr w:type="spellStart"/>
      <w:r w:rsidRPr="00DA0BA8">
        <w:rPr>
          <w:rFonts w:ascii="Arial" w:hAnsi="Arial" w:cs="Arial"/>
        </w:rPr>
        <w:t>modalităţii</w:t>
      </w:r>
      <w:proofErr w:type="spellEnd"/>
      <w:r w:rsidRPr="00DA0BA8">
        <w:rPr>
          <w:rFonts w:ascii="Arial" w:hAnsi="Arial" w:cs="Arial"/>
        </w:rPr>
        <w:t xml:space="preserve"> de </w:t>
      </w:r>
      <w:proofErr w:type="spellStart"/>
      <w:r w:rsidRPr="00DA0BA8">
        <w:rPr>
          <w:rFonts w:ascii="Arial" w:hAnsi="Arial" w:cs="Arial"/>
        </w:rPr>
        <w:t>gestiune</w:t>
      </w:r>
      <w:proofErr w:type="spellEnd"/>
      <w:r w:rsidRPr="00DA0BA8">
        <w:rPr>
          <w:rFonts w:ascii="Arial" w:hAnsi="Arial" w:cs="Arial"/>
        </w:rPr>
        <w:t xml:space="preserve"> a </w:t>
      </w:r>
      <w:proofErr w:type="spellStart"/>
      <w:r w:rsidRPr="00DA0BA8">
        <w:rPr>
          <w:rFonts w:ascii="Arial" w:hAnsi="Arial" w:cs="Arial"/>
        </w:rPr>
        <w:t>serviciilor</w:t>
      </w:r>
      <w:proofErr w:type="spellEnd"/>
      <w:r w:rsidRPr="00DA0BA8">
        <w:rPr>
          <w:rFonts w:ascii="Arial" w:hAnsi="Arial" w:cs="Arial"/>
        </w:rPr>
        <w:t xml:space="preserve"> de transport </w:t>
      </w:r>
      <w:proofErr w:type="spellStart"/>
      <w:r w:rsidRPr="00DA0BA8">
        <w:rPr>
          <w:rFonts w:ascii="Arial" w:hAnsi="Arial" w:cs="Arial"/>
        </w:rPr>
        <w:t>judeţean</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vederea</w:t>
      </w:r>
      <w:proofErr w:type="spellEnd"/>
      <w:r w:rsidRPr="00DA0BA8">
        <w:rPr>
          <w:rFonts w:ascii="Arial" w:hAnsi="Arial" w:cs="Arial"/>
        </w:rPr>
        <w:t xml:space="preserve"> </w:t>
      </w:r>
      <w:proofErr w:type="spellStart"/>
      <w:r w:rsidRPr="00DA0BA8">
        <w:rPr>
          <w:rFonts w:ascii="Arial" w:hAnsi="Arial" w:cs="Arial"/>
        </w:rPr>
        <w:t>atribuirii</w:t>
      </w:r>
      <w:proofErr w:type="spellEnd"/>
      <w:r w:rsidRPr="00DA0BA8">
        <w:rPr>
          <w:rFonts w:ascii="Arial" w:hAnsi="Arial" w:cs="Arial"/>
        </w:rPr>
        <w:t xml:space="preserve"> </w:t>
      </w:r>
      <w:proofErr w:type="spellStart"/>
      <w:r w:rsidRPr="00DA0BA8">
        <w:rPr>
          <w:rFonts w:ascii="Arial" w:hAnsi="Arial" w:cs="Arial"/>
        </w:rPr>
        <w:t>acestei</w:t>
      </w:r>
      <w:proofErr w:type="spellEnd"/>
      <w:r w:rsidRPr="00DA0BA8">
        <w:rPr>
          <w:rFonts w:ascii="Arial" w:hAnsi="Arial" w:cs="Arial"/>
        </w:rPr>
        <w:t xml:space="preserve"> </w:t>
      </w:r>
      <w:proofErr w:type="spellStart"/>
      <w:r w:rsidRPr="00DA0BA8">
        <w:rPr>
          <w:rFonts w:ascii="Arial" w:hAnsi="Arial" w:cs="Arial"/>
        </w:rPr>
        <w:t>gestiuni</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cadrul</w:t>
      </w:r>
      <w:proofErr w:type="spellEnd"/>
      <w:r w:rsidRPr="00DA0BA8">
        <w:rPr>
          <w:rFonts w:ascii="Arial" w:hAnsi="Arial" w:cs="Arial"/>
        </w:rPr>
        <w:t xml:space="preserve"> </w:t>
      </w:r>
      <w:proofErr w:type="spellStart"/>
      <w:r w:rsidRPr="00DA0BA8">
        <w:rPr>
          <w:rFonts w:ascii="Arial" w:hAnsi="Arial" w:cs="Arial"/>
        </w:rPr>
        <w:t>unor</w:t>
      </w:r>
      <w:proofErr w:type="spellEnd"/>
      <w:r w:rsidRPr="00DA0BA8">
        <w:rPr>
          <w:rFonts w:ascii="Arial" w:hAnsi="Arial" w:cs="Arial"/>
        </w:rPr>
        <w:t xml:space="preserve"> </w:t>
      </w:r>
      <w:proofErr w:type="spellStart"/>
      <w:r w:rsidRPr="00DA0BA8">
        <w:rPr>
          <w:rFonts w:ascii="Arial" w:hAnsi="Arial" w:cs="Arial"/>
        </w:rPr>
        <w:t>contracte</w:t>
      </w:r>
      <w:proofErr w:type="spellEnd"/>
      <w:r w:rsidRPr="00DA0BA8">
        <w:rPr>
          <w:rFonts w:ascii="Arial" w:hAnsi="Arial" w:cs="Arial"/>
        </w:rPr>
        <w:t xml:space="preserve"> de </w:t>
      </w:r>
      <w:proofErr w:type="spellStart"/>
      <w:r w:rsidRPr="00DA0BA8">
        <w:rPr>
          <w:rFonts w:ascii="Arial" w:hAnsi="Arial" w:cs="Arial"/>
        </w:rPr>
        <w:t>servicii</w:t>
      </w:r>
      <w:proofErr w:type="spellEnd"/>
      <w:r w:rsidRPr="00DA0BA8">
        <w:rPr>
          <w:rFonts w:ascii="Arial" w:hAnsi="Arial" w:cs="Arial"/>
        </w:rPr>
        <w:t xml:space="preserve"> </w:t>
      </w:r>
      <w:proofErr w:type="spellStart"/>
      <w:r w:rsidRPr="00DA0BA8">
        <w:rPr>
          <w:rFonts w:ascii="Arial" w:hAnsi="Arial" w:cs="Arial"/>
        </w:rPr>
        <w:t>publice</w:t>
      </w:r>
      <w:proofErr w:type="spellEnd"/>
      <w:r w:rsidRPr="00DA0BA8">
        <w:rPr>
          <w:rFonts w:ascii="Arial" w:hAnsi="Arial" w:cs="Arial"/>
        </w:rPr>
        <w:t>.</w:t>
      </w:r>
      <w:r w:rsidR="00DA0BA8">
        <w:rPr>
          <w:rFonts w:ascii="Arial" w:hAnsi="Arial" w:cs="Arial"/>
        </w:rPr>
        <w:t xml:space="preserve"> </w:t>
      </w:r>
      <w:proofErr w:type="spellStart"/>
      <w:r w:rsidR="00DA0BA8">
        <w:rPr>
          <w:rFonts w:ascii="Arial" w:hAnsi="Arial" w:cs="Arial"/>
        </w:rPr>
        <w:t>Astfel</w:t>
      </w:r>
      <w:proofErr w:type="spellEnd"/>
      <w:r w:rsidR="00DA0BA8">
        <w:rPr>
          <w:rFonts w:ascii="Arial" w:hAnsi="Arial" w:cs="Arial"/>
        </w:rPr>
        <w:t xml:space="preserve">, </w:t>
      </w:r>
      <w:proofErr w:type="spellStart"/>
      <w:r w:rsidR="00DA0BA8">
        <w:rPr>
          <w:rFonts w:ascii="Arial" w:hAnsi="Arial" w:cs="Arial"/>
        </w:rPr>
        <w:t>în</w:t>
      </w:r>
      <w:proofErr w:type="spellEnd"/>
      <w:r w:rsidR="00DA0BA8">
        <w:rPr>
          <w:rFonts w:ascii="Arial" w:hAnsi="Arial" w:cs="Arial"/>
        </w:rPr>
        <w:t xml:space="preserve"> </w:t>
      </w:r>
      <w:proofErr w:type="spellStart"/>
      <w:r w:rsidR="00DA0BA8">
        <w:rPr>
          <w:rFonts w:ascii="Arial" w:hAnsi="Arial" w:cs="Arial"/>
        </w:rPr>
        <w:t>scopul</w:t>
      </w:r>
      <w:proofErr w:type="spellEnd"/>
      <w:r w:rsidR="00DA0BA8">
        <w:rPr>
          <w:rFonts w:ascii="Arial" w:hAnsi="Arial" w:cs="Arial"/>
        </w:rPr>
        <w:t xml:space="preserve"> </w:t>
      </w:r>
      <w:proofErr w:type="spellStart"/>
      <w:r w:rsidR="00DA0BA8">
        <w:rPr>
          <w:rFonts w:ascii="Arial" w:hAnsi="Arial" w:cs="Arial"/>
        </w:rPr>
        <w:t>iniţierii</w:t>
      </w:r>
      <w:proofErr w:type="spellEnd"/>
      <w:r w:rsidR="00DA0BA8">
        <w:rPr>
          <w:rFonts w:ascii="Arial" w:hAnsi="Arial" w:cs="Arial"/>
        </w:rPr>
        <w:t xml:space="preserve"> </w:t>
      </w:r>
      <w:proofErr w:type="spellStart"/>
      <w:r w:rsidR="00DA0BA8">
        <w:rPr>
          <w:rFonts w:ascii="Arial" w:hAnsi="Arial" w:cs="Arial"/>
        </w:rPr>
        <w:t>procedurii</w:t>
      </w:r>
      <w:proofErr w:type="spellEnd"/>
      <w:r w:rsidR="00DA0BA8">
        <w:rPr>
          <w:rFonts w:ascii="Arial" w:hAnsi="Arial" w:cs="Arial"/>
        </w:rPr>
        <w:t xml:space="preserve"> </w:t>
      </w:r>
      <w:proofErr w:type="spellStart"/>
      <w:r w:rsidR="00DA0BA8">
        <w:rPr>
          <w:rFonts w:ascii="Arial" w:hAnsi="Arial" w:cs="Arial"/>
        </w:rPr>
        <w:t>privind</w:t>
      </w:r>
      <w:proofErr w:type="spellEnd"/>
      <w:r w:rsidR="00DA0BA8">
        <w:rPr>
          <w:rFonts w:ascii="Arial" w:hAnsi="Arial" w:cs="Arial"/>
        </w:rPr>
        <w:t xml:space="preserve"> </w:t>
      </w:r>
      <w:proofErr w:type="spellStart"/>
      <w:r w:rsidR="00DA0BA8">
        <w:rPr>
          <w:rFonts w:ascii="Arial" w:hAnsi="Arial" w:cs="Arial"/>
        </w:rPr>
        <w:t>atribuirea</w:t>
      </w:r>
      <w:proofErr w:type="spellEnd"/>
      <w:r w:rsidR="00DA0BA8">
        <w:rPr>
          <w:rFonts w:ascii="Arial" w:hAnsi="Arial" w:cs="Arial"/>
        </w:rPr>
        <w:t xml:space="preserve"> </w:t>
      </w:r>
      <w:proofErr w:type="spellStart"/>
      <w:r w:rsidR="00DA0BA8">
        <w:rPr>
          <w:rFonts w:ascii="Arial" w:hAnsi="Arial" w:cs="Arial"/>
        </w:rPr>
        <w:t>contractelor</w:t>
      </w:r>
      <w:proofErr w:type="spellEnd"/>
      <w:r w:rsidR="00DA0BA8">
        <w:rPr>
          <w:rFonts w:ascii="Arial" w:hAnsi="Arial" w:cs="Arial"/>
        </w:rPr>
        <w:t xml:space="preserve"> de </w:t>
      </w:r>
      <w:proofErr w:type="spellStart"/>
      <w:r w:rsidR="00DA0BA8">
        <w:rPr>
          <w:rFonts w:ascii="Arial" w:hAnsi="Arial" w:cs="Arial"/>
        </w:rPr>
        <w:t>delegare</w:t>
      </w:r>
      <w:proofErr w:type="spellEnd"/>
      <w:r w:rsidR="00DA0BA8">
        <w:rPr>
          <w:rFonts w:ascii="Arial" w:hAnsi="Arial" w:cs="Arial"/>
        </w:rPr>
        <w:t xml:space="preserve"> a </w:t>
      </w:r>
      <w:proofErr w:type="spellStart"/>
      <w:r w:rsidR="00DA0BA8">
        <w:rPr>
          <w:rFonts w:ascii="Arial" w:hAnsi="Arial" w:cs="Arial"/>
        </w:rPr>
        <w:t>gestiunii</w:t>
      </w:r>
      <w:proofErr w:type="spellEnd"/>
      <w:r w:rsidR="00DA0BA8">
        <w:rPr>
          <w:rFonts w:ascii="Arial" w:hAnsi="Arial" w:cs="Arial"/>
        </w:rPr>
        <w:t xml:space="preserve"> </w:t>
      </w:r>
      <w:proofErr w:type="spellStart"/>
      <w:r w:rsidR="00DA0BA8">
        <w:rPr>
          <w:rFonts w:ascii="Arial" w:hAnsi="Arial" w:cs="Arial"/>
        </w:rPr>
        <w:t>serviciului</w:t>
      </w:r>
      <w:proofErr w:type="spellEnd"/>
      <w:r w:rsidR="00DA0BA8">
        <w:rPr>
          <w:rFonts w:ascii="Arial" w:hAnsi="Arial" w:cs="Arial"/>
        </w:rPr>
        <w:t xml:space="preserve"> de transport public </w:t>
      </w:r>
      <w:proofErr w:type="spellStart"/>
      <w:r w:rsidR="00DA0BA8">
        <w:rPr>
          <w:rFonts w:ascii="Arial" w:hAnsi="Arial" w:cs="Arial"/>
        </w:rPr>
        <w:t>judeţean</w:t>
      </w:r>
      <w:proofErr w:type="spellEnd"/>
      <w:r w:rsidR="00DA0BA8">
        <w:rPr>
          <w:rFonts w:ascii="Arial" w:hAnsi="Arial" w:cs="Arial"/>
        </w:rPr>
        <w:t xml:space="preserve"> de </w:t>
      </w:r>
      <w:proofErr w:type="spellStart"/>
      <w:r w:rsidR="00DA0BA8">
        <w:rPr>
          <w:rFonts w:ascii="Arial" w:hAnsi="Arial" w:cs="Arial"/>
        </w:rPr>
        <w:t>persoane</w:t>
      </w:r>
      <w:proofErr w:type="spellEnd"/>
      <w:r w:rsidR="00DA0BA8">
        <w:rPr>
          <w:rFonts w:ascii="Arial" w:hAnsi="Arial" w:cs="Arial"/>
        </w:rPr>
        <w:t xml:space="preserve"> </w:t>
      </w:r>
      <w:proofErr w:type="spellStart"/>
      <w:r w:rsidR="00DA0BA8">
        <w:rPr>
          <w:rFonts w:ascii="Arial" w:hAnsi="Arial" w:cs="Arial"/>
        </w:rPr>
        <w:t>prin</w:t>
      </w:r>
      <w:proofErr w:type="spellEnd"/>
      <w:r w:rsidR="00DA0BA8">
        <w:rPr>
          <w:rFonts w:ascii="Arial" w:hAnsi="Arial" w:cs="Arial"/>
        </w:rPr>
        <w:t xml:space="preserve"> curse regulate pe </w:t>
      </w:r>
      <w:proofErr w:type="spellStart"/>
      <w:r w:rsidR="00DA0BA8">
        <w:rPr>
          <w:rFonts w:ascii="Arial" w:hAnsi="Arial" w:cs="Arial"/>
        </w:rPr>
        <w:t>teritoriul</w:t>
      </w:r>
      <w:proofErr w:type="spellEnd"/>
      <w:r w:rsidR="00DA0BA8">
        <w:rPr>
          <w:rFonts w:ascii="Arial" w:hAnsi="Arial" w:cs="Arial"/>
        </w:rPr>
        <w:t xml:space="preserve"> </w:t>
      </w:r>
      <w:proofErr w:type="spellStart"/>
      <w:r w:rsidR="00DA0BA8">
        <w:rPr>
          <w:rFonts w:ascii="Arial" w:hAnsi="Arial" w:cs="Arial"/>
        </w:rPr>
        <w:t>judeţului</w:t>
      </w:r>
      <w:proofErr w:type="spellEnd"/>
      <w:r w:rsidR="00DA0BA8">
        <w:rPr>
          <w:rFonts w:ascii="Arial" w:hAnsi="Arial" w:cs="Arial"/>
        </w:rPr>
        <w:t xml:space="preserve"> </w:t>
      </w:r>
      <w:proofErr w:type="spellStart"/>
      <w:r w:rsidR="00DA0BA8">
        <w:rPr>
          <w:rFonts w:ascii="Arial" w:hAnsi="Arial" w:cs="Arial"/>
        </w:rPr>
        <w:t>Argeş</w:t>
      </w:r>
      <w:proofErr w:type="spellEnd"/>
      <w:r w:rsidR="00DA0BA8">
        <w:rPr>
          <w:rFonts w:ascii="Arial" w:hAnsi="Arial" w:cs="Arial"/>
        </w:rPr>
        <w:t xml:space="preserve">, se </w:t>
      </w:r>
      <w:proofErr w:type="spellStart"/>
      <w:r w:rsidR="00DA0BA8">
        <w:rPr>
          <w:rFonts w:ascii="Arial" w:hAnsi="Arial" w:cs="Arial"/>
        </w:rPr>
        <w:t>întocmeşte</w:t>
      </w:r>
      <w:proofErr w:type="spellEnd"/>
      <w:r w:rsidR="00DA0BA8">
        <w:rPr>
          <w:rFonts w:ascii="Arial" w:hAnsi="Arial" w:cs="Arial"/>
        </w:rPr>
        <w:t xml:space="preserve"> </w:t>
      </w:r>
      <w:proofErr w:type="spellStart"/>
      <w:r w:rsidR="00DA0BA8">
        <w:rPr>
          <w:rFonts w:ascii="Arial" w:hAnsi="Arial" w:cs="Arial"/>
        </w:rPr>
        <w:t>prezentul</w:t>
      </w:r>
      <w:proofErr w:type="spellEnd"/>
      <w:r w:rsidR="00DA0BA8">
        <w:rPr>
          <w:rFonts w:ascii="Arial" w:hAnsi="Arial" w:cs="Arial"/>
        </w:rPr>
        <w:t xml:space="preserve"> </w:t>
      </w:r>
      <w:proofErr w:type="spellStart"/>
      <w:r w:rsidR="00DA0BA8" w:rsidRPr="00DA0BA8">
        <w:rPr>
          <w:rFonts w:ascii="Arial" w:hAnsi="Arial" w:cs="Arial"/>
          <w:b/>
          <w:i/>
        </w:rPr>
        <w:t>Studiu</w:t>
      </w:r>
      <w:proofErr w:type="spellEnd"/>
      <w:r w:rsidR="00DA0BA8" w:rsidRPr="00DA0BA8">
        <w:rPr>
          <w:rFonts w:ascii="Arial" w:hAnsi="Arial" w:cs="Arial"/>
          <w:b/>
          <w:i/>
        </w:rPr>
        <w:t xml:space="preserve"> de </w:t>
      </w:r>
      <w:proofErr w:type="spellStart"/>
      <w:r w:rsidR="00DA0BA8" w:rsidRPr="00DA0BA8">
        <w:rPr>
          <w:rFonts w:ascii="Arial" w:hAnsi="Arial" w:cs="Arial"/>
          <w:b/>
          <w:i/>
        </w:rPr>
        <w:t>oportunitate</w:t>
      </w:r>
      <w:proofErr w:type="spellEnd"/>
      <w:r w:rsidR="00DA0BA8" w:rsidRPr="00DA0BA8">
        <w:rPr>
          <w:rFonts w:ascii="Arial" w:hAnsi="Arial" w:cs="Arial"/>
          <w:b/>
          <w:i/>
        </w:rPr>
        <w:t xml:space="preserve"> </w:t>
      </w:r>
      <w:proofErr w:type="spellStart"/>
      <w:r w:rsidR="00DA0BA8" w:rsidRPr="00DA0BA8">
        <w:rPr>
          <w:rFonts w:ascii="Arial" w:hAnsi="Arial" w:cs="Arial"/>
          <w:b/>
          <w:i/>
        </w:rPr>
        <w:t>în</w:t>
      </w:r>
      <w:proofErr w:type="spellEnd"/>
      <w:r w:rsidR="00DA0BA8" w:rsidRPr="00DA0BA8">
        <w:rPr>
          <w:rFonts w:ascii="Arial" w:hAnsi="Arial" w:cs="Arial"/>
          <w:b/>
          <w:i/>
        </w:rPr>
        <w:t xml:space="preserve"> </w:t>
      </w:r>
      <w:proofErr w:type="spellStart"/>
      <w:r w:rsidR="00DA0BA8" w:rsidRPr="00DA0BA8">
        <w:rPr>
          <w:rFonts w:ascii="Arial" w:hAnsi="Arial" w:cs="Arial"/>
          <w:b/>
          <w:i/>
        </w:rPr>
        <w:t>vederea</w:t>
      </w:r>
      <w:proofErr w:type="spellEnd"/>
      <w:r w:rsidR="00DA0BA8" w:rsidRPr="00DA0BA8">
        <w:rPr>
          <w:rFonts w:ascii="Arial" w:hAnsi="Arial" w:cs="Arial"/>
          <w:b/>
          <w:i/>
        </w:rPr>
        <w:t xml:space="preserve"> </w:t>
      </w:r>
      <w:proofErr w:type="spellStart"/>
      <w:r w:rsidR="00DA0BA8" w:rsidRPr="00DA0BA8">
        <w:rPr>
          <w:rFonts w:ascii="Arial" w:hAnsi="Arial" w:cs="Arial"/>
          <w:b/>
          <w:i/>
        </w:rPr>
        <w:t>stabilirii</w:t>
      </w:r>
      <w:proofErr w:type="spellEnd"/>
      <w:r w:rsidR="00DA0BA8" w:rsidRPr="00DA0BA8">
        <w:rPr>
          <w:rFonts w:ascii="Arial" w:hAnsi="Arial" w:cs="Arial"/>
          <w:b/>
          <w:i/>
        </w:rPr>
        <w:t xml:space="preserve"> </w:t>
      </w:r>
      <w:proofErr w:type="spellStart"/>
      <w:r w:rsidR="00DA0BA8" w:rsidRPr="00DA0BA8">
        <w:rPr>
          <w:rFonts w:ascii="Arial" w:hAnsi="Arial" w:cs="Arial"/>
          <w:b/>
          <w:i/>
        </w:rPr>
        <w:t>modalității</w:t>
      </w:r>
      <w:proofErr w:type="spellEnd"/>
      <w:r w:rsidR="00DA0BA8" w:rsidRPr="00DA0BA8">
        <w:rPr>
          <w:rFonts w:ascii="Arial" w:hAnsi="Arial" w:cs="Arial"/>
          <w:b/>
          <w:i/>
        </w:rPr>
        <w:t xml:space="preserve"> de </w:t>
      </w:r>
      <w:proofErr w:type="spellStart"/>
      <w:r w:rsidR="00DA0BA8" w:rsidRPr="00DA0BA8">
        <w:rPr>
          <w:rFonts w:ascii="Arial" w:hAnsi="Arial" w:cs="Arial"/>
          <w:b/>
          <w:i/>
        </w:rPr>
        <w:t>delegare</w:t>
      </w:r>
      <w:proofErr w:type="spellEnd"/>
      <w:r w:rsidR="00DA0BA8" w:rsidRPr="00DA0BA8">
        <w:rPr>
          <w:rFonts w:ascii="Arial" w:hAnsi="Arial" w:cs="Arial"/>
          <w:b/>
          <w:i/>
        </w:rPr>
        <w:t xml:space="preserve"> a </w:t>
      </w:r>
      <w:proofErr w:type="spellStart"/>
      <w:r w:rsidR="00DA0BA8" w:rsidRPr="00DA0BA8">
        <w:rPr>
          <w:rFonts w:ascii="Arial" w:hAnsi="Arial" w:cs="Arial"/>
          <w:b/>
          <w:i/>
        </w:rPr>
        <w:t>serviciului</w:t>
      </w:r>
      <w:proofErr w:type="spellEnd"/>
      <w:r w:rsidR="00DA0BA8" w:rsidRPr="00DA0BA8">
        <w:rPr>
          <w:rFonts w:ascii="Arial" w:hAnsi="Arial" w:cs="Arial"/>
          <w:b/>
          <w:i/>
        </w:rPr>
        <w:t xml:space="preserve"> de transport public </w:t>
      </w:r>
      <w:proofErr w:type="spellStart"/>
      <w:r w:rsidR="00DA0BA8" w:rsidRPr="00DA0BA8">
        <w:rPr>
          <w:rFonts w:ascii="Arial" w:hAnsi="Arial" w:cs="Arial"/>
          <w:b/>
          <w:i/>
        </w:rPr>
        <w:t>județean</w:t>
      </w:r>
      <w:proofErr w:type="spellEnd"/>
      <w:r w:rsidR="00DA0BA8">
        <w:rPr>
          <w:rFonts w:ascii="Arial" w:hAnsi="Arial" w:cs="Arial"/>
          <w:b/>
          <w:i/>
        </w:rPr>
        <w:t xml:space="preserve"> de </w:t>
      </w:r>
      <w:proofErr w:type="spellStart"/>
      <w:r w:rsidR="00DA0BA8">
        <w:rPr>
          <w:rFonts w:ascii="Arial" w:hAnsi="Arial" w:cs="Arial"/>
          <w:b/>
          <w:i/>
        </w:rPr>
        <w:t>persoane</w:t>
      </w:r>
      <w:proofErr w:type="spellEnd"/>
      <w:r w:rsidR="00DA0BA8">
        <w:rPr>
          <w:rFonts w:ascii="Arial" w:hAnsi="Arial" w:cs="Arial"/>
          <w:b/>
          <w:i/>
        </w:rPr>
        <w:t xml:space="preserve"> </w:t>
      </w:r>
      <w:proofErr w:type="spellStart"/>
      <w:r w:rsidR="00DA0BA8">
        <w:rPr>
          <w:rFonts w:ascii="Arial" w:hAnsi="Arial" w:cs="Arial"/>
          <w:b/>
          <w:i/>
        </w:rPr>
        <w:t>prin</w:t>
      </w:r>
      <w:proofErr w:type="spellEnd"/>
      <w:r w:rsidR="00DA0BA8">
        <w:rPr>
          <w:rFonts w:ascii="Arial" w:hAnsi="Arial" w:cs="Arial"/>
          <w:b/>
          <w:i/>
        </w:rPr>
        <w:t xml:space="preserve"> curse regulate </w:t>
      </w:r>
      <w:proofErr w:type="spellStart"/>
      <w:r w:rsidR="00DA0BA8">
        <w:rPr>
          <w:rFonts w:ascii="Arial" w:hAnsi="Arial" w:cs="Arial"/>
          <w:b/>
          <w:i/>
        </w:rPr>
        <w:t>în</w:t>
      </w:r>
      <w:proofErr w:type="spellEnd"/>
      <w:r w:rsidR="00DA0BA8">
        <w:rPr>
          <w:rFonts w:ascii="Arial" w:hAnsi="Arial" w:cs="Arial"/>
          <w:b/>
          <w:i/>
        </w:rPr>
        <w:t xml:space="preserve"> aria </w:t>
      </w:r>
      <w:proofErr w:type="spellStart"/>
      <w:r w:rsidR="00DA0BA8">
        <w:rPr>
          <w:rFonts w:ascii="Arial" w:hAnsi="Arial" w:cs="Arial"/>
          <w:b/>
          <w:i/>
        </w:rPr>
        <w:t>teritorială</w:t>
      </w:r>
      <w:proofErr w:type="spellEnd"/>
      <w:r w:rsidR="00DA0BA8">
        <w:rPr>
          <w:rFonts w:ascii="Arial" w:hAnsi="Arial" w:cs="Arial"/>
          <w:b/>
          <w:i/>
        </w:rPr>
        <w:t xml:space="preserve"> de </w:t>
      </w:r>
      <w:proofErr w:type="spellStart"/>
      <w:r w:rsidR="00DA0BA8">
        <w:rPr>
          <w:rFonts w:ascii="Arial" w:hAnsi="Arial" w:cs="Arial"/>
          <w:b/>
          <w:i/>
        </w:rPr>
        <w:t>competenţă</w:t>
      </w:r>
      <w:proofErr w:type="spellEnd"/>
      <w:r w:rsidR="00DA0BA8">
        <w:rPr>
          <w:rFonts w:ascii="Arial" w:hAnsi="Arial" w:cs="Arial"/>
          <w:b/>
          <w:i/>
        </w:rPr>
        <w:t xml:space="preserve"> a UAT </w:t>
      </w:r>
      <w:proofErr w:type="spellStart"/>
      <w:r w:rsidR="00DA0BA8">
        <w:rPr>
          <w:rFonts w:ascii="Arial" w:hAnsi="Arial" w:cs="Arial"/>
          <w:b/>
          <w:i/>
        </w:rPr>
        <w:t>Judeţul</w:t>
      </w:r>
      <w:proofErr w:type="spellEnd"/>
      <w:r w:rsidR="00DA0BA8">
        <w:rPr>
          <w:rFonts w:ascii="Arial" w:hAnsi="Arial" w:cs="Arial"/>
          <w:b/>
          <w:i/>
        </w:rPr>
        <w:t xml:space="preserve"> </w:t>
      </w:r>
      <w:proofErr w:type="spellStart"/>
      <w:r w:rsidR="00DA0BA8">
        <w:rPr>
          <w:rFonts w:ascii="Arial" w:hAnsi="Arial" w:cs="Arial"/>
          <w:b/>
          <w:i/>
        </w:rPr>
        <w:t>Argeş</w:t>
      </w:r>
      <w:proofErr w:type="spellEnd"/>
      <w:r w:rsidR="00DA0BA8">
        <w:rPr>
          <w:rFonts w:ascii="Arial" w:hAnsi="Arial" w:cs="Arial"/>
          <w:b/>
          <w:i/>
        </w:rPr>
        <w:t>.</w:t>
      </w:r>
    </w:p>
    <w:p w14:paraId="5240BBBA" w14:textId="77777777" w:rsidR="00DA0BA8" w:rsidRPr="00DA0BA8" w:rsidRDefault="00DA0BA8" w:rsidP="00DA0BA8">
      <w:pPr>
        <w:jc w:val="both"/>
        <w:rPr>
          <w:rFonts w:ascii="Arial" w:eastAsia="Calibri" w:hAnsi="Arial" w:cs="Arial"/>
          <w:lang w:val="ro-RO"/>
        </w:rPr>
      </w:pPr>
      <w:r w:rsidRPr="00DA0BA8">
        <w:rPr>
          <w:rFonts w:ascii="Arial" w:eastAsia="Calibri" w:hAnsi="Arial" w:cs="Arial"/>
          <w:b/>
          <w:i/>
          <w:lang w:val="ro-RO"/>
        </w:rPr>
        <w:t>Consiliul Judeţean Argeş</w:t>
      </w:r>
      <w:r w:rsidRPr="00DA0BA8">
        <w:rPr>
          <w:rFonts w:ascii="Arial" w:eastAsia="Calibri" w:hAnsi="Arial" w:cs="Arial"/>
          <w:lang w:val="ro-RO"/>
        </w:rPr>
        <w:t xml:space="preserve"> este autoritatea administrației publice locale, constituită la nivel județean ce asigură coordonarea activității consiliilor comunale, orășenești și municipale în vederea realizării serviciilor publice de interes județean. Potrivit competenţelor sale şi în condiţiile legii, Consiliul Județean </w:t>
      </w:r>
      <w:r>
        <w:rPr>
          <w:rFonts w:ascii="Arial" w:eastAsia="Calibri" w:hAnsi="Arial" w:cs="Arial"/>
          <w:lang w:val="ro-RO"/>
        </w:rPr>
        <w:t>Argeş</w:t>
      </w:r>
      <w:r w:rsidRPr="00DA0BA8">
        <w:rPr>
          <w:rFonts w:ascii="Arial" w:eastAsia="Calibri" w:hAnsi="Arial" w:cs="Arial"/>
          <w:lang w:val="ro-RO"/>
        </w:rPr>
        <w:t xml:space="preserve"> asigură cadrul necesar pentru furnizarea serviciilor comunitare de utilitate publică de interes județean în conformitate cu prevederile Ordonanței de Urgență a Guvernului nr. 57/2019 privind Codul Administrativ.</w:t>
      </w:r>
    </w:p>
    <w:p w14:paraId="186EB3F3" w14:textId="77777777" w:rsidR="00DA0BA8" w:rsidRPr="00DA0BA8" w:rsidRDefault="00DA0BA8" w:rsidP="00DA0BA8">
      <w:pPr>
        <w:spacing w:after="0" w:line="276" w:lineRule="auto"/>
        <w:jc w:val="both"/>
        <w:rPr>
          <w:rFonts w:ascii="Arial" w:eastAsia="Calibri" w:hAnsi="Arial" w:cs="Arial"/>
          <w:lang w:val="it-IT"/>
        </w:rPr>
      </w:pPr>
      <w:r w:rsidRPr="00DA0BA8">
        <w:rPr>
          <w:rFonts w:ascii="Arial" w:eastAsia="Calibri" w:hAnsi="Arial" w:cs="Arial"/>
          <w:lang w:val="it-IT"/>
        </w:rPr>
        <w:t>Autorităţile administrației publice au obligația de a stabili și de a aplica pe termen mediu și lung  extinderea, dezvoltarea și modernizarea serviciilor de transport public judeţean, ținând seama de planurile de urbanism și amenajarea teritoriului, de programele de dezvoltare economico-socială a localităţilor și de cerințele de transport public judeţean, evoluţia acestora, precum și de folosirea mijloacelor de transport cu consumuri energetice reduse și emisii minime de noxe.</w:t>
      </w:r>
    </w:p>
    <w:p w14:paraId="69FA41E6" w14:textId="77777777" w:rsidR="00DA0BA8" w:rsidRDefault="00DA0BA8" w:rsidP="00D14994">
      <w:pPr>
        <w:spacing w:line="276" w:lineRule="auto"/>
        <w:jc w:val="both"/>
        <w:rPr>
          <w:rFonts w:ascii="Arial" w:hAnsi="Arial" w:cs="Arial"/>
        </w:rPr>
      </w:pPr>
    </w:p>
    <w:p w14:paraId="40BEFF7A" w14:textId="77777777" w:rsidR="00DA0BA8" w:rsidRPr="00DA0BA8" w:rsidRDefault="00DA0BA8" w:rsidP="00DA0BA8">
      <w:pPr>
        <w:spacing w:before="96" w:line="276" w:lineRule="auto"/>
        <w:ind w:right="106"/>
        <w:contextualSpacing/>
        <w:jc w:val="both"/>
        <w:rPr>
          <w:rFonts w:ascii="Arial" w:eastAsia="Calibri" w:hAnsi="Arial" w:cs="Arial"/>
          <w:lang w:val="it-IT"/>
        </w:rPr>
      </w:pPr>
      <w:r w:rsidRPr="00DA0BA8">
        <w:rPr>
          <w:rFonts w:ascii="Arial" w:eastAsia="Calibri" w:hAnsi="Arial" w:cs="Arial"/>
          <w:lang w:val="it-IT"/>
        </w:rPr>
        <w:t xml:space="preserve">În conformitate cu prevederile </w:t>
      </w:r>
      <w:r w:rsidRPr="00DA0BA8">
        <w:rPr>
          <w:rFonts w:ascii="Arial" w:eastAsia="Calibri" w:hAnsi="Arial" w:cs="Arial"/>
          <w:b/>
          <w:i/>
          <w:lang w:val="it-IT"/>
        </w:rPr>
        <w:t>Legii nr. 51/2006</w:t>
      </w:r>
      <w:r w:rsidRPr="00DA0BA8">
        <w:rPr>
          <w:rFonts w:ascii="Arial" w:eastAsia="Calibri" w:hAnsi="Arial" w:cs="Arial"/>
          <w:lang w:val="it-IT"/>
        </w:rPr>
        <w:t>, studiul de oportunitate cuprinde “</w:t>
      </w:r>
      <w:r w:rsidRPr="00DA0BA8">
        <w:rPr>
          <w:rFonts w:ascii="Arial" w:eastAsia="Calibri" w:hAnsi="Arial" w:cs="Arial"/>
          <w:i/>
          <w:lang w:val="it-IT"/>
        </w:rPr>
        <w:t>analize tehnico-economice şi de eficienţă a costurilor de operare</w:t>
      </w:r>
      <w:r w:rsidRPr="00DA0BA8">
        <w:rPr>
          <w:rFonts w:ascii="Arial" w:eastAsia="Calibri" w:hAnsi="Arial" w:cs="Arial"/>
          <w:lang w:val="it-IT"/>
        </w:rPr>
        <w:t xml:space="preserve">”, care vor sta la baza delegării serviciului de utilităţi publice – art. 29 alin. (2). Legea prevede de asemenea, că studiul de oportunitate va sta la baza stabilirii prin hotărâre a autorităţii deliberative a modalităţii de gestiune a serviciilor de utilităţi publice, în funcţie de natura şi starea serviciului, de necesitatea asigurării celui mai bun raprt preţ/calitate, de interesele actuale şi de perspectivă ale unităţilor </w:t>
      </w:r>
      <w:r w:rsidRPr="00DA0BA8">
        <w:rPr>
          <w:rFonts w:ascii="Arial" w:eastAsia="Calibri" w:hAnsi="Arial" w:cs="Arial"/>
          <w:lang w:val="it-IT"/>
        </w:rPr>
        <w:lastRenderedPageBreak/>
        <w:t>administrativ-teritoriale, precum şi de mărimea şi complexitatea sistemelor de utilităţi publice – art. 22 alin. (3).</w:t>
      </w:r>
    </w:p>
    <w:p w14:paraId="7A5BCCE0" w14:textId="77777777" w:rsidR="00DA0BA8" w:rsidRPr="00DA0BA8" w:rsidRDefault="00DA0BA8" w:rsidP="00DA0BA8">
      <w:pPr>
        <w:spacing w:line="276" w:lineRule="auto"/>
        <w:ind w:right="101"/>
        <w:jc w:val="both"/>
        <w:rPr>
          <w:rFonts w:ascii="Arial" w:eastAsia="Calibri" w:hAnsi="Arial" w:cs="Arial"/>
          <w:position w:val="-3"/>
          <w:lang w:val="it-IT"/>
        </w:rPr>
      </w:pPr>
    </w:p>
    <w:p w14:paraId="2ECF9A3F" w14:textId="77777777" w:rsidR="003B29DA" w:rsidRPr="00DA0BA8" w:rsidRDefault="00DA0BA8" w:rsidP="00DA0BA8">
      <w:pPr>
        <w:pStyle w:val="Heading2"/>
        <w:rPr>
          <w:rFonts w:ascii="Arial" w:hAnsi="Arial" w:cs="Arial"/>
          <w:b/>
          <w:color w:val="auto"/>
          <w:sz w:val="22"/>
          <w:szCs w:val="22"/>
        </w:rPr>
      </w:pPr>
      <w:bookmarkStart w:id="1" w:name="_Toc104202999"/>
      <w:r w:rsidRPr="00DA0BA8">
        <w:rPr>
          <w:rFonts w:ascii="Arial" w:hAnsi="Arial" w:cs="Arial"/>
          <w:b/>
          <w:color w:val="auto"/>
          <w:sz w:val="22"/>
          <w:szCs w:val="22"/>
        </w:rPr>
        <w:t xml:space="preserve">1.1. </w:t>
      </w:r>
      <w:proofErr w:type="spellStart"/>
      <w:r w:rsidR="003B29DA" w:rsidRPr="00DA0BA8">
        <w:rPr>
          <w:rFonts w:ascii="Arial" w:hAnsi="Arial" w:cs="Arial"/>
          <w:b/>
          <w:color w:val="auto"/>
          <w:sz w:val="22"/>
          <w:szCs w:val="22"/>
        </w:rPr>
        <w:t>Descrierea</w:t>
      </w:r>
      <w:proofErr w:type="spellEnd"/>
      <w:r w:rsidR="003B29DA" w:rsidRPr="00DA0BA8">
        <w:rPr>
          <w:rFonts w:ascii="Arial" w:hAnsi="Arial" w:cs="Arial"/>
          <w:b/>
          <w:color w:val="auto"/>
          <w:sz w:val="22"/>
          <w:szCs w:val="22"/>
        </w:rPr>
        <w:t xml:space="preserve"> </w:t>
      </w:r>
      <w:proofErr w:type="spellStart"/>
      <w:r w:rsidR="003B29DA" w:rsidRPr="00DA0BA8">
        <w:rPr>
          <w:rFonts w:ascii="Arial" w:hAnsi="Arial" w:cs="Arial"/>
          <w:b/>
          <w:color w:val="auto"/>
          <w:sz w:val="22"/>
          <w:szCs w:val="22"/>
        </w:rPr>
        <w:t>serviciului</w:t>
      </w:r>
      <w:proofErr w:type="spellEnd"/>
      <w:r w:rsidR="003B29DA" w:rsidRPr="00DA0BA8">
        <w:rPr>
          <w:rFonts w:ascii="Arial" w:hAnsi="Arial" w:cs="Arial"/>
          <w:b/>
          <w:color w:val="auto"/>
          <w:sz w:val="22"/>
          <w:szCs w:val="22"/>
        </w:rPr>
        <w:t xml:space="preserve"> public</w:t>
      </w:r>
      <w:bookmarkEnd w:id="1"/>
    </w:p>
    <w:p w14:paraId="6D5D39E0" w14:textId="77777777" w:rsidR="00A922BD" w:rsidRDefault="00A922BD" w:rsidP="00A922BD">
      <w:pPr>
        <w:spacing w:line="264" w:lineRule="auto"/>
        <w:jc w:val="both"/>
        <w:rPr>
          <w:rFonts w:ascii="Arial" w:eastAsia="Calibri" w:hAnsi="Arial" w:cs="Arial"/>
          <w:b/>
          <w:bCs/>
        </w:rPr>
      </w:pPr>
    </w:p>
    <w:p w14:paraId="2C824228" w14:textId="77777777" w:rsidR="00A922BD" w:rsidRPr="00A922BD" w:rsidRDefault="00A922BD" w:rsidP="00A922BD">
      <w:pPr>
        <w:spacing w:line="264" w:lineRule="auto"/>
        <w:jc w:val="both"/>
        <w:rPr>
          <w:rFonts w:ascii="Arial" w:eastAsia="Calibri" w:hAnsi="Arial" w:cs="Arial"/>
        </w:rPr>
      </w:pPr>
      <w:r w:rsidRPr="00A922BD">
        <w:rPr>
          <w:rFonts w:ascii="Arial" w:eastAsia="Calibri" w:hAnsi="Arial" w:cs="Arial"/>
          <w:b/>
          <w:bCs/>
        </w:rPr>
        <w:t xml:space="preserve">Serviciul public de transport de </w:t>
      </w:r>
      <w:proofErr w:type="spellStart"/>
      <w:r w:rsidRPr="00A922BD">
        <w:rPr>
          <w:rFonts w:ascii="Arial" w:eastAsia="Calibri" w:hAnsi="Arial" w:cs="Arial"/>
          <w:b/>
          <w:bCs/>
        </w:rPr>
        <w:t>persoane</w:t>
      </w:r>
      <w:proofErr w:type="spellEnd"/>
      <w:r w:rsidRPr="00A922BD">
        <w:rPr>
          <w:rFonts w:ascii="Arial" w:eastAsia="Calibri" w:hAnsi="Arial" w:cs="Arial"/>
          <w:b/>
          <w:bCs/>
        </w:rPr>
        <w:t xml:space="preserve"> </w:t>
      </w:r>
      <w:proofErr w:type="spellStart"/>
      <w:r w:rsidRPr="00A922BD">
        <w:rPr>
          <w:rFonts w:ascii="Arial" w:eastAsia="Calibri" w:hAnsi="Arial" w:cs="Arial"/>
          <w:b/>
          <w:bCs/>
        </w:rPr>
        <w:t>în</w:t>
      </w:r>
      <w:proofErr w:type="spellEnd"/>
      <w:r w:rsidRPr="00A922BD">
        <w:rPr>
          <w:rFonts w:ascii="Arial" w:eastAsia="Calibri" w:hAnsi="Arial" w:cs="Arial"/>
          <w:b/>
          <w:bCs/>
        </w:rPr>
        <w:t xml:space="preserve"> </w:t>
      </w:r>
      <w:proofErr w:type="spellStart"/>
      <w:r w:rsidRPr="00A922BD">
        <w:rPr>
          <w:rFonts w:ascii="Arial" w:eastAsia="Calibri" w:hAnsi="Arial" w:cs="Arial"/>
          <w:b/>
          <w:bCs/>
        </w:rPr>
        <w:t>judeţul</w:t>
      </w:r>
      <w:proofErr w:type="spellEnd"/>
      <w:r w:rsidRPr="00A922BD">
        <w:rPr>
          <w:rFonts w:ascii="Arial" w:eastAsia="Calibri" w:hAnsi="Arial" w:cs="Arial"/>
        </w:rPr>
        <w:t xml:space="preserve"> </w:t>
      </w:r>
      <w:proofErr w:type="spellStart"/>
      <w:r>
        <w:rPr>
          <w:rFonts w:ascii="Arial" w:eastAsia="Calibri" w:hAnsi="Arial" w:cs="Arial"/>
          <w:b/>
          <w:bCs/>
        </w:rPr>
        <w:t>Argeş</w:t>
      </w:r>
      <w:proofErr w:type="spellEnd"/>
      <w:r w:rsidRPr="00A922BD">
        <w:rPr>
          <w:rFonts w:ascii="Arial" w:eastAsia="Calibri" w:hAnsi="Arial" w:cs="Arial"/>
        </w:rPr>
        <w:t xml:space="preserve"> face </w:t>
      </w:r>
      <w:proofErr w:type="spellStart"/>
      <w:r w:rsidRPr="00A922BD">
        <w:rPr>
          <w:rFonts w:ascii="Arial" w:eastAsia="Calibri" w:hAnsi="Arial" w:cs="Arial"/>
        </w:rPr>
        <w:t>parte</w:t>
      </w:r>
      <w:proofErr w:type="spellEnd"/>
      <w:r w:rsidRPr="00A922BD">
        <w:rPr>
          <w:rFonts w:ascii="Arial" w:eastAsia="Calibri" w:hAnsi="Arial" w:cs="Arial"/>
        </w:rPr>
        <w:t xml:space="preserve"> din </w:t>
      </w:r>
      <w:proofErr w:type="spellStart"/>
      <w:r w:rsidRPr="00A922BD">
        <w:rPr>
          <w:rFonts w:ascii="Arial" w:eastAsia="Calibri" w:hAnsi="Arial" w:cs="Arial"/>
        </w:rPr>
        <w:t>sfera</w:t>
      </w:r>
      <w:proofErr w:type="spellEnd"/>
      <w:r w:rsidRPr="00A922BD">
        <w:rPr>
          <w:rFonts w:ascii="Arial" w:eastAsia="Calibri" w:hAnsi="Arial" w:cs="Arial"/>
        </w:rPr>
        <w:t xml:space="preserve"> </w:t>
      </w:r>
      <w:proofErr w:type="spellStart"/>
      <w:r w:rsidRPr="00A922BD">
        <w:rPr>
          <w:rFonts w:ascii="Arial" w:eastAsia="Calibri" w:hAnsi="Arial" w:cs="Arial"/>
        </w:rPr>
        <w:t>serviciilor</w:t>
      </w:r>
      <w:proofErr w:type="spellEnd"/>
      <w:r w:rsidRPr="00A922BD">
        <w:rPr>
          <w:rFonts w:ascii="Arial" w:eastAsia="Calibri" w:hAnsi="Arial" w:cs="Arial"/>
        </w:rPr>
        <w:t xml:space="preserve"> </w:t>
      </w:r>
      <w:proofErr w:type="spellStart"/>
      <w:r w:rsidRPr="00A922BD">
        <w:rPr>
          <w:rFonts w:ascii="Arial" w:eastAsia="Calibri" w:hAnsi="Arial" w:cs="Arial"/>
        </w:rPr>
        <w:t>comunitare</w:t>
      </w:r>
      <w:proofErr w:type="spellEnd"/>
      <w:r w:rsidRPr="00A922BD">
        <w:rPr>
          <w:rFonts w:ascii="Arial" w:eastAsia="Calibri" w:hAnsi="Arial" w:cs="Arial"/>
        </w:rPr>
        <w:t xml:space="preserve"> de </w:t>
      </w:r>
      <w:proofErr w:type="spellStart"/>
      <w:r w:rsidRPr="00A922BD">
        <w:rPr>
          <w:rFonts w:ascii="Arial" w:eastAsia="Calibri" w:hAnsi="Arial" w:cs="Arial"/>
        </w:rPr>
        <w:t>utilitate</w:t>
      </w:r>
      <w:proofErr w:type="spellEnd"/>
      <w:r w:rsidRPr="00A922BD">
        <w:rPr>
          <w:rFonts w:ascii="Arial" w:eastAsia="Calibri" w:hAnsi="Arial" w:cs="Arial"/>
        </w:rPr>
        <w:t xml:space="preserve"> </w:t>
      </w:r>
      <w:proofErr w:type="spellStart"/>
      <w:r w:rsidRPr="00A922BD">
        <w:rPr>
          <w:rFonts w:ascii="Arial" w:eastAsia="Calibri" w:hAnsi="Arial" w:cs="Arial"/>
        </w:rPr>
        <w:t>publică</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w:t>
      </w:r>
      <w:proofErr w:type="spellStart"/>
      <w:r w:rsidRPr="00A922BD">
        <w:rPr>
          <w:rFonts w:ascii="Arial" w:eastAsia="Calibri" w:hAnsi="Arial" w:cs="Arial"/>
        </w:rPr>
        <w:t>cuprinde</w:t>
      </w:r>
      <w:proofErr w:type="spellEnd"/>
      <w:r w:rsidRPr="00A922BD">
        <w:rPr>
          <w:rFonts w:ascii="Arial" w:eastAsia="Calibri" w:hAnsi="Arial" w:cs="Arial"/>
        </w:rPr>
        <w:t xml:space="preserve"> </w:t>
      </w:r>
      <w:proofErr w:type="spellStart"/>
      <w:r w:rsidRPr="00A922BD">
        <w:rPr>
          <w:rFonts w:ascii="Arial" w:eastAsia="Calibri" w:hAnsi="Arial" w:cs="Arial"/>
        </w:rPr>
        <w:t>totalitatea</w:t>
      </w:r>
      <w:proofErr w:type="spellEnd"/>
      <w:r w:rsidRPr="00A922BD">
        <w:rPr>
          <w:rFonts w:ascii="Arial" w:eastAsia="Calibri" w:hAnsi="Arial" w:cs="Arial"/>
        </w:rPr>
        <w:t xml:space="preserve"> </w:t>
      </w:r>
      <w:proofErr w:type="spellStart"/>
      <w:r w:rsidRPr="00A922BD">
        <w:rPr>
          <w:rFonts w:ascii="Arial" w:eastAsia="Calibri" w:hAnsi="Arial" w:cs="Arial"/>
        </w:rPr>
        <w:t>acțiunilor</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w:t>
      </w:r>
      <w:proofErr w:type="spellStart"/>
      <w:r w:rsidRPr="00A922BD">
        <w:rPr>
          <w:rFonts w:ascii="Arial" w:eastAsia="Calibri" w:hAnsi="Arial" w:cs="Arial"/>
        </w:rPr>
        <w:t>activităților</w:t>
      </w:r>
      <w:proofErr w:type="spellEnd"/>
      <w:r w:rsidRPr="00A922BD">
        <w:rPr>
          <w:rFonts w:ascii="Arial" w:eastAsia="Calibri" w:hAnsi="Arial" w:cs="Arial"/>
        </w:rPr>
        <w:t xml:space="preserve"> de </w:t>
      </w:r>
      <w:proofErr w:type="spellStart"/>
      <w:r w:rsidRPr="00A922BD">
        <w:rPr>
          <w:rFonts w:ascii="Arial" w:eastAsia="Calibri" w:hAnsi="Arial" w:cs="Arial"/>
        </w:rPr>
        <w:t>utilitate</w:t>
      </w:r>
      <w:proofErr w:type="spellEnd"/>
      <w:r w:rsidRPr="00A922BD">
        <w:rPr>
          <w:rFonts w:ascii="Arial" w:eastAsia="Calibri" w:hAnsi="Arial" w:cs="Arial"/>
        </w:rPr>
        <w:t xml:space="preserve"> </w:t>
      </w:r>
      <w:proofErr w:type="spellStart"/>
      <w:r w:rsidRPr="00A922BD">
        <w:rPr>
          <w:rFonts w:ascii="Arial" w:eastAsia="Calibri" w:hAnsi="Arial" w:cs="Arial"/>
        </w:rPr>
        <w:t>publică</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de </w:t>
      </w:r>
      <w:proofErr w:type="spellStart"/>
      <w:r w:rsidRPr="00A922BD">
        <w:rPr>
          <w:rFonts w:ascii="Arial" w:eastAsia="Calibri" w:hAnsi="Arial" w:cs="Arial"/>
        </w:rPr>
        <w:t>interes</w:t>
      </w:r>
      <w:proofErr w:type="spellEnd"/>
      <w:r w:rsidRPr="00A922BD">
        <w:rPr>
          <w:rFonts w:ascii="Arial" w:eastAsia="Calibri" w:hAnsi="Arial" w:cs="Arial"/>
        </w:rPr>
        <w:t xml:space="preserve"> economic </w:t>
      </w:r>
      <w:proofErr w:type="spellStart"/>
      <w:r w:rsidRPr="00A922BD">
        <w:rPr>
          <w:rFonts w:ascii="Arial" w:eastAsia="Calibri" w:hAnsi="Arial" w:cs="Arial"/>
        </w:rPr>
        <w:t>și</w:t>
      </w:r>
      <w:proofErr w:type="spellEnd"/>
      <w:r w:rsidRPr="00A922BD">
        <w:rPr>
          <w:rFonts w:ascii="Arial" w:eastAsia="Calibri" w:hAnsi="Arial" w:cs="Arial"/>
        </w:rPr>
        <w:t xml:space="preserve"> social general </w:t>
      </w:r>
      <w:proofErr w:type="spellStart"/>
      <w:r w:rsidRPr="00A922BD">
        <w:rPr>
          <w:rFonts w:ascii="Arial" w:eastAsia="Calibri" w:hAnsi="Arial" w:cs="Arial"/>
        </w:rPr>
        <w:t>desfășurate</w:t>
      </w:r>
      <w:proofErr w:type="spellEnd"/>
      <w:r w:rsidRPr="00A922BD">
        <w:rPr>
          <w:rFonts w:ascii="Arial" w:eastAsia="Calibri" w:hAnsi="Arial" w:cs="Arial"/>
        </w:rPr>
        <w:t xml:space="preserve"> la </w:t>
      </w:r>
      <w:proofErr w:type="spellStart"/>
      <w:r w:rsidRPr="00A922BD">
        <w:rPr>
          <w:rFonts w:ascii="Arial" w:eastAsia="Calibri" w:hAnsi="Arial" w:cs="Arial"/>
        </w:rPr>
        <w:t>nivelul</w:t>
      </w:r>
      <w:proofErr w:type="spellEnd"/>
      <w:r w:rsidRPr="00A922BD">
        <w:rPr>
          <w:rFonts w:ascii="Arial" w:eastAsia="Calibri" w:hAnsi="Arial" w:cs="Arial"/>
        </w:rPr>
        <w:t xml:space="preserve"> </w:t>
      </w:r>
      <w:proofErr w:type="spellStart"/>
      <w:r w:rsidRPr="00A922BD">
        <w:rPr>
          <w:rFonts w:ascii="Arial" w:eastAsia="Calibri" w:hAnsi="Arial" w:cs="Arial"/>
        </w:rPr>
        <w:t>unității</w:t>
      </w:r>
      <w:proofErr w:type="spellEnd"/>
      <w:r w:rsidRPr="00A922BD">
        <w:rPr>
          <w:rFonts w:ascii="Arial" w:eastAsia="Calibri" w:hAnsi="Arial" w:cs="Arial"/>
        </w:rPr>
        <w:t xml:space="preserve"> </w:t>
      </w:r>
      <w:proofErr w:type="spellStart"/>
      <w:r w:rsidRPr="00A922BD">
        <w:rPr>
          <w:rFonts w:ascii="Arial" w:eastAsia="Calibri" w:hAnsi="Arial" w:cs="Arial"/>
        </w:rPr>
        <w:t>administrativ-teritoriale</w:t>
      </w:r>
      <w:proofErr w:type="spellEnd"/>
      <w:r w:rsidRPr="00A922BD">
        <w:rPr>
          <w:rFonts w:ascii="Arial" w:eastAsia="Calibri" w:hAnsi="Arial" w:cs="Arial"/>
        </w:rPr>
        <w:t xml:space="preserve"> </w:t>
      </w:r>
      <w:proofErr w:type="spellStart"/>
      <w:r w:rsidR="00E740F3">
        <w:rPr>
          <w:rFonts w:ascii="Arial" w:eastAsia="Calibri" w:hAnsi="Arial" w:cs="Arial"/>
        </w:rPr>
        <w:t>Judeţul</w:t>
      </w:r>
      <w:proofErr w:type="spellEnd"/>
      <w:r w:rsidR="00E740F3">
        <w:rPr>
          <w:rFonts w:ascii="Arial" w:eastAsia="Calibri" w:hAnsi="Arial" w:cs="Arial"/>
        </w:rPr>
        <w:t xml:space="preserve"> </w:t>
      </w:r>
      <w:proofErr w:type="spellStart"/>
      <w:r w:rsidR="00E740F3">
        <w:rPr>
          <w:rFonts w:ascii="Arial" w:eastAsia="Calibri" w:hAnsi="Arial" w:cs="Arial"/>
        </w:rPr>
        <w:t>Argeş</w:t>
      </w:r>
      <w:proofErr w:type="spellEnd"/>
      <w:r w:rsidRPr="00A922BD">
        <w:rPr>
          <w:rFonts w:ascii="Arial" w:eastAsia="Calibri" w:hAnsi="Arial" w:cs="Arial"/>
        </w:rPr>
        <w:t xml:space="preserve">, sub </w:t>
      </w:r>
      <w:proofErr w:type="spellStart"/>
      <w:r>
        <w:rPr>
          <w:rFonts w:ascii="Arial" w:eastAsia="Calibri" w:hAnsi="Arial" w:cs="Arial"/>
        </w:rPr>
        <w:t>reglementarea</w:t>
      </w:r>
      <w:proofErr w:type="spellEnd"/>
      <w:r>
        <w:rPr>
          <w:rFonts w:ascii="Arial" w:eastAsia="Calibri" w:hAnsi="Arial" w:cs="Arial"/>
        </w:rPr>
        <w:t xml:space="preserve">, </w:t>
      </w:r>
      <w:proofErr w:type="spellStart"/>
      <w:r>
        <w:rPr>
          <w:rFonts w:ascii="Arial" w:eastAsia="Calibri" w:hAnsi="Arial" w:cs="Arial"/>
        </w:rPr>
        <w:t>conducerea</w:t>
      </w:r>
      <w:proofErr w:type="spellEnd"/>
      <w:r>
        <w:rPr>
          <w:rFonts w:ascii="Arial" w:eastAsia="Calibri" w:hAnsi="Arial" w:cs="Arial"/>
        </w:rPr>
        <w:t xml:space="preserve">, </w:t>
      </w:r>
      <w:proofErr w:type="spellStart"/>
      <w:r>
        <w:rPr>
          <w:rFonts w:ascii="Arial" w:eastAsia="Calibri" w:hAnsi="Arial" w:cs="Arial"/>
        </w:rPr>
        <w:t>monitorizarea</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controlul</w:t>
      </w:r>
      <w:proofErr w:type="spellEnd"/>
      <w:r w:rsidRPr="00A922BD">
        <w:rPr>
          <w:rFonts w:ascii="Arial" w:eastAsia="Calibri" w:hAnsi="Arial" w:cs="Arial"/>
        </w:rPr>
        <w:t xml:space="preserve"> </w:t>
      </w:r>
      <w:proofErr w:type="spellStart"/>
      <w:r>
        <w:rPr>
          <w:rFonts w:ascii="Arial" w:eastAsia="Calibri" w:hAnsi="Arial" w:cs="Arial"/>
        </w:rPr>
        <w:t>autorităţii</w:t>
      </w:r>
      <w:proofErr w:type="spellEnd"/>
      <w:r>
        <w:rPr>
          <w:rFonts w:ascii="Arial" w:eastAsia="Calibri" w:hAnsi="Arial" w:cs="Arial"/>
        </w:rPr>
        <w:t xml:space="preserve"> </w:t>
      </w:r>
      <w:proofErr w:type="spellStart"/>
      <w:r>
        <w:rPr>
          <w:rFonts w:ascii="Arial" w:eastAsia="Calibri" w:hAnsi="Arial" w:cs="Arial"/>
        </w:rPr>
        <w:t>administraţiei</w:t>
      </w:r>
      <w:proofErr w:type="spellEnd"/>
      <w:r>
        <w:rPr>
          <w:rFonts w:ascii="Arial" w:eastAsia="Calibri" w:hAnsi="Arial" w:cs="Arial"/>
        </w:rPr>
        <w:t xml:space="preserve"> </w:t>
      </w:r>
      <w:proofErr w:type="spellStart"/>
      <w:r>
        <w:rPr>
          <w:rFonts w:ascii="Arial" w:eastAsia="Calibri" w:hAnsi="Arial" w:cs="Arial"/>
        </w:rPr>
        <w:t>publice</w:t>
      </w:r>
      <w:proofErr w:type="spellEnd"/>
      <w:r>
        <w:rPr>
          <w:rFonts w:ascii="Arial" w:eastAsia="Calibri" w:hAnsi="Arial" w:cs="Arial"/>
        </w:rPr>
        <w:t xml:space="preserve"> </w:t>
      </w:r>
      <w:proofErr w:type="spellStart"/>
      <w:r>
        <w:rPr>
          <w:rFonts w:ascii="Arial" w:eastAsia="Calibri" w:hAnsi="Arial" w:cs="Arial"/>
        </w:rPr>
        <w:t>judeţene</w:t>
      </w:r>
      <w:proofErr w:type="spellEnd"/>
      <w:r>
        <w:rPr>
          <w:rFonts w:ascii="Arial" w:eastAsia="Calibri" w:hAnsi="Arial" w:cs="Arial"/>
        </w:rPr>
        <w:t xml:space="preserve"> (</w:t>
      </w:r>
      <w:proofErr w:type="spellStart"/>
      <w:r w:rsidRPr="00A922BD">
        <w:rPr>
          <w:rFonts w:ascii="Arial" w:eastAsia="Calibri" w:hAnsi="Arial" w:cs="Arial"/>
        </w:rPr>
        <w:t>Consiliul</w:t>
      </w:r>
      <w:proofErr w:type="spellEnd"/>
      <w:r w:rsidRPr="00A922BD">
        <w:rPr>
          <w:rFonts w:ascii="Arial" w:eastAsia="Calibri" w:hAnsi="Arial" w:cs="Arial"/>
        </w:rPr>
        <w:t xml:space="preserve"> </w:t>
      </w:r>
      <w:proofErr w:type="spellStart"/>
      <w:r w:rsidRPr="00A922BD">
        <w:rPr>
          <w:rFonts w:ascii="Arial" w:eastAsia="Calibri" w:hAnsi="Arial" w:cs="Arial"/>
        </w:rPr>
        <w:t>Judeţean</w:t>
      </w:r>
      <w:proofErr w:type="spellEnd"/>
      <w:r w:rsidRPr="00A922BD">
        <w:rPr>
          <w:rFonts w:ascii="Arial" w:eastAsia="Calibri" w:hAnsi="Arial" w:cs="Arial"/>
        </w:rPr>
        <w:t xml:space="preserve"> </w:t>
      </w:r>
      <w:proofErr w:type="spellStart"/>
      <w:r>
        <w:rPr>
          <w:rFonts w:ascii="Arial" w:eastAsia="Calibri" w:hAnsi="Arial" w:cs="Arial"/>
        </w:rPr>
        <w:t>Argeş</w:t>
      </w:r>
      <w:proofErr w:type="spellEnd"/>
      <w:r>
        <w:rPr>
          <w:rFonts w:ascii="Arial" w:eastAsia="Calibri" w:hAnsi="Arial" w:cs="Arial"/>
        </w:rPr>
        <w:t>)</w:t>
      </w:r>
      <w:r w:rsidRPr="00A922BD">
        <w:rPr>
          <w:rFonts w:ascii="Arial" w:eastAsia="Calibri" w:hAnsi="Arial" w:cs="Arial"/>
        </w:rPr>
        <w:t xml:space="preserve">, </w:t>
      </w:r>
      <w:proofErr w:type="spellStart"/>
      <w:r w:rsidRPr="00A922BD">
        <w:rPr>
          <w:rFonts w:ascii="Arial" w:eastAsia="Calibri" w:hAnsi="Arial" w:cs="Arial"/>
        </w:rPr>
        <w:t>în</w:t>
      </w:r>
      <w:proofErr w:type="spellEnd"/>
      <w:r w:rsidRPr="00A922BD">
        <w:rPr>
          <w:rFonts w:ascii="Arial" w:eastAsia="Calibri" w:hAnsi="Arial" w:cs="Arial"/>
        </w:rPr>
        <w:t xml:space="preserve"> </w:t>
      </w:r>
      <w:proofErr w:type="spellStart"/>
      <w:r w:rsidRPr="00A922BD">
        <w:rPr>
          <w:rFonts w:ascii="Arial" w:eastAsia="Calibri" w:hAnsi="Arial" w:cs="Arial"/>
        </w:rPr>
        <w:t>scopul</w:t>
      </w:r>
      <w:proofErr w:type="spellEnd"/>
      <w:r w:rsidRPr="00A922BD">
        <w:rPr>
          <w:rFonts w:ascii="Arial" w:eastAsia="Calibri" w:hAnsi="Arial" w:cs="Arial"/>
        </w:rPr>
        <w:t xml:space="preserve"> </w:t>
      </w:r>
      <w:proofErr w:type="spellStart"/>
      <w:r w:rsidRPr="00A922BD">
        <w:rPr>
          <w:rFonts w:ascii="Arial" w:eastAsia="Calibri" w:hAnsi="Arial" w:cs="Arial"/>
        </w:rPr>
        <w:t>asigurării</w:t>
      </w:r>
      <w:proofErr w:type="spellEnd"/>
      <w:r w:rsidRPr="00A922BD">
        <w:rPr>
          <w:rFonts w:ascii="Arial" w:eastAsia="Calibri" w:hAnsi="Arial" w:cs="Arial"/>
        </w:rPr>
        <w:t xml:space="preserve"> </w:t>
      </w:r>
      <w:proofErr w:type="spellStart"/>
      <w:r w:rsidRPr="00A922BD">
        <w:rPr>
          <w:rFonts w:ascii="Arial" w:eastAsia="Calibri" w:hAnsi="Arial" w:cs="Arial"/>
        </w:rPr>
        <w:t>serviciilor</w:t>
      </w:r>
      <w:proofErr w:type="spellEnd"/>
      <w:r w:rsidRPr="00A922BD">
        <w:rPr>
          <w:rFonts w:ascii="Arial" w:eastAsia="Calibri" w:hAnsi="Arial" w:cs="Arial"/>
        </w:rPr>
        <w:t xml:space="preserve"> </w:t>
      </w:r>
      <w:proofErr w:type="spellStart"/>
      <w:r w:rsidRPr="00A922BD">
        <w:rPr>
          <w:rFonts w:ascii="Arial" w:eastAsia="Calibri" w:hAnsi="Arial" w:cs="Arial"/>
        </w:rPr>
        <w:t>publice</w:t>
      </w:r>
      <w:proofErr w:type="spellEnd"/>
      <w:r w:rsidRPr="00A922BD">
        <w:rPr>
          <w:rFonts w:ascii="Arial" w:eastAsia="Calibri" w:hAnsi="Arial" w:cs="Arial"/>
        </w:rPr>
        <w:t xml:space="preserve"> de</w:t>
      </w:r>
      <w:r>
        <w:rPr>
          <w:rFonts w:ascii="Arial" w:eastAsia="Calibri" w:hAnsi="Arial" w:cs="Arial"/>
        </w:rPr>
        <w:t xml:space="preserve"> transport </w:t>
      </w:r>
      <w:proofErr w:type="spellStart"/>
      <w:r>
        <w:rPr>
          <w:rFonts w:ascii="Arial" w:eastAsia="Calibri" w:hAnsi="Arial" w:cs="Arial"/>
        </w:rPr>
        <w:t>județean</w:t>
      </w:r>
      <w:proofErr w:type="spellEnd"/>
      <w:r>
        <w:rPr>
          <w:rFonts w:ascii="Arial" w:eastAsia="Calibri" w:hAnsi="Arial" w:cs="Arial"/>
        </w:rPr>
        <w:t xml:space="preserve"> de </w:t>
      </w:r>
      <w:proofErr w:type="spellStart"/>
      <w:r>
        <w:rPr>
          <w:rFonts w:ascii="Arial" w:eastAsia="Calibri" w:hAnsi="Arial" w:cs="Arial"/>
        </w:rPr>
        <w:t>persoane</w:t>
      </w:r>
      <w:proofErr w:type="spellEnd"/>
      <w:r>
        <w:rPr>
          <w:rFonts w:ascii="Arial" w:eastAsia="Calibri" w:hAnsi="Arial" w:cs="Arial"/>
        </w:rPr>
        <w:t xml:space="preserve"> pe </w:t>
      </w:r>
      <w:proofErr w:type="spellStart"/>
      <w:r>
        <w:rPr>
          <w:rFonts w:ascii="Arial" w:eastAsia="Calibri" w:hAnsi="Arial" w:cs="Arial"/>
        </w:rPr>
        <w:t>teritoriul</w:t>
      </w:r>
      <w:proofErr w:type="spellEnd"/>
      <w:r>
        <w:rPr>
          <w:rFonts w:ascii="Arial" w:eastAsia="Calibri" w:hAnsi="Arial" w:cs="Arial"/>
        </w:rPr>
        <w:t xml:space="preserve"> </w:t>
      </w:r>
      <w:proofErr w:type="spellStart"/>
      <w:r>
        <w:rPr>
          <w:rFonts w:ascii="Arial" w:eastAsia="Calibri" w:hAnsi="Arial" w:cs="Arial"/>
        </w:rPr>
        <w:t>administrativ</w:t>
      </w:r>
      <w:proofErr w:type="spellEnd"/>
      <w:r>
        <w:rPr>
          <w:rFonts w:ascii="Arial" w:eastAsia="Calibri" w:hAnsi="Arial" w:cs="Arial"/>
        </w:rPr>
        <w:t xml:space="preserve"> al </w:t>
      </w:r>
      <w:proofErr w:type="spellStart"/>
      <w:r>
        <w:rPr>
          <w:rFonts w:ascii="Arial" w:eastAsia="Calibri" w:hAnsi="Arial" w:cs="Arial"/>
        </w:rPr>
        <w:t>judeţului</w:t>
      </w:r>
      <w:proofErr w:type="spellEnd"/>
      <w:r>
        <w:rPr>
          <w:rFonts w:ascii="Arial" w:eastAsia="Calibri" w:hAnsi="Arial" w:cs="Arial"/>
        </w:rPr>
        <w:t xml:space="preserve"> </w:t>
      </w:r>
      <w:proofErr w:type="spellStart"/>
      <w:r>
        <w:rPr>
          <w:rFonts w:ascii="Arial" w:eastAsia="Calibri" w:hAnsi="Arial" w:cs="Arial"/>
        </w:rPr>
        <w:t>Argeş</w:t>
      </w:r>
      <w:proofErr w:type="spellEnd"/>
      <w:r>
        <w:rPr>
          <w:rFonts w:ascii="Arial" w:eastAsia="Calibri" w:hAnsi="Arial" w:cs="Arial"/>
        </w:rPr>
        <w:t>.</w:t>
      </w:r>
    </w:p>
    <w:p w14:paraId="1C30D512" w14:textId="77777777" w:rsidR="00A922BD" w:rsidRPr="00A922BD" w:rsidRDefault="00A922BD" w:rsidP="00A922BD">
      <w:pPr>
        <w:spacing w:after="0" w:line="276" w:lineRule="auto"/>
        <w:jc w:val="both"/>
        <w:rPr>
          <w:rFonts w:ascii="Arial" w:eastAsia="Calibri" w:hAnsi="Arial" w:cs="Arial"/>
        </w:rPr>
      </w:pPr>
      <w:r w:rsidRPr="00A922BD">
        <w:rPr>
          <w:rFonts w:ascii="Arial" w:eastAsia="Calibri" w:hAnsi="Arial" w:cs="Arial"/>
        </w:rPr>
        <w:t xml:space="preserve">Este </w:t>
      </w:r>
      <w:proofErr w:type="spellStart"/>
      <w:r w:rsidRPr="00A922BD">
        <w:rPr>
          <w:rFonts w:ascii="Arial" w:eastAsia="Calibri" w:hAnsi="Arial" w:cs="Arial"/>
        </w:rPr>
        <w:t>considerat</w:t>
      </w:r>
      <w:proofErr w:type="spellEnd"/>
      <w:r w:rsidRPr="00A922BD">
        <w:rPr>
          <w:rFonts w:ascii="Arial" w:eastAsia="Calibri" w:hAnsi="Arial" w:cs="Arial"/>
        </w:rPr>
        <w:t xml:space="preserve"> </w:t>
      </w:r>
      <w:proofErr w:type="spellStart"/>
      <w:r w:rsidRPr="00A922BD">
        <w:rPr>
          <w:rFonts w:ascii="Arial" w:eastAsia="Calibri" w:hAnsi="Arial" w:cs="Arial"/>
        </w:rPr>
        <w:t>serviciu</w:t>
      </w:r>
      <w:proofErr w:type="spellEnd"/>
      <w:r w:rsidRPr="00A922BD">
        <w:rPr>
          <w:rFonts w:ascii="Arial" w:eastAsia="Calibri" w:hAnsi="Arial" w:cs="Arial"/>
        </w:rPr>
        <w:t xml:space="preserve"> public de transport </w:t>
      </w:r>
      <w:proofErr w:type="spellStart"/>
      <w:r w:rsidRPr="00A922BD">
        <w:rPr>
          <w:rFonts w:ascii="Arial" w:eastAsia="Calibri" w:hAnsi="Arial" w:cs="Arial"/>
        </w:rPr>
        <w:t>județean</w:t>
      </w:r>
      <w:proofErr w:type="spellEnd"/>
      <w:r w:rsidRPr="00A922BD">
        <w:rPr>
          <w:rFonts w:ascii="Arial" w:eastAsia="Calibri" w:hAnsi="Arial" w:cs="Arial"/>
        </w:rPr>
        <w:t xml:space="preserve"> de </w:t>
      </w:r>
      <w:proofErr w:type="spellStart"/>
      <w:r w:rsidRPr="00A922BD">
        <w:rPr>
          <w:rFonts w:ascii="Arial" w:eastAsia="Calibri" w:hAnsi="Arial" w:cs="Arial"/>
        </w:rPr>
        <w:t>persoane</w:t>
      </w:r>
      <w:proofErr w:type="spellEnd"/>
      <w:r w:rsidRPr="00A922BD">
        <w:rPr>
          <w:rFonts w:ascii="Arial" w:eastAsia="Calibri" w:hAnsi="Arial" w:cs="Arial"/>
        </w:rPr>
        <w:t xml:space="preserve"> </w:t>
      </w:r>
      <w:proofErr w:type="spellStart"/>
      <w:r w:rsidRPr="00A922BD">
        <w:rPr>
          <w:rFonts w:ascii="Arial" w:eastAsia="Calibri" w:hAnsi="Arial" w:cs="Arial"/>
        </w:rPr>
        <w:t>prin</w:t>
      </w:r>
      <w:proofErr w:type="spellEnd"/>
      <w:r w:rsidRPr="00A922BD">
        <w:rPr>
          <w:rFonts w:ascii="Arial" w:eastAsia="Calibri" w:hAnsi="Arial" w:cs="Arial"/>
        </w:rPr>
        <w:t xml:space="preserve"> curse regulate </w:t>
      </w:r>
      <w:proofErr w:type="spellStart"/>
      <w:r w:rsidRPr="00A922BD">
        <w:rPr>
          <w:rFonts w:ascii="Arial" w:eastAsia="Calibri" w:hAnsi="Arial" w:cs="Arial"/>
        </w:rPr>
        <w:t>serviciul</w:t>
      </w:r>
      <w:proofErr w:type="spellEnd"/>
      <w:r w:rsidRPr="00A922BD">
        <w:rPr>
          <w:rFonts w:ascii="Arial" w:eastAsia="Calibri" w:hAnsi="Arial" w:cs="Arial"/>
        </w:rPr>
        <w:t xml:space="preserve"> public de transport care </w:t>
      </w:r>
      <w:proofErr w:type="spellStart"/>
      <w:r w:rsidRPr="00A922BD">
        <w:rPr>
          <w:rFonts w:ascii="Arial" w:eastAsia="Calibri" w:hAnsi="Arial" w:cs="Arial"/>
        </w:rPr>
        <w:t>îndeplinește</w:t>
      </w:r>
      <w:proofErr w:type="spellEnd"/>
      <w:r w:rsidRPr="00A922BD">
        <w:rPr>
          <w:rFonts w:ascii="Arial" w:eastAsia="Calibri" w:hAnsi="Arial" w:cs="Arial"/>
        </w:rPr>
        <w:t xml:space="preserve"> </w:t>
      </w:r>
      <w:proofErr w:type="spellStart"/>
      <w:r w:rsidRPr="00A922BD">
        <w:rPr>
          <w:rFonts w:ascii="Arial" w:eastAsia="Calibri" w:hAnsi="Arial" w:cs="Arial"/>
        </w:rPr>
        <w:t>cumulativ</w:t>
      </w:r>
      <w:proofErr w:type="spellEnd"/>
      <w:r w:rsidRPr="00A922BD">
        <w:rPr>
          <w:rFonts w:ascii="Arial" w:eastAsia="Calibri" w:hAnsi="Arial" w:cs="Arial"/>
        </w:rPr>
        <w:t xml:space="preserve"> </w:t>
      </w:r>
      <w:proofErr w:type="spellStart"/>
      <w:r w:rsidRPr="00A922BD">
        <w:rPr>
          <w:rFonts w:ascii="Arial" w:eastAsia="Calibri" w:hAnsi="Arial" w:cs="Arial"/>
        </w:rPr>
        <w:t>următoarele</w:t>
      </w:r>
      <w:proofErr w:type="spellEnd"/>
      <w:r w:rsidRPr="00A922BD">
        <w:rPr>
          <w:rFonts w:ascii="Arial" w:eastAsia="Calibri" w:hAnsi="Arial" w:cs="Arial"/>
        </w:rPr>
        <w:t xml:space="preserve"> </w:t>
      </w:r>
      <w:proofErr w:type="spellStart"/>
      <w:r w:rsidRPr="00A922BD">
        <w:rPr>
          <w:rFonts w:ascii="Arial" w:eastAsia="Calibri" w:hAnsi="Arial" w:cs="Arial"/>
        </w:rPr>
        <w:t>condiții</w:t>
      </w:r>
      <w:proofErr w:type="spellEnd"/>
      <w:r w:rsidRPr="00A922BD">
        <w:rPr>
          <w:rFonts w:ascii="Arial" w:eastAsia="Calibri" w:hAnsi="Arial" w:cs="Arial"/>
        </w:rPr>
        <w:t>:</w:t>
      </w:r>
    </w:p>
    <w:p w14:paraId="186AD388" w14:textId="77777777" w:rsidR="00A922BD" w:rsidRPr="00A922BD" w:rsidRDefault="00A922BD" w:rsidP="00A922BD">
      <w:pPr>
        <w:numPr>
          <w:ilvl w:val="0"/>
          <w:numId w:val="3"/>
        </w:numPr>
        <w:spacing w:after="0" w:line="276" w:lineRule="auto"/>
        <w:contextualSpacing/>
        <w:jc w:val="both"/>
        <w:rPr>
          <w:rFonts w:ascii="Arial" w:eastAsia="Calibri" w:hAnsi="Arial" w:cs="Arial"/>
        </w:rPr>
      </w:pPr>
      <w:r w:rsidRPr="00A922BD">
        <w:rPr>
          <w:rFonts w:ascii="Arial" w:eastAsia="Calibri" w:hAnsi="Arial" w:cs="Arial"/>
        </w:rPr>
        <w:t xml:space="preserve">se </w:t>
      </w:r>
      <w:proofErr w:type="spellStart"/>
      <w:r w:rsidRPr="00A922BD">
        <w:rPr>
          <w:rFonts w:ascii="Arial" w:eastAsia="Calibri" w:hAnsi="Arial" w:cs="Arial"/>
        </w:rPr>
        <w:t>efectuează</w:t>
      </w:r>
      <w:proofErr w:type="spellEnd"/>
      <w:r w:rsidRPr="00A922BD">
        <w:rPr>
          <w:rFonts w:ascii="Arial" w:eastAsia="Calibri" w:hAnsi="Arial" w:cs="Arial"/>
        </w:rPr>
        <w:t xml:space="preserve"> de </w:t>
      </w:r>
      <w:proofErr w:type="spellStart"/>
      <w:r w:rsidRPr="00A922BD">
        <w:rPr>
          <w:rFonts w:ascii="Arial" w:eastAsia="Calibri" w:hAnsi="Arial" w:cs="Arial"/>
        </w:rPr>
        <w:t>către</w:t>
      </w:r>
      <w:proofErr w:type="spellEnd"/>
      <w:r w:rsidRPr="00A922BD">
        <w:rPr>
          <w:rFonts w:ascii="Arial" w:eastAsia="Calibri" w:hAnsi="Arial" w:cs="Arial"/>
        </w:rPr>
        <w:t xml:space="preserve"> un operator de transport </w:t>
      </w:r>
      <w:proofErr w:type="spellStart"/>
      <w:r w:rsidRPr="00A922BD">
        <w:rPr>
          <w:rFonts w:ascii="Arial" w:eastAsia="Calibri" w:hAnsi="Arial" w:cs="Arial"/>
        </w:rPr>
        <w:t>rutier</w:t>
      </w:r>
      <w:proofErr w:type="spellEnd"/>
      <w:r w:rsidRPr="00A922BD">
        <w:rPr>
          <w:rFonts w:ascii="Arial" w:eastAsia="Calibri" w:hAnsi="Arial" w:cs="Arial"/>
        </w:rPr>
        <w:t xml:space="preserve">, </w:t>
      </w:r>
      <w:proofErr w:type="spellStart"/>
      <w:r w:rsidRPr="00A922BD">
        <w:rPr>
          <w:rFonts w:ascii="Arial" w:eastAsia="Calibri" w:hAnsi="Arial" w:cs="Arial"/>
        </w:rPr>
        <w:t>astfel</w:t>
      </w:r>
      <w:proofErr w:type="spellEnd"/>
      <w:r w:rsidRPr="00A922BD">
        <w:rPr>
          <w:rFonts w:ascii="Arial" w:eastAsia="Calibri" w:hAnsi="Arial" w:cs="Arial"/>
        </w:rPr>
        <w:t xml:space="preserve"> cum </w:t>
      </w:r>
      <w:proofErr w:type="spellStart"/>
      <w:r w:rsidRPr="00A922BD">
        <w:rPr>
          <w:rFonts w:ascii="Arial" w:eastAsia="Calibri" w:hAnsi="Arial" w:cs="Arial"/>
        </w:rPr>
        <w:t>acesta</w:t>
      </w:r>
      <w:proofErr w:type="spellEnd"/>
      <w:r w:rsidRPr="00A922BD">
        <w:rPr>
          <w:rFonts w:ascii="Arial" w:eastAsia="Calibri" w:hAnsi="Arial" w:cs="Arial"/>
        </w:rPr>
        <w:t xml:space="preserve"> </w:t>
      </w:r>
      <w:proofErr w:type="spellStart"/>
      <w:r w:rsidRPr="00A922BD">
        <w:rPr>
          <w:rFonts w:ascii="Arial" w:eastAsia="Calibri" w:hAnsi="Arial" w:cs="Arial"/>
        </w:rPr>
        <w:t>este</w:t>
      </w:r>
      <w:proofErr w:type="spellEnd"/>
      <w:r w:rsidRPr="00A922BD">
        <w:rPr>
          <w:rFonts w:ascii="Arial" w:eastAsia="Calibri" w:hAnsi="Arial" w:cs="Arial"/>
        </w:rPr>
        <w:t xml:space="preserve"> </w:t>
      </w:r>
      <w:proofErr w:type="spellStart"/>
      <w:r w:rsidRPr="00A922BD">
        <w:rPr>
          <w:rFonts w:ascii="Arial" w:eastAsia="Calibri" w:hAnsi="Arial" w:cs="Arial"/>
        </w:rPr>
        <w:t>definit</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w:t>
      </w:r>
      <w:proofErr w:type="spellStart"/>
      <w:r w:rsidRPr="00A922BD">
        <w:rPr>
          <w:rFonts w:ascii="Arial" w:eastAsia="Calibri" w:hAnsi="Arial" w:cs="Arial"/>
        </w:rPr>
        <w:t>licențiat</w:t>
      </w:r>
      <w:proofErr w:type="spellEnd"/>
      <w:r w:rsidRPr="00A922BD">
        <w:rPr>
          <w:rFonts w:ascii="Arial" w:eastAsia="Calibri" w:hAnsi="Arial" w:cs="Arial"/>
        </w:rPr>
        <w:t xml:space="preserve"> conform </w:t>
      </w:r>
      <w:proofErr w:type="spellStart"/>
      <w:r w:rsidRPr="00A922BD">
        <w:rPr>
          <w:rFonts w:ascii="Arial" w:eastAsia="Calibri" w:hAnsi="Arial" w:cs="Arial"/>
        </w:rPr>
        <w:t>prevederilor</w:t>
      </w:r>
      <w:proofErr w:type="spellEnd"/>
      <w:r w:rsidRPr="00A922BD">
        <w:rPr>
          <w:rFonts w:ascii="Arial" w:eastAsia="Calibri" w:hAnsi="Arial" w:cs="Arial"/>
        </w:rPr>
        <w:t xml:space="preserve"> </w:t>
      </w:r>
      <w:proofErr w:type="spellStart"/>
      <w:r w:rsidRPr="00A922BD">
        <w:rPr>
          <w:rFonts w:ascii="Arial" w:eastAsia="Calibri" w:hAnsi="Arial" w:cs="Arial"/>
          <w:b/>
          <w:i/>
        </w:rPr>
        <w:t>Ordonanței</w:t>
      </w:r>
      <w:proofErr w:type="spellEnd"/>
      <w:r w:rsidRPr="00A922BD">
        <w:rPr>
          <w:rFonts w:ascii="Arial" w:eastAsia="Calibri" w:hAnsi="Arial" w:cs="Arial"/>
          <w:b/>
          <w:i/>
        </w:rPr>
        <w:t xml:space="preserve"> </w:t>
      </w:r>
      <w:proofErr w:type="spellStart"/>
      <w:r w:rsidRPr="00A922BD">
        <w:rPr>
          <w:rFonts w:ascii="Arial" w:eastAsia="Calibri" w:hAnsi="Arial" w:cs="Arial"/>
          <w:b/>
          <w:i/>
        </w:rPr>
        <w:t>Guvernului</w:t>
      </w:r>
      <w:proofErr w:type="spellEnd"/>
      <w:r w:rsidRPr="00A922BD">
        <w:rPr>
          <w:rFonts w:ascii="Arial" w:eastAsia="Calibri" w:hAnsi="Arial" w:cs="Arial"/>
          <w:b/>
          <w:i/>
        </w:rPr>
        <w:t xml:space="preserve"> nr. 27/2011 </w:t>
      </w:r>
      <w:proofErr w:type="spellStart"/>
      <w:r w:rsidRPr="00A922BD">
        <w:rPr>
          <w:rFonts w:ascii="Arial" w:eastAsia="Calibri" w:hAnsi="Arial" w:cs="Arial"/>
          <w:i/>
        </w:rPr>
        <w:t>privind</w:t>
      </w:r>
      <w:proofErr w:type="spellEnd"/>
      <w:r w:rsidRPr="00A922BD">
        <w:rPr>
          <w:rFonts w:ascii="Arial" w:eastAsia="Calibri" w:hAnsi="Arial" w:cs="Arial"/>
          <w:i/>
        </w:rPr>
        <w:t xml:space="preserve"> </w:t>
      </w:r>
      <w:proofErr w:type="spellStart"/>
      <w:r w:rsidRPr="00A922BD">
        <w:rPr>
          <w:rFonts w:ascii="Arial" w:eastAsia="Calibri" w:hAnsi="Arial" w:cs="Arial"/>
          <w:i/>
        </w:rPr>
        <w:t>transporturile</w:t>
      </w:r>
      <w:proofErr w:type="spellEnd"/>
      <w:r w:rsidRPr="00A922BD">
        <w:rPr>
          <w:rFonts w:ascii="Arial" w:eastAsia="Calibri" w:hAnsi="Arial" w:cs="Arial"/>
          <w:i/>
        </w:rPr>
        <w:t xml:space="preserve"> </w:t>
      </w:r>
      <w:proofErr w:type="spellStart"/>
      <w:r w:rsidRPr="00A922BD">
        <w:rPr>
          <w:rFonts w:ascii="Arial" w:eastAsia="Calibri" w:hAnsi="Arial" w:cs="Arial"/>
          <w:i/>
        </w:rPr>
        <w:t>rutiere</w:t>
      </w:r>
      <w:proofErr w:type="spellEnd"/>
      <w:r w:rsidRPr="00A922BD">
        <w:rPr>
          <w:rFonts w:ascii="Arial" w:eastAsia="Calibri" w:hAnsi="Arial" w:cs="Arial"/>
          <w:i/>
        </w:rPr>
        <w:t xml:space="preserve">, cu </w:t>
      </w:r>
      <w:proofErr w:type="spellStart"/>
      <w:r w:rsidRPr="00A922BD">
        <w:rPr>
          <w:rFonts w:ascii="Arial" w:eastAsia="Calibri" w:hAnsi="Arial" w:cs="Arial"/>
          <w:i/>
        </w:rPr>
        <w:t>modificările</w:t>
      </w:r>
      <w:proofErr w:type="spellEnd"/>
      <w:r w:rsidRPr="00A922BD">
        <w:rPr>
          <w:rFonts w:ascii="Arial" w:eastAsia="Calibri" w:hAnsi="Arial" w:cs="Arial"/>
          <w:i/>
        </w:rPr>
        <w:t xml:space="preserve"> </w:t>
      </w:r>
      <w:proofErr w:type="spellStart"/>
      <w:r w:rsidRPr="00A922BD">
        <w:rPr>
          <w:rFonts w:ascii="Arial" w:eastAsia="Calibri" w:hAnsi="Arial" w:cs="Arial"/>
          <w:i/>
        </w:rPr>
        <w:t>și</w:t>
      </w:r>
      <w:proofErr w:type="spellEnd"/>
      <w:r w:rsidRPr="00A922BD">
        <w:rPr>
          <w:rFonts w:ascii="Arial" w:eastAsia="Calibri" w:hAnsi="Arial" w:cs="Arial"/>
          <w:i/>
        </w:rPr>
        <w:t xml:space="preserve"> </w:t>
      </w:r>
      <w:proofErr w:type="spellStart"/>
      <w:r w:rsidRPr="00A922BD">
        <w:rPr>
          <w:rFonts w:ascii="Arial" w:eastAsia="Calibri" w:hAnsi="Arial" w:cs="Arial"/>
          <w:i/>
        </w:rPr>
        <w:t>completările</w:t>
      </w:r>
      <w:proofErr w:type="spellEnd"/>
      <w:r w:rsidRPr="00A922BD">
        <w:rPr>
          <w:rFonts w:ascii="Arial" w:eastAsia="Calibri" w:hAnsi="Arial" w:cs="Arial"/>
          <w:i/>
        </w:rPr>
        <w:t xml:space="preserve"> </w:t>
      </w:r>
      <w:proofErr w:type="spellStart"/>
      <w:r w:rsidRPr="00A922BD">
        <w:rPr>
          <w:rFonts w:ascii="Arial" w:eastAsia="Calibri" w:hAnsi="Arial" w:cs="Arial"/>
          <w:i/>
        </w:rPr>
        <w:t>ulterioare</w:t>
      </w:r>
      <w:proofErr w:type="spellEnd"/>
      <w:r w:rsidRPr="00A922BD">
        <w:rPr>
          <w:rFonts w:ascii="Arial" w:eastAsia="Calibri" w:hAnsi="Arial" w:cs="Arial"/>
        </w:rPr>
        <w:t>;</w:t>
      </w:r>
    </w:p>
    <w:p w14:paraId="5541C087"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se efectuează între localitățile </w:t>
      </w:r>
      <w:r>
        <w:rPr>
          <w:rFonts w:ascii="Arial" w:eastAsia="Calibri" w:hAnsi="Arial" w:cs="Arial"/>
          <w:lang w:val="it-IT"/>
        </w:rPr>
        <w:t>judeţului Argeş</w:t>
      </w:r>
      <w:r w:rsidRPr="00A922BD">
        <w:rPr>
          <w:rFonts w:ascii="Arial" w:eastAsia="Calibri" w:hAnsi="Arial" w:cs="Arial"/>
          <w:lang w:val="it-IT"/>
        </w:rPr>
        <w:t>, fără a depăși limitele administrativ-teritoriale ale acestuia;</w:t>
      </w:r>
    </w:p>
    <w:p w14:paraId="5683D6C1"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se execută pe rute și cu programe de circulație prestabilite de către </w:t>
      </w:r>
      <w:r>
        <w:rPr>
          <w:rFonts w:ascii="Arial" w:eastAsia="Calibri" w:hAnsi="Arial" w:cs="Arial"/>
          <w:lang w:val="it-IT"/>
        </w:rPr>
        <w:t>autoritatea publică judeţeană</w:t>
      </w:r>
      <w:r w:rsidRPr="00A922BD">
        <w:rPr>
          <w:rFonts w:ascii="Arial" w:eastAsia="Calibri" w:hAnsi="Arial" w:cs="Arial"/>
          <w:lang w:val="it-IT"/>
        </w:rPr>
        <w:t>;</w:t>
      </w:r>
    </w:p>
    <w:p w14:paraId="1AD2908B"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se efectuează de către operatorul de transport rutier cu mijloace de transport în comun, respectiv cu autobuze deținute în proprietate sau în baza unui contract de leasing</w:t>
      </w:r>
      <w:r>
        <w:rPr>
          <w:rFonts w:ascii="Arial" w:eastAsia="Calibri" w:hAnsi="Arial" w:cs="Arial"/>
          <w:lang w:val="it-IT"/>
        </w:rPr>
        <w:t>, înmatriculate în judeţul Argeş</w:t>
      </w:r>
      <w:r w:rsidRPr="00A922BD">
        <w:rPr>
          <w:rFonts w:ascii="Arial" w:eastAsia="Calibri" w:hAnsi="Arial" w:cs="Arial"/>
          <w:lang w:val="it-IT"/>
        </w:rPr>
        <w:t>;</w:t>
      </w:r>
    </w:p>
    <w:p w14:paraId="1AFFE397"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persoanele transportate sunt îmbarcate sau debarcate în puncte fixe prestabilite, denumite stații sau autogări, după caz; </w:t>
      </w:r>
    </w:p>
    <w:p w14:paraId="65CAC915"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pentru efectuarea serviciului, operatorul de transport rutier percepe de la persoanele transportate un tarif de transport pe bază de titluri de călătorie eliberate anticipat;</w:t>
      </w:r>
    </w:p>
    <w:p w14:paraId="2F91116F"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autoritățile </w:t>
      </w:r>
      <w:r>
        <w:rPr>
          <w:rFonts w:ascii="Arial" w:eastAsia="Calibri" w:hAnsi="Arial" w:cs="Arial"/>
          <w:lang w:val="it-IT"/>
        </w:rPr>
        <w:t>judeţene</w:t>
      </w:r>
      <w:r w:rsidRPr="00A922BD">
        <w:rPr>
          <w:rFonts w:ascii="Arial" w:eastAsia="Calibri" w:hAnsi="Arial" w:cs="Arial"/>
          <w:lang w:val="it-IT"/>
        </w:rPr>
        <w:t xml:space="preserve"> competente exercită competențe exclusive cu privire la acordarea licențelor de traseu operatorilor care prestează transportul rutier de călători cu autobuze în aria teritorială de competență a acestora și de reglementare la nivel </w:t>
      </w:r>
      <w:r>
        <w:rPr>
          <w:rFonts w:ascii="Arial" w:eastAsia="Calibri" w:hAnsi="Arial" w:cs="Arial"/>
          <w:lang w:val="it-IT"/>
        </w:rPr>
        <w:t>judeţean</w:t>
      </w:r>
      <w:r w:rsidRPr="00A922BD">
        <w:rPr>
          <w:rFonts w:ascii="Arial" w:eastAsia="Calibri" w:hAnsi="Arial" w:cs="Arial"/>
          <w:lang w:val="it-IT"/>
        </w:rPr>
        <w:t xml:space="preserve"> a serviciilor publice de transport călători;</w:t>
      </w:r>
    </w:p>
    <w:p w14:paraId="6B568AE4"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autoritatea administrației publice </w:t>
      </w:r>
      <w:r>
        <w:rPr>
          <w:rFonts w:ascii="Arial" w:eastAsia="Calibri" w:hAnsi="Arial" w:cs="Arial"/>
          <w:lang w:val="it-IT"/>
        </w:rPr>
        <w:t>judeţene</w:t>
      </w:r>
      <w:r w:rsidRPr="00A922BD">
        <w:rPr>
          <w:rFonts w:ascii="Arial" w:eastAsia="Calibri" w:hAnsi="Arial" w:cs="Arial"/>
          <w:lang w:val="it-IT"/>
        </w:rPr>
        <w:t xml:space="preserve"> impune sau contractează obligații de serviciu public.</w:t>
      </w:r>
    </w:p>
    <w:p w14:paraId="721B362D" w14:textId="77777777" w:rsidR="003B29DA" w:rsidRDefault="00A922BD" w:rsidP="00A922BD">
      <w:pPr>
        <w:spacing w:line="276" w:lineRule="auto"/>
        <w:jc w:val="both"/>
        <w:rPr>
          <w:rFonts w:ascii="Arial" w:hAnsi="Arial" w:cs="Arial"/>
        </w:rPr>
      </w:pPr>
      <w:r w:rsidRPr="00A922BD">
        <w:rPr>
          <w:rFonts w:ascii="Arial" w:hAnsi="Arial" w:cs="Arial"/>
        </w:rPr>
        <w:t xml:space="preserve">Serviciul de transport public </w:t>
      </w:r>
      <w:proofErr w:type="spellStart"/>
      <w:r w:rsidRPr="00A922BD">
        <w:rPr>
          <w:rFonts w:ascii="Arial" w:hAnsi="Arial" w:cs="Arial"/>
        </w:rPr>
        <w:t>judeţean</w:t>
      </w:r>
      <w:proofErr w:type="spellEnd"/>
      <w:r w:rsidRPr="00A922BD">
        <w:rPr>
          <w:rFonts w:ascii="Arial" w:hAnsi="Arial" w:cs="Arial"/>
        </w:rPr>
        <w:t xml:space="preserve"> </w:t>
      </w:r>
      <w:proofErr w:type="spellStart"/>
      <w:r w:rsidRPr="00A922BD">
        <w:rPr>
          <w:rFonts w:ascii="Arial" w:hAnsi="Arial" w:cs="Arial"/>
        </w:rPr>
        <w:t>îşi</w:t>
      </w:r>
      <w:proofErr w:type="spellEnd"/>
      <w:r w:rsidRPr="00A922BD">
        <w:rPr>
          <w:rFonts w:ascii="Arial" w:hAnsi="Arial" w:cs="Arial"/>
        </w:rPr>
        <w:t xml:space="preserve"> </w:t>
      </w:r>
      <w:proofErr w:type="spellStart"/>
      <w:r w:rsidRPr="00A922BD">
        <w:rPr>
          <w:rFonts w:ascii="Arial" w:hAnsi="Arial" w:cs="Arial"/>
        </w:rPr>
        <w:t>desfaşoară</w:t>
      </w:r>
      <w:proofErr w:type="spellEnd"/>
      <w:r w:rsidRPr="00A922BD">
        <w:rPr>
          <w:rFonts w:ascii="Arial" w:hAnsi="Arial" w:cs="Arial"/>
        </w:rPr>
        <w:t xml:space="preserve"> </w:t>
      </w:r>
      <w:proofErr w:type="spellStart"/>
      <w:r w:rsidRPr="00A922BD">
        <w:rPr>
          <w:rFonts w:ascii="Arial" w:hAnsi="Arial" w:cs="Arial"/>
        </w:rPr>
        <w:t>activitatea</w:t>
      </w:r>
      <w:proofErr w:type="spellEnd"/>
      <w:r w:rsidRPr="00A922BD">
        <w:rPr>
          <w:rFonts w:ascii="Arial" w:hAnsi="Arial" w:cs="Arial"/>
        </w:rPr>
        <w:t xml:space="preserve"> cu </w:t>
      </w:r>
      <w:proofErr w:type="spellStart"/>
      <w:r w:rsidRPr="00A922BD">
        <w:rPr>
          <w:rFonts w:ascii="Arial" w:hAnsi="Arial" w:cs="Arial"/>
        </w:rPr>
        <w:t>respectarea</w:t>
      </w:r>
      <w:proofErr w:type="spellEnd"/>
      <w:r w:rsidRPr="00A922BD">
        <w:rPr>
          <w:rFonts w:ascii="Arial" w:hAnsi="Arial" w:cs="Arial"/>
        </w:rPr>
        <w:t xml:space="preserve"> </w:t>
      </w:r>
      <w:proofErr w:type="spellStart"/>
      <w:r w:rsidRPr="00A922BD">
        <w:rPr>
          <w:rFonts w:ascii="Arial" w:hAnsi="Arial" w:cs="Arial"/>
        </w:rPr>
        <w:t>reglementărilor</w:t>
      </w:r>
      <w:proofErr w:type="spellEnd"/>
      <w:r w:rsidRPr="00A922BD">
        <w:rPr>
          <w:rFonts w:ascii="Arial" w:hAnsi="Arial" w:cs="Arial"/>
        </w:rPr>
        <w:t xml:space="preserve"> </w:t>
      </w:r>
      <w:proofErr w:type="spellStart"/>
      <w:r w:rsidRPr="00A922BD">
        <w:rPr>
          <w:rFonts w:ascii="Arial" w:hAnsi="Arial" w:cs="Arial"/>
        </w:rPr>
        <w:t>în</w:t>
      </w:r>
      <w:proofErr w:type="spellEnd"/>
      <w:r w:rsidRPr="00A922BD">
        <w:rPr>
          <w:rFonts w:ascii="Arial" w:hAnsi="Arial" w:cs="Arial"/>
        </w:rPr>
        <w:t xml:space="preserve"> </w:t>
      </w:r>
      <w:proofErr w:type="spellStart"/>
      <w:r w:rsidRPr="00A922BD">
        <w:rPr>
          <w:rFonts w:ascii="Arial" w:hAnsi="Arial" w:cs="Arial"/>
        </w:rPr>
        <w:t>vigoare</w:t>
      </w:r>
      <w:proofErr w:type="spellEnd"/>
      <w:r w:rsidRPr="00A922BD">
        <w:rPr>
          <w:rFonts w:ascii="Arial" w:hAnsi="Arial" w:cs="Arial"/>
        </w:rPr>
        <w:t xml:space="preserve"> </w:t>
      </w:r>
      <w:proofErr w:type="spellStart"/>
      <w:r w:rsidRPr="00A922BD">
        <w:rPr>
          <w:rFonts w:ascii="Arial" w:hAnsi="Arial" w:cs="Arial"/>
        </w:rPr>
        <w:t>privind</w:t>
      </w:r>
      <w:proofErr w:type="spellEnd"/>
      <w:r w:rsidRPr="00A922BD">
        <w:rPr>
          <w:rFonts w:ascii="Arial" w:hAnsi="Arial" w:cs="Arial"/>
        </w:rPr>
        <w:t xml:space="preserve"> </w:t>
      </w:r>
      <w:proofErr w:type="spellStart"/>
      <w:r w:rsidRPr="00A922BD">
        <w:rPr>
          <w:rFonts w:ascii="Arial" w:hAnsi="Arial" w:cs="Arial"/>
        </w:rPr>
        <w:t>legalitatea</w:t>
      </w:r>
      <w:proofErr w:type="spellEnd"/>
      <w:r w:rsidRPr="00A922BD">
        <w:rPr>
          <w:rFonts w:ascii="Arial" w:hAnsi="Arial" w:cs="Arial"/>
        </w:rPr>
        <w:t xml:space="preserve"> </w:t>
      </w:r>
      <w:proofErr w:type="spellStart"/>
      <w:r w:rsidRPr="00A922BD">
        <w:rPr>
          <w:rFonts w:ascii="Arial" w:hAnsi="Arial" w:cs="Arial"/>
        </w:rPr>
        <w:t>transportului</w:t>
      </w:r>
      <w:proofErr w:type="spellEnd"/>
      <w:r w:rsidRPr="00A922BD">
        <w:rPr>
          <w:rFonts w:ascii="Arial" w:hAnsi="Arial" w:cs="Arial"/>
        </w:rPr>
        <w:t xml:space="preserve">, </w:t>
      </w:r>
      <w:proofErr w:type="spellStart"/>
      <w:r w:rsidRPr="00A922BD">
        <w:rPr>
          <w:rFonts w:ascii="Arial" w:hAnsi="Arial" w:cs="Arial"/>
        </w:rPr>
        <w:t>condiţiile</w:t>
      </w:r>
      <w:proofErr w:type="spellEnd"/>
      <w:r w:rsidRPr="00A922BD">
        <w:rPr>
          <w:rFonts w:ascii="Arial" w:hAnsi="Arial" w:cs="Arial"/>
        </w:rPr>
        <w:t xml:space="preserve"> de </w:t>
      </w:r>
      <w:proofErr w:type="spellStart"/>
      <w:r w:rsidRPr="00A922BD">
        <w:rPr>
          <w:rFonts w:ascii="Arial" w:hAnsi="Arial" w:cs="Arial"/>
        </w:rPr>
        <w:t>lucru</w:t>
      </w:r>
      <w:proofErr w:type="spellEnd"/>
      <w:r w:rsidRPr="00A922BD">
        <w:rPr>
          <w:rFonts w:ascii="Arial" w:hAnsi="Arial" w:cs="Arial"/>
        </w:rPr>
        <w:t xml:space="preserve">, de </w:t>
      </w:r>
      <w:proofErr w:type="spellStart"/>
      <w:r w:rsidRPr="00A922BD">
        <w:rPr>
          <w:rFonts w:ascii="Arial" w:hAnsi="Arial" w:cs="Arial"/>
        </w:rPr>
        <w:t>exploatare</w:t>
      </w:r>
      <w:proofErr w:type="spellEnd"/>
      <w:r w:rsidRPr="00A922BD">
        <w:rPr>
          <w:rFonts w:ascii="Arial" w:hAnsi="Arial" w:cs="Arial"/>
        </w:rPr>
        <w:t xml:space="preserve"> a </w:t>
      </w:r>
      <w:proofErr w:type="spellStart"/>
      <w:r w:rsidRPr="00A922BD">
        <w:rPr>
          <w:rFonts w:ascii="Arial" w:hAnsi="Arial" w:cs="Arial"/>
        </w:rPr>
        <w:t>vehiculelor</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de </w:t>
      </w:r>
      <w:proofErr w:type="spellStart"/>
      <w:r w:rsidRPr="00A922BD">
        <w:rPr>
          <w:rFonts w:ascii="Arial" w:hAnsi="Arial" w:cs="Arial"/>
        </w:rPr>
        <w:t>exploatare</w:t>
      </w:r>
      <w:proofErr w:type="spellEnd"/>
      <w:r w:rsidRPr="00A922BD">
        <w:rPr>
          <w:rFonts w:ascii="Arial" w:hAnsi="Arial" w:cs="Arial"/>
        </w:rPr>
        <w:t xml:space="preserve"> </w:t>
      </w:r>
      <w:proofErr w:type="gramStart"/>
      <w:r w:rsidRPr="00A922BD">
        <w:rPr>
          <w:rFonts w:ascii="Arial" w:hAnsi="Arial" w:cs="Arial"/>
        </w:rPr>
        <w:t>a</w:t>
      </w:r>
      <w:proofErr w:type="gramEnd"/>
      <w:r w:rsidRPr="00A922BD">
        <w:rPr>
          <w:rFonts w:ascii="Arial" w:hAnsi="Arial" w:cs="Arial"/>
        </w:rPr>
        <w:t xml:space="preserve"> </w:t>
      </w:r>
      <w:proofErr w:type="spellStart"/>
      <w:r w:rsidRPr="00A922BD">
        <w:rPr>
          <w:rFonts w:ascii="Arial" w:hAnsi="Arial" w:cs="Arial"/>
        </w:rPr>
        <w:t>infrastructurii</w:t>
      </w:r>
      <w:proofErr w:type="spellEnd"/>
      <w:r w:rsidRPr="00A922BD">
        <w:rPr>
          <w:rFonts w:ascii="Arial" w:hAnsi="Arial" w:cs="Arial"/>
        </w:rPr>
        <w:t xml:space="preserve">, precum </w:t>
      </w:r>
      <w:proofErr w:type="spellStart"/>
      <w:r w:rsidRPr="00A922BD">
        <w:rPr>
          <w:rFonts w:ascii="Arial" w:hAnsi="Arial" w:cs="Arial"/>
        </w:rPr>
        <w:t>şi</w:t>
      </w:r>
      <w:proofErr w:type="spellEnd"/>
      <w:r w:rsidRPr="00A922BD">
        <w:rPr>
          <w:rFonts w:ascii="Arial" w:hAnsi="Arial" w:cs="Arial"/>
        </w:rPr>
        <w:t xml:space="preserve"> </w:t>
      </w:r>
      <w:proofErr w:type="spellStart"/>
      <w:r w:rsidRPr="00A922BD">
        <w:rPr>
          <w:rFonts w:ascii="Arial" w:hAnsi="Arial" w:cs="Arial"/>
        </w:rPr>
        <w:t>condiţiile</w:t>
      </w:r>
      <w:proofErr w:type="spellEnd"/>
      <w:r w:rsidRPr="00A922BD">
        <w:rPr>
          <w:rFonts w:ascii="Arial" w:hAnsi="Arial" w:cs="Arial"/>
        </w:rPr>
        <w:t xml:space="preserve"> </w:t>
      </w:r>
      <w:proofErr w:type="spellStart"/>
      <w:r w:rsidRPr="00A922BD">
        <w:rPr>
          <w:rFonts w:ascii="Arial" w:hAnsi="Arial" w:cs="Arial"/>
        </w:rPr>
        <w:t>privind</w:t>
      </w:r>
      <w:proofErr w:type="spellEnd"/>
      <w:r w:rsidRPr="00A922BD">
        <w:rPr>
          <w:rFonts w:ascii="Arial" w:hAnsi="Arial" w:cs="Arial"/>
        </w:rPr>
        <w:t xml:space="preserve"> </w:t>
      </w:r>
      <w:proofErr w:type="spellStart"/>
      <w:r w:rsidRPr="00A922BD">
        <w:rPr>
          <w:rFonts w:ascii="Arial" w:hAnsi="Arial" w:cs="Arial"/>
        </w:rPr>
        <w:t>siguranţa</w:t>
      </w:r>
      <w:proofErr w:type="spellEnd"/>
      <w:r w:rsidRPr="00A922BD">
        <w:rPr>
          <w:rFonts w:ascii="Arial" w:hAnsi="Arial" w:cs="Arial"/>
        </w:rPr>
        <w:t xml:space="preserve"> </w:t>
      </w:r>
      <w:proofErr w:type="spellStart"/>
      <w:r w:rsidRPr="00A922BD">
        <w:rPr>
          <w:rFonts w:ascii="Arial" w:hAnsi="Arial" w:cs="Arial"/>
        </w:rPr>
        <w:t>circulaţiei</w:t>
      </w:r>
      <w:proofErr w:type="spellEnd"/>
      <w:r w:rsidRPr="00A922BD">
        <w:rPr>
          <w:rFonts w:ascii="Arial" w:hAnsi="Arial" w:cs="Arial"/>
        </w:rPr>
        <w:t xml:space="preserve">. De </w:t>
      </w:r>
      <w:proofErr w:type="spellStart"/>
      <w:r w:rsidRPr="00A922BD">
        <w:rPr>
          <w:rFonts w:ascii="Arial" w:hAnsi="Arial" w:cs="Arial"/>
        </w:rPr>
        <w:t>asemenea</w:t>
      </w:r>
      <w:proofErr w:type="spellEnd"/>
      <w:r w:rsidRPr="00A922BD">
        <w:rPr>
          <w:rFonts w:ascii="Arial" w:hAnsi="Arial" w:cs="Arial"/>
        </w:rPr>
        <w:t xml:space="preserve"> </w:t>
      </w:r>
      <w:proofErr w:type="spellStart"/>
      <w:r w:rsidRPr="00A922BD">
        <w:rPr>
          <w:rFonts w:ascii="Arial" w:hAnsi="Arial" w:cs="Arial"/>
        </w:rPr>
        <w:t>în</w:t>
      </w:r>
      <w:proofErr w:type="spellEnd"/>
      <w:r w:rsidRPr="00A922BD">
        <w:rPr>
          <w:rFonts w:ascii="Arial" w:hAnsi="Arial" w:cs="Arial"/>
        </w:rPr>
        <w:t xml:space="preserve"> </w:t>
      </w:r>
      <w:proofErr w:type="spellStart"/>
      <w:r w:rsidRPr="00A922BD">
        <w:rPr>
          <w:rFonts w:ascii="Arial" w:hAnsi="Arial" w:cs="Arial"/>
        </w:rPr>
        <w:t>executarea</w:t>
      </w:r>
      <w:proofErr w:type="spellEnd"/>
      <w:r w:rsidRPr="00A922BD">
        <w:rPr>
          <w:rFonts w:ascii="Arial" w:hAnsi="Arial" w:cs="Arial"/>
        </w:rPr>
        <w:t xml:space="preserve"> </w:t>
      </w:r>
      <w:proofErr w:type="spellStart"/>
      <w:r w:rsidRPr="00A922BD">
        <w:rPr>
          <w:rFonts w:ascii="Arial" w:hAnsi="Arial" w:cs="Arial"/>
        </w:rPr>
        <w:t>serviciilor</w:t>
      </w:r>
      <w:proofErr w:type="spellEnd"/>
      <w:r w:rsidRPr="00A922BD">
        <w:rPr>
          <w:rFonts w:ascii="Arial" w:hAnsi="Arial" w:cs="Arial"/>
        </w:rPr>
        <w:t xml:space="preserve"> de transport public </w:t>
      </w:r>
      <w:proofErr w:type="spellStart"/>
      <w:r w:rsidRPr="00A922BD">
        <w:rPr>
          <w:rFonts w:ascii="Arial" w:hAnsi="Arial" w:cs="Arial"/>
        </w:rPr>
        <w:t>judeţean</w:t>
      </w:r>
      <w:proofErr w:type="spellEnd"/>
      <w:r w:rsidRPr="00A922BD">
        <w:rPr>
          <w:rFonts w:ascii="Arial" w:hAnsi="Arial" w:cs="Arial"/>
        </w:rPr>
        <w:t xml:space="preserve"> </w:t>
      </w:r>
      <w:proofErr w:type="spellStart"/>
      <w:r w:rsidRPr="00A922BD">
        <w:rPr>
          <w:rFonts w:ascii="Arial" w:hAnsi="Arial" w:cs="Arial"/>
        </w:rPr>
        <w:t>protecţia</w:t>
      </w:r>
      <w:proofErr w:type="spellEnd"/>
      <w:r w:rsidRPr="00A922BD">
        <w:rPr>
          <w:rFonts w:ascii="Arial" w:hAnsi="Arial" w:cs="Arial"/>
        </w:rPr>
        <w:t xml:space="preserve"> </w:t>
      </w:r>
      <w:proofErr w:type="spellStart"/>
      <w:r w:rsidRPr="00A922BD">
        <w:rPr>
          <w:rFonts w:ascii="Arial" w:hAnsi="Arial" w:cs="Arial"/>
        </w:rPr>
        <w:t>vieţii</w:t>
      </w:r>
      <w:proofErr w:type="spellEnd"/>
      <w:r w:rsidRPr="00A922BD">
        <w:rPr>
          <w:rFonts w:ascii="Arial" w:hAnsi="Arial" w:cs="Arial"/>
        </w:rPr>
        <w:t xml:space="preserve"> </w:t>
      </w:r>
      <w:proofErr w:type="spellStart"/>
      <w:r w:rsidRPr="00A922BD">
        <w:rPr>
          <w:rFonts w:ascii="Arial" w:hAnsi="Arial" w:cs="Arial"/>
        </w:rPr>
        <w:t>umane</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a </w:t>
      </w:r>
      <w:proofErr w:type="spellStart"/>
      <w:r w:rsidRPr="00A922BD">
        <w:rPr>
          <w:rFonts w:ascii="Arial" w:hAnsi="Arial" w:cs="Arial"/>
        </w:rPr>
        <w:t>mediului</w:t>
      </w:r>
      <w:proofErr w:type="spellEnd"/>
      <w:r w:rsidRPr="00A922BD">
        <w:rPr>
          <w:rFonts w:ascii="Arial" w:hAnsi="Arial" w:cs="Arial"/>
        </w:rPr>
        <w:t xml:space="preserve"> </w:t>
      </w:r>
      <w:proofErr w:type="spellStart"/>
      <w:r w:rsidRPr="00A922BD">
        <w:rPr>
          <w:rFonts w:ascii="Arial" w:hAnsi="Arial" w:cs="Arial"/>
        </w:rPr>
        <w:t>este</w:t>
      </w:r>
      <w:proofErr w:type="spellEnd"/>
      <w:r w:rsidRPr="00A922BD">
        <w:rPr>
          <w:rFonts w:ascii="Arial" w:hAnsi="Arial" w:cs="Arial"/>
        </w:rPr>
        <w:t xml:space="preserve"> </w:t>
      </w:r>
      <w:proofErr w:type="spellStart"/>
      <w:r w:rsidRPr="00A922BD">
        <w:rPr>
          <w:rFonts w:ascii="Arial" w:hAnsi="Arial" w:cs="Arial"/>
        </w:rPr>
        <w:t>prioritară</w:t>
      </w:r>
      <w:proofErr w:type="spellEnd"/>
      <w:r w:rsidRPr="00A922BD">
        <w:rPr>
          <w:rFonts w:ascii="Arial" w:hAnsi="Arial" w:cs="Arial"/>
        </w:rPr>
        <w:t>.</w:t>
      </w:r>
    </w:p>
    <w:p w14:paraId="543C8751" w14:textId="51674A88" w:rsidR="00A922BD" w:rsidRPr="00A922BD" w:rsidRDefault="00A922BD" w:rsidP="00A922BD">
      <w:pPr>
        <w:spacing w:after="0" w:line="276" w:lineRule="auto"/>
        <w:jc w:val="both"/>
        <w:rPr>
          <w:rFonts w:ascii="Arial" w:hAnsi="Arial" w:cs="Arial"/>
        </w:rPr>
      </w:pPr>
      <w:proofErr w:type="spellStart"/>
      <w:r w:rsidRPr="00A922BD">
        <w:rPr>
          <w:rFonts w:ascii="Arial" w:hAnsi="Arial" w:cs="Arial"/>
        </w:rPr>
        <w:t>Efectuarea</w:t>
      </w:r>
      <w:proofErr w:type="spellEnd"/>
      <w:r w:rsidRPr="00A922BD">
        <w:rPr>
          <w:rFonts w:ascii="Arial" w:hAnsi="Arial" w:cs="Arial"/>
        </w:rPr>
        <w:t xml:space="preserve"> </w:t>
      </w:r>
      <w:proofErr w:type="spellStart"/>
      <w:r w:rsidRPr="00A922BD">
        <w:rPr>
          <w:rFonts w:ascii="Arial" w:hAnsi="Arial" w:cs="Arial"/>
        </w:rPr>
        <w:t>serviciului</w:t>
      </w:r>
      <w:proofErr w:type="spellEnd"/>
      <w:r w:rsidRPr="00A922BD">
        <w:rPr>
          <w:rFonts w:ascii="Arial" w:hAnsi="Arial" w:cs="Arial"/>
        </w:rPr>
        <w:t xml:space="preserve"> public de transport </w:t>
      </w:r>
      <w:proofErr w:type="spellStart"/>
      <w:r w:rsidRPr="00A922BD">
        <w:rPr>
          <w:rFonts w:ascii="Arial" w:hAnsi="Arial" w:cs="Arial"/>
        </w:rPr>
        <w:t>județean</w:t>
      </w:r>
      <w:proofErr w:type="spellEnd"/>
      <w:r w:rsidRPr="00A922BD">
        <w:rPr>
          <w:rFonts w:ascii="Arial" w:hAnsi="Arial" w:cs="Arial"/>
        </w:rPr>
        <w:t xml:space="preserve"> de </w:t>
      </w:r>
      <w:proofErr w:type="spellStart"/>
      <w:r w:rsidRPr="00A922BD">
        <w:rPr>
          <w:rFonts w:ascii="Arial" w:hAnsi="Arial" w:cs="Arial"/>
        </w:rPr>
        <w:t>persoane</w:t>
      </w:r>
      <w:proofErr w:type="spellEnd"/>
      <w:r w:rsidRPr="00A922BD">
        <w:rPr>
          <w:rFonts w:ascii="Arial" w:hAnsi="Arial" w:cs="Arial"/>
        </w:rPr>
        <w:t xml:space="preserve"> </w:t>
      </w:r>
      <w:proofErr w:type="spellStart"/>
      <w:r w:rsidRPr="00A922BD">
        <w:rPr>
          <w:rFonts w:ascii="Arial" w:hAnsi="Arial" w:cs="Arial"/>
        </w:rPr>
        <w:t>prin</w:t>
      </w:r>
      <w:proofErr w:type="spellEnd"/>
      <w:r w:rsidRPr="00A922BD">
        <w:rPr>
          <w:rFonts w:ascii="Arial" w:hAnsi="Arial" w:cs="Arial"/>
        </w:rPr>
        <w:t xml:space="preserve"> curse regulate </w:t>
      </w:r>
      <w:proofErr w:type="spellStart"/>
      <w:r w:rsidRPr="00A922BD">
        <w:rPr>
          <w:rFonts w:ascii="Arial" w:hAnsi="Arial" w:cs="Arial"/>
        </w:rPr>
        <w:t>trebuie</w:t>
      </w:r>
      <w:proofErr w:type="spellEnd"/>
      <w:r w:rsidRPr="00A922BD">
        <w:rPr>
          <w:rFonts w:ascii="Arial" w:hAnsi="Arial" w:cs="Arial"/>
        </w:rPr>
        <w:t xml:space="preserve"> </w:t>
      </w:r>
      <w:proofErr w:type="spellStart"/>
      <w:r w:rsidRPr="00A922BD">
        <w:rPr>
          <w:rFonts w:ascii="Arial" w:hAnsi="Arial" w:cs="Arial"/>
        </w:rPr>
        <w:t>să</w:t>
      </w:r>
      <w:proofErr w:type="spellEnd"/>
      <w:r w:rsidR="008B5A3F">
        <w:rPr>
          <w:rFonts w:ascii="Arial" w:hAnsi="Arial" w:cs="Arial"/>
        </w:rPr>
        <w:t xml:space="preserve"> </w:t>
      </w:r>
      <w:proofErr w:type="spellStart"/>
      <w:r w:rsidRPr="00A922BD">
        <w:rPr>
          <w:rFonts w:ascii="Arial" w:hAnsi="Arial" w:cs="Arial"/>
        </w:rPr>
        <w:t>asigure</w:t>
      </w:r>
      <w:proofErr w:type="spellEnd"/>
      <w:r w:rsidRPr="00A922BD">
        <w:rPr>
          <w:rFonts w:ascii="Arial" w:hAnsi="Arial" w:cs="Arial"/>
        </w:rPr>
        <w:t xml:space="preserve">: </w:t>
      </w:r>
    </w:p>
    <w:p w14:paraId="31202291" w14:textId="030CE691" w:rsidR="00A922BD" w:rsidRPr="00A922BD" w:rsidRDefault="00A922BD" w:rsidP="00A922BD">
      <w:pPr>
        <w:pStyle w:val="ListParagraph"/>
        <w:numPr>
          <w:ilvl w:val="0"/>
          <w:numId w:val="4"/>
        </w:numPr>
        <w:spacing w:after="0" w:line="276" w:lineRule="auto"/>
        <w:jc w:val="both"/>
        <w:rPr>
          <w:rFonts w:ascii="Arial" w:hAnsi="Arial" w:cs="Arial"/>
        </w:rPr>
      </w:pPr>
      <w:proofErr w:type="spellStart"/>
      <w:r w:rsidRPr="00A922BD">
        <w:rPr>
          <w:rFonts w:ascii="Arial" w:hAnsi="Arial" w:cs="Arial"/>
        </w:rPr>
        <w:t>satisfacerea</w:t>
      </w:r>
      <w:proofErr w:type="spellEnd"/>
      <w:r w:rsidRPr="00A922BD">
        <w:rPr>
          <w:rFonts w:ascii="Arial" w:hAnsi="Arial" w:cs="Arial"/>
        </w:rPr>
        <w:t xml:space="preserve"> cu </w:t>
      </w:r>
      <w:proofErr w:type="spellStart"/>
      <w:r w:rsidRPr="00A922BD">
        <w:rPr>
          <w:rFonts w:ascii="Arial" w:hAnsi="Arial" w:cs="Arial"/>
        </w:rPr>
        <w:t>prioritate</w:t>
      </w:r>
      <w:proofErr w:type="spellEnd"/>
      <w:r w:rsidRPr="00A922BD">
        <w:rPr>
          <w:rFonts w:ascii="Arial" w:hAnsi="Arial" w:cs="Arial"/>
        </w:rPr>
        <w:t xml:space="preserve"> a </w:t>
      </w:r>
      <w:proofErr w:type="spellStart"/>
      <w:r w:rsidRPr="00A922BD">
        <w:rPr>
          <w:rFonts w:ascii="Arial" w:hAnsi="Arial" w:cs="Arial"/>
        </w:rPr>
        <w:t>nevoilor</w:t>
      </w:r>
      <w:proofErr w:type="spellEnd"/>
      <w:r w:rsidRPr="00A922BD">
        <w:rPr>
          <w:rFonts w:ascii="Arial" w:hAnsi="Arial" w:cs="Arial"/>
        </w:rPr>
        <w:t xml:space="preserve"> de transport ale </w:t>
      </w:r>
      <w:proofErr w:type="spellStart"/>
      <w:r w:rsidRPr="00A922BD">
        <w:rPr>
          <w:rFonts w:ascii="Arial" w:hAnsi="Arial" w:cs="Arial"/>
        </w:rPr>
        <w:t>populației</w:t>
      </w:r>
      <w:proofErr w:type="spellEnd"/>
      <w:r w:rsidRPr="00A922BD">
        <w:rPr>
          <w:rFonts w:ascii="Arial" w:hAnsi="Arial" w:cs="Arial"/>
        </w:rPr>
        <w:t xml:space="preserve"> </w:t>
      </w:r>
      <w:proofErr w:type="spellStart"/>
      <w:r w:rsidRPr="00A922BD">
        <w:rPr>
          <w:rFonts w:ascii="Arial" w:hAnsi="Arial" w:cs="Arial"/>
        </w:rPr>
        <w:t>și</w:t>
      </w:r>
      <w:proofErr w:type="spellEnd"/>
      <w:r w:rsidRPr="00A922BD">
        <w:rPr>
          <w:rFonts w:ascii="Arial" w:hAnsi="Arial" w:cs="Arial"/>
        </w:rPr>
        <w:t xml:space="preserve"> </w:t>
      </w:r>
      <w:proofErr w:type="spellStart"/>
      <w:r w:rsidRPr="00A922BD">
        <w:rPr>
          <w:rFonts w:ascii="Arial" w:hAnsi="Arial" w:cs="Arial"/>
        </w:rPr>
        <w:t>operatorilor</w:t>
      </w:r>
      <w:proofErr w:type="spellEnd"/>
      <w:r w:rsidRPr="00A922BD">
        <w:rPr>
          <w:rFonts w:ascii="Arial" w:hAnsi="Arial" w:cs="Arial"/>
        </w:rPr>
        <w:t xml:space="preserve"> economici pe </w:t>
      </w:r>
      <w:proofErr w:type="spellStart"/>
      <w:r w:rsidRPr="00A922BD">
        <w:rPr>
          <w:rFonts w:ascii="Arial" w:hAnsi="Arial" w:cs="Arial"/>
        </w:rPr>
        <w:t>teritoriul</w:t>
      </w:r>
      <w:proofErr w:type="spellEnd"/>
      <w:r w:rsidRPr="00A922BD">
        <w:rPr>
          <w:rFonts w:ascii="Arial" w:hAnsi="Arial" w:cs="Arial"/>
        </w:rPr>
        <w:t xml:space="preserve"> </w:t>
      </w:r>
      <w:proofErr w:type="spellStart"/>
      <w:r w:rsidRPr="00A922BD">
        <w:rPr>
          <w:rFonts w:ascii="Arial" w:hAnsi="Arial" w:cs="Arial"/>
        </w:rPr>
        <w:t>județului</w:t>
      </w:r>
      <w:proofErr w:type="spellEnd"/>
      <w:r w:rsidRPr="00A922BD">
        <w:rPr>
          <w:rFonts w:ascii="Arial" w:hAnsi="Arial" w:cs="Arial"/>
        </w:rPr>
        <w:t xml:space="preserve"> </w:t>
      </w:r>
      <w:proofErr w:type="spellStart"/>
      <w:r w:rsidRPr="00A922BD">
        <w:rPr>
          <w:rFonts w:ascii="Arial" w:hAnsi="Arial" w:cs="Arial"/>
        </w:rPr>
        <w:t>Argeş</w:t>
      </w:r>
      <w:proofErr w:type="spellEnd"/>
      <w:r w:rsidRPr="00A922BD">
        <w:rPr>
          <w:rFonts w:ascii="Arial" w:hAnsi="Arial" w:cs="Arial"/>
        </w:rPr>
        <w:t xml:space="preserve">; </w:t>
      </w:r>
    </w:p>
    <w:p w14:paraId="38DADCFB"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lastRenderedPageBreak/>
        <w:t>creşterea</w:t>
      </w:r>
      <w:proofErr w:type="spellEnd"/>
      <w:r w:rsidRPr="00A922BD">
        <w:rPr>
          <w:rFonts w:ascii="Arial" w:hAnsi="Arial" w:cs="Arial"/>
        </w:rPr>
        <w:t xml:space="preserve"> </w:t>
      </w:r>
      <w:proofErr w:type="spellStart"/>
      <w:r w:rsidRPr="00A922BD">
        <w:rPr>
          <w:rFonts w:ascii="Arial" w:hAnsi="Arial" w:cs="Arial"/>
        </w:rPr>
        <w:t>nivelului</w:t>
      </w:r>
      <w:proofErr w:type="spellEnd"/>
      <w:r w:rsidRPr="00A922BD">
        <w:rPr>
          <w:rFonts w:ascii="Arial" w:hAnsi="Arial" w:cs="Arial"/>
        </w:rPr>
        <w:t xml:space="preserve"> de </w:t>
      </w:r>
      <w:proofErr w:type="spellStart"/>
      <w:r w:rsidRPr="00A922BD">
        <w:rPr>
          <w:rFonts w:ascii="Arial" w:hAnsi="Arial" w:cs="Arial"/>
        </w:rPr>
        <w:t>calitate</w:t>
      </w:r>
      <w:proofErr w:type="spellEnd"/>
      <w:r w:rsidRPr="00A922BD">
        <w:rPr>
          <w:rFonts w:ascii="Arial" w:hAnsi="Arial" w:cs="Arial"/>
        </w:rPr>
        <w:t xml:space="preserve"> al </w:t>
      </w:r>
      <w:proofErr w:type="spellStart"/>
      <w:r w:rsidRPr="00A922BD">
        <w:rPr>
          <w:rFonts w:ascii="Arial" w:hAnsi="Arial" w:cs="Arial"/>
        </w:rPr>
        <w:t>serviciului</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de </w:t>
      </w:r>
      <w:proofErr w:type="spellStart"/>
      <w:r w:rsidRPr="00A922BD">
        <w:rPr>
          <w:rFonts w:ascii="Arial" w:hAnsi="Arial" w:cs="Arial"/>
        </w:rPr>
        <w:t>confort</w:t>
      </w:r>
      <w:proofErr w:type="spellEnd"/>
      <w:r w:rsidRPr="00A922BD">
        <w:rPr>
          <w:rFonts w:ascii="Arial" w:hAnsi="Arial" w:cs="Arial"/>
        </w:rPr>
        <w:t xml:space="preserve"> al </w:t>
      </w:r>
      <w:proofErr w:type="spellStart"/>
      <w:r w:rsidRPr="00A922BD">
        <w:rPr>
          <w:rFonts w:ascii="Arial" w:hAnsi="Arial" w:cs="Arial"/>
        </w:rPr>
        <w:t>utilizatorilor</w:t>
      </w:r>
      <w:proofErr w:type="spellEnd"/>
      <w:r w:rsidRPr="00A922BD">
        <w:rPr>
          <w:rFonts w:ascii="Arial" w:hAnsi="Arial" w:cs="Arial"/>
        </w:rPr>
        <w:t xml:space="preserve">; </w:t>
      </w:r>
    </w:p>
    <w:p w14:paraId="3F5C6DE3"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t>accesul</w:t>
      </w:r>
      <w:proofErr w:type="spellEnd"/>
      <w:r w:rsidRPr="00A922BD">
        <w:rPr>
          <w:rFonts w:ascii="Arial" w:hAnsi="Arial" w:cs="Arial"/>
        </w:rPr>
        <w:t xml:space="preserve"> la </w:t>
      </w:r>
      <w:proofErr w:type="spellStart"/>
      <w:r w:rsidRPr="00A922BD">
        <w:rPr>
          <w:rFonts w:ascii="Arial" w:hAnsi="Arial" w:cs="Arial"/>
        </w:rPr>
        <w:t>serviciile</w:t>
      </w:r>
      <w:proofErr w:type="spellEnd"/>
      <w:r w:rsidRPr="00A922BD">
        <w:rPr>
          <w:rFonts w:ascii="Arial" w:hAnsi="Arial" w:cs="Arial"/>
        </w:rPr>
        <w:t xml:space="preserve"> de transport public </w:t>
      </w:r>
      <w:proofErr w:type="spellStart"/>
      <w:r w:rsidRPr="00A922BD">
        <w:rPr>
          <w:rFonts w:ascii="Arial" w:hAnsi="Arial" w:cs="Arial"/>
        </w:rPr>
        <w:t>județean</w:t>
      </w:r>
      <w:proofErr w:type="spellEnd"/>
      <w:r w:rsidRPr="00A922BD">
        <w:rPr>
          <w:rFonts w:ascii="Arial" w:hAnsi="Arial" w:cs="Arial"/>
        </w:rPr>
        <w:t xml:space="preserve">; </w:t>
      </w:r>
    </w:p>
    <w:p w14:paraId="57F07C19"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t>informarea</w:t>
      </w:r>
      <w:proofErr w:type="spellEnd"/>
      <w:r w:rsidRPr="00A922BD">
        <w:rPr>
          <w:rFonts w:ascii="Arial" w:hAnsi="Arial" w:cs="Arial"/>
        </w:rPr>
        <w:t xml:space="preserve"> </w:t>
      </w:r>
      <w:proofErr w:type="spellStart"/>
      <w:r w:rsidRPr="00A922BD">
        <w:rPr>
          <w:rFonts w:ascii="Arial" w:hAnsi="Arial" w:cs="Arial"/>
        </w:rPr>
        <w:t>publicului</w:t>
      </w:r>
      <w:proofErr w:type="spellEnd"/>
      <w:r w:rsidRPr="00A922BD">
        <w:rPr>
          <w:rFonts w:ascii="Arial" w:hAnsi="Arial" w:cs="Arial"/>
        </w:rPr>
        <w:t xml:space="preserve"> </w:t>
      </w:r>
      <w:proofErr w:type="spellStart"/>
      <w:r w:rsidRPr="00A922BD">
        <w:rPr>
          <w:rFonts w:ascii="Arial" w:hAnsi="Arial" w:cs="Arial"/>
        </w:rPr>
        <w:t>călător</w:t>
      </w:r>
      <w:proofErr w:type="spellEnd"/>
      <w:r w:rsidRPr="00A922BD">
        <w:rPr>
          <w:rFonts w:ascii="Arial" w:hAnsi="Arial" w:cs="Arial"/>
        </w:rPr>
        <w:t xml:space="preserve">; </w:t>
      </w:r>
    </w:p>
    <w:p w14:paraId="3FD5B4BB" w14:textId="77777777" w:rsidR="00A922BD" w:rsidRPr="00A922BD" w:rsidRDefault="00A922BD" w:rsidP="005C740B">
      <w:pPr>
        <w:pStyle w:val="ListParagraph"/>
        <w:numPr>
          <w:ilvl w:val="0"/>
          <w:numId w:val="4"/>
        </w:numPr>
        <w:spacing w:line="276" w:lineRule="auto"/>
        <w:jc w:val="both"/>
        <w:rPr>
          <w:rFonts w:ascii="Arial" w:hAnsi="Arial" w:cs="Arial"/>
        </w:rPr>
      </w:pPr>
      <w:proofErr w:type="spellStart"/>
      <w:proofErr w:type="gramStart"/>
      <w:r w:rsidRPr="00A922BD">
        <w:rPr>
          <w:rFonts w:ascii="Arial" w:hAnsi="Arial" w:cs="Arial"/>
        </w:rPr>
        <w:t>executarea</w:t>
      </w:r>
      <w:proofErr w:type="spellEnd"/>
      <w:r w:rsidRPr="00A922BD">
        <w:rPr>
          <w:rFonts w:ascii="Arial" w:hAnsi="Arial" w:cs="Arial"/>
        </w:rPr>
        <w:t xml:space="preserve">  </w:t>
      </w:r>
      <w:proofErr w:type="spellStart"/>
      <w:r w:rsidRPr="00A922BD">
        <w:rPr>
          <w:rFonts w:ascii="Arial" w:hAnsi="Arial" w:cs="Arial"/>
        </w:rPr>
        <w:t>transportului</w:t>
      </w:r>
      <w:proofErr w:type="spellEnd"/>
      <w:proofErr w:type="gramEnd"/>
      <w:r w:rsidRPr="00A922BD">
        <w:rPr>
          <w:rFonts w:ascii="Arial" w:hAnsi="Arial" w:cs="Arial"/>
        </w:rPr>
        <w:t xml:space="preserve">  public  </w:t>
      </w:r>
      <w:proofErr w:type="spellStart"/>
      <w:r w:rsidRPr="00A922BD">
        <w:rPr>
          <w:rFonts w:ascii="Arial" w:hAnsi="Arial" w:cs="Arial"/>
        </w:rPr>
        <w:t>județean</w:t>
      </w:r>
      <w:proofErr w:type="spellEnd"/>
      <w:r w:rsidRPr="00A922BD">
        <w:rPr>
          <w:rFonts w:ascii="Arial" w:hAnsi="Arial" w:cs="Arial"/>
        </w:rPr>
        <w:t xml:space="preserve">  de  </w:t>
      </w:r>
      <w:proofErr w:type="spellStart"/>
      <w:r w:rsidRPr="00A922BD">
        <w:rPr>
          <w:rFonts w:ascii="Arial" w:hAnsi="Arial" w:cs="Arial"/>
        </w:rPr>
        <w:t>persoane</w:t>
      </w:r>
      <w:proofErr w:type="spellEnd"/>
      <w:r w:rsidRPr="00A922BD">
        <w:rPr>
          <w:rFonts w:ascii="Arial" w:hAnsi="Arial" w:cs="Arial"/>
        </w:rPr>
        <w:t xml:space="preserve">  </w:t>
      </w:r>
      <w:proofErr w:type="spellStart"/>
      <w:r w:rsidRPr="00A922BD">
        <w:rPr>
          <w:rFonts w:ascii="Arial" w:hAnsi="Arial" w:cs="Arial"/>
        </w:rPr>
        <w:t>prin</w:t>
      </w:r>
      <w:proofErr w:type="spellEnd"/>
      <w:r w:rsidRPr="00A922BD">
        <w:rPr>
          <w:rFonts w:ascii="Arial" w:hAnsi="Arial" w:cs="Arial"/>
        </w:rPr>
        <w:t xml:space="preserve">  curse  regulate  </w:t>
      </w:r>
      <w:proofErr w:type="spellStart"/>
      <w:r w:rsidRPr="00A922BD">
        <w:rPr>
          <w:rFonts w:ascii="Arial" w:hAnsi="Arial" w:cs="Arial"/>
        </w:rPr>
        <w:t>în</w:t>
      </w:r>
      <w:proofErr w:type="spellEnd"/>
      <w:r w:rsidRPr="00A922BD">
        <w:rPr>
          <w:rFonts w:ascii="Arial" w:hAnsi="Arial" w:cs="Arial"/>
        </w:rPr>
        <w:t xml:space="preserve">  </w:t>
      </w:r>
      <w:proofErr w:type="spellStart"/>
      <w:r w:rsidRPr="00A922BD">
        <w:rPr>
          <w:rFonts w:ascii="Arial" w:hAnsi="Arial" w:cs="Arial"/>
        </w:rPr>
        <w:t>condiţii</w:t>
      </w:r>
      <w:proofErr w:type="spellEnd"/>
      <w:r w:rsidRPr="00A922BD">
        <w:rPr>
          <w:rFonts w:ascii="Arial" w:hAnsi="Arial" w:cs="Arial"/>
        </w:rPr>
        <w:t xml:space="preserve">  de </w:t>
      </w:r>
      <w:proofErr w:type="spellStart"/>
      <w:r w:rsidRPr="00A922BD">
        <w:rPr>
          <w:rFonts w:ascii="Arial" w:hAnsi="Arial" w:cs="Arial"/>
        </w:rPr>
        <w:t>continuitate</w:t>
      </w:r>
      <w:proofErr w:type="spellEnd"/>
      <w:r w:rsidRPr="00A922BD">
        <w:rPr>
          <w:rFonts w:ascii="Arial" w:hAnsi="Arial" w:cs="Arial"/>
        </w:rPr>
        <w:t xml:space="preserve">, </w:t>
      </w:r>
      <w:proofErr w:type="spellStart"/>
      <w:r w:rsidRPr="00A922BD">
        <w:rPr>
          <w:rFonts w:ascii="Arial" w:hAnsi="Arial" w:cs="Arial"/>
        </w:rPr>
        <w:t>regularitate</w:t>
      </w:r>
      <w:proofErr w:type="spellEnd"/>
      <w:r w:rsidRPr="00A922BD">
        <w:rPr>
          <w:rFonts w:ascii="Arial" w:hAnsi="Arial" w:cs="Arial"/>
        </w:rPr>
        <w:t xml:space="preserve">, </w:t>
      </w:r>
      <w:proofErr w:type="spellStart"/>
      <w:r w:rsidRPr="00A922BD">
        <w:rPr>
          <w:rFonts w:ascii="Arial" w:hAnsi="Arial" w:cs="Arial"/>
        </w:rPr>
        <w:t>siguranţă</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w:t>
      </w:r>
      <w:proofErr w:type="spellStart"/>
      <w:r w:rsidRPr="00A922BD">
        <w:rPr>
          <w:rFonts w:ascii="Arial" w:hAnsi="Arial" w:cs="Arial"/>
        </w:rPr>
        <w:t>confort</w:t>
      </w:r>
      <w:proofErr w:type="spellEnd"/>
      <w:r w:rsidRPr="00A922BD">
        <w:rPr>
          <w:rFonts w:ascii="Arial" w:hAnsi="Arial" w:cs="Arial"/>
        </w:rPr>
        <w:t>;</w:t>
      </w:r>
    </w:p>
    <w:p w14:paraId="0483481F"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t>corelarea</w:t>
      </w:r>
      <w:proofErr w:type="spellEnd"/>
      <w:r w:rsidRPr="00A922BD">
        <w:rPr>
          <w:rFonts w:ascii="Arial" w:hAnsi="Arial" w:cs="Arial"/>
        </w:rPr>
        <w:t xml:space="preserve"> </w:t>
      </w:r>
      <w:proofErr w:type="spellStart"/>
      <w:r w:rsidRPr="00A922BD">
        <w:rPr>
          <w:rFonts w:ascii="Arial" w:hAnsi="Arial" w:cs="Arial"/>
        </w:rPr>
        <w:t>capacităţii</w:t>
      </w:r>
      <w:proofErr w:type="spellEnd"/>
      <w:r w:rsidRPr="00A922BD">
        <w:rPr>
          <w:rFonts w:ascii="Arial" w:hAnsi="Arial" w:cs="Arial"/>
        </w:rPr>
        <w:t xml:space="preserve"> </w:t>
      </w:r>
      <w:proofErr w:type="gramStart"/>
      <w:r w:rsidRPr="00A922BD">
        <w:rPr>
          <w:rFonts w:ascii="Arial" w:hAnsi="Arial" w:cs="Arial"/>
        </w:rPr>
        <w:t>de  transport</w:t>
      </w:r>
      <w:proofErr w:type="gramEnd"/>
      <w:r w:rsidRPr="00A922BD">
        <w:rPr>
          <w:rFonts w:ascii="Arial" w:hAnsi="Arial" w:cs="Arial"/>
        </w:rPr>
        <w:t xml:space="preserve"> cu </w:t>
      </w:r>
      <w:proofErr w:type="spellStart"/>
      <w:r w:rsidRPr="00A922BD">
        <w:rPr>
          <w:rFonts w:ascii="Arial" w:hAnsi="Arial" w:cs="Arial"/>
        </w:rPr>
        <w:t>cererea</w:t>
      </w:r>
      <w:proofErr w:type="spellEnd"/>
      <w:r w:rsidRPr="00A922BD">
        <w:rPr>
          <w:rFonts w:ascii="Arial" w:hAnsi="Arial" w:cs="Arial"/>
        </w:rPr>
        <w:t xml:space="preserve"> de transport </w:t>
      </w:r>
      <w:proofErr w:type="spellStart"/>
      <w:r w:rsidRPr="00A922BD">
        <w:rPr>
          <w:rFonts w:ascii="Arial" w:hAnsi="Arial" w:cs="Arial"/>
        </w:rPr>
        <w:t>existentă</w:t>
      </w:r>
      <w:proofErr w:type="spellEnd"/>
      <w:r w:rsidRPr="00A922BD">
        <w:rPr>
          <w:rFonts w:ascii="Arial" w:hAnsi="Arial" w:cs="Arial"/>
        </w:rPr>
        <w:t xml:space="preserve">; </w:t>
      </w:r>
    </w:p>
    <w:p w14:paraId="3B728D1A" w14:textId="77777777" w:rsidR="00A922BD" w:rsidRDefault="00A922BD" w:rsidP="005C740B">
      <w:pPr>
        <w:pStyle w:val="ListParagraph"/>
        <w:numPr>
          <w:ilvl w:val="0"/>
          <w:numId w:val="4"/>
        </w:numPr>
        <w:spacing w:line="276" w:lineRule="auto"/>
        <w:jc w:val="both"/>
        <w:rPr>
          <w:rFonts w:ascii="Arial" w:hAnsi="Arial" w:cs="Arial"/>
        </w:rPr>
      </w:pPr>
      <w:proofErr w:type="spellStart"/>
      <w:proofErr w:type="gramStart"/>
      <w:r w:rsidRPr="007D45EA">
        <w:rPr>
          <w:rFonts w:ascii="Arial" w:hAnsi="Arial" w:cs="Arial"/>
        </w:rPr>
        <w:t>stimularea</w:t>
      </w:r>
      <w:proofErr w:type="spellEnd"/>
      <w:r w:rsidRPr="007D45EA">
        <w:rPr>
          <w:rFonts w:ascii="Arial" w:hAnsi="Arial" w:cs="Arial"/>
        </w:rPr>
        <w:t xml:space="preserve">  </w:t>
      </w:r>
      <w:proofErr w:type="spellStart"/>
      <w:r w:rsidRPr="007D45EA">
        <w:rPr>
          <w:rFonts w:ascii="Arial" w:hAnsi="Arial" w:cs="Arial"/>
        </w:rPr>
        <w:t>cetățenilor</w:t>
      </w:r>
      <w:proofErr w:type="spellEnd"/>
      <w:proofErr w:type="gramEnd"/>
      <w:r w:rsidRPr="007D45EA">
        <w:rPr>
          <w:rFonts w:ascii="Arial" w:hAnsi="Arial" w:cs="Arial"/>
        </w:rPr>
        <w:t xml:space="preserve">  </w:t>
      </w:r>
      <w:proofErr w:type="spellStart"/>
      <w:r w:rsidRPr="007D45EA">
        <w:rPr>
          <w:rFonts w:ascii="Arial" w:hAnsi="Arial" w:cs="Arial"/>
        </w:rPr>
        <w:t>pentru</w:t>
      </w:r>
      <w:proofErr w:type="spellEnd"/>
      <w:r w:rsidRPr="007D45EA">
        <w:rPr>
          <w:rFonts w:ascii="Arial" w:hAnsi="Arial" w:cs="Arial"/>
        </w:rPr>
        <w:t xml:space="preserve">  </w:t>
      </w:r>
      <w:proofErr w:type="spellStart"/>
      <w:r w:rsidRPr="007D45EA">
        <w:rPr>
          <w:rFonts w:ascii="Arial" w:hAnsi="Arial" w:cs="Arial"/>
        </w:rPr>
        <w:t>utilizarea</w:t>
      </w:r>
      <w:proofErr w:type="spellEnd"/>
      <w:r w:rsidRPr="007D45EA">
        <w:rPr>
          <w:rFonts w:ascii="Arial" w:hAnsi="Arial" w:cs="Arial"/>
        </w:rPr>
        <w:t xml:space="preserve">  </w:t>
      </w:r>
      <w:proofErr w:type="spellStart"/>
      <w:r w:rsidRPr="007D45EA">
        <w:rPr>
          <w:rFonts w:ascii="Arial" w:hAnsi="Arial" w:cs="Arial"/>
        </w:rPr>
        <w:t>transportului</w:t>
      </w:r>
      <w:proofErr w:type="spellEnd"/>
      <w:r w:rsidRPr="007D45EA">
        <w:rPr>
          <w:rFonts w:ascii="Arial" w:hAnsi="Arial" w:cs="Arial"/>
        </w:rPr>
        <w:t xml:space="preserve">  pub</w:t>
      </w:r>
      <w:r w:rsidR="007D45EA" w:rsidRPr="007D45EA">
        <w:rPr>
          <w:rFonts w:ascii="Arial" w:hAnsi="Arial" w:cs="Arial"/>
        </w:rPr>
        <w:t xml:space="preserve">lic  </w:t>
      </w:r>
      <w:proofErr w:type="spellStart"/>
      <w:r w:rsidR="007D45EA" w:rsidRPr="007D45EA">
        <w:rPr>
          <w:rFonts w:ascii="Arial" w:hAnsi="Arial" w:cs="Arial"/>
        </w:rPr>
        <w:t>județean</w:t>
      </w:r>
      <w:proofErr w:type="spellEnd"/>
      <w:r w:rsidR="007D45EA" w:rsidRPr="007D45EA">
        <w:rPr>
          <w:rFonts w:ascii="Arial" w:hAnsi="Arial" w:cs="Arial"/>
        </w:rPr>
        <w:t xml:space="preserve">  </w:t>
      </w:r>
      <w:proofErr w:type="spellStart"/>
      <w:r w:rsidR="007D45EA" w:rsidRPr="007D45EA">
        <w:rPr>
          <w:rFonts w:ascii="Arial" w:hAnsi="Arial" w:cs="Arial"/>
        </w:rPr>
        <w:t>prin</w:t>
      </w:r>
      <w:proofErr w:type="spellEnd"/>
      <w:r w:rsidR="007D45EA" w:rsidRPr="007D45EA">
        <w:rPr>
          <w:rFonts w:ascii="Arial" w:hAnsi="Arial" w:cs="Arial"/>
        </w:rPr>
        <w:t xml:space="preserve">  </w:t>
      </w:r>
      <w:proofErr w:type="spellStart"/>
      <w:r w:rsidR="007D45EA" w:rsidRPr="007D45EA">
        <w:rPr>
          <w:rFonts w:ascii="Arial" w:hAnsi="Arial" w:cs="Arial"/>
        </w:rPr>
        <w:t>creșterea</w:t>
      </w:r>
      <w:proofErr w:type="spellEnd"/>
      <w:r w:rsidR="007D45EA" w:rsidRPr="007D45EA">
        <w:rPr>
          <w:rFonts w:ascii="Arial" w:hAnsi="Arial" w:cs="Arial"/>
        </w:rPr>
        <w:t xml:space="preserve"> </w:t>
      </w:r>
      <w:proofErr w:type="spellStart"/>
      <w:r w:rsidRPr="007D45EA">
        <w:rPr>
          <w:rFonts w:ascii="Arial" w:hAnsi="Arial" w:cs="Arial"/>
        </w:rPr>
        <w:t>continuă</w:t>
      </w:r>
      <w:proofErr w:type="spellEnd"/>
      <w:r w:rsidRPr="007D45EA">
        <w:rPr>
          <w:rFonts w:ascii="Arial" w:hAnsi="Arial" w:cs="Arial"/>
        </w:rPr>
        <w:t xml:space="preserve"> a </w:t>
      </w:r>
      <w:proofErr w:type="spellStart"/>
      <w:r w:rsidRPr="007D45EA">
        <w:rPr>
          <w:rFonts w:ascii="Arial" w:hAnsi="Arial" w:cs="Arial"/>
        </w:rPr>
        <w:t>atractivității</w:t>
      </w:r>
      <w:proofErr w:type="spellEnd"/>
      <w:r w:rsidRPr="007D45EA">
        <w:rPr>
          <w:rFonts w:ascii="Arial" w:hAnsi="Arial" w:cs="Arial"/>
        </w:rPr>
        <w:t xml:space="preserve"> </w:t>
      </w:r>
      <w:proofErr w:type="spellStart"/>
      <w:r w:rsidRPr="007D45EA">
        <w:rPr>
          <w:rFonts w:ascii="Arial" w:hAnsi="Arial" w:cs="Arial"/>
        </w:rPr>
        <w:t>față</w:t>
      </w:r>
      <w:proofErr w:type="spellEnd"/>
      <w:r w:rsidRPr="007D45EA">
        <w:rPr>
          <w:rFonts w:ascii="Arial" w:hAnsi="Arial" w:cs="Arial"/>
        </w:rPr>
        <w:t xml:space="preserve"> de </w:t>
      </w:r>
      <w:proofErr w:type="spellStart"/>
      <w:r w:rsidRPr="007D45EA">
        <w:rPr>
          <w:rFonts w:ascii="Arial" w:hAnsi="Arial" w:cs="Arial"/>
        </w:rPr>
        <w:t>acest</w:t>
      </w:r>
      <w:proofErr w:type="spellEnd"/>
      <w:r w:rsidRPr="007D45EA">
        <w:rPr>
          <w:rFonts w:ascii="Arial" w:hAnsi="Arial" w:cs="Arial"/>
        </w:rPr>
        <w:t xml:space="preserve"> tip de transport.</w:t>
      </w:r>
    </w:p>
    <w:p w14:paraId="349BEEFF" w14:textId="77777777" w:rsidR="007D45EA" w:rsidRPr="007D45EA" w:rsidRDefault="007D45EA" w:rsidP="007D45EA">
      <w:pPr>
        <w:pStyle w:val="ListParagraph"/>
        <w:spacing w:line="276" w:lineRule="auto"/>
        <w:jc w:val="both"/>
        <w:rPr>
          <w:rFonts w:ascii="Arial" w:hAnsi="Arial" w:cs="Arial"/>
        </w:rPr>
      </w:pPr>
    </w:p>
    <w:p w14:paraId="5D2C6A3A" w14:textId="77777777" w:rsidR="00A922BD" w:rsidRDefault="00A922BD" w:rsidP="007D45EA">
      <w:pPr>
        <w:pStyle w:val="Heading2"/>
        <w:jc w:val="both"/>
        <w:rPr>
          <w:rFonts w:ascii="Arial" w:hAnsi="Arial" w:cs="Arial"/>
          <w:b/>
          <w:color w:val="auto"/>
          <w:sz w:val="22"/>
          <w:szCs w:val="22"/>
        </w:rPr>
      </w:pPr>
      <w:bookmarkStart w:id="2" w:name="_Toc104203000"/>
      <w:r w:rsidRPr="00DA0BA8">
        <w:rPr>
          <w:rFonts w:ascii="Arial" w:hAnsi="Arial" w:cs="Arial"/>
          <w:b/>
          <w:color w:val="auto"/>
          <w:sz w:val="22"/>
          <w:szCs w:val="22"/>
        </w:rPr>
        <w:t xml:space="preserve">1.2. </w:t>
      </w:r>
      <w:proofErr w:type="spellStart"/>
      <w:r w:rsidRPr="00DA0BA8">
        <w:rPr>
          <w:rFonts w:ascii="Arial" w:hAnsi="Arial" w:cs="Arial"/>
          <w:b/>
          <w:color w:val="auto"/>
          <w:sz w:val="22"/>
          <w:szCs w:val="22"/>
        </w:rPr>
        <w:t>Atribuţii</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referitoare</w:t>
      </w:r>
      <w:proofErr w:type="spellEnd"/>
      <w:r w:rsidRPr="00DA0BA8">
        <w:rPr>
          <w:rFonts w:ascii="Arial" w:hAnsi="Arial" w:cs="Arial"/>
          <w:b/>
          <w:color w:val="auto"/>
          <w:sz w:val="22"/>
          <w:szCs w:val="22"/>
        </w:rPr>
        <w:t xml:space="preserve"> la </w:t>
      </w:r>
      <w:proofErr w:type="spellStart"/>
      <w:r w:rsidRPr="00DA0BA8">
        <w:rPr>
          <w:rFonts w:ascii="Arial" w:hAnsi="Arial" w:cs="Arial"/>
          <w:b/>
          <w:color w:val="auto"/>
          <w:sz w:val="22"/>
          <w:szCs w:val="22"/>
        </w:rPr>
        <w:t>încheierea</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contractelor</w:t>
      </w:r>
      <w:proofErr w:type="spellEnd"/>
      <w:r w:rsidRPr="00DA0BA8">
        <w:rPr>
          <w:rFonts w:ascii="Arial" w:hAnsi="Arial" w:cs="Arial"/>
          <w:b/>
          <w:color w:val="auto"/>
          <w:sz w:val="22"/>
          <w:szCs w:val="22"/>
        </w:rPr>
        <w:t xml:space="preserve"> de </w:t>
      </w:r>
      <w:proofErr w:type="spellStart"/>
      <w:r w:rsidRPr="00DA0BA8">
        <w:rPr>
          <w:rFonts w:ascii="Arial" w:hAnsi="Arial" w:cs="Arial"/>
          <w:b/>
          <w:color w:val="auto"/>
          <w:sz w:val="22"/>
          <w:szCs w:val="22"/>
        </w:rPr>
        <w:t>delegare</w:t>
      </w:r>
      <w:proofErr w:type="spellEnd"/>
      <w:r w:rsidRPr="00DA0BA8">
        <w:rPr>
          <w:rFonts w:ascii="Arial" w:hAnsi="Arial" w:cs="Arial"/>
          <w:b/>
          <w:color w:val="auto"/>
          <w:sz w:val="22"/>
          <w:szCs w:val="22"/>
        </w:rPr>
        <w:t xml:space="preserve"> a </w:t>
      </w:r>
      <w:proofErr w:type="spellStart"/>
      <w:r w:rsidRPr="00DA0BA8">
        <w:rPr>
          <w:rFonts w:ascii="Arial" w:hAnsi="Arial" w:cs="Arial"/>
          <w:b/>
          <w:color w:val="auto"/>
          <w:sz w:val="22"/>
          <w:szCs w:val="22"/>
        </w:rPr>
        <w:t>gestiunii</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serviciului</w:t>
      </w:r>
      <w:proofErr w:type="spellEnd"/>
      <w:r w:rsidRPr="00DA0BA8">
        <w:rPr>
          <w:rFonts w:ascii="Arial" w:hAnsi="Arial" w:cs="Arial"/>
          <w:b/>
          <w:color w:val="auto"/>
          <w:sz w:val="22"/>
          <w:szCs w:val="22"/>
        </w:rPr>
        <w:t xml:space="preserve"> public de transport </w:t>
      </w:r>
      <w:proofErr w:type="spellStart"/>
      <w:r w:rsidRPr="00DA0BA8">
        <w:rPr>
          <w:rFonts w:ascii="Arial" w:hAnsi="Arial" w:cs="Arial"/>
          <w:b/>
          <w:color w:val="auto"/>
          <w:sz w:val="22"/>
          <w:szCs w:val="22"/>
        </w:rPr>
        <w:t>judeţean</w:t>
      </w:r>
      <w:proofErr w:type="spellEnd"/>
      <w:r w:rsidRPr="00DA0BA8">
        <w:rPr>
          <w:rFonts w:ascii="Arial" w:hAnsi="Arial" w:cs="Arial"/>
          <w:b/>
          <w:color w:val="auto"/>
          <w:sz w:val="22"/>
          <w:szCs w:val="22"/>
        </w:rPr>
        <w:t xml:space="preserve"> de </w:t>
      </w:r>
      <w:proofErr w:type="spellStart"/>
      <w:r w:rsidRPr="00DA0BA8">
        <w:rPr>
          <w:rFonts w:ascii="Arial" w:hAnsi="Arial" w:cs="Arial"/>
          <w:b/>
          <w:color w:val="auto"/>
          <w:sz w:val="22"/>
          <w:szCs w:val="22"/>
        </w:rPr>
        <w:t>persoane</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prin</w:t>
      </w:r>
      <w:proofErr w:type="spellEnd"/>
      <w:r w:rsidRPr="00DA0BA8">
        <w:rPr>
          <w:rFonts w:ascii="Arial" w:hAnsi="Arial" w:cs="Arial"/>
          <w:b/>
          <w:color w:val="auto"/>
          <w:sz w:val="22"/>
          <w:szCs w:val="22"/>
        </w:rPr>
        <w:t xml:space="preserve"> curse regulate</w:t>
      </w:r>
      <w:bookmarkEnd w:id="2"/>
    </w:p>
    <w:p w14:paraId="0BF418C0" w14:textId="77777777" w:rsidR="007D45EA" w:rsidRDefault="007D45EA" w:rsidP="007D45EA">
      <w:pPr>
        <w:spacing w:line="276" w:lineRule="auto"/>
        <w:jc w:val="both"/>
        <w:rPr>
          <w:rFonts w:ascii="Arial" w:hAnsi="Arial" w:cs="Arial"/>
        </w:rPr>
      </w:pPr>
    </w:p>
    <w:p w14:paraId="2E6643E2" w14:textId="5440716E" w:rsidR="007D45EA" w:rsidRDefault="007D45EA" w:rsidP="007D45EA">
      <w:pPr>
        <w:spacing w:line="276" w:lineRule="auto"/>
        <w:jc w:val="both"/>
        <w:rPr>
          <w:rFonts w:ascii="Arial" w:hAnsi="Arial" w:cs="Arial"/>
        </w:rPr>
      </w:pPr>
      <w:proofErr w:type="spellStart"/>
      <w:r>
        <w:rPr>
          <w:rFonts w:ascii="Arial" w:hAnsi="Arial" w:cs="Arial"/>
        </w:rPr>
        <w:t>Potrivit</w:t>
      </w:r>
      <w:proofErr w:type="spellEnd"/>
      <w:r w:rsidRPr="007D45EA">
        <w:rPr>
          <w:rFonts w:ascii="Arial" w:hAnsi="Arial" w:cs="Arial"/>
        </w:rPr>
        <w:t xml:space="preserve"> </w:t>
      </w:r>
      <w:r w:rsidRPr="007D45EA">
        <w:rPr>
          <w:rFonts w:ascii="Arial" w:hAnsi="Arial" w:cs="Arial"/>
          <w:i/>
        </w:rPr>
        <w:t xml:space="preserve">art. 17 </w:t>
      </w:r>
      <w:proofErr w:type="spellStart"/>
      <w:r w:rsidRPr="007D45EA">
        <w:rPr>
          <w:rFonts w:ascii="Arial" w:hAnsi="Arial" w:cs="Arial"/>
          <w:i/>
        </w:rPr>
        <w:t>alin</w:t>
      </w:r>
      <w:proofErr w:type="spellEnd"/>
      <w:r w:rsidRPr="007D45EA">
        <w:rPr>
          <w:rFonts w:ascii="Arial" w:hAnsi="Arial" w:cs="Arial"/>
          <w:i/>
        </w:rPr>
        <w:t>. (1) lit. h)</w:t>
      </w:r>
      <w:r w:rsidRPr="007D45EA">
        <w:rPr>
          <w:rFonts w:ascii="Arial" w:hAnsi="Arial" w:cs="Arial"/>
        </w:rPr>
        <w:t xml:space="preserve"> din </w:t>
      </w:r>
      <w:proofErr w:type="spellStart"/>
      <w:r w:rsidRPr="007D45EA">
        <w:rPr>
          <w:rFonts w:ascii="Arial" w:hAnsi="Arial" w:cs="Arial"/>
          <w:b/>
          <w:i/>
        </w:rPr>
        <w:t>Legea</w:t>
      </w:r>
      <w:proofErr w:type="spellEnd"/>
      <w:r w:rsidRPr="007D45EA">
        <w:rPr>
          <w:rFonts w:ascii="Arial" w:hAnsi="Arial" w:cs="Arial"/>
          <w:b/>
          <w:i/>
        </w:rPr>
        <w:t xml:space="preserve"> nr. 92/2007</w:t>
      </w:r>
      <w:r w:rsidRPr="007D45EA">
        <w:rPr>
          <w:rFonts w:ascii="Arial" w:hAnsi="Arial" w:cs="Arial"/>
          <w:i/>
        </w:rPr>
        <w:t xml:space="preserve"> a </w:t>
      </w:r>
      <w:proofErr w:type="spellStart"/>
      <w:r w:rsidRPr="007D45EA">
        <w:rPr>
          <w:rFonts w:ascii="Arial" w:hAnsi="Arial" w:cs="Arial"/>
          <w:i/>
        </w:rPr>
        <w:t>serviciilor</w:t>
      </w:r>
      <w:proofErr w:type="spellEnd"/>
      <w:r w:rsidRPr="007D45EA">
        <w:rPr>
          <w:rFonts w:ascii="Arial" w:hAnsi="Arial" w:cs="Arial"/>
          <w:i/>
        </w:rPr>
        <w:t xml:space="preserve"> </w:t>
      </w:r>
      <w:proofErr w:type="spellStart"/>
      <w:r w:rsidRPr="007D45EA">
        <w:rPr>
          <w:rFonts w:ascii="Arial" w:hAnsi="Arial" w:cs="Arial"/>
          <w:i/>
        </w:rPr>
        <w:t>publice</w:t>
      </w:r>
      <w:proofErr w:type="spellEnd"/>
      <w:r w:rsidRPr="007D45EA">
        <w:rPr>
          <w:rFonts w:ascii="Arial" w:hAnsi="Arial" w:cs="Arial"/>
          <w:i/>
        </w:rPr>
        <w:t xml:space="preserve"> de transport </w:t>
      </w:r>
      <w:proofErr w:type="spellStart"/>
      <w:r w:rsidRPr="007D45EA">
        <w:rPr>
          <w:rFonts w:ascii="Arial" w:hAnsi="Arial" w:cs="Arial"/>
          <w:i/>
        </w:rPr>
        <w:t>persoane</w:t>
      </w:r>
      <w:proofErr w:type="spellEnd"/>
      <w:r w:rsidRPr="007D45EA">
        <w:rPr>
          <w:rFonts w:ascii="Arial" w:hAnsi="Arial" w:cs="Arial"/>
          <w:i/>
        </w:rPr>
        <w:t xml:space="preserve"> </w:t>
      </w:r>
      <w:proofErr w:type="spellStart"/>
      <w:r w:rsidRPr="007D45EA">
        <w:rPr>
          <w:rFonts w:ascii="Arial" w:hAnsi="Arial" w:cs="Arial"/>
          <w:i/>
        </w:rPr>
        <w:t>în</w:t>
      </w:r>
      <w:proofErr w:type="spellEnd"/>
      <w:r w:rsidRPr="007D45EA">
        <w:rPr>
          <w:rFonts w:ascii="Arial" w:hAnsi="Arial" w:cs="Arial"/>
          <w:i/>
        </w:rPr>
        <w:t xml:space="preserve"> </w:t>
      </w:r>
      <w:proofErr w:type="spellStart"/>
      <w:r w:rsidRPr="007D45EA">
        <w:rPr>
          <w:rFonts w:ascii="Arial" w:hAnsi="Arial" w:cs="Arial"/>
          <w:i/>
        </w:rPr>
        <w:t>unităţile</w:t>
      </w:r>
      <w:proofErr w:type="spellEnd"/>
      <w:r w:rsidRPr="007D45EA">
        <w:rPr>
          <w:rFonts w:ascii="Arial" w:hAnsi="Arial" w:cs="Arial"/>
          <w:i/>
        </w:rPr>
        <w:t xml:space="preserve"> </w:t>
      </w:r>
      <w:proofErr w:type="spellStart"/>
      <w:r w:rsidRPr="007D45EA">
        <w:rPr>
          <w:rFonts w:ascii="Arial" w:hAnsi="Arial" w:cs="Arial"/>
          <w:i/>
        </w:rPr>
        <w:t>administrativ-teritoriale</w:t>
      </w:r>
      <w:proofErr w:type="spellEnd"/>
      <w:r>
        <w:rPr>
          <w:rFonts w:ascii="Arial" w:hAnsi="Arial" w:cs="Arial"/>
        </w:rPr>
        <w:t>,</w:t>
      </w:r>
      <w:r w:rsidRPr="007D45EA">
        <w:rPr>
          <w:rFonts w:ascii="Arial" w:hAnsi="Arial" w:cs="Arial"/>
        </w:rPr>
        <w:t xml:space="preserve"> </w:t>
      </w:r>
      <w:r w:rsidRPr="007D45EA">
        <w:rPr>
          <w:rFonts w:ascii="Arial" w:hAnsi="Arial" w:cs="Arial"/>
          <w:i/>
        </w:rPr>
        <w:t xml:space="preserve">cu </w:t>
      </w:r>
      <w:proofErr w:type="spellStart"/>
      <w:r w:rsidRPr="007D45EA">
        <w:rPr>
          <w:rFonts w:ascii="Arial" w:hAnsi="Arial" w:cs="Arial"/>
          <w:i/>
        </w:rPr>
        <w:t>modificările</w:t>
      </w:r>
      <w:proofErr w:type="spellEnd"/>
      <w:r w:rsidRPr="007D45EA">
        <w:rPr>
          <w:rFonts w:ascii="Arial" w:hAnsi="Arial" w:cs="Arial"/>
          <w:i/>
        </w:rPr>
        <w:t xml:space="preserve"> </w:t>
      </w:r>
      <w:proofErr w:type="spellStart"/>
      <w:r w:rsidRPr="007D45EA">
        <w:rPr>
          <w:rFonts w:ascii="Arial" w:hAnsi="Arial" w:cs="Arial"/>
          <w:i/>
        </w:rPr>
        <w:t>și</w:t>
      </w:r>
      <w:proofErr w:type="spellEnd"/>
      <w:r w:rsidRPr="007D45EA">
        <w:rPr>
          <w:rFonts w:ascii="Arial" w:hAnsi="Arial" w:cs="Arial"/>
          <w:i/>
        </w:rPr>
        <w:t xml:space="preserve"> </w:t>
      </w:r>
      <w:proofErr w:type="spellStart"/>
      <w:r w:rsidRPr="007D45EA">
        <w:rPr>
          <w:rFonts w:ascii="Arial" w:hAnsi="Arial" w:cs="Arial"/>
          <w:i/>
        </w:rPr>
        <w:t>completările</w:t>
      </w:r>
      <w:proofErr w:type="spellEnd"/>
      <w:r w:rsidRPr="007D45EA">
        <w:rPr>
          <w:rFonts w:ascii="Arial" w:hAnsi="Arial" w:cs="Arial"/>
          <w:i/>
        </w:rPr>
        <w:t xml:space="preserve"> </w:t>
      </w:r>
      <w:proofErr w:type="spellStart"/>
      <w:r w:rsidRPr="007D45EA">
        <w:rPr>
          <w:rFonts w:ascii="Arial" w:hAnsi="Arial" w:cs="Arial"/>
          <w:i/>
        </w:rPr>
        <w:t>ulterioare</w:t>
      </w:r>
      <w:proofErr w:type="spellEnd"/>
      <w:r w:rsidRPr="007D45EA">
        <w:rPr>
          <w:rFonts w:ascii="Arial" w:hAnsi="Arial" w:cs="Arial"/>
        </w:rPr>
        <w:t xml:space="preserve">, </w:t>
      </w:r>
      <w:proofErr w:type="spellStart"/>
      <w:r w:rsidRPr="007D45EA">
        <w:rPr>
          <w:rFonts w:ascii="Arial" w:hAnsi="Arial" w:cs="Arial"/>
        </w:rPr>
        <w:t>consiliile</w:t>
      </w:r>
      <w:proofErr w:type="spellEnd"/>
      <w:r w:rsidRPr="007D45EA">
        <w:rPr>
          <w:rFonts w:ascii="Arial" w:hAnsi="Arial" w:cs="Arial"/>
        </w:rPr>
        <w:t xml:space="preserve"> </w:t>
      </w:r>
      <w:proofErr w:type="spellStart"/>
      <w:r w:rsidRPr="007D45EA">
        <w:rPr>
          <w:rFonts w:ascii="Arial" w:hAnsi="Arial" w:cs="Arial"/>
        </w:rPr>
        <w:t>judeţene</w:t>
      </w:r>
      <w:proofErr w:type="spellEnd"/>
      <w:r w:rsidRPr="007D45EA">
        <w:rPr>
          <w:rFonts w:ascii="Arial" w:hAnsi="Arial" w:cs="Arial"/>
        </w:rPr>
        <w:t xml:space="preserve"> au </w:t>
      </w:r>
      <w:proofErr w:type="spellStart"/>
      <w:r w:rsidRPr="007D45EA">
        <w:rPr>
          <w:rFonts w:ascii="Arial" w:hAnsi="Arial" w:cs="Arial"/>
        </w:rPr>
        <w:t>atribuţii</w:t>
      </w:r>
      <w:proofErr w:type="spellEnd"/>
      <w:r w:rsidRPr="007D45EA">
        <w:rPr>
          <w:rFonts w:ascii="Arial" w:hAnsi="Arial" w:cs="Arial"/>
        </w:rPr>
        <w:t xml:space="preserve"> </w:t>
      </w:r>
      <w:proofErr w:type="spellStart"/>
      <w:r w:rsidRPr="007D45EA">
        <w:rPr>
          <w:rFonts w:ascii="Arial" w:hAnsi="Arial" w:cs="Arial"/>
        </w:rPr>
        <w:t>privind</w:t>
      </w:r>
      <w:proofErr w:type="spellEnd"/>
      <w:r w:rsidRPr="007D45EA">
        <w:rPr>
          <w:rFonts w:ascii="Arial" w:hAnsi="Arial" w:cs="Arial"/>
        </w:rPr>
        <w:t xml:space="preserve"> </w:t>
      </w:r>
      <w:proofErr w:type="spellStart"/>
      <w:r w:rsidRPr="007D45EA">
        <w:rPr>
          <w:rFonts w:ascii="Arial" w:hAnsi="Arial" w:cs="Arial"/>
        </w:rPr>
        <w:t>încheierea</w:t>
      </w:r>
      <w:proofErr w:type="spellEnd"/>
      <w:r w:rsidRPr="007D45EA">
        <w:rPr>
          <w:rFonts w:ascii="Arial" w:hAnsi="Arial" w:cs="Arial"/>
        </w:rPr>
        <w:t xml:space="preserve"> </w:t>
      </w:r>
      <w:proofErr w:type="spellStart"/>
      <w:r w:rsidRPr="007D45EA">
        <w:rPr>
          <w:rFonts w:ascii="Arial" w:hAnsi="Arial" w:cs="Arial"/>
        </w:rPr>
        <w:t>contractelor</w:t>
      </w:r>
      <w:proofErr w:type="spellEnd"/>
      <w:r w:rsidRPr="007D45EA">
        <w:rPr>
          <w:rFonts w:ascii="Arial" w:hAnsi="Arial" w:cs="Arial"/>
        </w:rPr>
        <w:t xml:space="preserve"> de </w:t>
      </w:r>
      <w:proofErr w:type="spellStart"/>
      <w:r w:rsidRPr="007D45EA">
        <w:rPr>
          <w:rFonts w:ascii="Arial" w:hAnsi="Arial" w:cs="Arial"/>
        </w:rPr>
        <w:t>delegare</w:t>
      </w:r>
      <w:proofErr w:type="spellEnd"/>
      <w:r w:rsidRPr="007D45EA">
        <w:rPr>
          <w:rFonts w:ascii="Arial" w:hAnsi="Arial" w:cs="Arial"/>
        </w:rPr>
        <w:t xml:space="preserve"> a </w:t>
      </w:r>
      <w:proofErr w:type="spellStart"/>
      <w:r w:rsidRPr="007D45EA">
        <w:rPr>
          <w:rFonts w:ascii="Arial" w:hAnsi="Arial" w:cs="Arial"/>
        </w:rPr>
        <w:t>gestiunii</w:t>
      </w:r>
      <w:proofErr w:type="spellEnd"/>
      <w:r w:rsidRPr="007D45EA">
        <w:rPr>
          <w:rFonts w:ascii="Arial" w:hAnsi="Arial" w:cs="Arial"/>
        </w:rPr>
        <w:t xml:space="preserve"> </w:t>
      </w:r>
      <w:proofErr w:type="spellStart"/>
      <w:r w:rsidRPr="007D45EA">
        <w:rPr>
          <w:rFonts w:ascii="Arial" w:hAnsi="Arial" w:cs="Arial"/>
        </w:rPr>
        <w:t>serviciului</w:t>
      </w:r>
      <w:proofErr w:type="spellEnd"/>
      <w:r w:rsidRPr="007D45EA">
        <w:rPr>
          <w:rFonts w:ascii="Arial" w:hAnsi="Arial" w:cs="Arial"/>
        </w:rPr>
        <w:t xml:space="preserve"> public de transport </w:t>
      </w:r>
      <w:proofErr w:type="spellStart"/>
      <w:r w:rsidRPr="007D45EA">
        <w:rPr>
          <w:rFonts w:ascii="Arial" w:hAnsi="Arial" w:cs="Arial"/>
        </w:rPr>
        <w:t>judeţean</w:t>
      </w:r>
      <w:proofErr w:type="spellEnd"/>
      <w:r w:rsidRPr="007D45EA">
        <w:rPr>
          <w:rFonts w:ascii="Arial" w:hAnsi="Arial" w:cs="Arial"/>
        </w:rPr>
        <w:t xml:space="preserve"> de </w:t>
      </w:r>
      <w:proofErr w:type="spellStart"/>
      <w:r w:rsidRPr="007D45EA">
        <w:rPr>
          <w:rFonts w:ascii="Arial" w:hAnsi="Arial" w:cs="Arial"/>
        </w:rPr>
        <w:t>persoane</w:t>
      </w:r>
      <w:proofErr w:type="spellEnd"/>
      <w:r w:rsidRPr="007D45EA">
        <w:rPr>
          <w:rFonts w:ascii="Arial" w:hAnsi="Arial" w:cs="Arial"/>
        </w:rPr>
        <w:t>.</w:t>
      </w:r>
    </w:p>
    <w:p w14:paraId="24470F8B" w14:textId="77777777" w:rsidR="007D45EA" w:rsidRPr="007D45EA" w:rsidRDefault="007D45EA" w:rsidP="007D45EA">
      <w:pPr>
        <w:spacing w:after="0" w:line="276" w:lineRule="auto"/>
        <w:jc w:val="both"/>
        <w:rPr>
          <w:rFonts w:ascii="Arial" w:hAnsi="Arial" w:cs="Arial"/>
        </w:rPr>
      </w:pPr>
      <w:proofErr w:type="spellStart"/>
      <w:r>
        <w:rPr>
          <w:rFonts w:ascii="Arial" w:hAnsi="Arial" w:cs="Arial"/>
        </w:rPr>
        <w:t>În</w:t>
      </w:r>
      <w:proofErr w:type="spellEnd"/>
      <w:r>
        <w:rPr>
          <w:rFonts w:ascii="Arial" w:hAnsi="Arial" w:cs="Arial"/>
        </w:rPr>
        <w:t xml:space="preserve"> </w:t>
      </w:r>
      <w:proofErr w:type="spellStart"/>
      <w:r>
        <w:rPr>
          <w:rFonts w:ascii="Arial" w:hAnsi="Arial" w:cs="Arial"/>
        </w:rPr>
        <w:t>conformitate</w:t>
      </w:r>
      <w:proofErr w:type="spellEnd"/>
      <w:r>
        <w:rPr>
          <w:rFonts w:ascii="Arial" w:hAnsi="Arial" w:cs="Arial"/>
        </w:rPr>
        <w:t xml:space="preserve"> cu </w:t>
      </w:r>
      <w:proofErr w:type="spellStart"/>
      <w:r>
        <w:rPr>
          <w:rFonts w:ascii="Arial" w:hAnsi="Arial" w:cs="Arial"/>
        </w:rPr>
        <w:t>prevederile</w:t>
      </w:r>
      <w:proofErr w:type="spellEnd"/>
      <w:r>
        <w:rPr>
          <w:rFonts w:ascii="Arial" w:hAnsi="Arial" w:cs="Arial"/>
        </w:rPr>
        <w:t xml:space="preserve"> art. 21 din </w:t>
      </w:r>
      <w:proofErr w:type="spellStart"/>
      <w:r>
        <w:rPr>
          <w:rFonts w:ascii="Arial" w:hAnsi="Arial" w:cs="Arial"/>
        </w:rPr>
        <w:t>Legea</w:t>
      </w:r>
      <w:proofErr w:type="spellEnd"/>
      <w:r>
        <w:rPr>
          <w:rFonts w:ascii="Arial" w:hAnsi="Arial" w:cs="Arial"/>
        </w:rPr>
        <w:t xml:space="preserve"> nr. 92/2007: “</w:t>
      </w:r>
      <w:r w:rsidRPr="007D45EA">
        <w:rPr>
          <w:rFonts w:ascii="Arial" w:hAnsi="Arial" w:cs="Arial"/>
        </w:rPr>
        <w:t xml:space="preserve">(1) </w:t>
      </w:r>
      <w:proofErr w:type="spellStart"/>
      <w:r w:rsidRPr="007D45EA">
        <w:rPr>
          <w:rFonts w:ascii="Arial" w:hAnsi="Arial" w:cs="Arial"/>
        </w:rPr>
        <w:t>Serviciile</w:t>
      </w:r>
      <w:proofErr w:type="spellEnd"/>
      <w:r w:rsidRPr="007D45EA">
        <w:rPr>
          <w:rFonts w:ascii="Arial" w:hAnsi="Arial" w:cs="Arial"/>
        </w:rPr>
        <w:t xml:space="preserve"> </w:t>
      </w:r>
      <w:proofErr w:type="spellStart"/>
      <w:r w:rsidRPr="007D45EA">
        <w:rPr>
          <w:rFonts w:ascii="Arial" w:hAnsi="Arial" w:cs="Arial"/>
        </w:rPr>
        <w:t>publice</w:t>
      </w:r>
      <w:proofErr w:type="spellEnd"/>
      <w:r w:rsidRPr="007D45EA">
        <w:rPr>
          <w:rFonts w:ascii="Arial" w:hAnsi="Arial" w:cs="Arial"/>
        </w:rPr>
        <w:t xml:space="preserve"> de transport local </w:t>
      </w:r>
      <w:proofErr w:type="spellStart"/>
      <w:r w:rsidRPr="007D45EA">
        <w:rPr>
          <w:rFonts w:ascii="Arial" w:hAnsi="Arial" w:cs="Arial"/>
        </w:rPr>
        <w:t>și</w:t>
      </w:r>
      <w:proofErr w:type="spellEnd"/>
      <w:r w:rsidRPr="007D45EA">
        <w:rPr>
          <w:rFonts w:ascii="Arial" w:hAnsi="Arial" w:cs="Arial"/>
        </w:rPr>
        <w:t xml:space="preserve"> </w:t>
      </w:r>
      <w:proofErr w:type="spellStart"/>
      <w:r w:rsidRPr="007D45EA">
        <w:rPr>
          <w:rFonts w:ascii="Arial" w:hAnsi="Arial" w:cs="Arial"/>
        </w:rPr>
        <w:t>județean</w:t>
      </w:r>
      <w:proofErr w:type="spellEnd"/>
      <w:r w:rsidRPr="007D45EA">
        <w:rPr>
          <w:rFonts w:ascii="Arial" w:hAnsi="Arial" w:cs="Arial"/>
        </w:rPr>
        <w:t xml:space="preserve"> se pot </w:t>
      </w:r>
      <w:proofErr w:type="spellStart"/>
      <w:r w:rsidRPr="007D45EA">
        <w:rPr>
          <w:rFonts w:ascii="Arial" w:hAnsi="Arial" w:cs="Arial"/>
        </w:rPr>
        <w:t>administra</w:t>
      </w:r>
      <w:proofErr w:type="spellEnd"/>
      <w:r w:rsidRPr="007D45EA">
        <w:rPr>
          <w:rFonts w:ascii="Arial" w:hAnsi="Arial" w:cs="Arial"/>
        </w:rPr>
        <w:t xml:space="preserve"> </w:t>
      </w:r>
      <w:proofErr w:type="spellStart"/>
      <w:r w:rsidRPr="007D45EA">
        <w:rPr>
          <w:rFonts w:ascii="Arial" w:hAnsi="Arial" w:cs="Arial"/>
        </w:rPr>
        <w:t>prin</w:t>
      </w:r>
      <w:proofErr w:type="spellEnd"/>
      <w:r w:rsidRPr="007D45EA">
        <w:rPr>
          <w:rFonts w:ascii="Arial" w:hAnsi="Arial" w:cs="Arial"/>
        </w:rPr>
        <w:t xml:space="preserve"> </w:t>
      </w:r>
      <w:proofErr w:type="spellStart"/>
      <w:r w:rsidRPr="007D45EA">
        <w:rPr>
          <w:rFonts w:ascii="Arial" w:hAnsi="Arial" w:cs="Arial"/>
        </w:rPr>
        <w:t>atribuirea</w:t>
      </w:r>
      <w:proofErr w:type="spellEnd"/>
      <w:r w:rsidRPr="007D45EA">
        <w:rPr>
          <w:rFonts w:ascii="Arial" w:hAnsi="Arial" w:cs="Arial"/>
        </w:rPr>
        <w:t xml:space="preserve"> </w:t>
      </w:r>
      <w:proofErr w:type="spellStart"/>
      <w:r w:rsidRPr="007D45EA">
        <w:rPr>
          <w:rFonts w:ascii="Arial" w:hAnsi="Arial" w:cs="Arial"/>
        </w:rPr>
        <w:t>acestora</w:t>
      </w:r>
      <w:proofErr w:type="spellEnd"/>
      <w:r w:rsidRPr="007D45EA">
        <w:rPr>
          <w:rFonts w:ascii="Arial" w:hAnsi="Arial" w:cs="Arial"/>
        </w:rPr>
        <w:t xml:space="preserve"> </w:t>
      </w:r>
      <w:proofErr w:type="spellStart"/>
      <w:r w:rsidRPr="007D45EA">
        <w:rPr>
          <w:rFonts w:ascii="Arial" w:hAnsi="Arial" w:cs="Arial"/>
        </w:rPr>
        <w:t>în</w:t>
      </w:r>
      <w:proofErr w:type="spellEnd"/>
      <w:r w:rsidRPr="007D45EA">
        <w:rPr>
          <w:rFonts w:ascii="Arial" w:hAnsi="Arial" w:cs="Arial"/>
        </w:rPr>
        <w:t xml:space="preserve"> </w:t>
      </w:r>
      <w:proofErr w:type="spellStart"/>
      <w:r w:rsidRPr="007D45EA">
        <w:rPr>
          <w:rFonts w:ascii="Arial" w:hAnsi="Arial" w:cs="Arial"/>
        </w:rPr>
        <w:t>următoarele</w:t>
      </w:r>
      <w:proofErr w:type="spellEnd"/>
      <w:r w:rsidRPr="007D45EA">
        <w:rPr>
          <w:rFonts w:ascii="Arial" w:hAnsi="Arial" w:cs="Arial"/>
        </w:rPr>
        <w:t xml:space="preserve"> </w:t>
      </w:r>
      <w:proofErr w:type="spellStart"/>
      <w:r w:rsidRPr="007D45EA">
        <w:rPr>
          <w:rFonts w:ascii="Arial" w:hAnsi="Arial" w:cs="Arial"/>
        </w:rPr>
        <w:t>modalități</w:t>
      </w:r>
      <w:proofErr w:type="spellEnd"/>
      <w:r w:rsidRPr="007D45EA">
        <w:rPr>
          <w:rFonts w:ascii="Arial" w:hAnsi="Arial" w:cs="Arial"/>
        </w:rPr>
        <w:t>:</w:t>
      </w:r>
    </w:p>
    <w:p w14:paraId="552C0430" w14:textId="77777777" w:rsidR="007D45EA" w:rsidRPr="007D45EA" w:rsidRDefault="007D45EA" w:rsidP="007D45EA">
      <w:pPr>
        <w:spacing w:after="0" w:line="276" w:lineRule="auto"/>
        <w:jc w:val="both"/>
        <w:rPr>
          <w:rFonts w:ascii="Arial" w:hAnsi="Arial" w:cs="Arial"/>
        </w:rPr>
      </w:pPr>
      <w:r w:rsidRPr="007D45EA">
        <w:rPr>
          <w:rFonts w:ascii="Arial" w:hAnsi="Arial" w:cs="Arial"/>
        </w:rPr>
        <w:t xml:space="preserve">a) </w:t>
      </w:r>
      <w:proofErr w:type="spellStart"/>
      <w:r w:rsidRPr="007D45EA">
        <w:rPr>
          <w:rFonts w:ascii="Arial" w:hAnsi="Arial" w:cs="Arial"/>
        </w:rPr>
        <w:t>gestiune</w:t>
      </w:r>
      <w:proofErr w:type="spellEnd"/>
      <w:r w:rsidRPr="007D45EA">
        <w:rPr>
          <w:rFonts w:ascii="Arial" w:hAnsi="Arial" w:cs="Arial"/>
        </w:rPr>
        <w:t xml:space="preserve"> </w:t>
      </w:r>
      <w:proofErr w:type="spellStart"/>
      <w:r w:rsidRPr="007D45EA">
        <w:rPr>
          <w:rFonts w:ascii="Arial" w:hAnsi="Arial" w:cs="Arial"/>
        </w:rPr>
        <w:t>directă</w:t>
      </w:r>
      <w:proofErr w:type="spellEnd"/>
      <w:r w:rsidRPr="007D45EA">
        <w:rPr>
          <w:rFonts w:ascii="Arial" w:hAnsi="Arial" w:cs="Arial"/>
        </w:rPr>
        <w:t>;</w:t>
      </w:r>
    </w:p>
    <w:p w14:paraId="14A9843A" w14:textId="77777777" w:rsidR="007D45EA" w:rsidRPr="007D45EA" w:rsidRDefault="007D45EA" w:rsidP="007D45EA">
      <w:pPr>
        <w:spacing w:after="0" w:line="276" w:lineRule="auto"/>
        <w:jc w:val="both"/>
        <w:rPr>
          <w:rFonts w:ascii="Arial" w:hAnsi="Arial" w:cs="Arial"/>
        </w:rPr>
      </w:pPr>
      <w:r w:rsidRPr="007D45EA">
        <w:rPr>
          <w:rFonts w:ascii="Arial" w:hAnsi="Arial" w:cs="Arial"/>
        </w:rPr>
        <w:t xml:space="preserve">b) </w:t>
      </w:r>
      <w:proofErr w:type="spellStart"/>
      <w:r w:rsidRPr="007D45EA">
        <w:rPr>
          <w:rFonts w:ascii="Arial" w:hAnsi="Arial" w:cs="Arial"/>
        </w:rPr>
        <w:t>gestiune</w:t>
      </w:r>
      <w:proofErr w:type="spellEnd"/>
      <w:r w:rsidRPr="007D45EA">
        <w:rPr>
          <w:rFonts w:ascii="Arial" w:hAnsi="Arial" w:cs="Arial"/>
        </w:rPr>
        <w:t xml:space="preserve"> </w:t>
      </w:r>
      <w:proofErr w:type="spellStart"/>
      <w:r w:rsidRPr="007D45EA">
        <w:rPr>
          <w:rFonts w:ascii="Arial" w:hAnsi="Arial" w:cs="Arial"/>
        </w:rPr>
        <w:t>delegată</w:t>
      </w:r>
      <w:proofErr w:type="spellEnd"/>
      <w:r w:rsidRPr="007D45EA">
        <w:rPr>
          <w:rFonts w:ascii="Arial" w:hAnsi="Arial" w:cs="Arial"/>
        </w:rPr>
        <w:t>.</w:t>
      </w:r>
    </w:p>
    <w:p w14:paraId="46424FEE" w14:textId="77777777" w:rsidR="007D45EA" w:rsidRPr="007D45EA" w:rsidRDefault="007D45EA" w:rsidP="007D45EA">
      <w:pPr>
        <w:spacing w:line="276" w:lineRule="auto"/>
        <w:jc w:val="both"/>
        <w:rPr>
          <w:rFonts w:ascii="Arial" w:hAnsi="Arial" w:cs="Arial"/>
        </w:rPr>
      </w:pPr>
      <w:r w:rsidRPr="007D45EA">
        <w:rPr>
          <w:rFonts w:ascii="Arial" w:hAnsi="Arial" w:cs="Arial"/>
        </w:rPr>
        <w:t xml:space="preserve"> (2) </w:t>
      </w:r>
      <w:proofErr w:type="spellStart"/>
      <w:r w:rsidRPr="007D45EA">
        <w:rPr>
          <w:rFonts w:ascii="Arial" w:hAnsi="Arial" w:cs="Arial"/>
        </w:rPr>
        <w:t>Alegerea</w:t>
      </w:r>
      <w:proofErr w:type="spellEnd"/>
      <w:r w:rsidRPr="007D45EA">
        <w:rPr>
          <w:rFonts w:ascii="Arial" w:hAnsi="Arial" w:cs="Arial"/>
        </w:rPr>
        <w:t xml:space="preserve"> </w:t>
      </w:r>
      <w:proofErr w:type="spellStart"/>
      <w:r w:rsidRPr="007D45EA">
        <w:rPr>
          <w:rFonts w:ascii="Arial" w:hAnsi="Arial" w:cs="Arial"/>
        </w:rPr>
        <w:t>modalității</w:t>
      </w:r>
      <w:proofErr w:type="spellEnd"/>
      <w:r w:rsidRPr="007D45EA">
        <w:rPr>
          <w:rFonts w:ascii="Arial" w:hAnsi="Arial" w:cs="Arial"/>
        </w:rPr>
        <w:t xml:space="preserve"> de </w:t>
      </w:r>
      <w:proofErr w:type="spellStart"/>
      <w:r w:rsidRPr="007D45EA">
        <w:rPr>
          <w:rFonts w:ascii="Arial" w:hAnsi="Arial" w:cs="Arial"/>
        </w:rPr>
        <w:t>atribuire</w:t>
      </w:r>
      <w:proofErr w:type="spellEnd"/>
      <w:r w:rsidRPr="007D45EA">
        <w:rPr>
          <w:rFonts w:ascii="Arial" w:hAnsi="Arial" w:cs="Arial"/>
        </w:rPr>
        <w:t xml:space="preserve"> a </w:t>
      </w:r>
      <w:proofErr w:type="spellStart"/>
      <w:r w:rsidRPr="007D45EA">
        <w:rPr>
          <w:rFonts w:ascii="Arial" w:hAnsi="Arial" w:cs="Arial"/>
        </w:rPr>
        <w:t>serviciilor</w:t>
      </w:r>
      <w:proofErr w:type="spellEnd"/>
      <w:r w:rsidRPr="007D45EA">
        <w:rPr>
          <w:rFonts w:ascii="Arial" w:hAnsi="Arial" w:cs="Arial"/>
        </w:rPr>
        <w:t xml:space="preserve"> </w:t>
      </w:r>
      <w:proofErr w:type="spellStart"/>
      <w:r w:rsidRPr="007D45EA">
        <w:rPr>
          <w:rFonts w:ascii="Arial" w:hAnsi="Arial" w:cs="Arial"/>
        </w:rPr>
        <w:t>publice</w:t>
      </w:r>
      <w:proofErr w:type="spellEnd"/>
      <w:r w:rsidRPr="007D45EA">
        <w:rPr>
          <w:rFonts w:ascii="Arial" w:hAnsi="Arial" w:cs="Arial"/>
        </w:rPr>
        <w:t xml:space="preserve"> de transport local </w:t>
      </w:r>
      <w:proofErr w:type="spellStart"/>
      <w:r w:rsidRPr="007D45EA">
        <w:rPr>
          <w:rFonts w:ascii="Arial" w:hAnsi="Arial" w:cs="Arial"/>
        </w:rPr>
        <w:t>și</w:t>
      </w:r>
      <w:proofErr w:type="spellEnd"/>
      <w:r w:rsidRPr="007D45EA">
        <w:rPr>
          <w:rFonts w:ascii="Arial" w:hAnsi="Arial" w:cs="Arial"/>
        </w:rPr>
        <w:t xml:space="preserve"> </w:t>
      </w:r>
      <w:proofErr w:type="spellStart"/>
      <w:r w:rsidRPr="007D45EA">
        <w:rPr>
          <w:rFonts w:ascii="Arial" w:hAnsi="Arial" w:cs="Arial"/>
        </w:rPr>
        <w:t>județean</w:t>
      </w:r>
      <w:proofErr w:type="spellEnd"/>
      <w:r w:rsidRPr="007D45EA">
        <w:rPr>
          <w:rFonts w:ascii="Arial" w:hAnsi="Arial" w:cs="Arial"/>
        </w:rPr>
        <w:t xml:space="preserve"> se face, </w:t>
      </w:r>
      <w:proofErr w:type="spellStart"/>
      <w:r w:rsidRPr="007D45EA">
        <w:rPr>
          <w:rFonts w:ascii="Arial" w:hAnsi="Arial" w:cs="Arial"/>
        </w:rPr>
        <w:t>în</w:t>
      </w:r>
      <w:proofErr w:type="spellEnd"/>
      <w:r w:rsidRPr="007D45EA">
        <w:rPr>
          <w:rFonts w:ascii="Arial" w:hAnsi="Arial" w:cs="Arial"/>
        </w:rPr>
        <w:t xml:space="preserve"> </w:t>
      </w:r>
      <w:proofErr w:type="spellStart"/>
      <w:r w:rsidRPr="007D45EA">
        <w:rPr>
          <w:rFonts w:ascii="Arial" w:hAnsi="Arial" w:cs="Arial"/>
        </w:rPr>
        <w:t>condițiile</w:t>
      </w:r>
      <w:proofErr w:type="spellEnd"/>
      <w:r w:rsidRPr="007D45EA">
        <w:rPr>
          <w:rFonts w:ascii="Arial" w:hAnsi="Arial" w:cs="Arial"/>
        </w:rPr>
        <w:t xml:space="preserve"> </w:t>
      </w:r>
      <w:proofErr w:type="spellStart"/>
      <w:r w:rsidRPr="007D45EA">
        <w:rPr>
          <w:rFonts w:ascii="Arial" w:hAnsi="Arial" w:cs="Arial"/>
        </w:rPr>
        <w:t>prezentei</w:t>
      </w:r>
      <w:proofErr w:type="spellEnd"/>
      <w:r w:rsidRPr="007D45EA">
        <w:rPr>
          <w:rFonts w:ascii="Arial" w:hAnsi="Arial" w:cs="Arial"/>
        </w:rPr>
        <w:t xml:space="preserve"> </w:t>
      </w:r>
      <w:proofErr w:type="spellStart"/>
      <w:r w:rsidRPr="007D45EA">
        <w:rPr>
          <w:rFonts w:ascii="Arial" w:hAnsi="Arial" w:cs="Arial"/>
        </w:rPr>
        <w:t>legi</w:t>
      </w:r>
      <w:proofErr w:type="spellEnd"/>
      <w:r w:rsidRPr="007D45EA">
        <w:rPr>
          <w:rFonts w:ascii="Arial" w:hAnsi="Arial" w:cs="Arial"/>
        </w:rPr>
        <w:t xml:space="preserve">, precum </w:t>
      </w:r>
      <w:proofErr w:type="spellStart"/>
      <w:r w:rsidRPr="007D45EA">
        <w:rPr>
          <w:rFonts w:ascii="Arial" w:hAnsi="Arial" w:cs="Arial"/>
        </w:rPr>
        <w:t>și</w:t>
      </w:r>
      <w:proofErr w:type="spellEnd"/>
      <w:r w:rsidRPr="007D45EA">
        <w:rPr>
          <w:rFonts w:ascii="Arial" w:hAnsi="Arial" w:cs="Arial"/>
        </w:rPr>
        <w:t xml:space="preserve"> ale </w:t>
      </w:r>
      <w:proofErr w:type="spellStart"/>
      <w:r w:rsidRPr="007D45EA">
        <w:rPr>
          <w:rFonts w:ascii="Arial" w:hAnsi="Arial" w:cs="Arial"/>
        </w:rPr>
        <w:t>Legii</w:t>
      </w:r>
      <w:proofErr w:type="spellEnd"/>
      <w:r w:rsidRPr="007D45EA">
        <w:rPr>
          <w:rFonts w:ascii="Arial" w:hAnsi="Arial" w:cs="Arial"/>
        </w:rPr>
        <w:t xml:space="preserve"> nr. 51/2006, </w:t>
      </w:r>
      <w:proofErr w:type="spellStart"/>
      <w:r w:rsidRPr="007D45EA">
        <w:rPr>
          <w:rFonts w:ascii="Arial" w:hAnsi="Arial" w:cs="Arial"/>
        </w:rPr>
        <w:t>republicată</w:t>
      </w:r>
      <w:proofErr w:type="spellEnd"/>
      <w:r w:rsidRPr="007D45EA">
        <w:rPr>
          <w:rFonts w:ascii="Arial" w:hAnsi="Arial" w:cs="Arial"/>
        </w:rPr>
        <w:t xml:space="preserve">, cu </w:t>
      </w:r>
      <w:proofErr w:type="spellStart"/>
      <w:r w:rsidRPr="007D45EA">
        <w:rPr>
          <w:rFonts w:ascii="Arial" w:hAnsi="Arial" w:cs="Arial"/>
        </w:rPr>
        <w:t>modificările</w:t>
      </w:r>
      <w:proofErr w:type="spellEnd"/>
      <w:r w:rsidRPr="007D45EA">
        <w:rPr>
          <w:rFonts w:ascii="Arial" w:hAnsi="Arial" w:cs="Arial"/>
        </w:rPr>
        <w:t xml:space="preserve"> </w:t>
      </w:r>
      <w:proofErr w:type="spellStart"/>
      <w:r w:rsidRPr="007D45EA">
        <w:rPr>
          <w:rFonts w:ascii="Arial" w:hAnsi="Arial" w:cs="Arial"/>
        </w:rPr>
        <w:t>și</w:t>
      </w:r>
      <w:proofErr w:type="spellEnd"/>
      <w:r w:rsidRPr="007D45EA">
        <w:rPr>
          <w:rFonts w:ascii="Arial" w:hAnsi="Arial" w:cs="Arial"/>
        </w:rPr>
        <w:t xml:space="preserve"> </w:t>
      </w:r>
      <w:proofErr w:type="spellStart"/>
      <w:r w:rsidRPr="007D45EA">
        <w:rPr>
          <w:rFonts w:ascii="Arial" w:hAnsi="Arial" w:cs="Arial"/>
        </w:rPr>
        <w:t>completările</w:t>
      </w:r>
      <w:proofErr w:type="spellEnd"/>
      <w:r w:rsidRPr="007D45EA">
        <w:rPr>
          <w:rFonts w:ascii="Arial" w:hAnsi="Arial" w:cs="Arial"/>
        </w:rPr>
        <w:t xml:space="preserve"> </w:t>
      </w:r>
      <w:proofErr w:type="spellStart"/>
      <w:r w:rsidRPr="007D45EA">
        <w:rPr>
          <w:rFonts w:ascii="Arial" w:hAnsi="Arial" w:cs="Arial"/>
        </w:rPr>
        <w:t>ulterioare</w:t>
      </w:r>
      <w:proofErr w:type="spellEnd"/>
      <w:r w:rsidRPr="007D45EA">
        <w:rPr>
          <w:rFonts w:ascii="Arial" w:hAnsi="Arial" w:cs="Arial"/>
        </w:rPr>
        <w:t xml:space="preserve">, </w:t>
      </w:r>
      <w:proofErr w:type="spellStart"/>
      <w:r w:rsidRPr="007D45EA">
        <w:rPr>
          <w:rFonts w:ascii="Arial" w:hAnsi="Arial" w:cs="Arial"/>
        </w:rPr>
        <w:t>prin</w:t>
      </w:r>
      <w:proofErr w:type="spellEnd"/>
      <w:r w:rsidRPr="007D45EA">
        <w:rPr>
          <w:rFonts w:ascii="Arial" w:hAnsi="Arial" w:cs="Arial"/>
        </w:rPr>
        <w:t xml:space="preserve"> </w:t>
      </w:r>
      <w:proofErr w:type="spellStart"/>
      <w:r w:rsidRPr="007D45EA">
        <w:rPr>
          <w:rFonts w:ascii="Arial" w:hAnsi="Arial" w:cs="Arial"/>
        </w:rPr>
        <w:t>hotărâre</w:t>
      </w:r>
      <w:proofErr w:type="spellEnd"/>
      <w:r w:rsidRPr="007D45EA">
        <w:rPr>
          <w:rFonts w:ascii="Arial" w:hAnsi="Arial" w:cs="Arial"/>
        </w:rPr>
        <w:t xml:space="preserve"> </w:t>
      </w:r>
      <w:proofErr w:type="spellStart"/>
      <w:r w:rsidRPr="007D45EA">
        <w:rPr>
          <w:rFonts w:ascii="Arial" w:hAnsi="Arial" w:cs="Arial"/>
        </w:rPr>
        <w:t>adoptată</w:t>
      </w:r>
      <w:proofErr w:type="spellEnd"/>
      <w:r w:rsidRPr="007D45EA">
        <w:rPr>
          <w:rFonts w:ascii="Arial" w:hAnsi="Arial" w:cs="Arial"/>
        </w:rPr>
        <w:t xml:space="preserve"> de </w:t>
      </w:r>
      <w:proofErr w:type="spellStart"/>
      <w:r w:rsidRPr="007D45EA">
        <w:rPr>
          <w:rFonts w:ascii="Arial" w:hAnsi="Arial" w:cs="Arial"/>
        </w:rPr>
        <w:t>consiliile</w:t>
      </w:r>
      <w:proofErr w:type="spellEnd"/>
      <w:r w:rsidRPr="007D45EA">
        <w:rPr>
          <w:rFonts w:ascii="Arial" w:hAnsi="Arial" w:cs="Arial"/>
        </w:rPr>
        <w:t xml:space="preserve"> locale, de </w:t>
      </w:r>
      <w:proofErr w:type="spellStart"/>
      <w:r w:rsidRPr="007D45EA">
        <w:rPr>
          <w:rFonts w:ascii="Arial" w:hAnsi="Arial" w:cs="Arial"/>
        </w:rPr>
        <w:t>consiliile</w:t>
      </w:r>
      <w:proofErr w:type="spellEnd"/>
      <w:r w:rsidRPr="007D45EA">
        <w:rPr>
          <w:rFonts w:ascii="Arial" w:hAnsi="Arial" w:cs="Arial"/>
        </w:rPr>
        <w:t xml:space="preserve"> </w:t>
      </w:r>
      <w:proofErr w:type="spellStart"/>
      <w:r w:rsidRPr="007D45EA">
        <w:rPr>
          <w:rFonts w:ascii="Arial" w:hAnsi="Arial" w:cs="Arial"/>
        </w:rPr>
        <w:t>județene</w:t>
      </w:r>
      <w:proofErr w:type="spellEnd"/>
      <w:r w:rsidRPr="007D45EA">
        <w:rPr>
          <w:rFonts w:ascii="Arial" w:hAnsi="Arial" w:cs="Arial"/>
        </w:rPr>
        <w:t xml:space="preserve"> </w:t>
      </w:r>
      <w:proofErr w:type="spellStart"/>
      <w:r w:rsidRPr="007D45EA">
        <w:rPr>
          <w:rFonts w:ascii="Arial" w:hAnsi="Arial" w:cs="Arial"/>
        </w:rPr>
        <w:t>ori</w:t>
      </w:r>
      <w:proofErr w:type="spellEnd"/>
      <w:r w:rsidRPr="007D45EA">
        <w:rPr>
          <w:rFonts w:ascii="Arial" w:hAnsi="Arial" w:cs="Arial"/>
        </w:rPr>
        <w:t xml:space="preserve"> de </w:t>
      </w:r>
      <w:proofErr w:type="spellStart"/>
      <w:r w:rsidRPr="007D45EA">
        <w:rPr>
          <w:rFonts w:ascii="Arial" w:hAnsi="Arial" w:cs="Arial"/>
        </w:rPr>
        <w:t>Consiliul</w:t>
      </w:r>
      <w:proofErr w:type="spellEnd"/>
      <w:r w:rsidRPr="007D45EA">
        <w:rPr>
          <w:rFonts w:ascii="Arial" w:hAnsi="Arial" w:cs="Arial"/>
        </w:rPr>
        <w:t xml:space="preserve"> General al </w:t>
      </w:r>
      <w:proofErr w:type="spellStart"/>
      <w:r w:rsidRPr="007D45EA">
        <w:rPr>
          <w:rFonts w:ascii="Arial" w:hAnsi="Arial" w:cs="Arial"/>
        </w:rPr>
        <w:t>Municipiului</w:t>
      </w:r>
      <w:proofErr w:type="spellEnd"/>
      <w:r w:rsidRPr="007D45EA">
        <w:rPr>
          <w:rFonts w:ascii="Arial" w:hAnsi="Arial" w:cs="Arial"/>
        </w:rPr>
        <w:t xml:space="preserve"> </w:t>
      </w:r>
      <w:proofErr w:type="spellStart"/>
      <w:r w:rsidRPr="007D45EA">
        <w:rPr>
          <w:rFonts w:ascii="Arial" w:hAnsi="Arial" w:cs="Arial"/>
        </w:rPr>
        <w:t>București</w:t>
      </w:r>
      <w:proofErr w:type="spellEnd"/>
      <w:r w:rsidRPr="007D45EA">
        <w:rPr>
          <w:rFonts w:ascii="Arial" w:hAnsi="Arial" w:cs="Arial"/>
        </w:rPr>
        <w:t xml:space="preserve"> </w:t>
      </w:r>
      <w:proofErr w:type="spellStart"/>
      <w:r w:rsidRPr="007D45EA">
        <w:rPr>
          <w:rFonts w:ascii="Arial" w:hAnsi="Arial" w:cs="Arial"/>
        </w:rPr>
        <w:t>sau</w:t>
      </w:r>
      <w:proofErr w:type="spellEnd"/>
      <w:r w:rsidRPr="007D45EA">
        <w:rPr>
          <w:rFonts w:ascii="Arial" w:hAnsi="Arial" w:cs="Arial"/>
        </w:rPr>
        <w:t xml:space="preserve"> de </w:t>
      </w:r>
      <w:proofErr w:type="spellStart"/>
      <w:r w:rsidRPr="007D45EA">
        <w:rPr>
          <w:rFonts w:ascii="Arial" w:hAnsi="Arial" w:cs="Arial"/>
        </w:rPr>
        <w:t>adunarea</w:t>
      </w:r>
      <w:proofErr w:type="spellEnd"/>
      <w:r w:rsidRPr="007D45EA">
        <w:rPr>
          <w:rFonts w:ascii="Arial" w:hAnsi="Arial" w:cs="Arial"/>
        </w:rPr>
        <w:t xml:space="preserve"> </w:t>
      </w:r>
      <w:proofErr w:type="spellStart"/>
      <w:r w:rsidRPr="007D45EA">
        <w:rPr>
          <w:rFonts w:ascii="Arial" w:hAnsi="Arial" w:cs="Arial"/>
        </w:rPr>
        <w:t>generală</w:t>
      </w:r>
      <w:proofErr w:type="spellEnd"/>
      <w:r w:rsidRPr="007D45EA">
        <w:rPr>
          <w:rFonts w:ascii="Arial" w:hAnsi="Arial" w:cs="Arial"/>
        </w:rPr>
        <w:t xml:space="preserve"> din </w:t>
      </w:r>
      <w:proofErr w:type="spellStart"/>
      <w:r w:rsidRPr="007D45EA">
        <w:rPr>
          <w:rFonts w:ascii="Arial" w:hAnsi="Arial" w:cs="Arial"/>
        </w:rPr>
        <w:t>cadrul</w:t>
      </w:r>
      <w:proofErr w:type="spellEnd"/>
      <w:r w:rsidRPr="007D45EA">
        <w:rPr>
          <w:rFonts w:ascii="Arial" w:hAnsi="Arial" w:cs="Arial"/>
        </w:rPr>
        <w:t xml:space="preserve"> </w:t>
      </w:r>
      <w:proofErr w:type="spellStart"/>
      <w:r w:rsidRPr="007D45EA">
        <w:rPr>
          <w:rFonts w:ascii="Arial" w:hAnsi="Arial" w:cs="Arial"/>
        </w:rPr>
        <w:t>asociațiilor</w:t>
      </w:r>
      <w:proofErr w:type="spellEnd"/>
      <w:r w:rsidRPr="007D45EA">
        <w:rPr>
          <w:rFonts w:ascii="Arial" w:hAnsi="Arial" w:cs="Arial"/>
        </w:rPr>
        <w:t xml:space="preserve"> de </w:t>
      </w:r>
      <w:proofErr w:type="spellStart"/>
      <w:r w:rsidRPr="007D45EA">
        <w:rPr>
          <w:rFonts w:ascii="Arial" w:hAnsi="Arial" w:cs="Arial"/>
        </w:rPr>
        <w:t>dezvoltare</w:t>
      </w:r>
      <w:proofErr w:type="spellEnd"/>
      <w:r w:rsidRPr="007D45EA">
        <w:rPr>
          <w:rFonts w:ascii="Arial" w:hAnsi="Arial" w:cs="Arial"/>
        </w:rPr>
        <w:t xml:space="preserve"> </w:t>
      </w:r>
      <w:proofErr w:type="spellStart"/>
      <w:r w:rsidRPr="007D45EA">
        <w:rPr>
          <w:rFonts w:ascii="Arial" w:hAnsi="Arial" w:cs="Arial"/>
        </w:rPr>
        <w:t>intercomunitară</w:t>
      </w:r>
      <w:proofErr w:type="spellEnd"/>
      <w:r w:rsidRPr="007D45EA">
        <w:rPr>
          <w:rFonts w:ascii="Arial" w:hAnsi="Arial" w:cs="Arial"/>
        </w:rPr>
        <w:t xml:space="preserve"> </w:t>
      </w:r>
      <w:proofErr w:type="spellStart"/>
      <w:r w:rsidRPr="007D45EA">
        <w:rPr>
          <w:rFonts w:ascii="Arial" w:hAnsi="Arial" w:cs="Arial"/>
        </w:rPr>
        <w:t>ori</w:t>
      </w:r>
      <w:proofErr w:type="spellEnd"/>
      <w:r w:rsidRPr="007D45EA">
        <w:rPr>
          <w:rFonts w:ascii="Arial" w:hAnsi="Arial" w:cs="Arial"/>
        </w:rPr>
        <w:t xml:space="preserve"> al </w:t>
      </w:r>
      <w:proofErr w:type="spellStart"/>
      <w:r w:rsidRPr="007D45EA">
        <w:rPr>
          <w:rFonts w:ascii="Arial" w:hAnsi="Arial" w:cs="Arial"/>
        </w:rPr>
        <w:t>altei</w:t>
      </w:r>
      <w:proofErr w:type="spellEnd"/>
      <w:r w:rsidRPr="007D45EA">
        <w:rPr>
          <w:rFonts w:ascii="Arial" w:hAnsi="Arial" w:cs="Arial"/>
        </w:rPr>
        <w:t xml:space="preserve"> </w:t>
      </w:r>
      <w:proofErr w:type="spellStart"/>
      <w:r w:rsidRPr="007D45EA">
        <w:rPr>
          <w:rFonts w:ascii="Arial" w:hAnsi="Arial" w:cs="Arial"/>
        </w:rPr>
        <w:t>forme</w:t>
      </w:r>
      <w:proofErr w:type="spellEnd"/>
      <w:r w:rsidRPr="007D45EA">
        <w:rPr>
          <w:rFonts w:ascii="Arial" w:hAnsi="Arial" w:cs="Arial"/>
        </w:rPr>
        <w:t xml:space="preserve"> de </w:t>
      </w:r>
      <w:proofErr w:type="spellStart"/>
      <w:r w:rsidRPr="007D45EA">
        <w:rPr>
          <w:rFonts w:ascii="Arial" w:hAnsi="Arial" w:cs="Arial"/>
        </w:rPr>
        <w:t>asociere</w:t>
      </w:r>
      <w:proofErr w:type="spellEnd"/>
      <w:r w:rsidRPr="007D45EA">
        <w:rPr>
          <w:rFonts w:ascii="Arial" w:hAnsi="Arial" w:cs="Arial"/>
        </w:rPr>
        <w:t xml:space="preserve"> </w:t>
      </w:r>
      <w:proofErr w:type="spellStart"/>
      <w:r w:rsidRPr="007D45EA">
        <w:rPr>
          <w:rFonts w:ascii="Arial" w:hAnsi="Arial" w:cs="Arial"/>
        </w:rPr>
        <w:t>între</w:t>
      </w:r>
      <w:proofErr w:type="spellEnd"/>
      <w:r w:rsidRPr="007D45EA">
        <w:rPr>
          <w:rFonts w:ascii="Arial" w:hAnsi="Arial" w:cs="Arial"/>
        </w:rPr>
        <w:t xml:space="preserve"> </w:t>
      </w:r>
      <w:proofErr w:type="spellStart"/>
      <w:r w:rsidRPr="007D45EA">
        <w:rPr>
          <w:rFonts w:ascii="Arial" w:hAnsi="Arial" w:cs="Arial"/>
        </w:rPr>
        <w:t>unitățile</w:t>
      </w:r>
      <w:proofErr w:type="spellEnd"/>
      <w:r w:rsidRPr="007D45EA">
        <w:rPr>
          <w:rFonts w:ascii="Arial" w:hAnsi="Arial" w:cs="Arial"/>
        </w:rPr>
        <w:t xml:space="preserve"> </w:t>
      </w:r>
      <w:proofErr w:type="spellStart"/>
      <w:r w:rsidRPr="007D45EA">
        <w:rPr>
          <w:rFonts w:ascii="Arial" w:hAnsi="Arial" w:cs="Arial"/>
        </w:rPr>
        <w:t>administrativ-teritoriale</w:t>
      </w:r>
      <w:proofErr w:type="spellEnd"/>
      <w:r w:rsidRPr="007D45EA">
        <w:rPr>
          <w:rFonts w:ascii="Arial" w:hAnsi="Arial" w:cs="Arial"/>
        </w:rPr>
        <w:t xml:space="preserve">, </w:t>
      </w:r>
      <w:proofErr w:type="spellStart"/>
      <w:r w:rsidRPr="007D45EA">
        <w:rPr>
          <w:rFonts w:ascii="Arial" w:hAnsi="Arial" w:cs="Arial"/>
        </w:rPr>
        <w:t>după</w:t>
      </w:r>
      <w:proofErr w:type="spellEnd"/>
      <w:r w:rsidRPr="007D45EA">
        <w:rPr>
          <w:rFonts w:ascii="Arial" w:hAnsi="Arial" w:cs="Arial"/>
        </w:rPr>
        <w:t xml:space="preserve"> </w:t>
      </w:r>
      <w:proofErr w:type="spellStart"/>
      <w:r w:rsidRPr="007D45EA">
        <w:rPr>
          <w:rFonts w:ascii="Arial" w:hAnsi="Arial" w:cs="Arial"/>
        </w:rPr>
        <w:t>caz</w:t>
      </w:r>
      <w:proofErr w:type="spellEnd"/>
      <w:r w:rsidRPr="007D45EA">
        <w:rPr>
          <w:rFonts w:ascii="Arial" w:hAnsi="Arial" w:cs="Arial"/>
        </w:rPr>
        <w:t>.</w:t>
      </w:r>
      <w:r>
        <w:rPr>
          <w:rFonts w:ascii="Arial" w:hAnsi="Arial" w:cs="Arial"/>
        </w:rPr>
        <w:t>”</w:t>
      </w:r>
    </w:p>
    <w:p w14:paraId="79013367" w14:textId="77777777" w:rsidR="00F138D9" w:rsidRDefault="007D45EA" w:rsidP="00F138D9">
      <w:pPr>
        <w:spacing w:line="276" w:lineRule="auto"/>
        <w:jc w:val="both"/>
        <w:rPr>
          <w:rFonts w:ascii="Arial" w:eastAsia="Calibri" w:hAnsi="Arial" w:cs="Arial"/>
          <w:lang w:val="it-IT"/>
        </w:rPr>
      </w:pPr>
      <w:r w:rsidRPr="007D45EA">
        <w:rPr>
          <w:rFonts w:ascii="Arial" w:eastAsia="Calibri" w:hAnsi="Arial" w:cs="Arial"/>
          <w:lang w:val="it-IT"/>
        </w:rPr>
        <w:t xml:space="preserve">În conformitate cu </w:t>
      </w:r>
      <w:r w:rsidRPr="007D45EA">
        <w:rPr>
          <w:rFonts w:ascii="Arial" w:eastAsia="Calibri" w:hAnsi="Arial" w:cs="Arial"/>
          <w:i/>
          <w:lang w:val="it-IT"/>
        </w:rPr>
        <w:t>art. 8 alin. 1</w:t>
      </w:r>
      <w:r w:rsidRPr="007D45EA">
        <w:rPr>
          <w:rFonts w:ascii="Arial" w:eastAsia="Calibri" w:hAnsi="Arial" w:cs="Arial"/>
          <w:lang w:val="it-IT"/>
        </w:rPr>
        <w:t xml:space="preserve"> din </w:t>
      </w:r>
      <w:r w:rsidRPr="007D45EA">
        <w:rPr>
          <w:rFonts w:ascii="Arial" w:eastAsia="Calibri" w:hAnsi="Arial" w:cs="Arial"/>
          <w:b/>
          <w:i/>
          <w:lang w:val="it-IT"/>
        </w:rPr>
        <w:t>Legea 51/2006</w:t>
      </w:r>
      <w:r w:rsidRPr="007D45EA">
        <w:rPr>
          <w:rFonts w:ascii="Arial" w:eastAsia="Calibri" w:hAnsi="Arial" w:cs="Arial"/>
          <w:i/>
          <w:lang w:val="it-IT"/>
        </w:rPr>
        <w:t xml:space="preserve"> privind serviciile comunitare de utilităţi publice</w:t>
      </w:r>
      <w:r w:rsidRPr="007D45EA">
        <w:rPr>
          <w:rFonts w:ascii="Arial" w:eastAsia="Calibri" w:hAnsi="Arial" w:cs="Arial"/>
          <w:lang w:val="it-IT"/>
        </w:rPr>
        <w:t xml:space="preserve"> „Autorităţile administraţiei publice locale au competenţă exclusivă, în condiţiile legii, în tot ceea ce priveşte înfiinţ</w:t>
      </w:r>
      <w:r>
        <w:rPr>
          <w:rFonts w:ascii="Arial" w:eastAsia="Calibri" w:hAnsi="Arial" w:cs="Arial"/>
          <w:lang w:val="it-IT"/>
        </w:rPr>
        <w:t>area, organizarea, gestionarea ş</w:t>
      </w:r>
      <w:r w:rsidRPr="007D45EA">
        <w:rPr>
          <w:rFonts w:ascii="Arial" w:eastAsia="Calibri" w:hAnsi="Arial" w:cs="Arial"/>
          <w:lang w:val="it-IT"/>
        </w:rPr>
        <w:t>i fun</w:t>
      </w:r>
      <w:r>
        <w:rPr>
          <w:rFonts w:ascii="Arial" w:eastAsia="Calibri" w:hAnsi="Arial" w:cs="Arial"/>
          <w:lang w:val="it-IT"/>
        </w:rPr>
        <w:t>cţionarea serviciilor de utilităţ</w:t>
      </w:r>
      <w:r w:rsidRPr="007D45EA">
        <w:rPr>
          <w:rFonts w:ascii="Arial" w:eastAsia="Calibri" w:hAnsi="Arial" w:cs="Arial"/>
          <w:lang w:val="it-IT"/>
        </w:rPr>
        <w:t xml:space="preserve">i publice,  precum şi în ceea ce priveşte crearea, dezvoltarea, </w:t>
      </w:r>
      <w:r>
        <w:rPr>
          <w:rFonts w:ascii="Arial" w:eastAsia="Calibri" w:hAnsi="Arial" w:cs="Arial"/>
          <w:lang w:val="it-IT"/>
        </w:rPr>
        <w:t>modernizarea, reabilitarea</w:t>
      </w:r>
      <w:r w:rsidRPr="007D45EA">
        <w:rPr>
          <w:rFonts w:ascii="Arial" w:eastAsia="Calibri" w:hAnsi="Arial" w:cs="Arial"/>
          <w:lang w:val="it-IT"/>
        </w:rPr>
        <w:t xml:space="preserve"> şi exploatarea bunurilor proprietate publică sau privată a unităţ</w:t>
      </w:r>
      <w:r>
        <w:rPr>
          <w:rFonts w:ascii="Arial" w:eastAsia="Calibri" w:hAnsi="Arial" w:cs="Arial"/>
          <w:lang w:val="it-IT"/>
        </w:rPr>
        <w:t>ilor administrativ-teritoriale,</w:t>
      </w:r>
      <w:r w:rsidRPr="007D45EA">
        <w:rPr>
          <w:rFonts w:ascii="Arial" w:eastAsia="Calibri" w:hAnsi="Arial" w:cs="Arial"/>
          <w:lang w:val="it-IT"/>
        </w:rPr>
        <w:t xml:space="preserve"> care compun sistemele  de utilităţi publice.”</w:t>
      </w:r>
      <w:r w:rsidR="00F138D9">
        <w:rPr>
          <w:rFonts w:ascii="Arial" w:eastAsia="Calibri" w:hAnsi="Arial" w:cs="Arial"/>
          <w:lang w:val="it-IT"/>
        </w:rPr>
        <w:t xml:space="preserve"> </w:t>
      </w:r>
      <w:r w:rsidR="00F138D9" w:rsidRPr="00F138D9">
        <w:rPr>
          <w:rFonts w:ascii="Arial" w:eastAsia="Calibri" w:hAnsi="Arial" w:cs="Arial"/>
          <w:i/>
          <w:lang w:val="it-IT"/>
        </w:rPr>
        <w:t>Articolul 2, lit. e)</w:t>
      </w:r>
      <w:r w:rsidR="00F138D9">
        <w:rPr>
          <w:rFonts w:ascii="Arial" w:eastAsia="Calibri" w:hAnsi="Arial" w:cs="Arial"/>
          <w:lang w:val="it-IT"/>
        </w:rPr>
        <w:t xml:space="preserve"> </w:t>
      </w:r>
      <w:r w:rsidR="00F138D9" w:rsidRPr="004D223A">
        <w:rPr>
          <w:rFonts w:ascii="Arial" w:eastAsia="Calibri" w:hAnsi="Arial" w:cs="Arial"/>
          <w:i/>
          <w:lang w:val="it-IT"/>
        </w:rPr>
        <w:t>din acelaşi act normativ</w:t>
      </w:r>
      <w:r w:rsidR="00F138D9">
        <w:rPr>
          <w:rFonts w:ascii="Arial" w:eastAsia="Calibri" w:hAnsi="Arial" w:cs="Arial"/>
          <w:lang w:val="it-IT"/>
        </w:rPr>
        <w:t xml:space="preserve"> defineşte </w:t>
      </w:r>
      <w:r w:rsidR="00F138D9" w:rsidRPr="00F138D9">
        <w:rPr>
          <w:rFonts w:ascii="Arial" w:eastAsia="Calibri" w:hAnsi="Arial" w:cs="Arial"/>
          <w:lang w:val="it-IT"/>
        </w:rPr>
        <w:t>delegarea gestiunii unui serviciu de utilităţi publice ca fiind ”acţiunea prin care o unitate administrativ-teritorială atribuie unuia sau mai multor operatori, în condiţiile prezentei legi, furnizarea/prestarea unui serviciu ori a unei activităţi din sfera serviciilor de utilităţi publice a cărui/cărei răspundere o are.”</w:t>
      </w:r>
    </w:p>
    <w:p w14:paraId="3E1DDD5F" w14:textId="77777777" w:rsid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t xml:space="preserve">Autoritățile administrației publice au posibilitatea de </w:t>
      </w:r>
      <w:r w:rsidRPr="004D223A">
        <w:rPr>
          <w:rFonts w:ascii="Arial" w:eastAsia="Calibri" w:hAnsi="Arial" w:cs="Arial"/>
          <w:b/>
          <w:lang w:val="it-IT"/>
        </w:rPr>
        <w:t>a gestiona în mod direct serviciile de utilități publice</w:t>
      </w:r>
      <w:r w:rsidRPr="004D223A">
        <w:rPr>
          <w:rFonts w:ascii="Arial" w:eastAsia="Calibri" w:hAnsi="Arial" w:cs="Arial"/>
          <w:lang w:val="it-IT"/>
        </w:rPr>
        <w:t xml:space="preserve"> în baza unei hotărâri de dare în administrare sau de </w:t>
      </w:r>
      <w:r w:rsidRPr="004D223A">
        <w:rPr>
          <w:rFonts w:ascii="Arial" w:eastAsia="Calibri" w:hAnsi="Arial" w:cs="Arial"/>
          <w:b/>
          <w:lang w:val="it-IT"/>
        </w:rPr>
        <w:t>a încredința gestiunea acestora</w:t>
      </w:r>
      <w:r w:rsidRPr="004D223A">
        <w:rPr>
          <w:rFonts w:ascii="Arial" w:eastAsia="Calibri" w:hAnsi="Arial" w:cs="Arial"/>
          <w:lang w:val="it-IT"/>
        </w:rPr>
        <w:t xml:space="preserve">, respectiv toate ori numai o parte din competențele și responsabilitățile proprii privind furnizarea/prestarea unui serviciu de utilități publice ori a uneia sau mai multor activități din sfera respectivului serviciu de utilități publice, în baza unui contract de delegare a gestiunii. </w:t>
      </w:r>
      <w:r w:rsidRPr="004D223A">
        <w:rPr>
          <w:rFonts w:ascii="Arial" w:eastAsia="Calibri" w:hAnsi="Arial" w:cs="Arial"/>
          <w:lang w:val="it-IT"/>
        </w:rPr>
        <w:lastRenderedPageBreak/>
        <w:t xml:space="preserve">Autoritățile administrației publice </w:t>
      </w:r>
      <w:r>
        <w:rPr>
          <w:rFonts w:ascii="Arial" w:eastAsia="Calibri" w:hAnsi="Arial" w:cs="Arial"/>
          <w:lang w:val="it-IT"/>
        </w:rPr>
        <w:t>judeţene</w:t>
      </w:r>
      <w:r w:rsidRPr="004D223A">
        <w:rPr>
          <w:rFonts w:ascii="Arial" w:eastAsia="Calibri" w:hAnsi="Arial" w:cs="Arial"/>
          <w:lang w:val="it-IT"/>
        </w:rPr>
        <w:t xml:space="preserve"> sunt libere să hotărască asupra modalității de gestiune a serviciilor de utilități publice aflate sub responsabilitatea lor. Modalitatea de gestiune a serviciilor de utilități publice se stabilește prin hotărâri ale autorităților deliberative ale unităților administrativ-teritoriale, în baza unui studiu de oportunitate, în funcție de natura și starea serviciului, de necesitatea asigurării celui mai bun raport preț/calitate, de interesele actuale și de perspectivă ale unităților administrativ-teritoriale, precum și de mărimea și complexitatea sistemelor de utilități publice.</w:t>
      </w:r>
    </w:p>
    <w:p w14:paraId="1AC24F2B" w14:textId="77777777" w:rsidR="004D223A" w:rsidRP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t xml:space="preserve">Gestiunea directă presupune asumarea nemijlocită de către autoritatea publică județeană a sarcinilor și responsabilitatilor cu privire la înființarea, organizarea, finanțarea, coordonarea, administrarea, gestionarea, exploatarea și asigurarea funcționării serviciului public. </w:t>
      </w:r>
    </w:p>
    <w:p w14:paraId="2B63ED4E" w14:textId="77777777" w:rsidR="004D223A" w:rsidRP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t>Gestiunea delegată presupune transferul din partea autorităților administrației publice județene, în baza unui contract de delegare a gestiunii unuia sau mai multor operatori cu statut de societăți comerciale cu capital public, privat sau mixt, sarcinile si responsabilitățile proprii cu privire la prestarea, exploatarea și a</w:t>
      </w:r>
      <w:r>
        <w:rPr>
          <w:rFonts w:ascii="Arial" w:eastAsia="Calibri" w:hAnsi="Arial" w:cs="Arial"/>
          <w:lang w:val="it-IT"/>
        </w:rPr>
        <w:t>dministrarea serviciului public.</w:t>
      </w:r>
    </w:p>
    <w:p w14:paraId="33938428" w14:textId="77777777" w:rsidR="004D223A" w:rsidRP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t xml:space="preserve">Având în vedere necesitatea conformării cu legislația în vigoare și ținând cont de faptul că transporturile constituie un sistem complex care depinde de factori multipli, inclusiv de modelele de aşezări umane şi de consum, de organizarea producţiei şi de infrastructura disponibilă, orice intervenţie în sectorul transporturilor trebuie să aibă la bază o viziune pe termen lung cu privire la mobilitatea sustenabilă a persoanelor şi a bunurilor, nu în ultimul rând fiindcă politicile de natură structurală au nevoie de mult timp pentru a fi puse în practică şi trebuie planificate cu mult timp înainte. </w:t>
      </w:r>
    </w:p>
    <w:p w14:paraId="3D41BC90" w14:textId="77777777" w:rsidR="004D223A" w:rsidRPr="004D223A" w:rsidRDefault="004D223A" w:rsidP="004D223A">
      <w:pPr>
        <w:spacing w:line="276" w:lineRule="auto"/>
        <w:jc w:val="both"/>
        <w:rPr>
          <w:rFonts w:ascii="Arial" w:eastAsia="Calibri" w:hAnsi="Arial" w:cs="Arial"/>
          <w:lang w:val="it-IT"/>
        </w:rPr>
      </w:pPr>
    </w:p>
    <w:p w14:paraId="1DEBA579" w14:textId="77777777" w:rsidR="00A922BD" w:rsidRDefault="00A922BD" w:rsidP="003B29DA">
      <w:pPr>
        <w:ind w:left="360"/>
      </w:pPr>
    </w:p>
    <w:p w14:paraId="7437DF88" w14:textId="77777777" w:rsidR="003B29DA" w:rsidRDefault="00F138D9" w:rsidP="00F138D9">
      <w:pPr>
        <w:pStyle w:val="Heading1"/>
        <w:numPr>
          <w:ilvl w:val="0"/>
          <w:numId w:val="1"/>
        </w:numPr>
        <w:rPr>
          <w:rFonts w:ascii="Arial" w:hAnsi="Arial" w:cs="Arial"/>
          <w:b/>
          <w:color w:val="auto"/>
          <w:sz w:val="24"/>
          <w:szCs w:val="24"/>
        </w:rPr>
      </w:pPr>
      <w:bookmarkStart w:id="3" w:name="_Toc104203001"/>
      <w:r w:rsidRPr="00F138D9">
        <w:rPr>
          <w:rFonts w:ascii="Arial" w:hAnsi="Arial" w:cs="Arial"/>
          <w:b/>
          <w:color w:val="auto"/>
          <w:sz w:val="24"/>
          <w:szCs w:val="24"/>
        </w:rPr>
        <w:t>SITUAŢIA EXISTENTĂ A SERVICULUI PUBLIC DE TRANSPORT JUDEŢEAN DE PERSOANE PRIN CURSE REGULATE ÎN JUDEŢUL ARGEŞ</w:t>
      </w:r>
      <w:bookmarkEnd w:id="3"/>
    </w:p>
    <w:p w14:paraId="1E8756AD" w14:textId="77777777" w:rsidR="005C2A54" w:rsidRPr="005C2A54" w:rsidRDefault="005C2A54" w:rsidP="005C2A54"/>
    <w:p w14:paraId="4914DE79" w14:textId="77777777" w:rsidR="00975CF5" w:rsidRDefault="00F138D9" w:rsidP="00F138D9">
      <w:pPr>
        <w:pStyle w:val="Heading2"/>
        <w:rPr>
          <w:rFonts w:ascii="Arial" w:hAnsi="Arial" w:cs="Arial"/>
          <w:b/>
          <w:color w:val="auto"/>
          <w:sz w:val="22"/>
          <w:szCs w:val="22"/>
        </w:rPr>
      </w:pPr>
      <w:bookmarkStart w:id="4" w:name="_Toc104203002"/>
      <w:r w:rsidRPr="00F138D9">
        <w:rPr>
          <w:rFonts w:ascii="Arial" w:hAnsi="Arial" w:cs="Arial"/>
          <w:b/>
          <w:color w:val="auto"/>
          <w:sz w:val="22"/>
          <w:szCs w:val="22"/>
        </w:rPr>
        <w:t xml:space="preserve">2.1. </w:t>
      </w:r>
      <w:proofErr w:type="spellStart"/>
      <w:r w:rsidR="00975CF5" w:rsidRPr="00F138D9">
        <w:rPr>
          <w:rFonts w:ascii="Arial" w:hAnsi="Arial" w:cs="Arial"/>
          <w:b/>
          <w:color w:val="auto"/>
          <w:sz w:val="22"/>
          <w:szCs w:val="22"/>
        </w:rPr>
        <w:t>Prezentarea</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ariei</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teritoriale</w:t>
      </w:r>
      <w:proofErr w:type="spellEnd"/>
      <w:r w:rsidR="00975CF5" w:rsidRPr="00F138D9">
        <w:rPr>
          <w:rFonts w:ascii="Arial" w:hAnsi="Arial" w:cs="Arial"/>
          <w:b/>
          <w:color w:val="auto"/>
          <w:sz w:val="22"/>
          <w:szCs w:val="22"/>
        </w:rPr>
        <w:t xml:space="preserve"> a </w:t>
      </w:r>
      <w:proofErr w:type="spellStart"/>
      <w:r w:rsidR="00975CF5" w:rsidRPr="00F138D9">
        <w:rPr>
          <w:rFonts w:ascii="Arial" w:hAnsi="Arial" w:cs="Arial"/>
          <w:b/>
          <w:color w:val="auto"/>
          <w:sz w:val="22"/>
          <w:szCs w:val="22"/>
        </w:rPr>
        <w:t>serviciului</w:t>
      </w:r>
      <w:proofErr w:type="spellEnd"/>
      <w:r w:rsidR="00975CF5" w:rsidRPr="00F138D9">
        <w:rPr>
          <w:rFonts w:ascii="Arial" w:hAnsi="Arial" w:cs="Arial"/>
          <w:b/>
          <w:color w:val="auto"/>
          <w:sz w:val="22"/>
          <w:szCs w:val="22"/>
        </w:rPr>
        <w:t xml:space="preserve"> public de transport </w:t>
      </w:r>
      <w:proofErr w:type="spellStart"/>
      <w:r w:rsidR="00975CF5" w:rsidRPr="00F138D9">
        <w:rPr>
          <w:rFonts w:ascii="Arial" w:hAnsi="Arial" w:cs="Arial"/>
          <w:b/>
          <w:color w:val="auto"/>
          <w:sz w:val="22"/>
          <w:szCs w:val="22"/>
        </w:rPr>
        <w:t>judeţean</w:t>
      </w:r>
      <w:proofErr w:type="spellEnd"/>
      <w:r w:rsidR="00975CF5" w:rsidRPr="00F138D9">
        <w:rPr>
          <w:rFonts w:ascii="Arial" w:hAnsi="Arial" w:cs="Arial"/>
          <w:b/>
          <w:color w:val="auto"/>
          <w:sz w:val="22"/>
          <w:szCs w:val="22"/>
        </w:rPr>
        <w:t xml:space="preserve"> de </w:t>
      </w:r>
      <w:proofErr w:type="spellStart"/>
      <w:r w:rsidR="00975CF5" w:rsidRPr="00F138D9">
        <w:rPr>
          <w:rFonts w:ascii="Arial" w:hAnsi="Arial" w:cs="Arial"/>
          <w:b/>
          <w:color w:val="auto"/>
          <w:sz w:val="22"/>
          <w:szCs w:val="22"/>
        </w:rPr>
        <w:t>persoane</w:t>
      </w:r>
      <w:bookmarkEnd w:id="4"/>
      <w:proofErr w:type="spellEnd"/>
    </w:p>
    <w:p w14:paraId="40A7A791" w14:textId="77777777" w:rsidR="005C2A54" w:rsidRPr="005C2A54" w:rsidRDefault="005C2A54" w:rsidP="005C2A54"/>
    <w:p w14:paraId="7AD436D2" w14:textId="77777777" w:rsidR="005C2A54" w:rsidRDefault="005C2A54" w:rsidP="007A44A5">
      <w:pPr>
        <w:spacing w:line="276" w:lineRule="auto"/>
        <w:jc w:val="both"/>
        <w:rPr>
          <w:rFonts w:ascii="Arial" w:hAnsi="Arial" w:cs="Arial"/>
        </w:rPr>
      </w:pPr>
      <w:r w:rsidRPr="005C2A54">
        <w:rPr>
          <w:rFonts w:ascii="Arial" w:hAnsi="Arial" w:cs="Arial"/>
        </w:rPr>
        <w:t xml:space="preserve">Aria </w:t>
      </w:r>
      <w:proofErr w:type="spellStart"/>
      <w:r w:rsidRPr="005C2A54">
        <w:rPr>
          <w:rFonts w:ascii="Arial" w:hAnsi="Arial" w:cs="Arial"/>
        </w:rPr>
        <w:t>teritorială</w:t>
      </w:r>
      <w:proofErr w:type="spellEnd"/>
      <w:r w:rsidRPr="005C2A54">
        <w:rPr>
          <w:rFonts w:ascii="Arial" w:hAnsi="Arial" w:cs="Arial"/>
        </w:rPr>
        <w:t xml:space="preserve"> a </w:t>
      </w:r>
      <w:proofErr w:type="spellStart"/>
      <w:r w:rsidRPr="005C2A54">
        <w:rPr>
          <w:rFonts w:ascii="Arial" w:hAnsi="Arial" w:cs="Arial"/>
        </w:rPr>
        <w:t>sistemului</w:t>
      </w:r>
      <w:proofErr w:type="spellEnd"/>
      <w:r w:rsidRPr="005C2A54">
        <w:rPr>
          <w:rFonts w:ascii="Arial" w:hAnsi="Arial" w:cs="Arial"/>
        </w:rPr>
        <w:t xml:space="preserve"> a </w:t>
      </w:r>
      <w:proofErr w:type="spellStart"/>
      <w:r w:rsidRPr="005C2A54">
        <w:rPr>
          <w:rFonts w:ascii="Arial" w:hAnsi="Arial" w:cs="Arial"/>
        </w:rPr>
        <w:t>cărui</w:t>
      </w:r>
      <w:proofErr w:type="spellEnd"/>
      <w:r w:rsidRPr="005C2A54">
        <w:rPr>
          <w:rFonts w:ascii="Arial" w:hAnsi="Arial" w:cs="Arial"/>
        </w:rPr>
        <w:t xml:space="preserve"> </w:t>
      </w:r>
      <w:proofErr w:type="spellStart"/>
      <w:r w:rsidRPr="005C2A54">
        <w:rPr>
          <w:rFonts w:ascii="Arial" w:hAnsi="Arial" w:cs="Arial"/>
        </w:rPr>
        <w:t>gestiune</w:t>
      </w:r>
      <w:proofErr w:type="spellEnd"/>
      <w:r w:rsidRPr="005C2A54">
        <w:rPr>
          <w:rFonts w:ascii="Arial" w:hAnsi="Arial" w:cs="Arial"/>
        </w:rPr>
        <w:t xml:space="preserve"> </w:t>
      </w:r>
      <w:proofErr w:type="spellStart"/>
      <w:r w:rsidRPr="005C2A54">
        <w:rPr>
          <w:rFonts w:ascii="Arial" w:hAnsi="Arial" w:cs="Arial"/>
        </w:rPr>
        <w:t>urmează</w:t>
      </w:r>
      <w:proofErr w:type="spellEnd"/>
      <w:r w:rsidRPr="005C2A54">
        <w:rPr>
          <w:rFonts w:ascii="Arial" w:hAnsi="Arial" w:cs="Arial"/>
        </w:rPr>
        <w:t xml:space="preserve"> </w:t>
      </w:r>
      <w:proofErr w:type="spellStart"/>
      <w:r w:rsidRPr="005C2A54">
        <w:rPr>
          <w:rFonts w:ascii="Arial" w:hAnsi="Arial" w:cs="Arial"/>
        </w:rPr>
        <w:t>să</w:t>
      </w:r>
      <w:proofErr w:type="spellEnd"/>
      <w:r w:rsidRPr="005C2A54">
        <w:rPr>
          <w:rFonts w:ascii="Arial" w:hAnsi="Arial" w:cs="Arial"/>
        </w:rPr>
        <w:t xml:space="preserve"> fie </w:t>
      </w:r>
      <w:proofErr w:type="spellStart"/>
      <w:r w:rsidRPr="005C2A54">
        <w:rPr>
          <w:rFonts w:ascii="Arial" w:hAnsi="Arial" w:cs="Arial"/>
        </w:rPr>
        <w:t>delegată</w:t>
      </w:r>
      <w:proofErr w:type="spellEnd"/>
      <w:r w:rsidRPr="005C2A54">
        <w:rPr>
          <w:rFonts w:ascii="Arial" w:hAnsi="Arial" w:cs="Arial"/>
        </w:rPr>
        <w:t xml:space="preserve"> </w:t>
      </w:r>
      <w:proofErr w:type="spellStart"/>
      <w:r w:rsidRPr="005C2A54">
        <w:rPr>
          <w:rFonts w:ascii="Arial" w:hAnsi="Arial" w:cs="Arial"/>
        </w:rPr>
        <w:t>este</w:t>
      </w:r>
      <w:proofErr w:type="spellEnd"/>
      <w:r w:rsidRPr="005C2A54">
        <w:rPr>
          <w:rFonts w:ascii="Arial" w:hAnsi="Arial" w:cs="Arial"/>
        </w:rPr>
        <w:t xml:space="preserve"> </w:t>
      </w:r>
      <w:proofErr w:type="spellStart"/>
      <w:r w:rsidRPr="005C2A54">
        <w:rPr>
          <w:rFonts w:ascii="Arial" w:hAnsi="Arial" w:cs="Arial"/>
        </w:rPr>
        <w:t>reprezentată</w:t>
      </w:r>
      <w:proofErr w:type="spellEnd"/>
      <w:r w:rsidRPr="005C2A54">
        <w:rPr>
          <w:rFonts w:ascii="Arial" w:hAnsi="Arial" w:cs="Arial"/>
        </w:rPr>
        <w:t xml:space="preserve"> de aria </w:t>
      </w:r>
      <w:proofErr w:type="spellStart"/>
      <w:r w:rsidRPr="005C2A54">
        <w:rPr>
          <w:rFonts w:ascii="Arial" w:hAnsi="Arial" w:cs="Arial"/>
        </w:rPr>
        <w:t>administrativ-teritorială</w:t>
      </w:r>
      <w:proofErr w:type="spellEnd"/>
      <w:r w:rsidRPr="005C2A54">
        <w:rPr>
          <w:rFonts w:ascii="Arial" w:hAnsi="Arial" w:cs="Arial"/>
        </w:rPr>
        <w:t xml:space="preserve"> a </w:t>
      </w:r>
      <w:proofErr w:type="spellStart"/>
      <w:r w:rsidRPr="005C2A54">
        <w:rPr>
          <w:rFonts w:ascii="Arial" w:hAnsi="Arial" w:cs="Arial"/>
        </w:rPr>
        <w:t>judeţului</w:t>
      </w:r>
      <w:proofErr w:type="spellEnd"/>
      <w:r w:rsidRPr="005C2A54">
        <w:rPr>
          <w:rFonts w:ascii="Arial" w:hAnsi="Arial" w:cs="Arial"/>
        </w:rPr>
        <w:t xml:space="preserve"> </w:t>
      </w:r>
      <w:proofErr w:type="spellStart"/>
      <w:r>
        <w:rPr>
          <w:rFonts w:ascii="Arial" w:hAnsi="Arial" w:cs="Arial"/>
        </w:rPr>
        <w:t>Argeş</w:t>
      </w:r>
      <w:proofErr w:type="spellEnd"/>
      <w:r>
        <w:rPr>
          <w:rFonts w:ascii="Arial" w:hAnsi="Arial" w:cs="Arial"/>
        </w:rPr>
        <w:t>.</w:t>
      </w:r>
    </w:p>
    <w:p w14:paraId="3A480BA1" w14:textId="77777777" w:rsidR="007A44A5" w:rsidRPr="007A44A5" w:rsidRDefault="007A44A5" w:rsidP="007A44A5">
      <w:pPr>
        <w:spacing w:line="276" w:lineRule="auto"/>
        <w:jc w:val="both"/>
        <w:rPr>
          <w:rFonts w:ascii="Arial" w:eastAsia="Calibri" w:hAnsi="Arial" w:cs="Arial"/>
        </w:rPr>
      </w:pPr>
      <w:proofErr w:type="spellStart"/>
      <w:r w:rsidRPr="007A44A5">
        <w:rPr>
          <w:rFonts w:ascii="Arial" w:eastAsia="Calibri" w:hAnsi="Arial" w:cs="Arial"/>
        </w:rPr>
        <w:t>Judeţul</w:t>
      </w:r>
      <w:proofErr w:type="spellEnd"/>
      <w:r w:rsidRPr="007A44A5">
        <w:rPr>
          <w:rFonts w:ascii="Arial" w:eastAsia="Calibri" w:hAnsi="Arial" w:cs="Arial"/>
        </w:rPr>
        <w:t xml:space="preserve"> </w:t>
      </w:r>
      <w:proofErr w:type="spellStart"/>
      <w:r w:rsidRPr="007A44A5">
        <w:rPr>
          <w:rFonts w:ascii="Arial" w:eastAsia="Calibri" w:hAnsi="Arial" w:cs="Arial"/>
        </w:rPr>
        <w:t>Argeş</w:t>
      </w:r>
      <w:proofErr w:type="spellEnd"/>
      <w:r w:rsidRPr="007A44A5">
        <w:rPr>
          <w:rFonts w:ascii="Arial" w:eastAsia="Calibri" w:hAnsi="Arial" w:cs="Arial"/>
        </w:rPr>
        <w:t xml:space="preserve"> </w:t>
      </w:r>
      <w:proofErr w:type="spellStart"/>
      <w:r w:rsidRPr="007A44A5">
        <w:rPr>
          <w:rFonts w:ascii="Arial" w:eastAsia="Calibri" w:hAnsi="Arial" w:cs="Arial"/>
        </w:rPr>
        <w:t>este</w:t>
      </w:r>
      <w:proofErr w:type="spellEnd"/>
      <w:r w:rsidRPr="007A44A5">
        <w:rPr>
          <w:rFonts w:ascii="Arial" w:eastAsia="Calibri" w:hAnsi="Arial" w:cs="Arial"/>
        </w:rPr>
        <w:t xml:space="preserve"> </w:t>
      </w:r>
      <w:proofErr w:type="spellStart"/>
      <w:r w:rsidRPr="007A44A5">
        <w:rPr>
          <w:rFonts w:ascii="Arial" w:eastAsia="Calibri" w:hAnsi="Arial" w:cs="Arial"/>
        </w:rPr>
        <w:t>situat</w:t>
      </w:r>
      <w:proofErr w:type="spellEnd"/>
      <w:r w:rsidRPr="007A44A5">
        <w:rPr>
          <w:rFonts w:ascii="Arial" w:eastAsia="Calibri" w:hAnsi="Arial" w:cs="Arial"/>
        </w:rPr>
        <w:t xml:space="preserve"> </w:t>
      </w:r>
      <w:proofErr w:type="spellStart"/>
      <w:r w:rsidRPr="007A44A5">
        <w:rPr>
          <w:rFonts w:ascii="Arial" w:eastAsia="Calibri" w:hAnsi="Arial" w:cs="Arial"/>
        </w:rPr>
        <w:t>în</w:t>
      </w:r>
      <w:proofErr w:type="spellEnd"/>
      <w:r w:rsidRPr="007A44A5">
        <w:rPr>
          <w:rFonts w:ascii="Arial" w:eastAsia="Calibri" w:hAnsi="Arial" w:cs="Arial"/>
        </w:rPr>
        <w:t xml:space="preserve"> </w:t>
      </w:r>
      <w:proofErr w:type="spellStart"/>
      <w:r w:rsidRPr="007A44A5">
        <w:rPr>
          <w:rFonts w:ascii="Arial" w:eastAsia="Calibri" w:hAnsi="Arial" w:cs="Arial"/>
        </w:rPr>
        <w:t>partea</w:t>
      </w:r>
      <w:proofErr w:type="spellEnd"/>
      <w:r w:rsidRPr="007A44A5">
        <w:rPr>
          <w:rFonts w:ascii="Arial" w:eastAsia="Calibri" w:hAnsi="Arial" w:cs="Arial"/>
        </w:rPr>
        <w:t xml:space="preserve"> central-</w:t>
      </w:r>
      <w:proofErr w:type="spellStart"/>
      <w:r w:rsidRPr="007A44A5">
        <w:rPr>
          <w:rFonts w:ascii="Arial" w:eastAsia="Calibri" w:hAnsi="Arial" w:cs="Arial"/>
        </w:rPr>
        <w:t>sudică</w:t>
      </w:r>
      <w:proofErr w:type="spellEnd"/>
      <w:r w:rsidRPr="007A44A5">
        <w:rPr>
          <w:rFonts w:ascii="Arial" w:eastAsia="Calibri" w:hAnsi="Arial" w:cs="Arial"/>
        </w:rPr>
        <w:t xml:space="preserve"> a </w:t>
      </w:r>
      <w:proofErr w:type="spellStart"/>
      <w:r w:rsidRPr="007A44A5">
        <w:rPr>
          <w:rFonts w:ascii="Arial" w:eastAsia="Calibri" w:hAnsi="Arial" w:cs="Arial"/>
        </w:rPr>
        <w:t>României</w:t>
      </w:r>
      <w:proofErr w:type="spellEnd"/>
      <w:r w:rsidRPr="007A44A5">
        <w:rPr>
          <w:rFonts w:ascii="Arial" w:eastAsia="Calibri" w:hAnsi="Arial" w:cs="Arial"/>
        </w:rPr>
        <w:t xml:space="preserve">, pe </w:t>
      </w:r>
      <w:proofErr w:type="spellStart"/>
      <w:r w:rsidRPr="007A44A5">
        <w:rPr>
          <w:rFonts w:ascii="Arial" w:eastAsia="Calibri" w:hAnsi="Arial" w:cs="Arial"/>
        </w:rPr>
        <w:t>cursul</w:t>
      </w:r>
      <w:proofErr w:type="spellEnd"/>
      <w:r w:rsidRPr="007A44A5">
        <w:rPr>
          <w:rFonts w:ascii="Arial" w:eastAsia="Calibri" w:hAnsi="Arial" w:cs="Arial"/>
        </w:rPr>
        <w:t xml:space="preserve"> superior al </w:t>
      </w:r>
      <w:proofErr w:type="spellStart"/>
      <w:r w:rsidRPr="007A44A5">
        <w:rPr>
          <w:rFonts w:ascii="Arial" w:eastAsia="Calibri" w:hAnsi="Arial" w:cs="Arial"/>
        </w:rPr>
        <w:t>râului</w:t>
      </w:r>
      <w:proofErr w:type="spellEnd"/>
      <w:r w:rsidRPr="007A44A5">
        <w:rPr>
          <w:rFonts w:ascii="Arial" w:eastAsia="Calibri" w:hAnsi="Arial" w:cs="Arial"/>
        </w:rPr>
        <w:t xml:space="preserve"> </w:t>
      </w:r>
      <w:proofErr w:type="spellStart"/>
      <w:r w:rsidRPr="007A44A5">
        <w:rPr>
          <w:rFonts w:ascii="Arial" w:eastAsia="Calibri" w:hAnsi="Arial" w:cs="Arial"/>
        </w:rPr>
        <w:t>Argeş</w:t>
      </w:r>
      <w:proofErr w:type="spellEnd"/>
      <w:r w:rsidRPr="007A44A5">
        <w:rPr>
          <w:rFonts w:ascii="Arial" w:eastAsia="Calibri" w:hAnsi="Arial" w:cs="Arial"/>
        </w:rPr>
        <w:t xml:space="preserve">, </w:t>
      </w:r>
      <w:proofErr w:type="spellStart"/>
      <w:r w:rsidRPr="007A44A5">
        <w:rPr>
          <w:rFonts w:ascii="Arial" w:eastAsia="Calibri" w:hAnsi="Arial" w:cs="Arial"/>
        </w:rPr>
        <w:t>fiind</w:t>
      </w:r>
      <w:proofErr w:type="spellEnd"/>
      <w:r w:rsidRPr="007A44A5">
        <w:rPr>
          <w:rFonts w:ascii="Arial" w:eastAsia="Calibri" w:hAnsi="Arial" w:cs="Arial"/>
        </w:rPr>
        <w:t xml:space="preserve"> </w:t>
      </w:r>
      <w:proofErr w:type="spellStart"/>
      <w:r w:rsidRPr="007A44A5">
        <w:rPr>
          <w:rFonts w:ascii="Arial" w:eastAsia="Calibri" w:hAnsi="Arial" w:cs="Arial"/>
        </w:rPr>
        <w:t>delimitat</w:t>
      </w:r>
      <w:proofErr w:type="spellEnd"/>
      <w:r w:rsidRPr="007A44A5">
        <w:rPr>
          <w:rFonts w:ascii="Arial" w:eastAsia="Calibri" w:hAnsi="Arial" w:cs="Arial"/>
        </w:rPr>
        <w:t xml:space="preserve"> la </w:t>
      </w:r>
      <w:proofErr w:type="spellStart"/>
      <w:r w:rsidRPr="007A44A5">
        <w:rPr>
          <w:rFonts w:ascii="Arial" w:eastAsia="Calibri" w:hAnsi="Arial" w:cs="Arial"/>
        </w:rPr>
        <w:t>sud</w:t>
      </w:r>
      <w:proofErr w:type="spellEnd"/>
      <w:r w:rsidRPr="007A44A5">
        <w:rPr>
          <w:rFonts w:ascii="Arial" w:eastAsia="Calibri" w:hAnsi="Arial" w:cs="Arial"/>
        </w:rPr>
        <w:t xml:space="preserve"> de </w:t>
      </w:r>
      <w:proofErr w:type="spellStart"/>
      <w:r w:rsidRPr="007A44A5">
        <w:rPr>
          <w:rFonts w:ascii="Arial" w:eastAsia="Calibri" w:hAnsi="Arial" w:cs="Arial"/>
        </w:rPr>
        <w:t>paralela</w:t>
      </w:r>
      <w:proofErr w:type="spellEnd"/>
      <w:r w:rsidRPr="007A44A5">
        <w:rPr>
          <w:rFonts w:ascii="Arial" w:eastAsia="Calibri" w:hAnsi="Arial" w:cs="Arial"/>
        </w:rPr>
        <w:t xml:space="preserve"> de 44°22’ </w:t>
      </w:r>
      <w:proofErr w:type="spellStart"/>
      <w:r w:rsidRPr="007A44A5">
        <w:rPr>
          <w:rFonts w:ascii="Arial" w:eastAsia="Calibri" w:hAnsi="Arial" w:cs="Arial"/>
        </w:rPr>
        <w:t>latitudine</w:t>
      </w:r>
      <w:proofErr w:type="spellEnd"/>
      <w:r w:rsidRPr="007A44A5">
        <w:rPr>
          <w:rFonts w:ascii="Arial" w:eastAsia="Calibri" w:hAnsi="Arial" w:cs="Arial"/>
        </w:rPr>
        <w:t xml:space="preserve"> </w:t>
      </w:r>
      <w:proofErr w:type="spellStart"/>
      <w:r w:rsidRPr="007A44A5">
        <w:rPr>
          <w:rFonts w:ascii="Arial" w:eastAsia="Calibri" w:hAnsi="Arial" w:cs="Arial"/>
        </w:rPr>
        <w:t>nordică</w:t>
      </w:r>
      <w:proofErr w:type="spellEnd"/>
      <w:r w:rsidRPr="007A44A5">
        <w:rPr>
          <w:rFonts w:ascii="Arial" w:eastAsia="Calibri" w:hAnsi="Arial" w:cs="Arial"/>
        </w:rPr>
        <w:t xml:space="preserve"> </w:t>
      </w:r>
      <w:proofErr w:type="spellStart"/>
      <w:r w:rsidRPr="007A44A5">
        <w:rPr>
          <w:rFonts w:ascii="Arial" w:eastAsia="Calibri" w:hAnsi="Arial" w:cs="Arial"/>
        </w:rPr>
        <w:t>și</w:t>
      </w:r>
      <w:proofErr w:type="spellEnd"/>
      <w:r w:rsidRPr="007A44A5">
        <w:rPr>
          <w:rFonts w:ascii="Arial" w:eastAsia="Calibri" w:hAnsi="Arial" w:cs="Arial"/>
        </w:rPr>
        <w:t xml:space="preserve"> la </w:t>
      </w:r>
      <w:proofErr w:type="spellStart"/>
      <w:r w:rsidRPr="007A44A5">
        <w:rPr>
          <w:rFonts w:ascii="Arial" w:eastAsia="Calibri" w:hAnsi="Arial" w:cs="Arial"/>
        </w:rPr>
        <w:t>nord</w:t>
      </w:r>
      <w:proofErr w:type="spellEnd"/>
      <w:r w:rsidRPr="007A44A5">
        <w:rPr>
          <w:rFonts w:ascii="Arial" w:eastAsia="Calibri" w:hAnsi="Arial" w:cs="Arial"/>
        </w:rPr>
        <w:t xml:space="preserve"> de </w:t>
      </w:r>
      <w:proofErr w:type="spellStart"/>
      <w:r w:rsidRPr="007A44A5">
        <w:rPr>
          <w:rFonts w:ascii="Arial" w:eastAsia="Calibri" w:hAnsi="Arial" w:cs="Arial"/>
        </w:rPr>
        <w:t>cea</w:t>
      </w:r>
      <w:proofErr w:type="spellEnd"/>
      <w:r w:rsidRPr="007A44A5">
        <w:rPr>
          <w:rFonts w:ascii="Arial" w:eastAsia="Calibri" w:hAnsi="Arial" w:cs="Arial"/>
        </w:rPr>
        <w:t xml:space="preserve"> de 45°36’ </w:t>
      </w:r>
      <w:proofErr w:type="spellStart"/>
      <w:r w:rsidRPr="007A44A5">
        <w:rPr>
          <w:rFonts w:ascii="Arial" w:eastAsia="Calibri" w:hAnsi="Arial" w:cs="Arial"/>
        </w:rPr>
        <w:t>latitudine</w:t>
      </w:r>
      <w:proofErr w:type="spellEnd"/>
      <w:r w:rsidRPr="007A44A5">
        <w:rPr>
          <w:rFonts w:ascii="Arial" w:eastAsia="Calibri" w:hAnsi="Arial" w:cs="Arial"/>
        </w:rPr>
        <w:t xml:space="preserve"> </w:t>
      </w:r>
      <w:proofErr w:type="spellStart"/>
      <w:r w:rsidRPr="007A44A5">
        <w:rPr>
          <w:rFonts w:ascii="Arial" w:eastAsia="Calibri" w:hAnsi="Arial" w:cs="Arial"/>
        </w:rPr>
        <w:t>nordică</w:t>
      </w:r>
      <w:proofErr w:type="spellEnd"/>
      <w:r w:rsidRPr="007A44A5">
        <w:rPr>
          <w:rFonts w:ascii="Arial" w:eastAsia="Calibri" w:hAnsi="Arial" w:cs="Arial"/>
        </w:rPr>
        <w:t xml:space="preserve">, la vest de </w:t>
      </w:r>
      <w:proofErr w:type="spellStart"/>
      <w:r w:rsidRPr="007A44A5">
        <w:rPr>
          <w:rFonts w:ascii="Arial" w:eastAsia="Calibri" w:hAnsi="Arial" w:cs="Arial"/>
        </w:rPr>
        <w:t>meridianul</w:t>
      </w:r>
      <w:proofErr w:type="spellEnd"/>
      <w:r w:rsidRPr="007A44A5">
        <w:rPr>
          <w:rFonts w:ascii="Arial" w:eastAsia="Calibri" w:hAnsi="Arial" w:cs="Arial"/>
        </w:rPr>
        <w:t xml:space="preserve"> de 24°26’ </w:t>
      </w:r>
      <w:proofErr w:type="spellStart"/>
      <w:r w:rsidRPr="007A44A5">
        <w:rPr>
          <w:rFonts w:ascii="Arial" w:eastAsia="Calibri" w:hAnsi="Arial" w:cs="Arial"/>
        </w:rPr>
        <w:t>longitudine</w:t>
      </w:r>
      <w:proofErr w:type="spellEnd"/>
      <w:r w:rsidRPr="007A44A5">
        <w:rPr>
          <w:rFonts w:ascii="Arial" w:eastAsia="Calibri" w:hAnsi="Arial" w:cs="Arial"/>
        </w:rPr>
        <w:t xml:space="preserve"> </w:t>
      </w:r>
      <w:proofErr w:type="spellStart"/>
      <w:r w:rsidRPr="007A44A5">
        <w:rPr>
          <w:rFonts w:ascii="Arial" w:eastAsia="Calibri" w:hAnsi="Arial" w:cs="Arial"/>
        </w:rPr>
        <w:t>estică</w:t>
      </w:r>
      <w:proofErr w:type="spellEnd"/>
      <w:r w:rsidRPr="007A44A5">
        <w:rPr>
          <w:rFonts w:ascii="Arial" w:eastAsia="Calibri" w:hAnsi="Arial" w:cs="Arial"/>
        </w:rPr>
        <w:t xml:space="preserve">, </w:t>
      </w:r>
      <w:proofErr w:type="spellStart"/>
      <w:r w:rsidRPr="007A44A5">
        <w:rPr>
          <w:rFonts w:ascii="Arial" w:eastAsia="Calibri" w:hAnsi="Arial" w:cs="Arial"/>
        </w:rPr>
        <w:t>iar</w:t>
      </w:r>
      <w:proofErr w:type="spellEnd"/>
      <w:r w:rsidRPr="007A44A5">
        <w:rPr>
          <w:rFonts w:ascii="Arial" w:eastAsia="Calibri" w:hAnsi="Arial" w:cs="Arial"/>
        </w:rPr>
        <w:t xml:space="preserve"> la </w:t>
      </w:r>
      <w:proofErr w:type="spellStart"/>
      <w:r w:rsidRPr="007A44A5">
        <w:rPr>
          <w:rFonts w:ascii="Arial" w:eastAsia="Calibri" w:hAnsi="Arial" w:cs="Arial"/>
        </w:rPr>
        <w:t>est</w:t>
      </w:r>
      <w:proofErr w:type="spellEnd"/>
      <w:r w:rsidRPr="007A44A5">
        <w:rPr>
          <w:rFonts w:ascii="Arial" w:eastAsia="Calibri" w:hAnsi="Arial" w:cs="Arial"/>
        </w:rPr>
        <w:t xml:space="preserve"> de </w:t>
      </w:r>
      <w:proofErr w:type="spellStart"/>
      <w:r w:rsidRPr="007A44A5">
        <w:rPr>
          <w:rFonts w:ascii="Arial" w:eastAsia="Calibri" w:hAnsi="Arial" w:cs="Arial"/>
        </w:rPr>
        <w:t>cel</w:t>
      </w:r>
      <w:proofErr w:type="spellEnd"/>
      <w:r w:rsidRPr="007A44A5">
        <w:rPr>
          <w:rFonts w:ascii="Arial" w:eastAsia="Calibri" w:hAnsi="Arial" w:cs="Arial"/>
        </w:rPr>
        <w:t xml:space="preserve"> de 25°19’</w:t>
      </w:r>
      <w:r w:rsidRPr="007A44A5">
        <w:rPr>
          <w:rFonts w:ascii="Calibri" w:eastAsia="Calibri" w:hAnsi="Calibri" w:cs="Times New Roman"/>
        </w:rPr>
        <w:t xml:space="preserve"> </w:t>
      </w:r>
      <w:proofErr w:type="spellStart"/>
      <w:r w:rsidRPr="007A44A5">
        <w:rPr>
          <w:rFonts w:ascii="Calibri" w:eastAsia="Calibri" w:hAnsi="Calibri" w:cs="Times New Roman"/>
        </w:rPr>
        <w:t>longitudine</w:t>
      </w:r>
      <w:proofErr w:type="spellEnd"/>
      <w:r w:rsidRPr="007A44A5">
        <w:rPr>
          <w:rFonts w:ascii="Calibri" w:eastAsia="Calibri" w:hAnsi="Calibri" w:cs="Times New Roman"/>
        </w:rPr>
        <w:t xml:space="preserve"> </w:t>
      </w:r>
      <w:proofErr w:type="spellStart"/>
      <w:r w:rsidRPr="007A44A5">
        <w:rPr>
          <w:rFonts w:ascii="Calibri" w:eastAsia="Calibri" w:hAnsi="Calibri" w:cs="Times New Roman"/>
        </w:rPr>
        <w:t>estică</w:t>
      </w:r>
      <w:proofErr w:type="spellEnd"/>
      <w:r w:rsidRPr="007A44A5">
        <w:rPr>
          <w:rFonts w:ascii="Calibri" w:eastAsia="Calibri" w:hAnsi="Calibri" w:cs="Times New Roman"/>
        </w:rPr>
        <w:t>.</w:t>
      </w:r>
      <w:r w:rsidRPr="007A44A5">
        <w:rPr>
          <w:rFonts w:ascii="Arial" w:eastAsia="Calibri" w:hAnsi="Arial" w:cs="Arial"/>
        </w:rPr>
        <w:t xml:space="preserve"> </w:t>
      </w:r>
      <w:proofErr w:type="spellStart"/>
      <w:r w:rsidRPr="007A44A5">
        <w:rPr>
          <w:rFonts w:ascii="Arial" w:eastAsia="Calibri" w:hAnsi="Arial" w:cs="Arial"/>
        </w:rPr>
        <w:t>Punctele</w:t>
      </w:r>
      <w:proofErr w:type="spellEnd"/>
      <w:r w:rsidRPr="007A44A5">
        <w:rPr>
          <w:rFonts w:ascii="Arial" w:eastAsia="Calibri" w:hAnsi="Arial" w:cs="Arial"/>
        </w:rPr>
        <w:t xml:space="preserve"> extreme sunt </w:t>
      </w:r>
      <w:proofErr w:type="spellStart"/>
      <w:r w:rsidRPr="007A44A5">
        <w:rPr>
          <w:rFonts w:ascii="Arial" w:eastAsia="Calibri" w:hAnsi="Arial" w:cs="Arial"/>
        </w:rPr>
        <w:t>localizate</w:t>
      </w:r>
      <w:proofErr w:type="spellEnd"/>
      <w:r w:rsidRPr="007A44A5">
        <w:rPr>
          <w:rFonts w:ascii="Arial" w:eastAsia="Calibri" w:hAnsi="Arial" w:cs="Arial"/>
        </w:rPr>
        <w:t xml:space="preserve"> </w:t>
      </w:r>
      <w:proofErr w:type="spellStart"/>
      <w:r w:rsidRPr="007A44A5">
        <w:rPr>
          <w:rFonts w:ascii="Arial" w:eastAsia="Calibri" w:hAnsi="Arial" w:cs="Arial"/>
        </w:rPr>
        <w:t>în</w:t>
      </w:r>
      <w:proofErr w:type="spellEnd"/>
      <w:r w:rsidRPr="007A44A5">
        <w:rPr>
          <w:rFonts w:ascii="Arial" w:eastAsia="Calibri" w:hAnsi="Arial" w:cs="Arial"/>
        </w:rPr>
        <w:t xml:space="preserve"> </w:t>
      </w:r>
      <w:proofErr w:type="spellStart"/>
      <w:r w:rsidRPr="007A44A5">
        <w:rPr>
          <w:rFonts w:ascii="Arial" w:eastAsia="Calibri" w:hAnsi="Arial" w:cs="Arial"/>
        </w:rPr>
        <w:t>comunele</w:t>
      </w:r>
      <w:proofErr w:type="spellEnd"/>
      <w:r w:rsidRPr="007A44A5">
        <w:rPr>
          <w:rFonts w:ascii="Arial" w:eastAsia="Calibri" w:hAnsi="Arial" w:cs="Arial"/>
        </w:rPr>
        <w:t xml:space="preserve">: </w:t>
      </w:r>
      <w:proofErr w:type="spellStart"/>
      <w:r w:rsidRPr="007A44A5">
        <w:rPr>
          <w:rFonts w:ascii="Arial" w:eastAsia="Calibri" w:hAnsi="Arial" w:cs="Arial"/>
        </w:rPr>
        <w:t>Nucşoara</w:t>
      </w:r>
      <w:proofErr w:type="spellEnd"/>
      <w:r w:rsidRPr="007A44A5">
        <w:rPr>
          <w:rFonts w:ascii="Arial" w:eastAsia="Calibri" w:hAnsi="Arial" w:cs="Arial"/>
        </w:rPr>
        <w:t xml:space="preserve"> la </w:t>
      </w:r>
      <w:proofErr w:type="spellStart"/>
      <w:r w:rsidRPr="007A44A5">
        <w:rPr>
          <w:rFonts w:ascii="Arial" w:eastAsia="Calibri" w:hAnsi="Arial" w:cs="Arial"/>
        </w:rPr>
        <w:t>nord</w:t>
      </w:r>
      <w:proofErr w:type="spellEnd"/>
      <w:r w:rsidRPr="007A44A5">
        <w:rPr>
          <w:rFonts w:ascii="Arial" w:eastAsia="Calibri" w:hAnsi="Arial" w:cs="Arial"/>
        </w:rPr>
        <w:t xml:space="preserve">, </w:t>
      </w:r>
      <w:proofErr w:type="spellStart"/>
      <w:r w:rsidRPr="007A44A5">
        <w:rPr>
          <w:rFonts w:ascii="Arial" w:eastAsia="Calibri" w:hAnsi="Arial" w:cs="Arial"/>
        </w:rPr>
        <w:t>Miroşi</w:t>
      </w:r>
      <w:proofErr w:type="spellEnd"/>
      <w:r w:rsidRPr="007A44A5">
        <w:rPr>
          <w:rFonts w:ascii="Arial" w:eastAsia="Calibri" w:hAnsi="Arial" w:cs="Arial"/>
        </w:rPr>
        <w:t xml:space="preserve"> la </w:t>
      </w:r>
      <w:proofErr w:type="spellStart"/>
      <w:r w:rsidRPr="007A44A5">
        <w:rPr>
          <w:rFonts w:ascii="Arial" w:eastAsia="Calibri" w:hAnsi="Arial" w:cs="Arial"/>
        </w:rPr>
        <w:t>sud</w:t>
      </w:r>
      <w:proofErr w:type="spellEnd"/>
      <w:r w:rsidRPr="007A44A5">
        <w:rPr>
          <w:rFonts w:ascii="Arial" w:eastAsia="Calibri" w:hAnsi="Arial" w:cs="Arial"/>
        </w:rPr>
        <w:t xml:space="preserve">, </w:t>
      </w:r>
      <w:proofErr w:type="spellStart"/>
      <w:r w:rsidRPr="007A44A5">
        <w:rPr>
          <w:rFonts w:ascii="Arial" w:eastAsia="Calibri" w:hAnsi="Arial" w:cs="Arial"/>
        </w:rPr>
        <w:t>Dragoslavele</w:t>
      </w:r>
      <w:proofErr w:type="spellEnd"/>
      <w:r w:rsidRPr="007A44A5">
        <w:rPr>
          <w:rFonts w:ascii="Arial" w:eastAsia="Calibri" w:hAnsi="Arial" w:cs="Arial"/>
        </w:rPr>
        <w:t xml:space="preserve"> la </w:t>
      </w:r>
      <w:proofErr w:type="spellStart"/>
      <w:r w:rsidRPr="007A44A5">
        <w:rPr>
          <w:rFonts w:ascii="Arial" w:eastAsia="Calibri" w:hAnsi="Arial" w:cs="Arial"/>
        </w:rPr>
        <w:t>est</w:t>
      </w:r>
      <w:proofErr w:type="spellEnd"/>
      <w:r w:rsidRPr="007A44A5">
        <w:rPr>
          <w:rFonts w:ascii="Arial" w:eastAsia="Calibri" w:hAnsi="Arial" w:cs="Arial"/>
        </w:rPr>
        <w:t xml:space="preserve"> </w:t>
      </w:r>
      <w:proofErr w:type="spellStart"/>
      <w:r w:rsidRPr="007A44A5">
        <w:rPr>
          <w:rFonts w:ascii="Arial" w:eastAsia="Calibri" w:hAnsi="Arial" w:cs="Arial"/>
        </w:rPr>
        <w:t>şi</w:t>
      </w:r>
      <w:proofErr w:type="spellEnd"/>
      <w:r w:rsidRPr="007A44A5">
        <w:rPr>
          <w:rFonts w:ascii="Arial" w:eastAsia="Calibri" w:hAnsi="Arial" w:cs="Arial"/>
        </w:rPr>
        <w:t xml:space="preserve"> </w:t>
      </w:r>
      <w:proofErr w:type="spellStart"/>
      <w:r w:rsidRPr="007A44A5">
        <w:rPr>
          <w:rFonts w:ascii="Arial" w:eastAsia="Calibri" w:hAnsi="Arial" w:cs="Arial"/>
        </w:rPr>
        <w:t>Ciomăgeşti</w:t>
      </w:r>
      <w:proofErr w:type="spellEnd"/>
      <w:r w:rsidRPr="007A44A5">
        <w:rPr>
          <w:rFonts w:ascii="Arial" w:eastAsia="Calibri" w:hAnsi="Arial" w:cs="Arial"/>
        </w:rPr>
        <w:t xml:space="preserve"> la vest. </w:t>
      </w:r>
    </w:p>
    <w:p w14:paraId="78F2E458" w14:textId="77777777" w:rsidR="007A44A5" w:rsidRDefault="007A44A5" w:rsidP="007A44A5">
      <w:pPr>
        <w:spacing w:line="276" w:lineRule="auto"/>
        <w:jc w:val="both"/>
        <w:rPr>
          <w:rFonts w:ascii="Arial" w:eastAsia="Calibri" w:hAnsi="Arial" w:cs="Arial"/>
        </w:rPr>
      </w:pPr>
      <w:proofErr w:type="spellStart"/>
      <w:r w:rsidRPr="007A44A5">
        <w:rPr>
          <w:rFonts w:ascii="Arial" w:eastAsia="Calibri" w:hAnsi="Arial" w:cs="Arial"/>
        </w:rPr>
        <w:t>Având</w:t>
      </w:r>
      <w:proofErr w:type="spellEnd"/>
      <w:r w:rsidRPr="007A44A5">
        <w:rPr>
          <w:rFonts w:ascii="Arial" w:eastAsia="Calibri" w:hAnsi="Arial" w:cs="Arial"/>
        </w:rPr>
        <w:t xml:space="preserve"> o </w:t>
      </w:r>
      <w:proofErr w:type="spellStart"/>
      <w:r w:rsidRPr="007A44A5">
        <w:rPr>
          <w:rFonts w:ascii="Arial" w:eastAsia="Calibri" w:hAnsi="Arial" w:cs="Arial"/>
        </w:rPr>
        <w:t>suprafaţă</w:t>
      </w:r>
      <w:proofErr w:type="spellEnd"/>
      <w:r w:rsidRPr="007A44A5">
        <w:rPr>
          <w:rFonts w:ascii="Arial" w:eastAsia="Calibri" w:hAnsi="Arial" w:cs="Arial"/>
        </w:rPr>
        <w:t xml:space="preserve"> de 6.826,3 km</w:t>
      </w:r>
      <w:r w:rsidRPr="007A44A5">
        <w:rPr>
          <w:rFonts w:ascii="Arial" w:eastAsia="Calibri" w:hAnsi="Arial" w:cs="Arial"/>
          <w:vertAlign w:val="superscript"/>
        </w:rPr>
        <w:t>2</w:t>
      </w:r>
      <w:r w:rsidRPr="007A44A5">
        <w:rPr>
          <w:rFonts w:ascii="Arial" w:eastAsia="Calibri" w:hAnsi="Arial" w:cs="Arial"/>
        </w:rPr>
        <w:t xml:space="preserve"> care </w:t>
      </w:r>
      <w:proofErr w:type="spellStart"/>
      <w:r w:rsidRPr="007A44A5">
        <w:rPr>
          <w:rFonts w:ascii="Arial" w:eastAsia="Calibri" w:hAnsi="Arial" w:cs="Arial"/>
        </w:rPr>
        <w:t>îl</w:t>
      </w:r>
      <w:proofErr w:type="spellEnd"/>
      <w:r w:rsidRPr="007A44A5">
        <w:rPr>
          <w:rFonts w:ascii="Arial" w:eastAsia="Calibri" w:hAnsi="Arial" w:cs="Arial"/>
        </w:rPr>
        <w:t xml:space="preserve"> </w:t>
      </w:r>
      <w:proofErr w:type="spellStart"/>
      <w:r w:rsidRPr="007A44A5">
        <w:rPr>
          <w:rFonts w:ascii="Arial" w:eastAsia="Calibri" w:hAnsi="Arial" w:cs="Arial"/>
        </w:rPr>
        <w:t>situează</w:t>
      </w:r>
      <w:proofErr w:type="spellEnd"/>
      <w:r w:rsidRPr="007A44A5">
        <w:rPr>
          <w:rFonts w:ascii="Arial" w:eastAsia="Calibri" w:hAnsi="Arial" w:cs="Arial"/>
        </w:rPr>
        <w:t xml:space="preserve"> pe </w:t>
      </w:r>
      <w:proofErr w:type="spellStart"/>
      <w:r w:rsidRPr="007A44A5">
        <w:rPr>
          <w:rFonts w:ascii="Arial" w:eastAsia="Calibri" w:hAnsi="Arial" w:cs="Arial"/>
        </w:rPr>
        <w:t>locul</w:t>
      </w:r>
      <w:proofErr w:type="spellEnd"/>
      <w:r w:rsidRPr="007A44A5">
        <w:rPr>
          <w:rFonts w:ascii="Arial" w:eastAsia="Calibri" w:hAnsi="Arial" w:cs="Arial"/>
        </w:rPr>
        <w:t xml:space="preserve"> 11 ca </w:t>
      </w:r>
      <w:proofErr w:type="spellStart"/>
      <w:r w:rsidRPr="007A44A5">
        <w:rPr>
          <w:rFonts w:ascii="Arial" w:eastAsia="Calibri" w:hAnsi="Arial" w:cs="Arial"/>
        </w:rPr>
        <w:t>mărime</w:t>
      </w:r>
      <w:proofErr w:type="spellEnd"/>
      <w:r w:rsidRPr="007A44A5">
        <w:rPr>
          <w:rFonts w:ascii="Arial" w:eastAsia="Calibri" w:hAnsi="Arial" w:cs="Arial"/>
        </w:rPr>
        <w:t xml:space="preserve"> la </w:t>
      </w:r>
      <w:proofErr w:type="spellStart"/>
      <w:r w:rsidRPr="007A44A5">
        <w:rPr>
          <w:rFonts w:ascii="Arial" w:eastAsia="Calibri" w:hAnsi="Arial" w:cs="Arial"/>
        </w:rPr>
        <w:t>nivelul</w:t>
      </w:r>
      <w:proofErr w:type="spellEnd"/>
      <w:r w:rsidRPr="007A44A5">
        <w:rPr>
          <w:rFonts w:ascii="Arial" w:eastAsia="Calibri" w:hAnsi="Arial" w:cs="Arial"/>
        </w:rPr>
        <w:t xml:space="preserve"> </w:t>
      </w:r>
      <w:proofErr w:type="spellStart"/>
      <w:r w:rsidRPr="007A44A5">
        <w:rPr>
          <w:rFonts w:ascii="Arial" w:eastAsia="Calibri" w:hAnsi="Arial" w:cs="Arial"/>
        </w:rPr>
        <w:t>ţării</w:t>
      </w:r>
      <w:proofErr w:type="spellEnd"/>
      <w:r w:rsidRPr="007A44A5">
        <w:rPr>
          <w:rFonts w:ascii="Arial" w:eastAsia="Calibri" w:hAnsi="Arial" w:cs="Arial"/>
        </w:rPr>
        <w:t xml:space="preserve">, </w:t>
      </w:r>
      <w:proofErr w:type="spellStart"/>
      <w:r w:rsidRPr="007A44A5">
        <w:rPr>
          <w:rFonts w:ascii="Arial" w:eastAsia="Calibri" w:hAnsi="Arial" w:cs="Arial"/>
        </w:rPr>
        <w:t>judeţul</w:t>
      </w:r>
      <w:proofErr w:type="spellEnd"/>
      <w:r w:rsidRPr="007A44A5">
        <w:rPr>
          <w:rFonts w:ascii="Arial" w:eastAsia="Calibri" w:hAnsi="Arial" w:cs="Arial"/>
        </w:rPr>
        <w:t xml:space="preserve"> </w:t>
      </w:r>
      <w:proofErr w:type="spellStart"/>
      <w:r w:rsidRPr="007A44A5">
        <w:rPr>
          <w:rFonts w:ascii="Arial" w:eastAsia="Calibri" w:hAnsi="Arial" w:cs="Arial"/>
        </w:rPr>
        <w:t>Argeş</w:t>
      </w:r>
      <w:proofErr w:type="spellEnd"/>
      <w:r w:rsidRPr="007A44A5">
        <w:rPr>
          <w:rFonts w:ascii="Arial" w:eastAsia="Calibri" w:hAnsi="Arial" w:cs="Arial"/>
        </w:rPr>
        <w:t xml:space="preserve"> se </w:t>
      </w:r>
      <w:proofErr w:type="spellStart"/>
      <w:r w:rsidRPr="007A44A5">
        <w:rPr>
          <w:rFonts w:ascii="Arial" w:eastAsia="Calibri" w:hAnsi="Arial" w:cs="Arial"/>
        </w:rPr>
        <w:t>învecinează</w:t>
      </w:r>
      <w:proofErr w:type="spellEnd"/>
      <w:r w:rsidRPr="007A44A5">
        <w:rPr>
          <w:rFonts w:ascii="Arial" w:eastAsia="Calibri" w:hAnsi="Arial" w:cs="Arial"/>
        </w:rPr>
        <w:t xml:space="preserve"> la </w:t>
      </w:r>
      <w:proofErr w:type="spellStart"/>
      <w:r w:rsidRPr="007A44A5">
        <w:rPr>
          <w:rFonts w:ascii="Arial" w:eastAsia="Calibri" w:hAnsi="Arial" w:cs="Arial"/>
        </w:rPr>
        <w:t>nord</w:t>
      </w:r>
      <w:proofErr w:type="spellEnd"/>
      <w:r w:rsidRPr="007A44A5">
        <w:rPr>
          <w:rFonts w:ascii="Arial" w:eastAsia="Calibri" w:hAnsi="Arial" w:cs="Arial"/>
        </w:rPr>
        <w:t xml:space="preserve"> cu </w:t>
      </w:r>
      <w:proofErr w:type="spellStart"/>
      <w:r w:rsidRPr="007A44A5">
        <w:rPr>
          <w:rFonts w:ascii="Arial" w:eastAsia="Calibri" w:hAnsi="Arial" w:cs="Arial"/>
        </w:rPr>
        <w:t>judeţele</w:t>
      </w:r>
      <w:proofErr w:type="spellEnd"/>
      <w:r w:rsidRPr="007A44A5">
        <w:rPr>
          <w:rFonts w:ascii="Arial" w:eastAsia="Calibri" w:hAnsi="Arial" w:cs="Arial"/>
        </w:rPr>
        <w:t xml:space="preserve"> Sibiu </w:t>
      </w:r>
      <w:proofErr w:type="spellStart"/>
      <w:r w:rsidRPr="007A44A5">
        <w:rPr>
          <w:rFonts w:ascii="Arial" w:eastAsia="Calibri" w:hAnsi="Arial" w:cs="Arial"/>
        </w:rPr>
        <w:t>şi</w:t>
      </w:r>
      <w:proofErr w:type="spellEnd"/>
      <w:r w:rsidRPr="007A44A5">
        <w:rPr>
          <w:rFonts w:ascii="Arial" w:eastAsia="Calibri" w:hAnsi="Arial" w:cs="Arial"/>
        </w:rPr>
        <w:t xml:space="preserve"> </w:t>
      </w:r>
      <w:proofErr w:type="spellStart"/>
      <w:r w:rsidRPr="007A44A5">
        <w:rPr>
          <w:rFonts w:ascii="Arial" w:eastAsia="Calibri" w:hAnsi="Arial" w:cs="Arial"/>
        </w:rPr>
        <w:t>Braşov</w:t>
      </w:r>
      <w:proofErr w:type="spellEnd"/>
      <w:r w:rsidRPr="007A44A5">
        <w:rPr>
          <w:rFonts w:ascii="Arial" w:eastAsia="Calibri" w:hAnsi="Arial" w:cs="Arial"/>
        </w:rPr>
        <w:t xml:space="preserve">, </w:t>
      </w:r>
      <w:r>
        <w:rPr>
          <w:rFonts w:ascii="Arial" w:eastAsia="Calibri" w:hAnsi="Arial" w:cs="Arial"/>
        </w:rPr>
        <w:t xml:space="preserve">la </w:t>
      </w:r>
      <w:proofErr w:type="spellStart"/>
      <w:r>
        <w:rPr>
          <w:rFonts w:ascii="Arial" w:eastAsia="Calibri" w:hAnsi="Arial" w:cs="Arial"/>
        </w:rPr>
        <w:t>est</w:t>
      </w:r>
      <w:proofErr w:type="spellEnd"/>
      <w:r>
        <w:rPr>
          <w:rFonts w:ascii="Arial" w:eastAsia="Calibri" w:hAnsi="Arial" w:cs="Arial"/>
        </w:rPr>
        <w:t xml:space="preserve"> cu </w:t>
      </w:r>
      <w:proofErr w:type="spellStart"/>
      <w:r>
        <w:rPr>
          <w:rFonts w:ascii="Arial" w:eastAsia="Calibri" w:hAnsi="Arial" w:cs="Arial"/>
        </w:rPr>
        <w:t>judeţul</w:t>
      </w:r>
      <w:proofErr w:type="spellEnd"/>
      <w:r>
        <w:rPr>
          <w:rFonts w:ascii="Arial" w:eastAsia="Calibri" w:hAnsi="Arial" w:cs="Arial"/>
        </w:rPr>
        <w:t xml:space="preserve"> </w:t>
      </w:r>
      <w:proofErr w:type="spellStart"/>
      <w:r>
        <w:rPr>
          <w:rFonts w:ascii="Arial" w:eastAsia="Calibri" w:hAnsi="Arial" w:cs="Arial"/>
        </w:rPr>
        <w:t>Dâmbovita</w:t>
      </w:r>
      <w:proofErr w:type="spellEnd"/>
      <w:r w:rsidRPr="007A44A5">
        <w:rPr>
          <w:rFonts w:ascii="Arial" w:eastAsia="Calibri" w:hAnsi="Arial" w:cs="Arial"/>
        </w:rPr>
        <w:t xml:space="preserve">, la </w:t>
      </w:r>
      <w:proofErr w:type="spellStart"/>
      <w:r w:rsidRPr="007A44A5">
        <w:rPr>
          <w:rFonts w:ascii="Arial" w:eastAsia="Calibri" w:hAnsi="Arial" w:cs="Arial"/>
        </w:rPr>
        <w:t>sud</w:t>
      </w:r>
      <w:proofErr w:type="spellEnd"/>
      <w:r w:rsidRPr="007A44A5">
        <w:rPr>
          <w:rFonts w:ascii="Arial" w:eastAsia="Calibri" w:hAnsi="Arial" w:cs="Arial"/>
        </w:rPr>
        <w:t xml:space="preserve"> cu </w:t>
      </w:r>
      <w:proofErr w:type="spellStart"/>
      <w:r w:rsidRPr="007A44A5">
        <w:rPr>
          <w:rFonts w:ascii="Arial" w:eastAsia="Calibri" w:hAnsi="Arial" w:cs="Arial"/>
        </w:rPr>
        <w:t>judeţul</w:t>
      </w:r>
      <w:proofErr w:type="spellEnd"/>
      <w:r w:rsidRPr="007A44A5">
        <w:rPr>
          <w:rFonts w:ascii="Arial" w:eastAsia="Calibri" w:hAnsi="Arial" w:cs="Arial"/>
        </w:rPr>
        <w:t xml:space="preserve"> </w:t>
      </w:r>
      <w:proofErr w:type="spellStart"/>
      <w:r w:rsidRPr="007A44A5">
        <w:rPr>
          <w:rFonts w:ascii="Arial" w:eastAsia="Calibri" w:hAnsi="Arial" w:cs="Arial"/>
        </w:rPr>
        <w:t>Teleorman</w:t>
      </w:r>
      <w:proofErr w:type="spellEnd"/>
      <w:r w:rsidRPr="007A44A5">
        <w:rPr>
          <w:rFonts w:ascii="Arial" w:eastAsia="Calibri" w:hAnsi="Arial" w:cs="Arial"/>
        </w:rPr>
        <w:t xml:space="preserve"> la </w:t>
      </w:r>
      <w:r>
        <w:rPr>
          <w:rFonts w:ascii="Arial" w:eastAsia="Calibri" w:hAnsi="Arial" w:cs="Arial"/>
        </w:rPr>
        <w:t xml:space="preserve">vest cu </w:t>
      </w:r>
      <w:proofErr w:type="spellStart"/>
      <w:r>
        <w:rPr>
          <w:rFonts w:ascii="Arial" w:eastAsia="Calibri" w:hAnsi="Arial" w:cs="Arial"/>
        </w:rPr>
        <w:t>judeţele</w:t>
      </w:r>
      <w:proofErr w:type="spellEnd"/>
      <w:r>
        <w:rPr>
          <w:rFonts w:ascii="Arial" w:eastAsia="Calibri" w:hAnsi="Arial" w:cs="Arial"/>
        </w:rPr>
        <w:t xml:space="preserve"> </w:t>
      </w:r>
      <w:proofErr w:type="spellStart"/>
      <w:r>
        <w:rPr>
          <w:rFonts w:ascii="Arial" w:eastAsia="Calibri" w:hAnsi="Arial" w:cs="Arial"/>
        </w:rPr>
        <w:t>Olt</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Vâlcea</w:t>
      </w:r>
      <w:proofErr w:type="spellEnd"/>
      <w:r>
        <w:rPr>
          <w:rFonts w:ascii="Arial" w:eastAsia="Calibri" w:hAnsi="Arial" w:cs="Arial"/>
        </w:rPr>
        <w:t>.</w:t>
      </w:r>
    </w:p>
    <w:p w14:paraId="192F0167" w14:textId="77777777" w:rsidR="006321DD" w:rsidRPr="006321DD" w:rsidRDefault="006321DD" w:rsidP="006321DD">
      <w:pPr>
        <w:shd w:val="clear" w:color="auto" w:fill="FFFFFF"/>
        <w:spacing w:after="0" w:line="330" w:lineRule="atLeast"/>
        <w:jc w:val="both"/>
        <w:rPr>
          <w:rFonts w:ascii="Arial" w:eastAsia="Times New Roman" w:hAnsi="Arial" w:cs="Arial"/>
          <w:lang w:val="ro-RO"/>
        </w:rPr>
      </w:pPr>
      <w:r w:rsidRPr="006321DD">
        <w:rPr>
          <w:rFonts w:ascii="Arial" w:eastAsia="Times New Roman" w:hAnsi="Arial" w:cs="Arial"/>
          <w:lang w:val="ro-RO"/>
        </w:rPr>
        <w:lastRenderedPageBreak/>
        <w:t xml:space="preserve">Sub aspect administrativ </w:t>
      </w:r>
      <w:r w:rsidRPr="006321DD">
        <w:rPr>
          <w:rFonts w:ascii="Arial" w:eastAsia="Times New Roman" w:hAnsi="Arial" w:cs="Arial"/>
          <w:color w:val="000000"/>
          <w:lang w:val="ro-RO"/>
        </w:rPr>
        <w:t>în județul Argeș există 102 unități administrativ-teritoriale, respectiv: 3 municipii, 4 orașe, 95 de comune și 576 de sate</w:t>
      </w:r>
      <w:r>
        <w:rPr>
          <w:rFonts w:ascii="Arial" w:eastAsia="Times New Roman" w:hAnsi="Arial" w:cs="Arial"/>
          <w:color w:val="000000"/>
          <w:lang w:val="ro-RO"/>
        </w:rPr>
        <w:t xml:space="preserve"> aparţinătoare</w:t>
      </w:r>
      <w:r w:rsidRPr="006321DD">
        <w:rPr>
          <w:rFonts w:ascii="Arial" w:eastAsia="Times New Roman" w:hAnsi="Arial" w:cs="Arial"/>
          <w:color w:val="000000"/>
          <w:lang w:val="ro-RO"/>
        </w:rPr>
        <w:t xml:space="preserve"> din care 21 aparţin de municipii şi oraşe.</w:t>
      </w:r>
    </w:p>
    <w:p w14:paraId="3B558297" w14:textId="77777777" w:rsidR="007A44A5" w:rsidRPr="007A44A5" w:rsidRDefault="007A44A5" w:rsidP="007A44A5">
      <w:pPr>
        <w:spacing w:line="276" w:lineRule="auto"/>
        <w:jc w:val="both"/>
        <w:rPr>
          <w:rFonts w:ascii="Arial" w:eastAsia="Calibri" w:hAnsi="Arial" w:cs="Arial"/>
        </w:rPr>
      </w:pPr>
    </w:p>
    <w:p w14:paraId="7223ECBC" w14:textId="77777777" w:rsidR="00C235BB" w:rsidRPr="00C235BB" w:rsidRDefault="00C235BB" w:rsidP="00C235BB">
      <w:pPr>
        <w:jc w:val="both"/>
        <w:rPr>
          <w:rFonts w:ascii="Arial" w:eastAsia="Calibri" w:hAnsi="Arial" w:cs="Arial"/>
          <w:bCs/>
          <w:iCs/>
          <w:lang w:val="ro-RO"/>
        </w:rPr>
      </w:pPr>
      <w:r w:rsidRPr="00C235BB">
        <w:rPr>
          <w:rFonts w:ascii="Arial" w:eastAsia="Calibri" w:hAnsi="Arial" w:cs="Arial"/>
          <w:b/>
          <w:bCs/>
          <w:iCs/>
          <w:lang w:val="ro-RO"/>
        </w:rPr>
        <w:t>Căile de acces rutiere în judeţul Argeş</w:t>
      </w:r>
      <w:r>
        <w:rPr>
          <w:rFonts w:ascii="Arial" w:eastAsia="Calibri" w:hAnsi="Arial" w:cs="Arial"/>
          <w:b/>
          <w:bCs/>
          <w:iCs/>
          <w:lang w:val="ro-RO"/>
        </w:rPr>
        <w:t xml:space="preserve"> </w:t>
      </w:r>
      <w:r>
        <w:rPr>
          <w:rFonts w:ascii="Arial" w:eastAsia="Calibri" w:hAnsi="Arial" w:cs="Arial"/>
          <w:bCs/>
          <w:iCs/>
          <w:lang w:val="ro-RO"/>
        </w:rPr>
        <w:t>sunt reprezentate de:</w:t>
      </w:r>
    </w:p>
    <w:p w14:paraId="673DEA5F"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Autostrada Bucuresti-Piteşti A 1,E 70;</w:t>
      </w:r>
    </w:p>
    <w:p w14:paraId="4D5524F0"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7 Bucureţti-Piteţti-Râmnicu Vâlcea-Sibiu-Arad;</w:t>
      </w:r>
    </w:p>
    <w:p w14:paraId="5676F0A4"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7 C Transfăgărăşanul, Cârţişoara (SB) - Curtea de Argeş - Piteşti, şosea ce traversează munţii Carpaţi, pâna la altitudinea de 2.034 m, acces numai vara;</w:t>
      </w:r>
    </w:p>
    <w:p w14:paraId="2BFA9B2C"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73 de la Piteşti spre Braşov;</w:t>
      </w:r>
    </w:p>
    <w:p w14:paraId="481FA76C"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 xml:space="preserve">DN65 (E70) spre Slatina, Craiova; </w:t>
      </w:r>
    </w:p>
    <w:p w14:paraId="0166BC2B"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DN65A (Piteşti) Costeşti - Roşiorii de  Vede - Turnu Măgurele;</w:t>
      </w:r>
    </w:p>
    <w:p w14:paraId="5D4D809B"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73 C Curtea de Argeş - Râmnicu Vâlcea;</w:t>
      </w:r>
    </w:p>
    <w:p w14:paraId="014BA2FD"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67 B Târgu Jiu - Drăgăşani - Piteşti</w:t>
      </w:r>
    </w:p>
    <w:p w14:paraId="4DB87955" w14:textId="77777777" w:rsidR="00C235BB" w:rsidRDefault="00C235BB" w:rsidP="00C235BB">
      <w:pPr>
        <w:spacing w:line="276" w:lineRule="auto"/>
        <w:jc w:val="both"/>
        <w:rPr>
          <w:rFonts w:ascii="Arial" w:hAnsi="Arial" w:cs="Arial"/>
        </w:rPr>
      </w:pPr>
    </w:p>
    <w:p w14:paraId="39139F47" w14:textId="77777777" w:rsidR="00C235BB" w:rsidRPr="00C235BB" w:rsidRDefault="00C235BB" w:rsidP="00C235BB">
      <w:pPr>
        <w:spacing w:line="276" w:lineRule="auto"/>
        <w:jc w:val="both"/>
        <w:rPr>
          <w:rFonts w:ascii="Arial" w:hAnsi="Arial" w:cs="Arial"/>
        </w:rPr>
      </w:pPr>
      <w:proofErr w:type="spellStart"/>
      <w:r w:rsidRPr="00C235BB">
        <w:rPr>
          <w:rFonts w:ascii="Arial" w:hAnsi="Arial" w:cs="Arial"/>
        </w:rPr>
        <w:t>În</w:t>
      </w:r>
      <w:proofErr w:type="spellEnd"/>
      <w:r w:rsidRPr="00C235BB">
        <w:rPr>
          <w:rFonts w:ascii="Arial" w:hAnsi="Arial" w:cs="Arial"/>
        </w:rPr>
        <w:t xml:space="preserve"> </w:t>
      </w:r>
      <w:proofErr w:type="spellStart"/>
      <w:r w:rsidRPr="00C235BB">
        <w:rPr>
          <w:rFonts w:ascii="Arial" w:hAnsi="Arial" w:cs="Arial"/>
        </w:rPr>
        <w:t>ansamblul</w:t>
      </w:r>
      <w:proofErr w:type="spellEnd"/>
      <w:r w:rsidRPr="00C235BB">
        <w:rPr>
          <w:rFonts w:ascii="Arial" w:hAnsi="Arial" w:cs="Arial"/>
        </w:rPr>
        <w:t xml:space="preserve"> </w:t>
      </w:r>
      <w:proofErr w:type="spellStart"/>
      <w:r w:rsidRPr="00C235BB">
        <w:rPr>
          <w:rFonts w:ascii="Arial" w:hAnsi="Arial" w:cs="Arial"/>
        </w:rPr>
        <w:t>rețelei</w:t>
      </w:r>
      <w:proofErr w:type="spellEnd"/>
      <w:r w:rsidRPr="00C235BB">
        <w:rPr>
          <w:rFonts w:ascii="Arial" w:hAnsi="Arial" w:cs="Arial"/>
        </w:rPr>
        <w:t xml:space="preserve"> de </w:t>
      </w:r>
      <w:proofErr w:type="spellStart"/>
      <w:r w:rsidRPr="00C235BB">
        <w:rPr>
          <w:rFonts w:ascii="Arial" w:hAnsi="Arial" w:cs="Arial"/>
        </w:rPr>
        <w:t>drumuri</w:t>
      </w:r>
      <w:proofErr w:type="spellEnd"/>
      <w:r w:rsidRPr="00C235BB">
        <w:rPr>
          <w:rFonts w:ascii="Arial" w:hAnsi="Arial" w:cs="Arial"/>
        </w:rPr>
        <w:t xml:space="preserve"> </w:t>
      </w:r>
      <w:proofErr w:type="spellStart"/>
      <w:r w:rsidRPr="00C235BB">
        <w:rPr>
          <w:rFonts w:ascii="Arial" w:hAnsi="Arial" w:cs="Arial"/>
        </w:rPr>
        <w:t>existente</w:t>
      </w:r>
      <w:proofErr w:type="spellEnd"/>
      <w:r w:rsidRPr="00C235BB">
        <w:rPr>
          <w:rFonts w:ascii="Arial" w:hAnsi="Arial" w:cs="Arial"/>
        </w:rPr>
        <w:t xml:space="preserve"> la </w:t>
      </w:r>
      <w:proofErr w:type="spellStart"/>
      <w:r w:rsidRPr="00C235BB">
        <w:rPr>
          <w:rFonts w:ascii="Arial" w:hAnsi="Arial" w:cs="Arial"/>
        </w:rPr>
        <w:t>nivelul</w:t>
      </w:r>
      <w:proofErr w:type="spellEnd"/>
      <w:r w:rsidRPr="00C235BB">
        <w:rPr>
          <w:rFonts w:ascii="Arial" w:hAnsi="Arial" w:cs="Arial"/>
        </w:rPr>
        <w:t xml:space="preserve"> </w:t>
      </w:r>
      <w:proofErr w:type="spellStart"/>
      <w:r w:rsidRPr="00C235BB">
        <w:rPr>
          <w:rFonts w:ascii="Arial" w:hAnsi="Arial" w:cs="Arial"/>
        </w:rPr>
        <w:t>municipiului</w:t>
      </w:r>
      <w:proofErr w:type="spellEnd"/>
      <w:r w:rsidRPr="00C235BB">
        <w:rPr>
          <w:rFonts w:ascii="Arial" w:hAnsi="Arial" w:cs="Arial"/>
        </w:rPr>
        <w:t xml:space="preserve"> </w:t>
      </w:r>
      <w:proofErr w:type="spellStart"/>
      <w:r w:rsidRPr="00C235BB">
        <w:rPr>
          <w:rFonts w:ascii="Arial" w:hAnsi="Arial" w:cs="Arial"/>
        </w:rPr>
        <w:t>Argeş</w:t>
      </w:r>
      <w:proofErr w:type="spellEnd"/>
      <w:r w:rsidRPr="00C235BB">
        <w:rPr>
          <w:rFonts w:ascii="Arial" w:hAnsi="Arial" w:cs="Arial"/>
        </w:rPr>
        <w:t xml:space="preserve">, </w:t>
      </w:r>
      <w:proofErr w:type="spellStart"/>
      <w:r w:rsidRPr="00C235BB">
        <w:rPr>
          <w:rFonts w:ascii="Arial" w:hAnsi="Arial" w:cs="Arial"/>
        </w:rPr>
        <w:t>ponderea</w:t>
      </w:r>
      <w:proofErr w:type="spellEnd"/>
      <w:r w:rsidRPr="00C235BB">
        <w:rPr>
          <w:rFonts w:ascii="Arial" w:hAnsi="Arial" w:cs="Arial"/>
        </w:rPr>
        <w:t xml:space="preserve"> </w:t>
      </w:r>
      <w:proofErr w:type="spellStart"/>
      <w:r w:rsidRPr="00C235BB">
        <w:rPr>
          <w:rFonts w:ascii="Arial" w:hAnsi="Arial" w:cs="Arial"/>
        </w:rPr>
        <w:t>cea</w:t>
      </w:r>
      <w:proofErr w:type="spellEnd"/>
      <w:r w:rsidRPr="00C235BB">
        <w:rPr>
          <w:rFonts w:ascii="Arial" w:hAnsi="Arial" w:cs="Arial"/>
        </w:rPr>
        <w:t xml:space="preserve"> </w:t>
      </w:r>
      <w:proofErr w:type="spellStart"/>
      <w:r w:rsidRPr="00C235BB">
        <w:rPr>
          <w:rFonts w:ascii="Arial" w:hAnsi="Arial" w:cs="Arial"/>
        </w:rPr>
        <w:t>mai</w:t>
      </w:r>
      <w:proofErr w:type="spellEnd"/>
      <w:r w:rsidRPr="00C235BB">
        <w:rPr>
          <w:rFonts w:ascii="Arial" w:hAnsi="Arial" w:cs="Arial"/>
        </w:rPr>
        <w:t xml:space="preserve"> mare </w:t>
      </w:r>
      <w:proofErr w:type="spellStart"/>
      <w:r w:rsidRPr="00C235BB">
        <w:rPr>
          <w:rFonts w:ascii="Arial" w:hAnsi="Arial" w:cs="Arial"/>
        </w:rPr>
        <w:t>este</w:t>
      </w:r>
      <w:proofErr w:type="spellEnd"/>
      <w:r w:rsidRPr="00C235BB">
        <w:rPr>
          <w:rFonts w:ascii="Arial" w:hAnsi="Arial" w:cs="Arial"/>
        </w:rPr>
        <w:t xml:space="preserve"> </w:t>
      </w:r>
      <w:proofErr w:type="spellStart"/>
      <w:r w:rsidRPr="00C235BB">
        <w:rPr>
          <w:rFonts w:ascii="Arial" w:hAnsi="Arial" w:cs="Arial"/>
        </w:rPr>
        <w:t>reprezentată</w:t>
      </w:r>
      <w:proofErr w:type="spellEnd"/>
      <w:r w:rsidRPr="00C235BB">
        <w:rPr>
          <w:rFonts w:ascii="Arial" w:hAnsi="Arial" w:cs="Arial"/>
        </w:rPr>
        <w:t xml:space="preserve"> de </w:t>
      </w:r>
      <w:proofErr w:type="spellStart"/>
      <w:r w:rsidRPr="00C235BB">
        <w:rPr>
          <w:rFonts w:ascii="Arial" w:hAnsi="Arial" w:cs="Arial"/>
        </w:rPr>
        <w:t>drumurile</w:t>
      </w:r>
      <w:proofErr w:type="spellEnd"/>
      <w:r w:rsidRPr="00C235BB">
        <w:rPr>
          <w:rFonts w:ascii="Arial" w:hAnsi="Arial" w:cs="Arial"/>
        </w:rPr>
        <w:t xml:space="preserve"> </w:t>
      </w:r>
      <w:proofErr w:type="spellStart"/>
      <w:r w:rsidRPr="00C235BB">
        <w:rPr>
          <w:rFonts w:ascii="Arial" w:hAnsi="Arial" w:cs="Arial"/>
        </w:rPr>
        <w:t>județene</w:t>
      </w:r>
      <w:proofErr w:type="spellEnd"/>
      <w:r w:rsidRPr="00C235BB">
        <w:rPr>
          <w:rFonts w:ascii="Arial" w:hAnsi="Arial" w:cs="Arial"/>
        </w:rPr>
        <w:t xml:space="preserve"> </w:t>
      </w:r>
      <w:proofErr w:type="spellStart"/>
      <w:r w:rsidRPr="00C235BB">
        <w:rPr>
          <w:rFonts w:ascii="Arial" w:hAnsi="Arial" w:cs="Arial"/>
        </w:rPr>
        <w:t>și</w:t>
      </w:r>
      <w:proofErr w:type="spellEnd"/>
      <w:r w:rsidRPr="00C235BB">
        <w:rPr>
          <w:rFonts w:ascii="Arial" w:hAnsi="Arial" w:cs="Arial"/>
        </w:rPr>
        <w:t xml:space="preserve"> </w:t>
      </w:r>
      <w:proofErr w:type="spellStart"/>
      <w:r w:rsidRPr="00C235BB">
        <w:rPr>
          <w:rFonts w:ascii="Arial" w:hAnsi="Arial" w:cs="Arial"/>
        </w:rPr>
        <w:t>comunale</w:t>
      </w:r>
      <w:proofErr w:type="spellEnd"/>
      <w:r w:rsidRPr="00C235BB">
        <w:rPr>
          <w:rFonts w:ascii="Arial" w:hAnsi="Arial" w:cs="Arial"/>
        </w:rPr>
        <w:t xml:space="preserve">, cu o </w:t>
      </w:r>
      <w:proofErr w:type="spellStart"/>
      <w:r w:rsidRPr="00C235BB">
        <w:rPr>
          <w:rFonts w:ascii="Arial" w:hAnsi="Arial" w:cs="Arial"/>
        </w:rPr>
        <w:t>lungime</w:t>
      </w:r>
      <w:proofErr w:type="spellEnd"/>
      <w:r w:rsidRPr="00C235BB">
        <w:rPr>
          <w:rFonts w:ascii="Arial" w:hAnsi="Arial" w:cs="Arial"/>
        </w:rPr>
        <w:t xml:space="preserve"> </w:t>
      </w:r>
      <w:proofErr w:type="spellStart"/>
      <w:r w:rsidRPr="00C235BB">
        <w:rPr>
          <w:rFonts w:ascii="Arial" w:hAnsi="Arial" w:cs="Arial"/>
        </w:rPr>
        <w:t>totală</w:t>
      </w:r>
      <w:proofErr w:type="spellEnd"/>
      <w:r w:rsidRPr="00C235BB">
        <w:rPr>
          <w:rFonts w:ascii="Arial" w:hAnsi="Arial" w:cs="Arial"/>
        </w:rPr>
        <w:t xml:space="preserve"> de 2949 km la </w:t>
      </w:r>
      <w:proofErr w:type="spellStart"/>
      <w:r w:rsidRPr="00C235BB">
        <w:rPr>
          <w:rFonts w:ascii="Arial" w:hAnsi="Arial" w:cs="Arial"/>
        </w:rPr>
        <w:t>nivelul</w:t>
      </w:r>
      <w:proofErr w:type="spellEnd"/>
      <w:r w:rsidRPr="00C235BB">
        <w:rPr>
          <w:rFonts w:ascii="Arial" w:hAnsi="Arial" w:cs="Arial"/>
        </w:rPr>
        <w:t xml:space="preserve"> </w:t>
      </w:r>
      <w:proofErr w:type="spellStart"/>
      <w:r w:rsidRPr="00C235BB">
        <w:rPr>
          <w:rFonts w:ascii="Arial" w:hAnsi="Arial" w:cs="Arial"/>
        </w:rPr>
        <w:t>anului</w:t>
      </w:r>
      <w:proofErr w:type="spellEnd"/>
      <w:r w:rsidRPr="00C235BB">
        <w:rPr>
          <w:rFonts w:ascii="Arial" w:hAnsi="Arial" w:cs="Arial"/>
        </w:rPr>
        <w:t xml:space="preserve"> 2020, din care un </w:t>
      </w:r>
      <w:proofErr w:type="spellStart"/>
      <w:r w:rsidRPr="00C235BB">
        <w:rPr>
          <w:rFonts w:ascii="Arial" w:hAnsi="Arial" w:cs="Arial"/>
        </w:rPr>
        <w:t>număr</w:t>
      </w:r>
      <w:proofErr w:type="spellEnd"/>
      <w:r w:rsidRPr="00C235BB">
        <w:rPr>
          <w:rFonts w:ascii="Arial" w:hAnsi="Arial" w:cs="Arial"/>
        </w:rPr>
        <w:t xml:space="preserve"> de 1755 km </w:t>
      </w:r>
      <w:proofErr w:type="spellStart"/>
      <w:r w:rsidRPr="00C235BB">
        <w:rPr>
          <w:rFonts w:ascii="Arial" w:hAnsi="Arial" w:cs="Arial"/>
        </w:rPr>
        <w:t>reprezintă</w:t>
      </w:r>
      <w:proofErr w:type="spellEnd"/>
      <w:r w:rsidRPr="00C235BB">
        <w:rPr>
          <w:rFonts w:ascii="Arial" w:hAnsi="Arial" w:cs="Arial"/>
        </w:rPr>
        <w:t xml:space="preserve"> </w:t>
      </w:r>
      <w:proofErr w:type="spellStart"/>
      <w:r w:rsidRPr="00C235BB">
        <w:rPr>
          <w:rFonts w:ascii="Arial" w:hAnsi="Arial" w:cs="Arial"/>
        </w:rPr>
        <w:t>drumuri</w:t>
      </w:r>
      <w:proofErr w:type="spellEnd"/>
      <w:r w:rsidRPr="00C235BB">
        <w:rPr>
          <w:rFonts w:ascii="Arial" w:hAnsi="Arial" w:cs="Arial"/>
        </w:rPr>
        <w:t xml:space="preserve"> </w:t>
      </w:r>
      <w:proofErr w:type="spellStart"/>
      <w:r w:rsidRPr="00C235BB">
        <w:rPr>
          <w:rFonts w:ascii="Arial" w:hAnsi="Arial" w:cs="Arial"/>
        </w:rPr>
        <w:t>comunale</w:t>
      </w:r>
      <w:proofErr w:type="spellEnd"/>
      <w:r w:rsidRPr="00C235BB">
        <w:rPr>
          <w:rFonts w:ascii="Arial" w:hAnsi="Arial" w:cs="Arial"/>
        </w:rPr>
        <w:t xml:space="preserve">. </w:t>
      </w:r>
      <w:proofErr w:type="spellStart"/>
      <w:r w:rsidRPr="00C235BB">
        <w:rPr>
          <w:rFonts w:ascii="Arial" w:hAnsi="Arial" w:cs="Arial"/>
        </w:rPr>
        <w:t>Suprafaţa</w:t>
      </w:r>
      <w:proofErr w:type="spellEnd"/>
      <w:r w:rsidRPr="00C235BB">
        <w:rPr>
          <w:rFonts w:ascii="Arial" w:hAnsi="Arial" w:cs="Arial"/>
        </w:rPr>
        <w:t xml:space="preserve"> </w:t>
      </w:r>
      <w:proofErr w:type="spellStart"/>
      <w:r w:rsidRPr="00C235BB">
        <w:rPr>
          <w:rFonts w:ascii="Arial" w:hAnsi="Arial" w:cs="Arial"/>
        </w:rPr>
        <w:t>judeţului</w:t>
      </w:r>
      <w:proofErr w:type="spellEnd"/>
      <w:r w:rsidRPr="00C235BB">
        <w:rPr>
          <w:rFonts w:ascii="Arial" w:hAnsi="Arial" w:cs="Arial"/>
        </w:rPr>
        <w:t xml:space="preserve"> </w:t>
      </w:r>
      <w:proofErr w:type="spellStart"/>
      <w:r w:rsidRPr="00C235BB">
        <w:rPr>
          <w:rFonts w:ascii="Arial" w:hAnsi="Arial" w:cs="Arial"/>
        </w:rPr>
        <w:t>Argeş</w:t>
      </w:r>
      <w:proofErr w:type="spellEnd"/>
      <w:r w:rsidRPr="00C235BB">
        <w:rPr>
          <w:rFonts w:ascii="Arial" w:hAnsi="Arial" w:cs="Arial"/>
        </w:rPr>
        <w:t xml:space="preserve"> </w:t>
      </w:r>
      <w:proofErr w:type="spellStart"/>
      <w:r w:rsidRPr="00C235BB">
        <w:rPr>
          <w:rFonts w:ascii="Arial" w:hAnsi="Arial" w:cs="Arial"/>
        </w:rPr>
        <w:t>este</w:t>
      </w:r>
      <w:proofErr w:type="spellEnd"/>
      <w:r w:rsidRPr="00C235BB">
        <w:rPr>
          <w:rFonts w:ascii="Arial" w:hAnsi="Arial" w:cs="Arial"/>
        </w:rPr>
        <w:t xml:space="preserve"> </w:t>
      </w:r>
      <w:proofErr w:type="spellStart"/>
      <w:r w:rsidRPr="00C235BB">
        <w:rPr>
          <w:rFonts w:ascii="Arial" w:hAnsi="Arial" w:cs="Arial"/>
        </w:rPr>
        <w:t>străbătută</w:t>
      </w:r>
      <w:proofErr w:type="spellEnd"/>
      <w:r w:rsidRPr="00C235BB">
        <w:rPr>
          <w:rFonts w:ascii="Arial" w:hAnsi="Arial" w:cs="Arial"/>
        </w:rPr>
        <w:t xml:space="preserve"> de 588 km </w:t>
      </w:r>
      <w:proofErr w:type="spellStart"/>
      <w:r w:rsidRPr="00C235BB">
        <w:rPr>
          <w:rFonts w:ascii="Arial" w:hAnsi="Arial" w:cs="Arial"/>
        </w:rPr>
        <w:t>drumuri</w:t>
      </w:r>
      <w:proofErr w:type="spellEnd"/>
      <w:r w:rsidRPr="00C235BB">
        <w:rPr>
          <w:rFonts w:ascii="Arial" w:hAnsi="Arial" w:cs="Arial"/>
        </w:rPr>
        <w:t xml:space="preserve"> </w:t>
      </w:r>
      <w:proofErr w:type="spellStart"/>
      <w:r w:rsidRPr="00C235BB">
        <w:rPr>
          <w:rFonts w:ascii="Arial" w:hAnsi="Arial" w:cs="Arial"/>
        </w:rPr>
        <w:t>naţionale</w:t>
      </w:r>
      <w:proofErr w:type="spellEnd"/>
      <w:r w:rsidRPr="00C235BB">
        <w:rPr>
          <w:rFonts w:ascii="Arial" w:hAnsi="Arial" w:cs="Arial"/>
        </w:rPr>
        <w:t xml:space="preserve"> care </w:t>
      </w:r>
      <w:proofErr w:type="spellStart"/>
      <w:r w:rsidRPr="00C235BB">
        <w:rPr>
          <w:rFonts w:ascii="Arial" w:hAnsi="Arial" w:cs="Arial"/>
        </w:rPr>
        <w:t>leagă</w:t>
      </w:r>
      <w:proofErr w:type="spellEnd"/>
      <w:r w:rsidRPr="00C235BB">
        <w:rPr>
          <w:rFonts w:ascii="Arial" w:hAnsi="Arial" w:cs="Arial"/>
        </w:rPr>
        <w:t xml:space="preserve"> </w:t>
      </w:r>
      <w:proofErr w:type="spellStart"/>
      <w:r w:rsidRPr="00C235BB">
        <w:rPr>
          <w:rFonts w:ascii="Arial" w:hAnsi="Arial" w:cs="Arial"/>
        </w:rPr>
        <w:t>judeţul</w:t>
      </w:r>
      <w:proofErr w:type="spellEnd"/>
      <w:r w:rsidRPr="00C235BB">
        <w:rPr>
          <w:rFonts w:ascii="Arial" w:hAnsi="Arial" w:cs="Arial"/>
        </w:rPr>
        <w:t xml:space="preserve"> de </w:t>
      </w:r>
      <w:proofErr w:type="spellStart"/>
      <w:r w:rsidRPr="00C235BB">
        <w:rPr>
          <w:rFonts w:ascii="Arial" w:hAnsi="Arial" w:cs="Arial"/>
        </w:rPr>
        <w:t>celelalte</w:t>
      </w:r>
      <w:proofErr w:type="spellEnd"/>
      <w:r w:rsidRPr="00C235BB">
        <w:rPr>
          <w:rFonts w:ascii="Arial" w:hAnsi="Arial" w:cs="Arial"/>
        </w:rPr>
        <w:t xml:space="preserve"> </w:t>
      </w:r>
      <w:proofErr w:type="spellStart"/>
      <w:r w:rsidRPr="00C235BB">
        <w:rPr>
          <w:rFonts w:ascii="Arial" w:hAnsi="Arial" w:cs="Arial"/>
        </w:rPr>
        <w:t>regiuni</w:t>
      </w:r>
      <w:proofErr w:type="spellEnd"/>
      <w:r w:rsidRPr="00C235BB">
        <w:rPr>
          <w:rFonts w:ascii="Arial" w:hAnsi="Arial" w:cs="Arial"/>
        </w:rPr>
        <w:t xml:space="preserve"> ale </w:t>
      </w:r>
      <w:proofErr w:type="spellStart"/>
      <w:r w:rsidRPr="00C235BB">
        <w:rPr>
          <w:rFonts w:ascii="Arial" w:hAnsi="Arial" w:cs="Arial"/>
        </w:rPr>
        <w:t>ţării</w:t>
      </w:r>
      <w:proofErr w:type="spellEnd"/>
      <w:r w:rsidRPr="00C235BB">
        <w:rPr>
          <w:rFonts w:ascii="Arial" w:hAnsi="Arial" w:cs="Arial"/>
        </w:rPr>
        <w:t xml:space="preserve">. </w:t>
      </w:r>
    </w:p>
    <w:p w14:paraId="40D22D3A" w14:textId="77777777" w:rsidR="00C235BB" w:rsidRDefault="00C235BB" w:rsidP="00C235BB">
      <w:pPr>
        <w:spacing w:line="276" w:lineRule="auto"/>
        <w:jc w:val="both"/>
        <w:rPr>
          <w:rFonts w:ascii="Arial" w:hAnsi="Arial" w:cs="Arial"/>
        </w:rPr>
      </w:pPr>
      <w:r w:rsidRPr="00C235BB">
        <w:rPr>
          <w:rFonts w:ascii="Arial" w:hAnsi="Arial" w:cs="Arial"/>
        </w:rPr>
        <w:t xml:space="preserve">Indicator de </w:t>
      </w:r>
      <w:proofErr w:type="spellStart"/>
      <w:r w:rsidRPr="00C235BB">
        <w:rPr>
          <w:rFonts w:ascii="Arial" w:hAnsi="Arial" w:cs="Arial"/>
        </w:rPr>
        <w:t>măsurare</w:t>
      </w:r>
      <w:proofErr w:type="spellEnd"/>
      <w:r w:rsidRPr="00C235BB">
        <w:rPr>
          <w:rFonts w:ascii="Arial" w:hAnsi="Arial" w:cs="Arial"/>
        </w:rPr>
        <w:t xml:space="preserve"> </w:t>
      </w:r>
      <w:proofErr w:type="gramStart"/>
      <w:r w:rsidRPr="00C235BB">
        <w:rPr>
          <w:rFonts w:ascii="Arial" w:hAnsi="Arial" w:cs="Arial"/>
        </w:rPr>
        <w:t>a</w:t>
      </w:r>
      <w:proofErr w:type="gramEnd"/>
      <w:r w:rsidRPr="00C235BB">
        <w:rPr>
          <w:rFonts w:ascii="Arial" w:hAnsi="Arial" w:cs="Arial"/>
        </w:rPr>
        <w:t xml:space="preserve"> </w:t>
      </w:r>
      <w:proofErr w:type="spellStart"/>
      <w:r w:rsidRPr="00C235BB">
        <w:rPr>
          <w:rFonts w:ascii="Arial" w:hAnsi="Arial" w:cs="Arial"/>
        </w:rPr>
        <w:t>accesibilităţii</w:t>
      </w:r>
      <w:proofErr w:type="spellEnd"/>
      <w:r w:rsidRPr="00C235BB">
        <w:rPr>
          <w:rFonts w:ascii="Arial" w:hAnsi="Arial" w:cs="Arial"/>
        </w:rPr>
        <w:t xml:space="preserve">, </w:t>
      </w:r>
      <w:proofErr w:type="spellStart"/>
      <w:r w:rsidRPr="00C235BB">
        <w:rPr>
          <w:rFonts w:ascii="Arial" w:hAnsi="Arial" w:cs="Arial"/>
        </w:rPr>
        <w:t>densitatea</w:t>
      </w:r>
      <w:proofErr w:type="spellEnd"/>
      <w:r w:rsidRPr="00C235BB">
        <w:rPr>
          <w:rFonts w:ascii="Arial" w:hAnsi="Arial" w:cs="Arial"/>
        </w:rPr>
        <w:t xml:space="preserve"> </w:t>
      </w:r>
      <w:proofErr w:type="spellStart"/>
      <w:r w:rsidRPr="00C235BB">
        <w:rPr>
          <w:rFonts w:ascii="Arial" w:hAnsi="Arial" w:cs="Arial"/>
        </w:rPr>
        <w:t>drumurilor</w:t>
      </w:r>
      <w:proofErr w:type="spellEnd"/>
      <w:r w:rsidRPr="00C235BB">
        <w:rPr>
          <w:rFonts w:ascii="Arial" w:hAnsi="Arial" w:cs="Arial"/>
        </w:rPr>
        <w:t xml:space="preserve"> </w:t>
      </w:r>
      <w:proofErr w:type="spellStart"/>
      <w:r w:rsidRPr="00C235BB">
        <w:rPr>
          <w:rFonts w:ascii="Arial" w:hAnsi="Arial" w:cs="Arial"/>
        </w:rPr>
        <w:t>este</w:t>
      </w:r>
      <w:proofErr w:type="spellEnd"/>
      <w:r w:rsidRPr="00C235BB">
        <w:rPr>
          <w:rFonts w:ascii="Arial" w:hAnsi="Arial" w:cs="Arial"/>
        </w:rPr>
        <w:t xml:space="preserve"> un indicator relevant de </w:t>
      </w:r>
      <w:proofErr w:type="spellStart"/>
      <w:r w:rsidRPr="00C235BB">
        <w:rPr>
          <w:rFonts w:ascii="Arial" w:hAnsi="Arial" w:cs="Arial"/>
        </w:rPr>
        <w:t>urbanizare</w:t>
      </w:r>
      <w:proofErr w:type="spellEnd"/>
      <w:r w:rsidRPr="00C235BB">
        <w:rPr>
          <w:rFonts w:ascii="Arial" w:hAnsi="Arial" w:cs="Arial"/>
        </w:rPr>
        <w:t xml:space="preserve">, </w:t>
      </w:r>
      <w:proofErr w:type="spellStart"/>
      <w:r w:rsidRPr="00C235BB">
        <w:rPr>
          <w:rFonts w:ascii="Arial" w:hAnsi="Arial" w:cs="Arial"/>
        </w:rPr>
        <w:t>fiind</w:t>
      </w:r>
      <w:proofErr w:type="spellEnd"/>
      <w:r w:rsidRPr="00C235BB">
        <w:rPr>
          <w:rFonts w:ascii="Arial" w:hAnsi="Arial" w:cs="Arial"/>
        </w:rPr>
        <w:t xml:space="preserve"> </w:t>
      </w:r>
      <w:proofErr w:type="spellStart"/>
      <w:r w:rsidRPr="00C235BB">
        <w:rPr>
          <w:rFonts w:ascii="Arial" w:hAnsi="Arial" w:cs="Arial"/>
        </w:rPr>
        <w:t>astfel</w:t>
      </w:r>
      <w:proofErr w:type="spellEnd"/>
      <w:r w:rsidRPr="00C235BB">
        <w:rPr>
          <w:rFonts w:ascii="Arial" w:hAnsi="Arial" w:cs="Arial"/>
        </w:rPr>
        <w:t xml:space="preserve"> considerate zone </w:t>
      </w:r>
      <w:proofErr w:type="spellStart"/>
      <w:r w:rsidRPr="00C235BB">
        <w:rPr>
          <w:rFonts w:ascii="Arial" w:hAnsi="Arial" w:cs="Arial"/>
        </w:rPr>
        <w:t>foarte</w:t>
      </w:r>
      <w:proofErr w:type="spellEnd"/>
      <w:r w:rsidRPr="00C235BB">
        <w:rPr>
          <w:rFonts w:ascii="Arial" w:hAnsi="Arial" w:cs="Arial"/>
        </w:rPr>
        <w:t xml:space="preserve"> </w:t>
      </w:r>
      <w:proofErr w:type="spellStart"/>
      <w:r w:rsidRPr="00C235BB">
        <w:rPr>
          <w:rFonts w:ascii="Arial" w:hAnsi="Arial" w:cs="Arial"/>
        </w:rPr>
        <w:t>accesibile</w:t>
      </w:r>
      <w:proofErr w:type="spellEnd"/>
      <w:r w:rsidRPr="00C235BB">
        <w:rPr>
          <w:rFonts w:ascii="Arial" w:hAnsi="Arial" w:cs="Arial"/>
        </w:rPr>
        <w:t xml:space="preserve"> </w:t>
      </w:r>
      <w:proofErr w:type="spellStart"/>
      <w:r w:rsidRPr="00C235BB">
        <w:rPr>
          <w:rFonts w:ascii="Arial" w:hAnsi="Arial" w:cs="Arial"/>
        </w:rPr>
        <w:t>cele</w:t>
      </w:r>
      <w:proofErr w:type="spellEnd"/>
      <w:r w:rsidRPr="00C235BB">
        <w:rPr>
          <w:rFonts w:ascii="Arial" w:hAnsi="Arial" w:cs="Arial"/>
        </w:rPr>
        <w:t xml:space="preserve"> care au un </w:t>
      </w:r>
      <w:proofErr w:type="spellStart"/>
      <w:r w:rsidRPr="00C235BB">
        <w:rPr>
          <w:rFonts w:ascii="Arial" w:hAnsi="Arial" w:cs="Arial"/>
        </w:rPr>
        <w:t>procent</w:t>
      </w:r>
      <w:proofErr w:type="spellEnd"/>
      <w:r w:rsidRPr="00C235BB">
        <w:rPr>
          <w:rFonts w:ascii="Arial" w:hAnsi="Arial" w:cs="Arial"/>
        </w:rPr>
        <w:t xml:space="preserve"> </w:t>
      </w:r>
      <w:proofErr w:type="spellStart"/>
      <w:r w:rsidRPr="00C235BB">
        <w:rPr>
          <w:rFonts w:ascii="Arial" w:hAnsi="Arial" w:cs="Arial"/>
        </w:rPr>
        <w:t>ridicat</w:t>
      </w:r>
      <w:proofErr w:type="spellEnd"/>
      <w:r w:rsidRPr="00C235BB">
        <w:rPr>
          <w:rFonts w:ascii="Arial" w:hAnsi="Arial" w:cs="Arial"/>
        </w:rPr>
        <w:t xml:space="preserve"> al </w:t>
      </w:r>
      <w:proofErr w:type="spellStart"/>
      <w:r w:rsidRPr="00C235BB">
        <w:rPr>
          <w:rFonts w:ascii="Arial" w:hAnsi="Arial" w:cs="Arial"/>
        </w:rPr>
        <w:t>densităţii</w:t>
      </w:r>
      <w:proofErr w:type="spellEnd"/>
      <w:r w:rsidRPr="00C235BB">
        <w:rPr>
          <w:rFonts w:ascii="Arial" w:hAnsi="Arial" w:cs="Arial"/>
        </w:rPr>
        <w:t xml:space="preserve"> </w:t>
      </w:r>
      <w:proofErr w:type="spellStart"/>
      <w:r w:rsidRPr="00C235BB">
        <w:rPr>
          <w:rFonts w:ascii="Arial" w:hAnsi="Arial" w:cs="Arial"/>
        </w:rPr>
        <w:t>drumurilor</w:t>
      </w:r>
      <w:proofErr w:type="spellEnd"/>
      <w:r w:rsidRPr="00C235BB">
        <w:rPr>
          <w:rFonts w:ascii="Arial" w:hAnsi="Arial" w:cs="Arial"/>
        </w:rPr>
        <w:t>.</w:t>
      </w:r>
    </w:p>
    <w:p w14:paraId="5A1DDA04" w14:textId="77777777" w:rsidR="00C235BB" w:rsidRPr="00C235BB" w:rsidRDefault="00C235BB" w:rsidP="00C235BB">
      <w:pPr>
        <w:spacing w:line="276" w:lineRule="auto"/>
        <w:jc w:val="both"/>
        <w:rPr>
          <w:rFonts w:ascii="Arial" w:hAnsi="Arial" w:cs="Arial"/>
        </w:rPr>
      </w:pPr>
      <w:proofErr w:type="spellStart"/>
      <w:r w:rsidRPr="00C235BB">
        <w:rPr>
          <w:rFonts w:ascii="Arial" w:hAnsi="Arial" w:cs="Arial"/>
        </w:rPr>
        <w:t>Densitatea</w:t>
      </w:r>
      <w:proofErr w:type="spellEnd"/>
      <w:r w:rsidRPr="00C235BB">
        <w:rPr>
          <w:rFonts w:ascii="Arial" w:hAnsi="Arial" w:cs="Arial"/>
        </w:rPr>
        <w:t xml:space="preserve"> </w:t>
      </w:r>
      <w:proofErr w:type="spellStart"/>
      <w:r w:rsidRPr="00C235BB">
        <w:rPr>
          <w:rFonts w:ascii="Arial" w:hAnsi="Arial" w:cs="Arial"/>
        </w:rPr>
        <w:t>reţelei</w:t>
      </w:r>
      <w:proofErr w:type="spellEnd"/>
      <w:r w:rsidRPr="00C235BB">
        <w:rPr>
          <w:rFonts w:ascii="Arial" w:hAnsi="Arial" w:cs="Arial"/>
        </w:rPr>
        <w:t xml:space="preserve"> </w:t>
      </w:r>
      <w:proofErr w:type="spellStart"/>
      <w:r w:rsidRPr="00C235BB">
        <w:rPr>
          <w:rFonts w:ascii="Arial" w:hAnsi="Arial" w:cs="Arial"/>
        </w:rPr>
        <w:t>este</w:t>
      </w:r>
      <w:proofErr w:type="spellEnd"/>
      <w:r w:rsidRPr="00C235BB">
        <w:rPr>
          <w:rFonts w:ascii="Arial" w:hAnsi="Arial" w:cs="Arial"/>
        </w:rPr>
        <w:t xml:space="preserve"> de 51,81 km/</w:t>
      </w:r>
      <w:proofErr w:type="spellStart"/>
      <w:r w:rsidRPr="00C235BB">
        <w:rPr>
          <w:rFonts w:ascii="Arial" w:hAnsi="Arial" w:cs="Arial"/>
        </w:rPr>
        <w:t>kmp</w:t>
      </w:r>
      <w:proofErr w:type="spellEnd"/>
      <w:r w:rsidRPr="00C235BB">
        <w:rPr>
          <w:rFonts w:ascii="Arial" w:hAnsi="Arial" w:cs="Arial"/>
        </w:rPr>
        <w:t xml:space="preserve">, </w:t>
      </w:r>
      <w:proofErr w:type="spellStart"/>
      <w:r w:rsidRPr="00C235BB">
        <w:rPr>
          <w:rFonts w:ascii="Arial" w:hAnsi="Arial" w:cs="Arial"/>
        </w:rPr>
        <w:t>valoare</w:t>
      </w:r>
      <w:proofErr w:type="spellEnd"/>
      <w:r w:rsidRPr="00C235BB">
        <w:rPr>
          <w:rFonts w:ascii="Arial" w:hAnsi="Arial" w:cs="Arial"/>
        </w:rPr>
        <w:t xml:space="preserve"> </w:t>
      </w:r>
      <w:proofErr w:type="spellStart"/>
      <w:r w:rsidRPr="00C235BB">
        <w:rPr>
          <w:rFonts w:ascii="Arial" w:hAnsi="Arial" w:cs="Arial"/>
        </w:rPr>
        <w:t>ce</w:t>
      </w:r>
      <w:proofErr w:type="spellEnd"/>
      <w:r w:rsidRPr="00C235BB">
        <w:rPr>
          <w:rFonts w:ascii="Arial" w:hAnsi="Arial" w:cs="Arial"/>
        </w:rPr>
        <w:t xml:space="preserve"> </w:t>
      </w:r>
      <w:proofErr w:type="spellStart"/>
      <w:r w:rsidRPr="00C235BB">
        <w:rPr>
          <w:rFonts w:ascii="Arial" w:hAnsi="Arial" w:cs="Arial"/>
        </w:rPr>
        <w:t>indică</w:t>
      </w:r>
      <w:proofErr w:type="spellEnd"/>
      <w:r w:rsidRPr="00C235BB">
        <w:rPr>
          <w:rFonts w:ascii="Arial" w:hAnsi="Arial" w:cs="Arial"/>
        </w:rPr>
        <w:t xml:space="preserve"> o </w:t>
      </w:r>
      <w:proofErr w:type="spellStart"/>
      <w:r w:rsidRPr="00C235BB">
        <w:rPr>
          <w:rFonts w:ascii="Arial" w:hAnsi="Arial" w:cs="Arial"/>
        </w:rPr>
        <w:t>accesibilitate</w:t>
      </w:r>
      <w:proofErr w:type="spellEnd"/>
      <w:r w:rsidRPr="00C235BB">
        <w:rPr>
          <w:rFonts w:ascii="Arial" w:hAnsi="Arial" w:cs="Arial"/>
        </w:rPr>
        <w:t xml:space="preserve"> “</w:t>
      </w:r>
      <w:proofErr w:type="spellStart"/>
      <w:r w:rsidRPr="00C235BB">
        <w:rPr>
          <w:rFonts w:ascii="Arial" w:hAnsi="Arial" w:cs="Arial"/>
        </w:rPr>
        <w:t>superioară</w:t>
      </w:r>
      <w:proofErr w:type="spellEnd"/>
      <w:r w:rsidRPr="00C235BB">
        <w:rPr>
          <w:rFonts w:ascii="Arial" w:hAnsi="Arial" w:cs="Arial"/>
        </w:rPr>
        <w:t xml:space="preserve">” a </w:t>
      </w:r>
      <w:proofErr w:type="spellStart"/>
      <w:r w:rsidRPr="00C235BB">
        <w:rPr>
          <w:rFonts w:ascii="Arial" w:hAnsi="Arial" w:cs="Arial"/>
        </w:rPr>
        <w:t>locuitorilor</w:t>
      </w:r>
      <w:proofErr w:type="spellEnd"/>
      <w:r w:rsidRPr="00C235BB">
        <w:rPr>
          <w:rFonts w:ascii="Arial" w:hAnsi="Arial" w:cs="Arial"/>
        </w:rPr>
        <w:t xml:space="preserve"> la </w:t>
      </w:r>
      <w:proofErr w:type="spellStart"/>
      <w:r w:rsidRPr="00C235BB">
        <w:rPr>
          <w:rFonts w:ascii="Arial" w:hAnsi="Arial" w:cs="Arial"/>
        </w:rPr>
        <w:t>reţeua</w:t>
      </w:r>
      <w:proofErr w:type="spellEnd"/>
      <w:r w:rsidRPr="00C235BB">
        <w:rPr>
          <w:rFonts w:ascii="Arial" w:hAnsi="Arial" w:cs="Arial"/>
        </w:rPr>
        <w:t xml:space="preserve"> de </w:t>
      </w:r>
      <w:proofErr w:type="spellStart"/>
      <w:r w:rsidRPr="00C235BB">
        <w:rPr>
          <w:rFonts w:ascii="Arial" w:hAnsi="Arial" w:cs="Arial"/>
        </w:rPr>
        <w:t>drumuri</w:t>
      </w:r>
      <w:proofErr w:type="spellEnd"/>
      <w:r w:rsidRPr="00C235BB">
        <w:rPr>
          <w:rFonts w:ascii="Arial" w:hAnsi="Arial" w:cs="Arial"/>
        </w:rPr>
        <w:t>.</w:t>
      </w:r>
    </w:p>
    <w:p w14:paraId="4641C463" w14:textId="77777777" w:rsidR="006321DD" w:rsidRPr="006321DD" w:rsidRDefault="006321DD" w:rsidP="006321DD">
      <w:pPr>
        <w:spacing w:after="200" w:line="276" w:lineRule="auto"/>
        <w:jc w:val="both"/>
        <w:rPr>
          <w:rFonts w:ascii="Arial" w:eastAsia="Calibri" w:hAnsi="Arial" w:cs="Arial"/>
          <w:lang w:val="en-GB"/>
        </w:rPr>
      </w:pPr>
      <w:r w:rsidRPr="006321DD">
        <w:rPr>
          <w:rFonts w:ascii="Arial" w:eastAsia="Calibri" w:hAnsi="Arial" w:cs="Arial"/>
          <w:lang w:val="ro-RO"/>
        </w:rPr>
        <w:t xml:space="preserve">Este de subliniat poziţia relativ centrală, a municipiului Piteşti faţă de limitele topologice ale </w:t>
      </w:r>
      <w:r>
        <w:rPr>
          <w:rFonts w:ascii="Arial" w:eastAsia="Calibri" w:hAnsi="Arial" w:cs="Arial"/>
          <w:lang w:val="ro-RO"/>
        </w:rPr>
        <w:t>judeţului</w:t>
      </w:r>
      <w:r w:rsidRPr="006321DD">
        <w:rPr>
          <w:rFonts w:ascii="Arial" w:eastAsia="Calibri" w:hAnsi="Arial" w:cs="Arial"/>
          <w:lang w:val="ro-RO"/>
        </w:rPr>
        <w:t xml:space="preserve">. Aceast aspect este important dat fiind facilitarea accesului locuitorilor către principalul centru urban al județului. </w:t>
      </w:r>
      <w:r w:rsidRPr="006321DD">
        <w:rPr>
          <w:rFonts w:ascii="Arial" w:eastAsia="Calibri" w:hAnsi="Arial" w:cs="Arial"/>
          <w:lang w:val="en-GB"/>
        </w:rPr>
        <w:t xml:space="preserve">Cele 4 </w:t>
      </w:r>
      <w:proofErr w:type="spellStart"/>
      <w:r w:rsidRPr="006321DD">
        <w:rPr>
          <w:rFonts w:ascii="Arial" w:eastAsia="Calibri" w:hAnsi="Arial" w:cs="Arial"/>
          <w:lang w:val="en-GB"/>
        </w:rPr>
        <w:t>căi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rutiere</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majore</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converg</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într</w:t>
      </w:r>
      <w:proofErr w:type="spellEnd"/>
      <w:r w:rsidRPr="006321DD">
        <w:rPr>
          <w:rFonts w:ascii="Arial" w:eastAsia="Calibri" w:hAnsi="Arial" w:cs="Arial"/>
          <w:lang w:val="en-GB"/>
        </w:rPr>
        <w:t xml:space="preserve">-un </w:t>
      </w:r>
      <w:proofErr w:type="spellStart"/>
      <w:r w:rsidRPr="006321DD">
        <w:rPr>
          <w:rFonts w:ascii="Arial" w:eastAsia="Calibri" w:hAnsi="Arial" w:cs="Arial"/>
          <w:lang w:val="en-GB"/>
        </w:rPr>
        <w:t>punct</w:t>
      </w:r>
      <w:proofErr w:type="spellEnd"/>
      <w:r w:rsidRPr="006321DD">
        <w:rPr>
          <w:rFonts w:ascii="Arial" w:eastAsia="Calibri" w:hAnsi="Arial" w:cs="Arial"/>
          <w:lang w:val="en-GB"/>
        </w:rPr>
        <w:t xml:space="preserve"> care </w:t>
      </w:r>
      <w:proofErr w:type="spellStart"/>
      <w:r w:rsidRPr="006321DD">
        <w:rPr>
          <w:rFonts w:ascii="Arial" w:eastAsia="Calibri" w:hAnsi="Arial" w:cs="Arial"/>
          <w:lang w:val="en-GB"/>
        </w:rPr>
        <w:t>este</w:t>
      </w:r>
      <w:proofErr w:type="spellEnd"/>
      <w:r w:rsidRPr="006321DD">
        <w:rPr>
          <w:rFonts w:ascii="Arial" w:eastAsia="Calibri" w:hAnsi="Arial" w:cs="Arial"/>
          <w:lang w:val="en-GB"/>
        </w:rPr>
        <w:t xml:space="preserve"> un </w:t>
      </w:r>
      <w:proofErr w:type="spellStart"/>
      <w:r w:rsidRPr="006321DD">
        <w:rPr>
          <w:rFonts w:ascii="Arial" w:eastAsia="Calibri" w:hAnsi="Arial" w:cs="Arial"/>
          <w:lang w:val="en-GB"/>
        </w:rPr>
        <w:t>centru</w:t>
      </w:r>
      <w:proofErr w:type="spellEnd"/>
      <w:r w:rsidRPr="006321DD">
        <w:rPr>
          <w:rFonts w:ascii="Arial" w:eastAsia="Calibri" w:hAnsi="Arial" w:cs="Arial"/>
          <w:lang w:val="en-GB"/>
        </w:rPr>
        <w:t xml:space="preserve"> major de </w:t>
      </w:r>
      <w:proofErr w:type="spellStart"/>
      <w:r w:rsidRPr="006321DD">
        <w:rPr>
          <w:rFonts w:ascii="Arial" w:eastAsia="Calibri" w:hAnsi="Arial" w:cs="Arial"/>
          <w:lang w:val="en-GB"/>
        </w:rPr>
        <w:t>generare-atragere</w:t>
      </w:r>
      <w:proofErr w:type="spellEnd"/>
      <w:r w:rsidRPr="006321DD">
        <w:rPr>
          <w:rFonts w:ascii="Arial" w:eastAsia="Calibri" w:hAnsi="Arial" w:cs="Arial"/>
          <w:lang w:val="en-GB"/>
        </w:rPr>
        <w:t xml:space="preserve"> de </w:t>
      </w:r>
      <w:proofErr w:type="spellStart"/>
      <w:r w:rsidRPr="006321DD">
        <w:rPr>
          <w:rFonts w:ascii="Arial" w:eastAsia="Calibri" w:hAnsi="Arial" w:cs="Arial"/>
          <w:lang w:val="en-GB"/>
        </w:rPr>
        <w:t>călătorii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mun</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Piteşti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și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este</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amplasat</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aproximativ</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în</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centrul</w:t>
      </w:r>
      <w:proofErr w:type="spellEnd"/>
      <w:r w:rsidRPr="006321DD">
        <w:rPr>
          <w:rFonts w:ascii="Arial" w:eastAsia="Calibri" w:hAnsi="Arial" w:cs="Arial"/>
          <w:lang w:val="en-GB"/>
        </w:rPr>
        <w:t xml:space="preserve"> de </w:t>
      </w:r>
      <w:proofErr w:type="spellStart"/>
      <w:r w:rsidRPr="006321DD">
        <w:rPr>
          <w:rFonts w:ascii="Arial" w:eastAsia="Calibri" w:hAnsi="Arial" w:cs="Arial"/>
          <w:lang w:val="en-GB"/>
        </w:rPr>
        <w:t>masă</w:t>
      </w:r>
      <w:proofErr w:type="spellEnd"/>
      <w:r w:rsidRPr="006321DD">
        <w:rPr>
          <w:rFonts w:ascii="Arial" w:eastAsia="Calibri" w:hAnsi="Arial" w:cs="Arial"/>
          <w:lang w:val="en-GB"/>
        </w:rPr>
        <w:t xml:space="preserve"> al </w:t>
      </w:r>
      <w:proofErr w:type="spellStart"/>
      <w:r w:rsidRPr="006321DD">
        <w:rPr>
          <w:rFonts w:ascii="Arial" w:eastAsia="Calibri" w:hAnsi="Arial" w:cs="Arial"/>
          <w:lang w:val="en-GB"/>
        </w:rPr>
        <w:t>județului</w:t>
      </w:r>
      <w:proofErr w:type="spellEnd"/>
      <w:r>
        <w:rPr>
          <w:rFonts w:ascii="Arial" w:eastAsia="Calibri" w:hAnsi="Arial" w:cs="Arial"/>
          <w:lang w:val="en-GB"/>
        </w:rPr>
        <w:t>.</w:t>
      </w:r>
    </w:p>
    <w:p w14:paraId="6417EA3F" w14:textId="77777777" w:rsidR="00975CF5" w:rsidRPr="00FE1098" w:rsidRDefault="00FE1098" w:rsidP="00F138D9">
      <w:pPr>
        <w:rPr>
          <w:rFonts w:ascii="Arial" w:hAnsi="Arial" w:cs="Arial"/>
          <w:b/>
          <w:i/>
        </w:rPr>
      </w:pPr>
      <w:proofErr w:type="spellStart"/>
      <w:r w:rsidRPr="00FE1098">
        <w:rPr>
          <w:rFonts w:ascii="Arial" w:hAnsi="Arial" w:cs="Arial"/>
          <w:b/>
          <w:i/>
        </w:rPr>
        <w:t>Populaţia</w:t>
      </w:r>
      <w:proofErr w:type="spellEnd"/>
      <w:r w:rsidRPr="00FE1098">
        <w:rPr>
          <w:rFonts w:ascii="Arial" w:hAnsi="Arial" w:cs="Arial"/>
          <w:b/>
          <w:i/>
        </w:rPr>
        <w:t xml:space="preserve"> </w:t>
      </w:r>
      <w:proofErr w:type="spellStart"/>
      <w:r w:rsidRPr="00FE1098">
        <w:rPr>
          <w:rFonts w:ascii="Arial" w:hAnsi="Arial" w:cs="Arial"/>
          <w:b/>
          <w:i/>
        </w:rPr>
        <w:t>judeţului</w:t>
      </w:r>
      <w:proofErr w:type="spellEnd"/>
    </w:p>
    <w:p w14:paraId="04825C64" w14:textId="77777777" w:rsidR="00A34BBB" w:rsidRDefault="00B906DF" w:rsidP="0045259E">
      <w:pPr>
        <w:spacing w:line="276" w:lineRule="auto"/>
        <w:jc w:val="both"/>
        <w:rPr>
          <w:rFonts w:ascii="Arial" w:eastAsia="Calibri" w:hAnsi="Arial" w:cs="Arial"/>
          <w:lang w:val="fr-FR"/>
        </w:rPr>
      </w:pPr>
      <w:proofErr w:type="spellStart"/>
      <w:r>
        <w:rPr>
          <w:rFonts w:ascii="Arial" w:eastAsia="Calibri" w:hAnsi="Arial" w:cs="Arial"/>
          <w:lang w:val="fr-FR"/>
        </w:rPr>
        <w:t>În</w:t>
      </w:r>
      <w:proofErr w:type="spellEnd"/>
      <w:r>
        <w:rPr>
          <w:rFonts w:ascii="Arial" w:eastAsia="Calibri" w:hAnsi="Arial" w:cs="Arial"/>
          <w:lang w:val="fr-FR"/>
        </w:rPr>
        <w:t xml:space="preserve"> </w:t>
      </w:r>
      <w:proofErr w:type="spellStart"/>
      <w:r>
        <w:rPr>
          <w:rFonts w:ascii="Arial" w:eastAsia="Calibri" w:hAnsi="Arial" w:cs="Arial"/>
          <w:lang w:val="fr-FR"/>
        </w:rPr>
        <w:t>perioada</w:t>
      </w:r>
      <w:proofErr w:type="spellEnd"/>
      <w:r>
        <w:rPr>
          <w:rFonts w:ascii="Arial" w:eastAsia="Calibri" w:hAnsi="Arial" w:cs="Arial"/>
          <w:lang w:val="fr-FR"/>
        </w:rPr>
        <w:t xml:space="preserve"> 2015-2020 </w:t>
      </w:r>
      <w:proofErr w:type="spellStart"/>
      <w:r>
        <w:rPr>
          <w:rFonts w:ascii="Arial" w:eastAsia="Calibri" w:hAnsi="Arial" w:cs="Arial"/>
          <w:lang w:val="fr-FR"/>
        </w:rPr>
        <w:t>numărul</w:t>
      </w:r>
      <w:proofErr w:type="spellEnd"/>
      <w:r>
        <w:rPr>
          <w:rFonts w:ascii="Arial" w:eastAsia="Calibri" w:hAnsi="Arial" w:cs="Arial"/>
          <w:lang w:val="fr-FR"/>
        </w:rPr>
        <w:t xml:space="preserve"> de </w:t>
      </w:r>
      <w:proofErr w:type="spellStart"/>
      <w:r>
        <w:rPr>
          <w:rFonts w:ascii="Arial" w:eastAsia="Calibri" w:hAnsi="Arial" w:cs="Arial"/>
          <w:lang w:val="fr-FR"/>
        </w:rPr>
        <w:t>locuitori</w:t>
      </w:r>
      <w:proofErr w:type="spellEnd"/>
      <w:r>
        <w:rPr>
          <w:rFonts w:ascii="Arial" w:eastAsia="Calibri" w:hAnsi="Arial" w:cs="Arial"/>
          <w:lang w:val="fr-FR"/>
        </w:rPr>
        <w:t xml:space="preserve"> </w:t>
      </w:r>
      <w:proofErr w:type="spellStart"/>
      <w:r>
        <w:rPr>
          <w:rFonts w:ascii="Arial" w:eastAsia="Calibri" w:hAnsi="Arial" w:cs="Arial"/>
          <w:lang w:val="fr-FR"/>
        </w:rPr>
        <w:t>din</w:t>
      </w:r>
      <w:proofErr w:type="spellEnd"/>
      <w:r>
        <w:rPr>
          <w:rFonts w:ascii="Arial" w:eastAsia="Calibri" w:hAnsi="Arial" w:cs="Arial"/>
          <w:lang w:val="fr-FR"/>
        </w:rPr>
        <w:t xml:space="preserve"> </w:t>
      </w:r>
      <w:proofErr w:type="spellStart"/>
      <w:r>
        <w:rPr>
          <w:rFonts w:ascii="Arial" w:eastAsia="Calibri" w:hAnsi="Arial" w:cs="Arial"/>
          <w:lang w:val="fr-FR"/>
        </w:rPr>
        <w:t>judeţul</w:t>
      </w:r>
      <w:proofErr w:type="spellEnd"/>
      <w:r>
        <w:rPr>
          <w:rFonts w:ascii="Arial" w:eastAsia="Calibri" w:hAnsi="Arial" w:cs="Arial"/>
          <w:lang w:val="fr-FR"/>
        </w:rPr>
        <w:t xml:space="preserve"> </w:t>
      </w:r>
      <w:proofErr w:type="spellStart"/>
      <w:r>
        <w:rPr>
          <w:rFonts w:ascii="Arial" w:eastAsia="Calibri" w:hAnsi="Arial" w:cs="Arial"/>
          <w:lang w:val="fr-FR"/>
        </w:rPr>
        <w:t>Arges</w:t>
      </w:r>
      <w:proofErr w:type="spellEnd"/>
      <w:r>
        <w:rPr>
          <w:rFonts w:ascii="Arial" w:eastAsia="Calibri" w:hAnsi="Arial" w:cs="Arial"/>
          <w:lang w:val="fr-FR"/>
        </w:rPr>
        <w:t xml:space="preserve"> s-a </w:t>
      </w:r>
      <w:proofErr w:type="spellStart"/>
      <w:r>
        <w:rPr>
          <w:rFonts w:ascii="Arial" w:eastAsia="Calibri" w:hAnsi="Arial" w:cs="Arial"/>
          <w:lang w:val="fr-FR"/>
        </w:rPr>
        <w:t>diminuat</w:t>
      </w:r>
      <w:proofErr w:type="spellEnd"/>
      <w:r>
        <w:rPr>
          <w:rFonts w:ascii="Arial" w:eastAsia="Calibri" w:hAnsi="Arial" w:cs="Arial"/>
          <w:lang w:val="fr-FR"/>
        </w:rPr>
        <w:t xml:space="preserve"> </w:t>
      </w:r>
      <w:proofErr w:type="spellStart"/>
      <w:r>
        <w:rPr>
          <w:rFonts w:ascii="Arial" w:eastAsia="Calibri" w:hAnsi="Arial" w:cs="Arial"/>
          <w:lang w:val="fr-FR"/>
        </w:rPr>
        <w:t>cu</w:t>
      </w:r>
      <w:proofErr w:type="spellEnd"/>
      <w:r>
        <w:rPr>
          <w:rFonts w:ascii="Arial" w:eastAsia="Calibri" w:hAnsi="Arial" w:cs="Arial"/>
          <w:lang w:val="fr-FR"/>
        </w:rPr>
        <w:t xml:space="preserve"> 2,61%, de l</w:t>
      </w:r>
      <w:r w:rsidR="00FD4CB6">
        <w:rPr>
          <w:rFonts w:ascii="Arial" w:eastAsia="Calibri" w:hAnsi="Arial" w:cs="Arial"/>
          <w:lang w:val="fr-FR"/>
        </w:rPr>
        <w:t xml:space="preserve">a 649.913 la </w:t>
      </w:r>
      <w:r w:rsidR="00FD4CB6" w:rsidRPr="00FD4CB6">
        <w:rPr>
          <w:rFonts w:ascii="Arial" w:eastAsia="Calibri" w:hAnsi="Arial" w:cs="Arial"/>
          <w:b/>
          <w:lang w:val="fr-FR"/>
        </w:rPr>
        <w:t xml:space="preserve">632.341 </w:t>
      </w:r>
      <w:proofErr w:type="spellStart"/>
      <w:r w:rsidR="00FD4CB6" w:rsidRPr="00FD4CB6">
        <w:rPr>
          <w:rFonts w:ascii="Arial" w:eastAsia="Calibri" w:hAnsi="Arial" w:cs="Arial"/>
          <w:b/>
          <w:lang w:val="fr-FR"/>
        </w:rPr>
        <w:t>locuitori</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Cele</w:t>
      </w:r>
      <w:proofErr w:type="spellEnd"/>
      <w:r w:rsidR="007E4E2F">
        <w:rPr>
          <w:rFonts w:ascii="Arial" w:eastAsia="Calibri" w:hAnsi="Arial" w:cs="Arial"/>
          <w:lang w:val="fr-FR"/>
        </w:rPr>
        <w:t xml:space="preserve"> mai </w:t>
      </w:r>
      <w:proofErr w:type="spellStart"/>
      <w:r w:rsidR="007E4E2F">
        <w:rPr>
          <w:rFonts w:ascii="Arial" w:eastAsia="Calibri" w:hAnsi="Arial" w:cs="Arial"/>
          <w:lang w:val="fr-FR"/>
        </w:rPr>
        <w:t>numeroase</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grupe</w:t>
      </w:r>
      <w:proofErr w:type="spellEnd"/>
      <w:r w:rsidR="007E4E2F">
        <w:rPr>
          <w:rFonts w:ascii="Arial" w:eastAsia="Calibri" w:hAnsi="Arial" w:cs="Arial"/>
          <w:lang w:val="fr-FR"/>
        </w:rPr>
        <w:t xml:space="preserve"> de </w:t>
      </w:r>
      <w:proofErr w:type="spellStart"/>
      <w:r w:rsidR="007E4E2F">
        <w:rPr>
          <w:rFonts w:ascii="Arial" w:eastAsia="Calibri" w:hAnsi="Arial" w:cs="Arial"/>
          <w:lang w:val="fr-FR"/>
        </w:rPr>
        <w:t>vâstă</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sunt</w:t>
      </w:r>
      <w:proofErr w:type="spellEnd"/>
      <w:r w:rsidR="007E4E2F">
        <w:rPr>
          <w:rFonts w:ascii="Arial" w:eastAsia="Calibri" w:hAnsi="Arial" w:cs="Arial"/>
          <w:lang w:val="fr-FR"/>
        </w:rPr>
        <w:t xml:space="preserve"> 45-49 </w:t>
      </w:r>
      <w:proofErr w:type="spellStart"/>
      <w:r w:rsidR="007E4E2F">
        <w:rPr>
          <w:rFonts w:ascii="Arial" w:eastAsia="Calibri" w:hAnsi="Arial" w:cs="Arial"/>
          <w:lang w:val="fr-FR"/>
        </w:rPr>
        <w:t>ani</w:t>
      </w:r>
      <w:proofErr w:type="spellEnd"/>
      <w:r w:rsidR="007E4E2F">
        <w:rPr>
          <w:rFonts w:ascii="Arial" w:eastAsia="Calibri" w:hAnsi="Arial" w:cs="Arial"/>
          <w:lang w:val="fr-FR"/>
        </w:rPr>
        <w:t xml:space="preserve">, 40-44 </w:t>
      </w:r>
      <w:proofErr w:type="spellStart"/>
      <w:r w:rsidR="007E4E2F">
        <w:rPr>
          <w:rFonts w:ascii="Arial" w:eastAsia="Calibri" w:hAnsi="Arial" w:cs="Arial"/>
          <w:lang w:val="fr-FR"/>
        </w:rPr>
        <w:t>ani</w:t>
      </w:r>
      <w:proofErr w:type="spellEnd"/>
      <w:r w:rsidR="007E4E2F">
        <w:rPr>
          <w:rFonts w:ascii="Arial" w:eastAsia="Calibri" w:hAnsi="Arial" w:cs="Arial"/>
          <w:lang w:val="fr-FR"/>
        </w:rPr>
        <w:t xml:space="preserve">, 50-54 </w:t>
      </w:r>
      <w:proofErr w:type="spellStart"/>
      <w:r w:rsidR="007E4E2F">
        <w:rPr>
          <w:rFonts w:ascii="Arial" w:eastAsia="Calibri" w:hAnsi="Arial" w:cs="Arial"/>
          <w:lang w:val="fr-FR"/>
        </w:rPr>
        <w:t>ani</w:t>
      </w:r>
      <w:proofErr w:type="spellEnd"/>
      <w:r w:rsidR="0045259E">
        <w:rPr>
          <w:rFonts w:ascii="Arial" w:eastAsia="Calibri" w:hAnsi="Arial" w:cs="Arial"/>
          <w:lang w:val="fr-FR"/>
        </w:rPr>
        <w:t xml:space="preserve">, </w:t>
      </w:r>
      <w:proofErr w:type="spellStart"/>
      <w:r w:rsidR="0045259E">
        <w:rPr>
          <w:rFonts w:ascii="Arial" w:eastAsia="Calibri" w:hAnsi="Arial" w:cs="Arial"/>
          <w:lang w:val="fr-FR"/>
        </w:rPr>
        <w:t>a</w:t>
      </w:r>
      <w:r w:rsidR="007E4E2F">
        <w:rPr>
          <w:rFonts w:ascii="Arial" w:eastAsia="Calibri" w:hAnsi="Arial" w:cs="Arial"/>
          <w:lang w:val="fr-FR"/>
        </w:rPr>
        <w:t>ceste</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grupe</w:t>
      </w:r>
      <w:proofErr w:type="spellEnd"/>
      <w:r w:rsidR="007E4E2F">
        <w:rPr>
          <w:rFonts w:ascii="Arial" w:eastAsia="Calibri" w:hAnsi="Arial" w:cs="Arial"/>
          <w:lang w:val="fr-FR"/>
        </w:rPr>
        <w:t xml:space="preserve"> de </w:t>
      </w:r>
      <w:proofErr w:type="spellStart"/>
      <w:r w:rsidR="007E4E2F">
        <w:rPr>
          <w:rFonts w:ascii="Arial" w:eastAsia="Calibri" w:hAnsi="Arial" w:cs="Arial"/>
          <w:lang w:val="fr-FR"/>
        </w:rPr>
        <w:t>vârstă</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sunt</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gru</w:t>
      </w:r>
      <w:r w:rsidR="0045259E">
        <w:rPr>
          <w:rFonts w:ascii="Arial" w:eastAsia="Calibri" w:hAnsi="Arial" w:cs="Arial"/>
          <w:lang w:val="fr-FR"/>
        </w:rPr>
        <w:t>pe</w:t>
      </w:r>
      <w:proofErr w:type="spellEnd"/>
      <w:r w:rsidR="0045259E">
        <w:rPr>
          <w:rFonts w:ascii="Arial" w:eastAsia="Calibri" w:hAnsi="Arial" w:cs="Arial"/>
          <w:lang w:val="fr-FR"/>
        </w:rPr>
        <w:t xml:space="preserve"> de </w:t>
      </w:r>
      <w:proofErr w:type="spellStart"/>
      <w:r w:rsidR="0045259E">
        <w:rPr>
          <w:rFonts w:ascii="Arial" w:eastAsia="Calibri" w:hAnsi="Arial" w:cs="Arial"/>
          <w:lang w:val="fr-FR"/>
        </w:rPr>
        <w:t>vârstă</w:t>
      </w:r>
      <w:proofErr w:type="spellEnd"/>
      <w:r w:rsidR="0045259E">
        <w:rPr>
          <w:rFonts w:ascii="Arial" w:eastAsia="Calibri" w:hAnsi="Arial" w:cs="Arial"/>
          <w:lang w:val="fr-FR"/>
        </w:rPr>
        <w:t xml:space="preserve"> active </w:t>
      </w:r>
      <w:proofErr w:type="spellStart"/>
      <w:r w:rsidR="0045259E">
        <w:rPr>
          <w:rFonts w:ascii="Arial" w:eastAsia="Calibri" w:hAnsi="Arial" w:cs="Arial"/>
          <w:lang w:val="fr-FR"/>
        </w:rPr>
        <w:t>profesional</w:t>
      </w:r>
      <w:proofErr w:type="spellEnd"/>
      <w:r w:rsidR="007E4E2F">
        <w:rPr>
          <w:rFonts w:ascii="Arial" w:eastAsia="Calibri" w:hAnsi="Arial" w:cs="Arial"/>
          <w:lang w:val="fr-FR"/>
        </w:rPr>
        <w:t xml:space="preserve">. </w:t>
      </w:r>
      <w:proofErr w:type="spellStart"/>
      <w:r w:rsidR="0045259E">
        <w:rPr>
          <w:rFonts w:ascii="Arial" w:eastAsia="Calibri" w:hAnsi="Arial" w:cs="Arial"/>
          <w:lang w:val="fr-FR"/>
        </w:rPr>
        <w:t>Persoanele</w:t>
      </w:r>
      <w:proofErr w:type="spellEnd"/>
      <w:r w:rsidR="0045259E">
        <w:rPr>
          <w:rFonts w:ascii="Arial" w:eastAsia="Calibri" w:hAnsi="Arial" w:cs="Arial"/>
          <w:lang w:val="fr-FR"/>
        </w:rPr>
        <w:t xml:space="preserve"> active </w:t>
      </w:r>
      <w:proofErr w:type="spellStart"/>
      <w:r w:rsidR="0045259E" w:rsidRPr="0045259E">
        <w:rPr>
          <w:rFonts w:ascii="Arial" w:eastAsia="Calibri" w:hAnsi="Arial" w:cs="Arial"/>
          <w:lang w:val="fr-FR"/>
        </w:rPr>
        <w:t>prezintă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relevanță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raport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cu</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serviciul</w:t>
      </w:r>
      <w:proofErr w:type="spellEnd"/>
      <w:r w:rsidR="0045259E" w:rsidRPr="0045259E">
        <w:rPr>
          <w:rFonts w:ascii="Arial" w:eastAsia="Calibri" w:hAnsi="Arial" w:cs="Arial"/>
          <w:lang w:val="fr-FR"/>
        </w:rPr>
        <w:t xml:space="preserve"> de transport public </w:t>
      </w:r>
      <w:proofErr w:type="spellStart"/>
      <w:r w:rsidR="0045259E" w:rsidRPr="0045259E">
        <w:rPr>
          <w:rFonts w:ascii="Arial" w:eastAsia="Calibri" w:hAnsi="Arial" w:cs="Arial"/>
          <w:lang w:val="fr-FR"/>
        </w:rPr>
        <w:t>județean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pentru</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deplasarea</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către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și</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dinspre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locurile</w:t>
      </w:r>
      <w:proofErr w:type="spellEnd"/>
      <w:r w:rsidR="0045259E" w:rsidRPr="0045259E">
        <w:rPr>
          <w:rFonts w:ascii="Arial" w:eastAsia="Calibri" w:hAnsi="Arial" w:cs="Arial"/>
          <w:lang w:val="fr-FR"/>
        </w:rPr>
        <w:t xml:space="preserve"> de </w:t>
      </w:r>
      <w:proofErr w:type="spellStart"/>
      <w:r w:rsidR="0045259E" w:rsidRPr="0045259E">
        <w:rPr>
          <w:rFonts w:ascii="Arial" w:eastAsia="Calibri" w:hAnsi="Arial" w:cs="Arial"/>
          <w:lang w:val="fr-FR"/>
        </w:rPr>
        <w:t>muncă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și</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pentru</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alte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activități</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cotidiene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acest</w:t>
      </w:r>
      <w:proofErr w:type="spellEnd"/>
      <w:r w:rsidR="0045259E" w:rsidRPr="0045259E">
        <w:rPr>
          <w:rFonts w:ascii="Arial" w:eastAsia="Calibri" w:hAnsi="Arial" w:cs="Arial"/>
          <w:lang w:val="fr-FR"/>
        </w:rPr>
        <w:t xml:space="preserve"> sens, </w:t>
      </w:r>
      <w:proofErr w:type="spellStart"/>
      <w:r w:rsidR="0045259E" w:rsidRPr="0045259E">
        <w:rPr>
          <w:rFonts w:ascii="Arial" w:eastAsia="Calibri" w:hAnsi="Arial" w:cs="Arial"/>
          <w:lang w:val="fr-FR"/>
        </w:rPr>
        <w:t>traseele</w:t>
      </w:r>
      <w:proofErr w:type="spellEnd"/>
      <w:r w:rsidR="0045259E" w:rsidRPr="0045259E">
        <w:rPr>
          <w:rFonts w:ascii="Arial" w:eastAsia="Calibri" w:hAnsi="Arial" w:cs="Arial"/>
          <w:lang w:val="fr-FR"/>
        </w:rPr>
        <w:t xml:space="preserve"> care </w:t>
      </w:r>
      <w:r w:rsidR="0045259E">
        <w:rPr>
          <w:rFonts w:ascii="Arial" w:eastAsia="Calibri" w:hAnsi="Arial" w:cs="Arial"/>
          <w:lang w:val="fr-FR"/>
        </w:rPr>
        <w:t xml:space="preserve">au </w:t>
      </w:r>
      <w:proofErr w:type="spellStart"/>
      <w:r w:rsidR="0045259E">
        <w:rPr>
          <w:rFonts w:ascii="Arial" w:eastAsia="Calibri" w:hAnsi="Arial" w:cs="Arial"/>
          <w:lang w:val="fr-FR"/>
        </w:rPr>
        <w:t>fost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cuprinse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programul</w:t>
      </w:r>
      <w:proofErr w:type="spellEnd"/>
      <w:r w:rsidR="0045259E" w:rsidRPr="0045259E">
        <w:rPr>
          <w:rFonts w:ascii="Arial" w:eastAsia="Calibri" w:hAnsi="Arial" w:cs="Arial"/>
          <w:lang w:val="fr-FR"/>
        </w:rPr>
        <w:t xml:space="preserve"> de transport </w:t>
      </w:r>
      <w:r w:rsidR="0045259E">
        <w:rPr>
          <w:rFonts w:ascii="Arial" w:eastAsia="Calibri" w:hAnsi="Arial" w:cs="Arial"/>
          <w:lang w:val="fr-FR"/>
        </w:rPr>
        <w:t xml:space="preserve">au </w:t>
      </w:r>
      <w:proofErr w:type="spellStart"/>
      <w:r w:rsidR="0045259E">
        <w:rPr>
          <w:rFonts w:ascii="Arial" w:eastAsia="Calibri" w:hAnsi="Arial" w:cs="Arial"/>
          <w:lang w:val="fr-FR"/>
        </w:rPr>
        <w:t>fost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planificate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astfel</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încât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să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asigure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deplasarea</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angajaților</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către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locurile</w:t>
      </w:r>
      <w:proofErr w:type="spellEnd"/>
      <w:r w:rsidR="0045259E" w:rsidRPr="0045259E">
        <w:rPr>
          <w:rFonts w:ascii="Arial" w:eastAsia="Calibri" w:hAnsi="Arial" w:cs="Arial"/>
          <w:lang w:val="fr-FR"/>
        </w:rPr>
        <w:t xml:space="preserve"> de </w:t>
      </w:r>
      <w:proofErr w:type="spellStart"/>
      <w:r w:rsidR="0045259E" w:rsidRPr="0045259E">
        <w:rPr>
          <w:rFonts w:ascii="Arial" w:eastAsia="Calibri" w:hAnsi="Arial" w:cs="Arial"/>
          <w:lang w:val="fr-FR"/>
        </w:rPr>
        <w:t>muncă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amplasate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prepo</w:t>
      </w:r>
      <w:r w:rsidR="0045259E">
        <w:rPr>
          <w:rFonts w:ascii="Arial" w:eastAsia="Calibri" w:hAnsi="Arial" w:cs="Arial"/>
          <w:lang w:val="fr-FR"/>
        </w:rPr>
        <w:t>n</w:t>
      </w:r>
      <w:r w:rsidR="0045259E" w:rsidRPr="0045259E">
        <w:rPr>
          <w:rFonts w:ascii="Arial" w:eastAsia="Calibri" w:hAnsi="Arial" w:cs="Arial"/>
          <w:lang w:val="fr-FR"/>
        </w:rPr>
        <w:t>derent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zonele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urbane</w:t>
      </w:r>
      <w:proofErr w:type="spellEnd"/>
      <w:r w:rsidR="0045259E">
        <w:rPr>
          <w:rFonts w:ascii="Arial" w:eastAsia="Calibri" w:hAnsi="Arial" w:cs="Arial"/>
          <w:lang w:val="fr-FR"/>
        </w:rPr>
        <w:t xml:space="preserve"> </w:t>
      </w:r>
      <w:proofErr w:type="spellStart"/>
      <w:r w:rsidR="0045259E">
        <w:rPr>
          <w:rFonts w:ascii="Arial" w:eastAsia="Calibri" w:hAnsi="Arial" w:cs="Arial"/>
          <w:lang w:val="fr-FR"/>
        </w:rPr>
        <w:t>din</w:t>
      </w:r>
      <w:proofErr w:type="spellEnd"/>
      <w:r w:rsidR="0045259E">
        <w:rPr>
          <w:rFonts w:ascii="Arial" w:eastAsia="Calibri" w:hAnsi="Arial" w:cs="Arial"/>
          <w:lang w:val="fr-FR"/>
        </w:rPr>
        <w:t xml:space="preserve"> </w:t>
      </w:r>
      <w:proofErr w:type="spellStart"/>
      <w:r w:rsidR="0045259E">
        <w:rPr>
          <w:rFonts w:ascii="Arial" w:eastAsia="Calibri" w:hAnsi="Arial" w:cs="Arial"/>
          <w:lang w:val="fr-FR"/>
        </w:rPr>
        <w:t>judeţ</w:t>
      </w:r>
      <w:proofErr w:type="spellEnd"/>
      <w:r w:rsidR="0045259E">
        <w:rPr>
          <w:rFonts w:ascii="Arial" w:eastAsia="Calibri" w:hAnsi="Arial" w:cs="Arial"/>
          <w:lang w:val="fr-FR"/>
        </w:rPr>
        <w:t>.</w:t>
      </w:r>
    </w:p>
    <w:p w14:paraId="2ABB51D4" w14:textId="77777777" w:rsidR="00A14340" w:rsidRDefault="00A14340" w:rsidP="0045259E">
      <w:pPr>
        <w:spacing w:line="276" w:lineRule="auto"/>
        <w:jc w:val="both"/>
        <w:rPr>
          <w:rFonts w:ascii="Arial" w:eastAsia="Calibri" w:hAnsi="Arial" w:cs="Arial"/>
          <w:lang w:val="fr-FR"/>
        </w:rPr>
      </w:pPr>
    </w:p>
    <w:p w14:paraId="181F1237" w14:textId="1E1EEE8A" w:rsidR="005C740B" w:rsidRPr="005C740B" w:rsidRDefault="005C740B" w:rsidP="005C740B">
      <w:pPr>
        <w:pStyle w:val="Caption"/>
        <w:jc w:val="center"/>
        <w:rPr>
          <w:rFonts w:ascii="Arial" w:eastAsia="Calibri" w:hAnsi="Arial" w:cs="Arial"/>
          <w:b/>
          <w:color w:val="44546A"/>
          <w:sz w:val="20"/>
          <w:szCs w:val="20"/>
        </w:rPr>
      </w:pPr>
      <w:bookmarkStart w:id="5" w:name="_Toc104203023"/>
      <w:proofErr w:type="spellStart"/>
      <w:r w:rsidRPr="005C740B">
        <w:rPr>
          <w:rFonts w:ascii="Arial" w:hAnsi="Arial" w:cs="Arial"/>
          <w:sz w:val="20"/>
          <w:szCs w:val="20"/>
        </w:rPr>
        <w:lastRenderedPageBreak/>
        <w:t>Tabel</w:t>
      </w:r>
      <w:proofErr w:type="spellEnd"/>
      <w:r w:rsidRPr="005C740B">
        <w:rPr>
          <w:rFonts w:ascii="Arial" w:hAnsi="Arial" w:cs="Arial"/>
          <w:sz w:val="20"/>
          <w:szCs w:val="20"/>
        </w:rPr>
        <w:t xml:space="preserve"> </w:t>
      </w:r>
      <w:r w:rsidRPr="005C740B">
        <w:rPr>
          <w:rFonts w:ascii="Arial" w:hAnsi="Arial" w:cs="Arial"/>
          <w:sz w:val="20"/>
          <w:szCs w:val="20"/>
        </w:rPr>
        <w:fldChar w:fldCharType="begin"/>
      </w:r>
      <w:r w:rsidRPr="005C740B">
        <w:rPr>
          <w:rFonts w:ascii="Arial" w:hAnsi="Arial" w:cs="Arial"/>
          <w:sz w:val="20"/>
          <w:szCs w:val="20"/>
        </w:rPr>
        <w:instrText xml:space="preserve"> SEQ Tabel \* ARABIC </w:instrText>
      </w:r>
      <w:r w:rsidRPr="005C740B">
        <w:rPr>
          <w:rFonts w:ascii="Arial" w:hAnsi="Arial" w:cs="Arial"/>
          <w:sz w:val="20"/>
          <w:szCs w:val="20"/>
        </w:rPr>
        <w:fldChar w:fldCharType="separate"/>
      </w:r>
      <w:r w:rsidR="006404F9">
        <w:rPr>
          <w:rFonts w:ascii="Arial" w:hAnsi="Arial" w:cs="Arial"/>
          <w:noProof/>
          <w:sz w:val="20"/>
          <w:szCs w:val="20"/>
        </w:rPr>
        <w:t>1</w:t>
      </w:r>
      <w:r w:rsidRPr="005C740B">
        <w:rPr>
          <w:rFonts w:ascii="Arial" w:hAnsi="Arial" w:cs="Arial"/>
          <w:sz w:val="20"/>
          <w:szCs w:val="20"/>
        </w:rPr>
        <w:fldChar w:fldCharType="end"/>
      </w:r>
      <w:r w:rsidRPr="005C740B">
        <w:rPr>
          <w:rFonts w:ascii="Arial" w:hAnsi="Arial" w:cs="Arial"/>
          <w:sz w:val="20"/>
          <w:szCs w:val="20"/>
        </w:rPr>
        <w:t xml:space="preserve"> </w:t>
      </w:r>
      <w:proofErr w:type="spellStart"/>
      <w:r w:rsidRPr="005C740B">
        <w:rPr>
          <w:rFonts w:ascii="Arial" w:eastAsia="Calibri" w:hAnsi="Arial" w:cs="Arial"/>
          <w:color w:val="44546A"/>
          <w:sz w:val="20"/>
          <w:szCs w:val="20"/>
        </w:rPr>
        <w:t>Populaţia</w:t>
      </w:r>
      <w:proofErr w:type="spellEnd"/>
      <w:r w:rsidRPr="005C740B">
        <w:rPr>
          <w:rFonts w:ascii="Arial" w:eastAsia="Calibri" w:hAnsi="Arial" w:cs="Arial"/>
          <w:color w:val="44546A"/>
          <w:sz w:val="20"/>
          <w:szCs w:val="20"/>
        </w:rPr>
        <w:t xml:space="preserve"> </w:t>
      </w:r>
      <w:proofErr w:type="spellStart"/>
      <w:r w:rsidRPr="005C740B">
        <w:rPr>
          <w:rFonts w:ascii="Arial" w:eastAsia="Calibri" w:hAnsi="Arial" w:cs="Arial"/>
          <w:color w:val="44546A"/>
          <w:sz w:val="20"/>
          <w:szCs w:val="20"/>
        </w:rPr>
        <w:t>judeţului</w:t>
      </w:r>
      <w:proofErr w:type="spellEnd"/>
      <w:r w:rsidRPr="005C740B">
        <w:rPr>
          <w:rFonts w:ascii="Arial" w:eastAsia="Calibri" w:hAnsi="Arial" w:cs="Arial"/>
          <w:color w:val="44546A"/>
          <w:sz w:val="20"/>
          <w:szCs w:val="20"/>
        </w:rPr>
        <w:t xml:space="preserve"> </w:t>
      </w:r>
      <w:proofErr w:type="spellStart"/>
      <w:r w:rsidRPr="005C740B">
        <w:rPr>
          <w:rFonts w:ascii="Arial" w:eastAsia="Calibri" w:hAnsi="Arial" w:cs="Arial"/>
          <w:color w:val="44546A"/>
          <w:sz w:val="20"/>
          <w:szCs w:val="20"/>
        </w:rPr>
        <w:t>Argeş</w:t>
      </w:r>
      <w:proofErr w:type="spellEnd"/>
      <w:r w:rsidRPr="005C740B">
        <w:rPr>
          <w:rFonts w:ascii="Arial" w:eastAsia="Calibri" w:hAnsi="Arial" w:cs="Arial"/>
          <w:color w:val="44546A"/>
          <w:sz w:val="20"/>
          <w:szCs w:val="20"/>
        </w:rPr>
        <w:t xml:space="preserve"> la 1 </w:t>
      </w:r>
      <w:proofErr w:type="spellStart"/>
      <w:r w:rsidRPr="005C740B">
        <w:rPr>
          <w:rFonts w:ascii="Arial" w:eastAsia="Calibri" w:hAnsi="Arial" w:cs="Arial"/>
          <w:color w:val="44546A"/>
          <w:sz w:val="20"/>
          <w:szCs w:val="20"/>
        </w:rPr>
        <w:t>ianuarie</w:t>
      </w:r>
      <w:proofErr w:type="spellEnd"/>
      <w:r w:rsidRPr="005C740B">
        <w:rPr>
          <w:rFonts w:ascii="Arial" w:eastAsia="Calibri" w:hAnsi="Arial" w:cs="Arial"/>
          <w:i w:val="0"/>
          <w:iCs w:val="0"/>
          <w:color w:val="44546A"/>
          <w:sz w:val="20"/>
          <w:szCs w:val="20"/>
        </w:rPr>
        <w:t xml:space="preserve">, </w:t>
      </w:r>
      <w:proofErr w:type="spellStart"/>
      <w:r w:rsidRPr="0084003C">
        <w:rPr>
          <w:rFonts w:ascii="Arial" w:eastAsia="Calibri" w:hAnsi="Arial" w:cs="Arial"/>
          <w:iCs w:val="0"/>
          <w:color w:val="44546A"/>
          <w:sz w:val="20"/>
          <w:szCs w:val="20"/>
        </w:rPr>
        <w:t>Sursa</w:t>
      </w:r>
      <w:proofErr w:type="spellEnd"/>
      <w:r w:rsidRPr="0084003C">
        <w:rPr>
          <w:rFonts w:ascii="Arial" w:eastAsia="Calibri" w:hAnsi="Arial" w:cs="Arial"/>
          <w:iCs w:val="0"/>
          <w:color w:val="44546A"/>
          <w:sz w:val="20"/>
          <w:szCs w:val="20"/>
        </w:rPr>
        <w:t xml:space="preserve">: </w:t>
      </w:r>
      <w:r w:rsidRPr="005C740B">
        <w:rPr>
          <w:rFonts w:ascii="Arial" w:eastAsia="Calibri" w:hAnsi="Arial" w:cs="Arial"/>
          <w:i w:val="0"/>
          <w:iCs w:val="0"/>
          <w:color w:val="44546A"/>
          <w:sz w:val="20"/>
          <w:szCs w:val="20"/>
        </w:rPr>
        <w:t>http://statistici.insse.ro</w:t>
      </w:r>
      <w:bookmarkEnd w:id="5"/>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75" w:type="dxa"/>
          <w:left w:w="75" w:type="dxa"/>
          <w:bottom w:w="75" w:type="dxa"/>
          <w:right w:w="75" w:type="dxa"/>
        </w:tblCellMar>
        <w:tblLook w:val="04A0" w:firstRow="1" w:lastRow="0" w:firstColumn="1" w:lastColumn="0" w:noHBand="0" w:noVBand="1"/>
      </w:tblPr>
      <w:tblGrid>
        <w:gridCol w:w="2516"/>
        <w:gridCol w:w="772"/>
        <w:gridCol w:w="772"/>
        <w:gridCol w:w="773"/>
        <w:gridCol w:w="773"/>
        <w:gridCol w:w="773"/>
        <w:gridCol w:w="773"/>
      </w:tblGrid>
      <w:tr w:rsidR="005C740B" w:rsidRPr="005C740B" w14:paraId="09239CC0" w14:textId="77777777" w:rsidTr="0084003C">
        <w:trPr>
          <w:jc w:val="center"/>
        </w:trPr>
        <w:tc>
          <w:tcPr>
            <w:tcW w:w="0" w:type="auto"/>
            <w:vMerge w:val="restart"/>
            <w:shd w:val="clear" w:color="auto" w:fill="F2F2F2" w:themeFill="background1" w:themeFillShade="F2"/>
            <w:tcMar>
              <w:top w:w="45" w:type="dxa"/>
              <w:left w:w="45" w:type="dxa"/>
              <w:bottom w:w="45" w:type="dxa"/>
              <w:right w:w="45" w:type="dxa"/>
            </w:tcMar>
            <w:vAlign w:val="center"/>
            <w:hideMark/>
          </w:tcPr>
          <w:p w14:paraId="7B0A900F"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proofErr w:type="spellStart"/>
            <w:r w:rsidRPr="0084003C">
              <w:rPr>
                <w:rFonts w:ascii="Arial" w:eastAsia="Times New Roman" w:hAnsi="Arial" w:cs="Arial"/>
                <w:b/>
                <w:bCs/>
                <w:color w:val="000000"/>
                <w:sz w:val="20"/>
                <w:szCs w:val="20"/>
              </w:rPr>
              <w:t>Vârste</w:t>
            </w:r>
            <w:proofErr w:type="spellEnd"/>
            <w:r w:rsidRPr="0084003C">
              <w:rPr>
                <w:rFonts w:ascii="Arial" w:eastAsia="Times New Roman" w:hAnsi="Arial" w:cs="Arial"/>
                <w:b/>
                <w:bCs/>
                <w:color w:val="000000"/>
                <w:sz w:val="20"/>
                <w:szCs w:val="20"/>
              </w:rPr>
              <w:t xml:space="preserve"> </w:t>
            </w:r>
            <w:proofErr w:type="spellStart"/>
            <w:r w:rsidRPr="0084003C">
              <w:rPr>
                <w:rFonts w:ascii="Arial" w:eastAsia="Times New Roman" w:hAnsi="Arial" w:cs="Arial"/>
                <w:b/>
                <w:bCs/>
                <w:color w:val="000000"/>
                <w:sz w:val="20"/>
                <w:szCs w:val="20"/>
              </w:rPr>
              <w:t>şi</w:t>
            </w:r>
            <w:proofErr w:type="spellEnd"/>
            <w:r w:rsidRPr="0084003C">
              <w:rPr>
                <w:rFonts w:ascii="Arial" w:eastAsia="Times New Roman" w:hAnsi="Arial" w:cs="Arial"/>
                <w:b/>
                <w:bCs/>
                <w:color w:val="000000"/>
                <w:sz w:val="20"/>
                <w:szCs w:val="20"/>
              </w:rPr>
              <w:t xml:space="preserve"> </w:t>
            </w:r>
            <w:proofErr w:type="spellStart"/>
            <w:r w:rsidRPr="0084003C">
              <w:rPr>
                <w:rFonts w:ascii="Arial" w:eastAsia="Times New Roman" w:hAnsi="Arial" w:cs="Arial"/>
                <w:b/>
                <w:bCs/>
                <w:color w:val="000000"/>
                <w:sz w:val="20"/>
                <w:szCs w:val="20"/>
              </w:rPr>
              <w:t>grupe</w:t>
            </w:r>
            <w:proofErr w:type="spellEnd"/>
            <w:r w:rsidRPr="0084003C">
              <w:rPr>
                <w:rFonts w:ascii="Arial" w:eastAsia="Times New Roman" w:hAnsi="Arial" w:cs="Arial"/>
                <w:b/>
                <w:bCs/>
                <w:color w:val="000000"/>
                <w:sz w:val="20"/>
                <w:szCs w:val="20"/>
              </w:rPr>
              <w:t xml:space="preserve"> de </w:t>
            </w:r>
            <w:proofErr w:type="spellStart"/>
            <w:r w:rsidRPr="0084003C">
              <w:rPr>
                <w:rFonts w:ascii="Arial" w:eastAsia="Times New Roman" w:hAnsi="Arial" w:cs="Arial"/>
                <w:b/>
                <w:bCs/>
                <w:color w:val="000000"/>
                <w:sz w:val="20"/>
                <w:szCs w:val="20"/>
              </w:rPr>
              <w:t>vârstă</w:t>
            </w:r>
            <w:proofErr w:type="spellEnd"/>
          </w:p>
        </w:tc>
        <w:tc>
          <w:tcPr>
            <w:tcW w:w="0" w:type="auto"/>
            <w:gridSpan w:val="6"/>
            <w:shd w:val="clear" w:color="auto" w:fill="F2F2F2" w:themeFill="background1" w:themeFillShade="F2"/>
            <w:tcMar>
              <w:top w:w="45" w:type="dxa"/>
              <w:left w:w="45" w:type="dxa"/>
              <w:bottom w:w="45" w:type="dxa"/>
              <w:right w:w="45" w:type="dxa"/>
            </w:tcMar>
            <w:vAlign w:val="center"/>
            <w:hideMark/>
          </w:tcPr>
          <w:p w14:paraId="5F45859C"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Ani</w:t>
            </w:r>
          </w:p>
        </w:tc>
      </w:tr>
      <w:tr w:rsidR="005C740B" w:rsidRPr="005C740B" w14:paraId="795F2E0C" w14:textId="77777777" w:rsidTr="0084003C">
        <w:trPr>
          <w:jc w:val="center"/>
        </w:trPr>
        <w:tc>
          <w:tcPr>
            <w:tcW w:w="0" w:type="auto"/>
            <w:vMerge/>
            <w:shd w:val="clear" w:color="auto" w:fill="F2F2F2" w:themeFill="background1" w:themeFillShade="F2"/>
            <w:vAlign w:val="center"/>
            <w:hideMark/>
          </w:tcPr>
          <w:p w14:paraId="36411485"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p>
        </w:tc>
        <w:tc>
          <w:tcPr>
            <w:tcW w:w="0" w:type="auto"/>
            <w:shd w:val="clear" w:color="auto" w:fill="F2F2F2" w:themeFill="background1" w:themeFillShade="F2"/>
            <w:tcMar>
              <w:top w:w="45" w:type="dxa"/>
              <w:left w:w="45" w:type="dxa"/>
              <w:bottom w:w="45" w:type="dxa"/>
              <w:right w:w="45" w:type="dxa"/>
            </w:tcMar>
            <w:vAlign w:val="center"/>
            <w:hideMark/>
          </w:tcPr>
          <w:p w14:paraId="79BCF094"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2015</w:t>
            </w:r>
          </w:p>
        </w:tc>
        <w:tc>
          <w:tcPr>
            <w:tcW w:w="0" w:type="auto"/>
            <w:shd w:val="clear" w:color="auto" w:fill="F2F2F2" w:themeFill="background1" w:themeFillShade="F2"/>
            <w:tcMar>
              <w:top w:w="45" w:type="dxa"/>
              <w:left w:w="45" w:type="dxa"/>
              <w:bottom w:w="45" w:type="dxa"/>
              <w:right w:w="45" w:type="dxa"/>
            </w:tcMar>
            <w:vAlign w:val="center"/>
            <w:hideMark/>
          </w:tcPr>
          <w:p w14:paraId="60665BCB"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2016</w:t>
            </w:r>
          </w:p>
        </w:tc>
        <w:tc>
          <w:tcPr>
            <w:tcW w:w="0" w:type="auto"/>
            <w:shd w:val="clear" w:color="auto" w:fill="F2F2F2" w:themeFill="background1" w:themeFillShade="F2"/>
            <w:tcMar>
              <w:top w:w="45" w:type="dxa"/>
              <w:left w:w="45" w:type="dxa"/>
              <w:bottom w:w="45" w:type="dxa"/>
              <w:right w:w="45" w:type="dxa"/>
            </w:tcMar>
            <w:vAlign w:val="center"/>
            <w:hideMark/>
          </w:tcPr>
          <w:p w14:paraId="51DC68AA"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2017</w:t>
            </w:r>
          </w:p>
        </w:tc>
        <w:tc>
          <w:tcPr>
            <w:tcW w:w="0" w:type="auto"/>
            <w:shd w:val="clear" w:color="auto" w:fill="F2F2F2" w:themeFill="background1" w:themeFillShade="F2"/>
            <w:tcMar>
              <w:top w:w="45" w:type="dxa"/>
              <w:left w:w="45" w:type="dxa"/>
              <w:bottom w:w="45" w:type="dxa"/>
              <w:right w:w="45" w:type="dxa"/>
            </w:tcMar>
            <w:vAlign w:val="center"/>
            <w:hideMark/>
          </w:tcPr>
          <w:p w14:paraId="0FA82D82"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2018</w:t>
            </w:r>
          </w:p>
        </w:tc>
        <w:tc>
          <w:tcPr>
            <w:tcW w:w="0" w:type="auto"/>
            <w:shd w:val="clear" w:color="auto" w:fill="F2F2F2" w:themeFill="background1" w:themeFillShade="F2"/>
            <w:tcMar>
              <w:top w:w="45" w:type="dxa"/>
              <w:left w:w="45" w:type="dxa"/>
              <w:bottom w:w="45" w:type="dxa"/>
              <w:right w:w="45" w:type="dxa"/>
            </w:tcMar>
            <w:vAlign w:val="center"/>
            <w:hideMark/>
          </w:tcPr>
          <w:p w14:paraId="41E68F58"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2019</w:t>
            </w:r>
          </w:p>
        </w:tc>
        <w:tc>
          <w:tcPr>
            <w:tcW w:w="0" w:type="auto"/>
            <w:shd w:val="clear" w:color="auto" w:fill="F2F2F2" w:themeFill="background1" w:themeFillShade="F2"/>
            <w:tcMar>
              <w:top w:w="45" w:type="dxa"/>
              <w:left w:w="45" w:type="dxa"/>
              <w:bottom w:w="45" w:type="dxa"/>
              <w:right w:w="45" w:type="dxa"/>
            </w:tcMar>
            <w:vAlign w:val="center"/>
            <w:hideMark/>
          </w:tcPr>
          <w:p w14:paraId="451608DF"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2020</w:t>
            </w:r>
          </w:p>
        </w:tc>
      </w:tr>
      <w:tr w:rsidR="005C740B" w:rsidRPr="005C740B" w14:paraId="748C2ED7" w14:textId="77777777" w:rsidTr="0084003C">
        <w:trPr>
          <w:jc w:val="center"/>
        </w:trPr>
        <w:tc>
          <w:tcPr>
            <w:tcW w:w="0" w:type="auto"/>
            <w:vMerge/>
            <w:shd w:val="clear" w:color="auto" w:fill="F2F2F2" w:themeFill="background1" w:themeFillShade="F2"/>
            <w:vAlign w:val="center"/>
            <w:hideMark/>
          </w:tcPr>
          <w:p w14:paraId="537676CC" w14:textId="77777777" w:rsidR="005C740B" w:rsidRPr="005C740B" w:rsidRDefault="005C740B" w:rsidP="005C740B">
            <w:pPr>
              <w:spacing w:after="0" w:line="240" w:lineRule="auto"/>
              <w:jc w:val="center"/>
              <w:rPr>
                <w:rFonts w:ascii="Arial" w:eastAsia="Times New Roman" w:hAnsi="Arial" w:cs="Arial"/>
                <w:bCs/>
                <w:color w:val="000000"/>
                <w:sz w:val="20"/>
                <w:szCs w:val="20"/>
              </w:rPr>
            </w:pPr>
          </w:p>
        </w:tc>
        <w:tc>
          <w:tcPr>
            <w:tcW w:w="0" w:type="auto"/>
            <w:gridSpan w:val="6"/>
            <w:shd w:val="clear" w:color="auto" w:fill="F2F2F2" w:themeFill="background1" w:themeFillShade="F2"/>
            <w:tcMar>
              <w:top w:w="45" w:type="dxa"/>
              <w:left w:w="45" w:type="dxa"/>
              <w:bottom w:w="45" w:type="dxa"/>
              <w:right w:w="45" w:type="dxa"/>
            </w:tcMar>
            <w:vAlign w:val="center"/>
            <w:hideMark/>
          </w:tcPr>
          <w:p w14:paraId="02B85471" w14:textId="77777777" w:rsidR="005C740B" w:rsidRPr="005C740B" w:rsidRDefault="005C740B" w:rsidP="005C740B">
            <w:pPr>
              <w:spacing w:after="0" w:line="240" w:lineRule="auto"/>
              <w:jc w:val="center"/>
              <w:rPr>
                <w:rFonts w:ascii="Arial" w:eastAsia="Times New Roman" w:hAnsi="Arial" w:cs="Arial"/>
                <w:bCs/>
                <w:color w:val="000000"/>
                <w:sz w:val="20"/>
                <w:szCs w:val="20"/>
              </w:rPr>
            </w:pPr>
            <w:r w:rsidRPr="005C740B">
              <w:rPr>
                <w:rFonts w:ascii="Arial" w:eastAsia="Times New Roman" w:hAnsi="Arial" w:cs="Arial"/>
                <w:bCs/>
                <w:color w:val="000000"/>
                <w:sz w:val="20"/>
                <w:szCs w:val="20"/>
              </w:rPr>
              <w:t xml:space="preserve">UM: </w:t>
            </w:r>
            <w:proofErr w:type="spellStart"/>
            <w:r w:rsidRPr="005C740B">
              <w:rPr>
                <w:rFonts w:ascii="Arial" w:eastAsia="Times New Roman" w:hAnsi="Arial" w:cs="Arial"/>
                <w:bCs/>
                <w:color w:val="000000"/>
                <w:sz w:val="20"/>
                <w:szCs w:val="20"/>
              </w:rPr>
              <w:t>Număr</w:t>
            </w:r>
            <w:proofErr w:type="spellEnd"/>
            <w:r w:rsidRPr="005C740B">
              <w:rPr>
                <w:rFonts w:ascii="Arial" w:eastAsia="Times New Roman" w:hAnsi="Arial" w:cs="Arial"/>
                <w:bCs/>
                <w:color w:val="000000"/>
                <w:sz w:val="20"/>
                <w:szCs w:val="20"/>
              </w:rPr>
              <w:t xml:space="preserve"> </w:t>
            </w:r>
            <w:proofErr w:type="spellStart"/>
            <w:r w:rsidRPr="005C740B">
              <w:rPr>
                <w:rFonts w:ascii="Arial" w:eastAsia="Times New Roman" w:hAnsi="Arial" w:cs="Arial"/>
                <w:bCs/>
                <w:color w:val="000000"/>
                <w:sz w:val="20"/>
                <w:szCs w:val="20"/>
              </w:rPr>
              <w:t>persoane</w:t>
            </w:r>
            <w:proofErr w:type="spellEnd"/>
          </w:p>
        </w:tc>
      </w:tr>
      <w:tr w:rsidR="005C740B" w:rsidRPr="005C740B" w14:paraId="5753E84B" w14:textId="77777777" w:rsidTr="0084003C">
        <w:trPr>
          <w:jc w:val="center"/>
        </w:trPr>
        <w:tc>
          <w:tcPr>
            <w:tcW w:w="0" w:type="auto"/>
            <w:shd w:val="clear" w:color="auto" w:fill="FFFFFF" w:themeFill="background1"/>
            <w:tcMar>
              <w:top w:w="45" w:type="dxa"/>
              <w:left w:w="45" w:type="dxa"/>
              <w:bottom w:w="45" w:type="dxa"/>
              <w:right w:w="45" w:type="dxa"/>
            </w:tcMar>
            <w:vAlign w:val="center"/>
            <w:hideMark/>
          </w:tcPr>
          <w:p w14:paraId="40EDEC5D" w14:textId="77777777" w:rsidR="005C740B" w:rsidRPr="005C740B" w:rsidRDefault="005C740B" w:rsidP="005C740B">
            <w:pPr>
              <w:spacing w:after="0" w:line="240" w:lineRule="auto"/>
              <w:jc w:val="center"/>
              <w:rPr>
                <w:rFonts w:ascii="Arial" w:eastAsia="Times New Roman" w:hAnsi="Arial" w:cs="Arial"/>
                <w:bCs/>
                <w:color w:val="000000"/>
                <w:sz w:val="20"/>
                <w:szCs w:val="20"/>
              </w:rPr>
            </w:pPr>
            <w:r w:rsidRPr="005C740B">
              <w:rPr>
                <w:rFonts w:ascii="Arial" w:eastAsia="Times New Roman" w:hAnsi="Arial" w:cs="Arial"/>
                <w:bCs/>
                <w:color w:val="000000"/>
                <w:sz w:val="20"/>
                <w:szCs w:val="20"/>
              </w:rPr>
              <w:t>Total</w:t>
            </w:r>
          </w:p>
        </w:tc>
        <w:tc>
          <w:tcPr>
            <w:tcW w:w="0" w:type="auto"/>
            <w:shd w:val="clear" w:color="auto" w:fill="FFFFFF" w:themeFill="background1"/>
            <w:tcMar>
              <w:top w:w="45" w:type="dxa"/>
              <w:left w:w="45" w:type="dxa"/>
              <w:bottom w:w="45" w:type="dxa"/>
              <w:right w:w="45" w:type="dxa"/>
            </w:tcMar>
            <w:vAlign w:val="center"/>
            <w:hideMark/>
          </w:tcPr>
          <w:p w14:paraId="029178BE"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649318</w:t>
            </w:r>
          </w:p>
        </w:tc>
        <w:tc>
          <w:tcPr>
            <w:tcW w:w="0" w:type="auto"/>
            <w:shd w:val="clear" w:color="auto" w:fill="FFFFFF" w:themeFill="background1"/>
            <w:tcMar>
              <w:top w:w="45" w:type="dxa"/>
              <w:left w:w="45" w:type="dxa"/>
              <w:bottom w:w="45" w:type="dxa"/>
              <w:right w:w="45" w:type="dxa"/>
            </w:tcMar>
            <w:vAlign w:val="center"/>
            <w:hideMark/>
          </w:tcPr>
          <w:p w14:paraId="21D1B30B"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646649</w:t>
            </w:r>
          </w:p>
        </w:tc>
        <w:tc>
          <w:tcPr>
            <w:tcW w:w="0" w:type="auto"/>
            <w:shd w:val="clear" w:color="auto" w:fill="FFFFFF" w:themeFill="background1"/>
            <w:tcMar>
              <w:top w:w="45" w:type="dxa"/>
              <w:left w:w="45" w:type="dxa"/>
              <w:bottom w:w="45" w:type="dxa"/>
              <w:right w:w="45" w:type="dxa"/>
            </w:tcMar>
            <w:vAlign w:val="center"/>
            <w:hideMark/>
          </w:tcPr>
          <w:p w14:paraId="04CE7250"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643647</w:t>
            </w:r>
          </w:p>
        </w:tc>
        <w:tc>
          <w:tcPr>
            <w:tcW w:w="0" w:type="auto"/>
            <w:shd w:val="clear" w:color="auto" w:fill="FFFFFF" w:themeFill="background1"/>
            <w:tcMar>
              <w:top w:w="45" w:type="dxa"/>
              <w:left w:w="45" w:type="dxa"/>
              <w:bottom w:w="45" w:type="dxa"/>
              <w:right w:w="45" w:type="dxa"/>
            </w:tcMar>
            <w:vAlign w:val="center"/>
            <w:hideMark/>
          </w:tcPr>
          <w:p w14:paraId="7F040BD9"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640253</w:t>
            </w:r>
          </w:p>
        </w:tc>
        <w:tc>
          <w:tcPr>
            <w:tcW w:w="0" w:type="auto"/>
            <w:shd w:val="clear" w:color="auto" w:fill="FFFFFF" w:themeFill="background1"/>
            <w:tcMar>
              <w:top w:w="45" w:type="dxa"/>
              <w:left w:w="45" w:type="dxa"/>
              <w:bottom w:w="45" w:type="dxa"/>
              <w:right w:w="45" w:type="dxa"/>
            </w:tcMar>
            <w:vAlign w:val="center"/>
            <w:hideMark/>
          </w:tcPr>
          <w:p w14:paraId="59478B27"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636446</w:t>
            </w:r>
          </w:p>
        </w:tc>
        <w:tc>
          <w:tcPr>
            <w:tcW w:w="0" w:type="auto"/>
            <w:shd w:val="clear" w:color="auto" w:fill="FFFFFF" w:themeFill="background1"/>
            <w:tcMar>
              <w:top w:w="45" w:type="dxa"/>
              <w:left w:w="45" w:type="dxa"/>
              <w:bottom w:w="45" w:type="dxa"/>
              <w:right w:w="45" w:type="dxa"/>
            </w:tcMar>
            <w:vAlign w:val="center"/>
            <w:hideMark/>
          </w:tcPr>
          <w:p w14:paraId="28B232CF"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color w:val="000000"/>
                <w:sz w:val="20"/>
                <w:szCs w:val="20"/>
              </w:rPr>
              <w:t>632341</w:t>
            </w:r>
          </w:p>
        </w:tc>
      </w:tr>
    </w:tbl>
    <w:p w14:paraId="49036ED2" w14:textId="77777777" w:rsidR="0084003C" w:rsidRDefault="0084003C" w:rsidP="005C740B">
      <w:pPr>
        <w:spacing w:after="0"/>
        <w:rPr>
          <w:rFonts w:ascii="Arial" w:eastAsia="Calibri" w:hAnsi="Arial" w:cs="Arial"/>
          <w:sz w:val="18"/>
          <w:szCs w:val="18"/>
        </w:rPr>
      </w:pPr>
    </w:p>
    <w:p w14:paraId="23BF4582" w14:textId="77777777" w:rsidR="0084003C" w:rsidRDefault="0084003C" w:rsidP="005C740B">
      <w:pPr>
        <w:spacing w:after="0"/>
        <w:rPr>
          <w:rFonts w:ascii="Arial" w:eastAsia="Calibri" w:hAnsi="Arial" w:cs="Arial"/>
          <w:sz w:val="18"/>
          <w:szCs w:val="18"/>
        </w:rPr>
      </w:pPr>
    </w:p>
    <w:p w14:paraId="7BDA502F" w14:textId="57214CAE" w:rsidR="0084003C" w:rsidRPr="0084003C" w:rsidRDefault="0084003C" w:rsidP="0084003C">
      <w:pPr>
        <w:pStyle w:val="Caption"/>
        <w:jc w:val="center"/>
        <w:rPr>
          <w:rFonts w:ascii="Arial" w:eastAsia="Calibri" w:hAnsi="Arial" w:cs="Arial"/>
          <w:sz w:val="20"/>
          <w:szCs w:val="20"/>
        </w:rPr>
      </w:pPr>
      <w:bookmarkStart w:id="6" w:name="_Toc104203024"/>
      <w:proofErr w:type="spellStart"/>
      <w:r w:rsidRPr="0084003C">
        <w:rPr>
          <w:rFonts w:ascii="Arial" w:hAnsi="Arial" w:cs="Arial"/>
          <w:sz w:val="20"/>
          <w:szCs w:val="20"/>
        </w:rPr>
        <w:t>Tabel</w:t>
      </w:r>
      <w:proofErr w:type="spellEnd"/>
      <w:r w:rsidRPr="0084003C">
        <w:rPr>
          <w:rFonts w:ascii="Arial" w:hAnsi="Arial" w:cs="Arial"/>
          <w:sz w:val="20"/>
          <w:szCs w:val="20"/>
        </w:rPr>
        <w:t xml:space="preserve"> </w:t>
      </w:r>
      <w:r w:rsidRPr="0084003C">
        <w:rPr>
          <w:rFonts w:ascii="Arial" w:hAnsi="Arial" w:cs="Arial"/>
          <w:sz w:val="20"/>
          <w:szCs w:val="20"/>
        </w:rPr>
        <w:fldChar w:fldCharType="begin"/>
      </w:r>
      <w:r w:rsidRPr="0084003C">
        <w:rPr>
          <w:rFonts w:ascii="Arial" w:hAnsi="Arial" w:cs="Arial"/>
          <w:sz w:val="20"/>
          <w:szCs w:val="20"/>
        </w:rPr>
        <w:instrText xml:space="preserve"> SEQ Tabel \* ARABIC </w:instrText>
      </w:r>
      <w:r w:rsidRPr="0084003C">
        <w:rPr>
          <w:rFonts w:ascii="Arial" w:hAnsi="Arial" w:cs="Arial"/>
          <w:sz w:val="20"/>
          <w:szCs w:val="20"/>
        </w:rPr>
        <w:fldChar w:fldCharType="separate"/>
      </w:r>
      <w:r w:rsidR="006404F9">
        <w:rPr>
          <w:rFonts w:ascii="Arial" w:hAnsi="Arial" w:cs="Arial"/>
          <w:noProof/>
          <w:sz w:val="20"/>
          <w:szCs w:val="20"/>
        </w:rPr>
        <w:t>2</w:t>
      </w:r>
      <w:r w:rsidRPr="0084003C">
        <w:rPr>
          <w:rFonts w:ascii="Arial" w:hAnsi="Arial" w:cs="Arial"/>
          <w:sz w:val="20"/>
          <w:szCs w:val="20"/>
        </w:rPr>
        <w:fldChar w:fldCharType="end"/>
      </w:r>
      <w:r w:rsidRPr="0084003C">
        <w:rPr>
          <w:rFonts w:ascii="Arial" w:hAnsi="Arial" w:cs="Arial"/>
          <w:sz w:val="20"/>
          <w:szCs w:val="20"/>
        </w:rPr>
        <w:t xml:space="preserve"> </w:t>
      </w:r>
      <w:proofErr w:type="spellStart"/>
      <w:r w:rsidRPr="0084003C">
        <w:rPr>
          <w:rFonts w:ascii="Arial" w:hAnsi="Arial" w:cs="Arial"/>
          <w:sz w:val="20"/>
          <w:szCs w:val="20"/>
        </w:rPr>
        <w:t>Distribuţia</w:t>
      </w:r>
      <w:proofErr w:type="spellEnd"/>
      <w:r w:rsidRPr="0084003C">
        <w:rPr>
          <w:rFonts w:ascii="Arial" w:hAnsi="Arial" w:cs="Arial"/>
          <w:sz w:val="20"/>
          <w:szCs w:val="20"/>
        </w:rPr>
        <w:t xml:space="preserve"> </w:t>
      </w:r>
      <w:proofErr w:type="spellStart"/>
      <w:r w:rsidRPr="0084003C">
        <w:rPr>
          <w:rFonts w:ascii="Arial" w:hAnsi="Arial" w:cs="Arial"/>
          <w:sz w:val="20"/>
          <w:szCs w:val="20"/>
        </w:rPr>
        <w:t>populaţiei</w:t>
      </w:r>
      <w:proofErr w:type="spellEnd"/>
      <w:r w:rsidRPr="0084003C">
        <w:rPr>
          <w:rFonts w:ascii="Arial" w:hAnsi="Arial" w:cs="Arial"/>
          <w:sz w:val="20"/>
          <w:szCs w:val="20"/>
        </w:rPr>
        <w:t xml:space="preserve"> </w:t>
      </w:r>
      <w:proofErr w:type="spellStart"/>
      <w:r w:rsidRPr="0084003C">
        <w:rPr>
          <w:rFonts w:ascii="Arial" w:hAnsi="Arial" w:cs="Arial"/>
          <w:sz w:val="20"/>
          <w:szCs w:val="20"/>
        </w:rPr>
        <w:t>jud</w:t>
      </w:r>
      <w:proofErr w:type="spellEnd"/>
      <w:r w:rsidRPr="0084003C">
        <w:rPr>
          <w:rFonts w:ascii="Arial" w:hAnsi="Arial" w:cs="Arial"/>
          <w:sz w:val="20"/>
          <w:szCs w:val="20"/>
        </w:rPr>
        <w:t xml:space="preserve">. </w:t>
      </w:r>
      <w:proofErr w:type="spellStart"/>
      <w:r w:rsidRPr="0084003C">
        <w:rPr>
          <w:rFonts w:ascii="Arial" w:hAnsi="Arial" w:cs="Arial"/>
          <w:sz w:val="20"/>
          <w:szCs w:val="20"/>
        </w:rPr>
        <w:t>Arges</w:t>
      </w:r>
      <w:proofErr w:type="spellEnd"/>
      <w:r w:rsidRPr="0084003C">
        <w:rPr>
          <w:rFonts w:ascii="Arial" w:hAnsi="Arial" w:cs="Arial"/>
          <w:sz w:val="20"/>
          <w:szCs w:val="20"/>
        </w:rPr>
        <w:t xml:space="preserve"> pe </w:t>
      </w:r>
      <w:proofErr w:type="spellStart"/>
      <w:r w:rsidRPr="0084003C">
        <w:rPr>
          <w:rFonts w:ascii="Arial" w:hAnsi="Arial" w:cs="Arial"/>
          <w:sz w:val="20"/>
          <w:szCs w:val="20"/>
        </w:rPr>
        <w:t>grupe</w:t>
      </w:r>
      <w:proofErr w:type="spellEnd"/>
      <w:r w:rsidRPr="0084003C">
        <w:rPr>
          <w:rFonts w:ascii="Arial" w:hAnsi="Arial" w:cs="Arial"/>
          <w:sz w:val="20"/>
          <w:szCs w:val="20"/>
        </w:rPr>
        <w:t xml:space="preserve"> de </w:t>
      </w:r>
      <w:proofErr w:type="spellStart"/>
      <w:r w:rsidRPr="0084003C">
        <w:rPr>
          <w:rFonts w:ascii="Arial" w:hAnsi="Arial" w:cs="Arial"/>
          <w:sz w:val="20"/>
          <w:szCs w:val="20"/>
        </w:rPr>
        <w:t>vârste</w:t>
      </w:r>
      <w:proofErr w:type="spellEnd"/>
      <w:r w:rsidRPr="0084003C">
        <w:rPr>
          <w:rFonts w:ascii="Arial" w:hAnsi="Arial" w:cs="Arial"/>
          <w:sz w:val="20"/>
          <w:szCs w:val="20"/>
        </w:rPr>
        <w:t xml:space="preserve"> 2015-2020, </w:t>
      </w:r>
      <w:proofErr w:type="spellStart"/>
      <w:r w:rsidRPr="0084003C">
        <w:rPr>
          <w:rFonts w:ascii="Arial" w:hAnsi="Arial" w:cs="Arial"/>
          <w:sz w:val="20"/>
          <w:szCs w:val="20"/>
        </w:rPr>
        <w:t>Sursa</w:t>
      </w:r>
      <w:proofErr w:type="spellEnd"/>
      <w:r w:rsidRPr="0084003C">
        <w:rPr>
          <w:rFonts w:ascii="Arial" w:hAnsi="Arial" w:cs="Arial"/>
          <w:sz w:val="20"/>
          <w:szCs w:val="20"/>
        </w:rPr>
        <w:t>: http://statistici.insse.ro</w:t>
      </w:r>
      <w:bookmarkEnd w:id="6"/>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530"/>
        <w:gridCol w:w="1049"/>
        <w:gridCol w:w="1049"/>
        <w:gridCol w:w="1049"/>
        <w:gridCol w:w="1049"/>
        <w:gridCol w:w="1049"/>
      </w:tblGrid>
      <w:tr w:rsidR="007E4E2F" w:rsidRPr="0084003C" w14:paraId="4C69B11C" w14:textId="77777777" w:rsidTr="00C222AA">
        <w:trPr>
          <w:trHeight w:val="300"/>
          <w:jc w:val="center"/>
        </w:trPr>
        <w:tc>
          <w:tcPr>
            <w:tcW w:w="1345" w:type="dxa"/>
            <w:vMerge w:val="restart"/>
            <w:shd w:val="clear" w:color="auto" w:fill="F2F2F2" w:themeFill="background1" w:themeFillShade="F2"/>
          </w:tcPr>
          <w:p w14:paraId="0143119D" w14:textId="77777777" w:rsidR="007E4E2F" w:rsidRDefault="007E4E2F" w:rsidP="0084003C">
            <w:pPr>
              <w:jc w:val="center"/>
              <w:rPr>
                <w:rFonts w:ascii="Arial" w:eastAsia="Calibri" w:hAnsi="Arial" w:cs="Arial"/>
                <w:b/>
                <w:bCs/>
                <w:sz w:val="20"/>
                <w:szCs w:val="20"/>
              </w:rPr>
            </w:pPr>
          </w:p>
          <w:p w14:paraId="0507754D" w14:textId="77777777" w:rsidR="007E4E2F" w:rsidRPr="0084003C" w:rsidRDefault="007E4E2F" w:rsidP="0084003C">
            <w:pPr>
              <w:jc w:val="center"/>
              <w:rPr>
                <w:rFonts w:ascii="Arial" w:eastAsia="Calibri" w:hAnsi="Arial" w:cs="Arial"/>
                <w:b/>
                <w:bCs/>
                <w:sz w:val="20"/>
                <w:szCs w:val="20"/>
              </w:rPr>
            </w:pPr>
            <w:proofErr w:type="spellStart"/>
            <w:r>
              <w:rPr>
                <w:rFonts w:ascii="Arial" w:eastAsia="Calibri" w:hAnsi="Arial" w:cs="Arial"/>
                <w:b/>
                <w:bCs/>
                <w:sz w:val="20"/>
                <w:szCs w:val="20"/>
              </w:rPr>
              <w:t>Vârste</w:t>
            </w:r>
            <w:proofErr w:type="spellEnd"/>
            <w:r>
              <w:rPr>
                <w:rFonts w:ascii="Arial" w:eastAsia="Calibri" w:hAnsi="Arial" w:cs="Arial"/>
                <w:b/>
                <w:bCs/>
                <w:sz w:val="20"/>
                <w:szCs w:val="20"/>
              </w:rPr>
              <w:t xml:space="preserve"> </w:t>
            </w:r>
            <w:proofErr w:type="spellStart"/>
            <w:r>
              <w:rPr>
                <w:rFonts w:ascii="Arial" w:eastAsia="Calibri" w:hAnsi="Arial" w:cs="Arial"/>
                <w:b/>
                <w:bCs/>
                <w:sz w:val="20"/>
                <w:szCs w:val="20"/>
              </w:rPr>
              <w:t>şi</w:t>
            </w:r>
            <w:proofErr w:type="spellEnd"/>
            <w:r>
              <w:rPr>
                <w:rFonts w:ascii="Arial" w:eastAsia="Calibri" w:hAnsi="Arial" w:cs="Arial"/>
                <w:b/>
                <w:bCs/>
                <w:sz w:val="20"/>
                <w:szCs w:val="20"/>
              </w:rPr>
              <w:t xml:space="preserve"> </w:t>
            </w:r>
            <w:proofErr w:type="spellStart"/>
            <w:r>
              <w:rPr>
                <w:rFonts w:ascii="Arial" w:eastAsia="Calibri" w:hAnsi="Arial" w:cs="Arial"/>
                <w:b/>
                <w:bCs/>
                <w:sz w:val="20"/>
                <w:szCs w:val="20"/>
              </w:rPr>
              <w:t>grupe</w:t>
            </w:r>
            <w:proofErr w:type="spellEnd"/>
            <w:r>
              <w:rPr>
                <w:rFonts w:ascii="Arial" w:eastAsia="Calibri" w:hAnsi="Arial" w:cs="Arial"/>
                <w:b/>
                <w:bCs/>
                <w:sz w:val="20"/>
                <w:szCs w:val="20"/>
              </w:rPr>
              <w:t xml:space="preserve"> de </w:t>
            </w:r>
            <w:proofErr w:type="spellStart"/>
            <w:r>
              <w:rPr>
                <w:rFonts w:ascii="Arial" w:eastAsia="Calibri" w:hAnsi="Arial" w:cs="Arial"/>
                <w:b/>
                <w:bCs/>
                <w:sz w:val="20"/>
                <w:szCs w:val="20"/>
              </w:rPr>
              <w:t>vârstă</w:t>
            </w:r>
            <w:proofErr w:type="spellEnd"/>
          </w:p>
        </w:tc>
        <w:tc>
          <w:tcPr>
            <w:tcW w:w="6775" w:type="dxa"/>
            <w:gridSpan w:val="6"/>
            <w:shd w:val="clear" w:color="auto" w:fill="F2F2F2" w:themeFill="background1" w:themeFillShade="F2"/>
          </w:tcPr>
          <w:p w14:paraId="0A2BC678" w14:textId="77777777" w:rsidR="007E4E2F" w:rsidRPr="007E4E2F" w:rsidRDefault="007E4E2F" w:rsidP="0084003C">
            <w:pPr>
              <w:jc w:val="center"/>
              <w:rPr>
                <w:rFonts w:ascii="Arial" w:eastAsia="Calibri" w:hAnsi="Arial" w:cs="Arial"/>
                <w:b/>
                <w:sz w:val="20"/>
                <w:szCs w:val="20"/>
              </w:rPr>
            </w:pPr>
            <w:r w:rsidRPr="007E4E2F">
              <w:rPr>
                <w:rFonts w:ascii="Arial" w:eastAsia="Calibri" w:hAnsi="Arial" w:cs="Arial"/>
                <w:b/>
                <w:sz w:val="20"/>
                <w:szCs w:val="20"/>
              </w:rPr>
              <w:t>Ani</w:t>
            </w:r>
          </w:p>
        </w:tc>
      </w:tr>
      <w:tr w:rsidR="007E4E2F" w:rsidRPr="0084003C" w14:paraId="61423839" w14:textId="77777777" w:rsidTr="00C222AA">
        <w:trPr>
          <w:trHeight w:val="300"/>
          <w:jc w:val="center"/>
        </w:trPr>
        <w:tc>
          <w:tcPr>
            <w:tcW w:w="1345" w:type="dxa"/>
            <w:vMerge/>
            <w:shd w:val="clear" w:color="auto" w:fill="F2F2F2" w:themeFill="background1" w:themeFillShade="F2"/>
          </w:tcPr>
          <w:p w14:paraId="0DBC4CA2" w14:textId="77777777" w:rsidR="007E4E2F" w:rsidRPr="0084003C" w:rsidRDefault="007E4E2F" w:rsidP="0084003C">
            <w:pPr>
              <w:jc w:val="center"/>
              <w:rPr>
                <w:rFonts w:ascii="Arial" w:eastAsia="Calibri" w:hAnsi="Arial" w:cs="Arial"/>
                <w:b/>
                <w:bCs/>
                <w:sz w:val="20"/>
                <w:szCs w:val="20"/>
              </w:rPr>
            </w:pPr>
          </w:p>
        </w:tc>
        <w:tc>
          <w:tcPr>
            <w:tcW w:w="1530" w:type="dxa"/>
          </w:tcPr>
          <w:p w14:paraId="0BD49728"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2015</w:t>
            </w:r>
          </w:p>
        </w:tc>
        <w:tc>
          <w:tcPr>
            <w:tcW w:w="1049" w:type="dxa"/>
            <w:shd w:val="clear" w:color="auto" w:fill="F2F2F2" w:themeFill="background1" w:themeFillShade="F2"/>
          </w:tcPr>
          <w:p w14:paraId="75B784C3"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2016</w:t>
            </w:r>
          </w:p>
        </w:tc>
        <w:tc>
          <w:tcPr>
            <w:tcW w:w="1049" w:type="dxa"/>
            <w:shd w:val="clear" w:color="auto" w:fill="F2F2F2" w:themeFill="background1" w:themeFillShade="F2"/>
          </w:tcPr>
          <w:p w14:paraId="1C6D25A0"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2017</w:t>
            </w:r>
          </w:p>
        </w:tc>
        <w:tc>
          <w:tcPr>
            <w:tcW w:w="1049" w:type="dxa"/>
            <w:shd w:val="clear" w:color="auto" w:fill="F2F2F2" w:themeFill="background1" w:themeFillShade="F2"/>
          </w:tcPr>
          <w:p w14:paraId="22493D79"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2018</w:t>
            </w:r>
          </w:p>
        </w:tc>
        <w:tc>
          <w:tcPr>
            <w:tcW w:w="1049" w:type="dxa"/>
            <w:shd w:val="clear" w:color="auto" w:fill="F2F2F2" w:themeFill="background1" w:themeFillShade="F2"/>
          </w:tcPr>
          <w:p w14:paraId="6EC81655"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2019</w:t>
            </w:r>
          </w:p>
        </w:tc>
        <w:tc>
          <w:tcPr>
            <w:tcW w:w="1049" w:type="dxa"/>
          </w:tcPr>
          <w:p w14:paraId="0D0DB0BF" w14:textId="77777777" w:rsidR="007E4E2F" w:rsidRPr="007E4E2F" w:rsidRDefault="007E4E2F" w:rsidP="0084003C">
            <w:pPr>
              <w:jc w:val="center"/>
              <w:rPr>
                <w:rFonts w:ascii="Arial" w:eastAsia="Calibri" w:hAnsi="Arial" w:cs="Arial"/>
                <w:b/>
                <w:sz w:val="20"/>
                <w:szCs w:val="20"/>
              </w:rPr>
            </w:pPr>
            <w:r w:rsidRPr="007E4E2F">
              <w:rPr>
                <w:rFonts w:ascii="Arial" w:eastAsia="Calibri" w:hAnsi="Arial" w:cs="Arial"/>
                <w:b/>
                <w:sz w:val="20"/>
                <w:szCs w:val="20"/>
              </w:rPr>
              <w:t>2020</w:t>
            </w:r>
          </w:p>
        </w:tc>
      </w:tr>
      <w:tr w:rsidR="007E4E2F" w:rsidRPr="0084003C" w14:paraId="2487B520" w14:textId="77777777" w:rsidTr="00C222AA">
        <w:trPr>
          <w:trHeight w:val="300"/>
          <w:jc w:val="center"/>
        </w:trPr>
        <w:tc>
          <w:tcPr>
            <w:tcW w:w="1345" w:type="dxa"/>
            <w:vMerge/>
            <w:shd w:val="clear" w:color="auto" w:fill="F2F2F2" w:themeFill="background1" w:themeFillShade="F2"/>
          </w:tcPr>
          <w:p w14:paraId="4473BC52" w14:textId="77777777" w:rsidR="007E4E2F" w:rsidRPr="0084003C" w:rsidRDefault="007E4E2F" w:rsidP="0084003C">
            <w:pPr>
              <w:jc w:val="center"/>
              <w:rPr>
                <w:rFonts w:ascii="Arial" w:eastAsia="Calibri" w:hAnsi="Arial" w:cs="Arial"/>
                <w:b/>
                <w:bCs/>
                <w:sz w:val="20"/>
                <w:szCs w:val="20"/>
              </w:rPr>
            </w:pPr>
          </w:p>
        </w:tc>
        <w:tc>
          <w:tcPr>
            <w:tcW w:w="6775" w:type="dxa"/>
            <w:gridSpan w:val="6"/>
            <w:shd w:val="clear" w:color="auto" w:fill="F2F2F2" w:themeFill="background1" w:themeFillShade="F2"/>
          </w:tcPr>
          <w:p w14:paraId="270C78EC" w14:textId="77777777" w:rsidR="007E4E2F" w:rsidRPr="0084003C" w:rsidRDefault="007E4E2F" w:rsidP="0084003C">
            <w:pPr>
              <w:jc w:val="center"/>
              <w:rPr>
                <w:rFonts w:ascii="Arial" w:eastAsia="Calibri" w:hAnsi="Arial" w:cs="Arial"/>
                <w:sz w:val="20"/>
                <w:szCs w:val="20"/>
              </w:rPr>
            </w:pPr>
            <w:proofErr w:type="spellStart"/>
            <w:r>
              <w:rPr>
                <w:rFonts w:ascii="Arial" w:eastAsia="Calibri" w:hAnsi="Arial" w:cs="Arial"/>
                <w:sz w:val="20"/>
                <w:szCs w:val="20"/>
              </w:rPr>
              <w:t>Număr</w:t>
            </w:r>
            <w:proofErr w:type="spellEnd"/>
            <w:r>
              <w:rPr>
                <w:rFonts w:ascii="Arial" w:eastAsia="Calibri" w:hAnsi="Arial" w:cs="Arial"/>
                <w:sz w:val="20"/>
                <w:szCs w:val="20"/>
              </w:rPr>
              <w:t xml:space="preserve"> </w:t>
            </w:r>
            <w:proofErr w:type="spellStart"/>
            <w:r>
              <w:rPr>
                <w:rFonts w:ascii="Arial" w:eastAsia="Calibri" w:hAnsi="Arial" w:cs="Arial"/>
                <w:sz w:val="20"/>
                <w:szCs w:val="20"/>
              </w:rPr>
              <w:t>persoane</w:t>
            </w:r>
            <w:proofErr w:type="spellEnd"/>
          </w:p>
        </w:tc>
      </w:tr>
      <w:tr w:rsidR="007E4E2F" w:rsidRPr="0084003C" w14:paraId="40CB0443" w14:textId="77777777" w:rsidTr="00C222AA">
        <w:trPr>
          <w:trHeight w:val="300"/>
          <w:jc w:val="center"/>
        </w:trPr>
        <w:tc>
          <w:tcPr>
            <w:tcW w:w="1345" w:type="dxa"/>
            <w:shd w:val="clear" w:color="auto" w:fill="F2F2F2" w:themeFill="background1" w:themeFillShade="F2"/>
            <w:hideMark/>
          </w:tcPr>
          <w:p w14:paraId="053C59BB"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Total</w:t>
            </w:r>
          </w:p>
        </w:tc>
        <w:tc>
          <w:tcPr>
            <w:tcW w:w="1530" w:type="dxa"/>
            <w:hideMark/>
          </w:tcPr>
          <w:p w14:paraId="774B0AE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649318</w:t>
            </w:r>
          </w:p>
        </w:tc>
        <w:tc>
          <w:tcPr>
            <w:tcW w:w="1049" w:type="dxa"/>
            <w:hideMark/>
          </w:tcPr>
          <w:p w14:paraId="14ED89E6"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646649</w:t>
            </w:r>
          </w:p>
        </w:tc>
        <w:tc>
          <w:tcPr>
            <w:tcW w:w="1049" w:type="dxa"/>
            <w:hideMark/>
          </w:tcPr>
          <w:p w14:paraId="77CFF18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643647</w:t>
            </w:r>
          </w:p>
        </w:tc>
        <w:tc>
          <w:tcPr>
            <w:tcW w:w="1049" w:type="dxa"/>
            <w:hideMark/>
          </w:tcPr>
          <w:p w14:paraId="7F71B1F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640253</w:t>
            </w:r>
          </w:p>
        </w:tc>
        <w:tc>
          <w:tcPr>
            <w:tcW w:w="1049" w:type="dxa"/>
            <w:hideMark/>
          </w:tcPr>
          <w:p w14:paraId="47C6311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636446</w:t>
            </w:r>
          </w:p>
        </w:tc>
        <w:tc>
          <w:tcPr>
            <w:tcW w:w="1049" w:type="dxa"/>
            <w:hideMark/>
          </w:tcPr>
          <w:p w14:paraId="19572FA1"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632341</w:t>
            </w:r>
          </w:p>
        </w:tc>
      </w:tr>
      <w:tr w:rsidR="007E4E2F" w:rsidRPr="0084003C" w14:paraId="4B4868B7" w14:textId="77777777" w:rsidTr="00C222AA">
        <w:trPr>
          <w:trHeight w:val="300"/>
          <w:jc w:val="center"/>
        </w:trPr>
        <w:tc>
          <w:tcPr>
            <w:tcW w:w="1345" w:type="dxa"/>
            <w:shd w:val="clear" w:color="auto" w:fill="F2F2F2" w:themeFill="background1" w:themeFillShade="F2"/>
            <w:hideMark/>
          </w:tcPr>
          <w:p w14:paraId="476F50D6"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0- 4 ani</w:t>
            </w:r>
          </w:p>
        </w:tc>
        <w:tc>
          <w:tcPr>
            <w:tcW w:w="1530" w:type="dxa"/>
            <w:hideMark/>
          </w:tcPr>
          <w:p w14:paraId="147CFB0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27871</w:t>
            </w:r>
          </w:p>
        </w:tc>
        <w:tc>
          <w:tcPr>
            <w:tcW w:w="1049" w:type="dxa"/>
            <w:hideMark/>
          </w:tcPr>
          <w:p w14:paraId="19B835B5"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27223</w:t>
            </w:r>
          </w:p>
        </w:tc>
        <w:tc>
          <w:tcPr>
            <w:tcW w:w="1049" w:type="dxa"/>
            <w:hideMark/>
          </w:tcPr>
          <w:p w14:paraId="4AF130A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27085</w:t>
            </w:r>
          </w:p>
        </w:tc>
        <w:tc>
          <w:tcPr>
            <w:tcW w:w="1049" w:type="dxa"/>
            <w:hideMark/>
          </w:tcPr>
          <w:p w14:paraId="21E35C1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27048</w:t>
            </w:r>
          </w:p>
        </w:tc>
        <w:tc>
          <w:tcPr>
            <w:tcW w:w="1049" w:type="dxa"/>
            <w:hideMark/>
          </w:tcPr>
          <w:p w14:paraId="2A50C2C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27253</w:t>
            </w:r>
          </w:p>
        </w:tc>
        <w:tc>
          <w:tcPr>
            <w:tcW w:w="1049" w:type="dxa"/>
            <w:hideMark/>
          </w:tcPr>
          <w:p w14:paraId="774C7599"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27396</w:t>
            </w:r>
          </w:p>
        </w:tc>
      </w:tr>
      <w:tr w:rsidR="007E4E2F" w:rsidRPr="0084003C" w14:paraId="1FADAD0F" w14:textId="77777777" w:rsidTr="00C222AA">
        <w:trPr>
          <w:trHeight w:val="300"/>
          <w:jc w:val="center"/>
        </w:trPr>
        <w:tc>
          <w:tcPr>
            <w:tcW w:w="1345" w:type="dxa"/>
            <w:shd w:val="clear" w:color="auto" w:fill="F2F2F2" w:themeFill="background1" w:themeFillShade="F2"/>
            <w:hideMark/>
          </w:tcPr>
          <w:p w14:paraId="33E61151"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5- 9 ani</w:t>
            </w:r>
          </w:p>
        </w:tc>
        <w:tc>
          <w:tcPr>
            <w:tcW w:w="1530" w:type="dxa"/>
            <w:hideMark/>
          </w:tcPr>
          <w:p w14:paraId="1C332C4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30434</w:t>
            </w:r>
          </w:p>
        </w:tc>
        <w:tc>
          <w:tcPr>
            <w:tcW w:w="1049" w:type="dxa"/>
            <w:hideMark/>
          </w:tcPr>
          <w:p w14:paraId="7236E0E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30515</w:t>
            </w:r>
          </w:p>
        </w:tc>
        <w:tc>
          <w:tcPr>
            <w:tcW w:w="1049" w:type="dxa"/>
            <w:hideMark/>
          </w:tcPr>
          <w:p w14:paraId="3E5E1B5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30010</w:t>
            </w:r>
          </w:p>
        </w:tc>
        <w:tc>
          <w:tcPr>
            <w:tcW w:w="1049" w:type="dxa"/>
            <w:hideMark/>
          </w:tcPr>
          <w:p w14:paraId="3B4AA46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29566</w:t>
            </w:r>
          </w:p>
        </w:tc>
        <w:tc>
          <w:tcPr>
            <w:tcW w:w="1049" w:type="dxa"/>
            <w:hideMark/>
          </w:tcPr>
          <w:p w14:paraId="3991E32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28806</w:t>
            </w:r>
          </w:p>
        </w:tc>
        <w:tc>
          <w:tcPr>
            <w:tcW w:w="1049" w:type="dxa"/>
            <w:hideMark/>
          </w:tcPr>
          <w:p w14:paraId="2CC5146F"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27701</w:t>
            </w:r>
          </w:p>
        </w:tc>
      </w:tr>
      <w:tr w:rsidR="007E4E2F" w:rsidRPr="0084003C" w14:paraId="148AE823" w14:textId="77777777" w:rsidTr="00C222AA">
        <w:trPr>
          <w:trHeight w:val="300"/>
          <w:jc w:val="center"/>
        </w:trPr>
        <w:tc>
          <w:tcPr>
            <w:tcW w:w="1345" w:type="dxa"/>
            <w:shd w:val="clear" w:color="auto" w:fill="F2F2F2" w:themeFill="background1" w:themeFillShade="F2"/>
            <w:hideMark/>
          </w:tcPr>
          <w:p w14:paraId="64D4DDE8"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10-14 ani</w:t>
            </w:r>
          </w:p>
        </w:tc>
        <w:tc>
          <w:tcPr>
            <w:tcW w:w="1530" w:type="dxa"/>
            <w:hideMark/>
          </w:tcPr>
          <w:p w14:paraId="5551F5BB"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30735</w:t>
            </w:r>
          </w:p>
        </w:tc>
        <w:tc>
          <w:tcPr>
            <w:tcW w:w="1049" w:type="dxa"/>
            <w:hideMark/>
          </w:tcPr>
          <w:p w14:paraId="444CE8B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30334</w:t>
            </w:r>
          </w:p>
        </w:tc>
        <w:tc>
          <w:tcPr>
            <w:tcW w:w="1049" w:type="dxa"/>
            <w:hideMark/>
          </w:tcPr>
          <w:p w14:paraId="55888FE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30315</w:t>
            </w:r>
          </w:p>
        </w:tc>
        <w:tc>
          <w:tcPr>
            <w:tcW w:w="1049" w:type="dxa"/>
            <w:hideMark/>
          </w:tcPr>
          <w:p w14:paraId="73050EB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30371</w:t>
            </w:r>
          </w:p>
        </w:tc>
        <w:tc>
          <w:tcPr>
            <w:tcW w:w="1049" w:type="dxa"/>
            <w:hideMark/>
          </w:tcPr>
          <w:p w14:paraId="241384F6"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30295</w:t>
            </w:r>
          </w:p>
        </w:tc>
        <w:tc>
          <w:tcPr>
            <w:tcW w:w="1049" w:type="dxa"/>
            <w:hideMark/>
          </w:tcPr>
          <w:p w14:paraId="1BE0A79D"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30393</w:t>
            </w:r>
          </w:p>
        </w:tc>
      </w:tr>
      <w:tr w:rsidR="007E4E2F" w:rsidRPr="0084003C" w14:paraId="45BB0B52" w14:textId="77777777" w:rsidTr="00C222AA">
        <w:trPr>
          <w:trHeight w:val="300"/>
          <w:jc w:val="center"/>
        </w:trPr>
        <w:tc>
          <w:tcPr>
            <w:tcW w:w="1345" w:type="dxa"/>
            <w:shd w:val="clear" w:color="auto" w:fill="F2F2F2" w:themeFill="background1" w:themeFillShade="F2"/>
            <w:hideMark/>
          </w:tcPr>
          <w:p w14:paraId="2FF83FB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15-19 ani</w:t>
            </w:r>
          </w:p>
        </w:tc>
        <w:tc>
          <w:tcPr>
            <w:tcW w:w="1530" w:type="dxa"/>
            <w:hideMark/>
          </w:tcPr>
          <w:p w14:paraId="61B1F1E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33495</w:t>
            </w:r>
          </w:p>
        </w:tc>
        <w:tc>
          <w:tcPr>
            <w:tcW w:w="1049" w:type="dxa"/>
            <w:hideMark/>
          </w:tcPr>
          <w:p w14:paraId="029A064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33114</w:t>
            </w:r>
          </w:p>
        </w:tc>
        <w:tc>
          <w:tcPr>
            <w:tcW w:w="1049" w:type="dxa"/>
            <w:hideMark/>
          </w:tcPr>
          <w:p w14:paraId="69EED58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32565</w:t>
            </w:r>
          </w:p>
        </w:tc>
        <w:tc>
          <w:tcPr>
            <w:tcW w:w="1049" w:type="dxa"/>
            <w:hideMark/>
          </w:tcPr>
          <w:p w14:paraId="0A83C90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31880</w:t>
            </w:r>
          </w:p>
        </w:tc>
        <w:tc>
          <w:tcPr>
            <w:tcW w:w="1049" w:type="dxa"/>
            <w:hideMark/>
          </w:tcPr>
          <w:p w14:paraId="7CC33E7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31173</w:t>
            </w:r>
          </w:p>
        </w:tc>
        <w:tc>
          <w:tcPr>
            <w:tcW w:w="1049" w:type="dxa"/>
            <w:hideMark/>
          </w:tcPr>
          <w:p w14:paraId="693F8AC1"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30562</w:t>
            </w:r>
          </w:p>
        </w:tc>
      </w:tr>
      <w:tr w:rsidR="007E4E2F" w:rsidRPr="0084003C" w14:paraId="1AB485A8" w14:textId="77777777" w:rsidTr="00C222AA">
        <w:trPr>
          <w:trHeight w:val="300"/>
          <w:jc w:val="center"/>
        </w:trPr>
        <w:tc>
          <w:tcPr>
            <w:tcW w:w="1345" w:type="dxa"/>
            <w:shd w:val="clear" w:color="auto" w:fill="F2F2F2" w:themeFill="background1" w:themeFillShade="F2"/>
            <w:hideMark/>
          </w:tcPr>
          <w:p w14:paraId="33AE1046"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20-24 ani</w:t>
            </w:r>
          </w:p>
        </w:tc>
        <w:tc>
          <w:tcPr>
            <w:tcW w:w="1530" w:type="dxa"/>
            <w:hideMark/>
          </w:tcPr>
          <w:p w14:paraId="37B30B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38586</w:t>
            </w:r>
          </w:p>
        </w:tc>
        <w:tc>
          <w:tcPr>
            <w:tcW w:w="1049" w:type="dxa"/>
            <w:hideMark/>
          </w:tcPr>
          <w:p w14:paraId="6ADA431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37052</w:t>
            </w:r>
          </w:p>
        </w:tc>
        <w:tc>
          <w:tcPr>
            <w:tcW w:w="1049" w:type="dxa"/>
            <w:hideMark/>
          </w:tcPr>
          <w:p w14:paraId="524BEF1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35621</w:t>
            </w:r>
          </w:p>
        </w:tc>
        <w:tc>
          <w:tcPr>
            <w:tcW w:w="1049" w:type="dxa"/>
            <w:hideMark/>
          </w:tcPr>
          <w:p w14:paraId="461F3DC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34346</w:t>
            </w:r>
          </w:p>
        </w:tc>
        <w:tc>
          <w:tcPr>
            <w:tcW w:w="1049" w:type="dxa"/>
            <w:hideMark/>
          </w:tcPr>
          <w:p w14:paraId="379317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33667</w:t>
            </w:r>
          </w:p>
        </w:tc>
        <w:tc>
          <w:tcPr>
            <w:tcW w:w="1049" w:type="dxa"/>
            <w:hideMark/>
          </w:tcPr>
          <w:p w14:paraId="2106BE05"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33082</w:t>
            </w:r>
          </w:p>
        </w:tc>
      </w:tr>
      <w:tr w:rsidR="007E4E2F" w:rsidRPr="0084003C" w14:paraId="73D5713B" w14:textId="77777777" w:rsidTr="00C222AA">
        <w:trPr>
          <w:trHeight w:val="300"/>
          <w:jc w:val="center"/>
        </w:trPr>
        <w:tc>
          <w:tcPr>
            <w:tcW w:w="1345" w:type="dxa"/>
            <w:shd w:val="clear" w:color="auto" w:fill="F2F2F2" w:themeFill="background1" w:themeFillShade="F2"/>
            <w:hideMark/>
          </w:tcPr>
          <w:p w14:paraId="1A784E95"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25-29 ani</w:t>
            </w:r>
          </w:p>
        </w:tc>
        <w:tc>
          <w:tcPr>
            <w:tcW w:w="1530" w:type="dxa"/>
            <w:hideMark/>
          </w:tcPr>
          <w:p w14:paraId="146B67B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48319</w:t>
            </w:r>
          </w:p>
        </w:tc>
        <w:tc>
          <w:tcPr>
            <w:tcW w:w="1049" w:type="dxa"/>
            <w:hideMark/>
          </w:tcPr>
          <w:p w14:paraId="7776E385"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46918</w:t>
            </w:r>
          </w:p>
        </w:tc>
        <w:tc>
          <w:tcPr>
            <w:tcW w:w="1049" w:type="dxa"/>
            <w:hideMark/>
          </w:tcPr>
          <w:p w14:paraId="270351D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44572</w:t>
            </w:r>
          </w:p>
        </w:tc>
        <w:tc>
          <w:tcPr>
            <w:tcW w:w="1049" w:type="dxa"/>
            <w:hideMark/>
          </w:tcPr>
          <w:p w14:paraId="4566730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42348</w:t>
            </w:r>
          </w:p>
        </w:tc>
        <w:tc>
          <w:tcPr>
            <w:tcW w:w="1049" w:type="dxa"/>
            <w:hideMark/>
          </w:tcPr>
          <w:p w14:paraId="0656AA0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39599</w:t>
            </w:r>
          </w:p>
        </w:tc>
        <w:tc>
          <w:tcPr>
            <w:tcW w:w="1049" w:type="dxa"/>
            <w:hideMark/>
          </w:tcPr>
          <w:p w14:paraId="45C6B9DF"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36793</w:t>
            </w:r>
          </w:p>
        </w:tc>
      </w:tr>
      <w:tr w:rsidR="007E4E2F" w:rsidRPr="0084003C" w14:paraId="323FDBEE" w14:textId="77777777" w:rsidTr="00C222AA">
        <w:trPr>
          <w:trHeight w:val="300"/>
          <w:jc w:val="center"/>
        </w:trPr>
        <w:tc>
          <w:tcPr>
            <w:tcW w:w="1345" w:type="dxa"/>
            <w:shd w:val="clear" w:color="auto" w:fill="F2F2F2" w:themeFill="background1" w:themeFillShade="F2"/>
            <w:hideMark/>
          </w:tcPr>
          <w:p w14:paraId="5E65E0B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30-34 ani</w:t>
            </w:r>
          </w:p>
        </w:tc>
        <w:tc>
          <w:tcPr>
            <w:tcW w:w="1530" w:type="dxa"/>
            <w:hideMark/>
          </w:tcPr>
          <w:p w14:paraId="056B99B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46551</w:t>
            </w:r>
          </w:p>
        </w:tc>
        <w:tc>
          <w:tcPr>
            <w:tcW w:w="1049" w:type="dxa"/>
            <w:hideMark/>
          </w:tcPr>
          <w:p w14:paraId="0BF3C56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45190</w:t>
            </w:r>
          </w:p>
        </w:tc>
        <w:tc>
          <w:tcPr>
            <w:tcW w:w="1049" w:type="dxa"/>
            <w:hideMark/>
          </w:tcPr>
          <w:p w14:paraId="21E92A2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44981</w:t>
            </w:r>
          </w:p>
        </w:tc>
        <w:tc>
          <w:tcPr>
            <w:tcW w:w="1049" w:type="dxa"/>
            <w:hideMark/>
          </w:tcPr>
          <w:p w14:paraId="09021DC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45266</w:t>
            </w:r>
          </w:p>
        </w:tc>
        <w:tc>
          <w:tcPr>
            <w:tcW w:w="1049" w:type="dxa"/>
            <w:hideMark/>
          </w:tcPr>
          <w:p w14:paraId="313D942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46157</w:t>
            </w:r>
          </w:p>
        </w:tc>
        <w:tc>
          <w:tcPr>
            <w:tcW w:w="1049" w:type="dxa"/>
            <w:hideMark/>
          </w:tcPr>
          <w:p w14:paraId="2269070A"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46053</w:t>
            </w:r>
          </w:p>
        </w:tc>
      </w:tr>
      <w:tr w:rsidR="007E4E2F" w:rsidRPr="0084003C" w14:paraId="2CB23792" w14:textId="77777777" w:rsidTr="00C222AA">
        <w:trPr>
          <w:trHeight w:val="300"/>
          <w:jc w:val="center"/>
        </w:trPr>
        <w:tc>
          <w:tcPr>
            <w:tcW w:w="1345" w:type="dxa"/>
            <w:shd w:val="clear" w:color="auto" w:fill="F2F2F2" w:themeFill="background1" w:themeFillShade="F2"/>
            <w:hideMark/>
          </w:tcPr>
          <w:p w14:paraId="56E5165F"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35-39 ani</w:t>
            </w:r>
          </w:p>
        </w:tc>
        <w:tc>
          <w:tcPr>
            <w:tcW w:w="1530" w:type="dxa"/>
            <w:hideMark/>
          </w:tcPr>
          <w:p w14:paraId="2D981D5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55969</w:t>
            </w:r>
          </w:p>
        </w:tc>
        <w:tc>
          <w:tcPr>
            <w:tcW w:w="1049" w:type="dxa"/>
            <w:hideMark/>
          </w:tcPr>
          <w:p w14:paraId="3FAA82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54762</w:t>
            </w:r>
          </w:p>
        </w:tc>
        <w:tc>
          <w:tcPr>
            <w:tcW w:w="1049" w:type="dxa"/>
            <w:hideMark/>
          </w:tcPr>
          <w:p w14:paraId="0B6A9C6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53027</w:t>
            </w:r>
          </w:p>
        </w:tc>
        <w:tc>
          <w:tcPr>
            <w:tcW w:w="1049" w:type="dxa"/>
            <w:hideMark/>
          </w:tcPr>
          <w:p w14:paraId="13FF89B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50441</w:t>
            </w:r>
          </w:p>
        </w:tc>
        <w:tc>
          <w:tcPr>
            <w:tcW w:w="1049" w:type="dxa"/>
            <w:hideMark/>
          </w:tcPr>
          <w:p w14:paraId="4D52167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47617</w:t>
            </w:r>
          </w:p>
        </w:tc>
        <w:tc>
          <w:tcPr>
            <w:tcW w:w="1049" w:type="dxa"/>
            <w:hideMark/>
          </w:tcPr>
          <w:p w14:paraId="61344119"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45341</w:t>
            </w:r>
          </w:p>
        </w:tc>
      </w:tr>
      <w:tr w:rsidR="007E4E2F" w:rsidRPr="0084003C" w14:paraId="52A58D8C" w14:textId="77777777" w:rsidTr="00C222AA">
        <w:trPr>
          <w:trHeight w:val="300"/>
          <w:jc w:val="center"/>
        </w:trPr>
        <w:tc>
          <w:tcPr>
            <w:tcW w:w="1345" w:type="dxa"/>
            <w:shd w:val="clear" w:color="auto" w:fill="F2F2F2" w:themeFill="background1" w:themeFillShade="F2"/>
            <w:hideMark/>
          </w:tcPr>
          <w:p w14:paraId="4C0AAD90"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40-44 ani</w:t>
            </w:r>
          </w:p>
        </w:tc>
        <w:tc>
          <w:tcPr>
            <w:tcW w:w="1530" w:type="dxa"/>
            <w:hideMark/>
          </w:tcPr>
          <w:p w14:paraId="50B138C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55577</w:t>
            </w:r>
          </w:p>
        </w:tc>
        <w:tc>
          <w:tcPr>
            <w:tcW w:w="1049" w:type="dxa"/>
            <w:hideMark/>
          </w:tcPr>
          <w:p w14:paraId="39DB8DA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55308</w:t>
            </w:r>
          </w:p>
        </w:tc>
        <w:tc>
          <w:tcPr>
            <w:tcW w:w="1049" w:type="dxa"/>
            <w:hideMark/>
          </w:tcPr>
          <w:p w14:paraId="36D6CA7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55508</w:t>
            </w:r>
          </w:p>
        </w:tc>
        <w:tc>
          <w:tcPr>
            <w:tcW w:w="1049" w:type="dxa"/>
            <w:hideMark/>
          </w:tcPr>
          <w:p w14:paraId="6922F06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55744</w:t>
            </w:r>
          </w:p>
        </w:tc>
        <w:tc>
          <w:tcPr>
            <w:tcW w:w="1049" w:type="dxa"/>
            <w:hideMark/>
          </w:tcPr>
          <w:p w14:paraId="7C6E8FB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55867</w:t>
            </w:r>
          </w:p>
        </w:tc>
        <w:tc>
          <w:tcPr>
            <w:tcW w:w="1049" w:type="dxa"/>
            <w:hideMark/>
          </w:tcPr>
          <w:p w14:paraId="388B4A13"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54965</w:t>
            </w:r>
          </w:p>
        </w:tc>
      </w:tr>
      <w:tr w:rsidR="007E4E2F" w:rsidRPr="0084003C" w14:paraId="3657EB9F" w14:textId="77777777" w:rsidTr="00C222AA">
        <w:trPr>
          <w:trHeight w:val="300"/>
          <w:jc w:val="center"/>
        </w:trPr>
        <w:tc>
          <w:tcPr>
            <w:tcW w:w="1345" w:type="dxa"/>
            <w:shd w:val="clear" w:color="auto" w:fill="F2F2F2" w:themeFill="background1" w:themeFillShade="F2"/>
            <w:hideMark/>
          </w:tcPr>
          <w:p w14:paraId="34341B1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45-49 ani</w:t>
            </w:r>
          </w:p>
        </w:tc>
        <w:tc>
          <w:tcPr>
            <w:tcW w:w="1530" w:type="dxa"/>
            <w:hideMark/>
          </w:tcPr>
          <w:p w14:paraId="4E00E68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55077</w:t>
            </w:r>
          </w:p>
        </w:tc>
        <w:tc>
          <w:tcPr>
            <w:tcW w:w="1049" w:type="dxa"/>
            <w:hideMark/>
          </w:tcPr>
          <w:p w14:paraId="13997F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59092</w:t>
            </w:r>
          </w:p>
        </w:tc>
        <w:tc>
          <w:tcPr>
            <w:tcW w:w="1049" w:type="dxa"/>
            <w:hideMark/>
          </w:tcPr>
          <w:p w14:paraId="02CA6C65"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62732</w:t>
            </w:r>
          </w:p>
        </w:tc>
        <w:tc>
          <w:tcPr>
            <w:tcW w:w="1049" w:type="dxa"/>
            <w:hideMark/>
          </w:tcPr>
          <w:p w14:paraId="2AAD19E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58755</w:t>
            </w:r>
          </w:p>
        </w:tc>
        <w:tc>
          <w:tcPr>
            <w:tcW w:w="1049" w:type="dxa"/>
            <w:hideMark/>
          </w:tcPr>
          <w:p w14:paraId="4DC6DFF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55297</w:t>
            </w:r>
          </w:p>
        </w:tc>
        <w:tc>
          <w:tcPr>
            <w:tcW w:w="1049" w:type="dxa"/>
            <w:hideMark/>
          </w:tcPr>
          <w:p w14:paraId="618B4160"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54603</w:t>
            </w:r>
          </w:p>
        </w:tc>
      </w:tr>
      <w:tr w:rsidR="007E4E2F" w:rsidRPr="0084003C" w14:paraId="5356A232" w14:textId="77777777" w:rsidTr="00C222AA">
        <w:trPr>
          <w:trHeight w:val="300"/>
          <w:jc w:val="center"/>
        </w:trPr>
        <w:tc>
          <w:tcPr>
            <w:tcW w:w="1345" w:type="dxa"/>
            <w:shd w:val="clear" w:color="auto" w:fill="F2F2F2" w:themeFill="background1" w:themeFillShade="F2"/>
            <w:hideMark/>
          </w:tcPr>
          <w:p w14:paraId="65F7143E"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50-54 ani</w:t>
            </w:r>
          </w:p>
        </w:tc>
        <w:tc>
          <w:tcPr>
            <w:tcW w:w="1530" w:type="dxa"/>
            <w:hideMark/>
          </w:tcPr>
          <w:p w14:paraId="52D0746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37673</w:t>
            </w:r>
          </w:p>
        </w:tc>
        <w:tc>
          <w:tcPr>
            <w:tcW w:w="1049" w:type="dxa"/>
            <w:hideMark/>
          </w:tcPr>
          <w:p w14:paraId="220F54A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36503</w:t>
            </w:r>
          </w:p>
        </w:tc>
        <w:tc>
          <w:tcPr>
            <w:tcW w:w="1049" w:type="dxa"/>
            <w:hideMark/>
          </w:tcPr>
          <w:p w14:paraId="412EBF4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35660</w:t>
            </w:r>
          </w:p>
        </w:tc>
        <w:tc>
          <w:tcPr>
            <w:tcW w:w="1049" w:type="dxa"/>
            <w:hideMark/>
          </w:tcPr>
          <w:p w14:paraId="396D5E1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42681</w:t>
            </w:r>
          </w:p>
        </w:tc>
        <w:tc>
          <w:tcPr>
            <w:tcW w:w="1049" w:type="dxa"/>
            <w:hideMark/>
          </w:tcPr>
          <w:p w14:paraId="33BE600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48948</w:t>
            </w:r>
          </w:p>
        </w:tc>
        <w:tc>
          <w:tcPr>
            <w:tcW w:w="1049" w:type="dxa"/>
            <w:hideMark/>
          </w:tcPr>
          <w:p w14:paraId="2976F30A"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53645</w:t>
            </w:r>
          </w:p>
        </w:tc>
      </w:tr>
      <w:tr w:rsidR="007E4E2F" w:rsidRPr="0084003C" w14:paraId="10556DE0" w14:textId="77777777" w:rsidTr="00C222AA">
        <w:trPr>
          <w:trHeight w:val="300"/>
          <w:jc w:val="center"/>
        </w:trPr>
        <w:tc>
          <w:tcPr>
            <w:tcW w:w="1345" w:type="dxa"/>
            <w:shd w:val="clear" w:color="auto" w:fill="F2F2F2" w:themeFill="background1" w:themeFillShade="F2"/>
            <w:hideMark/>
          </w:tcPr>
          <w:p w14:paraId="3D9930A8"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55-59 ani</w:t>
            </w:r>
          </w:p>
        </w:tc>
        <w:tc>
          <w:tcPr>
            <w:tcW w:w="1530" w:type="dxa"/>
            <w:hideMark/>
          </w:tcPr>
          <w:p w14:paraId="38EC645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43862</w:t>
            </w:r>
          </w:p>
        </w:tc>
        <w:tc>
          <w:tcPr>
            <w:tcW w:w="1049" w:type="dxa"/>
            <w:hideMark/>
          </w:tcPr>
          <w:p w14:paraId="5FD31AA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42692</w:t>
            </w:r>
          </w:p>
        </w:tc>
        <w:tc>
          <w:tcPr>
            <w:tcW w:w="1049" w:type="dxa"/>
            <w:hideMark/>
          </w:tcPr>
          <w:p w14:paraId="40B159F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41123</w:t>
            </w:r>
          </w:p>
        </w:tc>
        <w:tc>
          <w:tcPr>
            <w:tcW w:w="1049" w:type="dxa"/>
            <w:hideMark/>
          </w:tcPr>
          <w:p w14:paraId="6ED563D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39573</w:t>
            </w:r>
          </w:p>
        </w:tc>
        <w:tc>
          <w:tcPr>
            <w:tcW w:w="1049" w:type="dxa"/>
            <w:hideMark/>
          </w:tcPr>
          <w:p w14:paraId="0B65479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37575</w:t>
            </w:r>
          </w:p>
        </w:tc>
        <w:tc>
          <w:tcPr>
            <w:tcW w:w="1049" w:type="dxa"/>
            <w:hideMark/>
          </w:tcPr>
          <w:p w14:paraId="47793790"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36112</w:t>
            </w:r>
          </w:p>
        </w:tc>
      </w:tr>
      <w:tr w:rsidR="007E4E2F" w:rsidRPr="0084003C" w14:paraId="0AE65B38" w14:textId="77777777" w:rsidTr="00C222AA">
        <w:trPr>
          <w:trHeight w:val="300"/>
          <w:jc w:val="center"/>
        </w:trPr>
        <w:tc>
          <w:tcPr>
            <w:tcW w:w="1345" w:type="dxa"/>
            <w:shd w:val="clear" w:color="auto" w:fill="F2F2F2" w:themeFill="background1" w:themeFillShade="F2"/>
            <w:hideMark/>
          </w:tcPr>
          <w:p w14:paraId="3864E6B1"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60-64 ani</w:t>
            </w:r>
          </w:p>
        </w:tc>
        <w:tc>
          <w:tcPr>
            <w:tcW w:w="1530" w:type="dxa"/>
            <w:hideMark/>
          </w:tcPr>
          <w:p w14:paraId="11F2F69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41648</w:t>
            </w:r>
          </w:p>
        </w:tc>
        <w:tc>
          <w:tcPr>
            <w:tcW w:w="1049" w:type="dxa"/>
            <w:hideMark/>
          </w:tcPr>
          <w:p w14:paraId="30EB7E2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42115</w:t>
            </w:r>
          </w:p>
        </w:tc>
        <w:tc>
          <w:tcPr>
            <w:tcW w:w="1049" w:type="dxa"/>
            <w:hideMark/>
          </w:tcPr>
          <w:p w14:paraId="5552D8C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42561</w:t>
            </w:r>
          </w:p>
        </w:tc>
        <w:tc>
          <w:tcPr>
            <w:tcW w:w="1049" w:type="dxa"/>
            <w:hideMark/>
          </w:tcPr>
          <w:p w14:paraId="6653693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42451</w:t>
            </w:r>
          </w:p>
        </w:tc>
        <w:tc>
          <w:tcPr>
            <w:tcW w:w="1049" w:type="dxa"/>
            <w:hideMark/>
          </w:tcPr>
          <w:p w14:paraId="28F846C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42288</w:t>
            </w:r>
          </w:p>
        </w:tc>
        <w:tc>
          <w:tcPr>
            <w:tcW w:w="1049" w:type="dxa"/>
            <w:hideMark/>
          </w:tcPr>
          <w:p w14:paraId="57C064C2"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41246</w:t>
            </w:r>
          </w:p>
        </w:tc>
      </w:tr>
      <w:tr w:rsidR="007E4E2F" w:rsidRPr="0084003C" w14:paraId="648CD0C9" w14:textId="77777777" w:rsidTr="00C222AA">
        <w:trPr>
          <w:trHeight w:val="300"/>
          <w:jc w:val="center"/>
        </w:trPr>
        <w:tc>
          <w:tcPr>
            <w:tcW w:w="1345" w:type="dxa"/>
            <w:shd w:val="clear" w:color="auto" w:fill="F2F2F2" w:themeFill="background1" w:themeFillShade="F2"/>
            <w:hideMark/>
          </w:tcPr>
          <w:p w14:paraId="424626AB"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65-69 ani</w:t>
            </w:r>
          </w:p>
        </w:tc>
        <w:tc>
          <w:tcPr>
            <w:tcW w:w="1530" w:type="dxa"/>
            <w:hideMark/>
          </w:tcPr>
          <w:p w14:paraId="1846583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32750</w:t>
            </w:r>
          </w:p>
        </w:tc>
        <w:tc>
          <w:tcPr>
            <w:tcW w:w="1049" w:type="dxa"/>
            <w:hideMark/>
          </w:tcPr>
          <w:p w14:paraId="5DB33DF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35284</w:t>
            </w:r>
          </w:p>
        </w:tc>
        <w:tc>
          <w:tcPr>
            <w:tcW w:w="1049" w:type="dxa"/>
            <w:hideMark/>
          </w:tcPr>
          <w:p w14:paraId="405D6D4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36423</w:t>
            </w:r>
          </w:p>
        </w:tc>
        <w:tc>
          <w:tcPr>
            <w:tcW w:w="1049" w:type="dxa"/>
            <w:hideMark/>
          </w:tcPr>
          <w:p w14:paraId="5B36CF6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37318</w:t>
            </w:r>
          </w:p>
        </w:tc>
        <w:tc>
          <w:tcPr>
            <w:tcW w:w="1049" w:type="dxa"/>
            <w:hideMark/>
          </w:tcPr>
          <w:p w14:paraId="60BF979B"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38249</w:t>
            </w:r>
          </w:p>
        </w:tc>
        <w:tc>
          <w:tcPr>
            <w:tcW w:w="1049" w:type="dxa"/>
            <w:hideMark/>
          </w:tcPr>
          <w:p w14:paraId="3127F272"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38224</w:t>
            </w:r>
          </w:p>
        </w:tc>
      </w:tr>
      <w:tr w:rsidR="007E4E2F" w:rsidRPr="0084003C" w14:paraId="3172F6B9" w14:textId="77777777" w:rsidTr="00C222AA">
        <w:trPr>
          <w:trHeight w:val="300"/>
          <w:jc w:val="center"/>
        </w:trPr>
        <w:tc>
          <w:tcPr>
            <w:tcW w:w="1345" w:type="dxa"/>
            <w:shd w:val="clear" w:color="auto" w:fill="F2F2F2" w:themeFill="background1" w:themeFillShade="F2"/>
            <w:hideMark/>
          </w:tcPr>
          <w:p w14:paraId="093292E7"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75-79 ani</w:t>
            </w:r>
          </w:p>
        </w:tc>
        <w:tc>
          <w:tcPr>
            <w:tcW w:w="1530" w:type="dxa"/>
            <w:hideMark/>
          </w:tcPr>
          <w:p w14:paraId="743A604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22954</w:t>
            </w:r>
          </w:p>
        </w:tc>
        <w:tc>
          <w:tcPr>
            <w:tcW w:w="1049" w:type="dxa"/>
            <w:hideMark/>
          </w:tcPr>
          <w:p w14:paraId="7E8BDAF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22696</w:t>
            </w:r>
          </w:p>
        </w:tc>
        <w:tc>
          <w:tcPr>
            <w:tcW w:w="1049" w:type="dxa"/>
            <w:hideMark/>
          </w:tcPr>
          <w:p w14:paraId="565BC32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21836</w:t>
            </w:r>
          </w:p>
        </w:tc>
        <w:tc>
          <w:tcPr>
            <w:tcW w:w="1049" w:type="dxa"/>
            <w:hideMark/>
          </w:tcPr>
          <w:p w14:paraId="195A29B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20946</w:t>
            </w:r>
          </w:p>
        </w:tc>
        <w:tc>
          <w:tcPr>
            <w:tcW w:w="1049" w:type="dxa"/>
            <w:hideMark/>
          </w:tcPr>
          <w:p w14:paraId="32FE87E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19987</w:t>
            </w:r>
          </w:p>
        </w:tc>
        <w:tc>
          <w:tcPr>
            <w:tcW w:w="1049" w:type="dxa"/>
            <w:hideMark/>
          </w:tcPr>
          <w:p w14:paraId="69B07485"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19954</w:t>
            </w:r>
          </w:p>
        </w:tc>
      </w:tr>
      <w:tr w:rsidR="007E4E2F" w:rsidRPr="0084003C" w14:paraId="5BA59B13" w14:textId="77777777" w:rsidTr="00C222AA">
        <w:trPr>
          <w:trHeight w:val="300"/>
          <w:jc w:val="center"/>
        </w:trPr>
        <w:tc>
          <w:tcPr>
            <w:tcW w:w="1345" w:type="dxa"/>
            <w:shd w:val="clear" w:color="auto" w:fill="F2F2F2" w:themeFill="background1" w:themeFillShade="F2"/>
            <w:hideMark/>
          </w:tcPr>
          <w:p w14:paraId="226FD9F8"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80-84 ani</w:t>
            </w:r>
          </w:p>
        </w:tc>
        <w:tc>
          <w:tcPr>
            <w:tcW w:w="1530" w:type="dxa"/>
            <w:hideMark/>
          </w:tcPr>
          <w:p w14:paraId="3809D2D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14464</w:t>
            </w:r>
          </w:p>
        </w:tc>
        <w:tc>
          <w:tcPr>
            <w:tcW w:w="1049" w:type="dxa"/>
            <w:hideMark/>
          </w:tcPr>
          <w:p w14:paraId="6BEB44F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14936</w:t>
            </w:r>
          </w:p>
        </w:tc>
        <w:tc>
          <w:tcPr>
            <w:tcW w:w="1049" w:type="dxa"/>
            <w:hideMark/>
          </w:tcPr>
          <w:p w14:paraId="3BC1D26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15291</w:t>
            </w:r>
          </w:p>
        </w:tc>
        <w:tc>
          <w:tcPr>
            <w:tcW w:w="1049" w:type="dxa"/>
            <w:hideMark/>
          </w:tcPr>
          <w:p w14:paraId="15B0CF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15356</w:t>
            </w:r>
          </w:p>
        </w:tc>
        <w:tc>
          <w:tcPr>
            <w:tcW w:w="1049" w:type="dxa"/>
            <w:hideMark/>
          </w:tcPr>
          <w:p w14:paraId="3B226DE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16012</w:t>
            </w:r>
          </w:p>
        </w:tc>
        <w:tc>
          <w:tcPr>
            <w:tcW w:w="1049" w:type="dxa"/>
            <w:hideMark/>
          </w:tcPr>
          <w:p w14:paraId="32E022D9"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16225</w:t>
            </w:r>
          </w:p>
        </w:tc>
      </w:tr>
      <w:tr w:rsidR="007E4E2F" w:rsidRPr="0084003C" w14:paraId="549D6628" w14:textId="77777777" w:rsidTr="00C222AA">
        <w:trPr>
          <w:trHeight w:val="300"/>
          <w:jc w:val="center"/>
        </w:trPr>
        <w:tc>
          <w:tcPr>
            <w:tcW w:w="1345" w:type="dxa"/>
            <w:shd w:val="clear" w:color="auto" w:fill="F2F2F2" w:themeFill="background1" w:themeFillShade="F2"/>
            <w:hideMark/>
          </w:tcPr>
          <w:p w14:paraId="7B3B033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 xml:space="preserve">85 ani </w:t>
            </w:r>
            <w:proofErr w:type="spellStart"/>
            <w:r w:rsidRPr="0084003C">
              <w:rPr>
                <w:rFonts w:ascii="Arial" w:eastAsia="Calibri" w:hAnsi="Arial" w:cs="Arial"/>
                <w:b/>
                <w:bCs/>
                <w:sz w:val="20"/>
                <w:szCs w:val="20"/>
              </w:rPr>
              <w:t>si</w:t>
            </w:r>
            <w:proofErr w:type="spellEnd"/>
            <w:r w:rsidRPr="0084003C">
              <w:rPr>
                <w:rFonts w:ascii="Arial" w:eastAsia="Calibri" w:hAnsi="Arial" w:cs="Arial"/>
                <w:b/>
                <w:bCs/>
                <w:sz w:val="20"/>
                <w:szCs w:val="20"/>
              </w:rPr>
              <w:t xml:space="preserve"> </w:t>
            </w:r>
            <w:proofErr w:type="spellStart"/>
            <w:r w:rsidRPr="0084003C">
              <w:rPr>
                <w:rFonts w:ascii="Arial" w:eastAsia="Calibri" w:hAnsi="Arial" w:cs="Arial"/>
                <w:b/>
                <w:bCs/>
                <w:sz w:val="20"/>
                <w:szCs w:val="20"/>
              </w:rPr>
              <w:t>peste</w:t>
            </w:r>
            <w:proofErr w:type="spellEnd"/>
          </w:p>
        </w:tc>
        <w:tc>
          <w:tcPr>
            <w:tcW w:w="1530" w:type="dxa"/>
            <w:hideMark/>
          </w:tcPr>
          <w:p w14:paraId="21F8251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8916</w:t>
            </w:r>
          </w:p>
        </w:tc>
        <w:tc>
          <w:tcPr>
            <w:tcW w:w="1049" w:type="dxa"/>
            <w:hideMark/>
          </w:tcPr>
          <w:p w14:paraId="47B4770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9162</w:t>
            </w:r>
          </w:p>
        </w:tc>
        <w:tc>
          <w:tcPr>
            <w:tcW w:w="1049" w:type="dxa"/>
            <w:hideMark/>
          </w:tcPr>
          <w:p w14:paraId="7146B81B"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9701</w:t>
            </w:r>
          </w:p>
        </w:tc>
        <w:tc>
          <w:tcPr>
            <w:tcW w:w="1049" w:type="dxa"/>
            <w:hideMark/>
          </w:tcPr>
          <w:p w14:paraId="4111D3F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10388</w:t>
            </w:r>
          </w:p>
        </w:tc>
        <w:tc>
          <w:tcPr>
            <w:tcW w:w="1049" w:type="dxa"/>
            <w:hideMark/>
          </w:tcPr>
          <w:p w14:paraId="63FDF48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10667</w:t>
            </w:r>
          </w:p>
        </w:tc>
        <w:tc>
          <w:tcPr>
            <w:tcW w:w="1049" w:type="dxa"/>
            <w:hideMark/>
          </w:tcPr>
          <w:p w14:paraId="209A2580"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11074</w:t>
            </w:r>
          </w:p>
        </w:tc>
      </w:tr>
    </w:tbl>
    <w:p w14:paraId="3564F163" w14:textId="77777777" w:rsidR="005C740B" w:rsidRDefault="005C740B" w:rsidP="005C740B">
      <w:pPr>
        <w:rPr>
          <w:rFonts w:ascii="Calibri" w:eastAsia="Calibri" w:hAnsi="Calibri" w:cs="Times New Roman"/>
        </w:rPr>
      </w:pPr>
    </w:p>
    <w:p w14:paraId="7C8D292B" w14:textId="77777777" w:rsidR="0045259E" w:rsidRDefault="0045259E" w:rsidP="0045259E">
      <w:pPr>
        <w:rPr>
          <w:rFonts w:ascii="Arial" w:eastAsia="Calibri" w:hAnsi="Arial" w:cs="Arial"/>
        </w:rPr>
      </w:pPr>
      <w:proofErr w:type="spellStart"/>
      <w:r w:rsidRPr="0045259E">
        <w:rPr>
          <w:rFonts w:ascii="Arial" w:eastAsia="Calibri" w:hAnsi="Arial" w:cs="Arial"/>
        </w:rPr>
        <w:t>Localităţile</w:t>
      </w:r>
      <w:proofErr w:type="spellEnd"/>
      <w:r w:rsidRPr="0045259E">
        <w:rPr>
          <w:rFonts w:ascii="Arial" w:eastAsia="Calibri" w:hAnsi="Arial" w:cs="Arial"/>
        </w:rPr>
        <w:t xml:space="preserve"> urbane din </w:t>
      </w:r>
      <w:proofErr w:type="spellStart"/>
      <w:r w:rsidRPr="0045259E">
        <w:rPr>
          <w:rFonts w:ascii="Arial" w:eastAsia="Calibri" w:hAnsi="Arial" w:cs="Arial"/>
        </w:rPr>
        <w:t>judeţul</w:t>
      </w:r>
      <w:proofErr w:type="spellEnd"/>
      <w:r w:rsidRPr="0045259E">
        <w:rPr>
          <w:rFonts w:ascii="Arial" w:eastAsia="Calibri" w:hAnsi="Arial" w:cs="Arial"/>
        </w:rPr>
        <w:t xml:space="preserve"> </w:t>
      </w:r>
      <w:proofErr w:type="spellStart"/>
      <w:r w:rsidRPr="0045259E">
        <w:rPr>
          <w:rFonts w:ascii="Arial" w:eastAsia="Calibri" w:hAnsi="Arial" w:cs="Arial"/>
        </w:rPr>
        <w:t>Argeş</w:t>
      </w:r>
      <w:proofErr w:type="spellEnd"/>
      <w:r w:rsidRPr="0045259E">
        <w:rPr>
          <w:rFonts w:ascii="Arial" w:eastAsia="Calibri" w:hAnsi="Arial" w:cs="Arial"/>
        </w:rPr>
        <w:t xml:space="preserve"> </w:t>
      </w:r>
      <w:proofErr w:type="spellStart"/>
      <w:r w:rsidRPr="0045259E">
        <w:rPr>
          <w:rFonts w:ascii="Arial" w:eastAsia="Calibri" w:hAnsi="Arial" w:cs="Arial"/>
        </w:rPr>
        <w:t>concentrează</w:t>
      </w:r>
      <w:proofErr w:type="spellEnd"/>
      <w:r w:rsidRPr="0045259E">
        <w:rPr>
          <w:rFonts w:ascii="Arial" w:eastAsia="Calibri" w:hAnsi="Arial" w:cs="Arial"/>
        </w:rPr>
        <w:t xml:space="preserve"> 49,03% din </w:t>
      </w:r>
      <w:proofErr w:type="spellStart"/>
      <w:r w:rsidRPr="0045259E">
        <w:rPr>
          <w:rFonts w:ascii="Arial" w:eastAsia="Calibri" w:hAnsi="Arial" w:cs="Arial"/>
        </w:rPr>
        <w:t>populaţia</w:t>
      </w:r>
      <w:proofErr w:type="spellEnd"/>
      <w:r w:rsidRPr="0045259E">
        <w:rPr>
          <w:rFonts w:ascii="Arial" w:eastAsia="Calibri" w:hAnsi="Arial" w:cs="Arial"/>
        </w:rPr>
        <w:t xml:space="preserve"> </w:t>
      </w:r>
      <w:proofErr w:type="spellStart"/>
      <w:r w:rsidRPr="0045259E">
        <w:rPr>
          <w:rFonts w:ascii="Arial" w:eastAsia="Calibri" w:hAnsi="Arial" w:cs="Arial"/>
        </w:rPr>
        <w:t>acestuia</w:t>
      </w:r>
      <w:proofErr w:type="spellEnd"/>
      <w:r w:rsidRPr="0045259E">
        <w:rPr>
          <w:rFonts w:ascii="Arial" w:eastAsia="Calibri" w:hAnsi="Arial" w:cs="Arial"/>
        </w:rPr>
        <w:t xml:space="preserve">, </w:t>
      </w:r>
      <w:proofErr w:type="spellStart"/>
      <w:r w:rsidRPr="0045259E">
        <w:rPr>
          <w:rFonts w:ascii="Arial" w:eastAsia="Calibri" w:hAnsi="Arial" w:cs="Arial"/>
        </w:rPr>
        <w:t>reprezentând</w:t>
      </w:r>
      <w:proofErr w:type="spellEnd"/>
      <w:r w:rsidRPr="0045259E">
        <w:rPr>
          <w:rFonts w:ascii="Arial" w:eastAsia="Calibri" w:hAnsi="Arial" w:cs="Arial"/>
        </w:rPr>
        <w:t xml:space="preserve"> 310.056 </w:t>
      </w:r>
      <w:proofErr w:type="spellStart"/>
      <w:r w:rsidRPr="0045259E">
        <w:rPr>
          <w:rFonts w:ascii="Arial" w:eastAsia="Calibri" w:hAnsi="Arial" w:cs="Arial"/>
        </w:rPr>
        <w:t>locuitori</w:t>
      </w:r>
      <w:proofErr w:type="spellEnd"/>
      <w:r w:rsidRPr="0045259E">
        <w:rPr>
          <w:rFonts w:ascii="Arial" w:eastAsia="Calibri" w:hAnsi="Arial" w:cs="Arial"/>
        </w:rPr>
        <w:t>.</w:t>
      </w:r>
    </w:p>
    <w:p w14:paraId="3B5B9AAE" w14:textId="5B6526EE" w:rsidR="0045259E" w:rsidRPr="0045259E" w:rsidRDefault="0045259E" w:rsidP="0045259E">
      <w:pPr>
        <w:pStyle w:val="Caption"/>
        <w:jc w:val="center"/>
        <w:rPr>
          <w:rFonts w:ascii="Arial" w:eastAsia="Calibri" w:hAnsi="Arial" w:cs="Arial"/>
          <w:color w:val="44546A"/>
          <w:sz w:val="20"/>
          <w:szCs w:val="20"/>
        </w:rPr>
      </w:pPr>
      <w:bookmarkStart w:id="7" w:name="_Toc86658140"/>
      <w:bookmarkStart w:id="8" w:name="_Toc104203025"/>
      <w:proofErr w:type="spellStart"/>
      <w:r w:rsidRPr="0045259E">
        <w:rPr>
          <w:rFonts w:ascii="Arial" w:hAnsi="Arial" w:cs="Arial"/>
          <w:sz w:val="20"/>
          <w:szCs w:val="20"/>
        </w:rPr>
        <w:lastRenderedPageBreak/>
        <w:t>Tabel</w:t>
      </w:r>
      <w:proofErr w:type="spellEnd"/>
      <w:r w:rsidRPr="0045259E">
        <w:rPr>
          <w:rFonts w:ascii="Arial" w:hAnsi="Arial" w:cs="Arial"/>
          <w:sz w:val="20"/>
          <w:szCs w:val="20"/>
        </w:rPr>
        <w:t xml:space="preserve"> </w:t>
      </w:r>
      <w:r w:rsidRPr="0045259E">
        <w:rPr>
          <w:rFonts w:ascii="Arial" w:hAnsi="Arial" w:cs="Arial"/>
          <w:sz w:val="20"/>
          <w:szCs w:val="20"/>
        </w:rPr>
        <w:fldChar w:fldCharType="begin"/>
      </w:r>
      <w:r w:rsidRPr="0045259E">
        <w:rPr>
          <w:rFonts w:ascii="Arial" w:hAnsi="Arial" w:cs="Arial"/>
          <w:sz w:val="20"/>
          <w:szCs w:val="20"/>
        </w:rPr>
        <w:instrText xml:space="preserve"> SEQ Tabel \* ARABIC </w:instrText>
      </w:r>
      <w:r w:rsidRPr="0045259E">
        <w:rPr>
          <w:rFonts w:ascii="Arial" w:hAnsi="Arial" w:cs="Arial"/>
          <w:sz w:val="20"/>
          <w:szCs w:val="20"/>
        </w:rPr>
        <w:fldChar w:fldCharType="separate"/>
      </w:r>
      <w:r w:rsidR="006404F9">
        <w:rPr>
          <w:rFonts w:ascii="Arial" w:hAnsi="Arial" w:cs="Arial"/>
          <w:noProof/>
          <w:sz w:val="20"/>
          <w:szCs w:val="20"/>
        </w:rPr>
        <w:t>3</w:t>
      </w:r>
      <w:r w:rsidRPr="0045259E">
        <w:rPr>
          <w:rFonts w:ascii="Arial" w:hAnsi="Arial" w:cs="Arial"/>
          <w:sz w:val="20"/>
          <w:szCs w:val="20"/>
        </w:rPr>
        <w:fldChar w:fldCharType="end"/>
      </w:r>
      <w:r w:rsidRPr="0045259E">
        <w:rPr>
          <w:rFonts w:ascii="Arial" w:hAnsi="Arial" w:cs="Arial"/>
          <w:sz w:val="20"/>
          <w:szCs w:val="20"/>
        </w:rPr>
        <w:t xml:space="preserve"> </w:t>
      </w:r>
      <w:proofErr w:type="spellStart"/>
      <w:r w:rsidRPr="0045259E">
        <w:rPr>
          <w:rFonts w:ascii="Arial" w:eastAsia="Calibri" w:hAnsi="Arial" w:cs="Arial"/>
          <w:color w:val="44546A"/>
          <w:sz w:val="20"/>
          <w:szCs w:val="20"/>
        </w:rPr>
        <w:t>Populaţia</w:t>
      </w:r>
      <w:proofErr w:type="spellEnd"/>
      <w:r w:rsidRPr="0045259E">
        <w:rPr>
          <w:rFonts w:ascii="Arial" w:eastAsia="Calibri" w:hAnsi="Arial" w:cs="Arial"/>
          <w:color w:val="44546A"/>
          <w:sz w:val="20"/>
          <w:szCs w:val="20"/>
        </w:rPr>
        <w:t xml:space="preserve"> </w:t>
      </w:r>
      <w:proofErr w:type="spellStart"/>
      <w:r w:rsidRPr="0045259E">
        <w:rPr>
          <w:rFonts w:ascii="Arial" w:eastAsia="Calibri" w:hAnsi="Arial" w:cs="Arial"/>
          <w:color w:val="44546A"/>
          <w:sz w:val="20"/>
          <w:szCs w:val="20"/>
        </w:rPr>
        <w:t>localităţilor</w:t>
      </w:r>
      <w:proofErr w:type="spellEnd"/>
      <w:r w:rsidRPr="0045259E">
        <w:rPr>
          <w:rFonts w:ascii="Arial" w:eastAsia="Calibri" w:hAnsi="Arial" w:cs="Arial"/>
          <w:color w:val="44546A"/>
          <w:sz w:val="20"/>
          <w:szCs w:val="20"/>
        </w:rPr>
        <w:t xml:space="preserve"> urbane din </w:t>
      </w:r>
      <w:proofErr w:type="spellStart"/>
      <w:r w:rsidRPr="0045259E">
        <w:rPr>
          <w:rFonts w:ascii="Arial" w:eastAsia="Calibri" w:hAnsi="Arial" w:cs="Arial"/>
          <w:color w:val="44546A"/>
          <w:sz w:val="20"/>
          <w:szCs w:val="20"/>
        </w:rPr>
        <w:t>jud</w:t>
      </w:r>
      <w:proofErr w:type="spellEnd"/>
      <w:r w:rsidRPr="0045259E">
        <w:rPr>
          <w:rFonts w:ascii="Arial" w:eastAsia="Calibri" w:hAnsi="Arial" w:cs="Arial"/>
          <w:color w:val="44546A"/>
          <w:sz w:val="20"/>
          <w:szCs w:val="20"/>
        </w:rPr>
        <w:t xml:space="preserve">. </w:t>
      </w:r>
      <w:proofErr w:type="spellStart"/>
      <w:r w:rsidRPr="0045259E">
        <w:rPr>
          <w:rFonts w:ascii="Arial" w:eastAsia="Calibri" w:hAnsi="Arial" w:cs="Arial"/>
          <w:color w:val="44546A"/>
          <w:sz w:val="20"/>
          <w:szCs w:val="20"/>
        </w:rPr>
        <w:t>Argeş</w:t>
      </w:r>
      <w:bookmarkEnd w:id="7"/>
      <w:proofErr w:type="spellEnd"/>
      <w:r>
        <w:rPr>
          <w:rFonts w:ascii="Arial" w:eastAsia="Calibri" w:hAnsi="Arial" w:cs="Arial"/>
          <w:color w:val="44546A"/>
          <w:sz w:val="20"/>
          <w:szCs w:val="20"/>
        </w:rPr>
        <w:t xml:space="preserve">, </w:t>
      </w:r>
      <w:proofErr w:type="spellStart"/>
      <w:r>
        <w:rPr>
          <w:rFonts w:ascii="Arial" w:eastAsia="Calibri" w:hAnsi="Arial" w:cs="Arial"/>
          <w:color w:val="44546A"/>
          <w:sz w:val="20"/>
          <w:szCs w:val="20"/>
        </w:rPr>
        <w:t>Sursa</w:t>
      </w:r>
      <w:proofErr w:type="spellEnd"/>
      <w:r>
        <w:rPr>
          <w:rFonts w:ascii="Arial" w:eastAsia="Calibri" w:hAnsi="Arial" w:cs="Arial"/>
          <w:color w:val="44546A"/>
          <w:sz w:val="20"/>
          <w:szCs w:val="20"/>
        </w:rPr>
        <w:t xml:space="preserve">: </w:t>
      </w:r>
      <w:r w:rsidRPr="0045259E">
        <w:rPr>
          <w:rFonts w:ascii="Arial" w:eastAsia="Calibri" w:hAnsi="Arial" w:cs="Arial"/>
          <w:color w:val="44546A"/>
          <w:sz w:val="20"/>
          <w:szCs w:val="20"/>
        </w:rPr>
        <w:t>http://statistici.insse.ro/</w:t>
      </w:r>
      <w:bookmarkEnd w:id="8"/>
    </w:p>
    <w:tbl>
      <w:tblPr>
        <w:tblW w:w="30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75" w:type="dxa"/>
          <w:left w:w="75" w:type="dxa"/>
          <w:bottom w:w="75" w:type="dxa"/>
          <w:right w:w="75" w:type="dxa"/>
        </w:tblCellMar>
        <w:tblLook w:val="04A0" w:firstRow="1" w:lastRow="0" w:firstColumn="1" w:lastColumn="0" w:noHBand="0" w:noVBand="1"/>
      </w:tblPr>
      <w:tblGrid>
        <w:gridCol w:w="3489"/>
        <w:gridCol w:w="2283"/>
      </w:tblGrid>
      <w:tr w:rsidR="0045259E" w:rsidRPr="0045259E" w14:paraId="42E6C4C4" w14:textId="77777777" w:rsidTr="0045259E">
        <w:trPr>
          <w:jc w:val="center"/>
        </w:trPr>
        <w:tc>
          <w:tcPr>
            <w:tcW w:w="0" w:type="auto"/>
            <w:vMerge w:val="restart"/>
            <w:shd w:val="clear" w:color="auto" w:fill="F2F2F2" w:themeFill="background1" w:themeFillShade="F2"/>
            <w:tcMar>
              <w:top w:w="45" w:type="dxa"/>
              <w:left w:w="45" w:type="dxa"/>
              <w:bottom w:w="45" w:type="dxa"/>
              <w:right w:w="45" w:type="dxa"/>
            </w:tcMar>
            <w:vAlign w:val="center"/>
            <w:hideMark/>
          </w:tcPr>
          <w:p w14:paraId="4449DB27"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proofErr w:type="spellStart"/>
            <w:r w:rsidRPr="0045259E">
              <w:rPr>
                <w:rFonts w:ascii="Arial" w:eastAsia="Times New Roman" w:hAnsi="Arial" w:cs="Arial"/>
                <w:b/>
                <w:bCs/>
                <w:color w:val="000000"/>
                <w:sz w:val="20"/>
                <w:szCs w:val="20"/>
              </w:rPr>
              <w:t>Localit</w:t>
            </w:r>
            <w:proofErr w:type="spellEnd"/>
            <w:r w:rsidRPr="0045259E">
              <w:rPr>
                <w:rFonts w:ascii="Arial" w:eastAsia="Times New Roman" w:hAnsi="Arial" w:cs="Arial"/>
                <w:b/>
                <w:bCs/>
                <w:color w:val="000000"/>
                <w:sz w:val="20"/>
                <w:szCs w:val="20"/>
                <w:lang w:val="ro-RO"/>
              </w:rPr>
              <w:t>ă</w:t>
            </w:r>
            <w:proofErr w:type="spellStart"/>
            <w:r w:rsidRPr="0045259E">
              <w:rPr>
                <w:rFonts w:ascii="Arial" w:eastAsia="Times New Roman" w:hAnsi="Arial" w:cs="Arial"/>
                <w:b/>
                <w:bCs/>
                <w:color w:val="000000"/>
                <w:sz w:val="20"/>
                <w:szCs w:val="20"/>
              </w:rPr>
              <w:t>ţi</w:t>
            </w:r>
            <w:proofErr w:type="spellEnd"/>
          </w:p>
        </w:tc>
        <w:tc>
          <w:tcPr>
            <w:tcW w:w="0" w:type="auto"/>
            <w:shd w:val="clear" w:color="auto" w:fill="F2F2F2" w:themeFill="background1" w:themeFillShade="F2"/>
            <w:tcMar>
              <w:top w:w="45" w:type="dxa"/>
              <w:left w:w="45" w:type="dxa"/>
              <w:bottom w:w="45" w:type="dxa"/>
              <w:right w:w="45" w:type="dxa"/>
            </w:tcMar>
            <w:vAlign w:val="center"/>
            <w:hideMark/>
          </w:tcPr>
          <w:p w14:paraId="60694E1E"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Anul</w:t>
            </w:r>
            <w:proofErr w:type="spellEnd"/>
            <w:r>
              <w:rPr>
                <w:rFonts w:ascii="Arial" w:eastAsia="Times New Roman" w:hAnsi="Arial" w:cs="Arial"/>
                <w:b/>
                <w:bCs/>
                <w:color w:val="000000"/>
                <w:sz w:val="20"/>
                <w:szCs w:val="20"/>
              </w:rPr>
              <w:t xml:space="preserve"> 2020</w:t>
            </w:r>
          </w:p>
        </w:tc>
      </w:tr>
      <w:tr w:rsidR="0045259E" w:rsidRPr="0045259E" w14:paraId="089D68E9" w14:textId="77777777" w:rsidTr="0045259E">
        <w:trPr>
          <w:jc w:val="center"/>
        </w:trPr>
        <w:tc>
          <w:tcPr>
            <w:tcW w:w="0" w:type="auto"/>
            <w:vMerge/>
            <w:shd w:val="clear" w:color="auto" w:fill="F2F2F2" w:themeFill="background1" w:themeFillShade="F2"/>
            <w:vAlign w:val="center"/>
            <w:hideMark/>
          </w:tcPr>
          <w:p w14:paraId="2A177450"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p>
        </w:tc>
        <w:tc>
          <w:tcPr>
            <w:tcW w:w="0" w:type="auto"/>
            <w:shd w:val="clear" w:color="auto" w:fill="F2F2F2" w:themeFill="background1" w:themeFillShade="F2"/>
            <w:tcMar>
              <w:top w:w="45" w:type="dxa"/>
              <w:left w:w="45" w:type="dxa"/>
              <w:bottom w:w="45" w:type="dxa"/>
              <w:right w:w="45" w:type="dxa"/>
            </w:tcMar>
            <w:vAlign w:val="center"/>
            <w:hideMark/>
          </w:tcPr>
          <w:p w14:paraId="60D5E41F"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r w:rsidRPr="0045259E">
              <w:rPr>
                <w:rFonts w:ascii="Arial" w:eastAsia="Times New Roman" w:hAnsi="Arial" w:cs="Arial"/>
                <w:b/>
                <w:bCs/>
                <w:color w:val="000000"/>
                <w:sz w:val="20"/>
                <w:szCs w:val="20"/>
              </w:rPr>
              <w:t xml:space="preserve">UM: </w:t>
            </w:r>
            <w:proofErr w:type="spellStart"/>
            <w:r w:rsidRPr="0045259E">
              <w:rPr>
                <w:rFonts w:ascii="Arial" w:eastAsia="Times New Roman" w:hAnsi="Arial" w:cs="Arial"/>
                <w:b/>
                <w:bCs/>
                <w:color w:val="000000"/>
                <w:sz w:val="20"/>
                <w:szCs w:val="20"/>
              </w:rPr>
              <w:t>Număr</w:t>
            </w:r>
            <w:proofErr w:type="spellEnd"/>
            <w:r w:rsidRPr="0045259E">
              <w:rPr>
                <w:rFonts w:ascii="Arial" w:eastAsia="Times New Roman" w:hAnsi="Arial" w:cs="Arial"/>
                <w:b/>
                <w:bCs/>
                <w:color w:val="000000"/>
                <w:sz w:val="20"/>
                <w:szCs w:val="20"/>
              </w:rPr>
              <w:t xml:space="preserve"> </w:t>
            </w:r>
            <w:proofErr w:type="spellStart"/>
            <w:r w:rsidRPr="0045259E">
              <w:rPr>
                <w:rFonts w:ascii="Arial" w:eastAsia="Times New Roman" w:hAnsi="Arial" w:cs="Arial"/>
                <w:b/>
                <w:bCs/>
                <w:color w:val="000000"/>
                <w:sz w:val="20"/>
                <w:szCs w:val="20"/>
              </w:rPr>
              <w:t>persoane</w:t>
            </w:r>
            <w:proofErr w:type="spellEnd"/>
          </w:p>
        </w:tc>
      </w:tr>
      <w:tr w:rsidR="0045259E" w:rsidRPr="0045259E" w14:paraId="6059561D"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19CE587C"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MUNICIPIUL PITEŞTI</w:t>
            </w:r>
          </w:p>
        </w:tc>
        <w:tc>
          <w:tcPr>
            <w:tcW w:w="0" w:type="auto"/>
            <w:shd w:val="clear" w:color="auto" w:fill="FFFFFF" w:themeFill="background1"/>
            <w:tcMar>
              <w:top w:w="45" w:type="dxa"/>
              <w:left w:w="45" w:type="dxa"/>
              <w:bottom w:w="45" w:type="dxa"/>
              <w:right w:w="45" w:type="dxa"/>
            </w:tcMar>
            <w:vAlign w:val="center"/>
            <w:hideMark/>
          </w:tcPr>
          <w:p w14:paraId="1C255C79"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173018</w:t>
            </w:r>
          </w:p>
        </w:tc>
      </w:tr>
      <w:tr w:rsidR="0045259E" w:rsidRPr="0045259E" w14:paraId="23CDB2BC"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5E496D4D"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MUNICIPIUL CÂMPULUNG</w:t>
            </w:r>
          </w:p>
        </w:tc>
        <w:tc>
          <w:tcPr>
            <w:tcW w:w="0" w:type="auto"/>
            <w:shd w:val="clear" w:color="auto" w:fill="FFFFFF" w:themeFill="background1"/>
            <w:tcMar>
              <w:top w:w="45" w:type="dxa"/>
              <w:left w:w="45" w:type="dxa"/>
              <w:bottom w:w="45" w:type="dxa"/>
              <w:right w:w="45" w:type="dxa"/>
            </w:tcMar>
            <w:vAlign w:val="center"/>
            <w:hideMark/>
          </w:tcPr>
          <w:p w14:paraId="41F309D9"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35081</w:t>
            </w:r>
          </w:p>
        </w:tc>
      </w:tr>
      <w:tr w:rsidR="0045259E" w:rsidRPr="0045259E" w14:paraId="3EBEC6B7"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254E952A"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MUNICIPIUL CURTEA DE ARGEŞ</w:t>
            </w:r>
          </w:p>
        </w:tc>
        <w:tc>
          <w:tcPr>
            <w:tcW w:w="0" w:type="auto"/>
            <w:shd w:val="clear" w:color="auto" w:fill="FFFFFF" w:themeFill="background1"/>
            <w:tcMar>
              <w:top w:w="45" w:type="dxa"/>
              <w:left w:w="45" w:type="dxa"/>
              <w:bottom w:w="45" w:type="dxa"/>
              <w:right w:w="45" w:type="dxa"/>
            </w:tcMar>
            <w:vAlign w:val="center"/>
            <w:hideMark/>
          </w:tcPr>
          <w:p w14:paraId="52BD2EF1"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32274</w:t>
            </w:r>
          </w:p>
        </w:tc>
      </w:tr>
      <w:tr w:rsidR="0045259E" w:rsidRPr="0045259E" w14:paraId="7B8AA316"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37DA3B4A"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ORAŞ COSTEŞTI</w:t>
            </w:r>
          </w:p>
        </w:tc>
        <w:tc>
          <w:tcPr>
            <w:tcW w:w="0" w:type="auto"/>
            <w:shd w:val="clear" w:color="auto" w:fill="FFFFFF" w:themeFill="background1"/>
            <w:tcMar>
              <w:top w:w="45" w:type="dxa"/>
              <w:left w:w="45" w:type="dxa"/>
              <w:bottom w:w="45" w:type="dxa"/>
              <w:right w:w="45" w:type="dxa"/>
            </w:tcMar>
            <w:vAlign w:val="center"/>
            <w:hideMark/>
          </w:tcPr>
          <w:p w14:paraId="4A21536F"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10217</w:t>
            </w:r>
          </w:p>
        </w:tc>
      </w:tr>
      <w:tr w:rsidR="0045259E" w:rsidRPr="0045259E" w14:paraId="7FAFCB16"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109F7410"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ORAŞ MIOVENI</w:t>
            </w:r>
          </w:p>
        </w:tc>
        <w:tc>
          <w:tcPr>
            <w:tcW w:w="0" w:type="auto"/>
            <w:shd w:val="clear" w:color="auto" w:fill="FFFFFF" w:themeFill="background1"/>
            <w:tcMar>
              <w:top w:w="45" w:type="dxa"/>
              <w:left w:w="45" w:type="dxa"/>
              <w:bottom w:w="45" w:type="dxa"/>
              <w:right w:w="45" w:type="dxa"/>
            </w:tcMar>
            <w:vAlign w:val="center"/>
            <w:hideMark/>
          </w:tcPr>
          <w:p w14:paraId="50344109"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34152</w:t>
            </w:r>
          </w:p>
        </w:tc>
      </w:tr>
      <w:tr w:rsidR="0045259E" w:rsidRPr="0045259E" w14:paraId="29500E6F"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160EFC83"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ORAŞ ŞTEFĂNEŞTI</w:t>
            </w:r>
          </w:p>
        </w:tc>
        <w:tc>
          <w:tcPr>
            <w:tcW w:w="0" w:type="auto"/>
            <w:shd w:val="clear" w:color="auto" w:fill="FFFFFF" w:themeFill="background1"/>
            <w:tcMar>
              <w:top w:w="45" w:type="dxa"/>
              <w:left w:w="45" w:type="dxa"/>
              <w:bottom w:w="45" w:type="dxa"/>
              <w:right w:w="45" w:type="dxa"/>
            </w:tcMar>
            <w:vAlign w:val="center"/>
            <w:hideMark/>
          </w:tcPr>
          <w:p w14:paraId="57F9E842"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16007</w:t>
            </w:r>
          </w:p>
        </w:tc>
      </w:tr>
      <w:tr w:rsidR="0045259E" w:rsidRPr="0045259E" w14:paraId="3BD3A800"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7F4685B9"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ORAŞ TOPOLOVENI</w:t>
            </w:r>
          </w:p>
        </w:tc>
        <w:tc>
          <w:tcPr>
            <w:tcW w:w="0" w:type="auto"/>
            <w:shd w:val="clear" w:color="auto" w:fill="FFFFFF" w:themeFill="background1"/>
            <w:tcMar>
              <w:top w:w="45" w:type="dxa"/>
              <w:left w:w="45" w:type="dxa"/>
              <w:bottom w:w="45" w:type="dxa"/>
              <w:right w:w="45" w:type="dxa"/>
            </w:tcMar>
            <w:vAlign w:val="center"/>
            <w:hideMark/>
          </w:tcPr>
          <w:p w14:paraId="4F84FC66"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9307</w:t>
            </w:r>
          </w:p>
        </w:tc>
      </w:tr>
    </w:tbl>
    <w:p w14:paraId="41E0E4C3" w14:textId="77777777" w:rsidR="0045259E" w:rsidRDefault="0045259E" w:rsidP="0045259E">
      <w:pPr>
        <w:jc w:val="both"/>
        <w:rPr>
          <w:rFonts w:ascii="Arial" w:eastAsia="Calibri" w:hAnsi="Arial" w:cs="Arial"/>
          <w:sz w:val="18"/>
          <w:szCs w:val="18"/>
        </w:rPr>
      </w:pPr>
    </w:p>
    <w:p w14:paraId="6BB4E1BB" w14:textId="77777777" w:rsidR="0045259E" w:rsidRPr="0045259E" w:rsidRDefault="0045259E" w:rsidP="0045259E">
      <w:pPr>
        <w:jc w:val="both"/>
        <w:rPr>
          <w:rFonts w:ascii="Arial" w:eastAsia="Calibri" w:hAnsi="Arial" w:cs="Arial"/>
          <w:lang w:val="ro-RO"/>
        </w:rPr>
      </w:pPr>
      <w:r w:rsidRPr="0045259E">
        <w:rPr>
          <w:rFonts w:ascii="Arial" w:eastAsia="Calibri" w:hAnsi="Arial" w:cs="Arial"/>
        </w:rPr>
        <w:t xml:space="preserve">La </w:t>
      </w:r>
      <w:proofErr w:type="spellStart"/>
      <w:r w:rsidRPr="0045259E">
        <w:rPr>
          <w:rFonts w:ascii="Arial" w:eastAsia="Calibri" w:hAnsi="Arial" w:cs="Arial"/>
        </w:rPr>
        <w:t>nivelul</w:t>
      </w:r>
      <w:proofErr w:type="spellEnd"/>
      <w:r w:rsidRPr="0045259E">
        <w:rPr>
          <w:rFonts w:ascii="Arial" w:eastAsia="Calibri" w:hAnsi="Arial" w:cs="Arial"/>
        </w:rPr>
        <w:t xml:space="preserve"> </w:t>
      </w:r>
      <w:proofErr w:type="spellStart"/>
      <w:r w:rsidRPr="0045259E">
        <w:rPr>
          <w:rFonts w:ascii="Arial" w:eastAsia="Calibri" w:hAnsi="Arial" w:cs="Arial"/>
        </w:rPr>
        <w:t>jude</w:t>
      </w:r>
      <w:proofErr w:type="spellEnd"/>
      <w:r w:rsidRPr="0045259E">
        <w:rPr>
          <w:rFonts w:ascii="Arial" w:eastAsia="Calibri" w:hAnsi="Arial" w:cs="Arial"/>
          <w:lang w:val="ro-RO"/>
        </w:rPr>
        <w:t>ţului există 2 comune care au o populaţie de peste 10.000 locuitori, respectiv Călineşti (11.174) şi Bascov (10.872).</w:t>
      </w:r>
    </w:p>
    <w:p w14:paraId="1544BB6C" w14:textId="77777777" w:rsidR="0045259E" w:rsidRPr="0045259E" w:rsidRDefault="0045259E" w:rsidP="0045259E">
      <w:pPr>
        <w:spacing w:after="0"/>
        <w:jc w:val="both"/>
        <w:rPr>
          <w:rFonts w:ascii="Arial" w:eastAsia="Calibri" w:hAnsi="Arial" w:cs="Arial"/>
          <w:lang w:val="ro-RO"/>
        </w:rPr>
      </w:pPr>
      <w:r w:rsidRPr="0045259E">
        <w:rPr>
          <w:rFonts w:ascii="Arial" w:eastAsia="Calibri" w:hAnsi="Arial" w:cs="Arial"/>
          <w:lang w:val="ro-RO"/>
        </w:rPr>
        <w:t>Dintre cele 95 de comune ale judeţului:</w:t>
      </w:r>
    </w:p>
    <w:p w14:paraId="08D6D4B6" w14:textId="77777777" w:rsidR="0045259E" w:rsidRPr="0045259E" w:rsidRDefault="0045259E" w:rsidP="0045259E">
      <w:pPr>
        <w:numPr>
          <w:ilvl w:val="0"/>
          <w:numId w:val="5"/>
        </w:numPr>
        <w:spacing w:after="0"/>
        <w:contextualSpacing/>
        <w:jc w:val="both"/>
        <w:rPr>
          <w:rFonts w:ascii="Arial" w:eastAsia="Calibri" w:hAnsi="Arial" w:cs="Arial"/>
          <w:lang w:val="ro-RO"/>
        </w:rPr>
      </w:pPr>
      <w:r w:rsidRPr="0045259E">
        <w:rPr>
          <w:rFonts w:ascii="Arial" w:eastAsia="Calibri" w:hAnsi="Arial" w:cs="Arial"/>
          <w:lang w:val="ro-RO"/>
        </w:rPr>
        <w:t>29 au peste 4.000 locuitori, totalul populaţiei acestora reprezentând 25,89% din populaţia judeţului;</w:t>
      </w:r>
    </w:p>
    <w:p w14:paraId="34AAFF9E" w14:textId="77777777" w:rsidR="0045259E" w:rsidRPr="0045259E" w:rsidRDefault="0045259E" w:rsidP="0045259E">
      <w:pPr>
        <w:numPr>
          <w:ilvl w:val="0"/>
          <w:numId w:val="5"/>
        </w:numPr>
        <w:contextualSpacing/>
        <w:jc w:val="both"/>
        <w:rPr>
          <w:rFonts w:ascii="Arial" w:eastAsia="Calibri" w:hAnsi="Arial" w:cs="Arial"/>
          <w:lang w:val="ro-RO"/>
        </w:rPr>
      </w:pPr>
      <w:r w:rsidRPr="0045259E">
        <w:rPr>
          <w:rFonts w:ascii="Arial" w:eastAsia="Calibri" w:hAnsi="Arial" w:cs="Arial"/>
          <w:lang w:val="ro-RO"/>
        </w:rPr>
        <w:t>45 au o populaţie cuprinsă între 2.000-4.000 locuitori, totalul populaţiei acestora reprezentând 19,95% din populaţia judeţului;</w:t>
      </w:r>
    </w:p>
    <w:p w14:paraId="1F1D1E67" w14:textId="77777777" w:rsidR="0045259E" w:rsidRPr="0045259E" w:rsidRDefault="0045259E" w:rsidP="0045259E">
      <w:pPr>
        <w:numPr>
          <w:ilvl w:val="0"/>
          <w:numId w:val="5"/>
        </w:numPr>
        <w:contextualSpacing/>
        <w:jc w:val="both"/>
        <w:rPr>
          <w:rFonts w:ascii="Arial" w:eastAsia="Calibri" w:hAnsi="Arial" w:cs="Arial"/>
          <w:lang w:val="ro-RO"/>
        </w:rPr>
      </w:pPr>
      <w:r w:rsidRPr="0045259E">
        <w:rPr>
          <w:rFonts w:ascii="Arial" w:eastAsia="Calibri" w:hAnsi="Arial" w:cs="Arial"/>
          <w:lang w:val="ro-RO"/>
        </w:rPr>
        <w:t>21 au sub 2.000 locuitori, totalul populaţiei acestora reprezentând 5,12% din populaţia judeţului.</w:t>
      </w:r>
    </w:p>
    <w:p w14:paraId="3B240C44" w14:textId="22A3C529" w:rsidR="0045259E" w:rsidRDefault="0045259E" w:rsidP="0045259E">
      <w:pPr>
        <w:jc w:val="both"/>
        <w:rPr>
          <w:rFonts w:ascii="Arial" w:eastAsia="Calibri" w:hAnsi="Arial" w:cs="Arial"/>
          <w:lang w:val="ro-RO"/>
        </w:rPr>
      </w:pPr>
      <w:r w:rsidRPr="0045259E">
        <w:rPr>
          <w:rFonts w:ascii="Arial" w:eastAsia="Calibri" w:hAnsi="Arial" w:cs="Arial"/>
          <w:lang w:val="ro-RO"/>
        </w:rPr>
        <w:t>Cele mai slab populate comune, cu o populaţie de sub 1.000 locuitori sunt Râca, Poienarii de Argeş, Dâmbovicioara. Cea mai slab populată comună, Dâmbovicioara se află la periferia judeţului, în extremitatea nord-estică.</w:t>
      </w:r>
    </w:p>
    <w:p w14:paraId="7FCF75E1" w14:textId="39497F48" w:rsidR="00D0180D" w:rsidRPr="0045259E" w:rsidRDefault="00D0180D" w:rsidP="00237F6B">
      <w:pPr>
        <w:jc w:val="center"/>
        <w:rPr>
          <w:rFonts w:ascii="Arial" w:eastAsia="Calibri" w:hAnsi="Arial" w:cs="Arial"/>
          <w:lang w:val="ro-RO"/>
        </w:rPr>
      </w:pPr>
      <w:r>
        <w:rPr>
          <w:rFonts w:ascii="Arial" w:eastAsia="Calibri" w:hAnsi="Arial" w:cs="Arial"/>
          <w:noProof/>
        </w:rPr>
        <w:drawing>
          <wp:inline distT="0" distB="0" distL="0" distR="0" wp14:anchorId="53A4B430" wp14:editId="3BF63488">
            <wp:extent cx="4921250" cy="2387600"/>
            <wp:effectExtent l="0" t="0" r="12700" b="1270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6BB0924" w14:textId="0071B5FA" w:rsidR="00237F6B" w:rsidRPr="003E6059" w:rsidRDefault="003E6059" w:rsidP="003E6059">
      <w:pPr>
        <w:pStyle w:val="Caption"/>
        <w:jc w:val="center"/>
        <w:rPr>
          <w:rFonts w:ascii="Arial" w:eastAsia="Calibri" w:hAnsi="Arial" w:cs="Arial"/>
          <w:snapToGrid w:val="0"/>
          <w:sz w:val="20"/>
          <w:szCs w:val="20"/>
          <w:lang w:val="ro-RO"/>
        </w:rPr>
      </w:pPr>
      <w:bookmarkStart w:id="9" w:name="_Toc104203039"/>
      <w:proofErr w:type="spellStart"/>
      <w:r w:rsidRPr="003E6059">
        <w:rPr>
          <w:rFonts w:ascii="Arial" w:hAnsi="Arial" w:cs="Arial"/>
          <w:sz w:val="20"/>
          <w:szCs w:val="20"/>
        </w:rPr>
        <w:t>Figura</w:t>
      </w:r>
      <w:proofErr w:type="spellEnd"/>
      <w:r w:rsidRPr="003E6059">
        <w:rPr>
          <w:rFonts w:ascii="Arial" w:hAnsi="Arial" w:cs="Arial"/>
          <w:sz w:val="20"/>
          <w:szCs w:val="20"/>
        </w:rPr>
        <w:t xml:space="preserve"> </w:t>
      </w:r>
      <w:r w:rsidRPr="003E6059">
        <w:rPr>
          <w:rFonts w:ascii="Arial" w:hAnsi="Arial" w:cs="Arial"/>
          <w:sz w:val="20"/>
          <w:szCs w:val="20"/>
        </w:rPr>
        <w:fldChar w:fldCharType="begin"/>
      </w:r>
      <w:r w:rsidRPr="003E6059">
        <w:rPr>
          <w:rFonts w:ascii="Arial" w:hAnsi="Arial" w:cs="Arial"/>
          <w:sz w:val="20"/>
          <w:szCs w:val="20"/>
        </w:rPr>
        <w:instrText xml:space="preserve"> SEQ Figura \* ARABIC </w:instrText>
      </w:r>
      <w:r w:rsidRPr="003E6059">
        <w:rPr>
          <w:rFonts w:ascii="Arial" w:hAnsi="Arial" w:cs="Arial"/>
          <w:sz w:val="20"/>
          <w:szCs w:val="20"/>
        </w:rPr>
        <w:fldChar w:fldCharType="separate"/>
      </w:r>
      <w:r w:rsidR="006404F9">
        <w:rPr>
          <w:rFonts w:ascii="Arial" w:hAnsi="Arial" w:cs="Arial"/>
          <w:noProof/>
          <w:sz w:val="20"/>
          <w:szCs w:val="20"/>
        </w:rPr>
        <w:t>1</w:t>
      </w:r>
      <w:r w:rsidRPr="003E6059">
        <w:rPr>
          <w:rFonts w:ascii="Arial" w:hAnsi="Arial" w:cs="Arial"/>
          <w:sz w:val="20"/>
          <w:szCs w:val="20"/>
        </w:rPr>
        <w:fldChar w:fldCharType="end"/>
      </w:r>
      <w:r w:rsidRPr="003E6059">
        <w:rPr>
          <w:rFonts w:ascii="Arial" w:hAnsi="Arial" w:cs="Arial"/>
          <w:sz w:val="20"/>
          <w:szCs w:val="20"/>
        </w:rPr>
        <w:t xml:space="preserve"> </w:t>
      </w:r>
      <w:r w:rsidR="00237F6B" w:rsidRPr="003E6059">
        <w:rPr>
          <w:rFonts w:ascii="Arial" w:eastAsia="Calibri" w:hAnsi="Arial" w:cs="Arial"/>
          <w:snapToGrid w:val="0"/>
          <w:sz w:val="20"/>
          <w:szCs w:val="20"/>
          <w:lang w:val="ro-RO"/>
        </w:rPr>
        <w:t>Ponderea populației pe tipuri de localități</w:t>
      </w:r>
      <w:bookmarkEnd w:id="9"/>
    </w:p>
    <w:p w14:paraId="70F7650A" w14:textId="31C7BD6F" w:rsidR="00DF1A87" w:rsidRPr="00DF1A87" w:rsidRDefault="00DF1A87" w:rsidP="00DF1A87">
      <w:pPr>
        <w:widowControl w:val="0"/>
        <w:spacing w:after="0" w:line="276" w:lineRule="auto"/>
        <w:jc w:val="both"/>
        <w:rPr>
          <w:rFonts w:ascii="Arial" w:eastAsia="Calibri" w:hAnsi="Arial" w:cs="Arial"/>
          <w:snapToGrid w:val="0"/>
          <w:lang w:val="ro-RO"/>
        </w:rPr>
      </w:pPr>
      <w:r>
        <w:rPr>
          <w:rFonts w:ascii="Arial" w:eastAsia="Calibri" w:hAnsi="Arial" w:cs="Arial"/>
          <w:snapToGrid w:val="0"/>
          <w:lang w:val="ro-RO"/>
        </w:rPr>
        <w:t>Î</w:t>
      </w:r>
      <w:r w:rsidRPr="00DF1A87">
        <w:rPr>
          <w:rFonts w:ascii="Arial" w:eastAsia="Calibri" w:hAnsi="Arial" w:cs="Arial"/>
          <w:snapToGrid w:val="0"/>
          <w:lang w:val="ro-RO"/>
        </w:rPr>
        <w:t xml:space="preserve">n interiorul judeţului direcţia de maximă încărcare </w:t>
      </w:r>
      <w:r>
        <w:rPr>
          <w:rFonts w:ascii="Arial" w:eastAsia="Calibri" w:hAnsi="Arial" w:cs="Arial"/>
          <w:snapToGrid w:val="0"/>
          <w:lang w:val="ro-RO"/>
        </w:rPr>
        <w:t xml:space="preserve">a fluxurilor de călători </w:t>
      </w:r>
      <w:r w:rsidRPr="00DF1A87">
        <w:rPr>
          <w:rFonts w:ascii="Arial" w:eastAsia="Calibri" w:hAnsi="Arial" w:cs="Arial"/>
          <w:snapToGrid w:val="0"/>
          <w:lang w:val="ro-RO"/>
        </w:rPr>
        <w:t xml:space="preserve">are orientarea de la sud către nord, reunind oraşele: Costeşti, Piteşti, Mioveni, Câmpulung şi Curtea de Argeş. În </w:t>
      </w:r>
      <w:r w:rsidRPr="00DF1A87">
        <w:rPr>
          <w:rFonts w:ascii="Arial" w:eastAsia="Calibri" w:hAnsi="Arial" w:cs="Arial"/>
          <w:snapToGrid w:val="0"/>
          <w:lang w:val="ro-RO"/>
        </w:rPr>
        <w:lastRenderedPageBreak/>
        <w:t>afara acestui coridor se găseşte o zonă care prezintă un mai mic interes din punctul de vedere al activităţii de transport public de persoane în deplasare int</w:t>
      </w:r>
      <w:r>
        <w:rPr>
          <w:rFonts w:ascii="Arial" w:eastAsia="Calibri" w:hAnsi="Arial" w:cs="Arial"/>
          <w:snapToGrid w:val="0"/>
          <w:lang w:val="ro-RO"/>
        </w:rPr>
        <w:t>er</w:t>
      </w:r>
      <w:r w:rsidRPr="00DF1A87">
        <w:rPr>
          <w:rFonts w:ascii="Arial" w:eastAsia="Calibri" w:hAnsi="Arial" w:cs="Arial"/>
          <w:snapToGrid w:val="0"/>
          <w:lang w:val="ro-RO"/>
        </w:rPr>
        <w:t xml:space="preserve">urbană judeţeană şi anume zona din nord a judeţului: </w:t>
      </w:r>
    </w:p>
    <w:p w14:paraId="5DEC36C1" w14:textId="77777777" w:rsidR="00DF1A87" w:rsidRPr="00DF1A87" w:rsidRDefault="00DF1A87" w:rsidP="00AF1A5D">
      <w:pPr>
        <w:widowControl w:val="0"/>
        <w:numPr>
          <w:ilvl w:val="0"/>
          <w:numId w:val="7"/>
        </w:numPr>
        <w:spacing w:after="0" w:line="276" w:lineRule="auto"/>
        <w:jc w:val="both"/>
        <w:rPr>
          <w:rFonts w:ascii="Arial" w:eastAsia="Calibri" w:hAnsi="Arial" w:cs="Arial"/>
          <w:snapToGrid w:val="0"/>
          <w:lang w:val="es-MX"/>
        </w:rPr>
      </w:pPr>
      <w:r w:rsidRPr="00DF1A87">
        <w:rPr>
          <w:rFonts w:ascii="Arial" w:eastAsia="Calibri" w:hAnsi="Arial" w:cs="Arial"/>
          <w:snapToGrid w:val="0"/>
          <w:lang w:val="es-MX"/>
        </w:rPr>
        <w:t xml:space="preserve">pe de o parte </w:t>
      </w:r>
      <w:proofErr w:type="spellStart"/>
      <w:r w:rsidRPr="00DF1A87">
        <w:rPr>
          <w:rFonts w:ascii="Arial" w:eastAsia="Calibri" w:hAnsi="Arial" w:cs="Arial"/>
          <w:snapToGrid w:val="0"/>
          <w:lang w:val="es-MX"/>
        </w:rPr>
        <w:t>căile</w:t>
      </w:r>
      <w:proofErr w:type="spellEnd"/>
      <w:r w:rsidRPr="00DF1A87">
        <w:rPr>
          <w:rFonts w:ascii="Arial" w:eastAsia="Calibri" w:hAnsi="Arial" w:cs="Arial"/>
          <w:snapToGrid w:val="0"/>
          <w:lang w:val="es-MX"/>
        </w:rPr>
        <w:t xml:space="preserve"> de </w:t>
      </w:r>
      <w:proofErr w:type="spellStart"/>
      <w:r w:rsidRPr="00DF1A87">
        <w:rPr>
          <w:rFonts w:ascii="Arial" w:eastAsia="Calibri" w:hAnsi="Arial" w:cs="Arial"/>
          <w:snapToGrid w:val="0"/>
          <w:lang w:val="es-MX"/>
        </w:rPr>
        <w:t>comunicaţie</w:t>
      </w:r>
      <w:proofErr w:type="spellEnd"/>
      <w:r w:rsidRPr="00DF1A87">
        <w:rPr>
          <w:rFonts w:ascii="Arial" w:eastAsia="Calibri" w:hAnsi="Arial" w:cs="Arial"/>
          <w:snapToGrid w:val="0"/>
          <w:lang w:val="es-MX"/>
        </w:rPr>
        <w:t xml:space="preserve"> </w:t>
      </w:r>
      <w:proofErr w:type="spellStart"/>
      <w:r w:rsidRPr="00DF1A87">
        <w:rPr>
          <w:rFonts w:ascii="Arial" w:eastAsia="Calibri" w:hAnsi="Arial" w:cs="Arial"/>
          <w:snapToGrid w:val="0"/>
          <w:lang w:val="es-MX"/>
        </w:rPr>
        <w:t>terestră</w:t>
      </w:r>
      <w:proofErr w:type="spellEnd"/>
      <w:r w:rsidRPr="00DF1A87">
        <w:rPr>
          <w:rFonts w:ascii="Arial" w:eastAsia="Calibri" w:hAnsi="Arial" w:cs="Arial"/>
          <w:snapToGrid w:val="0"/>
          <w:lang w:val="es-MX"/>
        </w:rPr>
        <w:t xml:space="preserve"> </w:t>
      </w:r>
      <w:proofErr w:type="gramStart"/>
      <w:r w:rsidRPr="00DF1A87">
        <w:rPr>
          <w:rFonts w:ascii="Arial" w:eastAsia="Calibri" w:hAnsi="Arial" w:cs="Arial"/>
          <w:snapToGrid w:val="0"/>
          <w:lang w:val="es-MX"/>
        </w:rPr>
        <w:t>sunt ’</w:t>
      </w:r>
      <w:proofErr w:type="gramEnd"/>
      <w:r w:rsidRPr="00DF1A87">
        <w:rPr>
          <w:rFonts w:ascii="Arial" w:eastAsia="Calibri" w:hAnsi="Arial" w:cs="Arial"/>
          <w:snapToGrid w:val="0"/>
          <w:lang w:val="es-MX"/>
        </w:rPr>
        <w:t>’</w:t>
      </w:r>
      <w:proofErr w:type="spellStart"/>
      <w:r w:rsidRPr="00DF1A87">
        <w:rPr>
          <w:rFonts w:ascii="Arial" w:eastAsia="Calibri" w:hAnsi="Arial" w:cs="Arial"/>
          <w:snapToGrid w:val="0"/>
          <w:lang w:val="es-MX"/>
        </w:rPr>
        <w:t>obturate</w:t>
      </w:r>
      <w:proofErr w:type="spellEnd"/>
      <w:r w:rsidRPr="00DF1A87">
        <w:rPr>
          <w:rFonts w:ascii="Arial" w:eastAsia="Calibri" w:hAnsi="Arial" w:cs="Arial"/>
          <w:snapToGrid w:val="0"/>
          <w:lang w:val="es-MX"/>
        </w:rPr>
        <w:t xml:space="preserve">’’ de </w:t>
      </w:r>
      <w:proofErr w:type="spellStart"/>
      <w:r w:rsidRPr="00DF1A87">
        <w:rPr>
          <w:rFonts w:ascii="Arial" w:eastAsia="Calibri" w:hAnsi="Arial" w:cs="Arial"/>
          <w:snapToGrid w:val="0"/>
          <w:lang w:val="es-MX"/>
        </w:rPr>
        <w:t>munţi</w:t>
      </w:r>
      <w:proofErr w:type="spellEnd"/>
      <w:r w:rsidRPr="00DF1A87">
        <w:rPr>
          <w:rFonts w:ascii="Arial" w:eastAsia="Calibri" w:hAnsi="Arial" w:cs="Arial"/>
          <w:snapToGrid w:val="0"/>
          <w:lang w:val="es-MX"/>
        </w:rPr>
        <w:t xml:space="preserve">, </w:t>
      </w:r>
    </w:p>
    <w:p w14:paraId="49FD6959" w14:textId="77777777" w:rsidR="00DF1A87" w:rsidRPr="00DF1A87" w:rsidRDefault="00DF1A87" w:rsidP="00AF1A5D">
      <w:pPr>
        <w:widowControl w:val="0"/>
        <w:numPr>
          <w:ilvl w:val="0"/>
          <w:numId w:val="7"/>
        </w:numPr>
        <w:spacing w:after="0" w:line="276" w:lineRule="auto"/>
        <w:jc w:val="both"/>
        <w:rPr>
          <w:rFonts w:ascii="Arial" w:eastAsia="Calibri" w:hAnsi="Arial" w:cs="Arial"/>
          <w:snapToGrid w:val="0"/>
          <w:lang w:val="es-MX"/>
        </w:rPr>
      </w:pPr>
      <w:r w:rsidRPr="00DF1A87">
        <w:rPr>
          <w:rFonts w:ascii="Arial" w:eastAsia="Calibri" w:hAnsi="Arial" w:cs="Arial"/>
          <w:snapToGrid w:val="0"/>
          <w:lang w:val="es-MX"/>
        </w:rPr>
        <w:t xml:space="preserve">pe de </w:t>
      </w:r>
      <w:proofErr w:type="spellStart"/>
      <w:r w:rsidRPr="00DF1A87">
        <w:rPr>
          <w:rFonts w:ascii="Arial" w:eastAsia="Calibri" w:hAnsi="Arial" w:cs="Arial"/>
          <w:snapToGrid w:val="0"/>
          <w:lang w:val="es-MX"/>
        </w:rPr>
        <w:t>altă</w:t>
      </w:r>
      <w:proofErr w:type="spellEnd"/>
      <w:r w:rsidRPr="00DF1A87">
        <w:rPr>
          <w:rFonts w:ascii="Arial" w:eastAsia="Calibri" w:hAnsi="Arial" w:cs="Arial"/>
          <w:snapToGrid w:val="0"/>
          <w:lang w:val="es-MX"/>
        </w:rPr>
        <w:t xml:space="preserve"> parte </w:t>
      </w:r>
      <w:proofErr w:type="spellStart"/>
      <w:r w:rsidRPr="00DF1A87">
        <w:rPr>
          <w:rFonts w:ascii="Arial" w:eastAsia="Calibri" w:hAnsi="Arial" w:cs="Arial"/>
          <w:snapToGrid w:val="0"/>
          <w:lang w:val="es-MX"/>
        </w:rPr>
        <w:t>densitatea</w:t>
      </w:r>
      <w:proofErr w:type="spellEnd"/>
      <w:r w:rsidRPr="00DF1A87">
        <w:rPr>
          <w:rFonts w:ascii="Arial" w:eastAsia="Calibri" w:hAnsi="Arial" w:cs="Arial"/>
          <w:snapToGrid w:val="0"/>
          <w:lang w:val="es-MX"/>
        </w:rPr>
        <w:t xml:space="preserve"> de </w:t>
      </w:r>
      <w:proofErr w:type="spellStart"/>
      <w:r w:rsidRPr="00DF1A87">
        <w:rPr>
          <w:rFonts w:ascii="Arial" w:eastAsia="Calibri" w:hAnsi="Arial" w:cs="Arial"/>
          <w:snapToGrid w:val="0"/>
          <w:lang w:val="es-MX"/>
        </w:rPr>
        <w:t>populaţie</w:t>
      </w:r>
      <w:proofErr w:type="spellEnd"/>
      <w:r w:rsidRPr="00DF1A87">
        <w:rPr>
          <w:rFonts w:ascii="Arial" w:eastAsia="Calibri" w:hAnsi="Arial" w:cs="Arial"/>
          <w:snapToGrid w:val="0"/>
          <w:lang w:val="es-MX"/>
        </w:rPr>
        <w:t xml:space="preserve"> este </w:t>
      </w:r>
      <w:proofErr w:type="spellStart"/>
      <w:r w:rsidRPr="00DF1A87">
        <w:rPr>
          <w:rFonts w:ascii="Arial" w:eastAsia="Calibri" w:hAnsi="Arial" w:cs="Arial"/>
          <w:snapToGrid w:val="0"/>
          <w:lang w:val="es-MX"/>
        </w:rPr>
        <w:t>inferioară</w:t>
      </w:r>
      <w:proofErr w:type="spellEnd"/>
      <w:r w:rsidRPr="00DF1A87">
        <w:rPr>
          <w:rFonts w:ascii="Arial" w:eastAsia="Calibri" w:hAnsi="Arial" w:cs="Arial"/>
          <w:snapToGrid w:val="0"/>
          <w:lang w:val="es-MX"/>
        </w:rPr>
        <w:t xml:space="preserve"> </w:t>
      </w:r>
      <w:proofErr w:type="spellStart"/>
      <w:r w:rsidRPr="00DF1A87">
        <w:rPr>
          <w:rFonts w:ascii="Arial" w:eastAsia="Calibri" w:hAnsi="Arial" w:cs="Arial"/>
          <w:snapToGrid w:val="0"/>
          <w:lang w:val="es-MX"/>
        </w:rPr>
        <w:t>restului</w:t>
      </w:r>
      <w:proofErr w:type="spellEnd"/>
      <w:r w:rsidRPr="00DF1A87">
        <w:rPr>
          <w:rFonts w:ascii="Arial" w:eastAsia="Calibri" w:hAnsi="Arial" w:cs="Arial"/>
          <w:snapToGrid w:val="0"/>
          <w:lang w:val="es-MX"/>
        </w:rPr>
        <w:t xml:space="preserve"> </w:t>
      </w:r>
      <w:proofErr w:type="spellStart"/>
      <w:r w:rsidRPr="00DF1A87">
        <w:rPr>
          <w:rFonts w:ascii="Arial" w:eastAsia="Calibri" w:hAnsi="Arial" w:cs="Arial"/>
          <w:snapToGrid w:val="0"/>
          <w:lang w:val="es-MX"/>
        </w:rPr>
        <w:t>judeţului</w:t>
      </w:r>
      <w:proofErr w:type="spellEnd"/>
      <w:r w:rsidRPr="00DF1A87">
        <w:rPr>
          <w:rFonts w:ascii="Arial" w:eastAsia="Calibri" w:hAnsi="Arial" w:cs="Arial"/>
          <w:snapToGrid w:val="0"/>
          <w:lang w:val="es-MX"/>
        </w:rPr>
        <w:t xml:space="preserve">. </w:t>
      </w:r>
    </w:p>
    <w:p w14:paraId="19BF5001" w14:textId="77777777" w:rsidR="00DF1A87" w:rsidRDefault="00DF1A87" w:rsidP="00A64964">
      <w:pPr>
        <w:jc w:val="both"/>
        <w:rPr>
          <w:rFonts w:ascii="Arial" w:eastAsia="Calibri" w:hAnsi="Arial" w:cs="Arial"/>
        </w:rPr>
      </w:pPr>
    </w:p>
    <w:p w14:paraId="5B6CF394" w14:textId="556B53CE" w:rsidR="0045259E" w:rsidRDefault="00A64964" w:rsidP="00A64964">
      <w:pPr>
        <w:jc w:val="both"/>
        <w:rPr>
          <w:rFonts w:ascii="Arial" w:eastAsia="Calibri" w:hAnsi="Arial" w:cs="Arial"/>
        </w:rPr>
      </w:pPr>
      <w:proofErr w:type="spellStart"/>
      <w:r>
        <w:rPr>
          <w:rFonts w:ascii="Arial" w:eastAsia="Calibri" w:hAnsi="Arial" w:cs="Arial"/>
        </w:rPr>
        <w:t>Fluxurile</w:t>
      </w:r>
      <w:proofErr w:type="spellEnd"/>
      <w:r>
        <w:rPr>
          <w:rFonts w:ascii="Arial" w:eastAsia="Calibri" w:hAnsi="Arial" w:cs="Arial"/>
        </w:rPr>
        <w:t xml:space="preserve"> de </w:t>
      </w:r>
      <w:proofErr w:type="spellStart"/>
      <w:r>
        <w:rPr>
          <w:rFonts w:ascii="Arial" w:eastAsia="Calibri" w:hAnsi="Arial" w:cs="Arial"/>
        </w:rPr>
        <w:t>călători</w:t>
      </w:r>
      <w:proofErr w:type="spellEnd"/>
      <w:r>
        <w:rPr>
          <w:rFonts w:ascii="Arial" w:eastAsia="Calibri" w:hAnsi="Arial" w:cs="Arial"/>
        </w:rPr>
        <w:t xml:space="preserve"> </w:t>
      </w:r>
      <w:proofErr w:type="spellStart"/>
      <w:r>
        <w:rPr>
          <w:rFonts w:ascii="Arial" w:eastAsia="Calibri" w:hAnsi="Arial" w:cs="Arial"/>
        </w:rPr>
        <w:t>ce</w:t>
      </w:r>
      <w:proofErr w:type="spellEnd"/>
      <w:r>
        <w:rPr>
          <w:rFonts w:ascii="Arial" w:eastAsia="Calibri" w:hAnsi="Arial" w:cs="Arial"/>
        </w:rPr>
        <w:t xml:space="preserve"> se </w:t>
      </w:r>
      <w:proofErr w:type="spellStart"/>
      <w:r>
        <w:rPr>
          <w:rFonts w:ascii="Arial" w:eastAsia="Calibri" w:hAnsi="Arial" w:cs="Arial"/>
        </w:rPr>
        <w:t>constituie</w:t>
      </w:r>
      <w:proofErr w:type="spellEnd"/>
      <w:r>
        <w:rPr>
          <w:rFonts w:ascii="Arial" w:eastAsia="Calibri" w:hAnsi="Arial" w:cs="Arial"/>
        </w:rPr>
        <w:t xml:space="preserve"> din </w:t>
      </w:r>
      <w:proofErr w:type="spellStart"/>
      <w:r>
        <w:rPr>
          <w:rFonts w:ascii="Arial" w:eastAsia="Calibri" w:hAnsi="Arial" w:cs="Arial"/>
        </w:rPr>
        <w:t>populaţia</w:t>
      </w:r>
      <w:proofErr w:type="spellEnd"/>
      <w:r>
        <w:rPr>
          <w:rFonts w:ascii="Arial" w:eastAsia="Calibri" w:hAnsi="Arial" w:cs="Arial"/>
        </w:rPr>
        <w:t xml:space="preserve"> </w:t>
      </w:r>
      <w:proofErr w:type="spellStart"/>
      <w:r>
        <w:rPr>
          <w:rFonts w:ascii="Arial" w:eastAsia="Calibri" w:hAnsi="Arial" w:cs="Arial"/>
        </w:rPr>
        <w:t>navetistă</w:t>
      </w:r>
      <w:proofErr w:type="spellEnd"/>
      <w:r w:rsidR="00DF1A87">
        <w:rPr>
          <w:rFonts w:ascii="Arial" w:eastAsia="Calibri" w:hAnsi="Arial" w:cs="Arial"/>
        </w:rPr>
        <w:t xml:space="preserve"> (care include </w:t>
      </w:r>
      <w:proofErr w:type="spellStart"/>
      <w:r w:rsidR="00DF1A87">
        <w:rPr>
          <w:rFonts w:ascii="Arial" w:eastAsia="Calibri" w:hAnsi="Arial" w:cs="Arial"/>
        </w:rPr>
        <w:t>atât</w:t>
      </w:r>
      <w:proofErr w:type="spellEnd"/>
      <w:r w:rsidR="00DF1A87">
        <w:rPr>
          <w:rFonts w:ascii="Arial" w:eastAsia="Calibri" w:hAnsi="Arial" w:cs="Arial"/>
        </w:rPr>
        <w:t xml:space="preserve"> </w:t>
      </w:r>
      <w:proofErr w:type="spellStart"/>
      <w:r w:rsidR="00DF1A87">
        <w:rPr>
          <w:rFonts w:ascii="Arial" w:eastAsia="Calibri" w:hAnsi="Arial" w:cs="Arial"/>
        </w:rPr>
        <w:t>angajaţii</w:t>
      </w:r>
      <w:proofErr w:type="spellEnd"/>
      <w:r w:rsidR="00DF1A87">
        <w:rPr>
          <w:rFonts w:ascii="Arial" w:eastAsia="Calibri" w:hAnsi="Arial" w:cs="Arial"/>
        </w:rPr>
        <w:t xml:space="preserve"> </w:t>
      </w:r>
      <w:proofErr w:type="spellStart"/>
      <w:r w:rsidR="00DF1A87">
        <w:rPr>
          <w:rFonts w:ascii="Arial" w:eastAsia="Calibri" w:hAnsi="Arial" w:cs="Arial"/>
        </w:rPr>
        <w:t>cât</w:t>
      </w:r>
      <w:proofErr w:type="spellEnd"/>
      <w:r w:rsidR="00DF1A87">
        <w:rPr>
          <w:rFonts w:ascii="Arial" w:eastAsia="Calibri" w:hAnsi="Arial" w:cs="Arial"/>
        </w:rPr>
        <w:t xml:space="preserve"> </w:t>
      </w:r>
      <w:proofErr w:type="spellStart"/>
      <w:r w:rsidR="00DF1A87">
        <w:rPr>
          <w:rFonts w:ascii="Arial" w:eastAsia="Calibri" w:hAnsi="Arial" w:cs="Arial"/>
        </w:rPr>
        <w:t>şi</w:t>
      </w:r>
      <w:proofErr w:type="spellEnd"/>
      <w:r w:rsidR="00DF1A87">
        <w:rPr>
          <w:rFonts w:ascii="Arial" w:eastAsia="Calibri" w:hAnsi="Arial" w:cs="Arial"/>
        </w:rPr>
        <w:t xml:space="preserve"> </w:t>
      </w:r>
      <w:proofErr w:type="spellStart"/>
      <w:r w:rsidR="00DF1A87">
        <w:rPr>
          <w:rFonts w:ascii="Arial" w:eastAsia="Calibri" w:hAnsi="Arial" w:cs="Arial"/>
        </w:rPr>
        <w:t>elevii</w:t>
      </w:r>
      <w:proofErr w:type="spellEnd"/>
      <w:r w:rsidR="00DF1A87">
        <w:rPr>
          <w:rFonts w:ascii="Arial" w:eastAsia="Calibri" w:hAnsi="Arial" w:cs="Arial"/>
        </w:rPr>
        <w:t xml:space="preserve"> care f</w:t>
      </w:r>
      <w:r w:rsidR="00613D6E">
        <w:rPr>
          <w:rFonts w:ascii="Arial" w:eastAsia="Calibri" w:hAnsi="Arial" w:cs="Arial"/>
        </w:rPr>
        <w:t>a</w:t>
      </w:r>
      <w:r w:rsidR="00DF1A87">
        <w:rPr>
          <w:rFonts w:ascii="Arial" w:eastAsia="Calibri" w:hAnsi="Arial" w:cs="Arial"/>
        </w:rPr>
        <w:t xml:space="preserve">c naveta la </w:t>
      </w:r>
      <w:proofErr w:type="spellStart"/>
      <w:r w:rsidR="00DF1A87">
        <w:rPr>
          <w:rFonts w:ascii="Arial" w:eastAsia="Calibri" w:hAnsi="Arial" w:cs="Arial"/>
        </w:rPr>
        <w:t>unităţile</w:t>
      </w:r>
      <w:proofErr w:type="spellEnd"/>
      <w:r w:rsidR="00DF1A87">
        <w:rPr>
          <w:rFonts w:ascii="Arial" w:eastAsia="Calibri" w:hAnsi="Arial" w:cs="Arial"/>
        </w:rPr>
        <w:t xml:space="preserve"> de </w:t>
      </w:r>
      <w:proofErr w:type="spellStart"/>
      <w:r w:rsidR="00DF1A87">
        <w:rPr>
          <w:rFonts w:ascii="Arial" w:eastAsia="Calibri" w:hAnsi="Arial" w:cs="Arial"/>
        </w:rPr>
        <w:t>învăţământ</w:t>
      </w:r>
      <w:proofErr w:type="spellEnd"/>
      <w:r w:rsidR="00DF1A87">
        <w:rPr>
          <w:rFonts w:ascii="Arial" w:eastAsia="Calibri" w:hAnsi="Arial" w:cs="Arial"/>
        </w:rPr>
        <w:t>)</w:t>
      </w:r>
      <w:r>
        <w:rPr>
          <w:rFonts w:ascii="Arial" w:eastAsia="Calibri" w:hAnsi="Arial" w:cs="Arial"/>
        </w:rPr>
        <w:t xml:space="preserve"> </w:t>
      </w:r>
      <w:proofErr w:type="spellStart"/>
      <w:r>
        <w:rPr>
          <w:rFonts w:ascii="Arial" w:eastAsia="Calibri" w:hAnsi="Arial" w:cs="Arial"/>
        </w:rPr>
        <w:t>existentă</w:t>
      </w:r>
      <w:proofErr w:type="spellEnd"/>
      <w:r>
        <w:rPr>
          <w:rFonts w:ascii="Arial" w:eastAsia="Calibri" w:hAnsi="Arial" w:cs="Arial"/>
        </w:rPr>
        <w:t xml:space="preserve"> la </w:t>
      </w:r>
      <w:proofErr w:type="spellStart"/>
      <w:r>
        <w:rPr>
          <w:rFonts w:ascii="Arial" w:eastAsia="Calibri" w:hAnsi="Arial" w:cs="Arial"/>
        </w:rPr>
        <w:t>nivelul</w:t>
      </w:r>
      <w:proofErr w:type="spellEnd"/>
      <w:r>
        <w:rPr>
          <w:rFonts w:ascii="Arial" w:eastAsia="Calibri" w:hAnsi="Arial" w:cs="Arial"/>
        </w:rPr>
        <w:t xml:space="preserve"> </w:t>
      </w:r>
      <w:proofErr w:type="spellStart"/>
      <w:r>
        <w:rPr>
          <w:rFonts w:ascii="Arial" w:eastAsia="Calibri" w:hAnsi="Arial" w:cs="Arial"/>
        </w:rPr>
        <w:t>localităţilor</w:t>
      </w:r>
      <w:proofErr w:type="spellEnd"/>
      <w:r>
        <w:rPr>
          <w:rFonts w:ascii="Arial" w:eastAsia="Calibri" w:hAnsi="Arial" w:cs="Arial"/>
        </w:rPr>
        <w:t xml:space="preserve"> </w:t>
      </w:r>
      <w:proofErr w:type="spellStart"/>
      <w:r>
        <w:rPr>
          <w:rFonts w:ascii="Arial" w:eastAsia="Calibri" w:hAnsi="Arial" w:cs="Arial"/>
        </w:rPr>
        <w:t>judeţului</w:t>
      </w:r>
      <w:proofErr w:type="spellEnd"/>
      <w:r>
        <w:rPr>
          <w:rFonts w:ascii="Arial" w:eastAsia="Calibri" w:hAnsi="Arial" w:cs="Arial"/>
        </w:rPr>
        <w:t xml:space="preserve"> au o </w:t>
      </w:r>
      <w:proofErr w:type="spellStart"/>
      <w:r>
        <w:rPr>
          <w:rFonts w:ascii="Arial" w:eastAsia="Calibri" w:hAnsi="Arial" w:cs="Arial"/>
        </w:rPr>
        <w:t>relevanţă</w:t>
      </w:r>
      <w:proofErr w:type="spellEnd"/>
      <w:r>
        <w:rPr>
          <w:rFonts w:ascii="Arial" w:eastAsia="Calibri" w:hAnsi="Arial" w:cs="Arial"/>
        </w:rPr>
        <w:t xml:space="preserve"> </w:t>
      </w:r>
      <w:proofErr w:type="spellStart"/>
      <w:r>
        <w:rPr>
          <w:rFonts w:ascii="Arial" w:eastAsia="Calibri" w:hAnsi="Arial" w:cs="Arial"/>
        </w:rPr>
        <w:t>deosebită</w:t>
      </w:r>
      <w:proofErr w:type="spellEnd"/>
      <w:r>
        <w:rPr>
          <w:rFonts w:ascii="Arial" w:eastAsia="Calibri" w:hAnsi="Arial" w:cs="Arial"/>
        </w:rPr>
        <w:t xml:space="preserve"> </w:t>
      </w:r>
      <w:proofErr w:type="spellStart"/>
      <w:r>
        <w:rPr>
          <w:rFonts w:ascii="Arial" w:eastAsia="Calibri" w:hAnsi="Arial" w:cs="Arial"/>
        </w:rPr>
        <w:t>în</w:t>
      </w:r>
      <w:proofErr w:type="spellEnd"/>
      <w:r>
        <w:rPr>
          <w:rFonts w:ascii="Arial" w:eastAsia="Calibri" w:hAnsi="Arial" w:cs="Arial"/>
        </w:rPr>
        <w:t xml:space="preserve"> </w:t>
      </w:r>
      <w:proofErr w:type="spellStart"/>
      <w:r>
        <w:rPr>
          <w:rFonts w:ascii="Arial" w:eastAsia="Calibri" w:hAnsi="Arial" w:cs="Arial"/>
        </w:rPr>
        <w:t>întocmirea</w:t>
      </w:r>
      <w:proofErr w:type="spellEnd"/>
      <w:r>
        <w:rPr>
          <w:rFonts w:ascii="Arial" w:eastAsia="Calibri" w:hAnsi="Arial" w:cs="Arial"/>
        </w:rPr>
        <w:t xml:space="preserve"> </w:t>
      </w:r>
      <w:proofErr w:type="spellStart"/>
      <w:r>
        <w:rPr>
          <w:rFonts w:ascii="Arial" w:eastAsia="Calibri" w:hAnsi="Arial" w:cs="Arial"/>
        </w:rPr>
        <w:t>stabilirea</w:t>
      </w:r>
      <w:proofErr w:type="spellEnd"/>
      <w:r>
        <w:rPr>
          <w:rFonts w:ascii="Arial" w:eastAsia="Calibri" w:hAnsi="Arial" w:cs="Arial"/>
        </w:rPr>
        <w:t xml:space="preserve"> </w:t>
      </w:r>
      <w:proofErr w:type="spellStart"/>
      <w:r>
        <w:rPr>
          <w:rFonts w:ascii="Arial" w:eastAsia="Calibri" w:hAnsi="Arial" w:cs="Arial"/>
        </w:rPr>
        <w:t>traseelor</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întocmirea</w:t>
      </w:r>
      <w:proofErr w:type="spellEnd"/>
      <w:r>
        <w:rPr>
          <w:rFonts w:ascii="Arial" w:eastAsia="Calibri" w:hAnsi="Arial" w:cs="Arial"/>
        </w:rPr>
        <w:t xml:space="preserve"> </w:t>
      </w:r>
      <w:proofErr w:type="spellStart"/>
      <w:r>
        <w:rPr>
          <w:rFonts w:ascii="Arial" w:eastAsia="Calibri" w:hAnsi="Arial" w:cs="Arial"/>
        </w:rPr>
        <w:t>programului</w:t>
      </w:r>
      <w:proofErr w:type="spellEnd"/>
      <w:r>
        <w:rPr>
          <w:rFonts w:ascii="Arial" w:eastAsia="Calibri" w:hAnsi="Arial" w:cs="Arial"/>
        </w:rPr>
        <w:t xml:space="preserve"> de transport. Cu </w:t>
      </w:r>
      <w:proofErr w:type="spellStart"/>
      <w:r>
        <w:rPr>
          <w:rFonts w:ascii="Arial" w:eastAsia="Calibri" w:hAnsi="Arial" w:cs="Arial"/>
        </w:rPr>
        <w:t>prilejul</w:t>
      </w:r>
      <w:proofErr w:type="spellEnd"/>
      <w:r>
        <w:rPr>
          <w:rFonts w:ascii="Arial" w:eastAsia="Calibri" w:hAnsi="Arial" w:cs="Arial"/>
        </w:rPr>
        <w:t xml:space="preserve"> </w:t>
      </w:r>
      <w:proofErr w:type="spellStart"/>
      <w:r>
        <w:rPr>
          <w:rFonts w:ascii="Arial" w:eastAsia="Calibri" w:hAnsi="Arial" w:cs="Arial"/>
        </w:rPr>
        <w:t>realizării</w:t>
      </w:r>
      <w:proofErr w:type="spellEnd"/>
      <w:r>
        <w:rPr>
          <w:rFonts w:ascii="Arial" w:eastAsia="Calibri" w:hAnsi="Arial" w:cs="Arial"/>
        </w:rPr>
        <w:t xml:space="preserve"> </w:t>
      </w:r>
      <w:proofErr w:type="spellStart"/>
      <w:r>
        <w:rPr>
          <w:rFonts w:ascii="Arial" w:eastAsia="Calibri" w:hAnsi="Arial" w:cs="Arial"/>
        </w:rPr>
        <w:t>prezentului</w:t>
      </w:r>
      <w:proofErr w:type="spellEnd"/>
      <w:r>
        <w:rPr>
          <w:rFonts w:ascii="Arial" w:eastAsia="Calibri" w:hAnsi="Arial" w:cs="Arial"/>
        </w:rPr>
        <w:t xml:space="preserve"> </w:t>
      </w:r>
      <w:proofErr w:type="spellStart"/>
      <w:r>
        <w:rPr>
          <w:rFonts w:ascii="Arial" w:eastAsia="Calibri" w:hAnsi="Arial" w:cs="Arial"/>
        </w:rPr>
        <w:t>studiu</w:t>
      </w:r>
      <w:proofErr w:type="spellEnd"/>
      <w:r>
        <w:rPr>
          <w:rFonts w:ascii="Arial" w:eastAsia="Calibri" w:hAnsi="Arial" w:cs="Arial"/>
        </w:rPr>
        <w:t xml:space="preserve"> au </w:t>
      </w:r>
      <w:proofErr w:type="spellStart"/>
      <w:r>
        <w:rPr>
          <w:rFonts w:ascii="Arial" w:eastAsia="Calibri" w:hAnsi="Arial" w:cs="Arial"/>
        </w:rPr>
        <w:t>fost</w:t>
      </w:r>
      <w:proofErr w:type="spellEnd"/>
      <w:r>
        <w:rPr>
          <w:rFonts w:ascii="Arial" w:eastAsia="Calibri" w:hAnsi="Arial" w:cs="Arial"/>
        </w:rPr>
        <w:t xml:space="preserve"> solicitate UAT-</w:t>
      </w:r>
      <w:proofErr w:type="spellStart"/>
      <w:r>
        <w:rPr>
          <w:rFonts w:ascii="Arial" w:eastAsia="Calibri" w:hAnsi="Arial" w:cs="Arial"/>
        </w:rPr>
        <w:t>urilor</w:t>
      </w:r>
      <w:proofErr w:type="spellEnd"/>
      <w:r>
        <w:rPr>
          <w:rFonts w:ascii="Arial" w:eastAsia="Calibri" w:hAnsi="Arial" w:cs="Arial"/>
        </w:rPr>
        <w:t xml:space="preserve"> din </w:t>
      </w:r>
      <w:proofErr w:type="spellStart"/>
      <w:r>
        <w:rPr>
          <w:rFonts w:ascii="Arial" w:eastAsia="Calibri" w:hAnsi="Arial" w:cs="Arial"/>
        </w:rPr>
        <w:t>judeţul</w:t>
      </w:r>
      <w:proofErr w:type="spellEnd"/>
      <w:r>
        <w:rPr>
          <w:rFonts w:ascii="Arial" w:eastAsia="Calibri" w:hAnsi="Arial" w:cs="Arial"/>
        </w:rPr>
        <w:t xml:space="preserve"> </w:t>
      </w:r>
      <w:proofErr w:type="spellStart"/>
      <w:r>
        <w:rPr>
          <w:rFonts w:ascii="Arial" w:eastAsia="Calibri" w:hAnsi="Arial" w:cs="Arial"/>
        </w:rPr>
        <w:t>Argeş</w:t>
      </w:r>
      <w:proofErr w:type="spellEnd"/>
      <w:r>
        <w:rPr>
          <w:rFonts w:ascii="Arial" w:eastAsia="Calibri" w:hAnsi="Arial" w:cs="Arial"/>
        </w:rPr>
        <w:t xml:space="preserve"> </w:t>
      </w:r>
      <w:proofErr w:type="spellStart"/>
      <w:r>
        <w:rPr>
          <w:rFonts w:ascii="Arial" w:eastAsia="Calibri" w:hAnsi="Arial" w:cs="Arial"/>
        </w:rPr>
        <w:t>informaţii</w:t>
      </w:r>
      <w:proofErr w:type="spellEnd"/>
      <w:r>
        <w:rPr>
          <w:rFonts w:ascii="Arial" w:eastAsia="Calibri" w:hAnsi="Arial" w:cs="Arial"/>
        </w:rPr>
        <w:t xml:space="preserve"> </w:t>
      </w:r>
      <w:proofErr w:type="spellStart"/>
      <w:r>
        <w:rPr>
          <w:rFonts w:ascii="Arial" w:eastAsia="Calibri" w:hAnsi="Arial" w:cs="Arial"/>
        </w:rPr>
        <w:t>privind</w:t>
      </w:r>
      <w:proofErr w:type="spellEnd"/>
      <w:r>
        <w:rPr>
          <w:rFonts w:ascii="Arial" w:eastAsia="Calibri" w:hAnsi="Arial" w:cs="Arial"/>
        </w:rPr>
        <w:t xml:space="preserve"> </w:t>
      </w:r>
      <w:proofErr w:type="spellStart"/>
      <w:r>
        <w:rPr>
          <w:rFonts w:ascii="Arial" w:eastAsia="Calibri" w:hAnsi="Arial" w:cs="Arial"/>
        </w:rPr>
        <w:t>numărul</w:t>
      </w:r>
      <w:proofErr w:type="spellEnd"/>
      <w:r>
        <w:rPr>
          <w:rFonts w:ascii="Arial" w:eastAsia="Calibri" w:hAnsi="Arial" w:cs="Arial"/>
        </w:rPr>
        <w:t xml:space="preserve"> </w:t>
      </w:r>
      <w:proofErr w:type="spellStart"/>
      <w:r>
        <w:rPr>
          <w:rFonts w:ascii="Arial" w:eastAsia="Calibri" w:hAnsi="Arial" w:cs="Arial"/>
        </w:rPr>
        <w:t>persoanelor</w:t>
      </w:r>
      <w:proofErr w:type="spellEnd"/>
      <w:r>
        <w:rPr>
          <w:rFonts w:ascii="Arial" w:eastAsia="Calibri" w:hAnsi="Arial" w:cs="Arial"/>
        </w:rPr>
        <w:t xml:space="preserve"> </w:t>
      </w:r>
      <w:proofErr w:type="spellStart"/>
      <w:r>
        <w:rPr>
          <w:rFonts w:ascii="Arial" w:eastAsia="Calibri" w:hAnsi="Arial" w:cs="Arial"/>
        </w:rPr>
        <w:t>navetiste</w:t>
      </w:r>
      <w:proofErr w:type="spellEnd"/>
      <w:r>
        <w:rPr>
          <w:rFonts w:ascii="Arial" w:eastAsia="Calibri" w:hAnsi="Arial" w:cs="Arial"/>
        </w:rPr>
        <w:t xml:space="preserve"> de la </w:t>
      </w:r>
      <w:proofErr w:type="spellStart"/>
      <w:r>
        <w:rPr>
          <w:rFonts w:ascii="Arial" w:eastAsia="Calibri" w:hAnsi="Arial" w:cs="Arial"/>
        </w:rPr>
        <w:t>nivelul</w:t>
      </w:r>
      <w:proofErr w:type="spellEnd"/>
      <w:r>
        <w:rPr>
          <w:rFonts w:ascii="Arial" w:eastAsia="Calibri" w:hAnsi="Arial" w:cs="Arial"/>
        </w:rPr>
        <w:t xml:space="preserve"> </w:t>
      </w:r>
      <w:proofErr w:type="spellStart"/>
      <w:r>
        <w:rPr>
          <w:rFonts w:ascii="Arial" w:eastAsia="Calibri" w:hAnsi="Arial" w:cs="Arial"/>
        </w:rPr>
        <w:t>localităţilor</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relaţiile</w:t>
      </w:r>
      <w:proofErr w:type="spellEnd"/>
      <w:r>
        <w:rPr>
          <w:rFonts w:ascii="Arial" w:eastAsia="Calibri" w:hAnsi="Arial" w:cs="Arial"/>
        </w:rPr>
        <w:t xml:space="preserve"> de </w:t>
      </w:r>
      <w:proofErr w:type="spellStart"/>
      <w:r>
        <w:rPr>
          <w:rFonts w:ascii="Arial" w:eastAsia="Calibri" w:hAnsi="Arial" w:cs="Arial"/>
        </w:rPr>
        <w:t>deplasare</w:t>
      </w:r>
      <w:proofErr w:type="spellEnd"/>
      <w:r>
        <w:rPr>
          <w:rFonts w:ascii="Arial" w:eastAsia="Calibri" w:hAnsi="Arial" w:cs="Arial"/>
        </w:rPr>
        <w:t>.</w:t>
      </w:r>
    </w:p>
    <w:p w14:paraId="7DC95DF6" w14:textId="77777777" w:rsidR="00A64964" w:rsidRDefault="00A64964" w:rsidP="00A64964">
      <w:pPr>
        <w:jc w:val="both"/>
        <w:rPr>
          <w:rFonts w:ascii="Arial" w:eastAsia="Calibri" w:hAnsi="Arial" w:cs="Arial"/>
        </w:rPr>
      </w:pPr>
      <w:r>
        <w:rPr>
          <w:rFonts w:ascii="Arial" w:eastAsia="Calibri" w:hAnsi="Arial" w:cs="Arial"/>
        </w:rPr>
        <w:t xml:space="preserve">O </w:t>
      </w:r>
      <w:proofErr w:type="spellStart"/>
      <w:r>
        <w:rPr>
          <w:rFonts w:ascii="Arial" w:eastAsia="Calibri" w:hAnsi="Arial" w:cs="Arial"/>
        </w:rPr>
        <w:t>sinteză</w:t>
      </w:r>
      <w:proofErr w:type="spellEnd"/>
      <w:r>
        <w:rPr>
          <w:rFonts w:ascii="Arial" w:eastAsia="Calibri" w:hAnsi="Arial" w:cs="Arial"/>
        </w:rPr>
        <w:t xml:space="preserve"> a UAT-</w:t>
      </w:r>
      <w:proofErr w:type="spellStart"/>
      <w:r>
        <w:rPr>
          <w:rFonts w:ascii="Arial" w:eastAsia="Calibri" w:hAnsi="Arial" w:cs="Arial"/>
        </w:rPr>
        <w:t>urilor</w:t>
      </w:r>
      <w:proofErr w:type="spellEnd"/>
      <w:r>
        <w:rPr>
          <w:rFonts w:ascii="Arial" w:eastAsia="Calibri" w:hAnsi="Arial" w:cs="Arial"/>
        </w:rPr>
        <w:t xml:space="preserve"> (</w:t>
      </w:r>
      <w:proofErr w:type="spellStart"/>
      <w:r>
        <w:rPr>
          <w:rFonts w:ascii="Arial" w:eastAsia="Calibri" w:hAnsi="Arial" w:cs="Arial"/>
        </w:rPr>
        <w:t>dintre</w:t>
      </w:r>
      <w:proofErr w:type="spellEnd"/>
      <w:r>
        <w:rPr>
          <w:rFonts w:ascii="Arial" w:eastAsia="Calibri" w:hAnsi="Arial" w:cs="Arial"/>
        </w:rPr>
        <w:t xml:space="preserve"> </w:t>
      </w:r>
      <w:proofErr w:type="spellStart"/>
      <w:r>
        <w:rPr>
          <w:rFonts w:ascii="Arial" w:eastAsia="Calibri" w:hAnsi="Arial" w:cs="Arial"/>
        </w:rPr>
        <w:t>cele</w:t>
      </w:r>
      <w:proofErr w:type="spellEnd"/>
      <w:r>
        <w:rPr>
          <w:rFonts w:ascii="Arial" w:eastAsia="Calibri" w:hAnsi="Arial" w:cs="Arial"/>
        </w:rPr>
        <w:t xml:space="preserve"> care au </w:t>
      </w:r>
      <w:proofErr w:type="spellStart"/>
      <w:r>
        <w:rPr>
          <w:rFonts w:ascii="Arial" w:eastAsia="Calibri" w:hAnsi="Arial" w:cs="Arial"/>
        </w:rPr>
        <w:t>furnizat</w:t>
      </w:r>
      <w:proofErr w:type="spellEnd"/>
      <w:r>
        <w:rPr>
          <w:rFonts w:ascii="Arial" w:eastAsia="Calibri" w:hAnsi="Arial" w:cs="Arial"/>
        </w:rPr>
        <w:t xml:space="preserve"> date) cu </w:t>
      </w:r>
      <w:proofErr w:type="spellStart"/>
      <w:r>
        <w:rPr>
          <w:rFonts w:ascii="Arial" w:eastAsia="Calibri" w:hAnsi="Arial" w:cs="Arial"/>
        </w:rPr>
        <w:t>număr</w:t>
      </w:r>
      <w:proofErr w:type="spellEnd"/>
      <w:r>
        <w:rPr>
          <w:rFonts w:ascii="Arial" w:eastAsia="Calibri" w:hAnsi="Arial" w:cs="Arial"/>
        </w:rPr>
        <w:t xml:space="preserve"> de </w:t>
      </w:r>
      <w:proofErr w:type="spellStart"/>
      <w:r>
        <w:rPr>
          <w:rFonts w:ascii="Arial" w:eastAsia="Calibri" w:hAnsi="Arial" w:cs="Arial"/>
        </w:rPr>
        <w:t>persoane</w:t>
      </w:r>
      <w:proofErr w:type="spellEnd"/>
      <w:r>
        <w:rPr>
          <w:rFonts w:ascii="Arial" w:eastAsia="Calibri" w:hAnsi="Arial" w:cs="Arial"/>
        </w:rPr>
        <w:t xml:space="preserve"> </w:t>
      </w:r>
      <w:proofErr w:type="spellStart"/>
      <w:r>
        <w:rPr>
          <w:rFonts w:ascii="Arial" w:eastAsia="Calibri" w:hAnsi="Arial" w:cs="Arial"/>
        </w:rPr>
        <w:t>navetiste</w:t>
      </w:r>
      <w:proofErr w:type="spellEnd"/>
      <w:r>
        <w:rPr>
          <w:rFonts w:ascii="Arial" w:eastAsia="Calibri" w:hAnsi="Arial" w:cs="Arial"/>
        </w:rPr>
        <w:t xml:space="preserve"> de </w:t>
      </w:r>
      <w:proofErr w:type="spellStart"/>
      <w:r>
        <w:rPr>
          <w:rFonts w:ascii="Arial" w:eastAsia="Calibri" w:hAnsi="Arial" w:cs="Arial"/>
        </w:rPr>
        <w:t>peste</w:t>
      </w:r>
      <w:proofErr w:type="spellEnd"/>
      <w:r>
        <w:rPr>
          <w:rFonts w:ascii="Arial" w:eastAsia="Calibri" w:hAnsi="Arial" w:cs="Arial"/>
        </w:rPr>
        <w:t xml:space="preserve"> 100 </w:t>
      </w:r>
      <w:proofErr w:type="spellStart"/>
      <w:r>
        <w:rPr>
          <w:rFonts w:ascii="Arial" w:eastAsia="Calibri" w:hAnsi="Arial" w:cs="Arial"/>
        </w:rPr>
        <w:t>este</w:t>
      </w:r>
      <w:proofErr w:type="spellEnd"/>
      <w:r>
        <w:rPr>
          <w:rFonts w:ascii="Arial" w:eastAsia="Calibri" w:hAnsi="Arial" w:cs="Arial"/>
        </w:rPr>
        <w:t xml:space="preserve"> </w:t>
      </w:r>
      <w:proofErr w:type="spellStart"/>
      <w:r>
        <w:rPr>
          <w:rFonts w:ascii="Arial" w:eastAsia="Calibri" w:hAnsi="Arial" w:cs="Arial"/>
        </w:rPr>
        <w:t>prezentată</w:t>
      </w:r>
      <w:proofErr w:type="spellEnd"/>
      <w:r>
        <w:rPr>
          <w:rFonts w:ascii="Arial" w:eastAsia="Calibri" w:hAnsi="Arial" w:cs="Arial"/>
        </w:rPr>
        <w:t xml:space="preserve"> </w:t>
      </w:r>
      <w:proofErr w:type="spellStart"/>
      <w:r>
        <w:rPr>
          <w:rFonts w:ascii="Arial" w:eastAsia="Calibri" w:hAnsi="Arial" w:cs="Arial"/>
        </w:rPr>
        <w:t>în</w:t>
      </w:r>
      <w:proofErr w:type="spellEnd"/>
      <w:r>
        <w:rPr>
          <w:rFonts w:ascii="Arial" w:eastAsia="Calibri" w:hAnsi="Arial" w:cs="Arial"/>
        </w:rPr>
        <w:t xml:space="preserve"> </w:t>
      </w:r>
      <w:proofErr w:type="spellStart"/>
      <w:r>
        <w:rPr>
          <w:rFonts w:ascii="Arial" w:eastAsia="Calibri" w:hAnsi="Arial" w:cs="Arial"/>
        </w:rPr>
        <w:t>tabelul</w:t>
      </w:r>
      <w:proofErr w:type="spellEnd"/>
      <w:r>
        <w:rPr>
          <w:rFonts w:ascii="Arial" w:eastAsia="Calibri" w:hAnsi="Arial" w:cs="Arial"/>
        </w:rPr>
        <w:t xml:space="preserve"> </w:t>
      </w:r>
      <w:proofErr w:type="spellStart"/>
      <w:r>
        <w:rPr>
          <w:rFonts w:ascii="Arial" w:eastAsia="Calibri" w:hAnsi="Arial" w:cs="Arial"/>
        </w:rPr>
        <w:t>următor</w:t>
      </w:r>
      <w:proofErr w:type="spellEnd"/>
      <w:r>
        <w:rPr>
          <w:rFonts w:ascii="Arial" w:eastAsia="Calibri" w:hAnsi="Arial" w:cs="Arial"/>
        </w:rPr>
        <w:t>.</w:t>
      </w:r>
    </w:p>
    <w:p w14:paraId="32F37F3C" w14:textId="2552FDE3" w:rsidR="00A64964" w:rsidRPr="00A64964" w:rsidRDefault="00A64964" w:rsidP="00A64964">
      <w:pPr>
        <w:pStyle w:val="Caption"/>
        <w:jc w:val="center"/>
        <w:rPr>
          <w:rFonts w:ascii="Arial" w:eastAsia="Calibri" w:hAnsi="Arial" w:cs="Arial"/>
          <w:sz w:val="20"/>
          <w:szCs w:val="20"/>
        </w:rPr>
      </w:pPr>
      <w:bookmarkStart w:id="10" w:name="_Toc104203026"/>
      <w:proofErr w:type="spellStart"/>
      <w:r w:rsidRPr="00A64964">
        <w:rPr>
          <w:rFonts w:ascii="Arial" w:hAnsi="Arial" w:cs="Arial"/>
          <w:sz w:val="20"/>
          <w:szCs w:val="20"/>
        </w:rPr>
        <w:t>Tabel</w:t>
      </w:r>
      <w:proofErr w:type="spellEnd"/>
      <w:r w:rsidRPr="00A64964">
        <w:rPr>
          <w:rFonts w:ascii="Arial" w:hAnsi="Arial" w:cs="Arial"/>
          <w:sz w:val="20"/>
          <w:szCs w:val="20"/>
        </w:rPr>
        <w:t xml:space="preserve"> </w:t>
      </w:r>
      <w:r w:rsidRPr="00A64964">
        <w:rPr>
          <w:rFonts w:ascii="Arial" w:hAnsi="Arial" w:cs="Arial"/>
          <w:sz w:val="20"/>
          <w:szCs w:val="20"/>
        </w:rPr>
        <w:fldChar w:fldCharType="begin"/>
      </w:r>
      <w:r w:rsidRPr="00A64964">
        <w:rPr>
          <w:rFonts w:ascii="Arial" w:hAnsi="Arial" w:cs="Arial"/>
          <w:sz w:val="20"/>
          <w:szCs w:val="20"/>
        </w:rPr>
        <w:instrText xml:space="preserve"> SEQ Tabel \* ARABIC </w:instrText>
      </w:r>
      <w:r w:rsidRPr="00A64964">
        <w:rPr>
          <w:rFonts w:ascii="Arial" w:hAnsi="Arial" w:cs="Arial"/>
          <w:sz w:val="20"/>
          <w:szCs w:val="20"/>
        </w:rPr>
        <w:fldChar w:fldCharType="separate"/>
      </w:r>
      <w:r w:rsidR="006404F9">
        <w:rPr>
          <w:rFonts w:ascii="Arial" w:hAnsi="Arial" w:cs="Arial"/>
          <w:noProof/>
          <w:sz w:val="20"/>
          <w:szCs w:val="20"/>
        </w:rPr>
        <w:t>4</w:t>
      </w:r>
      <w:r w:rsidRPr="00A64964">
        <w:rPr>
          <w:rFonts w:ascii="Arial" w:hAnsi="Arial" w:cs="Arial"/>
          <w:sz w:val="20"/>
          <w:szCs w:val="20"/>
        </w:rPr>
        <w:fldChar w:fldCharType="end"/>
      </w:r>
      <w:r w:rsidRPr="00A64964">
        <w:rPr>
          <w:rFonts w:ascii="Arial" w:hAnsi="Arial" w:cs="Arial"/>
          <w:sz w:val="20"/>
          <w:szCs w:val="20"/>
        </w:rPr>
        <w:t xml:space="preserve"> UAT-</w:t>
      </w:r>
      <w:proofErr w:type="spellStart"/>
      <w:r w:rsidRPr="00A64964">
        <w:rPr>
          <w:rFonts w:ascii="Arial" w:hAnsi="Arial" w:cs="Arial"/>
          <w:sz w:val="20"/>
          <w:szCs w:val="20"/>
        </w:rPr>
        <w:t>uri</w:t>
      </w:r>
      <w:proofErr w:type="spellEnd"/>
      <w:r w:rsidRPr="00A64964">
        <w:rPr>
          <w:rFonts w:ascii="Arial" w:hAnsi="Arial" w:cs="Arial"/>
          <w:sz w:val="20"/>
          <w:szCs w:val="20"/>
        </w:rPr>
        <w:t xml:space="preserve"> cu </w:t>
      </w:r>
      <w:proofErr w:type="spellStart"/>
      <w:r w:rsidRPr="00A64964">
        <w:rPr>
          <w:rFonts w:ascii="Arial" w:hAnsi="Arial" w:cs="Arial"/>
          <w:sz w:val="20"/>
          <w:szCs w:val="20"/>
        </w:rPr>
        <w:t>peste</w:t>
      </w:r>
      <w:proofErr w:type="spellEnd"/>
      <w:r w:rsidRPr="00A64964">
        <w:rPr>
          <w:rFonts w:ascii="Arial" w:hAnsi="Arial" w:cs="Arial"/>
          <w:sz w:val="20"/>
          <w:szCs w:val="20"/>
        </w:rPr>
        <w:t xml:space="preserve"> 100 </w:t>
      </w:r>
      <w:proofErr w:type="spellStart"/>
      <w:r w:rsidRPr="00A64964">
        <w:rPr>
          <w:rFonts w:ascii="Arial" w:hAnsi="Arial" w:cs="Arial"/>
          <w:sz w:val="20"/>
          <w:szCs w:val="20"/>
        </w:rPr>
        <w:t>persoane</w:t>
      </w:r>
      <w:proofErr w:type="spellEnd"/>
      <w:r w:rsidRPr="00A64964">
        <w:rPr>
          <w:rFonts w:ascii="Arial" w:hAnsi="Arial" w:cs="Arial"/>
          <w:sz w:val="20"/>
          <w:szCs w:val="20"/>
        </w:rPr>
        <w:t xml:space="preserve"> </w:t>
      </w:r>
      <w:proofErr w:type="spellStart"/>
      <w:r w:rsidRPr="00A64964">
        <w:rPr>
          <w:rFonts w:ascii="Arial" w:hAnsi="Arial" w:cs="Arial"/>
          <w:sz w:val="20"/>
          <w:szCs w:val="20"/>
        </w:rPr>
        <w:t>navetiste</w:t>
      </w:r>
      <w:bookmarkEnd w:id="10"/>
      <w:proofErr w:type="spellEnd"/>
    </w:p>
    <w:tbl>
      <w:tblPr>
        <w:tblW w:w="5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0"/>
        <w:gridCol w:w="2070"/>
      </w:tblGrid>
      <w:tr w:rsidR="00A64964" w:rsidRPr="00A64964" w14:paraId="751F5C69" w14:textId="77777777" w:rsidTr="00E60281">
        <w:trPr>
          <w:trHeight w:val="377"/>
          <w:tblHeader/>
          <w:jc w:val="center"/>
        </w:trPr>
        <w:tc>
          <w:tcPr>
            <w:tcW w:w="1075" w:type="dxa"/>
            <w:shd w:val="clear" w:color="auto" w:fill="auto"/>
            <w:vAlign w:val="bottom"/>
            <w:hideMark/>
          </w:tcPr>
          <w:p w14:paraId="4264F611" w14:textId="77777777" w:rsidR="00A64964" w:rsidRPr="00A64964" w:rsidRDefault="00A64964" w:rsidP="00A64964">
            <w:pPr>
              <w:spacing w:after="0" w:line="240" w:lineRule="auto"/>
              <w:jc w:val="center"/>
              <w:rPr>
                <w:rFonts w:ascii="Calibri" w:eastAsia="Times New Roman" w:hAnsi="Calibri" w:cs="Times New Roman"/>
                <w:b/>
                <w:bCs/>
                <w:color w:val="000000"/>
              </w:rPr>
            </w:pPr>
            <w:r w:rsidRPr="00A64964">
              <w:rPr>
                <w:rFonts w:ascii="Calibri" w:eastAsia="Times New Roman" w:hAnsi="Calibri" w:cs="Times New Roman"/>
                <w:b/>
                <w:bCs/>
                <w:color w:val="000000"/>
              </w:rPr>
              <w:t xml:space="preserve">Nr. </w:t>
            </w:r>
            <w:proofErr w:type="spellStart"/>
            <w:r w:rsidRPr="00A64964">
              <w:rPr>
                <w:rFonts w:ascii="Calibri" w:eastAsia="Times New Roman" w:hAnsi="Calibri" w:cs="Times New Roman"/>
                <w:b/>
                <w:bCs/>
                <w:color w:val="000000"/>
              </w:rPr>
              <w:t>crt</w:t>
            </w:r>
            <w:proofErr w:type="spellEnd"/>
            <w:r w:rsidRPr="00A64964">
              <w:rPr>
                <w:rFonts w:ascii="Calibri" w:eastAsia="Times New Roman" w:hAnsi="Calibri" w:cs="Times New Roman"/>
                <w:b/>
                <w:bCs/>
                <w:color w:val="000000"/>
              </w:rPr>
              <w:t>.</w:t>
            </w:r>
          </w:p>
        </w:tc>
        <w:tc>
          <w:tcPr>
            <w:tcW w:w="2160" w:type="dxa"/>
            <w:shd w:val="clear" w:color="auto" w:fill="auto"/>
            <w:noWrap/>
            <w:vAlign w:val="bottom"/>
            <w:hideMark/>
          </w:tcPr>
          <w:p w14:paraId="3640B8C7" w14:textId="77777777" w:rsidR="00A64964" w:rsidRPr="00A64964" w:rsidRDefault="00A64964" w:rsidP="00A64964">
            <w:pPr>
              <w:spacing w:after="0" w:line="240" w:lineRule="auto"/>
              <w:jc w:val="center"/>
              <w:rPr>
                <w:rFonts w:ascii="Calibri" w:eastAsia="Times New Roman" w:hAnsi="Calibri" w:cs="Times New Roman"/>
                <w:b/>
                <w:bCs/>
                <w:color w:val="000000"/>
              </w:rPr>
            </w:pPr>
            <w:proofErr w:type="spellStart"/>
            <w:r w:rsidRPr="00A64964">
              <w:rPr>
                <w:rFonts w:ascii="Calibri" w:eastAsia="Times New Roman" w:hAnsi="Calibri" w:cs="Times New Roman"/>
                <w:b/>
                <w:bCs/>
                <w:color w:val="000000"/>
              </w:rPr>
              <w:t>Localitate</w:t>
            </w:r>
            <w:proofErr w:type="spellEnd"/>
          </w:p>
        </w:tc>
        <w:tc>
          <w:tcPr>
            <w:tcW w:w="2070" w:type="dxa"/>
            <w:shd w:val="clear" w:color="auto" w:fill="auto"/>
            <w:noWrap/>
            <w:vAlign w:val="bottom"/>
            <w:hideMark/>
          </w:tcPr>
          <w:p w14:paraId="6BFD7286" w14:textId="77777777" w:rsidR="00A64964" w:rsidRPr="00A64964" w:rsidRDefault="00A64964" w:rsidP="00A64964">
            <w:pPr>
              <w:spacing w:after="0" w:line="240" w:lineRule="auto"/>
              <w:jc w:val="center"/>
              <w:rPr>
                <w:rFonts w:ascii="Calibri" w:eastAsia="Times New Roman" w:hAnsi="Calibri" w:cs="Times New Roman"/>
                <w:b/>
                <w:bCs/>
                <w:color w:val="000000"/>
              </w:rPr>
            </w:pPr>
            <w:proofErr w:type="spellStart"/>
            <w:r w:rsidRPr="00A64964">
              <w:rPr>
                <w:rFonts w:ascii="Calibri" w:eastAsia="Times New Roman" w:hAnsi="Calibri" w:cs="Times New Roman"/>
                <w:b/>
                <w:bCs/>
                <w:color w:val="000000"/>
              </w:rPr>
              <w:t>Număr</w:t>
            </w:r>
            <w:proofErr w:type="spellEnd"/>
            <w:r w:rsidRPr="00A64964">
              <w:rPr>
                <w:rFonts w:ascii="Calibri" w:eastAsia="Times New Roman" w:hAnsi="Calibri" w:cs="Times New Roman"/>
                <w:b/>
                <w:bCs/>
                <w:color w:val="000000"/>
              </w:rPr>
              <w:t xml:space="preserve"> </w:t>
            </w:r>
            <w:proofErr w:type="spellStart"/>
            <w:r w:rsidRPr="00A64964">
              <w:rPr>
                <w:rFonts w:ascii="Calibri" w:eastAsia="Times New Roman" w:hAnsi="Calibri" w:cs="Times New Roman"/>
                <w:b/>
                <w:bCs/>
                <w:color w:val="000000"/>
              </w:rPr>
              <w:t>navetişti</w:t>
            </w:r>
            <w:proofErr w:type="spellEnd"/>
          </w:p>
        </w:tc>
      </w:tr>
      <w:tr w:rsidR="00A64964" w:rsidRPr="00A64964" w14:paraId="70E78FB5" w14:textId="77777777" w:rsidTr="00A64964">
        <w:trPr>
          <w:trHeight w:val="300"/>
          <w:jc w:val="center"/>
        </w:trPr>
        <w:tc>
          <w:tcPr>
            <w:tcW w:w="1075" w:type="dxa"/>
            <w:shd w:val="clear" w:color="auto" w:fill="auto"/>
            <w:noWrap/>
            <w:vAlign w:val="bottom"/>
            <w:hideMark/>
          </w:tcPr>
          <w:p w14:paraId="4F293156"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w:t>
            </w:r>
          </w:p>
        </w:tc>
        <w:tc>
          <w:tcPr>
            <w:tcW w:w="2160" w:type="dxa"/>
            <w:shd w:val="clear" w:color="auto" w:fill="auto"/>
            <w:noWrap/>
            <w:vAlign w:val="bottom"/>
            <w:hideMark/>
          </w:tcPr>
          <w:p w14:paraId="7A56A08E"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Călinești</w:t>
            </w:r>
            <w:proofErr w:type="spellEnd"/>
          </w:p>
        </w:tc>
        <w:tc>
          <w:tcPr>
            <w:tcW w:w="2070" w:type="dxa"/>
            <w:shd w:val="clear" w:color="auto" w:fill="auto"/>
            <w:noWrap/>
            <w:vAlign w:val="bottom"/>
            <w:hideMark/>
          </w:tcPr>
          <w:p w14:paraId="685A728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2000</w:t>
            </w:r>
          </w:p>
        </w:tc>
      </w:tr>
      <w:tr w:rsidR="00A64964" w:rsidRPr="00A64964" w14:paraId="0D832507" w14:textId="77777777" w:rsidTr="00A64964">
        <w:trPr>
          <w:trHeight w:val="300"/>
          <w:jc w:val="center"/>
        </w:trPr>
        <w:tc>
          <w:tcPr>
            <w:tcW w:w="1075" w:type="dxa"/>
            <w:shd w:val="clear" w:color="auto" w:fill="auto"/>
            <w:noWrap/>
            <w:vAlign w:val="bottom"/>
            <w:hideMark/>
          </w:tcPr>
          <w:p w14:paraId="7E81129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w:t>
            </w:r>
          </w:p>
        </w:tc>
        <w:tc>
          <w:tcPr>
            <w:tcW w:w="2160" w:type="dxa"/>
            <w:shd w:val="clear" w:color="auto" w:fill="auto"/>
            <w:noWrap/>
            <w:vAlign w:val="bottom"/>
            <w:hideMark/>
          </w:tcPr>
          <w:p w14:paraId="38B2B379"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Merișani</w:t>
            </w:r>
            <w:proofErr w:type="spellEnd"/>
          </w:p>
        </w:tc>
        <w:tc>
          <w:tcPr>
            <w:tcW w:w="2070" w:type="dxa"/>
            <w:shd w:val="clear" w:color="auto" w:fill="auto"/>
            <w:noWrap/>
            <w:vAlign w:val="bottom"/>
            <w:hideMark/>
          </w:tcPr>
          <w:p w14:paraId="3A9BFE9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1500</w:t>
            </w:r>
          </w:p>
        </w:tc>
      </w:tr>
      <w:tr w:rsidR="00A64964" w:rsidRPr="00A64964" w14:paraId="0E21B91C" w14:textId="77777777" w:rsidTr="00A64964">
        <w:trPr>
          <w:trHeight w:val="300"/>
          <w:jc w:val="center"/>
        </w:trPr>
        <w:tc>
          <w:tcPr>
            <w:tcW w:w="1075" w:type="dxa"/>
            <w:shd w:val="clear" w:color="auto" w:fill="auto"/>
            <w:noWrap/>
            <w:vAlign w:val="bottom"/>
            <w:hideMark/>
          </w:tcPr>
          <w:p w14:paraId="7B30312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w:t>
            </w:r>
          </w:p>
        </w:tc>
        <w:tc>
          <w:tcPr>
            <w:tcW w:w="2160" w:type="dxa"/>
            <w:shd w:val="clear" w:color="auto" w:fill="auto"/>
            <w:noWrap/>
            <w:vAlign w:val="bottom"/>
            <w:hideMark/>
          </w:tcPr>
          <w:p w14:paraId="02DB1E3C"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Ștefănești</w:t>
            </w:r>
            <w:proofErr w:type="spellEnd"/>
          </w:p>
        </w:tc>
        <w:tc>
          <w:tcPr>
            <w:tcW w:w="2070" w:type="dxa"/>
            <w:shd w:val="clear" w:color="auto" w:fill="auto"/>
            <w:noWrap/>
            <w:vAlign w:val="bottom"/>
            <w:hideMark/>
          </w:tcPr>
          <w:p w14:paraId="2B238E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1500</w:t>
            </w:r>
          </w:p>
        </w:tc>
      </w:tr>
      <w:tr w:rsidR="00A64964" w:rsidRPr="00A64964" w14:paraId="2E284610" w14:textId="77777777" w:rsidTr="00A64964">
        <w:trPr>
          <w:trHeight w:val="300"/>
          <w:jc w:val="center"/>
        </w:trPr>
        <w:tc>
          <w:tcPr>
            <w:tcW w:w="1075" w:type="dxa"/>
            <w:shd w:val="clear" w:color="auto" w:fill="auto"/>
            <w:noWrap/>
            <w:vAlign w:val="bottom"/>
            <w:hideMark/>
          </w:tcPr>
          <w:p w14:paraId="3EC71C8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w:t>
            </w:r>
          </w:p>
        </w:tc>
        <w:tc>
          <w:tcPr>
            <w:tcW w:w="2160" w:type="dxa"/>
            <w:shd w:val="clear" w:color="auto" w:fill="auto"/>
            <w:noWrap/>
            <w:vAlign w:val="bottom"/>
            <w:hideMark/>
          </w:tcPr>
          <w:p w14:paraId="779E00BE"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Mioveni</w:t>
            </w:r>
            <w:proofErr w:type="spellEnd"/>
          </w:p>
        </w:tc>
        <w:tc>
          <w:tcPr>
            <w:tcW w:w="2070" w:type="dxa"/>
            <w:shd w:val="clear" w:color="auto" w:fill="auto"/>
            <w:noWrap/>
            <w:vAlign w:val="bottom"/>
            <w:hideMark/>
          </w:tcPr>
          <w:p w14:paraId="038F5E7B"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1441</w:t>
            </w:r>
          </w:p>
        </w:tc>
      </w:tr>
      <w:tr w:rsidR="00A64964" w:rsidRPr="00A64964" w14:paraId="3C4828D7" w14:textId="77777777" w:rsidTr="00A64964">
        <w:trPr>
          <w:trHeight w:val="300"/>
          <w:jc w:val="center"/>
        </w:trPr>
        <w:tc>
          <w:tcPr>
            <w:tcW w:w="1075" w:type="dxa"/>
            <w:shd w:val="clear" w:color="auto" w:fill="auto"/>
            <w:noWrap/>
            <w:vAlign w:val="bottom"/>
            <w:hideMark/>
          </w:tcPr>
          <w:p w14:paraId="5A14A23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w:t>
            </w:r>
          </w:p>
        </w:tc>
        <w:tc>
          <w:tcPr>
            <w:tcW w:w="2160" w:type="dxa"/>
            <w:shd w:val="clear" w:color="auto" w:fill="auto"/>
            <w:noWrap/>
            <w:vAlign w:val="bottom"/>
            <w:hideMark/>
          </w:tcPr>
          <w:p w14:paraId="649EE520"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Mărăcineni</w:t>
            </w:r>
            <w:proofErr w:type="spellEnd"/>
          </w:p>
        </w:tc>
        <w:tc>
          <w:tcPr>
            <w:tcW w:w="2070" w:type="dxa"/>
            <w:shd w:val="clear" w:color="auto" w:fill="auto"/>
            <w:noWrap/>
            <w:vAlign w:val="bottom"/>
            <w:hideMark/>
          </w:tcPr>
          <w:p w14:paraId="3EC8E6B9"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1200</w:t>
            </w:r>
          </w:p>
        </w:tc>
      </w:tr>
      <w:tr w:rsidR="00A64964" w:rsidRPr="00A64964" w14:paraId="555A9BDF" w14:textId="77777777" w:rsidTr="00A64964">
        <w:trPr>
          <w:trHeight w:val="300"/>
          <w:jc w:val="center"/>
        </w:trPr>
        <w:tc>
          <w:tcPr>
            <w:tcW w:w="1075" w:type="dxa"/>
            <w:shd w:val="clear" w:color="auto" w:fill="auto"/>
            <w:noWrap/>
            <w:vAlign w:val="bottom"/>
            <w:hideMark/>
          </w:tcPr>
          <w:p w14:paraId="37538D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6</w:t>
            </w:r>
          </w:p>
        </w:tc>
        <w:tc>
          <w:tcPr>
            <w:tcW w:w="2160" w:type="dxa"/>
            <w:shd w:val="clear" w:color="auto" w:fill="auto"/>
            <w:noWrap/>
            <w:vAlign w:val="bottom"/>
            <w:hideMark/>
          </w:tcPr>
          <w:p w14:paraId="1B6B5FED"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Buzoeşti</w:t>
            </w:r>
            <w:proofErr w:type="spellEnd"/>
          </w:p>
        </w:tc>
        <w:tc>
          <w:tcPr>
            <w:tcW w:w="2070" w:type="dxa"/>
            <w:shd w:val="clear" w:color="auto" w:fill="auto"/>
            <w:noWrap/>
            <w:vAlign w:val="bottom"/>
            <w:hideMark/>
          </w:tcPr>
          <w:p w14:paraId="014BD5E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900</w:t>
            </w:r>
          </w:p>
        </w:tc>
      </w:tr>
      <w:tr w:rsidR="00A64964" w:rsidRPr="00A64964" w14:paraId="72485137" w14:textId="77777777" w:rsidTr="00A64964">
        <w:trPr>
          <w:trHeight w:val="300"/>
          <w:jc w:val="center"/>
        </w:trPr>
        <w:tc>
          <w:tcPr>
            <w:tcW w:w="1075" w:type="dxa"/>
            <w:shd w:val="clear" w:color="auto" w:fill="auto"/>
            <w:noWrap/>
            <w:vAlign w:val="bottom"/>
            <w:hideMark/>
          </w:tcPr>
          <w:p w14:paraId="101A8B6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7</w:t>
            </w:r>
          </w:p>
        </w:tc>
        <w:tc>
          <w:tcPr>
            <w:tcW w:w="2160" w:type="dxa"/>
            <w:shd w:val="clear" w:color="auto" w:fill="auto"/>
            <w:noWrap/>
            <w:vAlign w:val="bottom"/>
            <w:hideMark/>
          </w:tcPr>
          <w:p w14:paraId="65621DF1"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Budeasa</w:t>
            </w:r>
            <w:proofErr w:type="spellEnd"/>
          </w:p>
        </w:tc>
        <w:tc>
          <w:tcPr>
            <w:tcW w:w="2070" w:type="dxa"/>
            <w:shd w:val="clear" w:color="auto" w:fill="auto"/>
            <w:noWrap/>
            <w:vAlign w:val="bottom"/>
            <w:hideMark/>
          </w:tcPr>
          <w:p w14:paraId="0023A39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820</w:t>
            </w:r>
          </w:p>
        </w:tc>
      </w:tr>
      <w:tr w:rsidR="00A64964" w:rsidRPr="00A64964" w14:paraId="474FEC82" w14:textId="77777777" w:rsidTr="00A64964">
        <w:trPr>
          <w:trHeight w:val="300"/>
          <w:jc w:val="center"/>
        </w:trPr>
        <w:tc>
          <w:tcPr>
            <w:tcW w:w="1075" w:type="dxa"/>
            <w:shd w:val="clear" w:color="auto" w:fill="auto"/>
            <w:noWrap/>
            <w:vAlign w:val="bottom"/>
            <w:hideMark/>
          </w:tcPr>
          <w:p w14:paraId="5B60980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w:t>
            </w:r>
          </w:p>
        </w:tc>
        <w:tc>
          <w:tcPr>
            <w:tcW w:w="2160" w:type="dxa"/>
            <w:shd w:val="clear" w:color="auto" w:fill="auto"/>
            <w:noWrap/>
            <w:vAlign w:val="bottom"/>
            <w:hideMark/>
          </w:tcPr>
          <w:p w14:paraId="23B42B51"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Poiana </w:t>
            </w:r>
            <w:proofErr w:type="spellStart"/>
            <w:r w:rsidRPr="00A64964">
              <w:rPr>
                <w:rFonts w:ascii="Calibri" w:eastAsia="Times New Roman" w:hAnsi="Calibri" w:cs="Times New Roman"/>
                <w:color w:val="000000"/>
              </w:rPr>
              <w:t>Lacului</w:t>
            </w:r>
            <w:proofErr w:type="spellEnd"/>
          </w:p>
        </w:tc>
        <w:tc>
          <w:tcPr>
            <w:tcW w:w="2070" w:type="dxa"/>
            <w:shd w:val="clear" w:color="auto" w:fill="auto"/>
            <w:noWrap/>
            <w:vAlign w:val="bottom"/>
            <w:hideMark/>
          </w:tcPr>
          <w:p w14:paraId="51EE8AC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800</w:t>
            </w:r>
          </w:p>
        </w:tc>
      </w:tr>
      <w:tr w:rsidR="00A64964" w:rsidRPr="00A64964" w14:paraId="0729AAC3" w14:textId="77777777" w:rsidTr="00A64964">
        <w:trPr>
          <w:trHeight w:val="300"/>
          <w:jc w:val="center"/>
        </w:trPr>
        <w:tc>
          <w:tcPr>
            <w:tcW w:w="1075" w:type="dxa"/>
            <w:shd w:val="clear" w:color="auto" w:fill="auto"/>
            <w:noWrap/>
            <w:vAlign w:val="bottom"/>
            <w:hideMark/>
          </w:tcPr>
          <w:p w14:paraId="603111B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9</w:t>
            </w:r>
          </w:p>
        </w:tc>
        <w:tc>
          <w:tcPr>
            <w:tcW w:w="2160" w:type="dxa"/>
            <w:shd w:val="clear" w:color="auto" w:fill="auto"/>
            <w:noWrap/>
            <w:vAlign w:val="bottom"/>
            <w:hideMark/>
          </w:tcPr>
          <w:p w14:paraId="558269AF"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Valea</w:t>
            </w:r>
            <w:proofErr w:type="spellEnd"/>
            <w:r w:rsidRPr="00A64964">
              <w:rPr>
                <w:rFonts w:ascii="Calibri" w:eastAsia="Times New Roman" w:hAnsi="Calibri" w:cs="Times New Roman"/>
                <w:color w:val="000000"/>
              </w:rPr>
              <w:t xml:space="preserve"> Mare </w:t>
            </w:r>
            <w:proofErr w:type="spellStart"/>
            <w:r w:rsidRPr="00A64964">
              <w:rPr>
                <w:rFonts w:ascii="Calibri" w:eastAsia="Times New Roman" w:hAnsi="Calibri" w:cs="Times New Roman"/>
                <w:color w:val="000000"/>
              </w:rPr>
              <w:t>Pravăț</w:t>
            </w:r>
            <w:proofErr w:type="spellEnd"/>
          </w:p>
        </w:tc>
        <w:tc>
          <w:tcPr>
            <w:tcW w:w="2070" w:type="dxa"/>
            <w:shd w:val="clear" w:color="auto" w:fill="auto"/>
            <w:noWrap/>
            <w:vAlign w:val="bottom"/>
            <w:hideMark/>
          </w:tcPr>
          <w:p w14:paraId="071D393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800</w:t>
            </w:r>
          </w:p>
        </w:tc>
      </w:tr>
      <w:tr w:rsidR="00A64964" w:rsidRPr="00A64964" w14:paraId="4747E71C" w14:textId="77777777" w:rsidTr="00A64964">
        <w:trPr>
          <w:trHeight w:val="300"/>
          <w:jc w:val="center"/>
        </w:trPr>
        <w:tc>
          <w:tcPr>
            <w:tcW w:w="1075" w:type="dxa"/>
            <w:shd w:val="clear" w:color="auto" w:fill="auto"/>
            <w:noWrap/>
            <w:vAlign w:val="bottom"/>
            <w:hideMark/>
          </w:tcPr>
          <w:p w14:paraId="6488A6E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10</w:t>
            </w:r>
          </w:p>
        </w:tc>
        <w:tc>
          <w:tcPr>
            <w:tcW w:w="2160" w:type="dxa"/>
            <w:shd w:val="clear" w:color="auto" w:fill="auto"/>
            <w:noWrap/>
            <w:vAlign w:val="bottom"/>
            <w:hideMark/>
          </w:tcPr>
          <w:p w14:paraId="697797E6"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Costești</w:t>
            </w:r>
            <w:proofErr w:type="spellEnd"/>
          </w:p>
        </w:tc>
        <w:tc>
          <w:tcPr>
            <w:tcW w:w="2070" w:type="dxa"/>
            <w:shd w:val="clear" w:color="auto" w:fill="auto"/>
            <w:noWrap/>
            <w:vAlign w:val="bottom"/>
            <w:hideMark/>
          </w:tcPr>
          <w:p w14:paraId="2C0B444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590</w:t>
            </w:r>
          </w:p>
        </w:tc>
      </w:tr>
      <w:tr w:rsidR="00A64964" w:rsidRPr="00A64964" w14:paraId="616199A9" w14:textId="77777777" w:rsidTr="00A64964">
        <w:trPr>
          <w:trHeight w:val="300"/>
          <w:jc w:val="center"/>
        </w:trPr>
        <w:tc>
          <w:tcPr>
            <w:tcW w:w="1075" w:type="dxa"/>
            <w:shd w:val="clear" w:color="auto" w:fill="auto"/>
            <w:noWrap/>
            <w:vAlign w:val="bottom"/>
            <w:hideMark/>
          </w:tcPr>
          <w:p w14:paraId="2C79EC4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11</w:t>
            </w:r>
          </w:p>
        </w:tc>
        <w:tc>
          <w:tcPr>
            <w:tcW w:w="2160" w:type="dxa"/>
            <w:shd w:val="clear" w:color="auto" w:fill="auto"/>
            <w:noWrap/>
            <w:vAlign w:val="bottom"/>
            <w:hideMark/>
          </w:tcPr>
          <w:p w14:paraId="5C6AF241"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Tigveni</w:t>
            </w:r>
            <w:proofErr w:type="spellEnd"/>
          </w:p>
        </w:tc>
        <w:tc>
          <w:tcPr>
            <w:tcW w:w="2070" w:type="dxa"/>
            <w:shd w:val="clear" w:color="auto" w:fill="auto"/>
            <w:noWrap/>
            <w:vAlign w:val="bottom"/>
            <w:hideMark/>
          </w:tcPr>
          <w:p w14:paraId="0DDC8ED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580</w:t>
            </w:r>
          </w:p>
        </w:tc>
      </w:tr>
      <w:tr w:rsidR="00A64964" w:rsidRPr="00A64964" w14:paraId="31ECA585" w14:textId="77777777" w:rsidTr="00A64964">
        <w:trPr>
          <w:trHeight w:val="300"/>
          <w:jc w:val="center"/>
        </w:trPr>
        <w:tc>
          <w:tcPr>
            <w:tcW w:w="1075" w:type="dxa"/>
            <w:shd w:val="clear" w:color="auto" w:fill="auto"/>
            <w:noWrap/>
            <w:vAlign w:val="bottom"/>
            <w:hideMark/>
          </w:tcPr>
          <w:p w14:paraId="7850DF6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12</w:t>
            </w:r>
          </w:p>
        </w:tc>
        <w:tc>
          <w:tcPr>
            <w:tcW w:w="2160" w:type="dxa"/>
            <w:shd w:val="clear" w:color="auto" w:fill="auto"/>
            <w:noWrap/>
            <w:vAlign w:val="bottom"/>
            <w:hideMark/>
          </w:tcPr>
          <w:p w14:paraId="51967729"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Moşoaia</w:t>
            </w:r>
            <w:proofErr w:type="spellEnd"/>
          </w:p>
        </w:tc>
        <w:tc>
          <w:tcPr>
            <w:tcW w:w="2070" w:type="dxa"/>
            <w:shd w:val="clear" w:color="auto" w:fill="auto"/>
            <w:noWrap/>
            <w:vAlign w:val="bottom"/>
            <w:hideMark/>
          </w:tcPr>
          <w:p w14:paraId="14664187"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550</w:t>
            </w:r>
          </w:p>
        </w:tc>
      </w:tr>
      <w:tr w:rsidR="00A64964" w:rsidRPr="00A64964" w14:paraId="35B8A653" w14:textId="77777777" w:rsidTr="00A64964">
        <w:trPr>
          <w:trHeight w:val="300"/>
          <w:jc w:val="center"/>
        </w:trPr>
        <w:tc>
          <w:tcPr>
            <w:tcW w:w="1075" w:type="dxa"/>
            <w:shd w:val="clear" w:color="auto" w:fill="auto"/>
            <w:noWrap/>
            <w:vAlign w:val="bottom"/>
            <w:hideMark/>
          </w:tcPr>
          <w:p w14:paraId="5E96B21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13</w:t>
            </w:r>
          </w:p>
        </w:tc>
        <w:tc>
          <w:tcPr>
            <w:tcW w:w="2160" w:type="dxa"/>
            <w:shd w:val="clear" w:color="auto" w:fill="auto"/>
            <w:noWrap/>
            <w:vAlign w:val="bottom"/>
            <w:hideMark/>
          </w:tcPr>
          <w:p w14:paraId="563BD15C"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Valea</w:t>
            </w:r>
            <w:proofErr w:type="spellEnd"/>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Danului</w:t>
            </w:r>
            <w:proofErr w:type="spellEnd"/>
          </w:p>
        </w:tc>
        <w:tc>
          <w:tcPr>
            <w:tcW w:w="2070" w:type="dxa"/>
            <w:shd w:val="clear" w:color="auto" w:fill="auto"/>
            <w:noWrap/>
            <w:vAlign w:val="bottom"/>
            <w:hideMark/>
          </w:tcPr>
          <w:p w14:paraId="4FDB938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520</w:t>
            </w:r>
          </w:p>
        </w:tc>
      </w:tr>
      <w:tr w:rsidR="00A64964" w:rsidRPr="00A64964" w14:paraId="0BAF36EB" w14:textId="77777777" w:rsidTr="00A64964">
        <w:trPr>
          <w:trHeight w:val="300"/>
          <w:jc w:val="center"/>
        </w:trPr>
        <w:tc>
          <w:tcPr>
            <w:tcW w:w="1075" w:type="dxa"/>
            <w:shd w:val="clear" w:color="auto" w:fill="auto"/>
            <w:noWrap/>
            <w:vAlign w:val="bottom"/>
            <w:hideMark/>
          </w:tcPr>
          <w:p w14:paraId="07D17BA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14</w:t>
            </w:r>
          </w:p>
        </w:tc>
        <w:tc>
          <w:tcPr>
            <w:tcW w:w="2160" w:type="dxa"/>
            <w:shd w:val="clear" w:color="auto" w:fill="auto"/>
            <w:noWrap/>
            <w:vAlign w:val="bottom"/>
            <w:hideMark/>
          </w:tcPr>
          <w:p w14:paraId="0A822DD6"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Băiculeşti</w:t>
            </w:r>
            <w:proofErr w:type="spellEnd"/>
          </w:p>
        </w:tc>
        <w:tc>
          <w:tcPr>
            <w:tcW w:w="2070" w:type="dxa"/>
            <w:shd w:val="clear" w:color="auto" w:fill="auto"/>
            <w:noWrap/>
            <w:vAlign w:val="bottom"/>
            <w:hideMark/>
          </w:tcPr>
          <w:p w14:paraId="3F250EA2"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500</w:t>
            </w:r>
          </w:p>
        </w:tc>
      </w:tr>
      <w:tr w:rsidR="00A64964" w:rsidRPr="00A64964" w14:paraId="03E3B263" w14:textId="77777777" w:rsidTr="00A64964">
        <w:trPr>
          <w:trHeight w:val="300"/>
          <w:jc w:val="center"/>
        </w:trPr>
        <w:tc>
          <w:tcPr>
            <w:tcW w:w="1075" w:type="dxa"/>
            <w:shd w:val="clear" w:color="auto" w:fill="auto"/>
            <w:noWrap/>
            <w:vAlign w:val="bottom"/>
            <w:hideMark/>
          </w:tcPr>
          <w:p w14:paraId="5BDA95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w:t>
            </w:r>
          </w:p>
        </w:tc>
        <w:tc>
          <w:tcPr>
            <w:tcW w:w="2160" w:type="dxa"/>
            <w:shd w:val="clear" w:color="auto" w:fill="auto"/>
            <w:noWrap/>
            <w:vAlign w:val="bottom"/>
            <w:hideMark/>
          </w:tcPr>
          <w:p w14:paraId="6BA96884"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Corbeni</w:t>
            </w:r>
            <w:proofErr w:type="spellEnd"/>
          </w:p>
        </w:tc>
        <w:tc>
          <w:tcPr>
            <w:tcW w:w="2070" w:type="dxa"/>
            <w:shd w:val="clear" w:color="auto" w:fill="auto"/>
            <w:noWrap/>
            <w:vAlign w:val="bottom"/>
            <w:hideMark/>
          </w:tcPr>
          <w:p w14:paraId="5D1B85A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500</w:t>
            </w:r>
          </w:p>
        </w:tc>
      </w:tr>
      <w:tr w:rsidR="00A64964" w:rsidRPr="00A64964" w14:paraId="5FA20A81" w14:textId="77777777" w:rsidTr="00A64964">
        <w:trPr>
          <w:trHeight w:val="300"/>
          <w:jc w:val="center"/>
        </w:trPr>
        <w:tc>
          <w:tcPr>
            <w:tcW w:w="1075" w:type="dxa"/>
            <w:shd w:val="clear" w:color="auto" w:fill="auto"/>
            <w:noWrap/>
            <w:vAlign w:val="bottom"/>
            <w:hideMark/>
          </w:tcPr>
          <w:p w14:paraId="513F3B7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16</w:t>
            </w:r>
          </w:p>
        </w:tc>
        <w:tc>
          <w:tcPr>
            <w:tcW w:w="2160" w:type="dxa"/>
            <w:shd w:val="clear" w:color="auto" w:fill="auto"/>
            <w:noWrap/>
            <w:vAlign w:val="bottom"/>
            <w:hideMark/>
          </w:tcPr>
          <w:p w14:paraId="01D8D9E4"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Stoenești</w:t>
            </w:r>
            <w:proofErr w:type="spellEnd"/>
          </w:p>
        </w:tc>
        <w:tc>
          <w:tcPr>
            <w:tcW w:w="2070" w:type="dxa"/>
            <w:shd w:val="clear" w:color="auto" w:fill="auto"/>
            <w:noWrap/>
            <w:vAlign w:val="bottom"/>
            <w:hideMark/>
          </w:tcPr>
          <w:p w14:paraId="772B9FE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500</w:t>
            </w:r>
          </w:p>
        </w:tc>
      </w:tr>
      <w:tr w:rsidR="00A64964" w:rsidRPr="00A64964" w14:paraId="2A90B9C6" w14:textId="77777777" w:rsidTr="00A64964">
        <w:trPr>
          <w:trHeight w:val="300"/>
          <w:jc w:val="center"/>
        </w:trPr>
        <w:tc>
          <w:tcPr>
            <w:tcW w:w="1075" w:type="dxa"/>
            <w:shd w:val="clear" w:color="auto" w:fill="auto"/>
            <w:noWrap/>
            <w:vAlign w:val="bottom"/>
            <w:hideMark/>
          </w:tcPr>
          <w:p w14:paraId="6679E06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17</w:t>
            </w:r>
          </w:p>
        </w:tc>
        <w:tc>
          <w:tcPr>
            <w:tcW w:w="2160" w:type="dxa"/>
            <w:shd w:val="clear" w:color="auto" w:fill="auto"/>
            <w:noWrap/>
            <w:vAlign w:val="bottom"/>
            <w:hideMark/>
          </w:tcPr>
          <w:p w14:paraId="6CA3FFE7"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Valea</w:t>
            </w:r>
            <w:proofErr w:type="spellEnd"/>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Iașului</w:t>
            </w:r>
            <w:proofErr w:type="spellEnd"/>
          </w:p>
        </w:tc>
        <w:tc>
          <w:tcPr>
            <w:tcW w:w="2070" w:type="dxa"/>
            <w:shd w:val="clear" w:color="auto" w:fill="auto"/>
            <w:noWrap/>
            <w:vAlign w:val="bottom"/>
            <w:hideMark/>
          </w:tcPr>
          <w:p w14:paraId="6A9D2B3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482</w:t>
            </w:r>
          </w:p>
        </w:tc>
      </w:tr>
      <w:tr w:rsidR="00A64964" w:rsidRPr="00A64964" w14:paraId="20D28965" w14:textId="77777777" w:rsidTr="00A64964">
        <w:trPr>
          <w:trHeight w:val="300"/>
          <w:jc w:val="center"/>
        </w:trPr>
        <w:tc>
          <w:tcPr>
            <w:tcW w:w="1075" w:type="dxa"/>
            <w:shd w:val="clear" w:color="auto" w:fill="auto"/>
            <w:noWrap/>
            <w:vAlign w:val="bottom"/>
            <w:hideMark/>
          </w:tcPr>
          <w:p w14:paraId="0D33A90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18</w:t>
            </w:r>
          </w:p>
        </w:tc>
        <w:tc>
          <w:tcPr>
            <w:tcW w:w="2160" w:type="dxa"/>
            <w:shd w:val="clear" w:color="auto" w:fill="auto"/>
            <w:noWrap/>
            <w:vAlign w:val="bottom"/>
            <w:hideMark/>
          </w:tcPr>
          <w:p w14:paraId="11E7A7E4"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Albeștii</w:t>
            </w:r>
            <w:proofErr w:type="spellEnd"/>
            <w:r w:rsidRPr="00A64964">
              <w:rPr>
                <w:rFonts w:ascii="Calibri" w:eastAsia="Times New Roman" w:hAnsi="Calibri" w:cs="Times New Roman"/>
                <w:color w:val="000000"/>
              </w:rPr>
              <w:t xml:space="preserve"> de </w:t>
            </w:r>
            <w:proofErr w:type="spellStart"/>
            <w:r w:rsidRPr="00A64964">
              <w:rPr>
                <w:rFonts w:ascii="Calibri" w:eastAsia="Times New Roman" w:hAnsi="Calibri" w:cs="Times New Roman"/>
                <w:color w:val="000000"/>
              </w:rPr>
              <w:t>Muscel</w:t>
            </w:r>
            <w:proofErr w:type="spellEnd"/>
          </w:p>
        </w:tc>
        <w:tc>
          <w:tcPr>
            <w:tcW w:w="2070" w:type="dxa"/>
            <w:shd w:val="clear" w:color="auto" w:fill="auto"/>
            <w:noWrap/>
            <w:vAlign w:val="bottom"/>
            <w:hideMark/>
          </w:tcPr>
          <w:p w14:paraId="7F209A7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480</w:t>
            </w:r>
          </w:p>
        </w:tc>
      </w:tr>
      <w:tr w:rsidR="00A64964" w:rsidRPr="00A64964" w14:paraId="5B1A83FE" w14:textId="77777777" w:rsidTr="00A64964">
        <w:trPr>
          <w:trHeight w:val="300"/>
          <w:jc w:val="center"/>
        </w:trPr>
        <w:tc>
          <w:tcPr>
            <w:tcW w:w="1075" w:type="dxa"/>
            <w:shd w:val="clear" w:color="auto" w:fill="auto"/>
            <w:noWrap/>
            <w:vAlign w:val="bottom"/>
            <w:hideMark/>
          </w:tcPr>
          <w:p w14:paraId="47EDAA27"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19</w:t>
            </w:r>
          </w:p>
        </w:tc>
        <w:tc>
          <w:tcPr>
            <w:tcW w:w="2160" w:type="dxa"/>
            <w:shd w:val="clear" w:color="auto" w:fill="auto"/>
            <w:noWrap/>
            <w:vAlign w:val="bottom"/>
            <w:hideMark/>
          </w:tcPr>
          <w:p w14:paraId="03A5786F"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Bughea</w:t>
            </w:r>
            <w:proofErr w:type="spellEnd"/>
            <w:r w:rsidRPr="00A64964">
              <w:rPr>
                <w:rFonts w:ascii="Calibri" w:eastAsia="Times New Roman" w:hAnsi="Calibri" w:cs="Times New Roman"/>
                <w:color w:val="000000"/>
              </w:rPr>
              <w:t xml:space="preserve"> de Jos</w:t>
            </w:r>
          </w:p>
        </w:tc>
        <w:tc>
          <w:tcPr>
            <w:tcW w:w="2070" w:type="dxa"/>
            <w:shd w:val="clear" w:color="auto" w:fill="auto"/>
            <w:noWrap/>
            <w:vAlign w:val="bottom"/>
            <w:hideMark/>
          </w:tcPr>
          <w:p w14:paraId="7E09DAC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400</w:t>
            </w:r>
          </w:p>
        </w:tc>
      </w:tr>
      <w:tr w:rsidR="00A64964" w:rsidRPr="00A64964" w14:paraId="300F458E" w14:textId="77777777" w:rsidTr="00A64964">
        <w:trPr>
          <w:trHeight w:val="300"/>
          <w:jc w:val="center"/>
        </w:trPr>
        <w:tc>
          <w:tcPr>
            <w:tcW w:w="1075" w:type="dxa"/>
            <w:shd w:val="clear" w:color="auto" w:fill="auto"/>
            <w:noWrap/>
            <w:vAlign w:val="bottom"/>
            <w:hideMark/>
          </w:tcPr>
          <w:p w14:paraId="23468B9B"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20</w:t>
            </w:r>
          </w:p>
        </w:tc>
        <w:tc>
          <w:tcPr>
            <w:tcW w:w="2160" w:type="dxa"/>
            <w:shd w:val="clear" w:color="auto" w:fill="auto"/>
            <w:noWrap/>
            <w:vAlign w:val="bottom"/>
            <w:hideMark/>
          </w:tcPr>
          <w:p w14:paraId="64667519"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Mălureni</w:t>
            </w:r>
            <w:proofErr w:type="spellEnd"/>
          </w:p>
        </w:tc>
        <w:tc>
          <w:tcPr>
            <w:tcW w:w="2070" w:type="dxa"/>
            <w:shd w:val="clear" w:color="auto" w:fill="auto"/>
            <w:noWrap/>
            <w:vAlign w:val="bottom"/>
            <w:hideMark/>
          </w:tcPr>
          <w:p w14:paraId="49A73E56"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400</w:t>
            </w:r>
          </w:p>
        </w:tc>
      </w:tr>
      <w:tr w:rsidR="00A64964" w:rsidRPr="00A64964" w14:paraId="40A34906" w14:textId="77777777" w:rsidTr="00A64964">
        <w:trPr>
          <w:trHeight w:val="300"/>
          <w:jc w:val="center"/>
        </w:trPr>
        <w:tc>
          <w:tcPr>
            <w:tcW w:w="1075" w:type="dxa"/>
            <w:shd w:val="clear" w:color="auto" w:fill="auto"/>
            <w:noWrap/>
            <w:vAlign w:val="bottom"/>
            <w:hideMark/>
          </w:tcPr>
          <w:p w14:paraId="54EC2A08"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21</w:t>
            </w:r>
          </w:p>
        </w:tc>
        <w:tc>
          <w:tcPr>
            <w:tcW w:w="2160" w:type="dxa"/>
            <w:shd w:val="clear" w:color="auto" w:fill="auto"/>
            <w:noWrap/>
            <w:vAlign w:val="bottom"/>
            <w:hideMark/>
          </w:tcPr>
          <w:p w14:paraId="03155FC2"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Cotmeana</w:t>
            </w:r>
            <w:proofErr w:type="spellEnd"/>
          </w:p>
        </w:tc>
        <w:tc>
          <w:tcPr>
            <w:tcW w:w="2070" w:type="dxa"/>
            <w:shd w:val="clear" w:color="auto" w:fill="auto"/>
            <w:noWrap/>
            <w:vAlign w:val="bottom"/>
            <w:hideMark/>
          </w:tcPr>
          <w:p w14:paraId="660749B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375</w:t>
            </w:r>
          </w:p>
        </w:tc>
      </w:tr>
      <w:tr w:rsidR="00A64964" w:rsidRPr="00A64964" w14:paraId="7E087A35" w14:textId="77777777" w:rsidTr="00A64964">
        <w:trPr>
          <w:trHeight w:val="300"/>
          <w:jc w:val="center"/>
        </w:trPr>
        <w:tc>
          <w:tcPr>
            <w:tcW w:w="1075" w:type="dxa"/>
            <w:shd w:val="clear" w:color="auto" w:fill="auto"/>
            <w:noWrap/>
            <w:vAlign w:val="bottom"/>
            <w:hideMark/>
          </w:tcPr>
          <w:p w14:paraId="5335325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22</w:t>
            </w:r>
          </w:p>
        </w:tc>
        <w:tc>
          <w:tcPr>
            <w:tcW w:w="2160" w:type="dxa"/>
            <w:shd w:val="clear" w:color="auto" w:fill="auto"/>
            <w:noWrap/>
            <w:vAlign w:val="bottom"/>
            <w:hideMark/>
          </w:tcPr>
          <w:p w14:paraId="3AD9E2B1"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Popeşti</w:t>
            </w:r>
            <w:proofErr w:type="spellEnd"/>
          </w:p>
        </w:tc>
        <w:tc>
          <w:tcPr>
            <w:tcW w:w="2070" w:type="dxa"/>
            <w:shd w:val="clear" w:color="auto" w:fill="auto"/>
            <w:noWrap/>
            <w:vAlign w:val="bottom"/>
            <w:hideMark/>
          </w:tcPr>
          <w:p w14:paraId="53DA7006"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362</w:t>
            </w:r>
          </w:p>
        </w:tc>
      </w:tr>
      <w:tr w:rsidR="00A64964" w:rsidRPr="00A64964" w14:paraId="476903BF" w14:textId="77777777" w:rsidTr="00A64964">
        <w:trPr>
          <w:trHeight w:val="300"/>
          <w:jc w:val="center"/>
        </w:trPr>
        <w:tc>
          <w:tcPr>
            <w:tcW w:w="1075" w:type="dxa"/>
            <w:shd w:val="clear" w:color="auto" w:fill="auto"/>
            <w:noWrap/>
            <w:vAlign w:val="bottom"/>
            <w:hideMark/>
          </w:tcPr>
          <w:p w14:paraId="26452FE7"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23</w:t>
            </w:r>
          </w:p>
        </w:tc>
        <w:tc>
          <w:tcPr>
            <w:tcW w:w="2160" w:type="dxa"/>
            <w:shd w:val="clear" w:color="auto" w:fill="auto"/>
            <w:noWrap/>
            <w:vAlign w:val="bottom"/>
            <w:hideMark/>
          </w:tcPr>
          <w:p w14:paraId="474B7314"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Ciofrângeni</w:t>
            </w:r>
            <w:proofErr w:type="spellEnd"/>
          </w:p>
        </w:tc>
        <w:tc>
          <w:tcPr>
            <w:tcW w:w="2070" w:type="dxa"/>
            <w:shd w:val="clear" w:color="auto" w:fill="auto"/>
            <w:noWrap/>
            <w:vAlign w:val="bottom"/>
            <w:hideMark/>
          </w:tcPr>
          <w:p w14:paraId="348AAF0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300</w:t>
            </w:r>
          </w:p>
        </w:tc>
      </w:tr>
      <w:tr w:rsidR="00A64964" w:rsidRPr="00A64964" w14:paraId="441E0488" w14:textId="77777777" w:rsidTr="00A64964">
        <w:trPr>
          <w:trHeight w:val="300"/>
          <w:jc w:val="center"/>
        </w:trPr>
        <w:tc>
          <w:tcPr>
            <w:tcW w:w="1075" w:type="dxa"/>
            <w:shd w:val="clear" w:color="auto" w:fill="auto"/>
            <w:noWrap/>
            <w:vAlign w:val="bottom"/>
            <w:hideMark/>
          </w:tcPr>
          <w:p w14:paraId="22C1815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24</w:t>
            </w:r>
          </w:p>
        </w:tc>
        <w:tc>
          <w:tcPr>
            <w:tcW w:w="2160" w:type="dxa"/>
            <w:shd w:val="clear" w:color="auto" w:fill="auto"/>
            <w:noWrap/>
            <w:vAlign w:val="bottom"/>
            <w:hideMark/>
          </w:tcPr>
          <w:p w14:paraId="748ACC7A"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Cocu</w:t>
            </w:r>
            <w:proofErr w:type="spellEnd"/>
          </w:p>
        </w:tc>
        <w:tc>
          <w:tcPr>
            <w:tcW w:w="2070" w:type="dxa"/>
            <w:shd w:val="clear" w:color="auto" w:fill="auto"/>
            <w:noWrap/>
            <w:vAlign w:val="bottom"/>
            <w:hideMark/>
          </w:tcPr>
          <w:p w14:paraId="0BD34C2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300</w:t>
            </w:r>
          </w:p>
        </w:tc>
      </w:tr>
      <w:tr w:rsidR="00A64964" w:rsidRPr="00A64964" w14:paraId="0A652B35" w14:textId="77777777" w:rsidTr="00A64964">
        <w:trPr>
          <w:trHeight w:val="300"/>
          <w:jc w:val="center"/>
        </w:trPr>
        <w:tc>
          <w:tcPr>
            <w:tcW w:w="1075" w:type="dxa"/>
            <w:shd w:val="clear" w:color="auto" w:fill="auto"/>
            <w:noWrap/>
            <w:vAlign w:val="bottom"/>
            <w:hideMark/>
          </w:tcPr>
          <w:p w14:paraId="4EA0B95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w:t>
            </w:r>
          </w:p>
        </w:tc>
        <w:tc>
          <w:tcPr>
            <w:tcW w:w="2160" w:type="dxa"/>
            <w:shd w:val="clear" w:color="auto" w:fill="auto"/>
            <w:noWrap/>
            <w:vAlign w:val="bottom"/>
            <w:hideMark/>
          </w:tcPr>
          <w:p w14:paraId="06F3E41A"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Beleţi</w:t>
            </w:r>
            <w:proofErr w:type="spellEnd"/>
            <w:r w:rsidRPr="00A64964">
              <w:rPr>
                <w:rFonts w:ascii="Calibri" w:eastAsia="Times New Roman" w:hAnsi="Calibri" w:cs="Times New Roman"/>
                <w:color w:val="000000"/>
              </w:rPr>
              <w:t xml:space="preserve"> - </w:t>
            </w:r>
            <w:proofErr w:type="spellStart"/>
            <w:r w:rsidRPr="00A64964">
              <w:rPr>
                <w:rFonts w:ascii="Calibri" w:eastAsia="Times New Roman" w:hAnsi="Calibri" w:cs="Times New Roman"/>
                <w:color w:val="000000"/>
              </w:rPr>
              <w:t>Negreşti</w:t>
            </w:r>
            <w:proofErr w:type="spellEnd"/>
          </w:p>
        </w:tc>
        <w:tc>
          <w:tcPr>
            <w:tcW w:w="2070" w:type="dxa"/>
            <w:shd w:val="clear" w:color="auto" w:fill="auto"/>
            <w:noWrap/>
            <w:vAlign w:val="bottom"/>
            <w:hideMark/>
          </w:tcPr>
          <w:p w14:paraId="55827F9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2EF72F32" w14:textId="77777777" w:rsidTr="00A64964">
        <w:trPr>
          <w:trHeight w:val="300"/>
          <w:jc w:val="center"/>
        </w:trPr>
        <w:tc>
          <w:tcPr>
            <w:tcW w:w="1075" w:type="dxa"/>
            <w:shd w:val="clear" w:color="auto" w:fill="auto"/>
            <w:noWrap/>
            <w:vAlign w:val="bottom"/>
            <w:hideMark/>
          </w:tcPr>
          <w:p w14:paraId="66374CF2"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lastRenderedPageBreak/>
              <w:t>26</w:t>
            </w:r>
          </w:p>
        </w:tc>
        <w:tc>
          <w:tcPr>
            <w:tcW w:w="2160" w:type="dxa"/>
            <w:shd w:val="clear" w:color="auto" w:fill="auto"/>
            <w:noWrap/>
            <w:vAlign w:val="bottom"/>
            <w:hideMark/>
          </w:tcPr>
          <w:p w14:paraId="728FBEB2"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Berevoiești</w:t>
            </w:r>
            <w:proofErr w:type="spellEnd"/>
          </w:p>
        </w:tc>
        <w:tc>
          <w:tcPr>
            <w:tcW w:w="2070" w:type="dxa"/>
            <w:shd w:val="clear" w:color="auto" w:fill="auto"/>
            <w:noWrap/>
            <w:vAlign w:val="bottom"/>
            <w:hideMark/>
          </w:tcPr>
          <w:p w14:paraId="0F93AA4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2B67864A" w14:textId="77777777" w:rsidTr="00A64964">
        <w:trPr>
          <w:trHeight w:val="300"/>
          <w:jc w:val="center"/>
        </w:trPr>
        <w:tc>
          <w:tcPr>
            <w:tcW w:w="1075" w:type="dxa"/>
            <w:shd w:val="clear" w:color="auto" w:fill="auto"/>
            <w:noWrap/>
            <w:vAlign w:val="bottom"/>
            <w:hideMark/>
          </w:tcPr>
          <w:p w14:paraId="5BDA51C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27</w:t>
            </w:r>
          </w:p>
        </w:tc>
        <w:tc>
          <w:tcPr>
            <w:tcW w:w="2160" w:type="dxa"/>
            <w:shd w:val="clear" w:color="auto" w:fill="auto"/>
            <w:noWrap/>
            <w:vAlign w:val="bottom"/>
            <w:hideMark/>
          </w:tcPr>
          <w:p w14:paraId="617F229E"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Mușătești</w:t>
            </w:r>
            <w:proofErr w:type="spellEnd"/>
          </w:p>
        </w:tc>
        <w:tc>
          <w:tcPr>
            <w:tcW w:w="2070" w:type="dxa"/>
            <w:shd w:val="clear" w:color="auto" w:fill="auto"/>
            <w:noWrap/>
            <w:vAlign w:val="bottom"/>
            <w:hideMark/>
          </w:tcPr>
          <w:p w14:paraId="655FE88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23BDA067" w14:textId="77777777" w:rsidTr="00A64964">
        <w:trPr>
          <w:trHeight w:val="300"/>
          <w:jc w:val="center"/>
        </w:trPr>
        <w:tc>
          <w:tcPr>
            <w:tcW w:w="1075" w:type="dxa"/>
            <w:shd w:val="clear" w:color="auto" w:fill="auto"/>
            <w:noWrap/>
            <w:vAlign w:val="bottom"/>
            <w:hideMark/>
          </w:tcPr>
          <w:p w14:paraId="3D978E2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28</w:t>
            </w:r>
          </w:p>
        </w:tc>
        <w:tc>
          <w:tcPr>
            <w:tcW w:w="2160" w:type="dxa"/>
            <w:shd w:val="clear" w:color="auto" w:fill="auto"/>
            <w:noWrap/>
            <w:vAlign w:val="bottom"/>
            <w:hideMark/>
          </w:tcPr>
          <w:p w14:paraId="7A35AD75"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Ţiţeşti</w:t>
            </w:r>
            <w:proofErr w:type="spellEnd"/>
          </w:p>
        </w:tc>
        <w:tc>
          <w:tcPr>
            <w:tcW w:w="2070" w:type="dxa"/>
            <w:shd w:val="clear" w:color="auto" w:fill="auto"/>
            <w:noWrap/>
            <w:vAlign w:val="bottom"/>
            <w:hideMark/>
          </w:tcPr>
          <w:p w14:paraId="784C574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659F51C7" w14:textId="77777777" w:rsidTr="00A64964">
        <w:trPr>
          <w:trHeight w:val="300"/>
          <w:jc w:val="center"/>
        </w:trPr>
        <w:tc>
          <w:tcPr>
            <w:tcW w:w="1075" w:type="dxa"/>
            <w:shd w:val="clear" w:color="auto" w:fill="auto"/>
            <w:noWrap/>
            <w:vAlign w:val="bottom"/>
            <w:hideMark/>
          </w:tcPr>
          <w:p w14:paraId="3CBF664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29</w:t>
            </w:r>
          </w:p>
        </w:tc>
        <w:tc>
          <w:tcPr>
            <w:tcW w:w="2160" w:type="dxa"/>
            <w:shd w:val="clear" w:color="auto" w:fill="auto"/>
            <w:noWrap/>
            <w:vAlign w:val="bottom"/>
            <w:hideMark/>
          </w:tcPr>
          <w:p w14:paraId="15C2DFD3"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Domneşti</w:t>
            </w:r>
            <w:proofErr w:type="spellEnd"/>
          </w:p>
        </w:tc>
        <w:tc>
          <w:tcPr>
            <w:tcW w:w="2070" w:type="dxa"/>
            <w:shd w:val="clear" w:color="auto" w:fill="auto"/>
            <w:noWrap/>
            <w:vAlign w:val="bottom"/>
            <w:hideMark/>
          </w:tcPr>
          <w:p w14:paraId="7011601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240</w:t>
            </w:r>
          </w:p>
        </w:tc>
      </w:tr>
      <w:tr w:rsidR="00A64964" w:rsidRPr="00A64964" w14:paraId="5FAC28E5" w14:textId="77777777" w:rsidTr="00A64964">
        <w:trPr>
          <w:trHeight w:val="300"/>
          <w:jc w:val="center"/>
        </w:trPr>
        <w:tc>
          <w:tcPr>
            <w:tcW w:w="1075" w:type="dxa"/>
            <w:shd w:val="clear" w:color="auto" w:fill="auto"/>
            <w:noWrap/>
            <w:vAlign w:val="bottom"/>
            <w:hideMark/>
          </w:tcPr>
          <w:p w14:paraId="2C1124D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30</w:t>
            </w:r>
          </w:p>
        </w:tc>
        <w:tc>
          <w:tcPr>
            <w:tcW w:w="2160" w:type="dxa"/>
            <w:shd w:val="clear" w:color="auto" w:fill="auto"/>
            <w:noWrap/>
            <w:vAlign w:val="bottom"/>
            <w:hideMark/>
          </w:tcPr>
          <w:p w14:paraId="28BE6ADA"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Mozăceni</w:t>
            </w:r>
            <w:proofErr w:type="spellEnd"/>
          </w:p>
        </w:tc>
        <w:tc>
          <w:tcPr>
            <w:tcW w:w="2070" w:type="dxa"/>
            <w:shd w:val="clear" w:color="auto" w:fill="auto"/>
            <w:noWrap/>
            <w:vAlign w:val="bottom"/>
            <w:hideMark/>
          </w:tcPr>
          <w:p w14:paraId="2C15E98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220</w:t>
            </w:r>
          </w:p>
        </w:tc>
      </w:tr>
      <w:tr w:rsidR="00A64964" w:rsidRPr="00A64964" w14:paraId="7EA61B32" w14:textId="77777777" w:rsidTr="00A64964">
        <w:trPr>
          <w:trHeight w:val="300"/>
          <w:jc w:val="center"/>
        </w:trPr>
        <w:tc>
          <w:tcPr>
            <w:tcW w:w="1075" w:type="dxa"/>
            <w:shd w:val="clear" w:color="auto" w:fill="auto"/>
            <w:noWrap/>
            <w:vAlign w:val="bottom"/>
            <w:hideMark/>
          </w:tcPr>
          <w:p w14:paraId="6AA9BF0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31</w:t>
            </w:r>
          </w:p>
        </w:tc>
        <w:tc>
          <w:tcPr>
            <w:tcW w:w="2160" w:type="dxa"/>
            <w:shd w:val="clear" w:color="auto" w:fill="auto"/>
            <w:noWrap/>
            <w:vAlign w:val="bottom"/>
            <w:hideMark/>
          </w:tcPr>
          <w:p w14:paraId="0D11F6E4"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Arefu</w:t>
            </w:r>
            <w:proofErr w:type="spellEnd"/>
          </w:p>
        </w:tc>
        <w:tc>
          <w:tcPr>
            <w:tcW w:w="2070" w:type="dxa"/>
            <w:shd w:val="clear" w:color="auto" w:fill="auto"/>
            <w:noWrap/>
            <w:vAlign w:val="bottom"/>
            <w:hideMark/>
          </w:tcPr>
          <w:p w14:paraId="053934A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195</w:t>
            </w:r>
          </w:p>
        </w:tc>
      </w:tr>
      <w:tr w:rsidR="00A64964" w:rsidRPr="00A64964" w14:paraId="1C2DD2A7" w14:textId="77777777" w:rsidTr="00A64964">
        <w:trPr>
          <w:trHeight w:val="300"/>
          <w:jc w:val="center"/>
        </w:trPr>
        <w:tc>
          <w:tcPr>
            <w:tcW w:w="1075" w:type="dxa"/>
            <w:shd w:val="clear" w:color="auto" w:fill="auto"/>
            <w:noWrap/>
            <w:vAlign w:val="bottom"/>
            <w:hideMark/>
          </w:tcPr>
          <w:p w14:paraId="456E4B4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32</w:t>
            </w:r>
          </w:p>
        </w:tc>
        <w:tc>
          <w:tcPr>
            <w:tcW w:w="2160" w:type="dxa"/>
            <w:shd w:val="clear" w:color="auto" w:fill="auto"/>
            <w:noWrap/>
            <w:vAlign w:val="bottom"/>
            <w:hideMark/>
          </w:tcPr>
          <w:p w14:paraId="334A6484"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Cepari</w:t>
            </w:r>
            <w:proofErr w:type="spellEnd"/>
          </w:p>
        </w:tc>
        <w:tc>
          <w:tcPr>
            <w:tcW w:w="2070" w:type="dxa"/>
            <w:shd w:val="clear" w:color="auto" w:fill="auto"/>
            <w:noWrap/>
            <w:vAlign w:val="bottom"/>
            <w:hideMark/>
          </w:tcPr>
          <w:p w14:paraId="47FEFC9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170</w:t>
            </w:r>
          </w:p>
        </w:tc>
      </w:tr>
      <w:tr w:rsidR="00A64964" w:rsidRPr="00A64964" w14:paraId="183A5E6D" w14:textId="77777777" w:rsidTr="00A64964">
        <w:trPr>
          <w:trHeight w:val="300"/>
          <w:jc w:val="center"/>
        </w:trPr>
        <w:tc>
          <w:tcPr>
            <w:tcW w:w="1075" w:type="dxa"/>
            <w:shd w:val="clear" w:color="auto" w:fill="auto"/>
            <w:noWrap/>
            <w:vAlign w:val="bottom"/>
            <w:hideMark/>
          </w:tcPr>
          <w:p w14:paraId="24F70C5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33</w:t>
            </w:r>
          </w:p>
        </w:tc>
        <w:tc>
          <w:tcPr>
            <w:tcW w:w="2160" w:type="dxa"/>
            <w:shd w:val="clear" w:color="auto" w:fill="auto"/>
            <w:noWrap/>
            <w:vAlign w:val="bottom"/>
            <w:hideMark/>
          </w:tcPr>
          <w:p w14:paraId="34A02305"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Bughea</w:t>
            </w:r>
            <w:proofErr w:type="spellEnd"/>
            <w:r w:rsidRPr="00A64964">
              <w:rPr>
                <w:rFonts w:ascii="Calibri" w:eastAsia="Times New Roman" w:hAnsi="Calibri" w:cs="Times New Roman"/>
                <w:color w:val="000000"/>
              </w:rPr>
              <w:t xml:space="preserve"> de Sus</w:t>
            </w:r>
          </w:p>
        </w:tc>
        <w:tc>
          <w:tcPr>
            <w:tcW w:w="2070" w:type="dxa"/>
            <w:shd w:val="clear" w:color="auto" w:fill="auto"/>
            <w:noWrap/>
            <w:vAlign w:val="bottom"/>
            <w:hideMark/>
          </w:tcPr>
          <w:p w14:paraId="7E6C350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w:t>
            </w:r>
          </w:p>
        </w:tc>
      </w:tr>
      <w:tr w:rsidR="00A64964" w:rsidRPr="00A64964" w14:paraId="14F3E044" w14:textId="77777777" w:rsidTr="00A64964">
        <w:trPr>
          <w:trHeight w:val="300"/>
          <w:jc w:val="center"/>
        </w:trPr>
        <w:tc>
          <w:tcPr>
            <w:tcW w:w="1075" w:type="dxa"/>
            <w:shd w:val="clear" w:color="auto" w:fill="auto"/>
            <w:noWrap/>
            <w:vAlign w:val="bottom"/>
            <w:hideMark/>
          </w:tcPr>
          <w:p w14:paraId="1245473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34</w:t>
            </w:r>
          </w:p>
        </w:tc>
        <w:tc>
          <w:tcPr>
            <w:tcW w:w="2160" w:type="dxa"/>
            <w:shd w:val="clear" w:color="auto" w:fill="auto"/>
            <w:noWrap/>
            <w:vAlign w:val="bottom"/>
            <w:hideMark/>
          </w:tcPr>
          <w:p w14:paraId="06C953EF"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Sălătrucu</w:t>
            </w:r>
            <w:proofErr w:type="spellEnd"/>
          </w:p>
        </w:tc>
        <w:tc>
          <w:tcPr>
            <w:tcW w:w="2070" w:type="dxa"/>
            <w:shd w:val="clear" w:color="auto" w:fill="auto"/>
            <w:noWrap/>
            <w:vAlign w:val="bottom"/>
            <w:hideMark/>
          </w:tcPr>
          <w:p w14:paraId="74A5BA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w:t>
            </w:r>
          </w:p>
        </w:tc>
      </w:tr>
      <w:tr w:rsidR="00A64964" w:rsidRPr="00A64964" w14:paraId="37F9C86D" w14:textId="77777777" w:rsidTr="00A64964">
        <w:trPr>
          <w:trHeight w:val="300"/>
          <w:jc w:val="center"/>
        </w:trPr>
        <w:tc>
          <w:tcPr>
            <w:tcW w:w="1075" w:type="dxa"/>
            <w:shd w:val="clear" w:color="auto" w:fill="auto"/>
            <w:noWrap/>
            <w:vAlign w:val="bottom"/>
            <w:hideMark/>
          </w:tcPr>
          <w:p w14:paraId="6AEF472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35</w:t>
            </w:r>
          </w:p>
        </w:tc>
        <w:tc>
          <w:tcPr>
            <w:tcW w:w="2160" w:type="dxa"/>
            <w:shd w:val="clear" w:color="auto" w:fill="auto"/>
            <w:noWrap/>
            <w:vAlign w:val="bottom"/>
            <w:hideMark/>
          </w:tcPr>
          <w:p w14:paraId="788A6535"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Bogaţi</w:t>
            </w:r>
            <w:proofErr w:type="spellEnd"/>
          </w:p>
        </w:tc>
        <w:tc>
          <w:tcPr>
            <w:tcW w:w="2070" w:type="dxa"/>
            <w:shd w:val="clear" w:color="auto" w:fill="auto"/>
            <w:noWrap/>
            <w:vAlign w:val="bottom"/>
            <w:hideMark/>
          </w:tcPr>
          <w:p w14:paraId="705996C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145</w:t>
            </w:r>
          </w:p>
        </w:tc>
      </w:tr>
      <w:tr w:rsidR="00A64964" w:rsidRPr="00A64964" w14:paraId="3FC7A97D" w14:textId="77777777" w:rsidTr="00A64964">
        <w:trPr>
          <w:trHeight w:val="300"/>
          <w:jc w:val="center"/>
        </w:trPr>
        <w:tc>
          <w:tcPr>
            <w:tcW w:w="1075" w:type="dxa"/>
            <w:shd w:val="clear" w:color="auto" w:fill="auto"/>
            <w:noWrap/>
            <w:vAlign w:val="bottom"/>
            <w:hideMark/>
          </w:tcPr>
          <w:p w14:paraId="048AD4B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36</w:t>
            </w:r>
          </w:p>
        </w:tc>
        <w:tc>
          <w:tcPr>
            <w:tcW w:w="2160" w:type="dxa"/>
            <w:shd w:val="clear" w:color="auto" w:fill="auto"/>
            <w:noWrap/>
            <w:vAlign w:val="bottom"/>
            <w:hideMark/>
          </w:tcPr>
          <w:p w14:paraId="5D103A03"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Slobozia</w:t>
            </w:r>
            <w:proofErr w:type="spellEnd"/>
          </w:p>
        </w:tc>
        <w:tc>
          <w:tcPr>
            <w:tcW w:w="2070" w:type="dxa"/>
            <w:shd w:val="clear" w:color="auto" w:fill="auto"/>
            <w:noWrap/>
            <w:vAlign w:val="bottom"/>
            <w:hideMark/>
          </w:tcPr>
          <w:p w14:paraId="528E7FB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130</w:t>
            </w:r>
          </w:p>
        </w:tc>
      </w:tr>
      <w:tr w:rsidR="00A64964" w:rsidRPr="00A64964" w14:paraId="2B9B185D" w14:textId="77777777" w:rsidTr="00A64964">
        <w:trPr>
          <w:trHeight w:val="300"/>
          <w:jc w:val="center"/>
        </w:trPr>
        <w:tc>
          <w:tcPr>
            <w:tcW w:w="1075" w:type="dxa"/>
            <w:shd w:val="clear" w:color="auto" w:fill="auto"/>
            <w:noWrap/>
            <w:vAlign w:val="bottom"/>
            <w:hideMark/>
          </w:tcPr>
          <w:p w14:paraId="69BDF7D9"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37</w:t>
            </w:r>
          </w:p>
        </w:tc>
        <w:tc>
          <w:tcPr>
            <w:tcW w:w="2160" w:type="dxa"/>
            <w:shd w:val="clear" w:color="auto" w:fill="auto"/>
            <w:noWrap/>
            <w:vAlign w:val="bottom"/>
            <w:hideMark/>
          </w:tcPr>
          <w:p w14:paraId="37DA3F10"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Aninoasa</w:t>
            </w:r>
            <w:proofErr w:type="spellEnd"/>
          </w:p>
        </w:tc>
        <w:tc>
          <w:tcPr>
            <w:tcW w:w="2070" w:type="dxa"/>
            <w:shd w:val="clear" w:color="auto" w:fill="auto"/>
            <w:noWrap/>
            <w:vAlign w:val="bottom"/>
            <w:hideMark/>
          </w:tcPr>
          <w:p w14:paraId="4AB20C9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120</w:t>
            </w:r>
          </w:p>
        </w:tc>
      </w:tr>
      <w:tr w:rsidR="00A64964" w:rsidRPr="00A64964" w14:paraId="24CF96DC" w14:textId="77777777" w:rsidTr="00A64964">
        <w:trPr>
          <w:trHeight w:val="300"/>
          <w:jc w:val="center"/>
        </w:trPr>
        <w:tc>
          <w:tcPr>
            <w:tcW w:w="1075" w:type="dxa"/>
            <w:shd w:val="clear" w:color="auto" w:fill="auto"/>
            <w:noWrap/>
            <w:vAlign w:val="bottom"/>
            <w:hideMark/>
          </w:tcPr>
          <w:p w14:paraId="7802712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38</w:t>
            </w:r>
          </w:p>
        </w:tc>
        <w:tc>
          <w:tcPr>
            <w:tcW w:w="2160" w:type="dxa"/>
            <w:shd w:val="clear" w:color="auto" w:fill="auto"/>
            <w:noWrap/>
            <w:vAlign w:val="bottom"/>
            <w:hideMark/>
          </w:tcPr>
          <w:p w14:paraId="10BB4540"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Pietroşani</w:t>
            </w:r>
            <w:proofErr w:type="spellEnd"/>
            <w:r w:rsidRPr="00A64964">
              <w:rPr>
                <w:rFonts w:ascii="Calibri" w:eastAsia="Times New Roman" w:hAnsi="Calibri" w:cs="Times New Roman"/>
                <w:color w:val="000000"/>
              </w:rPr>
              <w:t xml:space="preserve"> </w:t>
            </w:r>
          </w:p>
        </w:tc>
        <w:tc>
          <w:tcPr>
            <w:tcW w:w="2070" w:type="dxa"/>
            <w:shd w:val="clear" w:color="auto" w:fill="auto"/>
            <w:noWrap/>
            <w:vAlign w:val="bottom"/>
            <w:hideMark/>
          </w:tcPr>
          <w:p w14:paraId="7B5C73B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100</w:t>
            </w:r>
          </w:p>
        </w:tc>
      </w:tr>
    </w:tbl>
    <w:p w14:paraId="4ADB4113" w14:textId="77777777" w:rsidR="00A64964" w:rsidRPr="00A64964" w:rsidRDefault="00A64964" w:rsidP="00A64964">
      <w:pPr>
        <w:jc w:val="both"/>
        <w:rPr>
          <w:rFonts w:ascii="Arial" w:eastAsia="Calibri" w:hAnsi="Arial" w:cs="Arial"/>
        </w:rPr>
      </w:pPr>
    </w:p>
    <w:p w14:paraId="585C56DC" w14:textId="77777777" w:rsidR="00D17847" w:rsidRPr="00A64964" w:rsidRDefault="0045259E" w:rsidP="005C740B">
      <w:pPr>
        <w:rPr>
          <w:rFonts w:ascii="Arial" w:eastAsia="Calibri" w:hAnsi="Arial" w:cs="Arial"/>
        </w:rPr>
      </w:pPr>
      <w:r w:rsidRPr="00A64964">
        <w:rPr>
          <w:rFonts w:ascii="Arial" w:eastAsia="Calibri" w:hAnsi="Arial" w:cs="Arial"/>
        </w:rPr>
        <w:t xml:space="preserve">Predominant, </w:t>
      </w:r>
      <w:proofErr w:type="spellStart"/>
      <w:r w:rsidRPr="00A64964">
        <w:rPr>
          <w:rFonts w:ascii="Arial" w:eastAsia="Calibri" w:hAnsi="Arial" w:cs="Arial"/>
        </w:rPr>
        <w:t>î</w:t>
      </w:r>
      <w:r w:rsidR="00D17847" w:rsidRPr="00A64964">
        <w:rPr>
          <w:rFonts w:ascii="Arial" w:eastAsia="Calibri" w:hAnsi="Arial" w:cs="Arial"/>
        </w:rPr>
        <w:t>n</w:t>
      </w:r>
      <w:proofErr w:type="spellEnd"/>
      <w:r w:rsidR="00D17847" w:rsidRPr="00A64964">
        <w:rPr>
          <w:rFonts w:ascii="Arial" w:eastAsia="Calibri" w:hAnsi="Arial" w:cs="Arial"/>
        </w:rPr>
        <w:t xml:space="preserve"> </w:t>
      </w:r>
      <w:proofErr w:type="spellStart"/>
      <w:r w:rsidR="00D17847" w:rsidRPr="00A64964">
        <w:rPr>
          <w:rFonts w:ascii="Arial" w:eastAsia="Calibri" w:hAnsi="Arial" w:cs="Arial"/>
        </w:rPr>
        <w:t>c</w:t>
      </w:r>
      <w:r w:rsidRPr="00A64964">
        <w:rPr>
          <w:rFonts w:ascii="Arial" w:eastAsia="Calibri" w:hAnsi="Arial" w:cs="Arial"/>
        </w:rPr>
        <w:t>e</w:t>
      </w:r>
      <w:proofErr w:type="spellEnd"/>
      <w:r w:rsidRPr="00A64964">
        <w:rPr>
          <w:rFonts w:ascii="Arial" w:eastAsia="Calibri" w:hAnsi="Arial" w:cs="Arial"/>
        </w:rPr>
        <w:t xml:space="preserve"> </w:t>
      </w:r>
      <w:proofErr w:type="spellStart"/>
      <w:r w:rsidRPr="00A64964">
        <w:rPr>
          <w:rFonts w:ascii="Arial" w:eastAsia="Calibri" w:hAnsi="Arial" w:cs="Arial"/>
        </w:rPr>
        <w:t>priveşte</w:t>
      </w:r>
      <w:proofErr w:type="spellEnd"/>
      <w:r w:rsidRPr="00A64964">
        <w:rPr>
          <w:rFonts w:ascii="Arial" w:eastAsia="Calibri" w:hAnsi="Arial" w:cs="Arial"/>
        </w:rPr>
        <w:t xml:space="preserve"> </w:t>
      </w:r>
      <w:proofErr w:type="spellStart"/>
      <w:r w:rsidRPr="00A64964">
        <w:rPr>
          <w:rFonts w:ascii="Arial" w:eastAsia="Calibri" w:hAnsi="Arial" w:cs="Arial"/>
        </w:rPr>
        <w:t>mediul</w:t>
      </w:r>
      <w:proofErr w:type="spellEnd"/>
      <w:r w:rsidRPr="00A64964">
        <w:rPr>
          <w:rFonts w:ascii="Arial" w:eastAsia="Calibri" w:hAnsi="Arial" w:cs="Arial"/>
        </w:rPr>
        <w:t xml:space="preserve"> de </w:t>
      </w:r>
      <w:proofErr w:type="spellStart"/>
      <w:r w:rsidRPr="00A64964">
        <w:rPr>
          <w:rFonts w:ascii="Arial" w:eastAsia="Calibri" w:hAnsi="Arial" w:cs="Arial"/>
        </w:rPr>
        <w:t>rezidenţă</w:t>
      </w:r>
      <w:proofErr w:type="spellEnd"/>
      <w:r w:rsidR="00A64964">
        <w:rPr>
          <w:rFonts w:ascii="Arial" w:eastAsia="Calibri" w:hAnsi="Arial" w:cs="Arial"/>
        </w:rPr>
        <w:t xml:space="preserve"> la </w:t>
      </w:r>
      <w:proofErr w:type="spellStart"/>
      <w:r w:rsidR="00A64964">
        <w:rPr>
          <w:rFonts w:ascii="Arial" w:eastAsia="Calibri" w:hAnsi="Arial" w:cs="Arial"/>
        </w:rPr>
        <w:t>nivelul</w:t>
      </w:r>
      <w:proofErr w:type="spellEnd"/>
      <w:r w:rsidR="00A64964">
        <w:rPr>
          <w:rFonts w:ascii="Arial" w:eastAsia="Calibri" w:hAnsi="Arial" w:cs="Arial"/>
        </w:rPr>
        <w:t xml:space="preserve"> </w:t>
      </w:r>
      <w:proofErr w:type="spellStart"/>
      <w:r w:rsidR="00A64964">
        <w:rPr>
          <w:rFonts w:ascii="Arial" w:eastAsia="Calibri" w:hAnsi="Arial" w:cs="Arial"/>
        </w:rPr>
        <w:t>judeţului</w:t>
      </w:r>
      <w:proofErr w:type="spellEnd"/>
      <w:r w:rsidR="00A64964">
        <w:rPr>
          <w:rFonts w:ascii="Arial" w:eastAsia="Calibri" w:hAnsi="Arial" w:cs="Arial"/>
        </w:rPr>
        <w:t xml:space="preserve"> </w:t>
      </w:r>
      <w:proofErr w:type="spellStart"/>
      <w:r w:rsidR="00A64964">
        <w:rPr>
          <w:rFonts w:ascii="Arial" w:eastAsia="Calibri" w:hAnsi="Arial" w:cs="Arial"/>
        </w:rPr>
        <w:t>Argeş</w:t>
      </w:r>
      <w:proofErr w:type="spellEnd"/>
      <w:r w:rsidR="00A64964">
        <w:rPr>
          <w:rFonts w:ascii="Arial" w:eastAsia="Calibri" w:hAnsi="Arial" w:cs="Arial"/>
        </w:rPr>
        <w:t>,</w:t>
      </w:r>
      <w:r w:rsidRPr="00A64964">
        <w:rPr>
          <w:rFonts w:ascii="Arial" w:eastAsia="Calibri" w:hAnsi="Arial" w:cs="Arial"/>
        </w:rPr>
        <w:t xml:space="preserve"> </w:t>
      </w:r>
      <w:proofErr w:type="spellStart"/>
      <w:r w:rsidRPr="00A64964">
        <w:rPr>
          <w:rFonts w:ascii="Arial" w:eastAsia="Calibri" w:hAnsi="Arial" w:cs="Arial"/>
        </w:rPr>
        <w:t>este</w:t>
      </w:r>
      <w:proofErr w:type="spellEnd"/>
      <w:r w:rsidRPr="00A64964">
        <w:rPr>
          <w:rFonts w:ascii="Arial" w:eastAsia="Calibri" w:hAnsi="Arial" w:cs="Arial"/>
        </w:rPr>
        <w:t xml:space="preserve"> </w:t>
      </w:r>
      <w:proofErr w:type="spellStart"/>
      <w:r w:rsidRPr="00A64964">
        <w:rPr>
          <w:rFonts w:ascii="Arial" w:eastAsia="Calibri" w:hAnsi="Arial" w:cs="Arial"/>
        </w:rPr>
        <w:t>mediul</w:t>
      </w:r>
      <w:proofErr w:type="spellEnd"/>
      <w:r w:rsidRPr="00A64964">
        <w:rPr>
          <w:rFonts w:ascii="Arial" w:eastAsia="Calibri" w:hAnsi="Arial" w:cs="Arial"/>
        </w:rPr>
        <w:t xml:space="preserve"> rural.</w:t>
      </w:r>
    </w:p>
    <w:p w14:paraId="697D1168" w14:textId="77777777" w:rsidR="0045259E" w:rsidRDefault="0045259E" w:rsidP="0045259E">
      <w:pPr>
        <w:jc w:val="center"/>
        <w:rPr>
          <w:rFonts w:ascii="Calibri" w:eastAsia="Calibri" w:hAnsi="Calibri" w:cs="Times New Roman"/>
        </w:rPr>
      </w:pPr>
      <w:r>
        <w:rPr>
          <w:noProof/>
        </w:rPr>
        <w:drawing>
          <wp:inline distT="0" distB="0" distL="0" distR="0" wp14:anchorId="513EEB91" wp14:editId="6F4A1833">
            <wp:extent cx="4572000" cy="27432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E11BAAA" w14:textId="0FBA88AA" w:rsidR="0084003C" w:rsidRPr="0045259E" w:rsidRDefault="0045259E" w:rsidP="0045259E">
      <w:pPr>
        <w:pStyle w:val="Caption"/>
        <w:jc w:val="center"/>
        <w:rPr>
          <w:rFonts w:ascii="Arial" w:eastAsia="Calibri" w:hAnsi="Arial" w:cs="Arial"/>
          <w:sz w:val="20"/>
          <w:szCs w:val="20"/>
        </w:rPr>
      </w:pPr>
      <w:bookmarkStart w:id="11" w:name="_Toc104203040"/>
      <w:proofErr w:type="spellStart"/>
      <w:r w:rsidRPr="0045259E">
        <w:rPr>
          <w:rFonts w:ascii="Arial" w:hAnsi="Arial" w:cs="Arial"/>
          <w:sz w:val="20"/>
          <w:szCs w:val="20"/>
        </w:rPr>
        <w:t>Figura</w:t>
      </w:r>
      <w:proofErr w:type="spellEnd"/>
      <w:r w:rsidRPr="0045259E">
        <w:rPr>
          <w:rFonts w:ascii="Arial" w:hAnsi="Arial" w:cs="Arial"/>
          <w:sz w:val="20"/>
          <w:szCs w:val="20"/>
        </w:rPr>
        <w:t xml:space="preserve"> </w:t>
      </w:r>
      <w:r w:rsidRPr="0045259E">
        <w:rPr>
          <w:rFonts w:ascii="Arial" w:hAnsi="Arial" w:cs="Arial"/>
          <w:sz w:val="20"/>
          <w:szCs w:val="20"/>
        </w:rPr>
        <w:fldChar w:fldCharType="begin"/>
      </w:r>
      <w:r w:rsidRPr="0045259E">
        <w:rPr>
          <w:rFonts w:ascii="Arial" w:hAnsi="Arial" w:cs="Arial"/>
          <w:sz w:val="20"/>
          <w:szCs w:val="20"/>
        </w:rPr>
        <w:instrText xml:space="preserve"> SEQ Figura \* ARABIC </w:instrText>
      </w:r>
      <w:r w:rsidRPr="0045259E">
        <w:rPr>
          <w:rFonts w:ascii="Arial" w:hAnsi="Arial" w:cs="Arial"/>
          <w:sz w:val="20"/>
          <w:szCs w:val="20"/>
        </w:rPr>
        <w:fldChar w:fldCharType="separate"/>
      </w:r>
      <w:r w:rsidR="006404F9">
        <w:rPr>
          <w:rFonts w:ascii="Arial" w:hAnsi="Arial" w:cs="Arial"/>
          <w:noProof/>
          <w:sz w:val="20"/>
          <w:szCs w:val="20"/>
        </w:rPr>
        <w:t>2</w:t>
      </w:r>
      <w:r w:rsidRPr="0045259E">
        <w:rPr>
          <w:rFonts w:ascii="Arial" w:hAnsi="Arial" w:cs="Arial"/>
          <w:sz w:val="20"/>
          <w:szCs w:val="20"/>
        </w:rPr>
        <w:fldChar w:fldCharType="end"/>
      </w:r>
      <w:r w:rsidRPr="0045259E">
        <w:rPr>
          <w:rFonts w:ascii="Arial" w:hAnsi="Arial" w:cs="Arial"/>
          <w:sz w:val="20"/>
          <w:szCs w:val="20"/>
        </w:rPr>
        <w:t xml:space="preserve"> </w:t>
      </w:r>
      <w:proofErr w:type="spellStart"/>
      <w:r w:rsidRPr="0045259E">
        <w:rPr>
          <w:rFonts w:ascii="Arial" w:hAnsi="Arial" w:cs="Arial"/>
          <w:sz w:val="20"/>
          <w:szCs w:val="20"/>
        </w:rPr>
        <w:t>Populatia</w:t>
      </w:r>
      <w:proofErr w:type="spellEnd"/>
      <w:r w:rsidRPr="0045259E">
        <w:rPr>
          <w:rFonts w:ascii="Arial" w:hAnsi="Arial" w:cs="Arial"/>
          <w:sz w:val="20"/>
          <w:szCs w:val="20"/>
        </w:rPr>
        <w:t xml:space="preserve"> </w:t>
      </w:r>
      <w:proofErr w:type="spellStart"/>
      <w:r w:rsidRPr="0045259E">
        <w:rPr>
          <w:rFonts w:ascii="Arial" w:hAnsi="Arial" w:cs="Arial"/>
          <w:sz w:val="20"/>
          <w:szCs w:val="20"/>
        </w:rPr>
        <w:t>rezidenta</w:t>
      </w:r>
      <w:proofErr w:type="spellEnd"/>
      <w:r w:rsidRPr="0045259E">
        <w:rPr>
          <w:rFonts w:ascii="Arial" w:hAnsi="Arial" w:cs="Arial"/>
          <w:sz w:val="20"/>
          <w:szCs w:val="20"/>
        </w:rPr>
        <w:t xml:space="preserve"> la 1 </w:t>
      </w:r>
      <w:proofErr w:type="spellStart"/>
      <w:r w:rsidRPr="0045259E">
        <w:rPr>
          <w:rFonts w:ascii="Arial" w:hAnsi="Arial" w:cs="Arial"/>
          <w:sz w:val="20"/>
          <w:szCs w:val="20"/>
        </w:rPr>
        <w:t>ianuarie</w:t>
      </w:r>
      <w:proofErr w:type="spellEnd"/>
      <w:r w:rsidRPr="0045259E">
        <w:rPr>
          <w:rFonts w:ascii="Arial" w:hAnsi="Arial" w:cs="Arial"/>
          <w:sz w:val="20"/>
          <w:szCs w:val="20"/>
        </w:rPr>
        <w:t xml:space="preserve"> pe </w:t>
      </w:r>
      <w:proofErr w:type="spellStart"/>
      <w:r w:rsidRPr="0045259E">
        <w:rPr>
          <w:rFonts w:ascii="Arial" w:hAnsi="Arial" w:cs="Arial"/>
          <w:sz w:val="20"/>
          <w:szCs w:val="20"/>
        </w:rPr>
        <w:t>medii</w:t>
      </w:r>
      <w:proofErr w:type="spellEnd"/>
      <w:r w:rsidRPr="0045259E">
        <w:rPr>
          <w:rFonts w:ascii="Arial" w:hAnsi="Arial" w:cs="Arial"/>
          <w:sz w:val="20"/>
          <w:szCs w:val="20"/>
        </w:rPr>
        <w:t xml:space="preserve"> de </w:t>
      </w:r>
      <w:proofErr w:type="spellStart"/>
      <w:r w:rsidRPr="0045259E">
        <w:rPr>
          <w:rFonts w:ascii="Arial" w:hAnsi="Arial" w:cs="Arial"/>
          <w:sz w:val="20"/>
          <w:szCs w:val="20"/>
        </w:rPr>
        <w:t>rezidenţă</w:t>
      </w:r>
      <w:proofErr w:type="spellEnd"/>
      <w:r w:rsidRPr="0045259E">
        <w:rPr>
          <w:rFonts w:ascii="Arial" w:hAnsi="Arial" w:cs="Arial"/>
          <w:sz w:val="20"/>
          <w:szCs w:val="20"/>
        </w:rPr>
        <w:t xml:space="preserve"> – </w:t>
      </w:r>
      <w:proofErr w:type="spellStart"/>
      <w:r w:rsidRPr="0045259E">
        <w:rPr>
          <w:rFonts w:ascii="Arial" w:hAnsi="Arial" w:cs="Arial"/>
          <w:sz w:val="20"/>
          <w:szCs w:val="20"/>
        </w:rPr>
        <w:t>jud</w:t>
      </w:r>
      <w:proofErr w:type="spellEnd"/>
      <w:r w:rsidRPr="0045259E">
        <w:rPr>
          <w:rFonts w:ascii="Arial" w:hAnsi="Arial" w:cs="Arial"/>
          <w:sz w:val="20"/>
          <w:szCs w:val="20"/>
        </w:rPr>
        <w:t xml:space="preserve">. </w:t>
      </w:r>
      <w:proofErr w:type="spellStart"/>
      <w:r w:rsidRPr="0045259E">
        <w:rPr>
          <w:rFonts w:ascii="Arial" w:hAnsi="Arial" w:cs="Arial"/>
          <w:sz w:val="20"/>
          <w:szCs w:val="20"/>
        </w:rPr>
        <w:t>Argeş</w:t>
      </w:r>
      <w:proofErr w:type="spellEnd"/>
      <w:r w:rsidRPr="0045259E">
        <w:rPr>
          <w:rFonts w:ascii="Arial" w:hAnsi="Arial" w:cs="Arial"/>
          <w:sz w:val="20"/>
          <w:szCs w:val="20"/>
        </w:rPr>
        <w:t xml:space="preserve">, </w:t>
      </w:r>
      <w:proofErr w:type="spellStart"/>
      <w:r w:rsidRPr="0045259E">
        <w:rPr>
          <w:rFonts w:ascii="Arial" w:hAnsi="Arial" w:cs="Arial"/>
          <w:sz w:val="20"/>
          <w:szCs w:val="20"/>
        </w:rPr>
        <w:t>Sursa</w:t>
      </w:r>
      <w:proofErr w:type="spellEnd"/>
      <w:r w:rsidRPr="0045259E">
        <w:rPr>
          <w:rFonts w:ascii="Arial" w:hAnsi="Arial" w:cs="Arial"/>
          <w:sz w:val="20"/>
          <w:szCs w:val="20"/>
        </w:rPr>
        <w:t>: http://statistici.insse.ro/</w:t>
      </w:r>
      <w:bookmarkEnd w:id="11"/>
    </w:p>
    <w:p w14:paraId="0932FD94" w14:textId="77777777" w:rsidR="005C2A54" w:rsidRDefault="005C2A54" w:rsidP="00F138D9"/>
    <w:p w14:paraId="0436C6F3" w14:textId="3917C73E" w:rsidR="00E10E9F" w:rsidRPr="00E10E9F" w:rsidRDefault="00E10E9F" w:rsidP="004F5D7F">
      <w:pPr>
        <w:spacing w:after="0" w:line="276" w:lineRule="auto"/>
        <w:contextualSpacing/>
        <w:jc w:val="both"/>
        <w:rPr>
          <w:rFonts w:ascii="Arial" w:eastAsia="Calibri" w:hAnsi="Arial" w:cs="Arial"/>
          <w:lang w:val="en-GB"/>
        </w:rPr>
      </w:pPr>
      <w:proofErr w:type="spellStart"/>
      <w:r w:rsidRPr="00E10E9F">
        <w:rPr>
          <w:rFonts w:ascii="Arial" w:eastAsia="Calibri" w:hAnsi="Arial" w:cs="Arial"/>
          <w:lang w:val="en-GB"/>
        </w:rPr>
        <w:t>Piteşti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Câmpulung</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Curtea</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Argeş</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şi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într</w:t>
      </w:r>
      <w:proofErr w:type="spellEnd"/>
      <w:r w:rsidRPr="00E10E9F">
        <w:rPr>
          <w:rFonts w:ascii="Arial" w:eastAsia="Calibri" w:hAnsi="Arial" w:cs="Arial"/>
          <w:lang w:val="en-GB"/>
        </w:rPr>
        <w:t xml:space="preserve">-o </w:t>
      </w:r>
      <w:proofErr w:type="spellStart"/>
      <w:r w:rsidRPr="00E10E9F">
        <w:rPr>
          <w:rFonts w:ascii="Arial" w:eastAsia="Calibri" w:hAnsi="Arial" w:cs="Arial"/>
          <w:lang w:val="en-GB"/>
        </w:rPr>
        <w:t>mai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mică</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măsur</w:t>
      </w:r>
      <w:r w:rsidR="00B4233E">
        <w:rPr>
          <w:rFonts w:ascii="Arial" w:eastAsia="Calibri" w:hAnsi="Arial" w:cs="Arial"/>
          <w:lang w:val="en-GB"/>
        </w:rPr>
        <w:t>ă</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Mioveni</w:t>
      </w:r>
      <w:proofErr w:type="spellEnd"/>
      <w:r w:rsidRPr="00E10E9F">
        <w:rPr>
          <w:rFonts w:ascii="Arial" w:eastAsia="Calibri" w:hAnsi="Arial" w:cs="Arial"/>
          <w:lang w:val="en-GB"/>
        </w:rPr>
        <w:t xml:space="preserve"> </w:t>
      </w:r>
      <w:r>
        <w:rPr>
          <w:rFonts w:ascii="Arial" w:eastAsia="Calibri" w:hAnsi="Arial" w:cs="Arial"/>
          <w:lang w:val="en-GB"/>
        </w:rPr>
        <w:t xml:space="preserve">sunt </w:t>
      </w:r>
      <w:proofErr w:type="spellStart"/>
      <w:r>
        <w:rPr>
          <w:rFonts w:ascii="Arial" w:eastAsia="Calibri" w:hAnsi="Arial" w:cs="Arial"/>
          <w:lang w:val="en-GB"/>
        </w:rPr>
        <w:t>centrele</w:t>
      </w:r>
      <w:proofErr w:type="spellEnd"/>
      <w:r>
        <w:rPr>
          <w:rFonts w:ascii="Arial" w:eastAsia="Calibri" w:hAnsi="Arial" w:cs="Arial"/>
          <w:lang w:val="en-GB"/>
        </w:rPr>
        <w:t xml:space="preserve"> de </w:t>
      </w:r>
      <w:proofErr w:type="spellStart"/>
      <w:r>
        <w:rPr>
          <w:rFonts w:ascii="Arial" w:eastAsia="Calibri" w:hAnsi="Arial" w:cs="Arial"/>
          <w:lang w:val="en-GB"/>
        </w:rPr>
        <w:t>interes</w:t>
      </w:r>
      <w:proofErr w:type="spellEnd"/>
      <w:r>
        <w:rPr>
          <w:rFonts w:ascii="Arial" w:eastAsia="Calibri" w:hAnsi="Arial" w:cs="Arial"/>
          <w:lang w:val="en-GB"/>
        </w:rPr>
        <w:t xml:space="preserve"> </w:t>
      </w:r>
      <w:proofErr w:type="spellStart"/>
      <w:r>
        <w:rPr>
          <w:rFonts w:ascii="Arial" w:eastAsia="Calibri" w:hAnsi="Arial" w:cs="Arial"/>
          <w:lang w:val="en-GB"/>
        </w:rPr>
        <w:t>judeţean</w:t>
      </w:r>
      <w:proofErr w:type="spellEnd"/>
      <w:r>
        <w:rPr>
          <w:rFonts w:ascii="Arial" w:eastAsia="Calibri" w:hAnsi="Arial" w:cs="Arial"/>
          <w:lang w:val="en-GB"/>
        </w:rPr>
        <w:t xml:space="preserve"> </w:t>
      </w:r>
      <w:proofErr w:type="spellStart"/>
      <w:r>
        <w:rPr>
          <w:rFonts w:ascii="Arial" w:eastAsia="Calibri" w:hAnsi="Arial" w:cs="Arial"/>
          <w:lang w:val="en-GB"/>
        </w:rPr>
        <w:t>pentru</w:t>
      </w:r>
      <w:proofErr w:type="spellEnd"/>
      <w:r>
        <w:rPr>
          <w:rFonts w:ascii="Arial" w:eastAsia="Calibri" w:hAnsi="Arial" w:cs="Arial"/>
          <w:lang w:val="en-GB"/>
        </w:rPr>
        <w:t xml:space="preserve"> </w:t>
      </w:r>
      <w:proofErr w:type="spellStart"/>
      <w:r>
        <w:rPr>
          <w:rFonts w:ascii="Arial" w:eastAsia="Calibri" w:hAnsi="Arial" w:cs="Arial"/>
          <w:lang w:val="en-GB"/>
        </w:rPr>
        <w:t>deplasările</w:t>
      </w:r>
      <w:proofErr w:type="spellEnd"/>
      <w:r>
        <w:rPr>
          <w:rFonts w:ascii="Arial" w:eastAsia="Calibri" w:hAnsi="Arial" w:cs="Arial"/>
          <w:lang w:val="en-GB"/>
        </w:rPr>
        <w:t xml:space="preserve"> care se </w:t>
      </w:r>
      <w:proofErr w:type="spellStart"/>
      <w:r>
        <w:rPr>
          <w:rFonts w:ascii="Arial" w:eastAsia="Calibri" w:hAnsi="Arial" w:cs="Arial"/>
          <w:lang w:val="en-GB"/>
        </w:rPr>
        <w:t>efectuează</w:t>
      </w:r>
      <w:proofErr w:type="spellEnd"/>
      <w:r>
        <w:rPr>
          <w:rFonts w:ascii="Arial" w:eastAsia="Calibri" w:hAnsi="Arial" w:cs="Arial"/>
          <w:lang w:val="en-GB"/>
        </w:rPr>
        <w:t xml:space="preserve"> pe </w:t>
      </w:r>
      <w:proofErr w:type="spellStart"/>
      <w:r>
        <w:rPr>
          <w:rFonts w:ascii="Arial" w:eastAsia="Calibri" w:hAnsi="Arial" w:cs="Arial"/>
          <w:lang w:val="en-GB"/>
        </w:rPr>
        <w:t>traseele</w:t>
      </w:r>
      <w:proofErr w:type="spellEnd"/>
      <w:r>
        <w:rPr>
          <w:rFonts w:ascii="Arial" w:eastAsia="Calibri" w:hAnsi="Arial" w:cs="Arial"/>
          <w:lang w:val="en-GB"/>
        </w:rPr>
        <w:t xml:space="preserve"> de transport </w:t>
      </w:r>
      <w:proofErr w:type="spellStart"/>
      <w:r>
        <w:rPr>
          <w:rFonts w:ascii="Arial" w:eastAsia="Calibri" w:hAnsi="Arial" w:cs="Arial"/>
          <w:lang w:val="en-GB"/>
        </w:rPr>
        <w:t>judeţean</w:t>
      </w:r>
      <w:proofErr w:type="spellEnd"/>
      <w:r>
        <w:rPr>
          <w:rFonts w:ascii="Arial" w:eastAsia="Calibri" w:hAnsi="Arial" w:cs="Arial"/>
          <w:lang w:val="en-GB"/>
        </w:rPr>
        <w:t xml:space="preserve">, </w:t>
      </w:r>
      <w:proofErr w:type="spellStart"/>
      <w:r>
        <w:rPr>
          <w:rFonts w:ascii="Arial" w:eastAsia="Calibri" w:hAnsi="Arial" w:cs="Arial"/>
          <w:lang w:val="en-GB"/>
        </w:rPr>
        <w:t>cele</w:t>
      </w:r>
      <w:proofErr w:type="spellEnd"/>
      <w:r>
        <w:rPr>
          <w:rFonts w:ascii="Arial" w:eastAsia="Calibri" w:hAnsi="Arial" w:cs="Arial"/>
          <w:lang w:val="en-GB"/>
        </w:rPr>
        <w:t xml:space="preserve"> </w:t>
      </w:r>
      <w:proofErr w:type="spellStart"/>
      <w:r>
        <w:rPr>
          <w:rFonts w:ascii="Arial" w:eastAsia="Calibri" w:hAnsi="Arial" w:cs="Arial"/>
          <w:lang w:val="en-GB"/>
        </w:rPr>
        <w:t>mai</w:t>
      </w:r>
      <w:proofErr w:type="spellEnd"/>
      <w:r>
        <w:rPr>
          <w:rFonts w:ascii="Arial" w:eastAsia="Calibri" w:hAnsi="Arial" w:cs="Arial"/>
          <w:lang w:val="en-GB"/>
        </w:rPr>
        <w:t xml:space="preserve"> </w:t>
      </w:r>
      <w:proofErr w:type="spellStart"/>
      <w:r>
        <w:rPr>
          <w:rFonts w:ascii="Arial" w:eastAsia="Calibri" w:hAnsi="Arial" w:cs="Arial"/>
          <w:lang w:val="en-GB"/>
        </w:rPr>
        <w:t>multe</w:t>
      </w:r>
      <w:proofErr w:type="spellEnd"/>
      <w:r>
        <w:rPr>
          <w:rFonts w:ascii="Arial" w:eastAsia="Calibri" w:hAnsi="Arial" w:cs="Arial"/>
          <w:lang w:val="en-GB"/>
        </w:rPr>
        <w:t xml:space="preserve"> </w:t>
      </w:r>
      <w:proofErr w:type="spellStart"/>
      <w:r>
        <w:rPr>
          <w:rFonts w:ascii="Arial" w:eastAsia="Calibri" w:hAnsi="Arial" w:cs="Arial"/>
          <w:lang w:val="en-GB"/>
        </w:rPr>
        <w:t>localităti</w:t>
      </w:r>
      <w:proofErr w:type="spellEnd"/>
      <w:r>
        <w:rPr>
          <w:rFonts w:ascii="Arial" w:eastAsia="Calibri" w:hAnsi="Arial" w:cs="Arial"/>
          <w:lang w:val="en-GB"/>
        </w:rPr>
        <w:t xml:space="preserve"> </w:t>
      </w:r>
      <w:proofErr w:type="spellStart"/>
      <w:r>
        <w:rPr>
          <w:rFonts w:ascii="Arial" w:eastAsia="Calibri" w:hAnsi="Arial" w:cs="Arial"/>
          <w:lang w:val="en-GB"/>
        </w:rPr>
        <w:t>fiind</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fapt</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sateliţi</w:t>
      </w:r>
      <w:proofErr w:type="spellEnd"/>
      <w:r w:rsidRPr="00E10E9F">
        <w:rPr>
          <w:rFonts w:ascii="Arial" w:eastAsia="Calibri" w:hAnsi="Arial" w:cs="Arial"/>
          <w:lang w:val="en-GB"/>
        </w:rPr>
        <w:t xml:space="preserve">” ai </w:t>
      </w:r>
      <w:proofErr w:type="spellStart"/>
      <w:r w:rsidRPr="00E10E9F">
        <w:rPr>
          <w:rFonts w:ascii="Arial" w:eastAsia="Calibri" w:hAnsi="Arial" w:cs="Arial"/>
          <w:lang w:val="en-GB"/>
        </w:rPr>
        <w:t>centrelor</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interes</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judeţean</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şi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mai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puţin</w:t>
      </w:r>
      <w:proofErr w:type="spellEnd"/>
      <w:r w:rsidRPr="00E10E9F">
        <w:rPr>
          <w:rFonts w:ascii="Arial" w:eastAsia="Calibri" w:hAnsi="Arial" w:cs="Arial"/>
          <w:lang w:val="en-GB"/>
        </w:rPr>
        <w:t xml:space="preserve"> ai </w:t>
      </w:r>
      <w:proofErr w:type="spellStart"/>
      <w:r w:rsidRPr="00E10E9F">
        <w:rPr>
          <w:rFonts w:ascii="Arial" w:eastAsia="Calibri" w:hAnsi="Arial" w:cs="Arial"/>
          <w:lang w:val="en-GB"/>
        </w:rPr>
        <w:t>centrelor</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interes</w:t>
      </w:r>
      <w:proofErr w:type="spellEnd"/>
      <w:r w:rsidRPr="00E10E9F">
        <w:rPr>
          <w:rFonts w:ascii="Arial" w:eastAsia="Calibri" w:hAnsi="Arial" w:cs="Arial"/>
          <w:lang w:val="en-GB"/>
        </w:rPr>
        <w:t xml:space="preserve"> local (</w:t>
      </w:r>
      <w:proofErr w:type="spellStart"/>
      <w:r w:rsidRPr="00E10E9F">
        <w:rPr>
          <w:rFonts w:ascii="Arial" w:eastAsia="Calibri" w:hAnsi="Arial" w:cs="Arial"/>
          <w:lang w:val="en-GB"/>
        </w:rPr>
        <w:t>Topoloveni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şi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Costeş</w:t>
      </w:r>
      <w:r>
        <w:rPr>
          <w:rFonts w:ascii="Arial" w:eastAsia="Calibri" w:hAnsi="Arial" w:cs="Arial"/>
          <w:lang w:val="en-GB"/>
        </w:rPr>
        <w:t>ti</w:t>
      </w:r>
      <w:proofErr w:type="spellEnd"/>
      <w:r>
        <w:rPr>
          <w:rFonts w:ascii="Arial" w:eastAsia="Calibri" w:hAnsi="Arial" w:cs="Arial"/>
          <w:lang w:val="en-GB"/>
        </w:rPr>
        <w:t>).</w:t>
      </w:r>
    </w:p>
    <w:p w14:paraId="447B03E3" w14:textId="77777777" w:rsidR="00E10E9F" w:rsidRDefault="00E10E9F" w:rsidP="00F138D9"/>
    <w:p w14:paraId="413BD5E4" w14:textId="77777777" w:rsidR="00975CF5" w:rsidRDefault="00F138D9" w:rsidP="00F138D9">
      <w:pPr>
        <w:pStyle w:val="Heading2"/>
        <w:rPr>
          <w:rFonts w:ascii="Arial" w:hAnsi="Arial" w:cs="Arial"/>
          <w:b/>
          <w:color w:val="auto"/>
          <w:sz w:val="22"/>
          <w:szCs w:val="22"/>
        </w:rPr>
      </w:pPr>
      <w:bookmarkStart w:id="12" w:name="_Toc104203003"/>
      <w:r>
        <w:rPr>
          <w:rFonts w:ascii="Arial" w:hAnsi="Arial" w:cs="Arial"/>
          <w:b/>
          <w:color w:val="auto"/>
          <w:sz w:val="22"/>
          <w:szCs w:val="22"/>
        </w:rPr>
        <w:lastRenderedPageBreak/>
        <w:t xml:space="preserve">2.2. </w:t>
      </w:r>
      <w:proofErr w:type="spellStart"/>
      <w:r w:rsidR="00975CF5" w:rsidRPr="00F138D9">
        <w:rPr>
          <w:rFonts w:ascii="Arial" w:hAnsi="Arial" w:cs="Arial"/>
          <w:b/>
          <w:color w:val="auto"/>
          <w:sz w:val="22"/>
          <w:szCs w:val="22"/>
        </w:rPr>
        <w:t>Descrierea</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situaţiei</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existente</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privind</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transportul</w:t>
      </w:r>
      <w:proofErr w:type="spellEnd"/>
      <w:r w:rsidR="00975CF5" w:rsidRPr="00F138D9">
        <w:rPr>
          <w:rFonts w:ascii="Arial" w:hAnsi="Arial" w:cs="Arial"/>
          <w:b/>
          <w:color w:val="auto"/>
          <w:sz w:val="22"/>
          <w:szCs w:val="22"/>
        </w:rPr>
        <w:t xml:space="preserve"> de </w:t>
      </w:r>
      <w:proofErr w:type="spellStart"/>
      <w:r w:rsidR="00975CF5" w:rsidRPr="00F138D9">
        <w:rPr>
          <w:rFonts w:ascii="Arial" w:hAnsi="Arial" w:cs="Arial"/>
          <w:b/>
          <w:color w:val="auto"/>
          <w:sz w:val="22"/>
          <w:szCs w:val="22"/>
        </w:rPr>
        <w:t>persoane</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în</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judeţul</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Argeş</w:t>
      </w:r>
      <w:bookmarkEnd w:id="12"/>
      <w:proofErr w:type="spellEnd"/>
    </w:p>
    <w:p w14:paraId="432B3885" w14:textId="77777777" w:rsidR="0008498C" w:rsidRDefault="0008498C" w:rsidP="0008498C">
      <w:pPr>
        <w:jc w:val="both"/>
        <w:rPr>
          <w:rFonts w:ascii="Arial" w:hAnsi="Arial" w:cs="Arial"/>
        </w:rPr>
      </w:pPr>
      <w:r w:rsidRPr="0008498C">
        <w:rPr>
          <w:rFonts w:ascii="Arial" w:hAnsi="Arial" w:cs="Arial"/>
        </w:rPr>
        <w:t xml:space="preserve">Serviciul public de transport </w:t>
      </w:r>
      <w:proofErr w:type="spellStart"/>
      <w:r w:rsidRPr="0008498C">
        <w:rPr>
          <w:rFonts w:ascii="Arial" w:hAnsi="Arial" w:cs="Arial"/>
        </w:rPr>
        <w:t>județean</w:t>
      </w:r>
      <w:proofErr w:type="spellEnd"/>
      <w:r w:rsidRPr="0008498C">
        <w:rPr>
          <w:rFonts w:ascii="Arial" w:hAnsi="Arial" w:cs="Arial"/>
        </w:rPr>
        <w:t xml:space="preserve"> </w:t>
      </w:r>
      <w:proofErr w:type="spellStart"/>
      <w:r w:rsidRPr="0008498C">
        <w:rPr>
          <w:rFonts w:ascii="Arial" w:hAnsi="Arial" w:cs="Arial"/>
        </w:rPr>
        <w:t>prin</w:t>
      </w:r>
      <w:proofErr w:type="spellEnd"/>
      <w:r w:rsidRPr="0008498C">
        <w:rPr>
          <w:rFonts w:ascii="Arial" w:hAnsi="Arial" w:cs="Arial"/>
        </w:rPr>
        <w:t xml:space="preserve"> curse regulate la </w:t>
      </w:r>
      <w:proofErr w:type="spellStart"/>
      <w:r w:rsidRPr="0008498C">
        <w:rPr>
          <w:rFonts w:ascii="Arial" w:hAnsi="Arial" w:cs="Arial"/>
        </w:rPr>
        <w:t>nivelul</w:t>
      </w:r>
      <w:proofErr w:type="spellEnd"/>
      <w:r w:rsidRPr="0008498C">
        <w:rPr>
          <w:rFonts w:ascii="Arial" w:hAnsi="Arial" w:cs="Arial"/>
        </w:rPr>
        <w:t xml:space="preserve"> </w:t>
      </w:r>
      <w:proofErr w:type="spellStart"/>
      <w:r w:rsidRPr="0008498C">
        <w:rPr>
          <w:rFonts w:ascii="Arial" w:hAnsi="Arial" w:cs="Arial"/>
        </w:rPr>
        <w:t>judeţului</w:t>
      </w:r>
      <w:proofErr w:type="spellEnd"/>
      <w:r w:rsidRPr="0008498C">
        <w:rPr>
          <w:rFonts w:ascii="Arial" w:hAnsi="Arial" w:cs="Arial"/>
        </w:rPr>
        <w:t xml:space="preserve"> </w:t>
      </w:r>
      <w:proofErr w:type="spellStart"/>
      <w:r>
        <w:rPr>
          <w:rFonts w:ascii="Arial" w:hAnsi="Arial" w:cs="Arial"/>
        </w:rPr>
        <w:t>Argeş</w:t>
      </w:r>
      <w:proofErr w:type="spellEnd"/>
      <w:r w:rsidRPr="0008498C">
        <w:rPr>
          <w:rFonts w:ascii="Arial" w:hAnsi="Arial" w:cs="Arial"/>
        </w:rPr>
        <w:t xml:space="preserve"> face </w:t>
      </w:r>
      <w:proofErr w:type="spellStart"/>
      <w:r w:rsidRPr="0008498C">
        <w:rPr>
          <w:rFonts w:ascii="Arial" w:hAnsi="Arial" w:cs="Arial"/>
        </w:rPr>
        <w:t>parte</w:t>
      </w:r>
      <w:proofErr w:type="spellEnd"/>
      <w:r w:rsidRPr="0008498C">
        <w:rPr>
          <w:rFonts w:ascii="Arial" w:hAnsi="Arial" w:cs="Arial"/>
        </w:rPr>
        <w:t xml:space="preserve"> din </w:t>
      </w:r>
      <w:proofErr w:type="spellStart"/>
      <w:r w:rsidRPr="0008498C">
        <w:rPr>
          <w:rFonts w:ascii="Arial" w:hAnsi="Arial" w:cs="Arial"/>
        </w:rPr>
        <w:t>sfera</w:t>
      </w:r>
      <w:proofErr w:type="spellEnd"/>
      <w:r w:rsidRPr="0008498C">
        <w:rPr>
          <w:rFonts w:ascii="Arial" w:hAnsi="Arial" w:cs="Arial"/>
        </w:rPr>
        <w:t xml:space="preserve"> </w:t>
      </w:r>
      <w:proofErr w:type="spellStart"/>
      <w:r w:rsidRPr="0008498C">
        <w:rPr>
          <w:rFonts w:ascii="Arial" w:hAnsi="Arial" w:cs="Arial"/>
        </w:rPr>
        <w:t>serviciilor</w:t>
      </w:r>
      <w:proofErr w:type="spellEnd"/>
      <w:r w:rsidRPr="0008498C">
        <w:rPr>
          <w:rFonts w:ascii="Arial" w:hAnsi="Arial" w:cs="Arial"/>
        </w:rPr>
        <w:t xml:space="preserve"> </w:t>
      </w:r>
      <w:proofErr w:type="spellStart"/>
      <w:r w:rsidRPr="0008498C">
        <w:rPr>
          <w:rFonts w:ascii="Arial" w:hAnsi="Arial" w:cs="Arial"/>
        </w:rPr>
        <w:t>comunitare</w:t>
      </w:r>
      <w:proofErr w:type="spellEnd"/>
      <w:r w:rsidRPr="0008498C">
        <w:rPr>
          <w:rFonts w:ascii="Arial" w:hAnsi="Arial" w:cs="Arial"/>
        </w:rPr>
        <w:t xml:space="preserve"> de </w:t>
      </w:r>
      <w:proofErr w:type="spellStart"/>
      <w:r w:rsidRPr="0008498C">
        <w:rPr>
          <w:rFonts w:ascii="Arial" w:hAnsi="Arial" w:cs="Arial"/>
        </w:rPr>
        <w:t>utilitate</w:t>
      </w:r>
      <w:proofErr w:type="spellEnd"/>
      <w:r w:rsidRPr="0008498C">
        <w:rPr>
          <w:rFonts w:ascii="Arial" w:hAnsi="Arial" w:cs="Arial"/>
        </w:rPr>
        <w:t xml:space="preserve"> </w:t>
      </w:r>
      <w:proofErr w:type="spellStart"/>
      <w:r w:rsidRPr="0008498C">
        <w:rPr>
          <w:rFonts w:ascii="Arial" w:hAnsi="Arial" w:cs="Arial"/>
        </w:rPr>
        <w:t>publică</w:t>
      </w:r>
      <w:proofErr w:type="spellEnd"/>
      <w:r w:rsidRPr="0008498C">
        <w:rPr>
          <w:rFonts w:ascii="Arial" w:hAnsi="Arial" w:cs="Arial"/>
        </w:rPr>
        <w:t xml:space="preserve"> </w:t>
      </w:r>
      <w:proofErr w:type="spellStart"/>
      <w:r w:rsidRPr="0008498C">
        <w:rPr>
          <w:rFonts w:ascii="Arial" w:hAnsi="Arial" w:cs="Arial"/>
        </w:rPr>
        <w:t>și</w:t>
      </w:r>
      <w:proofErr w:type="spellEnd"/>
      <w:r w:rsidRPr="0008498C">
        <w:rPr>
          <w:rFonts w:ascii="Arial" w:hAnsi="Arial" w:cs="Arial"/>
        </w:rPr>
        <w:t xml:space="preserve"> </w:t>
      </w:r>
      <w:proofErr w:type="spellStart"/>
      <w:r w:rsidRPr="0008498C">
        <w:rPr>
          <w:rFonts w:ascii="Arial" w:hAnsi="Arial" w:cs="Arial"/>
        </w:rPr>
        <w:t>cuprinde</w:t>
      </w:r>
      <w:proofErr w:type="spellEnd"/>
      <w:r w:rsidRPr="0008498C">
        <w:rPr>
          <w:rFonts w:ascii="Arial" w:hAnsi="Arial" w:cs="Arial"/>
        </w:rPr>
        <w:t xml:space="preserve"> </w:t>
      </w:r>
      <w:proofErr w:type="spellStart"/>
      <w:r w:rsidRPr="0008498C">
        <w:rPr>
          <w:rFonts w:ascii="Arial" w:hAnsi="Arial" w:cs="Arial"/>
        </w:rPr>
        <w:t>totalitatea</w:t>
      </w:r>
      <w:proofErr w:type="spellEnd"/>
      <w:r w:rsidRPr="0008498C">
        <w:rPr>
          <w:rFonts w:ascii="Arial" w:hAnsi="Arial" w:cs="Arial"/>
        </w:rPr>
        <w:t xml:space="preserve"> </w:t>
      </w:r>
      <w:proofErr w:type="spellStart"/>
      <w:r w:rsidRPr="0008498C">
        <w:rPr>
          <w:rFonts w:ascii="Arial" w:hAnsi="Arial" w:cs="Arial"/>
        </w:rPr>
        <w:t>acțiunilor</w:t>
      </w:r>
      <w:proofErr w:type="spellEnd"/>
      <w:r w:rsidRPr="0008498C">
        <w:rPr>
          <w:rFonts w:ascii="Arial" w:hAnsi="Arial" w:cs="Arial"/>
        </w:rPr>
        <w:t xml:space="preserve"> </w:t>
      </w:r>
      <w:proofErr w:type="spellStart"/>
      <w:r w:rsidRPr="0008498C">
        <w:rPr>
          <w:rFonts w:ascii="Arial" w:hAnsi="Arial" w:cs="Arial"/>
        </w:rPr>
        <w:t>și</w:t>
      </w:r>
      <w:proofErr w:type="spellEnd"/>
      <w:r w:rsidRPr="0008498C">
        <w:rPr>
          <w:rFonts w:ascii="Arial" w:hAnsi="Arial" w:cs="Arial"/>
        </w:rPr>
        <w:t xml:space="preserve"> </w:t>
      </w:r>
      <w:proofErr w:type="spellStart"/>
      <w:r w:rsidRPr="0008498C">
        <w:rPr>
          <w:rFonts w:ascii="Arial" w:hAnsi="Arial" w:cs="Arial"/>
        </w:rPr>
        <w:t>activităților</w:t>
      </w:r>
      <w:proofErr w:type="spellEnd"/>
      <w:r w:rsidRPr="0008498C">
        <w:rPr>
          <w:rFonts w:ascii="Arial" w:hAnsi="Arial" w:cs="Arial"/>
        </w:rPr>
        <w:t xml:space="preserve"> de </w:t>
      </w:r>
      <w:proofErr w:type="spellStart"/>
      <w:r w:rsidRPr="0008498C">
        <w:rPr>
          <w:rFonts w:ascii="Arial" w:hAnsi="Arial" w:cs="Arial"/>
        </w:rPr>
        <w:t>utilitate</w:t>
      </w:r>
      <w:proofErr w:type="spellEnd"/>
      <w:r w:rsidRPr="0008498C">
        <w:rPr>
          <w:rFonts w:ascii="Arial" w:hAnsi="Arial" w:cs="Arial"/>
        </w:rPr>
        <w:t xml:space="preserve"> </w:t>
      </w:r>
      <w:proofErr w:type="spellStart"/>
      <w:r w:rsidRPr="0008498C">
        <w:rPr>
          <w:rFonts w:ascii="Arial" w:hAnsi="Arial" w:cs="Arial"/>
        </w:rPr>
        <w:t>publică</w:t>
      </w:r>
      <w:proofErr w:type="spellEnd"/>
      <w:r w:rsidRPr="0008498C">
        <w:rPr>
          <w:rFonts w:ascii="Arial" w:hAnsi="Arial" w:cs="Arial"/>
        </w:rPr>
        <w:t xml:space="preserve"> </w:t>
      </w:r>
      <w:proofErr w:type="spellStart"/>
      <w:r w:rsidRPr="0008498C">
        <w:rPr>
          <w:rFonts w:ascii="Arial" w:hAnsi="Arial" w:cs="Arial"/>
        </w:rPr>
        <w:t>și</w:t>
      </w:r>
      <w:proofErr w:type="spellEnd"/>
      <w:r w:rsidRPr="0008498C">
        <w:rPr>
          <w:rFonts w:ascii="Arial" w:hAnsi="Arial" w:cs="Arial"/>
        </w:rPr>
        <w:t xml:space="preserve"> de </w:t>
      </w:r>
      <w:proofErr w:type="spellStart"/>
      <w:r w:rsidRPr="0008498C">
        <w:rPr>
          <w:rFonts w:ascii="Arial" w:hAnsi="Arial" w:cs="Arial"/>
        </w:rPr>
        <w:t>interes</w:t>
      </w:r>
      <w:proofErr w:type="spellEnd"/>
      <w:r w:rsidRPr="0008498C">
        <w:rPr>
          <w:rFonts w:ascii="Arial" w:hAnsi="Arial" w:cs="Arial"/>
        </w:rPr>
        <w:t xml:space="preserve"> economic </w:t>
      </w:r>
      <w:proofErr w:type="spellStart"/>
      <w:r w:rsidRPr="0008498C">
        <w:rPr>
          <w:rFonts w:ascii="Arial" w:hAnsi="Arial" w:cs="Arial"/>
        </w:rPr>
        <w:t>și</w:t>
      </w:r>
      <w:proofErr w:type="spellEnd"/>
      <w:r w:rsidRPr="0008498C">
        <w:rPr>
          <w:rFonts w:ascii="Arial" w:hAnsi="Arial" w:cs="Arial"/>
        </w:rPr>
        <w:t xml:space="preserve"> social general </w:t>
      </w:r>
      <w:proofErr w:type="spellStart"/>
      <w:r w:rsidRPr="0008498C">
        <w:rPr>
          <w:rFonts w:ascii="Arial" w:hAnsi="Arial" w:cs="Arial"/>
        </w:rPr>
        <w:t>desfășurate</w:t>
      </w:r>
      <w:proofErr w:type="spellEnd"/>
      <w:r w:rsidRPr="0008498C">
        <w:rPr>
          <w:rFonts w:ascii="Arial" w:hAnsi="Arial" w:cs="Arial"/>
        </w:rPr>
        <w:t xml:space="preserve"> la </w:t>
      </w:r>
      <w:proofErr w:type="spellStart"/>
      <w:r w:rsidRPr="0008498C">
        <w:rPr>
          <w:rFonts w:ascii="Arial" w:hAnsi="Arial" w:cs="Arial"/>
        </w:rPr>
        <w:t>nivelul</w:t>
      </w:r>
      <w:proofErr w:type="spellEnd"/>
      <w:r w:rsidRPr="0008498C">
        <w:rPr>
          <w:rFonts w:ascii="Arial" w:hAnsi="Arial" w:cs="Arial"/>
        </w:rPr>
        <w:t xml:space="preserve"> </w:t>
      </w:r>
      <w:proofErr w:type="spellStart"/>
      <w:r w:rsidRPr="0008498C">
        <w:rPr>
          <w:rFonts w:ascii="Arial" w:hAnsi="Arial" w:cs="Arial"/>
        </w:rPr>
        <w:t>unităţii</w:t>
      </w:r>
      <w:proofErr w:type="spellEnd"/>
      <w:r w:rsidRPr="0008498C">
        <w:rPr>
          <w:rFonts w:ascii="Arial" w:hAnsi="Arial" w:cs="Arial"/>
        </w:rPr>
        <w:t xml:space="preserve"> </w:t>
      </w:r>
      <w:proofErr w:type="spellStart"/>
      <w:r w:rsidRPr="0008498C">
        <w:rPr>
          <w:rFonts w:ascii="Arial" w:hAnsi="Arial" w:cs="Arial"/>
        </w:rPr>
        <w:t>administrativ-teritoriale</w:t>
      </w:r>
      <w:proofErr w:type="spellEnd"/>
      <w:r w:rsidRPr="0008498C">
        <w:rPr>
          <w:rFonts w:ascii="Arial" w:hAnsi="Arial" w:cs="Arial"/>
        </w:rPr>
        <w:t xml:space="preserve"> </w:t>
      </w:r>
      <w:proofErr w:type="spellStart"/>
      <w:r w:rsidRPr="0008498C">
        <w:rPr>
          <w:rFonts w:ascii="Arial" w:hAnsi="Arial" w:cs="Arial"/>
        </w:rPr>
        <w:t>judeţul</w:t>
      </w:r>
      <w:proofErr w:type="spellEnd"/>
      <w:r w:rsidRPr="0008498C">
        <w:rPr>
          <w:rFonts w:ascii="Arial" w:hAnsi="Arial" w:cs="Arial"/>
        </w:rPr>
        <w:t xml:space="preserve"> </w:t>
      </w:r>
      <w:proofErr w:type="spellStart"/>
      <w:r>
        <w:rPr>
          <w:rFonts w:ascii="Arial" w:hAnsi="Arial" w:cs="Arial"/>
        </w:rPr>
        <w:t>Argeş</w:t>
      </w:r>
      <w:proofErr w:type="spellEnd"/>
      <w:r w:rsidRPr="0008498C">
        <w:rPr>
          <w:rFonts w:ascii="Arial" w:hAnsi="Arial" w:cs="Arial"/>
        </w:rPr>
        <w:t xml:space="preserve">, sub </w:t>
      </w:r>
      <w:proofErr w:type="spellStart"/>
      <w:r w:rsidRPr="0008498C">
        <w:rPr>
          <w:rFonts w:ascii="Arial" w:hAnsi="Arial" w:cs="Arial"/>
        </w:rPr>
        <w:t>controlul</w:t>
      </w:r>
      <w:proofErr w:type="spellEnd"/>
      <w:r w:rsidRPr="0008498C">
        <w:rPr>
          <w:rFonts w:ascii="Arial" w:hAnsi="Arial" w:cs="Arial"/>
        </w:rPr>
        <w:t xml:space="preserve">, </w:t>
      </w:r>
      <w:proofErr w:type="spellStart"/>
      <w:r w:rsidRPr="0008498C">
        <w:rPr>
          <w:rFonts w:ascii="Arial" w:hAnsi="Arial" w:cs="Arial"/>
        </w:rPr>
        <w:t>conducerea</w:t>
      </w:r>
      <w:proofErr w:type="spellEnd"/>
      <w:r w:rsidRPr="0008498C">
        <w:rPr>
          <w:rFonts w:ascii="Arial" w:hAnsi="Arial" w:cs="Arial"/>
        </w:rPr>
        <w:t xml:space="preserve"> </w:t>
      </w:r>
      <w:proofErr w:type="spellStart"/>
      <w:r w:rsidRPr="0008498C">
        <w:rPr>
          <w:rFonts w:ascii="Arial" w:hAnsi="Arial" w:cs="Arial"/>
        </w:rPr>
        <w:t>sau</w:t>
      </w:r>
      <w:proofErr w:type="spellEnd"/>
      <w:r w:rsidRPr="0008498C">
        <w:rPr>
          <w:rFonts w:ascii="Arial" w:hAnsi="Arial" w:cs="Arial"/>
        </w:rPr>
        <w:t xml:space="preserve"> </w:t>
      </w:r>
      <w:proofErr w:type="spellStart"/>
      <w:r w:rsidRPr="0008498C">
        <w:rPr>
          <w:rFonts w:ascii="Arial" w:hAnsi="Arial" w:cs="Arial"/>
        </w:rPr>
        <w:t>coordonarea</w:t>
      </w:r>
      <w:proofErr w:type="spellEnd"/>
      <w:r w:rsidRPr="0008498C">
        <w:rPr>
          <w:rFonts w:ascii="Arial" w:hAnsi="Arial" w:cs="Arial"/>
        </w:rPr>
        <w:t xml:space="preserve"> </w:t>
      </w:r>
      <w:proofErr w:type="spellStart"/>
      <w:r w:rsidRPr="0008498C">
        <w:rPr>
          <w:rFonts w:ascii="Arial" w:hAnsi="Arial" w:cs="Arial"/>
        </w:rPr>
        <w:t>Consiliului</w:t>
      </w:r>
      <w:proofErr w:type="spellEnd"/>
      <w:r w:rsidRPr="0008498C">
        <w:rPr>
          <w:rFonts w:ascii="Arial" w:hAnsi="Arial" w:cs="Arial"/>
        </w:rPr>
        <w:t xml:space="preserve"> </w:t>
      </w:r>
      <w:proofErr w:type="spellStart"/>
      <w:r w:rsidRPr="0008498C">
        <w:rPr>
          <w:rFonts w:ascii="Arial" w:hAnsi="Arial" w:cs="Arial"/>
        </w:rPr>
        <w:t>Judeţean</w:t>
      </w:r>
      <w:proofErr w:type="spellEnd"/>
      <w:r w:rsidRPr="0008498C">
        <w:rPr>
          <w:rFonts w:ascii="Arial" w:hAnsi="Arial" w:cs="Arial"/>
        </w:rPr>
        <w:t xml:space="preserve"> </w:t>
      </w:r>
      <w:proofErr w:type="spellStart"/>
      <w:r>
        <w:rPr>
          <w:rFonts w:ascii="Arial" w:hAnsi="Arial" w:cs="Arial"/>
        </w:rPr>
        <w:t>Argeş</w:t>
      </w:r>
      <w:proofErr w:type="spellEnd"/>
      <w:r w:rsidRPr="0008498C">
        <w:rPr>
          <w:rFonts w:ascii="Arial" w:hAnsi="Arial" w:cs="Arial"/>
        </w:rPr>
        <w:t xml:space="preserve">, </w:t>
      </w:r>
      <w:proofErr w:type="spellStart"/>
      <w:r w:rsidRPr="0008498C">
        <w:rPr>
          <w:rFonts w:ascii="Arial" w:hAnsi="Arial" w:cs="Arial"/>
        </w:rPr>
        <w:t>în</w:t>
      </w:r>
      <w:proofErr w:type="spellEnd"/>
      <w:r w:rsidRPr="0008498C">
        <w:rPr>
          <w:rFonts w:ascii="Arial" w:hAnsi="Arial" w:cs="Arial"/>
        </w:rPr>
        <w:t xml:space="preserve"> </w:t>
      </w:r>
      <w:proofErr w:type="spellStart"/>
      <w:r w:rsidRPr="0008498C">
        <w:rPr>
          <w:rFonts w:ascii="Arial" w:hAnsi="Arial" w:cs="Arial"/>
        </w:rPr>
        <w:t>scopul</w:t>
      </w:r>
      <w:proofErr w:type="spellEnd"/>
      <w:r w:rsidRPr="0008498C">
        <w:rPr>
          <w:rFonts w:ascii="Arial" w:hAnsi="Arial" w:cs="Arial"/>
        </w:rPr>
        <w:t xml:space="preserve"> </w:t>
      </w:r>
      <w:proofErr w:type="spellStart"/>
      <w:r w:rsidRPr="0008498C">
        <w:rPr>
          <w:rFonts w:ascii="Arial" w:hAnsi="Arial" w:cs="Arial"/>
        </w:rPr>
        <w:t>asigurării</w:t>
      </w:r>
      <w:proofErr w:type="spellEnd"/>
      <w:r w:rsidRPr="0008498C">
        <w:rPr>
          <w:rFonts w:ascii="Arial" w:hAnsi="Arial" w:cs="Arial"/>
        </w:rPr>
        <w:t xml:space="preserve"> </w:t>
      </w:r>
      <w:proofErr w:type="spellStart"/>
      <w:r w:rsidRPr="0008498C">
        <w:rPr>
          <w:rFonts w:ascii="Arial" w:hAnsi="Arial" w:cs="Arial"/>
        </w:rPr>
        <w:t>serviciului</w:t>
      </w:r>
      <w:proofErr w:type="spellEnd"/>
      <w:r w:rsidRPr="0008498C">
        <w:rPr>
          <w:rFonts w:ascii="Arial" w:hAnsi="Arial" w:cs="Arial"/>
        </w:rPr>
        <w:t xml:space="preserve"> public de transport </w:t>
      </w:r>
      <w:proofErr w:type="spellStart"/>
      <w:r w:rsidRPr="0008498C">
        <w:rPr>
          <w:rFonts w:ascii="Arial" w:hAnsi="Arial" w:cs="Arial"/>
        </w:rPr>
        <w:t>județean</w:t>
      </w:r>
      <w:proofErr w:type="spellEnd"/>
      <w:r w:rsidRPr="0008498C">
        <w:rPr>
          <w:rFonts w:ascii="Arial" w:hAnsi="Arial" w:cs="Arial"/>
        </w:rPr>
        <w:t xml:space="preserve"> de </w:t>
      </w:r>
      <w:proofErr w:type="spellStart"/>
      <w:r w:rsidRPr="0008498C">
        <w:rPr>
          <w:rFonts w:ascii="Arial" w:hAnsi="Arial" w:cs="Arial"/>
        </w:rPr>
        <w:t>persoane</w:t>
      </w:r>
      <w:proofErr w:type="spellEnd"/>
      <w:r w:rsidRPr="0008498C">
        <w:rPr>
          <w:rFonts w:ascii="Arial" w:hAnsi="Arial" w:cs="Arial"/>
        </w:rPr>
        <w:t>.</w:t>
      </w:r>
    </w:p>
    <w:p w14:paraId="6C242180" w14:textId="75E26ADD" w:rsidR="007F7477" w:rsidRDefault="007F7477" w:rsidP="0008498C">
      <w:pPr>
        <w:jc w:val="both"/>
        <w:rPr>
          <w:rFonts w:ascii="Arial" w:eastAsia="SimSun" w:hAnsi="Arial" w:cs="Arial"/>
          <w:kern w:val="1"/>
          <w:lang w:val="ro-RO" w:eastAsia="hi-IN" w:bidi="hi-IN"/>
        </w:rPr>
      </w:pPr>
      <w:r w:rsidRPr="007F7477">
        <w:rPr>
          <w:rFonts w:ascii="Arial" w:eastAsia="SimSun" w:hAnsi="Arial" w:cs="Arial"/>
          <w:kern w:val="1"/>
          <w:lang w:val="ro-RO" w:eastAsia="hi-IN" w:bidi="hi-IN"/>
        </w:rPr>
        <w:t xml:space="preserve">Structura din cadrul Consiliului Judeţean </w:t>
      </w:r>
      <w:r>
        <w:rPr>
          <w:rFonts w:ascii="Arial" w:eastAsia="SimSun" w:hAnsi="Arial" w:cs="Arial"/>
          <w:kern w:val="1"/>
          <w:lang w:val="ro-RO" w:eastAsia="hi-IN" w:bidi="hi-IN"/>
        </w:rPr>
        <w:t>Argeş</w:t>
      </w:r>
      <w:r w:rsidRPr="007F7477">
        <w:rPr>
          <w:rFonts w:ascii="Arial" w:eastAsia="SimSun" w:hAnsi="Arial" w:cs="Arial"/>
          <w:kern w:val="1"/>
          <w:lang w:val="ro-RO" w:eastAsia="hi-IN" w:bidi="hi-IN"/>
        </w:rPr>
        <w:t xml:space="preserve"> care se ocupă de activitatea de transport public judeţean este  </w:t>
      </w:r>
      <w:r>
        <w:rPr>
          <w:rFonts w:ascii="Arial" w:eastAsia="SimSun" w:hAnsi="Arial" w:cs="Arial"/>
          <w:kern w:val="1"/>
          <w:lang w:val="ro-RO" w:eastAsia="hi-IN" w:bidi="hi-IN"/>
        </w:rPr>
        <w:t>Biroul Autoritatea Judeţeană de Transport (</w:t>
      </w:r>
      <w:r w:rsidRPr="007F7477">
        <w:rPr>
          <w:rFonts w:ascii="Arial" w:eastAsia="SimSun" w:hAnsi="Arial" w:cs="Arial"/>
          <w:kern w:val="1"/>
          <w:lang w:val="ro-RO" w:eastAsia="hi-IN" w:bidi="hi-IN"/>
        </w:rPr>
        <w:t xml:space="preserve">care constituie autoritatea judeţeană de transport şi de autorizare pentru serviciile de transport public judeţean aflat în subordinea </w:t>
      </w:r>
      <w:r>
        <w:rPr>
          <w:rFonts w:ascii="Arial" w:eastAsia="SimSun" w:hAnsi="Arial" w:cs="Arial"/>
          <w:kern w:val="1"/>
          <w:lang w:val="ro-RO" w:eastAsia="hi-IN" w:bidi="hi-IN"/>
        </w:rPr>
        <w:t>Direcţiei Tehnice</w:t>
      </w:r>
      <w:r w:rsidR="00D0180D">
        <w:rPr>
          <w:rFonts w:ascii="Arial" w:eastAsia="SimSun" w:hAnsi="Arial" w:cs="Arial"/>
          <w:kern w:val="1"/>
          <w:lang w:val="ro-RO" w:eastAsia="hi-IN" w:bidi="hi-IN"/>
        </w:rPr>
        <w:t>)</w:t>
      </w:r>
      <w:r>
        <w:rPr>
          <w:rFonts w:ascii="Arial" w:eastAsia="SimSun" w:hAnsi="Arial" w:cs="Arial"/>
          <w:kern w:val="1"/>
          <w:lang w:val="ro-RO" w:eastAsia="hi-IN" w:bidi="hi-IN"/>
        </w:rPr>
        <w:t>.</w:t>
      </w:r>
    </w:p>
    <w:p w14:paraId="2B73B343" w14:textId="77777777" w:rsidR="00D0180D" w:rsidRPr="00F857F5" w:rsidRDefault="00D0180D" w:rsidP="00D0180D">
      <w:pPr>
        <w:jc w:val="both"/>
        <w:rPr>
          <w:rFonts w:ascii="Arial" w:hAnsi="Arial" w:cs="Arial"/>
        </w:rPr>
      </w:pPr>
      <w:r w:rsidRPr="00F857F5">
        <w:rPr>
          <w:rFonts w:ascii="Arial" w:hAnsi="Arial" w:cs="Arial"/>
        </w:rPr>
        <w:t xml:space="preserve">Serviciul public de transport </w:t>
      </w:r>
      <w:proofErr w:type="spellStart"/>
      <w:r w:rsidRPr="00F857F5">
        <w:rPr>
          <w:rFonts w:ascii="Arial" w:hAnsi="Arial" w:cs="Arial"/>
        </w:rPr>
        <w:t>județean</w:t>
      </w:r>
      <w:proofErr w:type="spellEnd"/>
      <w:r w:rsidRPr="00F857F5">
        <w:rPr>
          <w:rFonts w:ascii="Arial" w:hAnsi="Arial" w:cs="Arial"/>
        </w:rPr>
        <w:t xml:space="preserve"> </w:t>
      </w:r>
      <w:proofErr w:type="spellStart"/>
      <w:r w:rsidRPr="00F857F5">
        <w:rPr>
          <w:rFonts w:ascii="Arial" w:hAnsi="Arial" w:cs="Arial"/>
        </w:rPr>
        <w:t>prin</w:t>
      </w:r>
      <w:proofErr w:type="spellEnd"/>
      <w:r w:rsidRPr="00F857F5">
        <w:rPr>
          <w:rFonts w:ascii="Arial" w:hAnsi="Arial" w:cs="Arial"/>
        </w:rPr>
        <w:t xml:space="preserve"> curse regulate </w:t>
      </w:r>
      <w:proofErr w:type="spellStart"/>
      <w:r w:rsidRPr="00F857F5">
        <w:rPr>
          <w:rFonts w:ascii="Arial" w:hAnsi="Arial" w:cs="Arial"/>
        </w:rPr>
        <w:t>în</w:t>
      </w:r>
      <w:proofErr w:type="spellEnd"/>
      <w:r w:rsidRPr="00F857F5">
        <w:rPr>
          <w:rFonts w:ascii="Arial" w:hAnsi="Arial" w:cs="Arial"/>
        </w:rPr>
        <w:t xml:space="preserve"> </w:t>
      </w:r>
      <w:proofErr w:type="spellStart"/>
      <w:r w:rsidRPr="00F857F5">
        <w:rPr>
          <w:rFonts w:ascii="Arial" w:hAnsi="Arial" w:cs="Arial"/>
        </w:rPr>
        <w:t>județul</w:t>
      </w:r>
      <w:proofErr w:type="spellEnd"/>
      <w:r w:rsidRPr="00F857F5">
        <w:rPr>
          <w:rFonts w:ascii="Arial" w:hAnsi="Arial" w:cs="Arial"/>
        </w:rPr>
        <w:t xml:space="preserve"> </w:t>
      </w:r>
      <w:proofErr w:type="spellStart"/>
      <w:r w:rsidRPr="00F857F5">
        <w:rPr>
          <w:rFonts w:ascii="Arial" w:hAnsi="Arial" w:cs="Arial"/>
        </w:rPr>
        <w:t>Argeș</w:t>
      </w:r>
      <w:proofErr w:type="spellEnd"/>
      <w:r w:rsidRPr="00F857F5">
        <w:rPr>
          <w:rFonts w:ascii="Arial" w:hAnsi="Arial" w:cs="Arial"/>
        </w:rPr>
        <w:t xml:space="preserve"> </w:t>
      </w:r>
      <w:proofErr w:type="spellStart"/>
      <w:r w:rsidRPr="00F857F5">
        <w:rPr>
          <w:rFonts w:ascii="Arial" w:hAnsi="Arial" w:cs="Arial"/>
        </w:rPr>
        <w:t>funcționează</w:t>
      </w:r>
      <w:proofErr w:type="spellEnd"/>
      <w:r w:rsidRPr="00F857F5">
        <w:rPr>
          <w:rFonts w:ascii="Arial" w:hAnsi="Arial" w:cs="Arial"/>
        </w:rPr>
        <w:t xml:space="preserve"> </w:t>
      </w:r>
      <w:proofErr w:type="spellStart"/>
      <w:r w:rsidRPr="00F857F5">
        <w:rPr>
          <w:rFonts w:ascii="Arial" w:hAnsi="Arial" w:cs="Arial"/>
        </w:rPr>
        <w:t>în</w:t>
      </w:r>
      <w:proofErr w:type="spellEnd"/>
      <w:r w:rsidRPr="00F857F5">
        <w:rPr>
          <w:rFonts w:ascii="Arial" w:hAnsi="Arial" w:cs="Arial"/>
        </w:rPr>
        <w:t xml:space="preserve"> </w:t>
      </w:r>
      <w:proofErr w:type="spellStart"/>
      <w:r w:rsidRPr="00F857F5">
        <w:rPr>
          <w:rFonts w:ascii="Arial" w:hAnsi="Arial" w:cs="Arial"/>
        </w:rPr>
        <w:t>baza</w:t>
      </w:r>
      <w:proofErr w:type="spellEnd"/>
      <w:r w:rsidRPr="00F857F5">
        <w:rPr>
          <w:rFonts w:ascii="Arial" w:hAnsi="Arial" w:cs="Arial"/>
        </w:rPr>
        <w:t>:</w:t>
      </w:r>
    </w:p>
    <w:p w14:paraId="10B0DAD9" w14:textId="77777777" w:rsidR="00D0180D" w:rsidRPr="001024E0" w:rsidRDefault="00D0180D" w:rsidP="00AF1A5D">
      <w:pPr>
        <w:pStyle w:val="ListParagraph"/>
        <w:numPr>
          <w:ilvl w:val="0"/>
          <w:numId w:val="17"/>
        </w:numPr>
        <w:jc w:val="both"/>
        <w:rPr>
          <w:rFonts w:ascii="Arial" w:hAnsi="Arial" w:cs="Arial"/>
        </w:rPr>
      </w:pPr>
      <w:proofErr w:type="spellStart"/>
      <w:r w:rsidRPr="001024E0">
        <w:rPr>
          <w:rFonts w:ascii="Arial" w:hAnsi="Arial" w:cs="Arial"/>
        </w:rPr>
        <w:t>Programului</w:t>
      </w:r>
      <w:proofErr w:type="spellEnd"/>
      <w:r w:rsidRPr="001024E0">
        <w:rPr>
          <w:rFonts w:ascii="Arial" w:hAnsi="Arial" w:cs="Arial"/>
        </w:rPr>
        <w:t xml:space="preserve"> </w:t>
      </w:r>
      <w:proofErr w:type="spellStart"/>
      <w:r w:rsidRPr="001024E0">
        <w:rPr>
          <w:rFonts w:ascii="Arial" w:hAnsi="Arial" w:cs="Arial"/>
        </w:rPr>
        <w:t>județean</w:t>
      </w:r>
      <w:proofErr w:type="spellEnd"/>
      <w:r w:rsidRPr="001024E0">
        <w:rPr>
          <w:rFonts w:ascii="Arial" w:hAnsi="Arial" w:cs="Arial"/>
        </w:rPr>
        <w:t xml:space="preserve"> de transport </w:t>
      </w:r>
      <w:proofErr w:type="spellStart"/>
      <w:r w:rsidRPr="001024E0">
        <w:rPr>
          <w:rFonts w:ascii="Arial" w:hAnsi="Arial" w:cs="Arial"/>
        </w:rPr>
        <w:t>persoane</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w:t>
      </w:r>
      <w:proofErr w:type="spellStart"/>
      <w:r w:rsidRPr="001024E0">
        <w:rPr>
          <w:rFonts w:ascii="Arial" w:hAnsi="Arial" w:cs="Arial"/>
        </w:rPr>
        <w:t>servicii</w:t>
      </w:r>
      <w:proofErr w:type="spellEnd"/>
      <w:r w:rsidRPr="001024E0">
        <w:rPr>
          <w:rFonts w:ascii="Arial" w:hAnsi="Arial" w:cs="Arial"/>
        </w:rPr>
        <w:t xml:space="preserve"> regulate cu </w:t>
      </w:r>
      <w:proofErr w:type="spellStart"/>
      <w:r w:rsidRPr="001024E0">
        <w:rPr>
          <w:rFonts w:ascii="Arial" w:hAnsi="Arial" w:cs="Arial"/>
        </w:rPr>
        <w:t>valabilitate</w:t>
      </w:r>
      <w:proofErr w:type="spellEnd"/>
      <w:r w:rsidRPr="001024E0">
        <w:rPr>
          <w:rFonts w:ascii="Arial" w:hAnsi="Arial" w:cs="Arial"/>
        </w:rPr>
        <w:t xml:space="preserve"> 2014-2019, </w:t>
      </w:r>
      <w:proofErr w:type="spellStart"/>
      <w:r w:rsidRPr="001024E0">
        <w:rPr>
          <w:rFonts w:ascii="Arial" w:hAnsi="Arial" w:cs="Arial"/>
        </w:rPr>
        <w:t>modificat</w:t>
      </w:r>
      <w:proofErr w:type="spellEnd"/>
      <w:r w:rsidRPr="001024E0">
        <w:rPr>
          <w:rFonts w:ascii="Arial" w:hAnsi="Arial" w:cs="Arial"/>
        </w:rPr>
        <w:t xml:space="preserve"> </w:t>
      </w:r>
      <w:proofErr w:type="spellStart"/>
      <w:r w:rsidRPr="001024E0">
        <w:rPr>
          <w:rFonts w:ascii="Arial" w:hAnsi="Arial" w:cs="Arial"/>
        </w:rPr>
        <w:t>și</w:t>
      </w:r>
      <w:proofErr w:type="spellEnd"/>
      <w:r w:rsidRPr="001024E0">
        <w:rPr>
          <w:rFonts w:ascii="Arial" w:hAnsi="Arial" w:cs="Arial"/>
        </w:rPr>
        <w:t xml:space="preserve"> </w:t>
      </w:r>
      <w:proofErr w:type="spellStart"/>
      <w:r w:rsidRPr="001024E0">
        <w:rPr>
          <w:rFonts w:ascii="Arial" w:hAnsi="Arial" w:cs="Arial"/>
        </w:rPr>
        <w:t>completat</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w:t>
      </w:r>
      <w:proofErr w:type="spellStart"/>
      <w:r w:rsidRPr="001024E0">
        <w:rPr>
          <w:rFonts w:ascii="Arial" w:hAnsi="Arial" w:cs="Arial"/>
        </w:rPr>
        <w:t>Hotărârea</w:t>
      </w:r>
      <w:proofErr w:type="spellEnd"/>
      <w:r w:rsidRPr="001024E0">
        <w:rPr>
          <w:rFonts w:ascii="Arial" w:hAnsi="Arial" w:cs="Arial"/>
        </w:rPr>
        <w:t xml:space="preserve"> </w:t>
      </w:r>
      <w:proofErr w:type="spellStart"/>
      <w:r w:rsidRPr="001024E0">
        <w:rPr>
          <w:rFonts w:ascii="Arial" w:hAnsi="Arial" w:cs="Arial"/>
        </w:rPr>
        <w:t>Consiliului</w:t>
      </w:r>
      <w:proofErr w:type="spellEnd"/>
      <w:r w:rsidRPr="001024E0">
        <w:rPr>
          <w:rFonts w:ascii="Arial" w:hAnsi="Arial" w:cs="Arial"/>
        </w:rPr>
        <w:t xml:space="preserve"> </w:t>
      </w:r>
      <w:proofErr w:type="spellStart"/>
      <w:r w:rsidRPr="001024E0">
        <w:rPr>
          <w:rFonts w:ascii="Arial" w:hAnsi="Arial" w:cs="Arial"/>
        </w:rPr>
        <w:t>Județean</w:t>
      </w:r>
      <w:proofErr w:type="spellEnd"/>
      <w:r w:rsidRPr="001024E0">
        <w:rPr>
          <w:rFonts w:ascii="Arial" w:hAnsi="Arial" w:cs="Arial"/>
        </w:rPr>
        <w:t xml:space="preserve"> </w:t>
      </w:r>
      <w:proofErr w:type="spellStart"/>
      <w:r w:rsidRPr="001024E0">
        <w:rPr>
          <w:rFonts w:ascii="Arial" w:hAnsi="Arial" w:cs="Arial"/>
        </w:rPr>
        <w:t>Argeș</w:t>
      </w:r>
      <w:proofErr w:type="spellEnd"/>
      <w:r w:rsidRPr="001024E0">
        <w:rPr>
          <w:rFonts w:ascii="Arial" w:hAnsi="Arial" w:cs="Arial"/>
        </w:rPr>
        <w:t xml:space="preserve"> nr. 38 </w:t>
      </w:r>
      <w:proofErr w:type="gramStart"/>
      <w:r w:rsidRPr="001024E0">
        <w:rPr>
          <w:rFonts w:ascii="Arial" w:hAnsi="Arial" w:cs="Arial"/>
        </w:rPr>
        <w:t>din</w:t>
      </w:r>
      <w:proofErr w:type="gramEnd"/>
      <w:r w:rsidRPr="001024E0">
        <w:rPr>
          <w:rFonts w:ascii="Arial" w:hAnsi="Arial" w:cs="Arial"/>
        </w:rPr>
        <w:t xml:space="preserve"> 07.02.2020;</w:t>
      </w:r>
    </w:p>
    <w:p w14:paraId="6BC87193" w14:textId="77777777" w:rsidR="00D0180D" w:rsidRPr="001024E0" w:rsidRDefault="00D0180D" w:rsidP="00AF1A5D">
      <w:pPr>
        <w:pStyle w:val="ListParagraph"/>
        <w:numPr>
          <w:ilvl w:val="0"/>
          <w:numId w:val="17"/>
        </w:numPr>
        <w:jc w:val="both"/>
        <w:rPr>
          <w:rFonts w:ascii="Arial" w:hAnsi="Arial" w:cs="Arial"/>
        </w:rPr>
      </w:pPr>
      <w:proofErr w:type="spellStart"/>
      <w:r w:rsidRPr="001024E0">
        <w:rPr>
          <w:rFonts w:ascii="Arial" w:hAnsi="Arial" w:cs="Arial"/>
        </w:rPr>
        <w:t>Contractelor</w:t>
      </w:r>
      <w:proofErr w:type="spellEnd"/>
      <w:r w:rsidRPr="001024E0">
        <w:rPr>
          <w:rFonts w:ascii="Arial" w:hAnsi="Arial" w:cs="Arial"/>
        </w:rPr>
        <w:t xml:space="preserve"> de </w:t>
      </w:r>
      <w:proofErr w:type="spellStart"/>
      <w:r w:rsidRPr="001024E0">
        <w:rPr>
          <w:rFonts w:ascii="Arial" w:hAnsi="Arial" w:cs="Arial"/>
        </w:rPr>
        <w:t>delegare</w:t>
      </w:r>
      <w:proofErr w:type="spellEnd"/>
      <w:r w:rsidRPr="001024E0">
        <w:rPr>
          <w:rFonts w:ascii="Arial" w:hAnsi="Arial" w:cs="Arial"/>
        </w:rPr>
        <w:t xml:space="preserve"> a </w:t>
      </w:r>
      <w:proofErr w:type="spellStart"/>
      <w:r w:rsidRPr="001024E0">
        <w:rPr>
          <w:rFonts w:ascii="Arial" w:hAnsi="Arial" w:cs="Arial"/>
        </w:rPr>
        <w:t>gestiunii</w:t>
      </w:r>
      <w:proofErr w:type="spellEnd"/>
      <w:r w:rsidRPr="001024E0">
        <w:rPr>
          <w:rFonts w:ascii="Arial" w:hAnsi="Arial" w:cs="Arial"/>
        </w:rPr>
        <w:t xml:space="preserve"> </w:t>
      </w:r>
      <w:proofErr w:type="spellStart"/>
      <w:r w:rsidRPr="001024E0">
        <w:rPr>
          <w:rFonts w:ascii="Arial" w:hAnsi="Arial" w:cs="Arial"/>
        </w:rPr>
        <w:t>pentru</w:t>
      </w:r>
      <w:proofErr w:type="spellEnd"/>
      <w:r w:rsidRPr="001024E0">
        <w:rPr>
          <w:rFonts w:ascii="Arial" w:hAnsi="Arial" w:cs="Arial"/>
        </w:rPr>
        <w:t xml:space="preserve"> </w:t>
      </w:r>
      <w:proofErr w:type="spellStart"/>
      <w:r w:rsidRPr="001024E0">
        <w:rPr>
          <w:rFonts w:ascii="Arial" w:hAnsi="Arial" w:cs="Arial"/>
        </w:rPr>
        <w:t>asigurarea</w:t>
      </w:r>
      <w:proofErr w:type="spellEnd"/>
      <w:r w:rsidRPr="001024E0">
        <w:rPr>
          <w:rFonts w:ascii="Arial" w:hAnsi="Arial" w:cs="Arial"/>
        </w:rPr>
        <w:t xml:space="preserve"> </w:t>
      </w:r>
      <w:proofErr w:type="spellStart"/>
      <w:r w:rsidRPr="001024E0">
        <w:rPr>
          <w:rFonts w:ascii="Arial" w:hAnsi="Arial" w:cs="Arial"/>
        </w:rPr>
        <w:t>transportului</w:t>
      </w:r>
      <w:proofErr w:type="spellEnd"/>
      <w:r w:rsidRPr="001024E0">
        <w:rPr>
          <w:rFonts w:ascii="Arial" w:hAnsi="Arial" w:cs="Arial"/>
        </w:rPr>
        <w:t xml:space="preserve"> public </w:t>
      </w:r>
      <w:proofErr w:type="spellStart"/>
      <w:r w:rsidRPr="001024E0">
        <w:rPr>
          <w:rFonts w:ascii="Arial" w:hAnsi="Arial" w:cs="Arial"/>
        </w:rPr>
        <w:t>județean</w:t>
      </w:r>
      <w:proofErr w:type="spellEnd"/>
      <w:r w:rsidRPr="001024E0">
        <w:rPr>
          <w:rFonts w:ascii="Arial" w:hAnsi="Arial" w:cs="Arial"/>
        </w:rPr>
        <w:t xml:space="preserve"> de </w:t>
      </w:r>
      <w:proofErr w:type="spellStart"/>
      <w:r w:rsidRPr="001024E0">
        <w:rPr>
          <w:rFonts w:ascii="Arial" w:hAnsi="Arial" w:cs="Arial"/>
        </w:rPr>
        <w:t>persoane</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curse regulate, </w:t>
      </w:r>
      <w:proofErr w:type="spellStart"/>
      <w:r w:rsidRPr="001024E0">
        <w:rPr>
          <w:rFonts w:ascii="Arial" w:hAnsi="Arial" w:cs="Arial"/>
        </w:rPr>
        <w:t>în</w:t>
      </w:r>
      <w:proofErr w:type="spellEnd"/>
      <w:r w:rsidRPr="001024E0">
        <w:rPr>
          <w:rFonts w:ascii="Arial" w:hAnsi="Arial" w:cs="Arial"/>
        </w:rPr>
        <w:t xml:space="preserve"> </w:t>
      </w:r>
      <w:proofErr w:type="spellStart"/>
      <w:r w:rsidRPr="001024E0">
        <w:rPr>
          <w:rFonts w:ascii="Arial" w:hAnsi="Arial" w:cs="Arial"/>
        </w:rPr>
        <w:t>județul</w:t>
      </w:r>
      <w:proofErr w:type="spellEnd"/>
      <w:r w:rsidRPr="001024E0">
        <w:rPr>
          <w:rFonts w:ascii="Arial" w:hAnsi="Arial" w:cs="Arial"/>
        </w:rPr>
        <w:t xml:space="preserve"> </w:t>
      </w:r>
      <w:proofErr w:type="spellStart"/>
      <w:r w:rsidRPr="001024E0">
        <w:rPr>
          <w:rFonts w:ascii="Arial" w:hAnsi="Arial" w:cs="Arial"/>
        </w:rPr>
        <w:t>Argeș</w:t>
      </w:r>
      <w:proofErr w:type="spellEnd"/>
      <w:r w:rsidRPr="001024E0">
        <w:rPr>
          <w:rFonts w:ascii="Arial" w:hAnsi="Arial" w:cs="Arial"/>
        </w:rPr>
        <w:t>;</w:t>
      </w:r>
    </w:p>
    <w:p w14:paraId="03B9FDD5" w14:textId="77777777" w:rsidR="00D0180D" w:rsidRPr="001024E0" w:rsidRDefault="00D0180D" w:rsidP="00AF1A5D">
      <w:pPr>
        <w:pStyle w:val="ListParagraph"/>
        <w:numPr>
          <w:ilvl w:val="0"/>
          <w:numId w:val="17"/>
        </w:numPr>
        <w:jc w:val="both"/>
        <w:rPr>
          <w:rFonts w:ascii="Arial" w:hAnsi="Arial" w:cs="Arial"/>
        </w:rPr>
      </w:pPr>
      <w:proofErr w:type="spellStart"/>
      <w:r w:rsidRPr="001024E0">
        <w:rPr>
          <w:rFonts w:ascii="Arial" w:hAnsi="Arial" w:cs="Arial"/>
        </w:rPr>
        <w:t>Caietelor</w:t>
      </w:r>
      <w:proofErr w:type="spellEnd"/>
      <w:r w:rsidRPr="001024E0">
        <w:rPr>
          <w:rFonts w:ascii="Arial" w:hAnsi="Arial" w:cs="Arial"/>
        </w:rPr>
        <w:t xml:space="preserve"> de </w:t>
      </w:r>
      <w:proofErr w:type="spellStart"/>
      <w:r w:rsidRPr="001024E0">
        <w:rPr>
          <w:rFonts w:ascii="Arial" w:hAnsi="Arial" w:cs="Arial"/>
        </w:rPr>
        <w:t>sarcini</w:t>
      </w:r>
      <w:proofErr w:type="spellEnd"/>
      <w:r w:rsidRPr="001024E0">
        <w:rPr>
          <w:rFonts w:ascii="Arial" w:hAnsi="Arial" w:cs="Arial"/>
        </w:rPr>
        <w:t xml:space="preserve"> ale </w:t>
      </w:r>
      <w:proofErr w:type="spellStart"/>
      <w:r w:rsidRPr="001024E0">
        <w:rPr>
          <w:rFonts w:ascii="Arial" w:hAnsi="Arial" w:cs="Arial"/>
        </w:rPr>
        <w:t>serviciului</w:t>
      </w:r>
      <w:proofErr w:type="spellEnd"/>
      <w:r w:rsidRPr="001024E0">
        <w:rPr>
          <w:rFonts w:ascii="Arial" w:hAnsi="Arial" w:cs="Arial"/>
        </w:rPr>
        <w:t xml:space="preserve"> de transport public </w:t>
      </w:r>
      <w:proofErr w:type="spellStart"/>
      <w:r w:rsidRPr="001024E0">
        <w:rPr>
          <w:rFonts w:ascii="Arial" w:hAnsi="Arial" w:cs="Arial"/>
        </w:rPr>
        <w:t>judeţean</w:t>
      </w:r>
      <w:proofErr w:type="spellEnd"/>
      <w:r w:rsidRPr="001024E0">
        <w:rPr>
          <w:rFonts w:ascii="Arial" w:hAnsi="Arial" w:cs="Arial"/>
        </w:rPr>
        <w:t xml:space="preserve"> de </w:t>
      </w:r>
      <w:proofErr w:type="spellStart"/>
      <w:r w:rsidRPr="001024E0">
        <w:rPr>
          <w:rFonts w:ascii="Arial" w:hAnsi="Arial" w:cs="Arial"/>
        </w:rPr>
        <w:t>persoane</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curse regulate, </w:t>
      </w:r>
      <w:proofErr w:type="spellStart"/>
      <w:r w:rsidRPr="001024E0">
        <w:rPr>
          <w:rFonts w:ascii="Arial" w:hAnsi="Arial" w:cs="Arial"/>
        </w:rPr>
        <w:t>în</w:t>
      </w:r>
      <w:proofErr w:type="spellEnd"/>
      <w:r w:rsidRPr="001024E0">
        <w:rPr>
          <w:rFonts w:ascii="Arial" w:hAnsi="Arial" w:cs="Arial"/>
        </w:rPr>
        <w:t xml:space="preserve"> </w:t>
      </w:r>
      <w:proofErr w:type="spellStart"/>
      <w:r w:rsidRPr="001024E0">
        <w:rPr>
          <w:rFonts w:ascii="Arial" w:hAnsi="Arial" w:cs="Arial"/>
        </w:rPr>
        <w:t>județul</w:t>
      </w:r>
      <w:proofErr w:type="spellEnd"/>
      <w:r w:rsidRPr="001024E0">
        <w:rPr>
          <w:rFonts w:ascii="Arial" w:hAnsi="Arial" w:cs="Arial"/>
        </w:rPr>
        <w:t xml:space="preserve"> </w:t>
      </w:r>
      <w:proofErr w:type="spellStart"/>
      <w:r w:rsidRPr="001024E0">
        <w:rPr>
          <w:rFonts w:ascii="Arial" w:hAnsi="Arial" w:cs="Arial"/>
        </w:rPr>
        <w:t>Argeș</w:t>
      </w:r>
      <w:proofErr w:type="spellEnd"/>
      <w:r w:rsidRPr="001024E0">
        <w:rPr>
          <w:rFonts w:ascii="Arial" w:hAnsi="Arial" w:cs="Arial"/>
        </w:rPr>
        <w:t>.</w:t>
      </w:r>
    </w:p>
    <w:p w14:paraId="41262DE0" w14:textId="77777777" w:rsidR="007F7477" w:rsidRPr="007F7477" w:rsidRDefault="007F7477" w:rsidP="007F7477">
      <w:pPr>
        <w:spacing w:after="120" w:line="276" w:lineRule="auto"/>
        <w:jc w:val="both"/>
        <w:rPr>
          <w:rFonts w:ascii="Arial" w:eastAsiaTheme="minorEastAsia" w:hAnsi="Arial" w:cs="Arial"/>
        </w:rPr>
      </w:pPr>
      <w:proofErr w:type="spellStart"/>
      <w:r w:rsidRPr="007F7477">
        <w:rPr>
          <w:rFonts w:ascii="Arial" w:eastAsiaTheme="minorEastAsia" w:hAnsi="Arial" w:cs="Arial"/>
        </w:rPr>
        <w:t>În</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conformitate</w:t>
      </w:r>
      <w:proofErr w:type="spellEnd"/>
      <w:r w:rsidRPr="007F7477">
        <w:rPr>
          <w:rFonts w:ascii="Arial" w:eastAsiaTheme="minorEastAsia" w:hAnsi="Arial" w:cs="Arial"/>
        </w:rPr>
        <w:t xml:space="preserve"> cu </w:t>
      </w:r>
      <w:proofErr w:type="spellStart"/>
      <w:r w:rsidRPr="007F7477">
        <w:rPr>
          <w:rFonts w:ascii="Arial" w:eastAsiaTheme="minorEastAsia" w:hAnsi="Arial" w:cs="Arial"/>
        </w:rPr>
        <w:t>prevederile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articolului</w:t>
      </w:r>
      <w:proofErr w:type="spellEnd"/>
      <w:r w:rsidRPr="007F7477">
        <w:rPr>
          <w:rFonts w:ascii="Arial" w:eastAsiaTheme="minorEastAsia" w:hAnsi="Arial" w:cs="Arial"/>
        </w:rPr>
        <w:t xml:space="preserve"> 17 din </w:t>
      </w:r>
      <w:proofErr w:type="spellStart"/>
      <w:r w:rsidRPr="007F7477">
        <w:rPr>
          <w:rFonts w:ascii="Arial" w:eastAsiaTheme="minorEastAsia" w:hAnsi="Arial" w:cs="Arial"/>
        </w:rPr>
        <w:t>Legea</w:t>
      </w:r>
      <w:proofErr w:type="spellEnd"/>
      <w:r w:rsidRPr="007F7477">
        <w:rPr>
          <w:rFonts w:ascii="Arial" w:eastAsiaTheme="minorEastAsia" w:hAnsi="Arial" w:cs="Arial"/>
        </w:rPr>
        <w:t xml:space="preserve"> nr. 92 din 10 </w:t>
      </w:r>
      <w:proofErr w:type="spellStart"/>
      <w:r w:rsidRPr="007F7477">
        <w:rPr>
          <w:rFonts w:ascii="Arial" w:eastAsiaTheme="minorEastAsia" w:hAnsi="Arial" w:cs="Arial"/>
        </w:rPr>
        <w:t>aprilie</w:t>
      </w:r>
      <w:proofErr w:type="spellEnd"/>
      <w:r w:rsidRPr="007F7477">
        <w:rPr>
          <w:rFonts w:ascii="Arial" w:eastAsiaTheme="minorEastAsia" w:hAnsi="Arial" w:cs="Arial"/>
        </w:rPr>
        <w:t xml:space="preserve"> 2007 a </w:t>
      </w:r>
      <w:proofErr w:type="spellStart"/>
      <w:r w:rsidRPr="007F7477">
        <w:rPr>
          <w:rFonts w:ascii="Arial" w:eastAsiaTheme="minorEastAsia" w:hAnsi="Arial" w:cs="Arial"/>
        </w:rPr>
        <w:t>serviciilor</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publice</w:t>
      </w:r>
      <w:proofErr w:type="spellEnd"/>
      <w:r w:rsidRPr="007F7477">
        <w:rPr>
          <w:rFonts w:ascii="Arial" w:eastAsiaTheme="minorEastAsia" w:hAnsi="Arial" w:cs="Arial"/>
        </w:rPr>
        <w:t xml:space="preserve"> de transport </w:t>
      </w:r>
      <w:proofErr w:type="spellStart"/>
      <w:r w:rsidRPr="007F7477">
        <w:rPr>
          <w:rFonts w:ascii="Arial" w:eastAsiaTheme="minorEastAsia" w:hAnsi="Arial" w:cs="Arial"/>
        </w:rPr>
        <w:t>persoane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în</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unitățile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administrativ-teritoriale</w:t>
      </w:r>
      <w:proofErr w:type="spellEnd"/>
      <w:r w:rsidRPr="007F7477">
        <w:rPr>
          <w:rFonts w:ascii="Arial" w:eastAsiaTheme="minorEastAsia" w:hAnsi="Arial" w:cs="Arial"/>
        </w:rPr>
        <w:t xml:space="preserve">, cu </w:t>
      </w:r>
      <w:proofErr w:type="spellStart"/>
      <w:r w:rsidRPr="007F7477">
        <w:rPr>
          <w:rFonts w:ascii="Arial" w:eastAsiaTheme="minorEastAsia" w:hAnsi="Arial" w:cs="Arial"/>
        </w:rPr>
        <w:t>modificările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și</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completările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ulterioare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Consiliul</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Județean</w:t>
      </w:r>
      <w:proofErr w:type="spellEnd"/>
      <w:r w:rsidRPr="007F7477">
        <w:rPr>
          <w:rFonts w:ascii="Arial" w:eastAsiaTheme="minorEastAsia" w:hAnsi="Arial" w:cs="Arial"/>
        </w:rPr>
        <w:t xml:space="preserve"> are </w:t>
      </w:r>
      <w:proofErr w:type="spellStart"/>
      <w:r w:rsidRPr="007F7477">
        <w:rPr>
          <w:rFonts w:ascii="Arial" w:eastAsiaTheme="minorEastAsia" w:hAnsi="Arial" w:cs="Arial"/>
        </w:rPr>
        <w:t>următoarele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atribuții</w:t>
      </w:r>
      <w:proofErr w:type="spellEnd"/>
      <w:r w:rsidRPr="007F7477">
        <w:rPr>
          <w:rFonts w:ascii="Arial" w:eastAsiaTheme="minorEastAsia" w:hAnsi="Arial" w:cs="Arial"/>
        </w:rPr>
        <w:t>:</w:t>
      </w:r>
    </w:p>
    <w:p w14:paraId="70BAC64F"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evaluarea</w:t>
      </w:r>
      <w:proofErr w:type="spellEnd"/>
      <w:r w:rsidRPr="007F7477">
        <w:rPr>
          <w:rFonts w:ascii="Arial" w:eastAsia="Calibri" w:hAnsi="Arial" w:cs="Arial"/>
        </w:rPr>
        <w:t xml:space="preserve"> </w:t>
      </w:r>
      <w:proofErr w:type="spellStart"/>
      <w:r w:rsidRPr="007F7477">
        <w:rPr>
          <w:rFonts w:ascii="Arial" w:eastAsia="Calibri" w:hAnsi="Arial" w:cs="Arial"/>
        </w:rPr>
        <w:t>fluxurilor</w:t>
      </w:r>
      <w:proofErr w:type="spellEnd"/>
      <w:r w:rsidRPr="007F7477">
        <w:rPr>
          <w:rFonts w:ascii="Arial" w:eastAsia="Calibri" w:hAnsi="Arial" w:cs="Arial"/>
        </w:rPr>
        <w:t xml:space="preserve">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determinarea</w:t>
      </w:r>
      <w:proofErr w:type="spellEnd"/>
      <w:r w:rsidRPr="007F7477">
        <w:rPr>
          <w:rFonts w:ascii="Arial" w:eastAsia="Calibri" w:hAnsi="Arial" w:cs="Arial"/>
        </w:rPr>
        <w:t xml:space="preserve"> pe </w:t>
      </w:r>
      <w:proofErr w:type="spellStart"/>
      <w:r w:rsidRPr="007F7477">
        <w:rPr>
          <w:rFonts w:ascii="Arial" w:eastAsia="Calibri" w:hAnsi="Arial" w:cs="Arial"/>
        </w:rPr>
        <w:t>baza</w:t>
      </w:r>
      <w:proofErr w:type="spellEnd"/>
      <w:r w:rsidRPr="007F7477">
        <w:rPr>
          <w:rFonts w:ascii="Arial" w:eastAsia="Calibri" w:hAnsi="Arial" w:cs="Arial"/>
        </w:rPr>
        <w:t xml:space="preserve"> </w:t>
      </w:r>
      <w:proofErr w:type="spellStart"/>
      <w:r w:rsidRPr="007F7477">
        <w:rPr>
          <w:rFonts w:ascii="Arial" w:eastAsia="Calibri" w:hAnsi="Arial" w:cs="Arial"/>
        </w:rPr>
        <w:t>studiilor</w:t>
      </w:r>
      <w:proofErr w:type="spellEnd"/>
      <w:r w:rsidRPr="007F7477">
        <w:rPr>
          <w:rFonts w:ascii="Arial" w:eastAsia="Calibri" w:hAnsi="Arial" w:cs="Arial"/>
        </w:rPr>
        <w:t xml:space="preserve"> de </w:t>
      </w:r>
      <w:proofErr w:type="spellStart"/>
      <w:r w:rsidRPr="007F7477">
        <w:rPr>
          <w:rFonts w:ascii="Arial" w:eastAsia="Calibri" w:hAnsi="Arial" w:cs="Arial"/>
        </w:rPr>
        <w:t>specialitate</w:t>
      </w:r>
      <w:proofErr w:type="spellEnd"/>
      <w:r w:rsidRPr="007F7477">
        <w:rPr>
          <w:rFonts w:ascii="Arial" w:eastAsia="Calibri" w:hAnsi="Arial" w:cs="Arial"/>
        </w:rPr>
        <w:t xml:space="preserve"> a </w:t>
      </w:r>
      <w:proofErr w:type="spellStart"/>
      <w:r w:rsidRPr="007F7477">
        <w:rPr>
          <w:rFonts w:ascii="Arial" w:eastAsia="Calibri" w:hAnsi="Arial" w:cs="Arial"/>
        </w:rPr>
        <w:t>cerințelor</w:t>
      </w:r>
      <w:proofErr w:type="spellEnd"/>
      <w:r w:rsidRPr="007F7477">
        <w:rPr>
          <w:rFonts w:ascii="Arial" w:eastAsia="Calibri" w:hAnsi="Arial" w:cs="Arial"/>
        </w:rPr>
        <w:t xml:space="preserve"> de transport public </w:t>
      </w:r>
      <w:proofErr w:type="spellStart"/>
      <w:r w:rsidRPr="007F7477">
        <w:rPr>
          <w:rFonts w:ascii="Arial" w:eastAsia="Calibri" w:hAnsi="Arial" w:cs="Arial"/>
        </w:rPr>
        <w:t>județean</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anticiparea</w:t>
      </w:r>
      <w:proofErr w:type="spellEnd"/>
      <w:r w:rsidRPr="007F7477">
        <w:rPr>
          <w:rFonts w:ascii="Arial" w:eastAsia="Calibri" w:hAnsi="Arial" w:cs="Arial"/>
        </w:rPr>
        <w:t xml:space="preserve"> </w:t>
      </w:r>
      <w:proofErr w:type="spellStart"/>
      <w:r w:rsidRPr="007F7477">
        <w:rPr>
          <w:rFonts w:ascii="Arial" w:eastAsia="Calibri" w:hAnsi="Arial" w:cs="Arial"/>
        </w:rPr>
        <w:t>evoluției</w:t>
      </w:r>
      <w:proofErr w:type="spellEnd"/>
      <w:r w:rsidRPr="007F7477">
        <w:rPr>
          <w:rFonts w:ascii="Arial" w:eastAsia="Calibri" w:hAnsi="Arial" w:cs="Arial"/>
        </w:rPr>
        <w:t xml:space="preserve"> </w:t>
      </w:r>
      <w:proofErr w:type="spellStart"/>
      <w:r w:rsidRPr="007F7477">
        <w:rPr>
          <w:rFonts w:ascii="Arial" w:eastAsia="Calibri" w:hAnsi="Arial" w:cs="Arial"/>
        </w:rPr>
        <w:t>acestora</w:t>
      </w:r>
      <w:proofErr w:type="spellEnd"/>
      <w:r w:rsidRPr="007F7477">
        <w:rPr>
          <w:rFonts w:ascii="Arial" w:eastAsia="Calibri" w:hAnsi="Arial" w:cs="Arial"/>
        </w:rPr>
        <w:t>;</w:t>
      </w:r>
    </w:p>
    <w:p w14:paraId="4856C008"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stabilirea</w:t>
      </w:r>
      <w:proofErr w:type="spellEnd"/>
      <w:r w:rsidRPr="007F7477">
        <w:rPr>
          <w:rFonts w:ascii="Arial" w:eastAsia="Calibri" w:hAnsi="Arial" w:cs="Arial"/>
        </w:rPr>
        <w:t xml:space="preserve"> </w:t>
      </w:r>
      <w:proofErr w:type="spellStart"/>
      <w:r w:rsidRPr="007F7477">
        <w:rPr>
          <w:rFonts w:ascii="Arial" w:eastAsia="Calibri" w:hAnsi="Arial" w:cs="Arial"/>
        </w:rPr>
        <w:t>traseelor</w:t>
      </w:r>
      <w:proofErr w:type="spellEnd"/>
      <w:r w:rsidRPr="007F7477">
        <w:rPr>
          <w:rFonts w:ascii="Arial" w:eastAsia="Calibri" w:hAnsi="Arial" w:cs="Arial"/>
        </w:rPr>
        <w:t xml:space="preserve"> </w:t>
      </w:r>
      <w:proofErr w:type="spellStart"/>
      <w:r w:rsidRPr="007F7477">
        <w:rPr>
          <w:rFonts w:ascii="Arial" w:eastAsia="Calibri" w:hAnsi="Arial" w:cs="Arial"/>
        </w:rPr>
        <w:t>principale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secundare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programelor</w:t>
      </w:r>
      <w:proofErr w:type="spellEnd"/>
      <w:r w:rsidRPr="007F7477">
        <w:rPr>
          <w:rFonts w:ascii="Arial" w:eastAsia="Calibri" w:hAnsi="Arial" w:cs="Arial"/>
        </w:rPr>
        <w:t xml:space="preserve"> de transport </w:t>
      </w:r>
      <w:proofErr w:type="spellStart"/>
      <w:r w:rsidRPr="007F7477">
        <w:rPr>
          <w:rFonts w:ascii="Arial" w:eastAsia="Calibri" w:hAnsi="Arial" w:cs="Arial"/>
        </w:rPr>
        <w:t>privind</w:t>
      </w:r>
      <w:proofErr w:type="spellEnd"/>
      <w:r w:rsidRPr="007F7477">
        <w:rPr>
          <w:rFonts w:ascii="Arial" w:eastAsia="Calibri" w:hAnsi="Arial" w:cs="Arial"/>
        </w:rPr>
        <w:t xml:space="preserve"> </w:t>
      </w:r>
      <w:proofErr w:type="spellStart"/>
      <w:r w:rsidRPr="007F7477">
        <w:rPr>
          <w:rFonts w:ascii="Arial" w:eastAsia="Calibri" w:hAnsi="Arial" w:cs="Arial"/>
        </w:rPr>
        <w:t>serviciul</w:t>
      </w:r>
      <w:proofErr w:type="spellEnd"/>
      <w:r w:rsidRPr="007F7477">
        <w:rPr>
          <w:rFonts w:ascii="Arial" w:eastAsia="Calibri" w:hAnsi="Arial" w:cs="Arial"/>
        </w:rPr>
        <w:t xml:space="preserve"> public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curse regulate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atribuirea</w:t>
      </w:r>
      <w:proofErr w:type="spellEnd"/>
      <w:r w:rsidRPr="007F7477">
        <w:rPr>
          <w:rFonts w:ascii="Arial" w:eastAsia="Calibri" w:hAnsi="Arial" w:cs="Arial"/>
        </w:rPr>
        <w:t xml:space="preserve"> </w:t>
      </w:r>
      <w:proofErr w:type="spellStart"/>
      <w:r w:rsidRPr="007F7477">
        <w:rPr>
          <w:rFonts w:ascii="Arial" w:eastAsia="Calibri" w:hAnsi="Arial" w:cs="Arial"/>
        </w:rPr>
        <w:t>acestora</w:t>
      </w:r>
      <w:proofErr w:type="spellEnd"/>
      <w:r w:rsidRPr="007F7477">
        <w:rPr>
          <w:rFonts w:ascii="Arial" w:eastAsia="Calibri" w:hAnsi="Arial" w:cs="Arial"/>
        </w:rPr>
        <w:t xml:space="preserve"> </w:t>
      </w:r>
      <w:proofErr w:type="spellStart"/>
      <w:r w:rsidRPr="007F7477">
        <w:rPr>
          <w:rFonts w:ascii="Arial" w:eastAsia="Calibri" w:hAnsi="Arial" w:cs="Arial"/>
        </w:rPr>
        <w:t>odată</w:t>
      </w:r>
      <w:proofErr w:type="spellEnd"/>
      <w:r w:rsidRPr="007F7477">
        <w:rPr>
          <w:rFonts w:ascii="Arial" w:eastAsia="Calibri" w:hAnsi="Arial" w:cs="Arial"/>
        </w:rPr>
        <w:t xml:space="preserve"> cu </w:t>
      </w:r>
      <w:proofErr w:type="spellStart"/>
      <w:r w:rsidRPr="007F7477">
        <w:rPr>
          <w:rFonts w:ascii="Arial" w:eastAsia="Calibri" w:hAnsi="Arial" w:cs="Arial"/>
        </w:rPr>
        <w:t>atribuirea</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gestiune</w:t>
      </w:r>
      <w:proofErr w:type="spellEnd"/>
      <w:r w:rsidRPr="007F7477">
        <w:rPr>
          <w:rFonts w:ascii="Arial" w:eastAsia="Calibri" w:hAnsi="Arial" w:cs="Arial"/>
        </w:rPr>
        <w:t xml:space="preserve"> a </w:t>
      </w:r>
      <w:proofErr w:type="spellStart"/>
      <w:r w:rsidRPr="007F7477">
        <w:rPr>
          <w:rFonts w:ascii="Arial" w:eastAsia="Calibri" w:hAnsi="Arial" w:cs="Arial"/>
        </w:rPr>
        <w:t>serviciului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conformitate</w:t>
      </w:r>
      <w:proofErr w:type="spellEnd"/>
      <w:r w:rsidRPr="007F7477">
        <w:rPr>
          <w:rFonts w:ascii="Arial" w:eastAsia="Calibri" w:hAnsi="Arial" w:cs="Arial"/>
        </w:rPr>
        <w:t xml:space="preserve"> cu </w:t>
      </w:r>
      <w:proofErr w:type="spellStart"/>
      <w:r w:rsidRPr="007F7477">
        <w:rPr>
          <w:rFonts w:ascii="Arial" w:eastAsia="Calibri" w:hAnsi="Arial" w:cs="Arial"/>
        </w:rPr>
        <w:t>prevederile</w:t>
      </w:r>
      <w:proofErr w:type="spellEnd"/>
      <w:r w:rsidRPr="007F7477">
        <w:rPr>
          <w:rFonts w:ascii="Arial" w:eastAsia="Calibri" w:hAnsi="Arial" w:cs="Arial"/>
        </w:rPr>
        <w:t xml:space="preserve"> </w:t>
      </w:r>
      <w:proofErr w:type="spellStart"/>
      <w:r w:rsidRPr="007F7477">
        <w:rPr>
          <w:rFonts w:ascii="Arial" w:eastAsia="Calibri" w:hAnsi="Arial" w:cs="Arial"/>
        </w:rPr>
        <w:t>legii</w:t>
      </w:r>
      <w:proofErr w:type="spellEnd"/>
      <w:r w:rsidRPr="007F7477">
        <w:rPr>
          <w:rFonts w:ascii="Arial" w:eastAsia="Calibri" w:hAnsi="Arial" w:cs="Arial"/>
        </w:rPr>
        <w:t xml:space="preserve"> 92/2007. </w:t>
      </w:r>
      <w:proofErr w:type="spellStart"/>
      <w:r w:rsidRPr="007F7477">
        <w:rPr>
          <w:rFonts w:ascii="Arial" w:eastAsia="Calibri" w:hAnsi="Arial" w:cs="Arial"/>
        </w:rPr>
        <w:t>Programele</w:t>
      </w:r>
      <w:proofErr w:type="spellEnd"/>
      <w:r w:rsidRPr="007F7477">
        <w:rPr>
          <w:rFonts w:ascii="Arial" w:eastAsia="Calibri" w:hAnsi="Arial" w:cs="Arial"/>
        </w:rPr>
        <w:t xml:space="preserve"> de transport pot fi </w:t>
      </w:r>
      <w:proofErr w:type="spellStart"/>
      <w:r w:rsidRPr="007F7477">
        <w:rPr>
          <w:rFonts w:ascii="Arial" w:eastAsia="Calibri" w:hAnsi="Arial" w:cs="Arial"/>
        </w:rPr>
        <w:t>stabilite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baza</w:t>
      </w:r>
      <w:proofErr w:type="spellEnd"/>
      <w:r w:rsidRPr="007F7477">
        <w:rPr>
          <w:rFonts w:ascii="Arial" w:eastAsia="Calibri" w:hAnsi="Arial" w:cs="Arial"/>
        </w:rPr>
        <w:t xml:space="preserve"> </w:t>
      </w:r>
      <w:proofErr w:type="spellStart"/>
      <w:r w:rsidRPr="007F7477">
        <w:rPr>
          <w:rFonts w:ascii="Arial" w:eastAsia="Calibri" w:hAnsi="Arial" w:cs="Arial"/>
        </w:rPr>
        <w:t>unui</w:t>
      </w:r>
      <w:proofErr w:type="spellEnd"/>
      <w:r w:rsidRPr="007F7477">
        <w:rPr>
          <w:rFonts w:ascii="Arial" w:eastAsia="Calibri" w:hAnsi="Arial" w:cs="Arial"/>
        </w:rPr>
        <w:t xml:space="preserve"> </w:t>
      </w:r>
      <w:proofErr w:type="spellStart"/>
      <w:r w:rsidRPr="007F7477">
        <w:rPr>
          <w:rFonts w:ascii="Arial" w:eastAsia="Calibri" w:hAnsi="Arial" w:cs="Arial"/>
        </w:rPr>
        <w:t>studiu</w:t>
      </w:r>
      <w:proofErr w:type="spellEnd"/>
      <w:r w:rsidRPr="007F7477">
        <w:rPr>
          <w:rFonts w:ascii="Arial" w:eastAsia="Calibri" w:hAnsi="Arial" w:cs="Arial"/>
        </w:rPr>
        <w:t xml:space="preserve"> de </w:t>
      </w:r>
      <w:proofErr w:type="spellStart"/>
      <w:r w:rsidRPr="007F7477">
        <w:rPr>
          <w:rFonts w:ascii="Arial" w:eastAsia="Calibri" w:hAnsi="Arial" w:cs="Arial"/>
        </w:rPr>
        <w:t>mobilitate</w:t>
      </w:r>
      <w:proofErr w:type="spellEnd"/>
      <w:r w:rsidRPr="007F7477">
        <w:rPr>
          <w:rFonts w:ascii="Arial" w:eastAsia="Calibri" w:hAnsi="Arial" w:cs="Arial"/>
        </w:rPr>
        <w:t>;</w:t>
      </w:r>
    </w:p>
    <w:p w14:paraId="4311CC25"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actualizarea</w:t>
      </w:r>
      <w:proofErr w:type="spellEnd"/>
      <w:r w:rsidRPr="007F7477">
        <w:rPr>
          <w:rFonts w:ascii="Arial" w:eastAsia="Calibri" w:hAnsi="Arial" w:cs="Arial"/>
        </w:rPr>
        <w:t xml:space="preserve"> </w:t>
      </w:r>
      <w:proofErr w:type="spellStart"/>
      <w:r w:rsidRPr="007F7477">
        <w:rPr>
          <w:rFonts w:ascii="Arial" w:eastAsia="Calibri" w:hAnsi="Arial" w:cs="Arial"/>
        </w:rPr>
        <w:t>periodică</w:t>
      </w:r>
      <w:proofErr w:type="spellEnd"/>
      <w:r w:rsidRPr="007F7477">
        <w:rPr>
          <w:rFonts w:ascii="Arial" w:eastAsia="Calibri" w:hAnsi="Arial" w:cs="Arial"/>
        </w:rPr>
        <w:t xml:space="preserve"> a </w:t>
      </w:r>
      <w:proofErr w:type="spellStart"/>
      <w:r w:rsidRPr="007F7477">
        <w:rPr>
          <w:rFonts w:ascii="Arial" w:eastAsia="Calibri" w:hAnsi="Arial" w:cs="Arial"/>
        </w:rPr>
        <w:t>traseelor</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programelor</w:t>
      </w:r>
      <w:proofErr w:type="spellEnd"/>
      <w:r w:rsidRPr="007F7477">
        <w:rPr>
          <w:rFonts w:ascii="Arial" w:eastAsia="Calibri" w:hAnsi="Arial" w:cs="Arial"/>
        </w:rPr>
        <w:t xml:space="preserve"> de transport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funcție</w:t>
      </w:r>
      <w:proofErr w:type="spellEnd"/>
      <w:r w:rsidRPr="007F7477">
        <w:rPr>
          <w:rFonts w:ascii="Arial" w:eastAsia="Calibri" w:hAnsi="Arial" w:cs="Arial"/>
        </w:rPr>
        <w:t xml:space="preserve"> de </w:t>
      </w:r>
      <w:proofErr w:type="spellStart"/>
      <w:r w:rsidRPr="007F7477">
        <w:rPr>
          <w:rFonts w:ascii="Arial" w:eastAsia="Calibri" w:hAnsi="Arial" w:cs="Arial"/>
        </w:rPr>
        <w:t>necesitățile</w:t>
      </w:r>
      <w:proofErr w:type="spellEnd"/>
      <w:r w:rsidRPr="007F7477">
        <w:rPr>
          <w:rFonts w:ascii="Arial" w:eastAsia="Calibri" w:hAnsi="Arial" w:cs="Arial"/>
        </w:rPr>
        <w:t xml:space="preserve"> de </w:t>
      </w:r>
      <w:proofErr w:type="spellStart"/>
      <w:r w:rsidRPr="007F7477">
        <w:rPr>
          <w:rFonts w:ascii="Arial" w:eastAsia="Calibri" w:hAnsi="Arial" w:cs="Arial"/>
        </w:rPr>
        <w:t>deplasare</w:t>
      </w:r>
      <w:proofErr w:type="spellEnd"/>
      <w:r w:rsidRPr="007F7477">
        <w:rPr>
          <w:rFonts w:ascii="Arial" w:eastAsia="Calibri" w:hAnsi="Arial" w:cs="Arial"/>
        </w:rPr>
        <w:t xml:space="preserve"> ale </w:t>
      </w:r>
      <w:proofErr w:type="spellStart"/>
      <w:r w:rsidRPr="007F7477">
        <w:rPr>
          <w:rFonts w:ascii="Arial" w:eastAsia="Calibri" w:hAnsi="Arial" w:cs="Arial"/>
        </w:rPr>
        <w:t>populației</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corelare</w:t>
      </w:r>
      <w:proofErr w:type="spellEnd"/>
      <w:r w:rsidRPr="007F7477">
        <w:rPr>
          <w:rFonts w:ascii="Arial" w:eastAsia="Calibri" w:hAnsi="Arial" w:cs="Arial"/>
        </w:rPr>
        <w:t xml:space="preserve"> cu </w:t>
      </w:r>
      <w:proofErr w:type="spellStart"/>
      <w:r w:rsidRPr="007F7477">
        <w:rPr>
          <w:rFonts w:ascii="Arial" w:eastAsia="Calibri" w:hAnsi="Arial" w:cs="Arial"/>
        </w:rPr>
        <w:t>transportul</w:t>
      </w:r>
      <w:proofErr w:type="spellEnd"/>
      <w:r w:rsidRPr="007F7477">
        <w:rPr>
          <w:rFonts w:ascii="Arial" w:eastAsia="Calibri" w:hAnsi="Arial" w:cs="Arial"/>
        </w:rPr>
        <w:t xml:space="preserve"> public </w:t>
      </w:r>
      <w:proofErr w:type="spellStart"/>
      <w:r w:rsidRPr="007F7477">
        <w:rPr>
          <w:rFonts w:ascii="Arial" w:eastAsia="Calibri" w:hAnsi="Arial" w:cs="Arial"/>
        </w:rPr>
        <w:t>interjudețean</w:t>
      </w:r>
      <w:proofErr w:type="spellEnd"/>
      <w:r w:rsidRPr="007F7477">
        <w:rPr>
          <w:rFonts w:ascii="Arial" w:eastAsia="Calibri" w:hAnsi="Arial" w:cs="Arial"/>
        </w:rPr>
        <w:t xml:space="preserve">, </w:t>
      </w:r>
      <w:proofErr w:type="spellStart"/>
      <w:r w:rsidRPr="007F7477">
        <w:rPr>
          <w:rFonts w:ascii="Arial" w:eastAsia="Calibri" w:hAnsi="Arial" w:cs="Arial"/>
        </w:rPr>
        <w:t>internațional</w:t>
      </w:r>
      <w:proofErr w:type="spellEnd"/>
      <w:r w:rsidRPr="007F7477">
        <w:rPr>
          <w:rFonts w:ascii="Arial" w:eastAsia="Calibri" w:hAnsi="Arial" w:cs="Arial"/>
        </w:rPr>
        <w:t xml:space="preserve">, </w:t>
      </w:r>
      <w:proofErr w:type="spellStart"/>
      <w:r w:rsidRPr="007F7477">
        <w:rPr>
          <w:rFonts w:ascii="Arial" w:eastAsia="Calibri" w:hAnsi="Arial" w:cs="Arial"/>
        </w:rPr>
        <w:t>feroviar</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 xml:space="preserve"> existent;</w:t>
      </w:r>
    </w:p>
    <w:p w14:paraId="1CD18E18"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întocmirea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urmărirea</w:t>
      </w:r>
      <w:proofErr w:type="spellEnd"/>
      <w:r w:rsidRPr="007F7477">
        <w:rPr>
          <w:rFonts w:ascii="Arial" w:eastAsia="Calibri" w:hAnsi="Arial" w:cs="Arial"/>
        </w:rPr>
        <w:t xml:space="preserve"> </w:t>
      </w:r>
      <w:proofErr w:type="spellStart"/>
      <w:r w:rsidRPr="007F7477">
        <w:rPr>
          <w:rFonts w:ascii="Arial" w:eastAsia="Calibri" w:hAnsi="Arial" w:cs="Arial"/>
        </w:rPr>
        <w:t>realizării</w:t>
      </w:r>
      <w:proofErr w:type="spellEnd"/>
      <w:r w:rsidRPr="007F7477">
        <w:rPr>
          <w:rFonts w:ascii="Arial" w:eastAsia="Calibri" w:hAnsi="Arial" w:cs="Arial"/>
        </w:rPr>
        <w:t xml:space="preserve"> </w:t>
      </w:r>
      <w:proofErr w:type="spellStart"/>
      <w:r w:rsidRPr="007F7477">
        <w:rPr>
          <w:rFonts w:ascii="Arial" w:eastAsia="Calibri" w:hAnsi="Arial" w:cs="Arial"/>
        </w:rPr>
        <w:t>programelor</w:t>
      </w:r>
      <w:proofErr w:type="spellEnd"/>
      <w:r w:rsidRPr="007F7477">
        <w:rPr>
          <w:rFonts w:ascii="Arial" w:eastAsia="Calibri" w:hAnsi="Arial" w:cs="Arial"/>
        </w:rPr>
        <w:t xml:space="preserve"> de </w:t>
      </w:r>
      <w:proofErr w:type="spellStart"/>
      <w:r w:rsidRPr="007F7477">
        <w:rPr>
          <w:rFonts w:ascii="Arial" w:eastAsia="Calibri" w:hAnsi="Arial" w:cs="Arial"/>
        </w:rPr>
        <w:t>înființare</w:t>
      </w:r>
      <w:proofErr w:type="spellEnd"/>
      <w:r w:rsidRPr="007F7477">
        <w:rPr>
          <w:rFonts w:ascii="Arial" w:eastAsia="Calibri" w:hAnsi="Arial" w:cs="Arial"/>
        </w:rPr>
        <w:t xml:space="preserve">, </w:t>
      </w:r>
      <w:proofErr w:type="spellStart"/>
      <w:r w:rsidRPr="007F7477">
        <w:rPr>
          <w:rFonts w:ascii="Arial" w:eastAsia="Calibri" w:hAnsi="Arial" w:cs="Arial"/>
        </w:rPr>
        <w:t>reabilitare</w:t>
      </w:r>
      <w:proofErr w:type="spellEnd"/>
      <w:r w:rsidRPr="007F7477">
        <w:rPr>
          <w:rFonts w:ascii="Arial" w:eastAsia="Calibri" w:hAnsi="Arial" w:cs="Arial"/>
        </w:rPr>
        <w:t xml:space="preserve">, </w:t>
      </w:r>
      <w:proofErr w:type="spellStart"/>
      <w:r w:rsidRPr="007F7477">
        <w:rPr>
          <w:rFonts w:ascii="Arial" w:eastAsia="Calibri" w:hAnsi="Arial" w:cs="Arial"/>
        </w:rPr>
        <w:t>extindere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modernizare</w:t>
      </w:r>
      <w:proofErr w:type="spellEnd"/>
      <w:r w:rsidRPr="007F7477">
        <w:rPr>
          <w:rFonts w:ascii="Arial" w:eastAsia="Calibri" w:hAnsi="Arial" w:cs="Arial"/>
        </w:rPr>
        <w:t xml:space="preserve"> a </w:t>
      </w:r>
      <w:proofErr w:type="spellStart"/>
      <w:r w:rsidRPr="007F7477">
        <w:rPr>
          <w:rFonts w:ascii="Arial" w:eastAsia="Calibri" w:hAnsi="Arial" w:cs="Arial"/>
        </w:rPr>
        <w:t>sistemului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condițiile</w:t>
      </w:r>
      <w:proofErr w:type="spellEnd"/>
      <w:r w:rsidRPr="007F7477">
        <w:rPr>
          <w:rFonts w:ascii="Arial" w:eastAsia="Calibri" w:hAnsi="Arial" w:cs="Arial"/>
        </w:rPr>
        <w:t xml:space="preserve"> </w:t>
      </w:r>
      <w:proofErr w:type="spellStart"/>
      <w:r w:rsidRPr="007F7477">
        <w:rPr>
          <w:rFonts w:ascii="Arial" w:eastAsia="Calibri" w:hAnsi="Arial" w:cs="Arial"/>
        </w:rPr>
        <w:t>legii</w:t>
      </w:r>
      <w:proofErr w:type="spellEnd"/>
      <w:r w:rsidRPr="007F7477">
        <w:rPr>
          <w:rFonts w:ascii="Arial" w:eastAsia="Calibri" w:hAnsi="Arial" w:cs="Arial"/>
        </w:rPr>
        <w:t>;</w:t>
      </w:r>
    </w:p>
    <w:p w14:paraId="2E4502B7"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aprobarea</w:t>
      </w:r>
      <w:proofErr w:type="spellEnd"/>
      <w:r w:rsidRPr="007F7477">
        <w:rPr>
          <w:rFonts w:ascii="Arial" w:eastAsia="Calibri" w:hAnsi="Arial" w:cs="Arial"/>
        </w:rPr>
        <w:t xml:space="preserve"> </w:t>
      </w:r>
      <w:proofErr w:type="spellStart"/>
      <w:r w:rsidRPr="007F7477">
        <w:rPr>
          <w:rFonts w:ascii="Arial" w:eastAsia="Calibri" w:hAnsi="Arial" w:cs="Arial"/>
        </w:rPr>
        <w:t>studiilor</w:t>
      </w:r>
      <w:proofErr w:type="spellEnd"/>
      <w:r w:rsidRPr="007F7477">
        <w:rPr>
          <w:rFonts w:ascii="Arial" w:eastAsia="Calibri" w:hAnsi="Arial" w:cs="Arial"/>
        </w:rPr>
        <w:t xml:space="preserve"> de </w:t>
      </w:r>
      <w:proofErr w:type="spellStart"/>
      <w:r w:rsidRPr="007F7477">
        <w:rPr>
          <w:rFonts w:ascii="Arial" w:eastAsia="Calibri" w:hAnsi="Arial" w:cs="Arial"/>
        </w:rPr>
        <w:t>fezabilitate</w:t>
      </w:r>
      <w:proofErr w:type="spellEnd"/>
      <w:r w:rsidRPr="007F7477">
        <w:rPr>
          <w:rFonts w:ascii="Arial" w:eastAsia="Calibri" w:hAnsi="Arial" w:cs="Arial"/>
        </w:rPr>
        <w:t xml:space="preserve"> </w:t>
      </w:r>
      <w:proofErr w:type="spellStart"/>
      <w:r w:rsidRPr="007F7477">
        <w:rPr>
          <w:rFonts w:ascii="Arial" w:eastAsia="Calibri" w:hAnsi="Arial" w:cs="Arial"/>
        </w:rPr>
        <w:t>privind</w:t>
      </w:r>
      <w:proofErr w:type="spellEnd"/>
      <w:r w:rsidRPr="007F7477">
        <w:rPr>
          <w:rFonts w:ascii="Arial" w:eastAsia="Calibri" w:hAnsi="Arial" w:cs="Arial"/>
        </w:rPr>
        <w:t xml:space="preserve"> </w:t>
      </w:r>
      <w:proofErr w:type="spellStart"/>
      <w:r w:rsidRPr="007F7477">
        <w:rPr>
          <w:rFonts w:ascii="Arial" w:eastAsia="Calibri" w:hAnsi="Arial" w:cs="Arial"/>
        </w:rPr>
        <w:t>înființarea</w:t>
      </w:r>
      <w:proofErr w:type="spellEnd"/>
      <w:r w:rsidRPr="007F7477">
        <w:rPr>
          <w:rFonts w:ascii="Arial" w:eastAsia="Calibri" w:hAnsi="Arial" w:cs="Arial"/>
        </w:rPr>
        <w:t xml:space="preserve">, </w:t>
      </w:r>
      <w:proofErr w:type="spellStart"/>
      <w:r w:rsidRPr="007F7477">
        <w:rPr>
          <w:rFonts w:ascii="Arial" w:eastAsia="Calibri" w:hAnsi="Arial" w:cs="Arial"/>
        </w:rPr>
        <w:t>reabilitarea</w:t>
      </w:r>
      <w:proofErr w:type="spellEnd"/>
      <w:r w:rsidRPr="007F7477">
        <w:rPr>
          <w:rFonts w:ascii="Arial" w:eastAsia="Calibri" w:hAnsi="Arial" w:cs="Arial"/>
        </w:rPr>
        <w:t xml:space="preserve">, </w:t>
      </w:r>
      <w:proofErr w:type="spellStart"/>
      <w:r w:rsidRPr="007F7477">
        <w:rPr>
          <w:rFonts w:ascii="Arial" w:eastAsia="Calibri" w:hAnsi="Arial" w:cs="Arial"/>
        </w:rPr>
        <w:t>modernizarea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extinderea</w:t>
      </w:r>
      <w:proofErr w:type="spellEnd"/>
      <w:r w:rsidRPr="007F7477">
        <w:rPr>
          <w:rFonts w:ascii="Arial" w:eastAsia="Calibri" w:hAnsi="Arial" w:cs="Arial"/>
        </w:rPr>
        <w:t xml:space="preserve"> </w:t>
      </w:r>
      <w:proofErr w:type="spellStart"/>
      <w:r w:rsidRPr="007F7477">
        <w:rPr>
          <w:rFonts w:ascii="Arial" w:eastAsia="Calibri" w:hAnsi="Arial" w:cs="Arial"/>
        </w:rPr>
        <w:t>unei</w:t>
      </w:r>
      <w:proofErr w:type="spellEnd"/>
      <w:r w:rsidRPr="007F7477">
        <w:rPr>
          <w:rFonts w:ascii="Arial" w:eastAsia="Calibri" w:hAnsi="Arial" w:cs="Arial"/>
        </w:rPr>
        <w:t xml:space="preserve"> </w:t>
      </w:r>
      <w:proofErr w:type="spellStart"/>
      <w:r w:rsidRPr="007F7477">
        <w:rPr>
          <w:rFonts w:ascii="Arial" w:eastAsia="Calibri" w:hAnsi="Arial" w:cs="Arial"/>
        </w:rPr>
        <w:t>părți</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a </w:t>
      </w:r>
      <w:proofErr w:type="spellStart"/>
      <w:r w:rsidRPr="007F7477">
        <w:rPr>
          <w:rFonts w:ascii="Arial" w:eastAsia="Calibri" w:hAnsi="Arial" w:cs="Arial"/>
        </w:rPr>
        <w:t>întregului</w:t>
      </w:r>
      <w:proofErr w:type="spellEnd"/>
      <w:r w:rsidRPr="007F7477">
        <w:rPr>
          <w:rFonts w:ascii="Arial" w:eastAsia="Calibri" w:hAnsi="Arial" w:cs="Arial"/>
        </w:rPr>
        <w:t xml:space="preserve"> </w:t>
      </w:r>
      <w:proofErr w:type="spellStart"/>
      <w:r w:rsidRPr="007F7477">
        <w:rPr>
          <w:rFonts w:ascii="Arial" w:eastAsia="Calibri" w:hAnsi="Arial" w:cs="Arial"/>
        </w:rPr>
        <w:t>sistem</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aflat</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proprietatea</w:t>
      </w:r>
      <w:proofErr w:type="spellEnd"/>
      <w:r w:rsidRPr="007F7477">
        <w:rPr>
          <w:rFonts w:ascii="Arial" w:eastAsia="Calibri" w:hAnsi="Arial" w:cs="Arial"/>
        </w:rPr>
        <w:t xml:space="preserve"> </w:t>
      </w:r>
      <w:proofErr w:type="spellStart"/>
      <w:r w:rsidRPr="007F7477">
        <w:rPr>
          <w:rFonts w:ascii="Arial" w:eastAsia="Calibri" w:hAnsi="Arial" w:cs="Arial"/>
        </w:rPr>
        <w:t>publică</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w:t>
      </w:r>
      <w:proofErr w:type="spellStart"/>
      <w:r w:rsidRPr="007F7477">
        <w:rPr>
          <w:rFonts w:ascii="Arial" w:eastAsia="Calibri" w:hAnsi="Arial" w:cs="Arial"/>
        </w:rPr>
        <w:t>privată</w:t>
      </w:r>
      <w:proofErr w:type="spellEnd"/>
      <w:r w:rsidRPr="007F7477">
        <w:rPr>
          <w:rFonts w:ascii="Arial" w:eastAsia="Calibri" w:hAnsi="Arial" w:cs="Arial"/>
        </w:rPr>
        <w:t xml:space="preserve"> a </w:t>
      </w:r>
      <w:proofErr w:type="spellStart"/>
      <w:r w:rsidRPr="007F7477">
        <w:rPr>
          <w:rFonts w:ascii="Arial" w:eastAsia="Calibri" w:hAnsi="Arial" w:cs="Arial"/>
        </w:rPr>
        <w:t>unității</w:t>
      </w:r>
      <w:proofErr w:type="spellEnd"/>
      <w:r w:rsidRPr="007F7477">
        <w:rPr>
          <w:rFonts w:ascii="Arial" w:eastAsia="Calibri" w:hAnsi="Arial" w:cs="Arial"/>
        </w:rPr>
        <w:t xml:space="preserve"> administrative-</w:t>
      </w:r>
      <w:proofErr w:type="spellStart"/>
      <w:r w:rsidRPr="007F7477">
        <w:rPr>
          <w:rFonts w:ascii="Arial" w:eastAsia="Calibri" w:hAnsi="Arial" w:cs="Arial"/>
        </w:rPr>
        <w:t>teritoriale</w:t>
      </w:r>
      <w:proofErr w:type="spellEnd"/>
      <w:r w:rsidRPr="007F7477">
        <w:rPr>
          <w:rFonts w:ascii="Arial" w:eastAsia="Calibri" w:hAnsi="Arial" w:cs="Arial"/>
        </w:rPr>
        <w:t xml:space="preserve"> </w:t>
      </w:r>
      <w:proofErr w:type="spellStart"/>
      <w:r w:rsidRPr="007F7477">
        <w:rPr>
          <w:rFonts w:ascii="Arial" w:eastAsia="Calibri" w:hAnsi="Arial" w:cs="Arial"/>
        </w:rPr>
        <w:t>ori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administrarea</w:t>
      </w:r>
      <w:proofErr w:type="spellEnd"/>
      <w:r w:rsidRPr="007F7477">
        <w:rPr>
          <w:rFonts w:ascii="Arial" w:eastAsia="Calibri" w:hAnsi="Arial" w:cs="Arial"/>
        </w:rPr>
        <w:t xml:space="preserve"> </w:t>
      </w:r>
      <w:proofErr w:type="spellStart"/>
      <w:r w:rsidRPr="007F7477">
        <w:rPr>
          <w:rFonts w:ascii="Arial" w:eastAsia="Calibri" w:hAnsi="Arial" w:cs="Arial"/>
        </w:rPr>
        <w:t>autorității</w:t>
      </w:r>
      <w:proofErr w:type="spellEnd"/>
      <w:r w:rsidRPr="007F7477">
        <w:rPr>
          <w:rFonts w:ascii="Arial" w:eastAsia="Calibri" w:hAnsi="Arial" w:cs="Arial"/>
        </w:rPr>
        <w:t xml:space="preserve"> </w:t>
      </w:r>
      <w:proofErr w:type="spellStart"/>
      <w:r w:rsidRPr="007F7477">
        <w:rPr>
          <w:rFonts w:ascii="Arial" w:eastAsia="Calibri" w:hAnsi="Arial" w:cs="Arial"/>
        </w:rPr>
        <w:t>administrație</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locale;</w:t>
      </w:r>
    </w:p>
    <w:p w14:paraId="2885F1B6"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proiectarea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executarea</w:t>
      </w:r>
      <w:proofErr w:type="spellEnd"/>
      <w:r w:rsidRPr="007F7477">
        <w:rPr>
          <w:rFonts w:ascii="Arial" w:eastAsia="Calibri" w:hAnsi="Arial" w:cs="Arial"/>
        </w:rPr>
        <w:t xml:space="preserve"> </w:t>
      </w:r>
      <w:proofErr w:type="spellStart"/>
      <w:r w:rsidRPr="007F7477">
        <w:rPr>
          <w:rFonts w:ascii="Arial" w:eastAsia="Calibri" w:hAnsi="Arial" w:cs="Arial"/>
        </w:rPr>
        <w:t>lucrărilor</w:t>
      </w:r>
      <w:proofErr w:type="spellEnd"/>
      <w:r w:rsidRPr="007F7477">
        <w:rPr>
          <w:rFonts w:ascii="Arial" w:eastAsia="Calibri" w:hAnsi="Arial" w:cs="Arial"/>
        </w:rPr>
        <w:t xml:space="preserve"> de </w:t>
      </w:r>
      <w:proofErr w:type="spellStart"/>
      <w:r w:rsidRPr="007F7477">
        <w:rPr>
          <w:rFonts w:ascii="Arial" w:eastAsia="Calibri" w:hAnsi="Arial" w:cs="Arial"/>
        </w:rPr>
        <w:t>investiții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infrastructura</w:t>
      </w:r>
      <w:proofErr w:type="spellEnd"/>
      <w:r w:rsidRPr="007F7477">
        <w:rPr>
          <w:rFonts w:ascii="Arial" w:eastAsia="Calibri" w:hAnsi="Arial" w:cs="Arial"/>
        </w:rPr>
        <w:t xml:space="preserve"> </w:t>
      </w:r>
      <w:proofErr w:type="spellStart"/>
      <w:r w:rsidRPr="007F7477">
        <w:rPr>
          <w:rFonts w:ascii="Arial" w:eastAsia="Calibri" w:hAnsi="Arial" w:cs="Arial"/>
        </w:rPr>
        <w:t>tehnico-edilitară</w:t>
      </w:r>
      <w:proofErr w:type="spellEnd"/>
      <w:r w:rsidRPr="007F7477">
        <w:rPr>
          <w:rFonts w:ascii="Arial" w:eastAsia="Calibri" w:hAnsi="Arial" w:cs="Arial"/>
        </w:rPr>
        <w:t xml:space="preserve"> </w:t>
      </w:r>
      <w:proofErr w:type="spellStart"/>
      <w:r w:rsidRPr="007F7477">
        <w:rPr>
          <w:rFonts w:ascii="Arial" w:eastAsia="Calibri" w:hAnsi="Arial" w:cs="Arial"/>
        </w:rPr>
        <w:t>aferentă</w:t>
      </w:r>
      <w:proofErr w:type="spellEnd"/>
      <w:r w:rsidRPr="007F7477">
        <w:rPr>
          <w:rFonts w:ascii="Arial" w:eastAsia="Calibri" w:hAnsi="Arial" w:cs="Arial"/>
        </w:rPr>
        <w:t xml:space="preserve"> </w:t>
      </w:r>
      <w:proofErr w:type="spellStart"/>
      <w:r w:rsidRPr="007F7477">
        <w:rPr>
          <w:rFonts w:ascii="Arial" w:eastAsia="Calibri" w:hAnsi="Arial" w:cs="Arial"/>
        </w:rPr>
        <w:t>sistemelor</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într</w:t>
      </w:r>
      <w:proofErr w:type="spellEnd"/>
      <w:r w:rsidRPr="007F7477">
        <w:rPr>
          <w:rFonts w:ascii="Arial" w:eastAsia="Calibri" w:hAnsi="Arial" w:cs="Arial"/>
        </w:rPr>
        <w:t xml:space="preserve">-o </w:t>
      </w:r>
      <w:proofErr w:type="spellStart"/>
      <w:r w:rsidRPr="007F7477">
        <w:rPr>
          <w:rFonts w:ascii="Arial" w:eastAsia="Calibri" w:hAnsi="Arial" w:cs="Arial"/>
        </w:rPr>
        <w:t>concepție</w:t>
      </w:r>
      <w:proofErr w:type="spellEnd"/>
      <w:r w:rsidRPr="007F7477">
        <w:rPr>
          <w:rFonts w:ascii="Arial" w:eastAsia="Calibri" w:hAnsi="Arial" w:cs="Arial"/>
        </w:rPr>
        <w:t xml:space="preserve"> </w:t>
      </w:r>
      <w:proofErr w:type="spellStart"/>
      <w:r w:rsidRPr="007F7477">
        <w:rPr>
          <w:rFonts w:ascii="Arial" w:eastAsia="Calibri" w:hAnsi="Arial" w:cs="Arial"/>
        </w:rPr>
        <w:t>unitară</w:t>
      </w:r>
      <w:proofErr w:type="spellEnd"/>
      <w:r w:rsidRPr="007F7477">
        <w:rPr>
          <w:rFonts w:ascii="Arial" w:eastAsia="Calibri" w:hAnsi="Arial" w:cs="Arial"/>
        </w:rPr>
        <w:t xml:space="preserve">, </w:t>
      </w:r>
      <w:proofErr w:type="spellStart"/>
      <w:r w:rsidRPr="007F7477">
        <w:rPr>
          <w:rFonts w:ascii="Arial" w:eastAsia="Calibri" w:hAnsi="Arial" w:cs="Arial"/>
        </w:rPr>
        <w:t>corelată</w:t>
      </w:r>
      <w:proofErr w:type="spellEnd"/>
      <w:r w:rsidRPr="007F7477">
        <w:rPr>
          <w:rFonts w:ascii="Arial" w:eastAsia="Calibri" w:hAnsi="Arial" w:cs="Arial"/>
        </w:rPr>
        <w:t xml:space="preserve"> cu </w:t>
      </w:r>
      <w:proofErr w:type="spellStart"/>
      <w:r w:rsidRPr="007F7477">
        <w:rPr>
          <w:rFonts w:ascii="Arial" w:eastAsia="Calibri" w:hAnsi="Arial" w:cs="Arial"/>
        </w:rPr>
        <w:t>programele</w:t>
      </w:r>
      <w:proofErr w:type="spellEnd"/>
      <w:r w:rsidRPr="007F7477">
        <w:rPr>
          <w:rFonts w:ascii="Arial" w:eastAsia="Calibri" w:hAnsi="Arial" w:cs="Arial"/>
        </w:rPr>
        <w:t xml:space="preserve"> de </w:t>
      </w:r>
      <w:proofErr w:type="spellStart"/>
      <w:r w:rsidRPr="007F7477">
        <w:rPr>
          <w:rFonts w:ascii="Arial" w:eastAsia="Calibri" w:hAnsi="Arial" w:cs="Arial"/>
        </w:rPr>
        <w:t>dezvoltare</w:t>
      </w:r>
      <w:proofErr w:type="spellEnd"/>
      <w:r w:rsidRPr="007F7477">
        <w:rPr>
          <w:rFonts w:ascii="Arial" w:eastAsia="Calibri" w:hAnsi="Arial" w:cs="Arial"/>
        </w:rPr>
        <w:t xml:space="preserve"> </w:t>
      </w:r>
      <w:proofErr w:type="spellStart"/>
      <w:r w:rsidRPr="007F7477">
        <w:rPr>
          <w:rFonts w:ascii="Arial" w:eastAsia="Calibri" w:hAnsi="Arial" w:cs="Arial"/>
        </w:rPr>
        <w:t>economico-socială</w:t>
      </w:r>
      <w:proofErr w:type="spellEnd"/>
      <w:r w:rsidRPr="007F7477">
        <w:rPr>
          <w:rFonts w:ascii="Arial" w:eastAsia="Calibri" w:hAnsi="Arial" w:cs="Arial"/>
        </w:rPr>
        <w:t xml:space="preserve"> a </w:t>
      </w:r>
      <w:proofErr w:type="spellStart"/>
      <w:r w:rsidRPr="007F7477">
        <w:rPr>
          <w:rFonts w:ascii="Arial" w:eastAsia="Calibri" w:hAnsi="Arial" w:cs="Arial"/>
        </w:rPr>
        <w:t>localităților</w:t>
      </w:r>
      <w:proofErr w:type="spellEnd"/>
      <w:r w:rsidRPr="007F7477">
        <w:rPr>
          <w:rFonts w:ascii="Arial" w:eastAsia="Calibri" w:hAnsi="Arial" w:cs="Arial"/>
        </w:rPr>
        <w:t xml:space="preserve">/ </w:t>
      </w:r>
      <w:proofErr w:type="spellStart"/>
      <w:r w:rsidRPr="007F7477">
        <w:rPr>
          <w:rFonts w:ascii="Arial" w:eastAsia="Calibri" w:hAnsi="Arial" w:cs="Arial"/>
        </w:rPr>
        <w:t>județelor</w:t>
      </w:r>
      <w:proofErr w:type="spellEnd"/>
      <w:r w:rsidRPr="007F7477">
        <w:rPr>
          <w:rFonts w:ascii="Arial" w:eastAsia="Calibri" w:hAnsi="Arial" w:cs="Arial"/>
        </w:rPr>
        <w:t xml:space="preserve">, cu </w:t>
      </w:r>
      <w:proofErr w:type="spellStart"/>
      <w:r w:rsidRPr="007F7477">
        <w:rPr>
          <w:rFonts w:ascii="Arial" w:eastAsia="Calibri" w:hAnsi="Arial" w:cs="Arial"/>
        </w:rPr>
        <w:t>planurile</w:t>
      </w:r>
      <w:proofErr w:type="spellEnd"/>
      <w:r w:rsidRPr="007F7477">
        <w:rPr>
          <w:rFonts w:ascii="Arial" w:eastAsia="Calibri" w:hAnsi="Arial" w:cs="Arial"/>
        </w:rPr>
        <w:t xml:space="preserve"> de urbanism </w:t>
      </w:r>
      <w:proofErr w:type="spellStart"/>
      <w:r w:rsidRPr="007F7477">
        <w:rPr>
          <w:rFonts w:ascii="Arial" w:eastAsia="Calibri" w:hAnsi="Arial" w:cs="Arial"/>
        </w:rPr>
        <w:t>și</w:t>
      </w:r>
      <w:proofErr w:type="spellEnd"/>
      <w:r w:rsidRPr="007F7477">
        <w:rPr>
          <w:rFonts w:ascii="Arial" w:eastAsia="Calibri" w:hAnsi="Arial" w:cs="Arial"/>
        </w:rPr>
        <w:t xml:space="preserve"> de </w:t>
      </w:r>
      <w:proofErr w:type="spellStart"/>
      <w:r w:rsidRPr="007F7477">
        <w:rPr>
          <w:rFonts w:ascii="Arial" w:eastAsia="Calibri" w:hAnsi="Arial" w:cs="Arial"/>
        </w:rPr>
        <w:t>amenajare</w:t>
      </w:r>
      <w:proofErr w:type="spellEnd"/>
      <w:r w:rsidRPr="007F7477">
        <w:rPr>
          <w:rFonts w:ascii="Arial" w:eastAsia="Calibri" w:hAnsi="Arial" w:cs="Arial"/>
        </w:rPr>
        <w:t xml:space="preserve"> a </w:t>
      </w:r>
      <w:proofErr w:type="spellStart"/>
      <w:r w:rsidRPr="007F7477">
        <w:rPr>
          <w:rFonts w:ascii="Arial" w:eastAsia="Calibri" w:hAnsi="Arial" w:cs="Arial"/>
        </w:rPr>
        <w:t>teritoriului</w:t>
      </w:r>
      <w:proofErr w:type="spellEnd"/>
      <w:r w:rsidRPr="007F7477">
        <w:rPr>
          <w:rFonts w:ascii="Arial" w:eastAsia="Calibri" w:hAnsi="Arial" w:cs="Arial"/>
        </w:rPr>
        <w:t xml:space="preserve">, de </w:t>
      </w:r>
      <w:proofErr w:type="spellStart"/>
      <w:r w:rsidRPr="007F7477">
        <w:rPr>
          <w:rFonts w:ascii="Arial" w:eastAsia="Calibri" w:hAnsi="Arial" w:cs="Arial"/>
        </w:rPr>
        <w:t>protecție</w:t>
      </w:r>
      <w:proofErr w:type="spellEnd"/>
      <w:r w:rsidRPr="007F7477">
        <w:rPr>
          <w:rFonts w:ascii="Arial" w:eastAsia="Calibri" w:hAnsi="Arial" w:cs="Arial"/>
        </w:rPr>
        <w:t xml:space="preserve"> a </w:t>
      </w:r>
      <w:proofErr w:type="spellStart"/>
      <w:r w:rsidRPr="007F7477">
        <w:rPr>
          <w:rFonts w:ascii="Arial" w:eastAsia="Calibri" w:hAnsi="Arial" w:cs="Arial"/>
        </w:rPr>
        <w:t>mediului</w:t>
      </w:r>
      <w:proofErr w:type="spellEnd"/>
      <w:r w:rsidRPr="007F7477">
        <w:rPr>
          <w:rFonts w:ascii="Arial" w:eastAsia="Calibri" w:hAnsi="Arial" w:cs="Arial"/>
        </w:rPr>
        <w:t xml:space="preserve">, cu </w:t>
      </w:r>
      <w:proofErr w:type="spellStart"/>
      <w:r w:rsidRPr="007F7477">
        <w:rPr>
          <w:rFonts w:ascii="Arial" w:eastAsia="Calibri" w:hAnsi="Arial" w:cs="Arial"/>
        </w:rPr>
        <w:t>modalitățile</w:t>
      </w:r>
      <w:proofErr w:type="spellEnd"/>
      <w:r w:rsidRPr="007F7477">
        <w:rPr>
          <w:rFonts w:ascii="Arial" w:eastAsia="Calibri" w:hAnsi="Arial" w:cs="Arial"/>
        </w:rPr>
        <w:t xml:space="preserve"> de </w:t>
      </w:r>
      <w:proofErr w:type="spellStart"/>
      <w:r w:rsidRPr="007F7477">
        <w:rPr>
          <w:rFonts w:ascii="Arial" w:eastAsia="Calibri" w:hAnsi="Arial" w:cs="Arial"/>
        </w:rPr>
        <w:t>realizare</w:t>
      </w:r>
      <w:proofErr w:type="spellEnd"/>
      <w:r w:rsidRPr="007F7477">
        <w:rPr>
          <w:rFonts w:ascii="Arial" w:eastAsia="Calibri" w:hAnsi="Arial" w:cs="Arial"/>
        </w:rPr>
        <w:t xml:space="preserve"> a </w:t>
      </w:r>
      <w:proofErr w:type="spellStart"/>
      <w:r w:rsidRPr="007F7477">
        <w:rPr>
          <w:rFonts w:ascii="Arial" w:eastAsia="Calibri" w:hAnsi="Arial" w:cs="Arial"/>
        </w:rPr>
        <w:t>serviciilor</w:t>
      </w:r>
      <w:proofErr w:type="spellEnd"/>
      <w:r w:rsidRPr="007F7477">
        <w:rPr>
          <w:rFonts w:ascii="Arial" w:eastAsia="Calibri" w:hAnsi="Arial" w:cs="Arial"/>
        </w:rPr>
        <w:t xml:space="preserve"> respective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conformitate</w:t>
      </w:r>
      <w:proofErr w:type="spellEnd"/>
      <w:r w:rsidRPr="007F7477">
        <w:rPr>
          <w:rFonts w:ascii="Arial" w:eastAsia="Calibri" w:hAnsi="Arial" w:cs="Arial"/>
        </w:rPr>
        <w:t xml:space="preserve"> cu </w:t>
      </w:r>
      <w:proofErr w:type="spellStart"/>
      <w:r w:rsidRPr="007F7477">
        <w:rPr>
          <w:rFonts w:ascii="Arial" w:eastAsia="Calibri" w:hAnsi="Arial" w:cs="Arial"/>
        </w:rPr>
        <w:t>reglementările</w:t>
      </w:r>
      <w:proofErr w:type="spellEnd"/>
      <w:r w:rsidRPr="007F7477">
        <w:rPr>
          <w:rFonts w:ascii="Arial" w:eastAsia="Calibri" w:hAnsi="Arial" w:cs="Arial"/>
        </w:rPr>
        <w:t xml:space="preserve"> </w:t>
      </w:r>
      <w:proofErr w:type="spellStart"/>
      <w:r w:rsidRPr="007F7477">
        <w:rPr>
          <w:rFonts w:ascii="Arial" w:eastAsia="Calibri" w:hAnsi="Arial" w:cs="Arial"/>
        </w:rPr>
        <w:t>legale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vigoare</w:t>
      </w:r>
      <w:proofErr w:type="spellEnd"/>
      <w:r w:rsidRPr="007F7477">
        <w:rPr>
          <w:rFonts w:ascii="Arial" w:eastAsia="Calibri" w:hAnsi="Arial" w:cs="Arial"/>
        </w:rPr>
        <w:t>;</w:t>
      </w:r>
    </w:p>
    <w:p w14:paraId="359694AE"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lastRenderedPageBreak/>
        <w:t>asocierea</w:t>
      </w:r>
      <w:proofErr w:type="spellEnd"/>
      <w:r w:rsidRPr="007F7477">
        <w:rPr>
          <w:rFonts w:ascii="Arial" w:eastAsia="Calibri" w:hAnsi="Arial" w:cs="Arial"/>
        </w:rPr>
        <w:t xml:space="preserve"> </w:t>
      </w:r>
      <w:proofErr w:type="spellStart"/>
      <w:r w:rsidRPr="007F7477">
        <w:rPr>
          <w:rFonts w:ascii="Arial" w:eastAsia="Calibri" w:hAnsi="Arial" w:cs="Arial"/>
        </w:rPr>
        <w:t>intercomunitară</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condițiile</w:t>
      </w:r>
      <w:proofErr w:type="spellEnd"/>
      <w:r w:rsidRPr="007F7477">
        <w:rPr>
          <w:rFonts w:ascii="Arial" w:eastAsia="Calibri" w:hAnsi="Arial" w:cs="Arial"/>
        </w:rPr>
        <w:t xml:space="preserve"> </w:t>
      </w:r>
      <w:proofErr w:type="spellStart"/>
      <w:r w:rsidRPr="007F7477">
        <w:rPr>
          <w:rFonts w:ascii="Arial" w:eastAsia="Calibri" w:hAnsi="Arial" w:cs="Arial"/>
        </w:rPr>
        <w:t>legii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vederea</w:t>
      </w:r>
      <w:proofErr w:type="spellEnd"/>
      <w:r w:rsidRPr="007F7477">
        <w:rPr>
          <w:rFonts w:ascii="Arial" w:eastAsia="Calibri" w:hAnsi="Arial" w:cs="Arial"/>
        </w:rPr>
        <w:t xml:space="preserve"> </w:t>
      </w:r>
      <w:proofErr w:type="spellStart"/>
      <w:r w:rsidRPr="007F7477">
        <w:rPr>
          <w:rFonts w:ascii="Arial" w:eastAsia="Calibri" w:hAnsi="Arial" w:cs="Arial"/>
        </w:rPr>
        <w:t>realizării</w:t>
      </w:r>
      <w:proofErr w:type="spellEnd"/>
      <w:r w:rsidRPr="007F7477">
        <w:rPr>
          <w:rFonts w:ascii="Arial" w:eastAsia="Calibri" w:hAnsi="Arial" w:cs="Arial"/>
        </w:rPr>
        <w:t xml:space="preserve"> </w:t>
      </w:r>
      <w:proofErr w:type="spellStart"/>
      <w:r w:rsidRPr="007F7477">
        <w:rPr>
          <w:rFonts w:ascii="Arial" w:eastAsia="Calibri" w:hAnsi="Arial" w:cs="Arial"/>
        </w:rPr>
        <w:t>unor</w:t>
      </w:r>
      <w:proofErr w:type="spellEnd"/>
      <w:r w:rsidRPr="007F7477">
        <w:rPr>
          <w:rFonts w:ascii="Arial" w:eastAsia="Calibri" w:hAnsi="Arial" w:cs="Arial"/>
        </w:rPr>
        <w:t xml:space="preserve"> </w:t>
      </w:r>
      <w:proofErr w:type="spellStart"/>
      <w:r w:rsidRPr="007F7477">
        <w:rPr>
          <w:rFonts w:ascii="Arial" w:eastAsia="Calibri" w:hAnsi="Arial" w:cs="Arial"/>
        </w:rPr>
        <w:t>investiții</w:t>
      </w:r>
      <w:proofErr w:type="spellEnd"/>
      <w:r w:rsidRPr="007F7477">
        <w:rPr>
          <w:rFonts w:ascii="Arial" w:eastAsia="Calibri" w:hAnsi="Arial" w:cs="Arial"/>
        </w:rPr>
        <w:t xml:space="preserve"> de </w:t>
      </w:r>
      <w:proofErr w:type="spellStart"/>
      <w:r w:rsidRPr="007F7477">
        <w:rPr>
          <w:rFonts w:ascii="Arial" w:eastAsia="Calibri" w:hAnsi="Arial" w:cs="Arial"/>
        </w:rPr>
        <w:t>interes</w:t>
      </w:r>
      <w:proofErr w:type="spellEnd"/>
      <w:r w:rsidRPr="007F7477">
        <w:rPr>
          <w:rFonts w:ascii="Arial" w:eastAsia="Calibri" w:hAnsi="Arial" w:cs="Arial"/>
        </w:rPr>
        <w:t xml:space="preserve"> </w:t>
      </w:r>
      <w:proofErr w:type="spellStart"/>
      <w:r w:rsidRPr="007F7477">
        <w:rPr>
          <w:rFonts w:ascii="Arial" w:eastAsia="Calibri" w:hAnsi="Arial" w:cs="Arial"/>
        </w:rPr>
        <w:t>comun</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domeniul</w:t>
      </w:r>
      <w:proofErr w:type="spellEnd"/>
      <w:r w:rsidRPr="007F7477">
        <w:rPr>
          <w:rFonts w:ascii="Arial" w:eastAsia="Calibri" w:hAnsi="Arial" w:cs="Arial"/>
        </w:rPr>
        <w:t xml:space="preserve"> </w:t>
      </w:r>
      <w:proofErr w:type="spellStart"/>
      <w:r w:rsidRPr="007F7477">
        <w:rPr>
          <w:rFonts w:ascii="Arial" w:eastAsia="Calibri" w:hAnsi="Arial" w:cs="Arial"/>
        </w:rPr>
        <w:t>infrastructurii</w:t>
      </w:r>
      <w:proofErr w:type="spellEnd"/>
      <w:r w:rsidRPr="007F7477">
        <w:rPr>
          <w:rFonts w:ascii="Arial" w:eastAsia="Calibri" w:hAnsi="Arial" w:cs="Arial"/>
        </w:rPr>
        <w:t xml:space="preserve"> </w:t>
      </w:r>
      <w:proofErr w:type="spellStart"/>
      <w:r w:rsidRPr="007F7477">
        <w:rPr>
          <w:rFonts w:ascii="Arial" w:eastAsia="Calibri" w:hAnsi="Arial" w:cs="Arial"/>
        </w:rPr>
        <w:t>tehnico-edilitare</w:t>
      </w:r>
      <w:proofErr w:type="spellEnd"/>
      <w:r w:rsidRPr="007F7477">
        <w:rPr>
          <w:rFonts w:ascii="Arial" w:eastAsia="Calibri" w:hAnsi="Arial" w:cs="Arial"/>
        </w:rPr>
        <w:t xml:space="preserve"> </w:t>
      </w:r>
      <w:proofErr w:type="spellStart"/>
      <w:r w:rsidRPr="007F7477">
        <w:rPr>
          <w:rFonts w:ascii="Arial" w:eastAsia="Calibri" w:hAnsi="Arial" w:cs="Arial"/>
        </w:rPr>
        <w:t>aferente</w:t>
      </w:r>
      <w:proofErr w:type="spellEnd"/>
      <w:r w:rsidRPr="007F7477">
        <w:rPr>
          <w:rFonts w:ascii="Arial" w:eastAsia="Calibri" w:hAnsi="Arial" w:cs="Arial"/>
        </w:rPr>
        <w:t xml:space="preserve"> </w:t>
      </w:r>
      <w:proofErr w:type="spellStart"/>
      <w:r w:rsidRPr="007F7477">
        <w:rPr>
          <w:rFonts w:ascii="Arial" w:eastAsia="Calibri" w:hAnsi="Arial" w:cs="Arial"/>
        </w:rPr>
        <w:t>sistemului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judeţean</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administrarea</w:t>
      </w:r>
      <w:proofErr w:type="spellEnd"/>
      <w:r w:rsidRPr="007F7477">
        <w:rPr>
          <w:rFonts w:ascii="Arial" w:eastAsia="Calibri" w:hAnsi="Arial" w:cs="Arial"/>
        </w:rPr>
        <w:t xml:space="preserve"> </w:t>
      </w:r>
      <w:proofErr w:type="spellStart"/>
      <w:r w:rsidRPr="007F7477">
        <w:rPr>
          <w:rFonts w:ascii="Arial" w:eastAsia="Calibri" w:hAnsi="Arial" w:cs="Arial"/>
        </w:rPr>
        <w:t>acestuia</w:t>
      </w:r>
      <w:proofErr w:type="spellEnd"/>
      <w:r w:rsidRPr="007F7477">
        <w:rPr>
          <w:rFonts w:ascii="Arial" w:eastAsia="Calibri" w:hAnsi="Arial" w:cs="Arial"/>
        </w:rPr>
        <w:t xml:space="preserve">, </w:t>
      </w:r>
      <w:proofErr w:type="spellStart"/>
      <w:r w:rsidRPr="007F7477">
        <w:rPr>
          <w:rFonts w:ascii="Arial" w:eastAsia="Calibri" w:hAnsi="Arial" w:cs="Arial"/>
        </w:rPr>
        <w:t>dacă</w:t>
      </w:r>
      <w:proofErr w:type="spellEnd"/>
      <w:r w:rsidRPr="007F7477">
        <w:rPr>
          <w:rFonts w:ascii="Arial" w:eastAsia="Calibri" w:hAnsi="Arial" w:cs="Arial"/>
        </w:rPr>
        <w:t xml:space="preserve"> </w:t>
      </w:r>
      <w:proofErr w:type="spellStart"/>
      <w:r w:rsidRPr="007F7477">
        <w:rPr>
          <w:rFonts w:ascii="Arial" w:eastAsia="Calibri" w:hAnsi="Arial" w:cs="Arial"/>
        </w:rPr>
        <w:t>este</w:t>
      </w:r>
      <w:proofErr w:type="spellEnd"/>
      <w:r w:rsidRPr="007F7477">
        <w:rPr>
          <w:rFonts w:ascii="Arial" w:eastAsia="Calibri" w:hAnsi="Arial" w:cs="Arial"/>
        </w:rPr>
        <w:t xml:space="preserve"> </w:t>
      </w:r>
      <w:proofErr w:type="spellStart"/>
      <w:r w:rsidRPr="007F7477">
        <w:rPr>
          <w:rFonts w:ascii="Arial" w:eastAsia="Calibri" w:hAnsi="Arial" w:cs="Arial"/>
        </w:rPr>
        <w:t>cazul</w:t>
      </w:r>
      <w:proofErr w:type="spellEnd"/>
      <w:r w:rsidRPr="007F7477">
        <w:rPr>
          <w:rFonts w:ascii="Arial" w:eastAsia="Calibri" w:hAnsi="Arial" w:cs="Arial"/>
        </w:rPr>
        <w:t>;</w:t>
      </w:r>
    </w:p>
    <w:p w14:paraId="6CD2AE93"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încheierea</w:t>
      </w:r>
      <w:proofErr w:type="spellEnd"/>
      <w:r w:rsidRPr="007F7477">
        <w:rPr>
          <w:rFonts w:ascii="Arial" w:eastAsia="Calibri" w:hAnsi="Arial" w:cs="Arial"/>
        </w:rPr>
        <w:t xml:space="preserve"> </w:t>
      </w:r>
      <w:proofErr w:type="spellStart"/>
      <w:r w:rsidRPr="007F7477">
        <w:rPr>
          <w:rFonts w:ascii="Arial" w:eastAsia="Calibri" w:hAnsi="Arial" w:cs="Arial"/>
        </w:rPr>
        <w:t>contractelor</w:t>
      </w:r>
      <w:proofErr w:type="spellEnd"/>
      <w:r w:rsidRPr="007F7477">
        <w:rPr>
          <w:rFonts w:ascii="Arial" w:eastAsia="Calibri" w:hAnsi="Arial" w:cs="Arial"/>
        </w:rPr>
        <w:t xml:space="preserve"> de </w:t>
      </w:r>
      <w:proofErr w:type="spellStart"/>
      <w:r w:rsidRPr="007F7477">
        <w:rPr>
          <w:rFonts w:ascii="Arial" w:eastAsia="Calibri" w:hAnsi="Arial" w:cs="Arial"/>
        </w:rPr>
        <w:t>delegare</w:t>
      </w:r>
      <w:proofErr w:type="spellEnd"/>
      <w:r w:rsidRPr="007F7477">
        <w:rPr>
          <w:rFonts w:ascii="Arial" w:eastAsia="Calibri" w:hAnsi="Arial" w:cs="Arial"/>
        </w:rPr>
        <w:t xml:space="preserve"> a </w:t>
      </w:r>
      <w:proofErr w:type="spellStart"/>
      <w:r w:rsidRPr="007F7477">
        <w:rPr>
          <w:rFonts w:ascii="Arial" w:eastAsia="Calibri" w:hAnsi="Arial" w:cs="Arial"/>
        </w:rPr>
        <w:t>gestiunii</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w:t>
      </w:r>
    </w:p>
    <w:p w14:paraId="698035A9"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acordarea</w:t>
      </w:r>
      <w:proofErr w:type="spellEnd"/>
      <w:r w:rsidRPr="007F7477">
        <w:rPr>
          <w:rFonts w:ascii="Arial" w:eastAsia="Calibri" w:hAnsi="Arial" w:cs="Arial"/>
        </w:rPr>
        <w:t xml:space="preserve"> de </w:t>
      </w:r>
      <w:proofErr w:type="spellStart"/>
      <w:r w:rsidRPr="007F7477">
        <w:rPr>
          <w:rFonts w:ascii="Arial" w:eastAsia="Calibri" w:hAnsi="Arial" w:cs="Arial"/>
        </w:rPr>
        <w:t>facilități</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compensații</w:t>
      </w:r>
      <w:proofErr w:type="spellEnd"/>
      <w:r w:rsidRPr="007F7477">
        <w:rPr>
          <w:rFonts w:ascii="Arial" w:eastAsia="Calibri" w:hAnsi="Arial" w:cs="Arial"/>
        </w:rPr>
        <w:t xml:space="preserve"> ca </w:t>
      </w:r>
      <w:proofErr w:type="spellStart"/>
      <w:r w:rsidRPr="007F7477">
        <w:rPr>
          <w:rFonts w:ascii="Arial" w:eastAsia="Calibri" w:hAnsi="Arial" w:cs="Arial"/>
        </w:rPr>
        <w:t>diferență</w:t>
      </w:r>
      <w:proofErr w:type="spellEnd"/>
      <w:r w:rsidRPr="007F7477">
        <w:rPr>
          <w:rFonts w:ascii="Arial" w:eastAsia="Calibri" w:hAnsi="Arial" w:cs="Arial"/>
        </w:rPr>
        <w:t xml:space="preserve"> de </w:t>
      </w:r>
      <w:proofErr w:type="spellStart"/>
      <w:r w:rsidRPr="007F7477">
        <w:rPr>
          <w:rFonts w:ascii="Arial" w:eastAsia="Calibri" w:hAnsi="Arial" w:cs="Arial"/>
        </w:rPr>
        <w:t>tarif</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unele</w:t>
      </w:r>
      <w:proofErr w:type="spellEnd"/>
      <w:r w:rsidRPr="007F7477">
        <w:rPr>
          <w:rFonts w:ascii="Arial" w:eastAsia="Calibri" w:hAnsi="Arial" w:cs="Arial"/>
        </w:rPr>
        <w:t xml:space="preserve"> </w:t>
      </w:r>
      <w:proofErr w:type="spellStart"/>
      <w:r w:rsidRPr="007F7477">
        <w:rPr>
          <w:rFonts w:ascii="Arial" w:eastAsia="Calibri" w:hAnsi="Arial" w:cs="Arial"/>
        </w:rPr>
        <w:t>categorii</w:t>
      </w:r>
      <w:proofErr w:type="spellEnd"/>
      <w:r w:rsidRPr="007F7477">
        <w:rPr>
          <w:rFonts w:ascii="Arial" w:eastAsia="Calibri" w:hAnsi="Arial" w:cs="Arial"/>
        </w:rPr>
        <w:t xml:space="preserve"> de </w:t>
      </w:r>
      <w:proofErr w:type="spellStart"/>
      <w:r w:rsidRPr="007F7477">
        <w:rPr>
          <w:rFonts w:ascii="Arial" w:eastAsia="Calibri" w:hAnsi="Arial" w:cs="Arial"/>
        </w:rPr>
        <w:t>populație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asigurarea</w:t>
      </w:r>
      <w:proofErr w:type="spellEnd"/>
      <w:r w:rsidRPr="007F7477">
        <w:rPr>
          <w:rFonts w:ascii="Arial" w:eastAsia="Calibri" w:hAnsi="Arial" w:cs="Arial"/>
        </w:rPr>
        <w:t xml:space="preserve"> </w:t>
      </w:r>
      <w:proofErr w:type="spellStart"/>
      <w:r w:rsidRPr="007F7477">
        <w:rPr>
          <w:rFonts w:ascii="Arial" w:eastAsia="Calibri" w:hAnsi="Arial" w:cs="Arial"/>
        </w:rPr>
        <w:t>suportabilității</w:t>
      </w:r>
      <w:proofErr w:type="spellEnd"/>
      <w:r w:rsidRPr="007F7477">
        <w:rPr>
          <w:rFonts w:ascii="Arial" w:eastAsia="Calibri" w:hAnsi="Arial" w:cs="Arial"/>
        </w:rPr>
        <w:t xml:space="preserve"> </w:t>
      </w:r>
      <w:proofErr w:type="spellStart"/>
      <w:r w:rsidRPr="007F7477">
        <w:rPr>
          <w:rFonts w:ascii="Arial" w:eastAsia="Calibri" w:hAnsi="Arial" w:cs="Arial"/>
        </w:rPr>
        <w:t>costurilor</w:t>
      </w:r>
      <w:proofErr w:type="spellEnd"/>
      <w:r w:rsidRPr="007F7477">
        <w:rPr>
          <w:rFonts w:ascii="Arial" w:eastAsia="Calibri" w:hAnsi="Arial" w:cs="Arial"/>
        </w:rPr>
        <w:t xml:space="preserve"> de </w:t>
      </w:r>
      <w:proofErr w:type="spellStart"/>
      <w:r w:rsidRPr="007F7477">
        <w:rPr>
          <w:rFonts w:ascii="Arial" w:eastAsia="Calibri" w:hAnsi="Arial" w:cs="Arial"/>
        </w:rPr>
        <w:t>către</w:t>
      </w:r>
      <w:proofErr w:type="spellEnd"/>
      <w:r w:rsidRPr="007F7477">
        <w:rPr>
          <w:rFonts w:ascii="Arial" w:eastAsia="Calibri" w:hAnsi="Arial" w:cs="Arial"/>
        </w:rPr>
        <w:t xml:space="preserve"> </w:t>
      </w:r>
      <w:proofErr w:type="spellStart"/>
      <w:r w:rsidRPr="007F7477">
        <w:rPr>
          <w:rFonts w:ascii="Arial" w:eastAsia="Calibri" w:hAnsi="Arial" w:cs="Arial"/>
        </w:rPr>
        <w:t>utilizatori</w:t>
      </w:r>
      <w:proofErr w:type="spellEnd"/>
      <w:r w:rsidRPr="007F7477">
        <w:rPr>
          <w:rFonts w:ascii="Arial" w:eastAsia="Calibri" w:hAnsi="Arial" w:cs="Arial"/>
        </w:rPr>
        <w:t xml:space="preserve">,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legislației</w:t>
      </w:r>
      <w:proofErr w:type="spellEnd"/>
      <w:r w:rsidRPr="007F7477">
        <w:rPr>
          <w:rFonts w:ascii="Arial" w:eastAsia="Calibri" w:hAnsi="Arial" w:cs="Arial"/>
        </w:rPr>
        <w:t xml:space="preserve"> </w:t>
      </w:r>
      <w:proofErr w:type="spellStart"/>
      <w:r w:rsidRPr="007F7477">
        <w:rPr>
          <w:rFonts w:ascii="Arial" w:eastAsia="Calibri" w:hAnsi="Arial" w:cs="Arial"/>
        </w:rPr>
        <w:t>fiscale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vigoare</w:t>
      </w:r>
      <w:proofErr w:type="spellEnd"/>
      <w:r w:rsidRPr="007F7477">
        <w:rPr>
          <w:rFonts w:ascii="Arial" w:eastAsia="Calibri" w:hAnsi="Arial" w:cs="Arial"/>
        </w:rPr>
        <w:t xml:space="preserve">, </w:t>
      </w:r>
      <w:proofErr w:type="spellStart"/>
      <w:r w:rsidRPr="007F7477">
        <w:rPr>
          <w:rFonts w:ascii="Arial" w:eastAsia="Calibri" w:hAnsi="Arial" w:cs="Arial"/>
        </w:rPr>
        <w:t>dacă</w:t>
      </w:r>
      <w:proofErr w:type="spellEnd"/>
      <w:r w:rsidRPr="007F7477">
        <w:rPr>
          <w:rFonts w:ascii="Arial" w:eastAsia="Calibri" w:hAnsi="Arial" w:cs="Arial"/>
        </w:rPr>
        <w:t xml:space="preserve"> </w:t>
      </w:r>
      <w:proofErr w:type="spellStart"/>
      <w:r w:rsidRPr="007F7477">
        <w:rPr>
          <w:rFonts w:ascii="Arial" w:eastAsia="Calibri" w:hAnsi="Arial" w:cs="Arial"/>
        </w:rPr>
        <w:t>este</w:t>
      </w:r>
      <w:proofErr w:type="spellEnd"/>
      <w:r w:rsidRPr="007F7477">
        <w:rPr>
          <w:rFonts w:ascii="Arial" w:eastAsia="Calibri" w:hAnsi="Arial" w:cs="Arial"/>
        </w:rPr>
        <w:t xml:space="preserve"> </w:t>
      </w:r>
      <w:proofErr w:type="spellStart"/>
      <w:r w:rsidRPr="007F7477">
        <w:rPr>
          <w:rFonts w:ascii="Arial" w:eastAsia="Calibri" w:hAnsi="Arial" w:cs="Arial"/>
        </w:rPr>
        <w:t>cazul</w:t>
      </w:r>
      <w:proofErr w:type="spellEnd"/>
      <w:r w:rsidRPr="007F7477">
        <w:rPr>
          <w:rFonts w:ascii="Arial" w:eastAsia="Calibri" w:hAnsi="Arial" w:cs="Arial"/>
        </w:rPr>
        <w:t>;</w:t>
      </w:r>
    </w:p>
    <w:p w14:paraId="769782C3"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emiterea</w:t>
      </w:r>
      <w:proofErr w:type="spellEnd"/>
      <w:r w:rsidRPr="007F7477">
        <w:rPr>
          <w:rFonts w:ascii="Arial" w:eastAsia="Calibri" w:hAnsi="Arial" w:cs="Arial"/>
        </w:rPr>
        <w:t xml:space="preserve"> de </w:t>
      </w:r>
      <w:proofErr w:type="spellStart"/>
      <w:r w:rsidRPr="007F7477">
        <w:rPr>
          <w:rFonts w:ascii="Arial" w:eastAsia="Calibri" w:hAnsi="Arial" w:cs="Arial"/>
        </w:rPr>
        <w:t>licențe</w:t>
      </w:r>
      <w:proofErr w:type="spellEnd"/>
      <w:r w:rsidRPr="007F7477">
        <w:rPr>
          <w:rFonts w:ascii="Arial" w:eastAsia="Calibri" w:hAnsi="Arial" w:cs="Arial"/>
        </w:rPr>
        <w:t xml:space="preserve"> de </w:t>
      </w:r>
      <w:proofErr w:type="spellStart"/>
      <w:r w:rsidRPr="007F7477">
        <w:rPr>
          <w:rFonts w:ascii="Arial" w:eastAsia="Calibri" w:hAnsi="Arial" w:cs="Arial"/>
        </w:rPr>
        <w:t>traseu</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serviciile</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de transport </w:t>
      </w:r>
      <w:proofErr w:type="spellStart"/>
      <w:r w:rsidRPr="007F7477">
        <w:rPr>
          <w:rFonts w:ascii="Arial" w:eastAsia="Calibri" w:hAnsi="Arial" w:cs="Arial"/>
        </w:rPr>
        <w:t>rutier</w:t>
      </w:r>
      <w:proofErr w:type="spellEnd"/>
      <w:r w:rsidRPr="007F7477">
        <w:rPr>
          <w:rFonts w:ascii="Arial" w:eastAsia="Calibri" w:hAnsi="Arial" w:cs="Arial"/>
        </w:rPr>
        <w:t xml:space="preserve"> de </w:t>
      </w:r>
      <w:proofErr w:type="spellStart"/>
      <w:r w:rsidRPr="007F7477">
        <w:rPr>
          <w:rFonts w:ascii="Arial" w:eastAsia="Calibri" w:hAnsi="Arial" w:cs="Arial"/>
        </w:rPr>
        <w:t>călători</w:t>
      </w:r>
      <w:proofErr w:type="spellEnd"/>
      <w:r w:rsidRPr="007F7477">
        <w:rPr>
          <w:rFonts w:ascii="Arial" w:eastAsia="Calibri" w:hAnsi="Arial" w:cs="Arial"/>
        </w:rPr>
        <w:t xml:space="preserve"> </w:t>
      </w:r>
      <w:proofErr w:type="spellStart"/>
      <w:r w:rsidRPr="007F7477">
        <w:rPr>
          <w:rFonts w:ascii="Arial" w:eastAsia="Calibri" w:hAnsi="Arial" w:cs="Arial"/>
        </w:rPr>
        <w:t>efectuate</w:t>
      </w:r>
      <w:proofErr w:type="spellEnd"/>
      <w:r w:rsidRPr="007F7477">
        <w:rPr>
          <w:rFonts w:ascii="Arial" w:eastAsia="Calibri" w:hAnsi="Arial" w:cs="Arial"/>
        </w:rPr>
        <w:t xml:space="preserve"> cu </w:t>
      </w:r>
      <w:proofErr w:type="spellStart"/>
      <w:r w:rsidRPr="007F7477">
        <w:rPr>
          <w:rFonts w:ascii="Arial" w:eastAsia="Calibri" w:hAnsi="Arial" w:cs="Arial"/>
        </w:rPr>
        <w:t>autobuze</w:t>
      </w:r>
      <w:proofErr w:type="spellEnd"/>
      <w:r w:rsidRPr="007F7477">
        <w:rPr>
          <w:rFonts w:ascii="Arial" w:eastAsia="Calibri" w:hAnsi="Arial" w:cs="Arial"/>
        </w:rPr>
        <w:t>;</w:t>
      </w:r>
    </w:p>
    <w:p w14:paraId="2D806209"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aprobarea</w:t>
      </w:r>
      <w:proofErr w:type="spellEnd"/>
      <w:r w:rsidRPr="007F7477">
        <w:rPr>
          <w:rFonts w:ascii="Arial" w:eastAsia="Calibri" w:hAnsi="Arial" w:cs="Arial"/>
        </w:rPr>
        <w:t xml:space="preserve"> </w:t>
      </w:r>
      <w:proofErr w:type="spellStart"/>
      <w:r w:rsidRPr="007F7477">
        <w:rPr>
          <w:rFonts w:ascii="Arial" w:eastAsia="Calibri" w:hAnsi="Arial" w:cs="Arial"/>
        </w:rPr>
        <w:t>programului</w:t>
      </w:r>
      <w:proofErr w:type="spellEnd"/>
      <w:r w:rsidRPr="007F7477">
        <w:rPr>
          <w:rFonts w:ascii="Arial" w:eastAsia="Calibri" w:hAnsi="Arial" w:cs="Arial"/>
        </w:rPr>
        <w:t xml:space="preserve"> de transport public </w:t>
      </w:r>
      <w:proofErr w:type="spellStart"/>
      <w:r w:rsidRPr="007F7477">
        <w:rPr>
          <w:rFonts w:ascii="Arial" w:eastAsia="Calibri" w:hAnsi="Arial" w:cs="Arial"/>
        </w:rPr>
        <w:t>județean</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emiterea</w:t>
      </w:r>
      <w:proofErr w:type="spellEnd"/>
      <w:r w:rsidRPr="007F7477">
        <w:rPr>
          <w:rFonts w:ascii="Arial" w:eastAsia="Calibri" w:hAnsi="Arial" w:cs="Arial"/>
        </w:rPr>
        <w:t xml:space="preserve"> </w:t>
      </w:r>
      <w:proofErr w:type="spellStart"/>
      <w:r w:rsidRPr="007F7477">
        <w:rPr>
          <w:rFonts w:ascii="Arial" w:eastAsia="Calibri" w:hAnsi="Arial" w:cs="Arial"/>
        </w:rPr>
        <w:t>licențelor</w:t>
      </w:r>
      <w:proofErr w:type="spellEnd"/>
      <w:r w:rsidRPr="007F7477">
        <w:rPr>
          <w:rFonts w:ascii="Arial" w:eastAsia="Calibri" w:hAnsi="Arial" w:cs="Arial"/>
        </w:rPr>
        <w:t xml:space="preserve"> de </w:t>
      </w:r>
      <w:proofErr w:type="spellStart"/>
      <w:r w:rsidRPr="007F7477">
        <w:rPr>
          <w:rFonts w:ascii="Arial" w:eastAsia="Calibri" w:hAnsi="Arial" w:cs="Arial"/>
        </w:rPr>
        <w:t>traseu</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serviciul</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curse regulate se fac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stațiilor</w:t>
      </w:r>
      <w:proofErr w:type="spellEnd"/>
      <w:r w:rsidRPr="007F7477">
        <w:rPr>
          <w:rFonts w:ascii="Arial" w:eastAsia="Calibri" w:hAnsi="Arial" w:cs="Arial"/>
        </w:rPr>
        <w:t xml:space="preserve"> de </w:t>
      </w:r>
      <w:proofErr w:type="spellStart"/>
      <w:r w:rsidRPr="007F7477">
        <w:rPr>
          <w:rFonts w:ascii="Arial" w:eastAsia="Calibri" w:hAnsi="Arial" w:cs="Arial"/>
        </w:rPr>
        <w:t>îmbarcare</w:t>
      </w:r>
      <w:proofErr w:type="spellEnd"/>
      <w:r w:rsidRPr="007F7477">
        <w:rPr>
          <w:rFonts w:ascii="Arial" w:eastAsia="Calibri" w:hAnsi="Arial" w:cs="Arial"/>
        </w:rPr>
        <w:t>/</w:t>
      </w:r>
      <w:proofErr w:type="spellStart"/>
      <w:r w:rsidRPr="007F7477">
        <w:rPr>
          <w:rFonts w:ascii="Arial" w:eastAsia="Calibri" w:hAnsi="Arial" w:cs="Arial"/>
        </w:rPr>
        <w:t>debarcare</w:t>
      </w:r>
      <w:proofErr w:type="spellEnd"/>
      <w:r w:rsidRPr="007F7477">
        <w:rPr>
          <w:rFonts w:ascii="Arial" w:eastAsia="Calibri" w:hAnsi="Arial" w:cs="Arial"/>
        </w:rPr>
        <w:t xml:space="preserve"> </w:t>
      </w:r>
      <w:proofErr w:type="spellStart"/>
      <w:r w:rsidRPr="007F7477">
        <w:rPr>
          <w:rFonts w:ascii="Arial" w:eastAsia="Calibri" w:hAnsi="Arial" w:cs="Arial"/>
        </w:rPr>
        <w:t>prevăzute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contractele</w:t>
      </w:r>
      <w:proofErr w:type="spellEnd"/>
      <w:r w:rsidRPr="007F7477">
        <w:rPr>
          <w:rFonts w:ascii="Arial" w:eastAsia="Calibri" w:hAnsi="Arial" w:cs="Arial"/>
        </w:rPr>
        <w:t xml:space="preserve"> de </w:t>
      </w:r>
      <w:proofErr w:type="spellStart"/>
      <w:r w:rsidRPr="007F7477">
        <w:rPr>
          <w:rFonts w:ascii="Arial" w:eastAsia="Calibri" w:hAnsi="Arial" w:cs="Arial"/>
        </w:rPr>
        <w:t>delegare</w:t>
      </w:r>
      <w:proofErr w:type="spellEnd"/>
      <w:r w:rsidRPr="007F7477">
        <w:rPr>
          <w:rFonts w:ascii="Arial" w:eastAsia="Calibri" w:hAnsi="Arial" w:cs="Arial"/>
        </w:rPr>
        <w:t xml:space="preserve"> a </w:t>
      </w:r>
      <w:proofErr w:type="spellStart"/>
      <w:r w:rsidRPr="007F7477">
        <w:rPr>
          <w:rFonts w:ascii="Arial" w:eastAsia="Calibri" w:hAnsi="Arial" w:cs="Arial"/>
        </w:rPr>
        <w:t>gestiunii</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călători</w:t>
      </w:r>
      <w:proofErr w:type="spellEnd"/>
      <w:r w:rsidRPr="007F7477">
        <w:rPr>
          <w:rFonts w:ascii="Arial" w:eastAsia="Calibri" w:hAnsi="Arial" w:cs="Arial"/>
        </w:rPr>
        <w:t>;</w:t>
      </w:r>
    </w:p>
    <w:p w14:paraId="313DBC07"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realizarea</w:t>
      </w:r>
      <w:proofErr w:type="spellEnd"/>
      <w:r w:rsidRPr="007F7477">
        <w:rPr>
          <w:rFonts w:ascii="Arial" w:eastAsia="Calibri" w:hAnsi="Arial" w:cs="Arial"/>
        </w:rPr>
        <w:t xml:space="preserve"> </w:t>
      </w:r>
      <w:proofErr w:type="spellStart"/>
      <w:r w:rsidRPr="007F7477">
        <w:rPr>
          <w:rFonts w:ascii="Arial" w:eastAsia="Calibri" w:hAnsi="Arial" w:cs="Arial"/>
        </w:rPr>
        <w:t>seturilor</w:t>
      </w:r>
      <w:proofErr w:type="spellEnd"/>
      <w:r w:rsidRPr="007F7477">
        <w:rPr>
          <w:rFonts w:ascii="Arial" w:eastAsia="Calibri" w:hAnsi="Arial" w:cs="Arial"/>
        </w:rPr>
        <w:t xml:space="preserve"> de date </w:t>
      </w:r>
      <w:proofErr w:type="spellStart"/>
      <w:r w:rsidRPr="007F7477">
        <w:rPr>
          <w:rFonts w:ascii="Arial" w:eastAsia="Calibri" w:hAnsi="Arial" w:cs="Arial"/>
        </w:rPr>
        <w:t>spațiale</w:t>
      </w:r>
      <w:proofErr w:type="spellEnd"/>
      <w:r w:rsidRPr="007F7477">
        <w:rPr>
          <w:rFonts w:ascii="Arial" w:eastAsia="Calibri" w:hAnsi="Arial" w:cs="Arial"/>
        </w:rPr>
        <w:t xml:space="preserve"> </w:t>
      </w:r>
      <w:proofErr w:type="spellStart"/>
      <w:r w:rsidRPr="007F7477">
        <w:rPr>
          <w:rFonts w:ascii="Arial" w:eastAsia="Calibri" w:hAnsi="Arial" w:cs="Arial"/>
        </w:rPr>
        <w:t>aferente</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prevederilor</w:t>
      </w:r>
      <w:proofErr w:type="spellEnd"/>
      <w:r w:rsidRPr="007F7477">
        <w:rPr>
          <w:rFonts w:ascii="Arial" w:eastAsia="Calibri" w:hAnsi="Arial" w:cs="Arial"/>
        </w:rPr>
        <w:t xml:space="preserve"> </w:t>
      </w:r>
      <w:proofErr w:type="spellStart"/>
      <w:r w:rsidRPr="007F7477">
        <w:rPr>
          <w:rFonts w:ascii="Arial" w:eastAsia="Calibri" w:hAnsi="Arial" w:cs="Arial"/>
        </w:rPr>
        <w:t>Regulamentului</w:t>
      </w:r>
      <w:proofErr w:type="spellEnd"/>
      <w:r w:rsidRPr="007F7477">
        <w:rPr>
          <w:rFonts w:ascii="Arial" w:eastAsia="Calibri" w:hAnsi="Arial" w:cs="Arial"/>
        </w:rPr>
        <w:t xml:space="preserve"> (UE) nr. 1.089/2010 al </w:t>
      </w:r>
      <w:proofErr w:type="spellStart"/>
      <w:r w:rsidRPr="007F7477">
        <w:rPr>
          <w:rFonts w:ascii="Arial" w:eastAsia="Calibri" w:hAnsi="Arial" w:cs="Arial"/>
        </w:rPr>
        <w:t>Comisiei</w:t>
      </w:r>
      <w:proofErr w:type="spellEnd"/>
      <w:r w:rsidRPr="007F7477">
        <w:rPr>
          <w:rFonts w:ascii="Arial" w:eastAsia="Calibri" w:hAnsi="Arial" w:cs="Arial"/>
        </w:rPr>
        <w:t xml:space="preserve"> din 23 </w:t>
      </w:r>
      <w:proofErr w:type="spellStart"/>
      <w:r w:rsidRPr="007F7477">
        <w:rPr>
          <w:rFonts w:ascii="Arial" w:eastAsia="Calibri" w:hAnsi="Arial" w:cs="Arial"/>
        </w:rPr>
        <w:t>noiembrie</w:t>
      </w:r>
      <w:proofErr w:type="spellEnd"/>
      <w:r w:rsidRPr="007F7477">
        <w:rPr>
          <w:rFonts w:ascii="Arial" w:eastAsia="Calibri" w:hAnsi="Arial" w:cs="Arial"/>
        </w:rPr>
        <w:t xml:space="preserve"> 2010 de </w:t>
      </w:r>
      <w:proofErr w:type="spellStart"/>
      <w:r w:rsidRPr="007F7477">
        <w:rPr>
          <w:rFonts w:ascii="Arial" w:eastAsia="Calibri" w:hAnsi="Arial" w:cs="Arial"/>
        </w:rPr>
        <w:t>punere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aplicare</w:t>
      </w:r>
      <w:proofErr w:type="spellEnd"/>
      <w:r w:rsidRPr="007F7477">
        <w:rPr>
          <w:rFonts w:ascii="Arial" w:eastAsia="Calibri" w:hAnsi="Arial" w:cs="Arial"/>
        </w:rPr>
        <w:t xml:space="preserve"> a </w:t>
      </w:r>
      <w:proofErr w:type="spellStart"/>
      <w:r w:rsidRPr="007F7477">
        <w:rPr>
          <w:rFonts w:ascii="Arial" w:eastAsia="Calibri" w:hAnsi="Arial" w:cs="Arial"/>
        </w:rPr>
        <w:t>Directivei</w:t>
      </w:r>
      <w:proofErr w:type="spellEnd"/>
      <w:r w:rsidRPr="007F7477">
        <w:rPr>
          <w:rFonts w:ascii="Arial" w:eastAsia="Calibri" w:hAnsi="Arial" w:cs="Arial"/>
        </w:rPr>
        <w:t xml:space="preserve"> 2007/2/CE a </w:t>
      </w:r>
      <w:proofErr w:type="spellStart"/>
      <w:r w:rsidRPr="007F7477">
        <w:rPr>
          <w:rFonts w:ascii="Arial" w:eastAsia="Calibri" w:hAnsi="Arial" w:cs="Arial"/>
        </w:rPr>
        <w:t>Parlamentului</w:t>
      </w:r>
      <w:proofErr w:type="spellEnd"/>
      <w:r w:rsidRPr="007F7477">
        <w:rPr>
          <w:rFonts w:ascii="Arial" w:eastAsia="Calibri" w:hAnsi="Arial" w:cs="Arial"/>
        </w:rPr>
        <w:t xml:space="preserve"> European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Consiliului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ceea</w:t>
      </w:r>
      <w:proofErr w:type="spellEnd"/>
      <w:r w:rsidRPr="007F7477">
        <w:rPr>
          <w:rFonts w:ascii="Arial" w:eastAsia="Calibri" w:hAnsi="Arial" w:cs="Arial"/>
        </w:rPr>
        <w:t xml:space="preserve"> </w:t>
      </w:r>
      <w:proofErr w:type="spellStart"/>
      <w:r w:rsidRPr="007F7477">
        <w:rPr>
          <w:rFonts w:ascii="Arial" w:eastAsia="Calibri" w:hAnsi="Arial" w:cs="Arial"/>
        </w:rPr>
        <w:t>ce</w:t>
      </w:r>
      <w:proofErr w:type="spellEnd"/>
      <w:r w:rsidRPr="007F7477">
        <w:rPr>
          <w:rFonts w:ascii="Arial" w:eastAsia="Calibri" w:hAnsi="Arial" w:cs="Arial"/>
        </w:rPr>
        <w:t xml:space="preserve"> </w:t>
      </w:r>
      <w:proofErr w:type="spellStart"/>
      <w:r w:rsidRPr="007F7477">
        <w:rPr>
          <w:rFonts w:ascii="Arial" w:eastAsia="Calibri" w:hAnsi="Arial" w:cs="Arial"/>
        </w:rPr>
        <w:t>privește</w:t>
      </w:r>
      <w:proofErr w:type="spellEnd"/>
      <w:r w:rsidRPr="007F7477">
        <w:rPr>
          <w:rFonts w:ascii="Arial" w:eastAsia="Calibri" w:hAnsi="Arial" w:cs="Arial"/>
        </w:rPr>
        <w:t xml:space="preserve"> </w:t>
      </w:r>
      <w:proofErr w:type="spellStart"/>
      <w:r w:rsidRPr="007F7477">
        <w:rPr>
          <w:rFonts w:ascii="Arial" w:eastAsia="Calibri" w:hAnsi="Arial" w:cs="Arial"/>
        </w:rPr>
        <w:t>interoperabilitatea</w:t>
      </w:r>
      <w:proofErr w:type="spellEnd"/>
      <w:r w:rsidRPr="007F7477">
        <w:rPr>
          <w:rFonts w:ascii="Arial" w:eastAsia="Calibri" w:hAnsi="Arial" w:cs="Arial"/>
        </w:rPr>
        <w:t xml:space="preserve"> </w:t>
      </w:r>
      <w:proofErr w:type="spellStart"/>
      <w:r w:rsidRPr="007F7477">
        <w:rPr>
          <w:rFonts w:ascii="Arial" w:eastAsia="Calibri" w:hAnsi="Arial" w:cs="Arial"/>
        </w:rPr>
        <w:t>seturilor</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serviciilor</w:t>
      </w:r>
      <w:proofErr w:type="spellEnd"/>
      <w:r w:rsidRPr="007F7477">
        <w:rPr>
          <w:rFonts w:ascii="Arial" w:eastAsia="Calibri" w:hAnsi="Arial" w:cs="Arial"/>
        </w:rPr>
        <w:t xml:space="preserve"> de date </w:t>
      </w:r>
      <w:proofErr w:type="spellStart"/>
      <w:r w:rsidRPr="007F7477">
        <w:rPr>
          <w:rFonts w:ascii="Arial" w:eastAsia="Calibri" w:hAnsi="Arial" w:cs="Arial"/>
        </w:rPr>
        <w:t>spațiale</w:t>
      </w:r>
      <w:proofErr w:type="spellEnd"/>
      <w:r w:rsidRPr="007F7477">
        <w:rPr>
          <w:rFonts w:ascii="Arial" w:eastAsia="Calibri" w:hAnsi="Arial" w:cs="Arial"/>
        </w:rPr>
        <w:t xml:space="preserve"> (INSPIRE), cu </w:t>
      </w:r>
      <w:proofErr w:type="spellStart"/>
      <w:r w:rsidRPr="007F7477">
        <w:rPr>
          <w:rFonts w:ascii="Arial" w:eastAsia="Calibri" w:hAnsi="Arial" w:cs="Arial"/>
        </w:rPr>
        <w:t>modificările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completările</w:t>
      </w:r>
      <w:proofErr w:type="spellEnd"/>
      <w:r w:rsidRPr="007F7477">
        <w:rPr>
          <w:rFonts w:ascii="Arial" w:eastAsia="Calibri" w:hAnsi="Arial" w:cs="Arial"/>
        </w:rPr>
        <w:t xml:space="preserve"> </w:t>
      </w:r>
      <w:proofErr w:type="spellStart"/>
      <w:r w:rsidRPr="007F7477">
        <w:rPr>
          <w:rFonts w:ascii="Arial" w:eastAsia="Calibri" w:hAnsi="Arial" w:cs="Arial"/>
        </w:rPr>
        <w:t>ulterioare</w:t>
      </w:r>
      <w:proofErr w:type="spellEnd"/>
      <w:r w:rsidRPr="007F7477">
        <w:rPr>
          <w:rFonts w:ascii="Arial" w:eastAsia="Calibri" w:hAnsi="Arial" w:cs="Arial"/>
        </w:rPr>
        <w:t>;</w:t>
      </w:r>
    </w:p>
    <w:p w14:paraId="28631A55"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elaborarea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aprobarea</w:t>
      </w:r>
      <w:proofErr w:type="spellEnd"/>
      <w:r w:rsidRPr="007F7477">
        <w:rPr>
          <w:rFonts w:ascii="Arial" w:eastAsia="Calibri" w:hAnsi="Arial" w:cs="Arial"/>
        </w:rPr>
        <w:t xml:space="preserve"> </w:t>
      </w:r>
      <w:proofErr w:type="spellStart"/>
      <w:r w:rsidRPr="007F7477">
        <w:rPr>
          <w:rFonts w:ascii="Arial" w:eastAsia="Calibri" w:hAnsi="Arial" w:cs="Arial"/>
        </w:rPr>
        <w:t>normelor</w:t>
      </w:r>
      <w:proofErr w:type="spellEnd"/>
      <w:r w:rsidRPr="007F7477">
        <w:rPr>
          <w:rFonts w:ascii="Arial" w:eastAsia="Calibri" w:hAnsi="Arial" w:cs="Arial"/>
        </w:rPr>
        <w:t xml:space="preserve"> locale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regulamentelor</w:t>
      </w:r>
      <w:proofErr w:type="spellEnd"/>
      <w:r w:rsidRPr="007F7477">
        <w:rPr>
          <w:rFonts w:ascii="Arial" w:eastAsia="Calibri" w:hAnsi="Arial" w:cs="Arial"/>
        </w:rPr>
        <w:t xml:space="preserve"> </w:t>
      </w:r>
      <w:proofErr w:type="spellStart"/>
      <w:r w:rsidRPr="007F7477">
        <w:rPr>
          <w:rFonts w:ascii="Arial" w:eastAsia="Calibri" w:hAnsi="Arial" w:cs="Arial"/>
        </w:rPr>
        <w:t>serviciilor</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cu </w:t>
      </w:r>
      <w:proofErr w:type="spellStart"/>
      <w:r w:rsidRPr="007F7477">
        <w:rPr>
          <w:rFonts w:ascii="Arial" w:eastAsia="Calibri" w:hAnsi="Arial" w:cs="Arial"/>
        </w:rPr>
        <w:t>consultarea</w:t>
      </w:r>
      <w:proofErr w:type="spellEnd"/>
      <w:r w:rsidRPr="007F7477">
        <w:rPr>
          <w:rFonts w:ascii="Arial" w:eastAsia="Calibri" w:hAnsi="Arial" w:cs="Arial"/>
        </w:rPr>
        <w:t xml:space="preserve"> </w:t>
      </w:r>
      <w:proofErr w:type="spellStart"/>
      <w:r w:rsidRPr="007F7477">
        <w:rPr>
          <w:rFonts w:ascii="Arial" w:eastAsia="Calibri" w:hAnsi="Arial" w:cs="Arial"/>
        </w:rPr>
        <w:t>asociațiilor</w:t>
      </w:r>
      <w:proofErr w:type="spellEnd"/>
      <w:r w:rsidRPr="007F7477">
        <w:rPr>
          <w:rFonts w:ascii="Arial" w:eastAsia="Calibri" w:hAnsi="Arial" w:cs="Arial"/>
        </w:rPr>
        <w:t xml:space="preserve"> </w:t>
      </w:r>
      <w:proofErr w:type="spellStart"/>
      <w:r w:rsidRPr="007F7477">
        <w:rPr>
          <w:rFonts w:ascii="Arial" w:eastAsia="Calibri" w:hAnsi="Arial" w:cs="Arial"/>
        </w:rPr>
        <w:t>reprezentative</w:t>
      </w:r>
      <w:proofErr w:type="spellEnd"/>
      <w:r w:rsidRPr="007F7477">
        <w:rPr>
          <w:rFonts w:ascii="Arial" w:eastAsia="Calibri" w:hAnsi="Arial" w:cs="Arial"/>
        </w:rPr>
        <w:t xml:space="preserve"> </w:t>
      </w:r>
      <w:proofErr w:type="spellStart"/>
      <w:r w:rsidRPr="007F7477">
        <w:rPr>
          <w:rFonts w:ascii="Arial" w:eastAsia="Calibri" w:hAnsi="Arial" w:cs="Arial"/>
        </w:rPr>
        <w:t>profesionale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patronale</w:t>
      </w:r>
      <w:proofErr w:type="spellEnd"/>
      <w:r w:rsidRPr="007F7477">
        <w:rPr>
          <w:rFonts w:ascii="Arial" w:eastAsia="Calibri" w:hAnsi="Arial" w:cs="Arial"/>
        </w:rPr>
        <w:t xml:space="preserve"> ale </w:t>
      </w:r>
      <w:proofErr w:type="spellStart"/>
      <w:r w:rsidRPr="007F7477">
        <w:rPr>
          <w:rFonts w:ascii="Arial" w:eastAsia="Calibri" w:hAnsi="Arial" w:cs="Arial"/>
        </w:rPr>
        <w:t>operatorilor</w:t>
      </w:r>
      <w:proofErr w:type="spellEnd"/>
      <w:r w:rsidRPr="007F7477">
        <w:rPr>
          <w:rFonts w:ascii="Arial" w:eastAsia="Calibri" w:hAnsi="Arial" w:cs="Arial"/>
        </w:rPr>
        <w:t xml:space="preserve"> de transport </w:t>
      </w:r>
      <w:proofErr w:type="spellStart"/>
      <w:r w:rsidRPr="007F7477">
        <w:rPr>
          <w:rFonts w:ascii="Arial" w:eastAsia="Calibri" w:hAnsi="Arial" w:cs="Arial"/>
        </w:rPr>
        <w:t>rutier</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ale </w:t>
      </w:r>
      <w:proofErr w:type="spellStart"/>
      <w:r w:rsidRPr="007F7477">
        <w:rPr>
          <w:rFonts w:ascii="Arial" w:eastAsia="Calibri" w:hAnsi="Arial" w:cs="Arial"/>
        </w:rPr>
        <w:t>transportatorilor</w:t>
      </w:r>
      <w:proofErr w:type="spellEnd"/>
      <w:r w:rsidRPr="007F7477">
        <w:rPr>
          <w:rFonts w:ascii="Arial" w:eastAsia="Calibri" w:hAnsi="Arial" w:cs="Arial"/>
        </w:rPr>
        <w:t xml:space="preserve"> </w:t>
      </w:r>
      <w:proofErr w:type="spellStart"/>
      <w:r w:rsidRPr="007F7477">
        <w:rPr>
          <w:rFonts w:ascii="Arial" w:eastAsia="Calibri" w:hAnsi="Arial" w:cs="Arial"/>
        </w:rPr>
        <w:t>autorizați</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gramStart"/>
      <w:r w:rsidRPr="007F7477">
        <w:rPr>
          <w:rFonts w:ascii="Arial" w:eastAsia="Calibri" w:hAnsi="Arial" w:cs="Arial"/>
        </w:rPr>
        <w:t>a</w:t>
      </w:r>
      <w:proofErr w:type="gramEnd"/>
      <w:r w:rsidRPr="007F7477">
        <w:rPr>
          <w:rFonts w:ascii="Arial" w:eastAsia="Calibri" w:hAnsi="Arial" w:cs="Arial"/>
        </w:rPr>
        <w:t xml:space="preserve"> </w:t>
      </w:r>
      <w:proofErr w:type="spellStart"/>
      <w:r w:rsidRPr="007F7477">
        <w:rPr>
          <w:rFonts w:ascii="Arial" w:eastAsia="Calibri" w:hAnsi="Arial" w:cs="Arial"/>
        </w:rPr>
        <w:t>organizațiilor</w:t>
      </w:r>
      <w:proofErr w:type="spellEnd"/>
      <w:r w:rsidRPr="007F7477">
        <w:rPr>
          <w:rFonts w:ascii="Arial" w:eastAsia="Calibri" w:hAnsi="Arial" w:cs="Arial"/>
        </w:rPr>
        <w:t xml:space="preserve"> </w:t>
      </w:r>
      <w:proofErr w:type="spellStart"/>
      <w:r w:rsidRPr="007F7477">
        <w:rPr>
          <w:rFonts w:ascii="Arial" w:eastAsia="Calibri" w:hAnsi="Arial" w:cs="Arial"/>
        </w:rPr>
        <w:t>sindicale</w:t>
      </w:r>
      <w:proofErr w:type="spellEnd"/>
      <w:r w:rsidRPr="007F7477">
        <w:rPr>
          <w:rFonts w:ascii="Arial" w:eastAsia="Calibri" w:hAnsi="Arial" w:cs="Arial"/>
        </w:rPr>
        <w:t xml:space="preserve"> </w:t>
      </w:r>
      <w:proofErr w:type="spellStart"/>
      <w:r w:rsidRPr="007F7477">
        <w:rPr>
          <w:rFonts w:ascii="Arial" w:eastAsia="Calibri" w:hAnsi="Arial" w:cs="Arial"/>
        </w:rPr>
        <w:t>teritoriale</w:t>
      </w:r>
      <w:proofErr w:type="spellEnd"/>
      <w:r w:rsidRPr="007F7477">
        <w:rPr>
          <w:rFonts w:ascii="Arial" w:eastAsia="Calibri" w:hAnsi="Arial" w:cs="Arial"/>
        </w:rPr>
        <w:t xml:space="preserve"> din </w:t>
      </w:r>
      <w:proofErr w:type="spellStart"/>
      <w:r w:rsidRPr="007F7477">
        <w:rPr>
          <w:rFonts w:ascii="Arial" w:eastAsia="Calibri" w:hAnsi="Arial" w:cs="Arial"/>
        </w:rPr>
        <w:t>domeniu</w:t>
      </w:r>
      <w:proofErr w:type="spellEnd"/>
      <w:r w:rsidRPr="007F7477">
        <w:rPr>
          <w:rFonts w:ascii="Arial" w:eastAsia="Calibri" w:hAnsi="Arial" w:cs="Arial"/>
        </w:rPr>
        <w:t>;</w:t>
      </w:r>
    </w:p>
    <w:p w14:paraId="7CF5F4C9"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stabilirea</w:t>
      </w:r>
      <w:proofErr w:type="spellEnd"/>
      <w:r w:rsidRPr="007F7477">
        <w:rPr>
          <w:rFonts w:ascii="Arial" w:eastAsia="Calibri" w:hAnsi="Arial" w:cs="Arial"/>
        </w:rPr>
        <w:t xml:space="preserve">, </w:t>
      </w:r>
      <w:proofErr w:type="spellStart"/>
      <w:r w:rsidRPr="007F7477">
        <w:rPr>
          <w:rFonts w:ascii="Arial" w:eastAsia="Calibri" w:hAnsi="Arial" w:cs="Arial"/>
        </w:rPr>
        <w:t>ajustarea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modificarea</w:t>
      </w:r>
      <w:proofErr w:type="spellEnd"/>
      <w:r w:rsidRPr="007F7477">
        <w:rPr>
          <w:rFonts w:ascii="Arial" w:eastAsia="Calibri" w:hAnsi="Arial" w:cs="Arial"/>
        </w:rPr>
        <w:t xml:space="preserve"> </w:t>
      </w:r>
      <w:proofErr w:type="spellStart"/>
      <w:r w:rsidRPr="007F7477">
        <w:rPr>
          <w:rFonts w:ascii="Arial" w:eastAsia="Calibri" w:hAnsi="Arial" w:cs="Arial"/>
        </w:rPr>
        <w:t>tarifelor</w:t>
      </w:r>
      <w:proofErr w:type="spellEnd"/>
      <w:r w:rsidRPr="007F7477">
        <w:rPr>
          <w:rFonts w:ascii="Arial" w:eastAsia="Calibri" w:hAnsi="Arial" w:cs="Arial"/>
        </w:rPr>
        <w:t xml:space="preserve"> de </w:t>
      </w:r>
      <w:proofErr w:type="spellStart"/>
      <w:r w:rsidRPr="007F7477">
        <w:rPr>
          <w:rFonts w:ascii="Arial" w:eastAsia="Calibri" w:hAnsi="Arial" w:cs="Arial"/>
        </w:rPr>
        <w:t>călătorie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serviciul</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 xml:space="preserve">,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prevederilor</w:t>
      </w:r>
      <w:proofErr w:type="spellEnd"/>
      <w:r w:rsidRPr="007F7477">
        <w:rPr>
          <w:rFonts w:ascii="Arial" w:eastAsia="Calibri" w:hAnsi="Arial" w:cs="Arial"/>
        </w:rPr>
        <w:t xml:space="preserve"> </w:t>
      </w:r>
      <w:proofErr w:type="spellStart"/>
      <w:r w:rsidRPr="007F7477">
        <w:rPr>
          <w:rFonts w:ascii="Arial" w:eastAsia="Calibri" w:hAnsi="Arial" w:cs="Arial"/>
        </w:rPr>
        <w:t>legale</w:t>
      </w:r>
      <w:proofErr w:type="spellEnd"/>
      <w:r w:rsidRPr="007F7477">
        <w:rPr>
          <w:rFonts w:ascii="Arial" w:eastAsia="Calibri" w:hAnsi="Arial" w:cs="Arial"/>
        </w:rPr>
        <w:t xml:space="preserve"> </w:t>
      </w:r>
      <w:proofErr w:type="spellStart"/>
      <w:r w:rsidRPr="007F7477">
        <w:rPr>
          <w:rFonts w:ascii="Arial" w:eastAsia="Calibri" w:hAnsi="Arial" w:cs="Arial"/>
        </w:rPr>
        <w:t>privind</w:t>
      </w:r>
      <w:proofErr w:type="spellEnd"/>
      <w:r w:rsidRPr="007F7477">
        <w:rPr>
          <w:rFonts w:ascii="Arial" w:eastAsia="Calibri" w:hAnsi="Arial" w:cs="Arial"/>
        </w:rPr>
        <w:t xml:space="preserve"> </w:t>
      </w:r>
      <w:proofErr w:type="spellStart"/>
      <w:r w:rsidRPr="007F7477">
        <w:rPr>
          <w:rFonts w:ascii="Arial" w:eastAsia="Calibri" w:hAnsi="Arial" w:cs="Arial"/>
        </w:rPr>
        <w:t>modalitatea</w:t>
      </w:r>
      <w:proofErr w:type="spellEnd"/>
      <w:r w:rsidRPr="007F7477">
        <w:rPr>
          <w:rFonts w:ascii="Arial" w:eastAsia="Calibri" w:hAnsi="Arial" w:cs="Arial"/>
        </w:rPr>
        <w:t xml:space="preserve"> de </w:t>
      </w:r>
      <w:proofErr w:type="spellStart"/>
      <w:r w:rsidRPr="007F7477">
        <w:rPr>
          <w:rFonts w:ascii="Arial" w:eastAsia="Calibri" w:hAnsi="Arial" w:cs="Arial"/>
        </w:rPr>
        <w:t>gestionare</w:t>
      </w:r>
      <w:proofErr w:type="spellEnd"/>
      <w:r w:rsidRPr="007F7477">
        <w:rPr>
          <w:rFonts w:ascii="Arial" w:eastAsia="Calibri" w:hAnsi="Arial" w:cs="Arial"/>
        </w:rPr>
        <w:t xml:space="preserve"> a </w:t>
      </w:r>
      <w:proofErr w:type="spellStart"/>
      <w:r w:rsidRPr="007F7477">
        <w:rPr>
          <w:rFonts w:ascii="Arial" w:eastAsia="Calibri" w:hAnsi="Arial" w:cs="Arial"/>
        </w:rPr>
        <w:t>serviciului</w:t>
      </w:r>
      <w:proofErr w:type="spellEnd"/>
      <w:r w:rsidRPr="007F7477">
        <w:rPr>
          <w:rFonts w:ascii="Arial" w:eastAsia="Calibri" w:hAnsi="Arial" w:cs="Arial"/>
        </w:rPr>
        <w:t>;</w:t>
      </w:r>
    </w:p>
    <w:p w14:paraId="02BCAEEC"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stabilirea</w:t>
      </w:r>
      <w:proofErr w:type="spellEnd"/>
      <w:r w:rsidRPr="007F7477">
        <w:rPr>
          <w:rFonts w:ascii="Arial" w:eastAsia="Calibri" w:hAnsi="Arial" w:cs="Arial"/>
        </w:rPr>
        <w:t xml:space="preserve"> </w:t>
      </w:r>
      <w:proofErr w:type="spellStart"/>
      <w:r w:rsidRPr="007F7477">
        <w:rPr>
          <w:rFonts w:ascii="Arial" w:eastAsia="Calibri" w:hAnsi="Arial" w:cs="Arial"/>
        </w:rPr>
        <w:t>compensației</w:t>
      </w:r>
      <w:proofErr w:type="spellEnd"/>
      <w:r w:rsidRPr="007F7477">
        <w:rPr>
          <w:rFonts w:ascii="Arial" w:eastAsia="Calibri" w:hAnsi="Arial" w:cs="Arial"/>
        </w:rPr>
        <w:t xml:space="preserve"> </w:t>
      </w:r>
      <w:proofErr w:type="spellStart"/>
      <w:r w:rsidRPr="007F7477">
        <w:rPr>
          <w:rFonts w:ascii="Arial" w:eastAsia="Calibri" w:hAnsi="Arial" w:cs="Arial"/>
        </w:rPr>
        <w:t>acordate</w:t>
      </w:r>
      <w:proofErr w:type="spellEnd"/>
      <w:r w:rsidRPr="007F7477">
        <w:rPr>
          <w:rFonts w:ascii="Arial" w:eastAsia="Calibri" w:hAnsi="Arial" w:cs="Arial"/>
        </w:rPr>
        <w:t xml:space="preserve"> de la </w:t>
      </w:r>
      <w:proofErr w:type="spellStart"/>
      <w:r w:rsidRPr="007F7477">
        <w:rPr>
          <w:rFonts w:ascii="Arial" w:eastAsia="Calibri" w:hAnsi="Arial" w:cs="Arial"/>
        </w:rPr>
        <w:t>bugetul</w:t>
      </w:r>
      <w:proofErr w:type="spellEnd"/>
      <w:r w:rsidRPr="007F7477">
        <w:rPr>
          <w:rFonts w:ascii="Arial" w:eastAsia="Calibri" w:hAnsi="Arial" w:cs="Arial"/>
        </w:rPr>
        <w:t xml:space="preserve">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acoperirea</w:t>
      </w:r>
      <w:proofErr w:type="spellEnd"/>
      <w:r w:rsidRPr="007F7477">
        <w:rPr>
          <w:rFonts w:ascii="Arial" w:eastAsia="Calibri" w:hAnsi="Arial" w:cs="Arial"/>
        </w:rPr>
        <w:t xml:space="preserve"> </w:t>
      </w:r>
      <w:proofErr w:type="spellStart"/>
      <w:r w:rsidRPr="007F7477">
        <w:rPr>
          <w:rFonts w:ascii="Arial" w:eastAsia="Calibri" w:hAnsi="Arial" w:cs="Arial"/>
        </w:rPr>
        <w:t>diferenței</w:t>
      </w:r>
      <w:proofErr w:type="spellEnd"/>
      <w:r w:rsidRPr="007F7477">
        <w:rPr>
          <w:rFonts w:ascii="Arial" w:eastAsia="Calibri" w:hAnsi="Arial" w:cs="Arial"/>
        </w:rPr>
        <w:t xml:space="preserve"> </w:t>
      </w:r>
      <w:proofErr w:type="spellStart"/>
      <w:r w:rsidRPr="007F7477">
        <w:rPr>
          <w:rFonts w:ascii="Arial" w:eastAsia="Calibri" w:hAnsi="Arial" w:cs="Arial"/>
        </w:rPr>
        <w:t>dintre</w:t>
      </w:r>
      <w:proofErr w:type="spellEnd"/>
      <w:r w:rsidRPr="007F7477">
        <w:rPr>
          <w:rFonts w:ascii="Arial" w:eastAsia="Calibri" w:hAnsi="Arial" w:cs="Arial"/>
        </w:rPr>
        <w:t xml:space="preserve"> </w:t>
      </w:r>
      <w:proofErr w:type="spellStart"/>
      <w:r w:rsidRPr="007F7477">
        <w:rPr>
          <w:rFonts w:ascii="Arial" w:eastAsia="Calibri" w:hAnsi="Arial" w:cs="Arial"/>
        </w:rPr>
        <w:t>costurile</w:t>
      </w:r>
      <w:proofErr w:type="spellEnd"/>
      <w:r w:rsidRPr="007F7477">
        <w:rPr>
          <w:rFonts w:ascii="Arial" w:eastAsia="Calibri" w:hAnsi="Arial" w:cs="Arial"/>
        </w:rPr>
        <w:t xml:space="preserve"> </w:t>
      </w:r>
      <w:proofErr w:type="spellStart"/>
      <w:r w:rsidRPr="007F7477">
        <w:rPr>
          <w:rFonts w:ascii="Arial" w:eastAsia="Calibri" w:hAnsi="Arial" w:cs="Arial"/>
        </w:rPr>
        <w:t>suportate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legătură</w:t>
      </w:r>
      <w:proofErr w:type="spellEnd"/>
      <w:r w:rsidRPr="007F7477">
        <w:rPr>
          <w:rFonts w:ascii="Arial" w:eastAsia="Calibri" w:hAnsi="Arial" w:cs="Arial"/>
        </w:rPr>
        <w:t xml:space="preserve"> cu </w:t>
      </w:r>
      <w:proofErr w:type="spellStart"/>
      <w:r w:rsidRPr="007F7477">
        <w:rPr>
          <w:rFonts w:ascii="Arial" w:eastAsia="Calibri" w:hAnsi="Arial" w:cs="Arial"/>
        </w:rPr>
        <w:t>obligația</w:t>
      </w:r>
      <w:proofErr w:type="spellEnd"/>
      <w:r w:rsidRPr="007F7477">
        <w:rPr>
          <w:rFonts w:ascii="Arial" w:eastAsia="Calibri" w:hAnsi="Arial" w:cs="Arial"/>
        </w:rPr>
        <w:t>/</w:t>
      </w:r>
      <w:proofErr w:type="spellStart"/>
      <w:r w:rsidRPr="007F7477">
        <w:rPr>
          <w:rFonts w:ascii="Arial" w:eastAsia="Calibri" w:hAnsi="Arial" w:cs="Arial"/>
        </w:rPr>
        <w:t>obligațiile</w:t>
      </w:r>
      <w:proofErr w:type="spellEnd"/>
      <w:r w:rsidRPr="007F7477">
        <w:rPr>
          <w:rFonts w:ascii="Arial" w:eastAsia="Calibri" w:hAnsi="Arial" w:cs="Arial"/>
        </w:rPr>
        <w:t xml:space="preserve"> de </w:t>
      </w:r>
      <w:proofErr w:type="spellStart"/>
      <w:r w:rsidRPr="007F7477">
        <w:rPr>
          <w:rFonts w:ascii="Arial" w:eastAsia="Calibri" w:hAnsi="Arial" w:cs="Arial"/>
        </w:rPr>
        <w:t>serviciu</w:t>
      </w:r>
      <w:proofErr w:type="spellEnd"/>
      <w:r w:rsidRPr="007F7477">
        <w:rPr>
          <w:rFonts w:ascii="Arial" w:eastAsia="Calibri" w:hAnsi="Arial" w:cs="Arial"/>
        </w:rPr>
        <w:t xml:space="preserve"> public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sumele</w:t>
      </w:r>
      <w:proofErr w:type="spellEnd"/>
      <w:r w:rsidRPr="007F7477">
        <w:rPr>
          <w:rFonts w:ascii="Arial" w:eastAsia="Calibri" w:hAnsi="Arial" w:cs="Arial"/>
        </w:rPr>
        <w:t xml:space="preserve"> </w:t>
      </w:r>
      <w:proofErr w:type="spellStart"/>
      <w:r w:rsidRPr="007F7477">
        <w:rPr>
          <w:rFonts w:ascii="Arial" w:eastAsia="Calibri" w:hAnsi="Arial" w:cs="Arial"/>
        </w:rPr>
        <w:t>efectiv</w:t>
      </w:r>
      <w:proofErr w:type="spellEnd"/>
      <w:r w:rsidRPr="007F7477">
        <w:rPr>
          <w:rFonts w:ascii="Arial" w:eastAsia="Calibri" w:hAnsi="Arial" w:cs="Arial"/>
        </w:rPr>
        <w:t xml:space="preserve"> </w:t>
      </w:r>
      <w:proofErr w:type="spellStart"/>
      <w:r w:rsidRPr="007F7477">
        <w:rPr>
          <w:rFonts w:ascii="Arial" w:eastAsia="Calibri" w:hAnsi="Arial" w:cs="Arial"/>
        </w:rPr>
        <w:t>încasate</w:t>
      </w:r>
      <w:proofErr w:type="spellEnd"/>
      <w:r w:rsidRPr="007F7477">
        <w:rPr>
          <w:rFonts w:ascii="Arial" w:eastAsia="Calibri" w:hAnsi="Arial" w:cs="Arial"/>
        </w:rPr>
        <w:t xml:space="preserve"> ca </w:t>
      </w:r>
      <w:proofErr w:type="spellStart"/>
      <w:r w:rsidRPr="007F7477">
        <w:rPr>
          <w:rFonts w:ascii="Arial" w:eastAsia="Calibri" w:hAnsi="Arial" w:cs="Arial"/>
        </w:rPr>
        <w:t>urmare</w:t>
      </w:r>
      <w:proofErr w:type="spellEnd"/>
      <w:r w:rsidRPr="007F7477">
        <w:rPr>
          <w:rFonts w:ascii="Arial" w:eastAsia="Calibri" w:hAnsi="Arial" w:cs="Arial"/>
        </w:rPr>
        <w:t xml:space="preserve"> a </w:t>
      </w:r>
      <w:proofErr w:type="spellStart"/>
      <w:r w:rsidRPr="007F7477">
        <w:rPr>
          <w:rFonts w:ascii="Arial" w:eastAsia="Calibri" w:hAnsi="Arial" w:cs="Arial"/>
        </w:rPr>
        <w:t>îndeplinirii</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temeiul</w:t>
      </w:r>
      <w:proofErr w:type="spellEnd"/>
      <w:r w:rsidRPr="007F7477">
        <w:rPr>
          <w:rFonts w:ascii="Arial" w:eastAsia="Calibri" w:hAnsi="Arial" w:cs="Arial"/>
        </w:rPr>
        <w:t xml:space="preserve"> </w:t>
      </w:r>
      <w:proofErr w:type="spellStart"/>
      <w:r w:rsidRPr="007F7477">
        <w:rPr>
          <w:rFonts w:ascii="Arial" w:eastAsia="Calibri" w:hAnsi="Arial" w:cs="Arial"/>
        </w:rPr>
        <w:t>obligației</w:t>
      </w:r>
      <w:proofErr w:type="spellEnd"/>
      <w:r w:rsidRPr="007F7477">
        <w:rPr>
          <w:rFonts w:ascii="Arial" w:eastAsia="Calibri" w:hAnsi="Arial" w:cs="Arial"/>
        </w:rPr>
        <w:t>/</w:t>
      </w:r>
      <w:proofErr w:type="spellStart"/>
      <w:r w:rsidRPr="007F7477">
        <w:rPr>
          <w:rFonts w:ascii="Arial" w:eastAsia="Calibri" w:hAnsi="Arial" w:cs="Arial"/>
        </w:rPr>
        <w:t>obligațiilor</w:t>
      </w:r>
      <w:proofErr w:type="spellEnd"/>
      <w:r w:rsidRPr="007F7477">
        <w:rPr>
          <w:rFonts w:ascii="Arial" w:eastAsia="Calibri" w:hAnsi="Arial" w:cs="Arial"/>
        </w:rPr>
        <w:t xml:space="preserve"> de </w:t>
      </w:r>
      <w:proofErr w:type="spellStart"/>
      <w:r w:rsidRPr="007F7477">
        <w:rPr>
          <w:rFonts w:ascii="Arial" w:eastAsia="Calibri" w:hAnsi="Arial" w:cs="Arial"/>
        </w:rPr>
        <w:t>serviciu</w:t>
      </w:r>
      <w:proofErr w:type="spellEnd"/>
      <w:r w:rsidRPr="007F7477">
        <w:rPr>
          <w:rFonts w:ascii="Arial" w:eastAsia="Calibri" w:hAnsi="Arial" w:cs="Arial"/>
        </w:rPr>
        <w:t xml:space="preserve"> public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cauză</w:t>
      </w:r>
      <w:proofErr w:type="spellEnd"/>
      <w:r w:rsidRPr="007F7477">
        <w:rPr>
          <w:rFonts w:ascii="Arial" w:eastAsia="Calibri" w:hAnsi="Arial" w:cs="Arial"/>
        </w:rPr>
        <w:t xml:space="preserve">, la care se </w:t>
      </w:r>
      <w:proofErr w:type="spellStart"/>
      <w:r w:rsidRPr="007F7477">
        <w:rPr>
          <w:rFonts w:ascii="Arial" w:eastAsia="Calibri" w:hAnsi="Arial" w:cs="Arial"/>
        </w:rPr>
        <w:t>poate</w:t>
      </w:r>
      <w:proofErr w:type="spellEnd"/>
      <w:r w:rsidRPr="007F7477">
        <w:rPr>
          <w:rFonts w:ascii="Arial" w:eastAsia="Calibri" w:hAnsi="Arial" w:cs="Arial"/>
        </w:rPr>
        <w:t xml:space="preserve"> </w:t>
      </w:r>
      <w:proofErr w:type="spellStart"/>
      <w:r w:rsidRPr="007F7477">
        <w:rPr>
          <w:rFonts w:ascii="Arial" w:eastAsia="Calibri" w:hAnsi="Arial" w:cs="Arial"/>
        </w:rPr>
        <w:t>adăuga</w:t>
      </w:r>
      <w:proofErr w:type="spellEnd"/>
      <w:r w:rsidRPr="007F7477">
        <w:rPr>
          <w:rFonts w:ascii="Arial" w:eastAsia="Calibri" w:hAnsi="Arial" w:cs="Arial"/>
        </w:rPr>
        <w:t xml:space="preserve"> un profit </w:t>
      </w:r>
      <w:proofErr w:type="spellStart"/>
      <w:r w:rsidRPr="007F7477">
        <w:rPr>
          <w:rFonts w:ascii="Arial" w:eastAsia="Calibri" w:hAnsi="Arial" w:cs="Arial"/>
        </w:rPr>
        <w:t>rezonabil</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conformitate</w:t>
      </w:r>
      <w:proofErr w:type="spellEnd"/>
      <w:r w:rsidRPr="007F7477">
        <w:rPr>
          <w:rFonts w:ascii="Arial" w:eastAsia="Calibri" w:hAnsi="Arial" w:cs="Arial"/>
        </w:rPr>
        <w:t xml:space="preserve"> cu </w:t>
      </w:r>
      <w:proofErr w:type="spellStart"/>
      <w:r w:rsidRPr="007F7477">
        <w:rPr>
          <w:rFonts w:ascii="Arial" w:eastAsia="Calibri" w:hAnsi="Arial" w:cs="Arial"/>
        </w:rPr>
        <w:t>prevederile</w:t>
      </w:r>
      <w:proofErr w:type="spellEnd"/>
      <w:r w:rsidRPr="007F7477">
        <w:rPr>
          <w:rFonts w:ascii="Arial" w:eastAsia="Calibri" w:hAnsi="Arial" w:cs="Arial"/>
        </w:rPr>
        <w:t xml:space="preserve"> </w:t>
      </w:r>
      <w:proofErr w:type="spellStart"/>
      <w:r w:rsidRPr="007F7477">
        <w:rPr>
          <w:rFonts w:ascii="Arial" w:eastAsia="Calibri" w:hAnsi="Arial" w:cs="Arial"/>
        </w:rPr>
        <w:t>Regulamentului</w:t>
      </w:r>
      <w:proofErr w:type="spellEnd"/>
      <w:r w:rsidRPr="007F7477">
        <w:rPr>
          <w:rFonts w:ascii="Arial" w:eastAsia="Calibri" w:hAnsi="Arial" w:cs="Arial"/>
        </w:rPr>
        <w:t xml:space="preserve"> (CE) nr. 1.370/2007, </w:t>
      </w:r>
      <w:proofErr w:type="spellStart"/>
      <w:r w:rsidRPr="007F7477">
        <w:rPr>
          <w:rFonts w:ascii="Arial" w:eastAsia="Calibri" w:hAnsi="Arial" w:cs="Arial"/>
        </w:rPr>
        <w:t>dacă</w:t>
      </w:r>
      <w:proofErr w:type="spellEnd"/>
      <w:r w:rsidRPr="007F7477">
        <w:rPr>
          <w:rFonts w:ascii="Arial" w:eastAsia="Calibri" w:hAnsi="Arial" w:cs="Arial"/>
        </w:rPr>
        <w:t xml:space="preserve"> </w:t>
      </w:r>
      <w:proofErr w:type="spellStart"/>
      <w:r w:rsidRPr="007F7477">
        <w:rPr>
          <w:rFonts w:ascii="Arial" w:eastAsia="Calibri" w:hAnsi="Arial" w:cs="Arial"/>
        </w:rPr>
        <w:t>este</w:t>
      </w:r>
      <w:proofErr w:type="spellEnd"/>
      <w:r w:rsidRPr="007F7477">
        <w:rPr>
          <w:rFonts w:ascii="Arial" w:eastAsia="Calibri" w:hAnsi="Arial" w:cs="Arial"/>
        </w:rPr>
        <w:t xml:space="preserve"> </w:t>
      </w:r>
      <w:proofErr w:type="spellStart"/>
      <w:r w:rsidRPr="007F7477">
        <w:rPr>
          <w:rFonts w:ascii="Arial" w:eastAsia="Calibri" w:hAnsi="Arial" w:cs="Arial"/>
        </w:rPr>
        <w:t>cazul</w:t>
      </w:r>
      <w:proofErr w:type="spellEnd"/>
      <w:r w:rsidRPr="007F7477">
        <w:rPr>
          <w:rFonts w:ascii="Arial" w:eastAsia="Calibri" w:hAnsi="Arial" w:cs="Arial"/>
        </w:rPr>
        <w:t>;</w:t>
      </w:r>
    </w:p>
    <w:p w14:paraId="1B8F366E"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asigurarea</w:t>
      </w:r>
      <w:proofErr w:type="spellEnd"/>
      <w:r w:rsidRPr="007F7477">
        <w:rPr>
          <w:rFonts w:ascii="Arial" w:eastAsia="Calibri" w:hAnsi="Arial" w:cs="Arial"/>
        </w:rPr>
        <w:t xml:space="preserve"> </w:t>
      </w:r>
      <w:proofErr w:type="spellStart"/>
      <w:r w:rsidRPr="007F7477">
        <w:rPr>
          <w:rFonts w:ascii="Arial" w:eastAsia="Calibri" w:hAnsi="Arial" w:cs="Arial"/>
        </w:rPr>
        <w:t>resurselor</w:t>
      </w:r>
      <w:proofErr w:type="spellEnd"/>
      <w:r w:rsidRPr="007F7477">
        <w:rPr>
          <w:rFonts w:ascii="Arial" w:eastAsia="Calibri" w:hAnsi="Arial" w:cs="Arial"/>
        </w:rPr>
        <w:t xml:space="preserve"> </w:t>
      </w:r>
      <w:proofErr w:type="spellStart"/>
      <w:r w:rsidRPr="007F7477">
        <w:rPr>
          <w:rFonts w:ascii="Arial" w:eastAsia="Calibri" w:hAnsi="Arial" w:cs="Arial"/>
        </w:rPr>
        <w:t>bugetare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susținerea</w:t>
      </w:r>
      <w:proofErr w:type="spellEnd"/>
      <w:r w:rsidRPr="007F7477">
        <w:rPr>
          <w:rFonts w:ascii="Arial" w:eastAsia="Calibri" w:hAnsi="Arial" w:cs="Arial"/>
        </w:rPr>
        <w:t xml:space="preserve"> </w:t>
      </w:r>
      <w:proofErr w:type="spellStart"/>
      <w:r w:rsidRPr="007F7477">
        <w:rPr>
          <w:rFonts w:ascii="Arial" w:eastAsia="Calibri" w:hAnsi="Arial" w:cs="Arial"/>
        </w:rPr>
        <w:t>totală</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w:t>
      </w:r>
      <w:proofErr w:type="spellStart"/>
      <w:r w:rsidRPr="007F7477">
        <w:rPr>
          <w:rFonts w:ascii="Arial" w:eastAsia="Calibri" w:hAnsi="Arial" w:cs="Arial"/>
        </w:rPr>
        <w:t>parțială</w:t>
      </w:r>
      <w:proofErr w:type="spellEnd"/>
      <w:r w:rsidRPr="007F7477">
        <w:rPr>
          <w:rFonts w:ascii="Arial" w:eastAsia="Calibri" w:hAnsi="Arial" w:cs="Arial"/>
        </w:rPr>
        <w:t xml:space="preserve"> a </w:t>
      </w:r>
      <w:proofErr w:type="spellStart"/>
      <w:r w:rsidRPr="007F7477">
        <w:rPr>
          <w:rFonts w:ascii="Arial" w:eastAsia="Calibri" w:hAnsi="Arial" w:cs="Arial"/>
        </w:rPr>
        <w:t>costurilor</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unele</w:t>
      </w:r>
      <w:proofErr w:type="spellEnd"/>
      <w:r w:rsidRPr="007F7477">
        <w:rPr>
          <w:rFonts w:ascii="Arial" w:eastAsia="Calibri" w:hAnsi="Arial" w:cs="Arial"/>
        </w:rPr>
        <w:t xml:space="preserve"> </w:t>
      </w:r>
      <w:proofErr w:type="spellStart"/>
      <w:r w:rsidRPr="007F7477">
        <w:rPr>
          <w:rFonts w:ascii="Arial" w:eastAsia="Calibri" w:hAnsi="Arial" w:cs="Arial"/>
        </w:rPr>
        <w:t>categorii</w:t>
      </w:r>
      <w:proofErr w:type="spellEnd"/>
      <w:r w:rsidRPr="007F7477">
        <w:rPr>
          <w:rFonts w:ascii="Arial" w:eastAsia="Calibri" w:hAnsi="Arial" w:cs="Arial"/>
        </w:rPr>
        <w:t xml:space="preserve"> </w:t>
      </w:r>
      <w:proofErr w:type="spellStart"/>
      <w:r w:rsidRPr="007F7477">
        <w:rPr>
          <w:rFonts w:ascii="Arial" w:eastAsia="Calibri" w:hAnsi="Arial" w:cs="Arial"/>
        </w:rPr>
        <w:t>sociale</w:t>
      </w:r>
      <w:proofErr w:type="spellEnd"/>
      <w:r w:rsidRPr="007F7477">
        <w:rPr>
          <w:rFonts w:ascii="Arial" w:eastAsia="Calibri" w:hAnsi="Arial" w:cs="Arial"/>
        </w:rPr>
        <w:t xml:space="preserve"> </w:t>
      </w:r>
      <w:proofErr w:type="spellStart"/>
      <w:r w:rsidRPr="007F7477">
        <w:rPr>
          <w:rFonts w:ascii="Arial" w:eastAsia="Calibri" w:hAnsi="Arial" w:cs="Arial"/>
        </w:rPr>
        <w:t>defavorizate</w:t>
      </w:r>
      <w:proofErr w:type="spellEnd"/>
      <w:r w:rsidRPr="007F7477">
        <w:rPr>
          <w:rFonts w:ascii="Arial" w:eastAsia="Calibri" w:hAnsi="Arial" w:cs="Arial"/>
        </w:rPr>
        <w:t xml:space="preserve">, </w:t>
      </w:r>
      <w:proofErr w:type="spellStart"/>
      <w:r w:rsidRPr="007F7477">
        <w:rPr>
          <w:rFonts w:ascii="Arial" w:eastAsia="Calibri" w:hAnsi="Arial" w:cs="Arial"/>
        </w:rPr>
        <w:t>stabilite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w:t>
      </w:r>
      <w:proofErr w:type="spellStart"/>
      <w:r w:rsidRPr="007F7477">
        <w:rPr>
          <w:rFonts w:ascii="Arial" w:eastAsia="Calibri" w:hAnsi="Arial" w:cs="Arial"/>
        </w:rPr>
        <w:t>hotărâri</w:t>
      </w:r>
      <w:proofErr w:type="spellEnd"/>
      <w:r w:rsidRPr="007F7477">
        <w:rPr>
          <w:rFonts w:ascii="Arial" w:eastAsia="Calibri" w:hAnsi="Arial" w:cs="Arial"/>
        </w:rPr>
        <w:t xml:space="preserve"> ale </w:t>
      </w:r>
      <w:proofErr w:type="spellStart"/>
      <w:r w:rsidRPr="007F7477">
        <w:rPr>
          <w:rFonts w:ascii="Arial" w:eastAsia="Calibri" w:hAnsi="Arial" w:cs="Arial"/>
        </w:rPr>
        <w:t>Consiliului</w:t>
      </w:r>
      <w:proofErr w:type="spellEnd"/>
      <w:r w:rsidRPr="007F7477">
        <w:rPr>
          <w:rFonts w:ascii="Arial" w:eastAsia="Calibri" w:hAnsi="Arial" w:cs="Arial"/>
        </w:rPr>
        <w:t xml:space="preserve">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ori</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w:t>
      </w:r>
      <w:proofErr w:type="spellStart"/>
      <w:r w:rsidRPr="007F7477">
        <w:rPr>
          <w:rFonts w:ascii="Arial" w:eastAsia="Calibri" w:hAnsi="Arial" w:cs="Arial"/>
        </w:rPr>
        <w:t>lege</w:t>
      </w:r>
      <w:proofErr w:type="spellEnd"/>
      <w:r w:rsidRPr="007F7477">
        <w:rPr>
          <w:rFonts w:ascii="Arial" w:eastAsia="Calibri" w:hAnsi="Arial" w:cs="Arial"/>
        </w:rPr>
        <w:t>;</w:t>
      </w:r>
    </w:p>
    <w:p w14:paraId="6027D142"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aprobă</w:t>
      </w:r>
      <w:proofErr w:type="spellEnd"/>
      <w:r w:rsidRPr="007F7477">
        <w:rPr>
          <w:rFonts w:ascii="Arial" w:eastAsia="Calibri" w:hAnsi="Arial" w:cs="Arial"/>
        </w:rPr>
        <w:t xml:space="preserve"> </w:t>
      </w:r>
      <w:proofErr w:type="spellStart"/>
      <w:r w:rsidRPr="007F7477">
        <w:rPr>
          <w:rFonts w:ascii="Arial" w:eastAsia="Calibri" w:hAnsi="Arial" w:cs="Arial"/>
        </w:rPr>
        <w:t>atribuirea</w:t>
      </w:r>
      <w:proofErr w:type="spellEnd"/>
      <w:r w:rsidRPr="007F7477">
        <w:rPr>
          <w:rFonts w:ascii="Arial" w:eastAsia="Calibri" w:hAnsi="Arial" w:cs="Arial"/>
        </w:rPr>
        <w:t xml:space="preserve"> </w:t>
      </w:r>
      <w:proofErr w:type="spellStart"/>
      <w:r w:rsidRPr="007F7477">
        <w:rPr>
          <w:rFonts w:ascii="Arial" w:eastAsia="Calibri" w:hAnsi="Arial" w:cs="Arial"/>
        </w:rPr>
        <w:t>licențelor</w:t>
      </w:r>
      <w:proofErr w:type="spellEnd"/>
      <w:r w:rsidRPr="007F7477">
        <w:rPr>
          <w:rFonts w:ascii="Arial" w:eastAsia="Calibri" w:hAnsi="Arial" w:cs="Arial"/>
        </w:rPr>
        <w:t xml:space="preserve"> de </w:t>
      </w:r>
      <w:proofErr w:type="spellStart"/>
      <w:r w:rsidRPr="007F7477">
        <w:rPr>
          <w:rFonts w:ascii="Arial" w:eastAsia="Calibri" w:hAnsi="Arial" w:cs="Arial"/>
        </w:rPr>
        <w:t>traseu</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efectuarea</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curse regulate.</w:t>
      </w:r>
    </w:p>
    <w:p w14:paraId="7293C3C4" w14:textId="77777777" w:rsidR="007F7477" w:rsidRPr="007F7477" w:rsidRDefault="007F7477" w:rsidP="007F7477">
      <w:pPr>
        <w:widowControl w:val="0"/>
        <w:suppressAutoHyphens/>
        <w:spacing w:after="0" w:line="276" w:lineRule="auto"/>
        <w:jc w:val="both"/>
        <w:rPr>
          <w:rFonts w:ascii="Arial" w:eastAsia="SimSun" w:hAnsi="Arial" w:cs="Arial"/>
          <w:kern w:val="1"/>
          <w:lang w:val="ro-RO" w:eastAsia="hi-IN" w:bidi="hi-IN"/>
        </w:rPr>
      </w:pPr>
    </w:p>
    <w:p w14:paraId="29CA1A89" w14:textId="77777777" w:rsidR="007F7477" w:rsidRPr="007F7477" w:rsidRDefault="007F7477" w:rsidP="007F7477">
      <w:pPr>
        <w:widowControl w:val="0"/>
        <w:suppressAutoHyphens/>
        <w:spacing w:after="0" w:line="276" w:lineRule="auto"/>
        <w:jc w:val="both"/>
        <w:rPr>
          <w:rFonts w:ascii="Arial" w:eastAsia="SimSun" w:hAnsi="Arial" w:cs="Arial"/>
          <w:kern w:val="1"/>
          <w:lang w:val="ro-RO" w:eastAsia="hi-IN" w:bidi="hi-IN"/>
        </w:rPr>
      </w:pPr>
      <w:r w:rsidRPr="007F7477">
        <w:rPr>
          <w:rFonts w:ascii="Arial" w:eastAsia="SimSun" w:hAnsi="Arial" w:cs="Arial"/>
          <w:kern w:val="1"/>
          <w:lang w:val="ro-RO" w:eastAsia="hi-IN" w:bidi="hi-IN"/>
        </w:rPr>
        <w:t>Serviciul public de transport judeţean se realizează prin intermediul infrastructurii tehnice-edilitare specific care împreună cu mijloacele de transport formează sistemul serviciului public de transport judeţean.</w:t>
      </w:r>
    </w:p>
    <w:p w14:paraId="4968B5A3" w14:textId="77777777" w:rsidR="007F7477" w:rsidRDefault="007F7477" w:rsidP="0008498C">
      <w:pPr>
        <w:jc w:val="both"/>
        <w:rPr>
          <w:rFonts w:ascii="Arial" w:hAnsi="Arial" w:cs="Arial"/>
        </w:rPr>
      </w:pPr>
    </w:p>
    <w:p w14:paraId="510D0D13" w14:textId="474C5DEE" w:rsidR="007F7477" w:rsidRDefault="007F7477" w:rsidP="0008498C">
      <w:pPr>
        <w:jc w:val="both"/>
        <w:rPr>
          <w:rFonts w:ascii="Arial" w:hAnsi="Arial" w:cs="Arial"/>
        </w:rPr>
      </w:pPr>
      <w:r>
        <w:rPr>
          <w:rFonts w:ascii="Arial" w:hAnsi="Arial" w:cs="Arial"/>
        </w:rPr>
        <w:t>L</w:t>
      </w:r>
      <w:r w:rsidRPr="007F7477">
        <w:rPr>
          <w:rFonts w:ascii="Arial" w:hAnsi="Arial" w:cs="Arial"/>
        </w:rPr>
        <w:t xml:space="preserve">a data </w:t>
      </w:r>
      <w:proofErr w:type="spellStart"/>
      <w:r w:rsidRPr="007F7477">
        <w:rPr>
          <w:rFonts w:ascii="Arial" w:hAnsi="Arial" w:cs="Arial"/>
        </w:rPr>
        <w:t>efectuării</w:t>
      </w:r>
      <w:proofErr w:type="spellEnd"/>
      <w:r w:rsidRPr="007F7477">
        <w:rPr>
          <w:rFonts w:ascii="Arial" w:hAnsi="Arial" w:cs="Arial"/>
        </w:rPr>
        <w:t xml:space="preserve"> </w:t>
      </w:r>
      <w:proofErr w:type="spellStart"/>
      <w:r w:rsidRPr="007F7477">
        <w:rPr>
          <w:rFonts w:ascii="Arial" w:hAnsi="Arial" w:cs="Arial"/>
        </w:rPr>
        <w:t>prezentului</w:t>
      </w:r>
      <w:proofErr w:type="spellEnd"/>
      <w:r w:rsidRPr="007F7477">
        <w:rPr>
          <w:rFonts w:ascii="Arial" w:hAnsi="Arial" w:cs="Arial"/>
        </w:rPr>
        <w:t xml:space="preserve"> </w:t>
      </w:r>
      <w:proofErr w:type="spellStart"/>
      <w:r w:rsidRPr="007F7477">
        <w:rPr>
          <w:rFonts w:ascii="Arial" w:hAnsi="Arial" w:cs="Arial"/>
        </w:rPr>
        <w:t>studiu</w:t>
      </w:r>
      <w:proofErr w:type="spellEnd"/>
      <w:r w:rsidRPr="007F7477">
        <w:rPr>
          <w:rFonts w:ascii="Arial" w:hAnsi="Arial" w:cs="Arial"/>
        </w:rPr>
        <w:t xml:space="preserve"> de </w:t>
      </w:r>
      <w:proofErr w:type="spellStart"/>
      <w:r w:rsidRPr="007F7477">
        <w:rPr>
          <w:rFonts w:ascii="Arial" w:hAnsi="Arial" w:cs="Arial"/>
        </w:rPr>
        <w:t>oportunitate</w:t>
      </w:r>
      <w:proofErr w:type="spellEnd"/>
      <w:r w:rsidRPr="007F7477">
        <w:rPr>
          <w:rFonts w:ascii="Arial" w:hAnsi="Arial" w:cs="Arial"/>
        </w:rPr>
        <w:t xml:space="preserve">, </w:t>
      </w:r>
      <w:proofErr w:type="spellStart"/>
      <w:r>
        <w:rPr>
          <w:rFonts w:ascii="Arial" w:hAnsi="Arial" w:cs="Arial"/>
        </w:rPr>
        <w:t>P</w:t>
      </w:r>
      <w:r w:rsidRPr="007F7477">
        <w:rPr>
          <w:rFonts w:ascii="Arial" w:hAnsi="Arial" w:cs="Arial"/>
        </w:rPr>
        <w:t>rogram</w:t>
      </w:r>
      <w:r>
        <w:rPr>
          <w:rFonts w:ascii="Arial" w:hAnsi="Arial" w:cs="Arial"/>
        </w:rPr>
        <w:t>ul</w:t>
      </w:r>
      <w:proofErr w:type="spellEnd"/>
      <w:r w:rsidRPr="007F7477">
        <w:rPr>
          <w:rFonts w:ascii="Arial" w:hAnsi="Arial" w:cs="Arial"/>
        </w:rPr>
        <w:t xml:space="preserve"> </w:t>
      </w:r>
      <w:proofErr w:type="spellStart"/>
      <w:r w:rsidRPr="007F7477">
        <w:rPr>
          <w:rFonts w:ascii="Arial" w:hAnsi="Arial" w:cs="Arial"/>
        </w:rPr>
        <w:t>judeţean</w:t>
      </w:r>
      <w:proofErr w:type="spellEnd"/>
      <w:r w:rsidRPr="007F7477">
        <w:rPr>
          <w:rFonts w:ascii="Arial" w:hAnsi="Arial" w:cs="Arial"/>
        </w:rPr>
        <w:t xml:space="preserve"> de transport </w:t>
      </w:r>
      <w:proofErr w:type="spellStart"/>
      <w:r w:rsidRPr="007F7477">
        <w:rPr>
          <w:rFonts w:ascii="Arial" w:hAnsi="Arial" w:cs="Arial"/>
        </w:rPr>
        <w:t>persoane</w:t>
      </w:r>
      <w:proofErr w:type="spellEnd"/>
      <w:r w:rsidRPr="007F7477">
        <w:rPr>
          <w:rFonts w:ascii="Arial" w:hAnsi="Arial" w:cs="Arial"/>
        </w:rPr>
        <w:t xml:space="preserve"> </w:t>
      </w:r>
      <w:proofErr w:type="spellStart"/>
      <w:r w:rsidRPr="007F7477">
        <w:rPr>
          <w:rFonts w:ascii="Arial" w:hAnsi="Arial" w:cs="Arial"/>
        </w:rPr>
        <w:t>prin</w:t>
      </w:r>
      <w:proofErr w:type="spellEnd"/>
      <w:r w:rsidRPr="007F7477">
        <w:rPr>
          <w:rFonts w:ascii="Arial" w:hAnsi="Arial" w:cs="Arial"/>
        </w:rPr>
        <w:t xml:space="preserve"> </w:t>
      </w:r>
      <w:proofErr w:type="spellStart"/>
      <w:r w:rsidRPr="007F7477">
        <w:rPr>
          <w:rFonts w:ascii="Arial" w:hAnsi="Arial" w:cs="Arial"/>
        </w:rPr>
        <w:t>servicii</w:t>
      </w:r>
      <w:proofErr w:type="spellEnd"/>
      <w:r w:rsidRPr="007F7477">
        <w:rPr>
          <w:rFonts w:ascii="Arial" w:hAnsi="Arial" w:cs="Arial"/>
        </w:rPr>
        <w:t xml:space="preserve"> regulate cu </w:t>
      </w:r>
      <w:proofErr w:type="spellStart"/>
      <w:r w:rsidRPr="007F7477">
        <w:rPr>
          <w:rFonts w:ascii="Arial" w:hAnsi="Arial" w:cs="Arial"/>
        </w:rPr>
        <w:t>valabilitate</w:t>
      </w:r>
      <w:proofErr w:type="spellEnd"/>
      <w:r w:rsidRPr="007F7477">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judeţul</w:t>
      </w:r>
      <w:proofErr w:type="spellEnd"/>
      <w:r>
        <w:rPr>
          <w:rFonts w:ascii="Arial" w:hAnsi="Arial" w:cs="Arial"/>
        </w:rPr>
        <w:t xml:space="preserve"> </w:t>
      </w:r>
      <w:proofErr w:type="spellStart"/>
      <w:r>
        <w:rPr>
          <w:rFonts w:ascii="Arial" w:hAnsi="Arial" w:cs="Arial"/>
        </w:rPr>
        <w:t>A</w:t>
      </w:r>
      <w:r w:rsidRPr="007F7477">
        <w:rPr>
          <w:rFonts w:ascii="Arial" w:hAnsi="Arial" w:cs="Arial"/>
        </w:rPr>
        <w:t>rges</w:t>
      </w:r>
      <w:proofErr w:type="spellEnd"/>
      <w:r w:rsidRPr="007F7477">
        <w:rPr>
          <w:rFonts w:ascii="Arial" w:hAnsi="Arial" w:cs="Arial"/>
        </w:rPr>
        <w:t xml:space="preserve"> </w:t>
      </w:r>
      <w:proofErr w:type="spellStart"/>
      <w:r w:rsidRPr="007F7477">
        <w:rPr>
          <w:rFonts w:ascii="Arial" w:hAnsi="Arial" w:cs="Arial"/>
        </w:rPr>
        <w:t>aprobat</w:t>
      </w:r>
      <w:proofErr w:type="spellEnd"/>
      <w:r w:rsidRPr="007F7477">
        <w:rPr>
          <w:rFonts w:ascii="Arial" w:hAnsi="Arial" w:cs="Arial"/>
        </w:rPr>
        <w:t xml:space="preserve"> </w:t>
      </w:r>
      <w:proofErr w:type="spellStart"/>
      <w:r w:rsidRPr="007F7477">
        <w:rPr>
          <w:rFonts w:ascii="Arial" w:hAnsi="Arial" w:cs="Arial"/>
        </w:rPr>
        <w:t>prin</w:t>
      </w:r>
      <w:proofErr w:type="spellEnd"/>
      <w:r w:rsidRPr="007F7477">
        <w:rPr>
          <w:rFonts w:ascii="Arial" w:hAnsi="Arial" w:cs="Arial"/>
        </w:rPr>
        <w:t xml:space="preserve"> </w:t>
      </w:r>
      <w:proofErr w:type="spellStart"/>
      <w:r w:rsidRPr="007F7477">
        <w:rPr>
          <w:rFonts w:ascii="Arial" w:hAnsi="Arial" w:cs="Arial"/>
        </w:rPr>
        <w:t>Hotărârea</w:t>
      </w:r>
      <w:proofErr w:type="spellEnd"/>
      <w:r w:rsidRPr="007F7477">
        <w:rPr>
          <w:rFonts w:ascii="Arial" w:hAnsi="Arial" w:cs="Arial"/>
        </w:rPr>
        <w:t xml:space="preserve"> </w:t>
      </w:r>
      <w:proofErr w:type="spellStart"/>
      <w:r w:rsidRPr="007F7477">
        <w:rPr>
          <w:rFonts w:ascii="Arial" w:hAnsi="Arial" w:cs="Arial"/>
        </w:rPr>
        <w:t>Consiliului</w:t>
      </w:r>
      <w:proofErr w:type="spellEnd"/>
      <w:r w:rsidRPr="007F7477">
        <w:rPr>
          <w:rFonts w:ascii="Arial" w:hAnsi="Arial" w:cs="Arial"/>
        </w:rPr>
        <w:t xml:space="preserve"> </w:t>
      </w:r>
      <w:proofErr w:type="spellStart"/>
      <w:r w:rsidRPr="007F7477">
        <w:rPr>
          <w:rFonts w:ascii="Arial" w:hAnsi="Arial" w:cs="Arial"/>
        </w:rPr>
        <w:t>Județean</w:t>
      </w:r>
      <w:proofErr w:type="spellEnd"/>
      <w:r w:rsidRPr="007F7477">
        <w:rPr>
          <w:rFonts w:ascii="Arial" w:hAnsi="Arial" w:cs="Arial"/>
        </w:rPr>
        <w:t xml:space="preserve"> </w:t>
      </w:r>
      <w:r w:rsidRPr="007F7477">
        <w:rPr>
          <w:rFonts w:ascii="Arial" w:hAnsi="Arial" w:cs="Arial"/>
        </w:rPr>
        <w:lastRenderedPageBreak/>
        <w:t>nr. 144/21.08.2013</w:t>
      </w:r>
      <w:r>
        <w:rPr>
          <w:rFonts w:ascii="Arial" w:hAnsi="Arial" w:cs="Arial"/>
        </w:rPr>
        <w:t xml:space="preserve"> </w:t>
      </w:r>
      <w:proofErr w:type="spellStart"/>
      <w:r>
        <w:rPr>
          <w:rFonts w:ascii="Arial" w:hAnsi="Arial" w:cs="Arial"/>
        </w:rPr>
        <w:t>şi</w:t>
      </w:r>
      <w:proofErr w:type="spellEnd"/>
      <w:r>
        <w:rPr>
          <w:rFonts w:ascii="Arial" w:hAnsi="Arial" w:cs="Arial"/>
        </w:rPr>
        <w:t xml:space="preserve"> care </w:t>
      </w:r>
      <w:proofErr w:type="gramStart"/>
      <w:r>
        <w:rPr>
          <w:rFonts w:ascii="Arial" w:hAnsi="Arial" w:cs="Arial"/>
        </w:rPr>
        <w:t>a</w:t>
      </w:r>
      <w:proofErr w:type="gramEnd"/>
      <w:r>
        <w:rPr>
          <w:rFonts w:ascii="Arial" w:hAnsi="Arial" w:cs="Arial"/>
        </w:rPr>
        <w:t xml:space="preserve"> </w:t>
      </w:r>
      <w:proofErr w:type="spellStart"/>
      <w:r>
        <w:rPr>
          <w:rFonts w:ascii="Arial" w:hAnsi="Arial" w:cs="Arial"/>
        </w:rPr>
        <w:t>intrat</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vigoare</w:t>
      </w:r>
      <w:proofErr w:type="spellEnd"/>
      <w:r>
        <w:rPr>
          <w:rFonts w:ascii="Arial" w:hAnsi="Arial" w:cs="Arial"/>
        </w:rPr>
        <w:t xml:space="preserve"> la 01.01.2014, </w:t>
      </w:r>
      <w:proofErr w:type="spellStart"/>
      <w:r w:rsidRPr="007F7477">
        <w:rPr>
          <w:rFonts w:ascii="Arial" w:hAnsi="Arial" w:cs="Arial"/>
        </w:rPr>
        <w:t>cuprinde</w:t>
      </w:r>
      <w:proofErr w:type="spellEnd"/>
      <w:r w:rsidRPr="007F7477">
        <w:rPr>
          <w:rFonts w:ascii="Arial" w:hAnsi="Arial" w:cs="Arial"/>
        </w:rPr>
        <w:t xml:space="preserve"> </w:t>
      </w:r>
      <w:r>
        <w:rPr>
          <w:rFonts w:ascii="Arial" w:hAnsi="Arial" w:cs="Arial"/>
        </w:rPr>
        <w:t>144</w:t>
      </w:r>
      <w:r w:rsidRPr="007F7477">
        <w:rPr>
          <w:rFonts w:ascii="Arial" w:hAnsi="Arial" w:cs="Arial"/>
        </w:rPr>
        <w:t xml:space="preserve"> </w:t>
      </w:r>
      <w:proofErr w:type="spellStart"/>
      <w:r w:rsidRPr="007F7477">
        <w:rPr>
          <w:rFonts w:ascii="Arial" w:hAnsi="Arial" w:cs="Arial"/>
        </w:rPr>
        <w:t>trasee</w:t>
      </w:r>
      <w:proofErr w:type="spellEnd"/>
      <w:r w:rsidRPr="007F7477">
        <w:rPr>
          <w:rFonts w:ascii="Arial" w:hAnsi="Arial" w:cs="Arial"/>
        </w:rPr>
        <w:t xml:space="preserve"> care </w:t>
      </w:r>
      <w:proofErr w:type="spellStart"/>
      <w:r w:rsidRPr="007F7477">
        <w:rPr>
          <w:rFonts w:ascii="Arial" w:hAnsi="Arial" w:cs="Arial"/>
        </w:rPr>
        <w:t>deservesc</w:t>
      </w:r>
      <w:proofErr w:type="spellEnd"/>
      <w:r w:rsidRPr="007F7477">
        <w:rPr>
          <w:rFonts w:ascii="Arial" w:hAnsi="Arial" w:cs="Arial"/>
        </w:rPr>
        <w:t xml:space="preserve"> </w:t>
      </w:r>
      <w:r>
        <w:rPr>
          <w:rFonts w:ascii="Arial" w:hAnsi="Arial" w:cs="Arial"/>
        </w:rPr>
        <w:t>95</w:t>
      </w:r>
      <w:r w:rsidRPr="007F7477">
        <w:rPr>
          <w:rFonts w:ascii="Arial" w:hAnsi="Arial" w:cs="Arial"/>
        </w:rPr>
        <w:t xml:space="preserve"> de UAT-</w:t>
      </w:r>
      <w:proofErr w:type="spellStart"/>
      <w:r>
        <w:rPr>
          <w:rFonts w:ascii="Arial" w:hAnsi="Arial" w:cs="Arial"/>
        </w:rPr>
        <w:t>uri</w:t>
      </w:r>
      <w:proofErr w:type="spellEnd"/>
      <w:r>
        <w:rPr>
          <w:rFonts w:ascii="Arial" w:hAnsi="Arial" w:cs="Arial"/>
        </w:rPr>
        <w:t>.</w:t>
      </w:r>
    </w:p>
    <w:tbl>
      <w:tblPr>
        <w:tblW w:w="9327" w:type="dxa"/>
        <w:jc w:val="center"/>
        <w:tblLook w:val="04A0" w:firstRow="1" w:lastRow="0" w:firstColumn="1" w:lastColumn="0" w:noHBand="0" w:noVBand="1"/>
      </w:tblPr>
      <w:tblGrid>
        <w:gridCol w:w="810"/>
        <w:gridCol w:w="810"/>
        <w:gridCol w:w="3325"/>
        <w:gridCol w:w="1353"/>
        <w:gridCol w:w="2055"/>
        <w:gridCol w:w="974"/>
      </w:tblGrid>
      <w:tr w:rsidR="00727755" w:rsidRPr="00BF1BD8" w14:paraId="6F986A66" w14:textId="77777777" w:rsidTr="00BF1BD8">
        <w:trPr>
          <w:trHeight w:val="647"/>
          <w:tblHeader/>
          <w:jc w:val="center"/>
        </w:trPr>
        <w:tc>
          <w:tcPr>
            <w:tcW w:w="8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7CBB6A17" w14:textId="77777777" w:rsidR="00727755" w:rsidRPr="00BF1BD8" w:rsidRDefault="00727755" w:rsidP="00BF1BD8">
            <w:pPr>
              <w:spacing w:after="0" w:line="240" w:lineRule="auto"/>
              <w:jc w:val="center"/>
              <w:rPr>
                <w:rFonts w:ascii="Arial" w:eastAsia="Times New Roman" w:hAnsi="Arial" w:cs="Arial"/>
                <w:color w:val="000000"/>
                <w:sz w:val="18"/>
                <w:szCs w:val="18"/>
              </w:rPr>
            </w:pPr>
            <w:r w:rsidRPr="00BF1BD8">
              <w:rPr>
                <w:rFonts w:ascii="Arial" w:eastAsia="Times New Roman" w:hAnsi="Arial" w:cs="Arial"/>
                <w:b/>
                <w:bCs/>
                <w:sz w:val="18"/>
                <w:szCs w:val="18"/>
              </w:rPr>
              <w:t>Nr.</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oferta</w:t>
            </w:r>
            <w:proofErr w:type="spellEnd"/>
          </w:p>
        </w:tc>
        <w:tc>
          <w:tcPr>
            <w:tcW w:w="8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3CE1EC8A" w14:textId="77777777" w:rsidR="00727755" w:rsidRPr="00BF1BD8" w:rsidRDefault="00727755" w:rsidP="00BF1BD8">
            <w:pPr>
              <w:spacing w:after="0" w:line="240" w:lineRule="auto"/>
              <w:jc w:val="center"/>
              <w:rPr>
                <w:rFonts w:ascii="Arial" w:eastAsia="Times New Roman" w:hAnsi="Arial" w:cs="Arial"/>
                <w:color w:val="000000"/>
                <w:sz w:val="18"/>
                <w:szCs w:val="18"/>
              </w:rPr>
            </w:pPr>
            <w:r w:rsidRPr="00BF1BD8">
              <w:rPr>
                <w:rFonts w:ascii="Arial" w:eastAsia="Times New Roman" w:hAnsi="Arial" w:cs="Arial"/>
                <w:b/>
                <w:bCs/>
                <w:sz w:val="18"/>
                <w:szCs w:val="18"/>
              </w:rPr>
              <w:t>Nr.</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tras</w:t>
            </w:r>
            <w:r w:rsidR="00BF1BD8" w:rsidRPr="00BF1BD8">
              <w:rPr>
                <w:rFonts w:ascii="Arial" w:eastAsia="Times New Roman" w:hAnsi="Arial" w:cs="Arial"/>
                <w:sz w:val="18"/>
                <w:szCs w:val="18"/>
              </w:rPr>
              <w:t>e</w:t>
            </w:r>
            <w:r w:rsidRPr="00BF1BD8">
              <w:rPr>
                <w:rFonts w:ascii="Arial" w:eastAsia="Times New Roman" w:hAnsi="Arial" w:cs="Arial"/>
                <w:b/>
                <w:bCs/>
                <w:sz w:val="18"/>
                <w:szCs w:val="18"/>
              </w:rPr>
              <w:t>u</w:t>
            </w:r>
            <w:proofErr w:type="spellEnd"/>
          </w:p>
        </w:tc>
        <w:tc>
          <w:tcPr>
            <w:tcW w:w="3325" w:type="dxa"/>
            <w:tcBorders>
              <w:top w:val="single" w:sz="4" w:space="0" w:color="000000"/>
              <w:left w:val="nil"/>
              <w:right w:val="single" w:sz="4" w:space="0" w:color="000000"/>
            </w:tcBorders>
            <w:shd w:val="clear" w:color="auto" w:fill="F2F2F2" w:themeFill="background1" w:themeFillShade="F2"/>
            <w:vAlign w:val="center"/>
          </w:tcPr>
          <w:p w14:paraId="423C5176" w14:textId="77777777" w:rsidR="00727755" w:rsidRPr="00BF1BD8" w:rsidRDefault="00727755" w:rsidP="00BF1BD8">
            <w:pPr>
              <w:spacing w:after="0" w:line="240" w:lineRule="auto"/>
              <w:jc w:val="center"/>
              <w:rPr>
                <w:rFonts w:ascii="Arial" w:eastAsia="Times New Roman" w:hAnsi="Arial" w:cs="Arial"/>
                <w:b/>
                <w:bCs/>
                <w:sz w:val="18"/>
                <w:szCs w:val="18"/>
              </w:rPr>
            </w:pPr>
            <w:proofErr w:type="spellStart"/>
            <w:proofErr w:type="gramStart"/>
            <w:r w:rsidRPr="00BF1BD8">
              <w:rPr>
                <w:rFonts w:ascii="Arial" w:eastAsia="Times New Roman" w:hAnsi="Arial" w:cs="Arial"/>
                <w:b/>
                <w:bCs/>
                <w:sz w:val="18"/>
                <w:szCs w:val="18"/>
              </w:rPr>
              <w:t>Autog</w:t>
            </w:r>
            <w:proofErr w:type="spellEnd"/>
            <w:r w:rsidRPr="00BF1BD8">
              <w:rPr>
                <w:rFonts w:ascii="Arial" w:eastAsia="Times New Roman" w:hAnsi="Arial" w:cs="Arial"/>
                <w:b/>
                <w:bCs/>
                <w:sz w:val="18"/>
                <w:szCs w:val="18"/>
              </w:rPr>
              <w:t>./</w:t>
            </w:r>
            <w:proofErr w:type="gramEnd"/>
            <w:r w:rsidRPr="00BF1BD8">
              <w:rPr>
                <w:rFonts w:ascii="Arial" w:eastAsia="Times New Roman" w:hAnsi="Arial" w:cs="Arial"/>
                <w:b/>
                <w:bCs/>
                <w:sz w:val="18"/>
                <w:szCs w:val="18"/>
              </w:rPr>
              <w:t>loc.</w:t>
            </w:r>
          </w:p>
        </w:tc>
        <w:tc>
          <w:tcPr>
            <w:tcW w:w="1353" w:type="dxa"/>
            <w:tcBorders>
              <w:top w:val="single" w:sz="4" w:space="0" w:color="000000"/>
              <w:left w:val="nil"/>
              <w:right w:val="single" w:sz="4" w:space="0" w:color="000000"/>
            </w:tcBorders>
            <w:shd w:val="clear" w:color="auto" w:fill="F2F2F2" w:themeFill="background1" w:themeFillShade="F2"/>
            <w:vAlign w:val="center"/>
          </w:tcPr>
          <w:p w14:paraId="1F0DE1DA" w14:textId="77777777" w:rsidR="00727755" w:rsidRPr="00BF1BD8" w:rsidRDefault="00727755" w:rsidP="00BF1BD8">
            <w:pPr>
              <w:spacing w:after="0" w:line="240" w:lineRule="auto"/>
              <w:jc w:val="center"/>
              <w:rPr>
                <w:rFonts w:ascii="Arial" w:eastAsia="Times New Roman" w:hAnsi="Arial" w:cs="Arial"/>
                <w:b/>
                <w:bCs/>
                <w:sz w:val="18"/>
                <w:szCs w:val="18"/>
              </w:rPr>
            </w:pPr>
            <w:r w:rsidRPr="00BF1BD8">
              <w:rPr>
                <w:rFonts w:ascii="Arial" w:eastAsia="Times New Roman" w:hAnsi="Arial" w:cs="Arial"/>
                <w:b/>
                <w:bCs/>
                <w:sz w:val="18"/>
                <w:szCs w:val="18"/>
              </w:rPr>
              <w:t>Loc.</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intermed</w:t>
            </w:r>
            <w:proofErr w:type="spellEnd"/>
            <w:r w:rsidRPr="00BF1BD8">
              <w:rPr>
                <w:rFonts w:ascii="Arial" w:eastAsia="Times New Roman" w:hAnsi="Arial" w:cs="Arial"/>
                <w:b/>
                <w:bCs/>
                <w:sz w:val="18"/>
                <w:szCs w:val="18"/>
              </w:rPr>
              <w:t>.</w:t>
            </w:r>
          </w:p>
        </w:tc>
        <w:tc>
          <w:tcPr>
            <w:tcW w:w="2055" w:type="dxa"/>
            <w:tcBorders>
              <w:top w:val="single" w:sz="4" w:space="0" w:color="000000"/>
              <w:left w:val="nil"/>
              <w:right w:val="single" w:sz="4" w:space="0" w:color="000000"/>
            </w:tcBorders>
            <w:shd w:val="clear" w:color="auto" w:fill="F2F2F2" w:themeFill="background1" w:themeFillShade="F2"/>
            <w:vAlign w:val="center"/>
          </w:tcPr>
          <w:p w14:paraId="729E34B2" w14:textId="77777777" w:rsidR="00727755" w:rsidRPr="00BF1BD8" w:rsidRDefault="00727755" w:rsidP="00BF1BD8">
            <w:pPr>
              <w:spacing w:after="0" w:line="240" w:lineRule="auto"/>
              <w:jc w:val="center"/>
              <w:rPr>
                <w:rFonts w:ascii="Arial" w:eastAsia="Times New Roman" w:hAnsi="Arial" w:cs="Arial"/>
                <w:b/>
                <w:bCs/>
                <w:sz w:val="18"/>
                <w:szCs w:val="18"/>
              </w:rPr>
            </w:pPr>
            <w:proofErr w:type="spellStart"/>
            <w:proofErr w:type="gramStart"/>
            <w:r w:rsidRPr="00BF1BD8">
              <w:rPr>
                <w:rFonts w:ascii="Arial" w:eastAsia="Times New Roman" w:hAnsi="Arial" w:cs="Arial"/>
                <w:b/>
                <w:bCs/>
                <w:sz w:val="18"/>
                <w:szCs w:val="18"/>
              </w:rPr>
              <w:t>Autog</w:t>
            </w:r>
            <w:proofErr w:type="spellEnd"/>
            <w:r w:rsidRPr="00BF1BD8">
              <w:rPr>
                <w:rFonts w:ascii="Arial" w:eastAsia="Times New Roman" w:hAnsi="Arial" w:cs="Arial"/>
                <w:b/>
                <w:bCs/>
                <w:sz w:val="18"/>
                <w:szCs w:val="18"/>
              </w:rPr>
              <w:t>./</w:t>
            </w:r>
            <w:proofErr w:type="gramEnd"/>
            <w:r w:rsidRPr="00BF1BD8">
              <w:rPr>
                <w:rFonts w:ascii="Arial" w:eastAsia="Times New Roman" w:hAnsi="Arial" w:cs="Arial"/>
                <w:sz w:val="18"/>
                <w:szCs w:val="18"/>
              </w:rPr>
              <w:t xml:space="preserve"> </w:t>
            </w:r>
            <w:r w:rsidRPr="00BF1BD8">
              <w:rPr>
                <w:rFonts w:ascii="Arial" w:eastAsia="Times New Roman" w:hAnsi="Arial" w:cs="Arial"/>
                <w:b/>
                <w:bCs/>
                <w:sz w:val="18"/>
                <w:szCs w:val="18"/>
              </w:rPr>
              <w:t>loc.</w:t>
            </w:r>
          </w:p>
        </w:tc>
        <w:tc>
          <w:tcPr>
            <w:tcW w:w="9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3A587BF6" w14:textId="77777777" w:rsidR="00727755" w:rsidRPr="00BF1BD8" w:rsidRDefault="00727755" w:rsidP="00BF1BD8">
            <w:pPr>
              <w:spacing w:after="0" w:line="240" w:lineRule="auto"/>
              <w:jc w:val="center"/>
              <w:rPr>
                <w:rFonts w:ascii="Arial" w:eastAsia="Times New Roman" w:hAnsi="Arial" w:cs="Arial"/>
                <w:color w:val="000000"/>
                <w:sz w:val="18"/>
                <w:szCs w:val="18"/>
              </w:rPr>
            </w:pPr>
            <w:r w:rsidRPr="00BF1BD8">
              <w:rPr>
                <w:rFonts w:ascii="Arial" w:eastAsia="Times New Roman" w:hAnsi="Arial" w:cs="Arial"/>
                <w:b/>
                <w:bCs/>
                <w:sz w:val="18"/>
                <w:szCs w:val="18"/>
              </w:rPr>
              <w:t>Km</w:t>
            </w:r>
            <w:r w:rsidRPr="00BF1BD8">
              <w:rPr>
                <w:rFonts w:ascii="Arial" w:eastAsia="Times New Roman" w:hAnsi="Arial" w:cs="Arial"/>
                <w:sz w:val="18"/>
                <w:szCs w:val="18"/>
              </w:rPr>
              <w:t xml:space="preserve"> </w:t>
            </w:r>
            <w:r w:rsidRPr="00BF1BD8">
              <w:rPr>
                <w:rFonts w:ascii="Arial" w:eastAsia="Times New Roman" w:hAnsi="Arial" w:cs="Arial"/>
                <w:b/>
                <w:bCs/>
                <w:sz w:val="18"/>
                <w:szCs w:val="18"/>
              </w:rPr>
              <w:t>pe</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sens</w:t>
            </w:r>
            <w:proofErr w:type="spellEnd"/>
          </w:p>
        </w:tc>
      </w:tr>
      <w:tr w:rsidR="00727755" w:rsidRPr="00BF1BD8" w14:paraId="1CB5444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536C9A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1E4178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w:t>
            </w:r>
          </w:p>
        </w:tc>
        <w:tc>
          <w:tcPr>
            <w:tcW w:w="3325" w:type="dxa"/>
            <w:tcBorders>
              <w:top w:val="single" w:sz="8" w:space="0" w:color="auto"/>
              <w:left w:val="nil"/>
              <w:bottom w:val="single" w:sz="4" w:space="0" w:color="000000"/>
              <w:right w:val="single" w:sz="4" w:space="0" w:color="000000"/>
            </w:tcBorders>
            <w:shd w:val="clear" w:color="auto" w:fill="auto"/>
            <w:hideMark/>
          </w:tcPr>
          <w:p w14:paraId="0666EDB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35BB036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Poenari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27EC33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Jugur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414CAC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r>
      <w:tr w:rsidR="00727755" w:rsidRPr="00BF1BD8" w14:paraId="61CEF53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10888B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F72C90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w:t>
            </w:r>
          </w:p>
        </w:tc>
        <w:tc>
          <w:tcPr>
            <w:tcW w:w="3325" w:type="dxa"/>
            <w:tcBorders>
              <w:top w:val="single" w:sz="8" w:space="0" w:color="auto"/>
              <w:left w:val="nil"/>
              <w:bottom w:val="single" w:sz="4" w:space="0" w:color="000000"/>
              <w:right w:val="single" w:sz="4" w:space="0" w:color="000000"/>
            </w:tcBorders>
            <w:shd w:val="clear" w:color="auto" w:fill="auto"/>
            <w:hideMark/>
          </w:tcPr>
          <w:p w14:paraId="2196C98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0BD9AC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Poenari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4E8A01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Jugur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B5332C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r>
      <w:tr w:rsidR="00727755" w:rsidRPr="00BF1BD8" w14:paraId="503F710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BA16C4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AC30BC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c>
          <w:tcPr>
            <w:tcW w:w="3325" w:type="dxa"/>
            <w:tcBorders>
              <w:top w:val="single" w:sz="8" w:space="0" w:color="auto"/>
              <w:left w:val="nil"/>
              <w:bottom w:val="single" w:sz="4" w:space="0" w:color="000000"/>
              <w:right w:val="single" w:sz="4" w:space="0" w:color="000000"/>
            </w:tcBorders>
            <w:shd w:val="clear" w:color="auto" w:fill="auto"/>
            <w:hideMark/>
          </w:tcPr>
          <w:p w14:paraId="07A87990"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654C44B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Dragoslavele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9F5955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D6F41E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7FCED25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CE062B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738481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c>
          <w:tcPr>
            <w:tcW w:w="3325" w:type="dxa"/>
            <w:tcBorders>
              <w:top w:val="single" w:sz="8" w:space="0" w:color="auto"/>
              <w:left w:val="nil"/>
              <w:bottom w:val="single" w:sz="4" w:space="0" w:color="000000"/>
              <w:right w:val="single" w:sz="4" w:space="0" w:color="000000"/>
            </w:tcBorders>
            <w:shd w:val="clear" w:color="auto" w:fill="auto"/>
            <w:hideMark/>
          </w:tcPr>
          <w:p w14:paraId="0532A85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037119D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Dragoslavele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4F8960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FA09DB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0A35490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C6826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2904C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w:t>
            </w:r>
          </w:p>
        </w:tc>
        <w:tc>
          <w:tcPr>
            <w:tcW w:w="3325" w:type="dxa"/>
            <w:tcBorders>
              <w:top w:val="single" w:sz="8" w:space="0" w:color="auto"/>
              <w:left w:val="nil"/>
              <w:bottom w:val="single" w:sz="4" w:space="0" w:color="000000"/>
              <w:right w:val="single" w:sz="4" w:space="0" w:color="000000"/>
            </w:tcBorders>
            <w:shd w:val="clear" w:color="auto" w:fill="auto"/>
            <w:hideMark/>
          </w:tcPr>
          <w:p w14:paraId="74D68FB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655854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9E5EA8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Dambovicioara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463F83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34</w:t>
            </w:r>
          </w:p>
        </w:tc>
      </w:tr>
      <w:tr w:rsidR="00727755" w:rsidRPr="00BF1BD8" w14:paraId="4DD1D65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93FEB4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432238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w:t>
            </w:r>
          </w:p>
        </w:tc>
        <w:tc>
          <w:tcPr>
            <w:tcW w:w="3325" w:type="dxa"/>
            <w:tcBorders>
              <w:top w:val="single" w:sz="8" w:space="0" w:color="auto"/>
              <w:left w:val="nil"/>
              <w:bottom w:val="single" w:sz="4" w:space="0" w:color="000000"/>
              <w:right w:val="single" w:sz="4" w:space="0" w:color="000000"/>
            </w:tcBorders>
            <w:shd w:val="clear" w:color="auto" w:fill="auto"/>
            <w:hideMark/>
          </w:tcPr>
          <w:p w14:paraId="72894A2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17EFAEA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10B7AA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Satic</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06D57E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2F9B254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61996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EAB1D5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w:t>
            </w:r>
          </w:p>
        </w:tc>
        <w:tc>
          <w:tcPr>
            <w:tcW w:w="3325" w:type="dxa"/>
            <w:tcBorders>
              <w:top w:val="single" w:sz="8" w:space="0" w:color="auto"/>
              <w:left w:val="nil"/>
              <w:bottom w:val="single" w:sz="4" w:space="0" w:color="000000"/>
              <w:right w:val="single" w:sz="4" w:space="0" w:color="000000"/>
            </w:tcBorders>
            <w:shd w:val="clear" w:color="auto" w:fill="auto"/>
            <w:hideMark/>
          </w:tcPr>
          <w:p w14:paraId="2590A5F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393B99A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Lazaresti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E83240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Furnicosi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80980B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16</w:t>
            </w:r>
          </w:p>
        </w:tc>
      </w:tr>
      <w:tr w:rsidR="00727755" w:rsidRPr="00BF1BD8" w14:paraId="045424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F2BF6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4A4E63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w:t>
            </w:r>
          </w:p>
        </w:tc>
        <w:tc>
          <w:tcPr>
            <w:tcW w:w="3325" w:type="dxa"/>
            <w:tcBorders>
              <w:top w:val="single" w:sz="8" w:space="0" w:color="auto"/>
              <w:left w:val="nil"/>
              <w:bottom w:val="single" w:sz="4" w:space="0" w:color="000000"/>
              <w:right w:val="single" w:sz="4" w:space="0" w:color="000000"/>
            </w:tcBorders>
            <w:shd w:val="clear" w:color="auto" w:fill="auto"/>
            <w:hideMark/>
          </w:tcPr>
          <w:p w14:paraId="1520E77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2A5C49A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Lazaresti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18320F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Draghici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E94FA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2D5582A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B04A27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BD9610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c>
          <w:tcPr>
            <w:tcW w:w="3325" w:type="dxa"/>
            <w:tcBorders>
              <w:top w:val="single" w:sz="8" w:space="0" w:color="auto"/>
              <w:left w:val="nil"/>
              <w:bottom w:val="single" w:sz="4" w:space="0" w:color="000000"/>
              <w:right w:val="single" w:sz="4" w:space="0" w:color="000000"/>
            </w:tcBorders>
            <w:shd w:val="clear" w:color="auto" w:fill="auto"/>
            <w:hideMark/>
          </w:tcPr>
          <w:p w14:paraId="0D6D4E4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560946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Godeni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529ACA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Capul </w:t>
            </w:r>
            <w:proofErr w:type="spellStart"/>
            <w:r w:rsidRPr="00BF1BD8">
              <w:rPr>
                <w:rFonts w:ascii="Arial" w:eastAsia="Times New Roman" w:hAnsi="Arial" w:cs="Arial"/>
                <w:sz w:val="18"/>
                <w:szCs w:val="18"/>
              </w:rPr>
              <w:t>Piscului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AD2355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r>
      <w:tr w:rsidR="00727755" w:rsidRPr="00BF1BD8" w14:paraId="63236D1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81388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C6244F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c>
          <w:tcPr>
            <w:tcW w:w="3325" w:type="dxa"/>
            <w:tcBorders>
              <w:top w:val="single" w:sz="8" w:space="0" w:color="auto"/>
              <w:left w:val="nil"/>
              <w:bottom w:val="single" w:sz="4" w:space="0" w:color="000000"/>
              <w:right w:val="single" w:sz="4" w:space="0" w:color="000000"/>
            </w:tcBorders>
            <w:shd w:val="clear" w:color="auto" w:fill="auto"/>
            <w:hideMark/>
          </w:tcPr>
          <w:p w14:paraId="50FBD0B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7826C9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Godeni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18CEFF1"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Malu</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66DDB98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17</w:t>
            </w:r>
          </w:p>
        </w:tc>
      </w:tr>
      <w:tr w:rsidR="00727755" w:rsidRPr="00BF1BD8" w14:paraId="516974C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11D37F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8F9D1E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c>
          <w:tcPr>
            <w:tcW w:w="3325" w:type="dxa"/>
            <w:tcBorders>
              <w:top w:val="single" w:sz="8" w:space="0" w:color="auto"/>
              <w:left w:val="nil"/>
              <w:bottom w:val="single" w:sz="4" w:space="0" w:color="000000"/>
              <w:right w:val="single" w:sz="4" w:space="0" w:color="000000"/>
            </w:tcBorders>
            <w:shd w:val="clear" w:color="auto" w:fill="auto"/>
            <w:hideMark/>
          </w:tcPr>
          <w:p w14:paraId="62F77C50"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4B68F5A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4A4294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78CFA7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72800C6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5B2D0A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7FCBF3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c>
          <w:tcPr>
            <w:tcW w:w="3325" w:type="dxa"/>
            <w:tcBorders>
              <w:top w:val="single" w:sz="8" w:space="0" w:color="auto"/>
              <w:left w:val="nil"/>
              <w:bottom w:val="single" w:sz="4" w:space="0" w:color="000000"/>
              <w:right w:val="single" w:sz="4" w:space="0" w:color="000000"/>
            </w:tcBorders>
            <w:shd w:val="clear" w:color="auto" w:fill="auto"/>
            <w:hideMark/>
          </w:tcPr>
          <w:p w14:paraId="46405B3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2DF7928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DBD77E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38AD7C2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65037DD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56996E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ECEE5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c>
          <w:tcPr>
            <w:tcW w:w="3325" w:type="dxa"/>
            <w:tcBorders>
              <w:top w:val="single" w:sz="8" w:space="0" w:color="auto"/>
              <w:left w:val="nil"/>
              <w:bottom w:val="single" w:sz="4" w:space="0" w:color="000000"/>
              <w:right w:val="single" w:sz="4" w:space="0" w:color="000000"/>
            </w:tcBorders>
            <w:shd w:val="clear" w:color="auto" w:fill="auto"/>
            <w:hideMark/>
          </w:tcPr>
          <w:p w14:paraId="524A011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7C1863C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de Jos</w:t>
            </w:r>
          </w:p>
        </w:tc>
        <w:tc>
          <w:tcPr>
            <w:tcW w:w="2055" w:type="dxa"/>
            <w:tcBorders>
              <w:top w:val="single" w:sz="8" w:space="0" w:color="auto"/>
              <w:left w:val="nil"/>
              <w:bottom w:val="single" w:sz="4" w:space="0" w:color="000000"/>
              <w:right w:val="single" w:sz="4" w:space="0" w:color="000000"/>
            </w:tcBorders>
            <w:shd w:val="clear" w:color="auto" w:fill="auto"/>
            <w:hideMark/>
          </w:tcPr>
          <w:p w14:paraId="4EB9EC9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Hulubesti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DB6486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r>
      <w:tr w:rsidR="00727755" w:rsidRPr="00BF1BD8" w14:paraId="134F32A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1FE86D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C874CE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c>
          <w:tcPr>
            <w:tcW w:w="3325" w:type="dxa"/>
            <w:tcBorders>
              <w:top w:val="single" w:sz="8" w:space="0" w:color="auto"/>
              <w:left w:val="nil"/>
              <w:bottom w:val="single" w:sz="4" w:space="0" w:color="000000"/>
              <w:right w:val="single" w:sz="4" w:space="0" w:color="000000"/>
            </w:tcBorders>
            <w:shd w:val="clear" w:color="auto" w:fill="auto"/>
            <w:hideMark/>
          </w:tcPr>
          <w:p w14:paraId="5D9F1F1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C78FDB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8AA241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Bai</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023701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w:t>
            </w:r>
          </w:p>
        </w:tc>
      </w:tr>
      <w:tr w:rsidR="00727755" w:rsidRPr="00BF1BD8" w14:paraId="69BB607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05739C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D50D4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17</w:t>
            </w:r>
          </w:p>
        </w:tc>
        <w:tc>
          <w:tcPr>
            <w:tcW w:w="3325" w:type="dxa"/>
            <w:tcBorders>
              <w:top w:val="single" w:sz="8" w:space="0" w:color="auto"/>
              <w:left w:val="nil"/>
              <w:bottom w:val="single" w:sz="4" w:space="0" w:color="000000"/>
              <w:right w:val="single" w:sz="4" w:space="0" w:color="000000"/>
            </w:tcBorders>
            <w:shd w:val="clear" w:color="auto" w:fill="auto"/>
            <w:hideMark/>
          </w:tcPr>
          <w:p w14:paraId="70ED403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58C6AC8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Slanic</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8D5391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Lapusani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6FB175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r>
      <w:tr w:rsidR="00727755" w:rsidRPr="00BF1BD8" w14:paraId="6DF6C64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470725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8E088B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c>
          <w:tcPr>
            <w:tcW w:w="3325" w:type="dxa"/>
            <w:tcBorders>
              <w:top w:val="single" w:sz="8" w:space="0" w:color="auto"/>
              <w:left w:val="nil"/>
              <w:bottom w:val="single" w:sz="4" w:space="0" w:color="000000"/>
              <w:right w:val="single" w:sz="4" w:space="0" w:color="000000"/>
            </w:tcBorders>
            <w:shd w:val="clear" w:color="auto" w:fill="auto"/>
            <w:hideMark/>
          </w:tcPr>
          <w:p w14:paraId="58EABFE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40D0197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6CE3D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Stalpeni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E6C5B4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44</w:t>
            </w:r>
          </w:p>
        </w:tc>
      </w:tr>
      <w:tr w:rsidR="00727755" w:rsidRPr="00BF1BD8" w14:paraId="7A0C698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F20711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9EA81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c>
          <w:tcPr>
            <w:tcW w:w="3325" w:type="dxa"/>
            <w:tcBorders>
              <w:top w:val="single" w:sz="8" w:space="0" w:color="auto"/>
              <w:left w:val="nil"/>
              <w:bottom w:val="single" w:sz="4" w:space="0" w:color="000000"/>
              <w:right w:val="single" w:sz="4" w:space="0" w:color="000000"/>
            </w:tcBorders>
            <w:shd w:val="clear" w:color="auto" w:fill="auto"/>
            <w:hideMark/>
          </w:tcPr>
          <w:p w14:paraId="03A2569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05DFA99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07A6A3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Vladestii</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34A723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r>
      <w:tr w:rsidR="00727755" w:rsidRPr="00BF1BD8" w14:paraId="54FC4C6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939D0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A0E805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c>
          <w:tcPr>
            <w:tcW w:w="3325" w:type="dxa"/>
            <w:tcBorders>
              <w:top w:val="single" w:sz="8" w:space="0" w:color="auto"/>
              <w:left w:val="nil"/>
              <w:bottom w:val="single" w:sz="4" w:space="0" w:color="000000"/>
              <w:right w:val="single" w:sz="4" w:space="0" w:color="000000"/>
            </w:tcBorders>
            <w:shd w:val="clear" w:color="auto" w:fill="auto"/>
            <w:hideMark/>
          </w:tcPr>
          <w:p w14:paraId="295E12C0"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1902095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E2E4F2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Balilesti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19ED27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481C924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E0D232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90B61E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22</w:t>
            </w:r>
          </w:p>
        </w:tc>
        <w:tc>
          <w:tcPr>
            <w:tcW w:w="3325" w:type="dxa"/>
            <w:tcBorders>
              <w:top w:val="single" w:sz="8" w:space="0" w:color="auto"/>
              <w:left w:val="nil"/>
              <w:bottom w:val="single" w:sz="4" w:space="0" w:color="000000"/>
              <w:right w:val="single" w:sz="4" w:space="0" w:color="000000"/>
            </w:tcBorders>
            <w:shd w:val="clear" w:color="auto" w:fill="auto"/>
            <w:hideMark/>
          </w:tcPr>
          <w:p w14:paraId="14B855D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7EC2721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Voinesti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4A0042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Leresti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9CAE76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r>
      <w:tr w:rsidR="00727755" w:rsidRPr="00BF1BD8" w14:paraId="25398F5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25175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8FD6B7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c>
          <w:tcPr>
            <w:tcW w:w="3325" w:type="dxa"/>
            <w:tcBorders>
              <w:top w:val="single" w:sz="8" w:space="0" w:color="auto"/>
              <w:left w:val="nil"/>
              <w:bottom w:val="single" w:sz="4" w:space="0" w:color="000000"/>
              <w:right w:val="single" w:sz="4" w:space="0" w:color="000000"/>
            </w:tcBorders>
            <w:shd w:val="clear" w:color="auto" w:fill="auto"/>
            <w:hideMark/>
          </w:tcPr>
          <w:p w14:paraId="1D10FF5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02156A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Leresti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06CDB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Pojorita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20DC4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r>
      <w:tr w:rsidR="00727755" w:rsidRPr="00BF1BD8" w14:paraId="55AFD9A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C3BDE3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FC8718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c>
          <w:tcPr>
            <w:tcW w:w="3325" w:type="dxa"/>
            <w:tcBorders>
              <w:top w:val="single" w:sz="8" w:space="0" w:color="auto"/>
              <w:left w:val="nil"/>
              <w:bottom w:val="single" w:sz="4" w:space="0" w:color="000000"/>
              <w:right w:val="single" w:sz="4" w:space="0" w:color="000000"/>
            </w:tcBorders>
            <w:shd w:val="clear" w:color="auto" w:fill="auto"/>
            <w:hideMark/>
          </w:tcPr>
          <w:p w14:paraId="17B8B69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24428C1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Stalpeni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804124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3F3E578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53</w:t>
            </w:r>
          </w:p>
        </w:tc>
      </w:tr>
      <w:tr w:rsidR="00727755" w:rsidRPr="00BF1BD8" w14:paraId="42A525C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63E148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6A5E9E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c>
          <w:tcPr>
            <w:tcW w:w="3325" w:type="dxa"/>
            <w:tcBorders>
              <w:top w:val="single" w:sz="8" w:space="0" w:color="auto"/>
              <w:left w:val="nil"/>
              <w:bottom w:val="single" w:sz="4" w:space="0" w:color="000000"/>
              <w:right w:val="single" w:sz="4" w:space="0" w:color="000000"/>
            </w:tcBorders>
            <w:shd w:val="clear" w:color="auto" w:fill="auto"/>
            <w:hideMark/>
          </w:tcPr>
          <w:p w14:paraId="460B874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352983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Aninoasa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2A78BB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Bajesti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0A7DBB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44</w:t>
            </w:r>
          </w:p>
        </w:tc>
      </w:tr>
      <w:tr w:rsidR="00727755" w:rsidRPr="00BF1BD8" w14:paraId="03B8430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4A7B19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053DE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c>
          <w:tcPr>
            <w:tcW w:w="3325" w:type="dxa"/>
            <w:tcBorders>
              <w:top w:val="single" w:sz="8" w:space="0" w:color="auto"/>
              <w:left w:val="nil"/>
              <w:bottom w:val="single" w:sz="4" w:space="0" w:color="000000"/>
              <w:right w:val="single" w:sz="4" w:space="0" w:color="000000"/>
            </w:tcBorders>
            <w:shd w:val="clear" w:color="auto" w:fill="auto"/>
            <w:hideMark/>
          </w:tcPr>
          <w:p w14:paraId="6C83BC2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14D7483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1FA4A9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1A0D1A5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r>
      <w:tr w:rsidR="00727755" w:rsidRPr="00BF1BD8" w14:paraId="645D32A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EEFA7E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c>
          <w:tcPr>
            <w:tcW w:w="810" w:type="dxa"/>
            <w:tcBorders>
              <w:top w:val="single" w:sz="8" w:space="0" w:color="auto"/>
              <w:left w:val="nil"/>
              <w:bottom w:val="single" w:sz="8" w:space="0" w:color="auto"/>
              <w:right w:val="single" w:sz="4" w:space="0" w:color="000000"/>
            </w:tcBorders>
            <w:shd w:val="clear" w:color="auto" w:fill="auto"/>
            <w:noWrap/>
            <w:hideMark/>
          </w:tcPr>
          <w:p w14:paraId="5B090C4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c>
          <w:tcPr>
            <w:tcW w:w="3325" w:type="dxa"/>
            <w:tcBorders>
              <w:top w:val="single" w:sz="8" w:space="0" w:color="auto"/>
              <w:left w:val="nil"/>
              <w:bottom w:val="single" w:sz="8" w:space="0" w:color="auto"/>
              <w:right w:val="single" w:sz="4" w:space="0" w:color="000000"/>
            </w:tcBorders>
            <w:shd w:val="clear" w:color="auto" w:fill="auto"/>
            <w:hideMark/>
          </w:tcPr>
          <w:p w14:paraId="0528E4F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0CE3FA0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20FA7C9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Hartiesti</w:t>
            </w:r>
            <w:proofErr w:type="spellEnd"/>
          </w:p>
        </w:tc>
        <w:tc>
          <w:tcPr>
            <w:tcW w:w="974" w:type="dxa"/>
            <w:tcBorders>
              <w:top w:val="single" w:sz="8" w:space="0" w:color="auto"/>
              <w:left w:val="nil"/>
              <w:bottom w:val="single" w:sz="8" w:space="0" w:color="auto"/>
              <w:right w:val="single" w:sz="4" w:space="0" w:color="000000"/>
            </w:tcBorders>
            <w:shd w:val="clear" w:color="auto" w:fill="auto"/>
            <w:noWrap/>
            <w:hideMark/>
          </w:tcPr>
          <w:p w14:paraId="44895A6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5E43E4A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66DDED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c>
          <w:tcPr>
            <w:tcW w:w="810" w:type="dxa"/>
            <w:tcBorders>
              <w:top w:val="nil"/>
              <w:left w:val="nil"/>
              <w:bottom w:val="single" w:sz="4" w:space="0" w:color="000000"/>
              <w:right w:val="single" w:sz="4" w:space="0" w:color="000000"/>
            </w:tcBorders>
            <w:shd w:val="clear" w:color="auto" w:fill="auto"/>
            <w:noWrap/>
            <w:hideMark/>
          </w:tcPr>
          <w:p w14:paraId="200B40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c>
          <w:tcPr>
            <w:tcW w:w="3325" w:type="dxa"/>
            <w:tcBorders>
              <w:top w:val="nil"/>
              <w:left w:val="nil"/>
              <w:bottom w:val="single" w:sz="4" w:space="0" w:color="000000"/>
              <w:right w:val="single" w:sz="4" w:space="0" w:color="000000"/>
            </w:tcBorders>
            <w:shd w:val="clear" w:color="auto" w:fill="auto"/>
            <w:hideMark/>
          </w:tcPr>
          <w:p w14:paraId="6AB2051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nil"/>
              <w:left w:val="nil"/>
              <w:bottom w:val="single" w:sz="4" w:space="0" w:color="000000"/>
              <w:right w:val="single" w:sz="4" w:space="0" w:color="000000"/>
            </w:tcBorders>
            <w:shd w:val="clear" w:color="auto" w:fill="auto"/>
            <w:hideMark/>
          </w:tcPr>
          <w:p w14:paraId="4A79DEC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Boteni</w:t>
            </w:r>
            <w:proofErr w:type="spellEnd"/>
          </w:p>
        </w:tc>
        <w:tc>
          <w:tcPr>
            <w:tcW w:w="2055" w:type="dxa"/>
            <w:tcBorders>
              <w:top w:val="nil"/>
              <w:left w:val="nil"/>
              <w:bottom w:val="single" w:sz="4" w:space="0" w:color="000000"/>
              <w:right w:val="single" w:sz="4" w:space="0" w:color="000000"/>
            </w:tcBorders>
            <w:shd w:val="clear" w:color="auto" w:fill="auto"/>
            <w:hideMark/>
          </w:tcPr>
          <w:p w14:paraId="4064649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Vulturesti</w:t>
            </w:r>
            <w:proofErr w:type="spellEnd"/>
          </w:p>
        </w:tc>
        <w:tc>
          <w:tcPr>
            <w:tcW w:w="974" w:type="dxa"/>
            <w:tcBorders>
              <w:top w:val="nil"/>
              <w:left w:val="nil"/>
              <w:bottom w:val="single" w:sz="4" w:space="0" w:color="000000"/>
              <w:right w:val="single" w:sz="4" w:space="0" w:color="000000"/>
            </w:tcBorders>
            <w:shd w:val="clear" w:color="auto" w:fill="auto"/>
            <w:noWrap/>
            <w:hideMark/>
          </w:tcPr>
          <w:p w14:paraId="6672D43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61F85AC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A8782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315FF3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29</w:t>
            </w:r>
          </w:p>
        </w:tc>
        <w:tc>
          <w:tcPr>
            <w:tcW w:w="3325" w:type="dxa"/>
            <w:tcBorders>
              <w:top w:val="single" w:sz="8" w:space="0" w:color="auto"/>
              <w:left w:val="nil"/>
              <w:bottom w:val="single" w:sz="4" w:space="0" w:color="000000"/>
              <w:right w:val="single" w:sz="4" w:space="0" w:color="000000"/>
            </w:tcBorders>
            <w:shd w:val="clear" w:color="auto" w:fill="auto"/>
            <w:hideMark/>
          </w:tcPr>
          <w:p w14:paraId="2DED418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01F8338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Stoenesti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9DCDD0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Slobozia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918A82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6210A28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FC05AD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16ABBC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c>
          <w:tcPr>
            <w:tcW w:w="3325" w:type="dxa"/>
            <w:tcBorders>
              <w:top w:val="single" w:sz="8" w:space="0" w:color="auto"/>
              <w:left w:val="nil"/>
              <w:bottom w:val="single" w:sz="4" w:space="0" w:color="000000"/>
              <w:right w:val="single" w:sz="4" w:space="0" w:color="000000"/>
            </w:tcBorders>
            <w:shd w:val="clear" w:color="auto" w:fill="auto"/>
            <w:hideMark/>
          </w:tcPr>
          <w:p w14:paraId="56B3C0C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8F75E3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Stoenesti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4E57E1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Laicai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3229D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r>
      <w:tr w:rsidR="00727755" w:rsidRPr="00BF1BD8" w14:paraId="7F467BE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338C9D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4A382E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31</w:t>
            </w:r>
          </w:p>
        </w:tc>
        <w:tc>
          <w:tcPr>
            <w:tcW w:w="3325" w:type="dxa"/>
            <w:tcBorders>
              <w:top w:val="single" w:sz="8" w:space="0" w:color="auto"/>
              <w:left w:val="nil"/>
              <w:bottom w:val="single" w:sz="4" w:space="0" w:color="000000"/>
              <w:right w:val="single" w:sz="4" w:space="0" w:color="000000"/>
            </w:tcBorders>
            <w:shd w:val="clear" w:color="auto" w:fill="auto"/>
            <w:hideMark/>
          </w:tcPr>
          <w:p w14:paraId="2FE1132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8A7E2E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Mare</w:t>
            </w:r>
          </w:p>
        </w:tc>
        <w:tc>
          <w:tcPr>
            <w:tcW w:w="2055" w:type="dxa"/>
            <w:tcBorders>
              <w:top w:val="single" w:sz="8" w:space="0" w:color="auto"/>
              <w:left w:val="nil"/>
              <w:bottom w:val="single" w:sz="4" w:space="0" w:color="000000"/>
              <w:right w:val="single" w:sz="4" w:space="0" w:color="000000"/>
            </w:tcBorders>
            <w:shd w:val="clear" w:color="auto" w:fill="auto"/>
            <w:hideMark/>
          </w:tcPr>
          <w:p w14:paraId="0BB9ADA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Namaesti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D48072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3F5FD8F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E0CB4D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881BD0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c>
          <w:tcPr>
            <w:tcW w:w="3325" w:type="dxa"/>
            <w:tcBorders>
              <w:top w:val="single" w:sz="8" w:space="0" w:color="auto"/>
              <w:left w:val="nil"/>
              <w:bottom w:val="single" w:sz="4" w:space="0" w:color="000000"/>
              <w:right w:val="single" w:sz="4" w:space="0" w:color="000000"/>
            </w:tcBorders>
            <w:shd w:val="clear" w:color="auto" w:fill="auto"/>
            <w:hideMark/>
          </w:tcPr>
          <w:p w14:paraId="043D55C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400FF7B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Mare</w:t>
            </w:r>
          </w:p>
        </w:tc>
        <w:tc>
          <w:tcPr>
            <w:tcW w:w="2055" w:type="dxa"/>
            <w:tcBorders>
              <w:top w:val="single" w:sz="8" w:space="0" w:color="auto"/>
              <w:left w:val="nil"/>
              <w:bottom w:val="single" w:sz="4" w:space="0" w:color="000000"/>
              <w:right w:val="single" w:sz="4" w:space="0" w:color="000000"/>
            </w:tcBorders>
            <w:shd w:val="clear" w:color="auto" w:fill="auto"/>
            <w:hideMark/>
          </w:tcPr>
          <w:p w14:paraId="3F9F64E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Bilcesti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0EEAC9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r>
      <w:tr w:rsidR="00727755" w:rsidRPr="00BF1BD8" w14:paraId="20ED7DB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B12AFA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EA720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c>
          <w:tcPr>
            <w:tcW w:w="3325" w:type="dxa"/>
            <w:tcBorders>
              <w:top w:val="single" w:sz="8" w:space="0" w:color="auto"/>
              <w:left w:val="nil"/>
              <w:bottom w:val="single" w:sz="4" w:space="0" w:color="000000"/>
              <w:right w:val="single" w:sz="4" w:space="0" w:color="000000"/>
            </w:tcBorders>
            <w:shd w:val="clear" w:color="auto" w:fill="auto"/>
            <w:hideMark/>
          </w:tcPr>
          <w:p w14:paraId="1B25BC9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Mare</w:t>
            </w:r>
          </w:p>
        </w:tc>
        <w:tc>
          <w:tcPr>
            <w:tcW w:w="1353" w:type="dxa"/>
            <w:tcBorders>
              <w:top w:val="single" w:sz="8" w:space="0" w:color="auto"/>
              <w:left w:val="nil"/>
              <w:bottom w:val="single" w:sz="4" w:space="0" w:color="000000"/>
              <w:right w:val="single" w:sz="4" w:space="0" w:color="000000"/>
            </w:tcBorders>
            <w:shd w:val="clear" w:color="auto" w:fill="auto"/>
            <w:hideMark/>
          </w:tcPr>
          <w:p w14:paraId="11C0569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Campulung</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AC72DC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Schitu</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Golesti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6352C3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44EF9EA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1FD940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823A3C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34</w:t>
            </w:r>
          </w:p>
        </w:tc>
        <w:tc>
          <w:tcPr>
            <w:tcW w:w="3325" w:type="dxa"/>
            <w:tcBorders>
              <w:top w:val="single" w:sz="8" w:space="0" w:color="auto"/>
              <w:left w:val="nil"/>
              <w:bottom w:val="single" w:sz="4" w:space="0" w:color="000000"/>
              <w:right w:val="single" w:sz="4" w:space="0" w:color="000000"/>
            </w:tcBorders>
            <w:shd w:val="clear" w:color="auto" w:fill="auto"/>
            <w:hideMark/>
          </w:tcPr>
          <w:p w14:paraId="5A4E288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376E30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2F108D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3EC225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r>
      <w:tr w:rsidR="00727755" w:rsidRPr="00BF1BD8" w14:paraId="49FA0CD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7A6857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5A4E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c>
          <w:tcPr>
            <w:tcW w:w="3325" w:type="dxa"/>
            <w:tcBorders>
              <w:top w:val="single" w:sz="8" w:space="0" w:color="auto"/>
              <w:left w:val="nil"/>
              <w:bottom w:val="single" w:sz="4" w:space="0" w:color="000000"/>
              <w:right w:val="single" w:sz="4" w:space="0" w:color="000000"/>
            </w:tcBorders>
            <w:shd w:val="clear" w:color="auto" w:fill="auto"/>
            <w:hideMark/>
          </w:tcPr>
          <w:p w14:paraId="4579571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5B0F567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674DAC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Slatina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BFA3CC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64</w:t>
            </w:r>
          </w:p>
        </w:tc>
      </w:tr>
      <w:tr w:rsidR="00727755" w:rsidRPr="00BF1BD8" w14:paraId="54F407F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8CB3B4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7AE860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36</w:t>
            </w:r>
          </w:p>
        </w:tc>
        <w:tc>
          <w:tcPr>
            <w:tcW w:w="3325" w:type="dxa"/>
            <w:tcBorders>
              <w:top w:val="single" w:sz="8" w:space="0" w:color="auto"/>
              <w:left w:val="nil"/>
              <w:bottom w:val="single" w:sz="4" w:space="0" w:color="000000"/>
              <w:right w:val="single" w:sz="4" w:space="0" w:color="000000"/>
            </w:tcBorders>
            <w:shd w:val="clear" w:color="auto" w:fill="auto"/>
            <w:hideMark/>
          </w:tcPr>
          <w:p w14:paraId="0D57EBC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0FDA84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Piscani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E2CB9D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4E1C9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r>
      <w:tr w:rsidR="00727755" w:rsidRPr="00BF1BD8" w14:paraId="1CC9961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0E27C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BCAC87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37</w:t>
            </w:r>
          </w:p>
        </w:tc>
        <w:tc>
          <w:tcPr>
            <w:tcW w:w="3325" w:type="dxa"/>
            <w:tcBorders>
              <w:top w:val="single" w:sz="8" w:space="0" w:color="auto"/>
              <w:left w:val="nil"/>
              <w:bottom w:val="single" w:sz="4" w:space="0" w:color="000000"/>
              <w:right w:val="single" w:sz="4" w:space="0" w:color="000000"/>
            </w:tcBorders>
            <w:shd w:val="clear" w:color="auto" w:fill="auto"/>
            <w:hideMark/>
          </w:tcPr>
          <w:p w14:paraId="2D7969A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25D6FF3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4409A8C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19C1B2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5FA76D6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C9070D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C45923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c>
          <w:tcPr>
            <w:tcW w:w="3325" w:type="dxa"/>
            <w:tcBorders>
              <w:top w:val="single" w:sz="8" w:space="0" w:color="auto"/>
              <w:left w:val="nil"/>
              <w:bottom w:val="single" w:sz="4" w:space="0" w:color="000000"/>
              <w:right w:val="single" w:sz="4" w:space="0" w:color="000000"/>
            </w:tcBorders>
            <w:shd w:val="clear" w:color="auto" w:fill="auto"/>
            <w:hideMark/>
          </w:tcPr>
          <w:p w14:paraId="2407251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127C14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Pietrosani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D2E57F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Badesti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5F0BD9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w:t>
            </w:r>
          </w:p>
        </w:tc>
      </w:tr>
      <w:tr w:rsidR="00727755" w:rsidRPr="00BF1BD8" w14:paraId="5E4A706C"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51BFC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DAAFC8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c>
          <w:tcPr>
            <w:tcW w:w="3325" w:type="dxa"/>
            <w:tcBorders>
              <w:top w:val="single" w:sz="8" w:space="0" w:color="auto"/>
              <w:left w:val="nil"/>
              <w:bottom w:val="single" w:sz="4" w:space="0" w:color="000000"/>
              <w:right w:val="single" w:sz="4" w:space="0" w:color="000000"/>
            </w:tcBorders>
            <w:shd w:val="clear" w:color="auto" w:fill="auto"/>
            <w:hideMark/>
          </w:tcPr>
          <w:p w14:paraId="73A77A3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7B09B89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Merisani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EFBAD3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Bradet</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830AC2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r>
      <w:tr w:rsidR="00727755" w:rsidRPr="00BF1BD8" w14:paraId="2A9F29A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8C7C7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37</w:t>
            </w:r>
          </w:p>
        </w:tc>
        <w:tc>
          <w:tcPr>
            <w:tcW w:w="810" w:type="dxa"/>
            <w:tcBorders>
              <w:top w:val="single" w:sz="8" w:space="0" w:color="auto"/>
              <w:left w:val="nil"/>
              <w:bottom w:val="single" w:sz="8" w:space="0" w:color="auto"/>
              <w:right w:val="single" w:sz="4" w:space="0" w:color="000000"/>
            </w:tcBorders>
            <w:shd w:val="clear" w:color="auto" w:fill="auto"/>
            <w:noWrap/>
            <w:hideMark/>
          </w:tcPr>
          <w:p w14:paraId="534D05F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c>
          <w:tcPr>
            <w:tcW w:w="3325" w:type="dxa"/>
            <w:tcBorders>
              <w:top w:val="single" w:sz="8" w:space="0" w:color="auto"/>
              <w:left w:val="nil"/>
              <w:bottom w:val="single" w:sz="8" w:space="0" w:color="auto"/>
              <w:right w:val="single" w:sz="4" w:space="0" w:color="000000"/>
            </w:tcBorders>
            <w:shd w:val="clear" w:color="auto" w:fill="auto"/>
            <w:hideMark/>
          </w:tcPr>
          <w:p w14:paraId="4CEACA2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6659B91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1B1F9F4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Valsan</w:t>
            </w:r>
            <w:proofErr w:type="spellEnd"/>
          </w:p>
        </w:tc>
        <w:tc>
          <w:tcPr>
            <w:tcW w:w="974" w:type="dxa"/>
            <w:tcBorders>
              <w:top w:val="single" w:sz="8" w:space="0" w:color="auto"/>
              <w:left w:val="nil"/>
              <w:bottom w:val="single" w:sz="8" w:space="0" w:color="auto"/>
              <w:right w:val="single" w:sz="4" w:space="0" w:color="000000"/>
            </w:tcBorders>
            <w:shd w:val="clear" w:color="auto" w:fill="auto"/>
            <w:noWrap/>
            <w:hideMark/>
          </w:tcPr>
          <w:p w14:paraId="272DFF1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6976A93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70EF7B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c>
          <w:tcPr>
            <w:tcW w:w="810" w:type="dxa"/>
            <w:tcBorders>
              <w:top w:val="nil"/>
              <w:left w:val="nil"/>
              <w:bottom w:val="single" w:sz="4" w:space="0" w:color="000000"/>
              <w:right w:val="single" w:sz="4" w:space="0" w:color="000000"/>
            </w:tcBorders>
            <w:shd w:val="clear" w:color="auto" w:fill="auto"/>
            <w:noWrap/>
            <w:hideMark/>
          </w:tcPr>
          <w:p w14:paraId="5442ED5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c>
          <w:tcPr>
            <w:tcW w:w="3325" w:type="dxa"/>
            <w:tcBorders>
              <w:top w:val="nil"/>
              <w:left w:val="nil"/>
              <w:bottom w:val="single" w:sz="4" w:space="0" w:color="000000"/>
              <w:right w:val="single" w:sz="4" w:space="0" w:color="000000"/>
            </w:tcBorders>
            <w:shd w:val="clear" w:color="auto" w:fill="auto"/>
            <w:hideMark/>
          </w:tcPr>
          <w:p w14:paraId="2698211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nil"/>
              <w:left w:val="nil"/>
              <w:bottom w:val="single" w:sz="4" w:space="0" w:color="000000"/>
              <w:right w:val="single" w:sz="4" w:space="0" w:color="000000"/>
            </w:tcBorders>
            <w:shd w:val="clear" w:color="auto" w:fill="auto"/>
            <w:hideMark/>
          </w:tcPr>
          <w:p w14:paraId="353A13D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Merisani</w:t>
            </w:r>
            <w:proofErr w:type="spellEnd"/>
          </w:p>
        </w:tc>
        <w:tc>
          <w:tcPr>
            <w:tcW w:w="2055" w:type="dxa"/>
            <w:tcBorders>
              <w:top w:val="nil"/>
              <w:left w:val="nil"/>
              <w:bottom w:val="single" w:sz="4" w:space="0" w:color="000000"/>
              <w:right w:val="single" w:sz="4" w:space="0" w:color="000000"/>
            </w:tcBorders>
            <w:shd w:val="clear" w:color="auto" w:fill="auto"/>
            <w:hideMark/>
          </w:tcPr>
          <w:p w14:paraId="101830E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Vilsanesti</w:t>
            </w:r>
            <w:proofErr w:type="spellEnd"/>
          </w:p>
        </w:tc>
        <w:tc>
          <w:tcPr>
            <w:tcW w:w="974" w:type="dxa"/>
            <w:tcBorders>
              <w:top w:val="nil"/>
              <w:left w:val="nil"/>
              <w:bottom w:val="single" w:sz="4" w:space="0" w:color="000000"/>
              <w:right w:val="single" w:sz="4" w:space="0" w:color="000000"/>
            </w:tcBorders>
            <w:shd w:val="clear" w:color="auto" w:fill="auto"/>
            <w:noWrap/>
            <w:hideMark/>
          </w:tcPr>
          <w:p w14:paraId="0B196CF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1E639F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8462FC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7A45A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c>
          <w:tcPr>
            <w:tcW w:w="3325" w:type="dxa"/>
            <w:tcBorders>
              <w:top w:val="single" w:sz="8" w:space="0" w:color="auto"/>
              <w:left w:val="nil"/>
              <w:bottom w:val="single" w:sz="4" w:space="0" w:color="000000"/>
              <w:right w:val="single" w:sz="4" w:space="0" w:color="000000"/>
            </w:tcBorders>
            <w:shd w:val="clear" w:color="auto" w:fill="auto"/>
            <w:hideMark/>
          </w:tcPr>
          <w:p w14:paraId="4740602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BB5AB4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377DCD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85F0F9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57</w:t>
            </w:r>
          </w:p>
        </w:tc>
      </w:tr>
      <w:tr w:rsidR="00727755" w:rsidRPr="00BF1BD8" w14:paraId="3D7C3EB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84AD3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9A7AC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44</w:t>
            </w:r>
          </w:p>
        </w:tc>
        <w:tc>
          <w:tcPr>
            <w:tcW w:w="3325" w:type="dxa"/>
            <w:tcBorders>
              <w:top w:val="single" w:sz="8" w:space="0" w:color="auto"/>
              <w:left w:val="nil"/>
              <w:bottom w:val="single" w:sz="4" w:space="0" w:color="000000"/>
              <w:right w:val="single" w:sz="4" w:space="0" w:color="000000"/>
            </w:tcBorders>
            <w:shd w:val="clear" w:color="auto" w:fill="auto"/>
            <w:hideMark/>
          </w:tcPr>
          <w:p w14:paraId="508ADE7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7A8668A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169C98E"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Samara</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265FBD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417C09C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27F3F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6B630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45</w:t>
            </w:r>
          </w:p>
        </w:tc>
        <w:tc>
          <w:tcPr>
            <w:tcW w:w="3325" w:type="dxa"/>
            <w:tcBorders>
              <w:top w:val="single" w:sz="8" w:space="0" w:color="auto"/>
              <w:left w:val="nil"/>
              <w:bottom w:val="single" w:sz="4" w:space="0" w:color="000000"/>
              <w:right w:val="single" w:sz="4" w:space="0" w:color="000000"/>
            </w:tcBorders>
            <w:shd w:val="clear" w:color="auto" w:fill="auto"/>
            <w:hideMark/>
          </w:tcPr>
          <w:p w14:paraId="5671AF1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6257210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9C012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Uda</w:t>
            </w:r>
            <w:proofErr w:type="spellEnd"/>
            <w:r w:rsidRPr="00BF1BD8">
              <w:rPr>
                <w:rFonts w:ascii="Arial" w:eastAsia="Times New Roman" w:hAnsi="Arial" w:cs="Arial"/>
                <w:sz w:val="18"/>
                <w:szCs w:val="18"/>
              </w:rPr>
              <w:t xml:space="preserve"> de Sus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52E54B0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r>
      <w:tr w:rsidR="00727755" w:rsidRPr="00BF1BD8" w14:paraId="051FE8B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E9121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0CD090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46</w:t>
            </w:r>
          </w:p>
        </w:tc>
        <w:tc>
          <w:tcPr>
            <w:tcW w:w="3325" w:type="dxa"/>
            <w:tcBorders>
              <w:top w:val="single" w:sz="8" w:space="0" w:color="auto"/>
              <w:left w:val="nil"/>
              <w:bottom w:val="single" w:sz="4" w:space="0" w:color="000000"/>
              <w:right w:val="single" w:sz="4" w:space="0" w:color="000000"/>
            </w:tcBorders>
            <w:shd w:val="clear" w:color="auto" w:fill="auto"/>
            <w:hideMark/>
          </w:tcPr>
          <w:p w14:paraId="44E13BE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0FC3A9E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05A5B2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Gorani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56815F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52</w:t>
            </w:r>
          </w:p>
        </w:tc>
      </w:tr>
      <w:tr w:rsidR="00727755" w:rsidRPr="00BF1BD8" w14:paraId="225BA54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430A17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8AED6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47</w:t>
            </w:r>
          </w:p>
        </w:tc>
        <w:tc>
          <w:tcPr>
            <w:tcW w:w="3325" w:type="dxa"/>
            <w:tcBorders>
              <w:top w:val="single" w:sz="8" w:space="0" w:color="auto"/>
              <w:left w:val="nil"/>
              <w:bottom w:val="single" w:sz="4" w:space="0" w:color="000000"/>
              <w:right w:val="single" w:sz="4" w:space="0" w:color="000000"/>
            </w:tcBorders>
            <w:shd w:val="clear" w:color="auto" w:fill="auto"/>
            <w:hideMark/>
          </w:tcPr>
          <w:p w14:paraId="766AB3C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767F7BC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3BBB09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Salistea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2729F7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47</w:t>
            </w:r>
          </w:p>
        </w:tc>
      </w:tr>
      <w:tr w:rsidR="00727755" w:rsidRPr="00BF1BD8" w14:paraId="4760000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0E0EFA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lastRenderedPageBreak/>
              <w:t>44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056EFD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48</w:t>
            </w:r>
          </w:p>
        </w:tc>
        <w:tc>
          <w:tcPr>
            <w:tcW w:w="3325" w:type="dxa"/>
            <w:tcBorders>
              <w:top w:val="single" w:sz="8" w:space="0" w:color="auto"/>
              <w:left w:val="nil"/>
              <w:bottom w:val="single" w:sz="4" w:space="0" w:color="000000"/>
              <w:right w:val="single" w:sz="4" w:space="0" w:color="000000"/>
            </w:tcBorders>
            <w:shd w:val="clear" w:color="auto" w:fill="auto"/>
            <w:hideMark/>
          </w:tcPr>
          <w:p w14:paraId="623B4BC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17D771E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F3A805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Dogari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25B65D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61</w:t>
            </w:r>
          </w:p>
        </w:tc>
      </w:tr>
      <w:tr w:rsidR="00727755" w:rsidRPr="00BF1BD8" w14:paraId="09017BD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8EE6C4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DBCC82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c>
          <w:tcPr>
            <w:tcW w:w="3325" w:type="dxa"/>
            <w:tcBorders>
              <w:top w:val="single" w:sz="8" w:space="0" w:color="auto"/>
              <w:left w:val="nil"/>
              <w:bottom w:val="single" w:sz="4" w:space="0" w:color="000000"/>
              <w:right w:val="single" w:sz="4" w:space="0" w:color="000000"/>
            </w:tcBorders>
            <w:shd w:val="clear" w:color="auto" w:fill="auto"/>
            <w:hideMark/>
          </w:tcPr>
          <w:p w14:paraId="4E57F46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1F4925D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Moraresti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43E331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Fedelesoiu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13B3F8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r>
      <w:tr w:rsidR="00727755" w:rsidRPr="00BF1BD8" w14:paraId="5D57C687"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8F8670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C9570C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c>
          <w:tcPr>
            <w:tcW w:w="3325" w:type="dxa"/>
            <w:tcBorders>
              <w:top w:val="single" w:sz="8" w:space="0" w:color="auto"/>
              <w:left w:val="nil"/>
              <w:bottom w:val="single" w:sz="4" w:space="0" w:color="000000"/>
              <w:right w:val="single" w:sz="4" w:space="0" w:color="000000"/>
            </w:tcBorders>
            <w:shd w:val="clear" w:color="auto" w:fill="auto"/>
            <w:hideMark/>
          </w:tcPr>
          <w:p w14:paraId="5C14581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13841D0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4E59A77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07AAD5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1067E32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681B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3F51F3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51</w:t>
            </w:r>
          </w:p>
        </w:tc>
        <w:tc>
          <w:tcPr>
            <w:tcW w:w="3325" w:type="dxa"/>
            <w:tcBorders>
              <w:top w:val="single" w:sz="8" w:space="0" w:color="auto"/>
              <w:left w:val="nil"/>
              <w:bottom w:val="single" w:sz="4" w:space="0" w:color="000000"/>
              <w:right w:val="single" w:sz="4" w:space="0" w:color="000000"/>
            </w:tcBorders>
            <w:shd w:val="clear" w:color="auto" w:fill="auto"/>
            <w:hideMark/>
          </w:tcPr>
          <w:p w14:paraId="5DBBC05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6CEECBA" w14:textId="77777777" w:rsidR="00727755" w:rsidRPr="00BF1BD8" w:rsidRDefault="00727755" w:rsidP="00727755">
            <w:pPr>
              <w:spacing w:after="0" w:line="240" w:lineRule="auto"/>
              <w:rPr>
                <w:rFonts w:ascii="Arial" w:eastAsia="Times New Roman" w:hAnsi="Arial" w:cs="Arial"/>
                <w:color w:val="000000"/>
                <w:sz w:val="18"/>
                <w:szCs w:val="18"/>
              </w:rPr>
            </w:pPr>
            <w:proofErr w:type="gramStart"/>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roofErr w:type="gramEnd"/>
          </w:p>
        </w:tc>
        <w:tc>
          <w:tcPr>
            <w:tcW w:w="2055" w:type="dxa"/>
            <w:tcBorders>
              <w:top w:val="single" w:sz="8" w:space="0" w:color="auto"/>
              <w:left w:val="nil"/>
              <w:bottom w:val="single" w:sz="4" w:space="0" w:color="000000"/>
              <w:right w:val="single" w:sz="4" w:space="0" w:color="000000"/>
            </w:tcBorders>
            <w:shd w:val="clear" w:color="auto" w:fill="auto"/>
            <w:hideMark/>
          </w:tcPr>
          <w:p w14:paraId="4B5C5F9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Cotmeana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1CC947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r>
      <w:tr w:rsidR="00727755" w:rsidRPr="00BF1BD8" w14:paraId="1863929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C8163A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D8980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52</w:t>
            </w:r>
          </w:p>
        </w:tc>
        <w:tc>
          <w:tcPr>
            <w:tcW w:w="3325" w:type="dxa"/>
            <w:tcBorders>
              <w:top w:val="single" w:sz="8" w:space="0" w:color="auto"/>
              <w:left w:val="nil"/>
              <w:bottom w:val="single" w:sz="4" w:space="0" w:color="000000"/>
              <w:right w:val="single" w:sz="4" w:space="0" w:color="000000"/>
            </w:tcBorders>
            <w:shd w:val="clear" w:color="auto" w:fill="auto"/>
            <w:hideMark/>
          </w:tcPr>
          <w:p w14:paraId="324DB57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6A36628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Bascov</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6FA56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Draganu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D28FC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28FD7CD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EFBF11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25DD73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54</w:t>
            </w:r>
          </w:p>
        </w:tc>
        <w:tc>
          <w:tcPr>
            <w:tcW w:w="3325" w:type="dxa"/>
            <w:tcBorders>
              <w:top w:val="single" w:sz="8" w:space="0" w:color="auto"/>
              <w:left w:val="nil"/>
              <w:bottom w:val="single" w:sz="4" w:space="0" w:color="000000"/>
              <w:right w:val="single" w:sz="4" w:space="0" w:color="000000"/>
            </w:tcBorders>
            <w:shd w:val="clear" w:color="auto" w:fill="auto"/>
            <w:hideMark/>
          </w:tcPr>
          <w:p w14:paraId="4515AE6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6BD1387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Iasului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47098F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Malureni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EA8B3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69D9E5F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FAC3D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DC6ADF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55</w:t>
            </w:r>
          </w:p>
        </w:tc>
        <w:tc>
          <w:tcPr>
            <w:tcW w:w="3325" w:type="dxa"/>
            <w:tcBorders>
              <w:top w:val="single" w:sz="8" w:space="0" w:color="auto"/>
              <w:left w:val="nil"/>
              <w:bottom w:val="single" w:sz="4" w:space="0" w:color="000000"/>
              <w:right w:val="single" w:sz="4" w:space="0" w:color="000000"/>
            </w:tcBorders>
            <w:shd w:val="clear" w:color="auto" w:fill="auto"/>
            <w:hideMark/>
          </w:tcPr>
          <w:p w14:paraId="3A0D1607"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2312EBF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Iasului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7F2A83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Calinesti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32BFEC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7.5</w:t>
            </w:r>
          </w:p>
        </w:tc>
      </w:tr>
      <w:tr w:rsidR="00727755" w:rsidRPr="00BF1BD8" w14:paraId="4D9E1AA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75928F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285C14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c>
          <w:tcPr>
            <w:tcW w:w="3325" w:type="dxa"/>
            <w:tcBorders>
              <w:top w:val="single" w:sz="8" w:space="0" w:color="auto"/>
              <w:left w:val="nil"/>
              <w:bottom w:val="single" w:sz="4" w:space="0" w:color="000000"/>
              <w:right w:val="single" w:sz="4" w:space="0" w:color="000000"/>
            </w:tcBorders>
            <w:shd w:val="clear" w:color="auto" w:fill="auto"/>
            <w:hideMark/>
          </w:tcPr>
          <w:p w14:paraId="4054C56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F2660A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E57BFA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75FB48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r>
      <w:tr w:rsidR="00727755" w:rsidRPr="00BF1BD8" w14:paraId="58EBE6A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57150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72C5A4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57</w:t>
            </w:r>
          </w:p>
        </w:tc>
        <w:tc>
          <w:tcPr>
            <w:tcW w:w="3325" w:type="dxa"/>
            <w:tcBorders>
              <w:top w:val="single" w:sz="8" w:space="0" w:color="auto"/>
              <w:left w:val="nil"/>
              <w:bottom w:val="single" w:sz="4" w:space="0" w:color="000000"/>
              <w:right w:val="single" w:sz="4" w:space="0" w:color="000000"/>
            </w:tcBorders>
            <w:shd w:val="clear" w:color="auto" w:fill="auto"/>
            <w:hideMark/>
          </w:tcPr>
          <w:p w14:paraId="6B8F8DC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7D3F42D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EF5196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Pietrosani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BDBC39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r>
      <w:tr w:rsidR="00727755" w:rsidRPr="00BF1BD8" w14:paraId="0ACF818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CFC6A3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A846A4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c>
          <w:tcPr>
            <w:tcW w:w="3325" w:type="dxa"/>
            <w:tcBorders>
              <w:top w:val="single" w:sz="8" w:space="0" w:color="auto"/>
              <w:left w:val="nil"/>
              <w:bottom w:val="single" w:sz="4" w:space="0" w:color="000000"/>
              <w:right w:val="single" w:sz="4" w:space="0" w:color="000000"/>
            </w:tcBorders>
            <w:shd w:val="clear" w:color="auto" w:fill="auto"/>
            <w:hideMark/>
          </w:tcPr>
          <w:p w14:paraId="34EDB74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E9BF87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0974AB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Rusului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71925E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r>
      <w:tr w:rsidR="00727755" w:rsidRPr="00BF1BD8" w14:paraId="4E71534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5A81E5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DA189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59</w:t>
            </w:r>
          </w:p>
        </w:tc>
        <w:tc>
          <w:tcPr>
            <w:tcW w:w="3325" w:type="dxa"/>
            <w:tcBorders>
              <w:top w:val="single" w:sz="8" w:space="0" w:color="auto"/>
              <w:left w:val="nil"/>
              <w:bottom w:val="single" w:sz="4" w:space="0" w:color="000000"/>
              <w:right w:val="single" w:sz="4" w:space="0" w:color="000000"/>
            </w:tcBorders>
            <w:shd w:val="clear" w:color="auto" w:fill="auto"/>
            <w:hideMark/>
          </w:tcPr>
          <w:p w14:paraId="29329FF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Bradet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1630189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Malureni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E2CC38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6560E5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r>
      <w:tr w:rsidR="00727755" w:rsidRPr="00BF1BD8" w14:paraId="2F99B88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C94E10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689844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60</w:t>
            </w:r>
          </w:p>
        </w:tc>
        <w:tc>
          <w:tcPr>
            <w:tcW w:w="3325" w:type="dxa"/>
            <w:tcBorders>
              <w:top w:val="single" w:sz="8" w:space="0" w:color="auto"/>
              <w:left w:val="nil"/>
              <w:bottom w:val="single" w:sz="4" w:space="0" w:color="000000"/>
              <w:right w:val="single" w:sz="4" w:space="0" w:color="000000"/>
            </w:tcBorders>
            <w:shd w:val="clear" w:color="auto" w:fill="auto"/>
            <w:hideMark/>
          </w:tcPr>
          <w:p w14:paraId="04A4CDF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417D863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Iasului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791F85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Bradet</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5F1FD9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7FCCC66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74A1CB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13C7F5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61</w:t>
            </w:r>
          </w:p>
        </w:tc>
        <w:tc>
          <w:tcPr>
            <w:tcW w:w="3325" w:type="dxa"/>
            <w:tcBorders>
              <w:top w:val="single" w:sz="8" w:space="0" w:color="auto"/>
              <w:left w:val="nil"/>
              <w:bottom w:val="single" w:sz="4" w:space="0" w:color="000000"/>
              <w:right w:val="single" w:sz="4" w:space="0" w:color="000000"/>
            </w:tcBorders>
            <w:shd w:val="clear" w:color="auto" w:fill="auto"/>
            <w:hideMark/>
          </w:tcPr>
          <w:p w14:paraId="78EEAEF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77BAD23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Cerbureni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5200A8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941E3C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0CFA86E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E4273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4C18C6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c>
          <w:tcPr>
            <w:tcW w:w="3325" w:type="dxa"/>
            <w:tcBorders>
              <w:top w:val="single" w:sz="8" w:space="0" w:color="auto"/>
              <w:left w:val="nil"/>
              <w:bottom w:val="single" w:sz="4" w:space="0" w:color="000000"/>
              <w:right w:val="single" w:sz="4" w:space="0" w:color="000000"/>
            </w:tcBorders>
            <w:shd w:val="clear" w:color="auto" w:fill="auto"/>
            <w:hideMark/>
          </w:tcPr>
          <w:p w14:paraId="7034050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6B21E4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A3FAAB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784CEB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7FB213D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216895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59F894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63</w:t>
            </w:r>
          </w:p>
        </w:tc>
        <w:tc>
          <w:tcPr>
            <w:tcW w:w="3325" w:type="dxa"/>
            <w:tcBorders>
              <w:top w:val="single" w:sz="8" w:space="0" w:color="auto"/>
              <w:left w:val="nil"/>
              <w:bottom w:val="single" w:sz="4" w:space="0" w:color="000000"/>
              <w:right w:val="single" w:sz="4" w:space="0" w:color="000000"/>
            </w:tcBorders>
            <w:shd w:val="clear" w:color="auto" w:fill="auto"/>
            <w:hideMark/>
          </w:tcPr>
          <w:p w14:paraId="446224E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42DFCD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34AB9C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Capatineni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4C5B4B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15A073B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B0E12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5BA3CF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64</w:t>
            </w:r>
          </w:p>
        </w:tc>
        <w:tc>
          <w:tcPr>
            <w:tcW w:w="3325" w:type="dxa"/>
            <w:tcBorders>
              <w:top w:val="single" w:sz="8" w:space="0" w:color="auto"/>
              <w:left w:val="nil"/>
              <w:bottom w:val="single" w:sz="4" w:space="0" w:color="000000"/>
              <w:right w:val="single" w:sz="4" w:space="0" w:color="000000"/>
            </w:tcBorders>
            <w:shd w:val="clear" w:color="auto" w:fill="auto"/>
            <w:hideMark/>
          </w:tcPr>
          <w:p w14:paraId="44C147D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45EEC05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356191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Berindesti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90D130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3F5CD5B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7845B2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BAA6E1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c>
          <w:tcPr>
            <w:tcW w:w="3325" w:type="dxa"/>
            <w:tcBorders>
              <w:top w:val="single" w:sz="8" w:space="0" w:color="auto"/>
              <w:left w:val="nil"/>
              <w:bottom w:val="single" w:sz="4" w:space="0" w:color="000000"/>
              <w:right w:val="single" w:sz="4" w:space="0" w:color="000000"/>
            </w:tcBorders>
            <w:shd w:val="clear" w:color="auto" w:fill="auto"/>
            <w:hideMark/>
          </w:tcPr>
          <w:p w14:paraId="144E50A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B7910E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E89450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Arefu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32A0DB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4F5F88C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780663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3DEFCF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c>
          <w:tcPr>
            <w:tcW w:w="3325" w:type="dxa"/>
            <w:tcBorders>
              <w:top w:val="single" w:sz="8" w:space="0" w:color="auto"/>
              <w:left w:val="nil"/>
              <w:bottom w:val="single" w:sz="4" w:space="0" w:color="000000"/>
              <w:right w:val="single" w:sz="4" w:space="0" w:color="000000"/>
            </w:tcBorders>
            <w:shd w:val="clear" w:color="auto" w:fill="auto"/>
            <w:hideMark/>
          </w:tcPr>
          <w:p w14:paraId="5C9A67A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2A87D4D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7FD7ED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Arefu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2F8018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2CA5F56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F1055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0A163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66</w:t>
            </w:r>
          </w:p>
        </w:tc>
        <w:tc>
          <w:tcPr>
            <w:tcW w:w="3325" w:type="dxa"/>
            <w:tcBorders>
              <w:top w:val="single" w:sz="8" w:space="0" w:color="auto"/>
              <w:left w:val="nil"/>
              <w:bottom w:val="single" w:sz="4" w:space="0" w:color="000000"/>
              <w:right w:val="single" w:sz="4" w:space="0" w:color="000000"/>
            </w:tcBorders>
            <w:shd w:val="clear" w:color="auto" w:fill="auto"/>
            <w:hideMark/>
          </w:tcPr>
          <w:p w14:paraId="5A80E30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D93A51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Merisani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432549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Bascov</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9E4769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r>
      <w:tr w:rsidR="00727755" w:rsidRPr="00BF1BD8" w14:paraId="33D25EE6"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5C4C1B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847898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67</w:t>
            </w:r>
          </w:p>
        </w:tc>
        <w:tc>
          <w:tcPr>
            <w:tcW w:w="3325" w:type="dxa"/>
            <w:tcBorders>
              <w:top w:val="single" w:sz="8" w:space="0" w:color="auto"/>
              <w:left w:val="nil"/>
              <w:bottom w:val="single" w:sz="4" w:space="0" w:color="000000"/>
              <w:right w:val="single" w:sz="4" w:space="0" w:color="000000"/>
            </w:tcBorders>
            <w:shd w:val="clear" w:color="auto" w:fill="auto"/>
            <w:hideMark/>
          </w:tcPr>
          <w:p w14:paraId="0B72EA6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5297A21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E327EC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Barasti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235C4F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2FC8C51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88F5A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E8601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68</w:t>
            </w:r>
          </w:p>
        </w:tc>
        <w:tc>
          <w:tcPr>
            <w:tcW w:w="3325" w:type="dxa"/>
            <w:tcBorders>
              <w:top w:val="single" w:sz="8" w:space="0" w:color="auto"/>
              <w:left w:val="nil"/>
              <w:bottom w:val="single" w:sz="4" w:space="0" w:color="000000"/>
              <w:right w:val="single" w:sz="4" w:space="0" w:color="000000"/>
            </w:tcBorders>
            <w:shd w:val="clear" w:color="auto" w:fill="auto"/>
            <w:hideMark/>
          </w:tcPr>
          <w:p w14:paraId="15FAF4B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578A99B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7B37289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Cicanesti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E1DFE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66F6CED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3E40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33C4D7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69</w:t>
            </w:r>
          </w:p>
        </w:tc>
        <w:tc>
          <w:tcPr>
            <w:tcW w:w="3325" w:type="dxa"/>
            <w:tcBorders>
              <w:top w:val="single" w:sz="8" w:space="0" w:color="auto"/>
              <w:left w:val="nil"/>
              <w:bottom w:val="single" w:sz="4" w:space="0" w:color="000000"/>
              <w:right w:val="single" w:sz="4" w:space="0" w:color="000000"/>
            </w:tcBorders>
            <w:shd w:val="clear" w:color="auto" w:fill="auto"/>
            <w:hideMark/>
          </w:tcPr>
          <w:p w14:paraId="5B75344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3A62BA3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88FB66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Salatrucu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C56BF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r>
      <w:tr w:rsidR="00727755" w:rsidRPr="00BF1BD8" w14:paraId="203C117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56AA37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70EDCE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69</w:t>
            </w:r>
          </w:p>
        </w:tc>
        <w:tc>
          <w:tcPr>
            <w:tcW w:w="3325" w:type="dxa"/>
            <w:tcBorders>
              <w:top w:val="single" w:sz="8" w:space="0" w:color="auto"/>
              <w:left w:val="nil"/>
              <w:bottom w:val="single" w:sz="4" w:space="0" w:color="000000"/>
              <w:right w:val="single" w:sz="4" w:space="0" w:color="000000"/>
            </w:tcBorders>
            <w:shd w:val="clear" w:color="auto" w:fill="auto"/>
            <w:hideMark/>
          </w:tcPr>
          <w:p w14:paraId="603CA83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20DFED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DF6C5D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Salatrucu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F1192D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r>
      <w:tr w:rsidR="00727755" w:rsidRPr="00BF1BD8" w14:paraId="525E037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B779CC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C6A3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c>
          <w:tcPr>
            <w:tcW w:w="3325" w:type="dxa"/>
            <w:tcBorders>
              <w:top w:val="single" w:sz="8" w:space="0" w:color="auto"/>
              <w:left w:val="nil"/>
              <w:bottom w:val="single" w:sz="4" w:space="0" w:color="000000"/>
              <w:right w:val="single" w:sz="4" w:space="0" w:color="000000"/>
            </w:tcBorders>
            <w:shd w:val="clear" w:color="auto" w:fill="auto"/>
            <w:hideMark/>
          </w:tcPr>
          <w:p w14:paraId="3D7E7FC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38F9618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21FE05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Carpenis</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BED86E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676AE3C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B7F67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B775EA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71</w:t>
            </w:r>
          </w:p>
        </w:tc>
        <w:tc>
          <w:tcPr>
            <w:tcW w:w="3325" w:type="dxa"/>
            <w:tcBorders>
              <w:top w:val="single" w:sz="8" w:space="0" w:color="auto"/>
              <w:left w:val="nil"/>
              <w:bottom w:val="single" w:sz="4" w:space="0" w:color="000000"/>
              <w:right w:val="single" w:sz="4" w:space="0" w:color="000000"/>
            </w:tcBorders>
            <w:shd w:val="clear" w:color="auto" w:fill="auto"/>
            <w:hideMark/>
          </w:tcPr>
          <w:p w14:paraId="0D77906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3EEA8CF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72DB9C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Urluiesti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03C613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r>
      <w:tr w:rsidR="00727755" w:rsidRPr="00BF1BD8" w14:paraId="21B081A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AB1573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06B672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72</w:t>
            </w:r>
          </w:p>
        </w:tc>
        <w:tc>
          <w:tcPr>
            <w:tcW w:w="3325" w:type="dxa"/>
            <w:tcBorders>
              <w:top w:val="single" w:sz="8" w:space="0" w:color="auto"/>
              <w:left w:val="nil"/>
              <w:bottom w:val="single" w:sz="4" w:space="0" w:color="000000"/>
              <w:right w:val="single" w:sz="4" w:space="0" w:color="000000"/>
            </w:tcBorders>
            <w:shd w:val="clear" w:color="auto" w:fill="auto"/>
            <w:hideMark/>
          </w:tcPr>
          <w:p w14:paraId="4360B69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7049382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Plaiul</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Oii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FD5CE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Salatrucu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9E2179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39</w:t>
            </w:r>
          </w:p>
        </w:tc>
      </w:tr>
      <w:tr w:rsidR="00727755" w:rsidRPr="00BF1BD8" w14:paraId="24D5DD8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6AD6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CB50A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73</w:t>
            </w:r>
          </w:p>
        </w:tc>
        <w:tc>
          <w:tcPr>
            <w:tcW w:w="3325" w:type="dxa"/>
            <w:tcBorders>
              <w:top w:val="single" w:sz="8" w:space="0" w:color="auto"/>
              <w:left w:val="nil"/>
              <w:bottom w:val="single" w:sz="4" w:space="0" w:color="000000"/>
              <w:right w:val="single" w:sz="4" w:space="0" w:color="000000"/>
            </w:tcBorders>
            <w:shd w:val="clear" w:color="auto" w:fill="auto"/>
            <w:hideMark/>
          </w:tcPr>
          <w:p w14:paraId="6868796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B0722D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Poienari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BD1511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Luminii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820291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2576FF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BA0736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57773A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74</w:t>
            </w:r>
          </w:p>
        </w:tc>
        <w:tc>
          <w:tcPr>
            <w:tcW w:w="3325" w:type="dxa"/>
            <w:tcBorders>
              <w:top w:val="single" w:sz="8" w:space="0" w:color="auto"/>
              <w:left w:val="nil"/>
              <w:bottom w:val="single" w:sz="4" w:space="0" w:color="000000"/>
              <w:right w:val="single" w:sz="4" w:space="0" w:color="000000"/>
            </w:tcBorders>
            <w:shd w:val="clear" w:color="auto" w:fill="auto"/>
            <w:hideMark/>
          </w:tcPr>
          <w:p w14:paraId="229CD3F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757B8B3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F98551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Suici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205D98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6870F7E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1304FA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72</w:t>
            </w:r>
          </w:p>
        </w:tc>
        <w:tc>
          <w:tcPr>
            <w:tcW w:w="810" w:type="dxa"/>
            <w:tcBorders>
              <w:top w:val="single" w:sz="8" w:space="0" w:color="auto"/>
              <w:left w:val="nil"/>
              <w:bottom w:val="single" w:sz="8" w:space="0" w:color="auto"/>
              <w:right w:val="single" w:sz="4" w:space="0" w:color="000000"/>
            </w:tcBorders>
            <w:shd w:val="clear" w:color="auto" w:fill="auto"/>
            <w:noWrap/>
            <w:hideMark/>
          </w:tcPr>
          <w:p w14:paraId="156CBFF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75</w:t>
            </w:r>
          </w:p>
        </w:tc>
        <w:tc>
          <w:tcPr>
            <w:tcW w:w="3325" w:type="dxa"/>
            <w:tcBorders>
              <w:top w:val="single" w:sz="8" w:space="0" w:color="auto"/>
              <w:left w:val="nil"/>
              <w:bottom w:val="single" w:sz="8" w:space="0" w:color="auto"/>
              <w:right w:val="single" w:sz="4" w:space="0" w:color="000000"/>
            </w:tcBorders>
            <w:shd w:val="clear" w:color="auto" w:fill="auto"/>
            <w:hideMark/>
          </w:tcPr>
          <w:p w14:paraId="080C473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5A14A11B"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6475756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974" w:type="dxa"/>
            <w:tcBorders>
              <w:top w:val="single" w:sz="8" w:space="0" w:color="auto"/>
              <w:left w:val="nil"/>
              <w:bottom w:val="single" w:sz="8" w:space="0" w:color="auto"/>
              <w:right w:val="single" w:sz="4" w:space="0" w:color="000000"/>
            </w:tcBorders>
            <w:shd w:val="clear" w:color="auto" w:fill="auto"/>
            <w:noWrap/>
            <w:hideMark/>
          </w:tcPr>
          <w:p w14:paraId="0924EBA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r>
      <w:tr w:rsidR="00727755" w:rsidRPr="00BF1BD8" w14:paraId="1090287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0E22B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73</w:t>
            </w:r>
          </w:p>
        </w:tc>
        <w:tc>
          <w:tcPr>
            <w:tcW w:w="810" w:type="dxa"/>
            <w:tcBorders>
              <w:top w:val="nil"/>
              <w:left w:val="nil"/>
              <w:bottom w:val="single" w:sz="4" w:space="0" w:color="000000"/>
              <w:right w:val="single" w:sz="4" w:space="0" w:color="000000"/>
            </w:tcBorders>
            <w:shd w:val="clear" w:color="auto" w:fill="auto"/>
            <w:noWrap/>
            <w:hideMark/>
          </w:tcPr>
          <w:p w14:paraId="0FACF4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76</w:t>
            </w:r>
          </w:p>
        </w:tc>
        <w:tc>
          <w:tcPr>
            <w:tcW w:w="3325" w:type="dxa"/>
            <w:tcBorders>
              <w:top w:val="nil"/>
              <w:left w:val="nil"/>
              <w:bottom w:val="single" w:sz="4" w:space="0" w:color="000000"/>
              <w:right w:val="single" w:sz="4" w:space="0" w:color="000000"/>
            </w:tcBorders>
            <w:shd w:val="clear" w:color="auto" w:fill="auto"/>
            <w:hideMark/>
          </w:tcPr>
          <w:p w14:paraId="792B874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nil"/>
              <w:left w:val="nil"/>
              <w:bottom w:val="single" w:sz="4" w:space="0" w:color="000000"/>
              <w:right w:val="single" w:sz="4" w:space="0" w:color="000000"/>
            </w:tcBorders>
            <w:shd w:val="clear" w:color="auto" w:fill="auto"/>
            <w:hideMark/>
          </w:tcPr>
          <w:p w14:paraId="15F2311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2055" w:type="dxa"/>
            <w:tcBorders>
              <w:top w:val="nil"/>
              <w:left w:val="nil"/>
              <w:bottom w:val="single" w:sz="4" w:space="0" w:color="000000"/>
              <w:right w:val="single" w:sz="4" w:space="0" w:color="000000"/>
            </w:tcBorders>
            <w:shd w:val="clear" w:color="auto" w:fill="auto"/>
            <w:hideMark/>
          </w:tcPr>
          <w:p w14:paraId="07515DE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Vernesti</w:t>
            </w:r>
            <w:proofErr w:type="spellEnd"/>
          </w:p>
        </w:tc>
        <w:tc>
          <w:tcPr>
            <w:tcW w:w="974" w:type="dxa"/>
            <w:tcBorders>
              <w:top w:val="nil"/>
              <w:left w:val="nil"/>
              <w:bottom w:val="single" w:sz="4" w:space="0" w:color="000000"/>
              <w:right w:val="single" w:sz="4" w:space="0" w:color="000000"/>
            </w:tcBorders>
            <w:shd w:val="clear" w:color="auto" w:fill="auto"/>
            <w:noWrap/>
            <w:hideMark/>
          </w:tcPr>
          <w:p w14:paraId="578B282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w:t>
            </w:r>
          </w:p>
        </w:tc>
      </w:tr>
      <w:tr w:rsidR="00727755" w:rsidRPr="00BF1BD8" w14:paraId="6E577D9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56D8EA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706C80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76</w:t>
            </w:r>
          </w:p>
        </w:tc>
        <w:tc>
          <w:tcPr>
            <w:tcW w:w="3325" w:type="dxa"/>
            <w:tcBorders>
              <w:top w:val="single" w:sz="8" w:space="0" w:color="auto"/>
              <w:left w:val="nil"/>
              <w:bottom w:val="single" w:sz="4" w:space="0" w:color="000000"/>
              <w:right w:val="single" w:sz="4" w:space="0" w:color="000000"/>
            </w:tcBorders>
            <w:shd w:val="clear" w:color="auto" w:fill="auto"/>
            <w:hideMark/>
          </w:tcPr>
          <w:p w14:paraId="3A349E3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FA59BF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F5DF8B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Vernesti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31CAE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w:t>
            </w:r>
          </w:p>
        </w:tc>
      </w:tr>
      <w:tr w:rsidR="00727755" w:rsidRPr="00BF1BD8" w14:paraId="65E7965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D78E2F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1A8F07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77</w:t>
            </w:r>
          </w:p>
        </w:tc>
        <w:tc>
          <w:tcPr>
            <w:tcW w:w="3325" w:type="dxa"/>
            <w:tcBorders>
              <w:top w:val="single" w:sz="8" w:space="0" w:color="auto"/>
              <w:left w:val="nil"/>
              <w:bottom w:val="single" w:sz="4" w:space="0" w:color="000000"/>
              <w:right w:val="single" w:sz="4" w:space="0" w:color="000000"/>
            </w:tcBorders>
            <w:shd w:val="clear" w:color="auto" w:fill="auto"/>
            <w:hideMark/>
          </w:tcPr>
          <w:p w14:paraId="191E8018"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4224D14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97DE30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D7BEAB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497E14C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080569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6877CE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81</w:t>
            </w:r>
          </w:p>
        </w:tc>
        <w:tc>
          <w:tcPr>
            <w:tcW w:w="3325" w:type="dxa"/>
            <w:tcBorders>
              <w:top w:val="single" w:sz="8" w:space="0" w:color="auto"/>
              <w:left w:val="nil"/>
              <w:bottom w:val="single" w:sz="4" w:space="0" w:color="000000"/>
              <w:right w:val="single" w:sz="4" w:space="0" w:color="000000"/>
            </w:tcBorders>
            <w:shd w:val="clear" w:color="auto" w:fill="auto"/>
            <w:hideMark/>
          </w:tcPr>
          <w:p w14:paraId="26D0A3A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2D2255B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Zigoneni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940365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lui</w:t>
            </w:r>
            <w:proofErr w:type="spellEnd"/>
            <w:r w:rsidRPr="00BF1BD8">
              <w:rPr>
                <w:rFonts w:ascii="Arial" w:eastAsia="Times New Roman" w:hAnsi="Arial" w:cs="Arial"/>
                <w:sz w:val="18"/>
                <w:szCs w:val="18"/>
              </w:rPr>
              <w:t xml:space="preserve"> Enache</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4F7152B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r>
      <w:tr w:rsidR="00727755" w:rsidRPr="00BF1BD8" w14:paraId="15D73B4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4F03D9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F7854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82</w:t>
            </w:r>
          </w:p>
        </w:tc>
        <w:tc>
          <w:tcPr>
            <w:tcW w:w="3325" w:type="dxa"/>
            <w:tcBorders>
              <w:top w:val="single" w:sz="8" w:space="0" w:color="auto"/>
              <w:left w:val="nil"/>
              <w:bottom w:val="single" w:sz="4" w:space="0" w:color="000000"/>
              <w:right w:val="single" w:sz="4" w:space="0" w:color="000000"/>
            </w:tcBorders>
            <w:shd w:val="clear" w:color="auto" w:fill="auto"/>
            <w:hideMark/>
          </w:tcPr>
          <w:p w14:paraId="1646E48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38B96DED"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3CBAEBF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Tutana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9FC79B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2EE9F20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D09D0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C97A4C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83</w:t>
            </w:r>
          </w:p>
        </w:tc>
        <w:tc>
          <w:tcPr>
            <w:tcW w:w="3325" w:type="dxa"/>
            <w:tcBorders>
              <w:top w:val="single" w:sz="8" w:space="0" w:color="auto"/>
              <w:left w:val="nil"/>
              <w:bottom w:val="single" w:sz="4" w:space="0" w:color="000000"/>
              <w:right w:val="single" w:sz="4" w:space="0" w:color="000000"/>
            </w:tcBorders>
            <w:shd w:val="clear" w:color="auto" w:fill="auto"/>
            <w:hideMark/>
          </w:tcPr>
          <w:p w14:paraId="6098A8E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5B956F1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Bogati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ED32A1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Suseni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6023CF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01A5550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FF6BAA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76376C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84</w:t>
            </w:r>
          </w:p>
        </w:tc>
        <w:tc>
          <w:tcPr>
            <w:tcW w:w="3325" w:type="dxa"/>
            <w:tcBorders>
              <w:top w:val="single" w:sz="8" w:space="0" w:color="auto"/>
              <w:left w:val="nil"/>
              <w:bottom w:val="single" w:sz="4" w:space="0" w:color="000000"/>
              <w:right w:val="single" w:sz="4" w:space="0" w:color="000000"/>
            </w:tcBorders>
            <w:shd w:val="clear" w:color="auto" w:fill="auto"/>
            <w:hideMark/>
          </w:tcPr>
          <w:p w14:paraId="5DD08F8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51F02B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1B7E3B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Suseni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6A70CD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r>
      <w:tr w:rsidR="00727755" w:rsidRPr="00BF1BD8" w14:paraId="15ADF09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EBB9FD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EEF10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85</w:t>
            </w:r>
          </w:p>
        </w:tc>
        <w:tc>
          <w:tcPr>
            <w:tcW w:w="3325" w:type="dxa"/>
            <w:tcBorders>
              <w:top w:val="single" w:sz="8" w:space="0" w:color="auto"/>
              <w:left w:val="nil"/>
              <w:bottom w:val="single" w:sz="4" w:space="0" w:color="000000"/>
              <w:right w:val="single" w:sz="4" w:space="0" w:color="000000"/>
            </w:tcBorders>
            <w:shd w:val="clear" w:color="auto" w:fill="auto"/>
            <w:hideMark/>
          </w:tcPr>
          <w:p w14:paraId="745B180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B511A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E739A3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Glimbocata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3F0530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22DAE1B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CF46BE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7DD92C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86</w:t>
            </w:r>
          </w:p>
        </w:tc>
        <w:tc>
          <w:tcPr>
            <w:tcW w:w="3325" w:type="dxa"/>
            <w:tcBorders>
              <w:top w:val="single" w:sz="8" w:space="0" w:color="auto"/>
              <w:left w:val="nil"/>
              <w:bottom w:val="single" w:sz="4" w:space="0" w:color="000000"/>
              <w:right w:val="single" w:sz="4" w:space="0" w:color="000000"/>
            </w:tcBorders>
            <w:shd w:val="clear" w:color="auto" w:fill="auto"/>
            <w:hideMark/>
          </w:tcPr>
          <w:p w14:paraId="6A55C0A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6CC9C0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289F4A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17BBBA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45</w:t>
            </w:r>
          </w:p>
        </w:tc>
      </w:tr>
      <w:tr w:rsidR="00727755" w:rsidRPr="00BF1BD8" w14:paraId="0ECD75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21200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7A8F76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87</w:t>
            </w:r>
          </w:p>
        </w:tc>
        <w:tc>
          <w:tcPr>
            <w:tcW w:w="3325" w:type="dxa"/>
            <w:tcBorders>
              <w:top w:val="single" w:sz="8" w:space="0" w:color="auto"/>
              <w:left w:val="nil"/>
              <w:bottom w:val="single" w:sz="4" w:space="0" w:color="000000"/>
              <w:right w:val="single" w:sz="4" w:space="0" w:color="000000"/>
            </w:tcBorders>
            <w:shd w:val="clear" w:color="auto" w:fill="auto"/>
            <w:hideMark/>
          </w:tcPr>
          <w:p w14:paraId="3826FA6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A61747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Mosteni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7BF0AA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Greci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707517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22</w:t>
            </w:r>
          </w:p>
        </w:tc>
      </w:tr>
      <w:tr w:rsidR="00727755" w:rsidRPr="00BF1BD8" w14:paraId="4F0B0C9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1D160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5E3EE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88</w:t>
            </w:r>
          </w:p>
        </w:tc>
        <w:tc>
          <w:tcPr>
            <w:tcW w:w="3325" w:type="dxa"/>
            <w:tcBorders>
              <w:top w:val="single" w:sz="8" w:space="0" w:color="auto"/>
              <w:left w:val="nil"/>
              <w:bottom w:val="single" w:sz="4" w:space="0" w:color="000000"/>
              <w:right w:val="single" w:sz="4" w:space="0" w:color="000000"/>
            </w:tcBorders>
            <w:shd w:val="clear" w:color="auto" w:fill="auto"/>
            <w:hideMark/>
          </w:tcPr>
          <w:p w14:paraId="344849B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441271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2861C0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DEE6E5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AC8192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5EEDDA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7BA90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89</w:t>
            </w:r>
          </w:p>
        </w:tc>
        <w:tc>
          <w:tcPr>
            <w:tcW w:w="3325" w:type="dxa"/>
            <w:tcBorders>
              <w:top w:val="single" w:sz="8" w:space="0" w:color="auto"/>
              <w:left w:val="nil"/>
              <w:bottom w:val="single" w:sz="4" w:space="0" w:color="000000"/>
              <w:right w:val="single" w:sz="4" w:space="0" w:color="000000"/>
            </w:tcBorders>
            <w:shd w:val="clear" w:color="auto" w:fill="auto"/>
            <w:hideMark/>
          </w:tcPr>
          <w:p w14:paraId="7B3F008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B047FC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6A7DB6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Priboieni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097CE0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29</w:t>
            </w:r>
          </w:p>
        </w:tc>
      </w:tr>
      <w:tr w:rsidR="00727755" w:rsidRPr="00BF1BD8" w14:paraId="30431E4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9796D2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25DE47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90</w:t>
            </w:r>
          </w:p>
        </w:tc>
        <w:tc>
          <w:tcPr>
            <w:tcW w:w="3325" w:type="dxa"/>
            <w:tcBorders>
              <w:top w:val="single" w:sz="8" w:space="0" w:color="auto"/>
              <w:left w:val="nil"/>
              <w:bottom w:val="single" w:sz="4" w:space="0" w:color="000000"/>
              <w:right w:val="single" w:sz="4" w:space="0" w:color="000000"/>
            </w:tcBorders>
            <w:shd w:val="clear" w:color="auto" w:fill="auto"/>
            <w:hideMark/>
          </w:tcPr>
          <w:p w14:paraId="5712548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75420B8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01C0E1E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Priboieni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FA74D0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r>
      <w:tr w:rsidR="00727755" w:rsidRPr="00BF1BD8" w14:paraId="6F9DE85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9EC4EC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996CD6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91</w:t>
            </w:r>
          </w:p>
        </w:tc>
        <w:tc>
          <w:tcPr>
            <w:tcW w:w="3325" w:type="dxa"/>
            <w:tcBorders>
              <w:top w:val="single" w:sz="8" w:space="0" w:color="auto"/>
              <w:left w:val="nil"/>
              <w:bottom w:val="single" w:sz="4" w:space="0" w:color="000000"/>
              <w:right w:val="single" w:sz="4" w:space="0" w:color="000000"/>
            </w:tcBorders>
            <w:shd w:val="clear" w:color="auto" w:fill="auto"/>
            <w:hideMark/>
          </w:tcPr>
          <w:p w14:paraId="4951FF1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9B3208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7F4478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Leordeni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16876B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3C67F82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7E770D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4E04E6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96</w:t>
            </w:r>
          </w:p>
        </w:tc>
        <w:tc>
          <w:tcPr>
            <w:tcW w:w="3325" w:type="dxa"/>
            <w:tcBorders>
              <w:top w:val="single" w:sz="8" w:space="0" w:color="auto"/>
              <w:left w:val="nil"/>
              <w:bottom w:val="single" w:sz="4" w:space="0" w:color="000000"/>
              <w:right w:val="single" w:sz="4" w:space="0" w:color="000000"/>
            </w:tcBorders>
            <w:shd w:val="clear" w:color="auto" w:fill="auto"/>
            <w:hideMark/>
          </w:tcPr>
          <w:p w14:paraId="4C2CBA0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Teiu</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AE8AA7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AE0FCA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449C06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1315940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A6DE5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BAD372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97</w:t>
            </w:r>
          </w:p>
        </w:tc>
        <w:tc>
          <w:tcPr>
            <w:tcW w:w="3325" w:type="dxa"/>
            <w:tcBorders>
              <w:top w:val="single" w:sz="8" w:space="0" w:color="auto"/>
              <w:left w:val="nil"/>
              <w:bottom w:val="single" w:sz="4" w:space="0" w:color="000000"/>
              <w:right w:val="single" w:sz="4" w:space="0" w:color="000000"/>
            </w:tcBorders>
            <w:shd w:val="clear" w:color="auto" w:fill="auto"/>
            <w:hideMark/>
          </w:tcPr>
          <w:p w14:paraId="4F28C06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9694FC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Calinesti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8279AB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267CC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21</w:t>
            </w:r>
          </w:p>
        </w:tc>
      </w:tr>
      <w:tr w:rsidR="00727755" w:rsidRPr="00BF1BD8" w14:paraId="7180C35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DDD3D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B8905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98</w:t>
            </w:r>
          </w:p>
        </w:tc>
        <w:tc>
          <w:tcPr>
            <w:tcW w:w="3325" w:type="dxa"/>
            <w:tcBorders>
              <w:top w:val="single" w:sz="8" w:space="0" w:color="auto"/>
              <w:left w:val="nil"/>
              <w:bottom w:val="single" w:sz="4" w:space="0" w:color="000000"/>
              <w:right w:val="single" w:sz="4" w:space="0" w:color="000000"/>
            </w:tcBorders>
            <w:shd w:val="clear" w:color="auto" w:fill="auto"/>
            <w:hideMark/>
          </w:tcPr>
          <w:p w14:paraId="02A63B4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E3DCD6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Vranesti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3FE508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Cirstieni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E64F11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36FE1AD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3D3846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48A3C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100</w:t>
            </w:r>
          </w:p>
        </w:tc>
        <w:tc>
          <w:tcPr>
            <w:tcW w:w="3325" w:type="dxa"/>
            <w:tcBorders>
              <w:top w:val="single" w:sz="8" w:space="0" w:color="auto"/>
              <w:left w:val="nil"/>
              <w:bottom w:val="single" w:sz="4" w:space="0" w:color="000000"/>
              <w:right w:val="single" w:sz="4" w:space="0" w:color="000000"/>
            </w:tcBorders>
            <w:shd w:val="clear" w:color="auto" w:fill="auto"/>
            <w:hideMark/>
          </w:tcPr>
          <w:p w14:paraId="1647998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3D9F5E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Vranesti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BBCB18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Udeni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0F2A05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r>
      <w:tr w:rsidR="00727755" w:rsidRPr="00BF1BD8" w14:paraId="35F163C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D57D5B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DAF79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101</w:t>
            </w:r>
          </w:p>
        </w:tc>
        <w:tc>
          <w:tcPr>
            <w:tcW w:w="3325" w:type="dxa"/>
            <w:tcBorders>
              <w:top w:val="single" w:sz="8" w:space="0" w:color="auto"/>
              <w:left w:val="nil"/>
              <w:bottom w:val="single" w:sz="4" w:space="0" w:color="000000"/>
              <w:right w:val="single" w:sz="4" w:space="0" w:color="000000"/>
            </w:tcBorders>
            <w:shd w:val="clear" w:color="auto" w:fill="auto"/>
            <w:hideMark/>
          </w:tcPr>
          <w:p w14:paraId="0FCC1C1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245E77E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572A685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Valeni</w:t>
            </w:r>
            <w:proofErr w:type="spellEnd"/>
            <w:r w:rsidRPr="00BF1BD8">
              <w:rPr>
                <w:rFonts w:ascii="Arial" w:eastAsia="Times New Roman" w:hAnsi="Arial" w:cs="Arial"/>
                <w:sz w:val="18"/>
                <w:szCs w:val="18"/>
              </w:rPr>
              <w:t xml:space="preserve"> Sat</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10F22E9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r>
      <w:tr w:rsidR="00727755" w:rsidRPr="00BF1BD8" w14:paraId="725F894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88D300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lastRenderedPageBreak/>
              <w:t>92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B78E7A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104</w:t>
            </w:r>
          </w:p>
        </w:tc>
        <w:tc>
          <w:tcPr>
            <w:tcW w:w="3325" w:type="dxa"/>
            <w:tcBorders>
              <w:top w:val="single" w:sz="8" w:space="0" w:color="auto"/>
              <w:left w:val="nil"/>
              <w:bottom w:val="single" w:sz="4" w:space="0" w:color="000000"/>
              <w:right w:val="single" w:sz="4" w:space="0" w:color="000000"/>
            </w:tcBorders>
            <w:shd w:val="clear" w:color="auto" w:fill="auto"/>
            <w:hideMark/>
          </w:tcPr>
          <w:p w14:paraId="585C648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Atg.C.N.C.D</w:t>
            </w:r>
            <w:proofErr w:type="spellEnd"/>
            <w:r w:rsidRPr="00BF1BD8">
              <w:rPr>
                <w:rFonts w:ascii="Arial" w:eastAsia="Times New Roman" w:hAnsi="Arial" w:cs="Arial"/>
                <w:sz w:val="18"/>
                <w:szCs w:val="18"/>
              </w:rPr>
              <w:t>.</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6B88C3D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78CCF4A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69D3834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21</w:t>
            </w:r>
          </w:p>
        </w:tc>
      </w:tr>
      <w:tr w:rsidR="00727755" w:rsidRPr="00BF1BD8" w14:paraId="5817FD9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621CD1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9C4FD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105</w:t>
            </w:r>
          </w:p>
        </w:tc>
        <w:tc>
          <w:tcPr>
            <w:tcW w:w="3325" w:type="dxa"/>
            <w:tcBorders>
              <w:top w:val="single" w:sz="8" w:space="0" w:color="auto"/>
              <w:left w:val="nil"/>
              <w:bottom w:val="single" w:sz="4" w:space="0" w:color="000000"/>
              <w:right w:val="single" w:sz="4" w:space="0" w:color="000000"/>
            </w:tcBorders>
            <w:shd w:val="clear" w:color="auto" w:fill="auto"/>
            <w:hideMark/>
          </w:tcPr>
          <w:p w14:paraId="4541395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2425E6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72C896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2A03B8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1E203D1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B692E8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D2ACE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106</w:t>
            </w:r>
          </w:p>
        </w:tc>
        <w:tc>
          <w:tcPr>
            <w:tcW w:w="3325" w:type="dxa"/>
            <w:tcBorders>
              <w:top w:val="single" w:sz="8" w:space="0" w:color="auto"/>
              <w:left w:val="nil"/>
              <w:bottom w:val="single" w:sz="4" w:space="0" w:color="000000"/>
              <w:right w:val="single" w:sz="4" w:space="0" w:color="000000"/>
            </w:tcBorders>
            <w:shd w:val="clear" w:color="auto" w:fill="auto"/>
            <w:hideMark/>
          </w:tcPr>
          <w:p w14:paraId="6E376BF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5F354F7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1B36BB1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DB404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r>
      <w:tr w:rsidR="00727755" w:rsidRPr="00BF1BD8" w14:paraId="76CC2C6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5D566D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D70FC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107</w:t>
            </w:r>
          </w:p>
        </w:tc>
        <w:tc>
          <w:tcPr>
            <w:tcW w:w="3325" w:type="dxa"/>
            <w:tcBorders>
              <w:top w:val="single" w:sz="8" w:space="0" w:color="auto"/>
              <w:left w:val="nil"/>
              <w:bottom w:val="single" w:sz="4" w:space="0" w:color="000000"/>
              <w:right w:val="single" w:sz="4" w:space="0" w:color="000000"/>
            </w:tcBorders>
            <w:shd w:val="clear" w:color="auto" w:fill="auto"/>
            <w:hideMark/>
          </w:tcPr>
          <w:p w14:paraId="3384748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B76F3A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D6DFF4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Contesti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FE6DD8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r>
      <w:tr w:rsidR="00727755" w:rsidRPr="00BF1BD8" w14:paraId="7B88B21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1D0280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99CB92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108</w:t>
            </w:r>
          </w:p>
        </w:tc>
        <w:tc>
          <w:tcPr>
            <w:tcW w:w="3325" w:type="dxa"/>
            <w:tcBorders>
              <w:top w:val="single" w:sz="8" w:space="0" w:color="auto"/>
              <w:left w:val="nil"/>
              <w:bottom w:val="single" w:sz="4" w:space="0" w:color="000000"/>
              <w:right w:val="single" w:sz="4" w:space="0" w:color="000000"/>
            </w:tcBorders>
            <w:shd w:val="clear" w:color="auto" w:fill="auto"/>
            <w:hideMark/>
          </w:tcPr>
          <w:p w14:paraId="0C78363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7AC460B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5ABE9DE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Contesti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DBB751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07DD4B8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6255DB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28A3B2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109</w:t>
            </w:r>
          </w:p>
        </w:tc>
        <w:tc>
          <w:tcPr>
            <w:tcW w:w="3325" w:type="dxa"/>
            <w:tcBorders>
              <w:top w:val="single" w:sz="8" w:space="0" w:color="auto"/>
              <w:left w:val="nil"/>
              <w:bottom w:val="single" w:sz="4" w:space="0" w:color="000000"/>
              <w:right w:val="single" w:sz="4" w:space="0" w:color="000000"/>
            </w:tcBorders>
            <w:shd w:val="clear" w:color="auto" w:fill="auto"/>
            <w:hideMark/>
          </w:tcPr>
          <w:p w14:paraId="2C0D48E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14B27CB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E6663A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90AA15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r>
      <w:tr w:rsidR="00727755" w:rsidRPr="00BF1BD8" w14:paraId="46DD408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FA611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0F6036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110</w:t>
            </w:r>
          </w:p>
        </w:tc>
        <w:tc>
          <w:tcPr>
            <w:tcW w:w="3325" w:type="dxa"/>
            <w:tcBorders>
              <w:top w:val="single" w:sz="8" w:space="0" w:color="auto"/>
              <w:left w:val="nil"/>
              <w:bottom w:val="single" w:sz="4" w:space="0" w:color="000000"/>
              <w:right w:val="single" w:sz="4" w:space="0" w:color="000000"/>
            </w:tcBorders>
            <w:shd w:val="clear" w:color="auto" w:fill="auto"/>
            <w:hideMark/>
          </w:tcPr>
          <w:p w14:paraId="68ECF9E7"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1353" w:type="dxa"/>
            <w:tcBorders>
              <w:top w:val="single" w:sz="8" w:space="0" w:color="auto"/>
              <w:left w:val="nil"/>
              <w:bottom w:val="single" w:sz="4" w:space="0" w:color="000000"/>
              <w:right w:val="single" w:sz="4" w:space="0" w:color="000000"/>
            </w:tcBorders>
            <w:shd w:val="clear" w:color="auto" w:fill="auto"/>
            <w:hideMark/>
          </w:tcPr>
          <w:p w14:paraId="663C064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2055" w:type="dxa"/>
            <w:tcBorders>
              <w:top w:val="single" w:sz="8" w:space="0" w:color="auto"/>
              <w:left w:val="nil"/>
              <w:bottom w:val="single" w:sz="4" w:space="0" w:color="000000"/>
              <w:right w:val="single" w:sz="4" w:space="0" w:color="000000"/>
            </w:tcBorders>
            <w:shd w:val="clear" w:color="auto" w:fill="auto"/>
            <w:hideMark/>
          </w:tcPr>
          <w:p w14:paraId="27CAD40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Slobozia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B35B7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73</w:t>
            </w:r>
          </w:p>
        </w:tc>
      </w:tr>
      <w:tr w:rsidR="00727755" w:rsidRPr="00BF1BD8" w14:paraId="25891B8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10187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2C7BBB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113</w:t>
            </w:r>
          </w:p>
        </w:tc>
        <w:tc>
          <w:tcPr>
            <w:tcW w:w="3325" w:type="dxa"/>
            <w:tcBorders>
              <w:top w:val="single" w:sz="8" w:space="0" w:color="auto"/>
              <w:left w:val="nil"/>
              <w:bottom w:val="single" w:sz="4" w:space="0" w:color="000000"/>
              <w:right w:val="single" w:sz="4" w:space="0" w:color="000000"/>
            </w:tcBorders>
            <w:shd w:val="clear" w:color="auto" w:fill="auto"/>
            <w:hideMark/>
          </w:tcPr>
          <w:p w14:paraId="6378BBD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9CBCE1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AE737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Vulturesti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1917D8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603A0A9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7F0E2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F3122E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114</w:t>
            </w:r>
          </w:p>
        </w:tc>
        <w:tc>
          <w:tcPr>
            <w:tcW w:w="3325" w:type="dxa"/>
            <w:tcBorders>
              <w:top w:val="single" w:sz="8" w:space="0" w:color="auto"/>
              <w:left w:val="nil"/>
              <w:bottom w:val="single" w:sz="4" w:space="0" w:color="000000"/>
              <w:right w:val="single" w:sz="4" w:space="0" w:color="000000"/>
            </w:tcBorders>
            <w:shd w:val="clear" w:color="auto" w:fill="auto"/>
            <w:hideMark/>
          </w:tcPr>
          <w:p w14:paraId="6B13E6C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58966B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3364F3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58A28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46</w:t>
            </w:r>
          </w:p>
        </w:tc>
      </w:tr>
      <w:tr w:rsidR="00727755" w:rsidRPr="00BF1BD8" w14:paraId="2603166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DB40D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F6F3EC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117</w:t>
            </w:r>
          </w:p>
        </w:tc>
        <w:tc>
          <w:tcPr>
            <w:tcW w:w="3325" w:type="dxa"/>
            <w:tcBorders>
              <w:top w:val="single" w:sz="8" w:space="0" w:color="auto"/>
              <w:left w:val="nil"/>
              <w:bottom w:val="single" w:sz="4" w:space="0" w:color="000000"/>
              <w:right w:val="single" w:sz="4" w:space="0" w:color="000000"/>
            </w:tcBorders>
            <w:shd w:val="clear" w:color="auto" w:fill="auto"/>
            <w:hideMark/>
          </w:tcPr>
          <w:p w14:paraId="19C74EA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E211CB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Maracineni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758176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Nandrei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986088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4D3351E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F7EB5E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B14FB8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118</w:t>
            </w:r>
          </w:p>
        </w:tc>
        <w:tc>
          <w:tcPr>
            <w:tcW w:w="3325" w:type="dxa"/>
            <w:tcBorders>
              <w:top w:val="single" w:sz="8" w:space="0" w:color="auto"/>
              <w:left w:val="nil"/>
              <w:bottom w:val="single" w:sz="4" w:space="0" w:color="000000"/>
              <w:right w:val="single" w:sz="4" w:space="0" w:color="000000"/>
            </w:tcBorders>
            <w:shd w:val="clear" w:color="auto" w:fill="auto"/>
            <w:hideMark/>
          </w:tcPr>
          <w:p w14:paraId="0F02C5D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86B668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Maracineni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B48F1B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Priseaca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86E5EB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r>
      <w:tr w:rsidR="00727755" w:rsidRPr="00BF1BD8" w14:paraId="0DE17AF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DA5EE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877255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119</w:t>
            </w:r>
          </w:p>
        </w:tc>
        <w:tc>
          <w:tcPr>
            <w:tcW w:w="3325" w:type="dxa"/>
            <w:tcBorders>
              <w:top w:val="single" w:sz="8" w:space="0" w:color="auto"/>
              <w:left w:val="nil"/>
              <w:bottom w:val="single" w:sz="4" w:space="0" w:color="000000"/>
              <w:right w:val="single" w:sz="4" w:space="0" w:color="000000"/>
            </w:tcBorders>
            <w:shd w:val="clear" w:color="auto" w:fill="auto"/>
            <w:hideMark/>
          </w:tcPr>
          <w:p w14:paraId="5DE09CF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CF2EDE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E9D6A8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Rociu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80D361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7AF5D8F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E36D7F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9087CE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120</w:t>
            </w:r>
          </w:p>
        </w:tc>
        <w:tc>
          <w:tcPr>
            <w:tcW w:w="3325" w:type="dxa"/>
            <w:tcBorders>
              <w:top w:val="single" w:sz="8" w:space="0" w:color="auto"/>
              <w:left w:val="nil"/>
              <w:bottom w:val="single" w:sz="4" w:space="0" w:color="000000"/>
              <w:right w:val="single" w:sz="4" w:space="0" w:color="000000"/>
            </w:tcBorders>
            <w:shd w:val="clear" w:color="auto" w:fill="auto"/>
            <w:hideMark/>
          </w:tcPr>
          <w:p w14:paraId="15AC265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846FC6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64E6C8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Gliganu</w:t>
            </w:r>
            <w:proofErr w:type="spellEnd"/>
            <w:r w:rsidRPr="00BF1BD8">
              <w:rPr>
                <w:rFonts w:ascii="Arial" w:eastAsia="Times New Roman" w:hAnsi="Arial" w:cs="Arial"/>
                <w:sz w:val="18"/>
                <w:szCs w:val="18"/>
              </w:rPr>
              <w:t xml:space="preserve"> de Sus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9A6B18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r>
      <w:tr w:rsidR="00727755" w:rsidRPr="00BF1BD8" w14:paraId="03912D1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907F4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6F85A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121</w:t>
            </w:r>
          </w:p>
        </w:tc>
        <w:tc>
          <w:tcPr>
            <w:tcW w:w="3325" w:type="dxa"/>
            <w:tcBorders>
              <w:top w:val="single" w:sz="8" w:space="0" w:color="auto"/>
              <w:left w:val="nil"/>
              <w:bottom w:val="single" w:sz="4" w:space="0" w:color="000000"/>
              <w:right w:val="single" w:sz="4" w:space="0" w:color="000000"/>
            </w:tcBorders>
            <w:shd w:val="clear" w:color="auto" w:fill="auto"/>
            <w:hideMark/>
          </w:tcPr>
          <w:p w14:paraId="2F67671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CEA5D9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614E58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Serbanesti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AB597E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r>
      <w:tr w:rsidR="00727755" w:rsidRPr="00BF1BD8" w14:paraId="01DABFB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37ACF3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96BB23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122</w:t>
            </w:r>
          </w:p>
        </w:tc>
        <w:tc>
          <w:tcPr>
            <w:tcW w:w="3325" w:type="dxa"/>
            <w:tcBorders>
              <w:top w:val="single" w:sz="8" w:space="0" w:color="auto"/>
              <w:left w:val="nil"/>
              <w:bottom w:val="single" w:sz="4" w:space="0" w:color="000000"/>
              <w:right w:val="single" w:sz="4" w:space="0" w:color="000000"/>
            </w:tcBorders>
            <w:shd w:val="clear" w:color="auto" w:fill="auto"/>
            <w:hideMark/>
          </w:tcPr>
          <w:p w14:paraId="439FD38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83823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127687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FDECFE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0A004DB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FFA8D6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0F76C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123</w:t>
            </w:r>
          </w:p>
        </w:tc>
        <w:tc>
          <w:tcPr>
            <w:tcW w:w="3325" w:type="dxa"/>
            <w:tcBorders>
              <w:top w:val="single" w:sz="8" w:space="0" w:color="auto"/>
              <w:left w:val="nil"/>
              <w:bottom w:val="single" w:sz="4" w:space="0" w:color="000000"/>
              <w:right w:val="single" w:sz="4" w:space="0" w:color="000000"/>
            </w:tcBorders>
            <w:shd w:val="clear" w:color="auto" w:fill="auto"/>
            <w:hideMark/>
          </w:tcPr>
          <w:p w14:paraId="0E4D3A71"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43C7BBB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079644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Patuleni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C09AB6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1E51DBC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8B1C55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6EC510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124</w:t>
            </w:r>
          </w:p>
        </w:tc>
        <w:tc>
          <w:tcPr>
            <w:tcW w:w="3325" w:type="dxa"/>
            <w:tcBorders>
              <w:top w:val="single" w:sz="8" w:space="0" w:color="auto"/>
              <w:left w:val="nil"/>
              <w:bottom w:val="single" w:sz="4" w:space="0" w:color="000000"/>
              <w:right w:val="single" w:sz="4" w:space="0" w:color="000000"/>
            </w:tcBorders>
            <w:shd w:val="clear" w:color="auto" w:fill="auto"/>
            <w:hideMark/>
          </w:tcPr>
          <w:p w14:paraId="12EC684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12687E1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DBA61E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Mavrodolu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24B503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0898FD3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569FE5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E4E7F2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125</w:t>
            </w:r>
          </w:p>
        </w:tc>
        <w:tc>
          <w:tcPr>
            <w:tcW w:w="3325" w:type="dxa"/>
            <w:tcBorders>
              <w:top w:val="single" w:sz="8" w:space="0" w:color="auto"/>
              <w:left w:val="nil"/>
              <w:bottom w:val="single" w:sz="4" w:space="0" w:color="000000"/>
              <w:right w:val="single" w:sz="4" w:space="0" w:color="000000"/>
            </w:tcBorders>
            <w:shd w:val="clear" w:color="auto" w:fill="auto"/>
            <w:hideMark/>
          </w:tcPr>
          <w:p w14:paraId="7470120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A710FE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E7BFDF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Ciresu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5C9C50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r>
      <w:tr w:rsidR="00727755" w:rsidRPr="00BF1BD8" w14:paraId="3392C6A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03695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90A638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126</w:t>
            </w:r>
          </w:p>
        </w:tc>
        <w:tc>
          <w:tcPr>
            <w:tcW w:w="3325" w:type="dxa"/>
            <w:tcBorders>
              <w:top w:val="single" w:sz="8" w:space="0" w:color="auto"/>
              <w:left w:val="nil"/>
              <w:bottom w:val="single" w:sz="4" w:space="0" w:color="000000"/>
              <w:right w:val="single" w:sz="4" w:space="0" w:color="000000"/>
            </w:tcBorders>
            <w:shd w:val="clear" w:color="auto" w:fill="auto"/>
            <w:hideMark/>
          </w:tcPr>
          <w:p w14:paraId="1E99AABB"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8379CA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Catanele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882836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Oarja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1F79EC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37EFF2A1"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0DCD64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3145B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128</w:t>
            </w:r>
          </w:p>
        </w:tc>
        <w:tc>
          <w:tcPr>
            <w:tcW w:w="3325" w:type="dxa"/>
            <w:tcBorders>
              <w:top w:val="single" w:sz="8" w:space="0" w:color="auto"/>
              <w:left w:val="nil"/>
              <w:bottom w:val="single" w:sz="4" w:space="0" w:color="000000"/>
              <w:right w:val="single" w:sz="4" w:space="0" w:color="000000"/>
            </w:tcBorders>
            <w:shd w:val="clear" w:color="auto" w:fill="auto"/>
            <w:hideMark/>
          </w:tcPr>
          <w:p w14:paraId="4F0DAA1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A429DE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Negrasi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8AF87B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Babaroaga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Mozaceni</w:t>
            </w:r>
            <w:proofErr w:type="spellEnd"/>
            <w:r w:rsidRPr="00BF1BD8">
              <w:rPr>
                <w:rFonts w:ascii="Arial" w:eastAsia="Times New Roman" w:hAnsi="Arial" w:cs="Arial"/>
                <w:sz w:val="18"/>
                <w:szCs w:val="18"/>
              </w:rPr>
              <w:t>)</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10F5920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51</w:t>
            </w:r>
          </w:p>
        </w:tc>
      </w:tr>
      <w:tr w:rsidR="00727755" w:rsidRPr="00BF1BD8" w14:paraId="18E9D10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3BED6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50F0C8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129</w:t>
            </w:r>
          </w:p>
        </w:tc>
        <w:tc>
          <w:tcPr>
            <w:tcW w:w="3325" w:type="dxa"/>
            <w:tcBorders>
              <w:top w:val="single" w:sz="8" w:space="0" w:color="auto"/>
              <w:left w:val="nil"/>
              <w:bottom w:val="single" w:sz="4" w:space="0" w:color="000000"/>
              <w:right w:val="single" w:sz="4" w:space="0" w:color="000000"/>
            </w:tcBorders>
            <w:shd w:val="clear" w:color="auto" w:fill="auto"/>
            <w:hideMark/>
          </w:tcPr>
          <w:p w14:paraId="7D60E39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90839C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Catanele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B9D4F0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Negrasi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CEC865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r>
      <w:tr w:rsidR="00727755" w:rsidRPr="00BF1BD8" w14:paraId="48E9474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D04E0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F1C920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130</w:t>
            </w:r>
          </w:p>
        </w:tc>
        <w:tc>
          <w:tcPr>
            <w:tcW w:w="3325" w:type="dxa"/>
            <w:tcBorders>
              <w:top w:val="single" w:sz="8" w:space="0" w:color="auto"/>
              <w:left w:val="nil"/>
              <w:bottom w:val="single" w:sz="4" w:space="0" w:color="000000"/>
              <w:right w:val="single" w:sz="4" w:space="0" w:color="000000"/>
            </w:tcBorders>
            <w:shd w:val="clear" w:color="auto" w:fill="auto"/>
            <w:hideMark/>
          </w:tcPr>
          <w:p w14:paraId="261B040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575CF6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Oarja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A2032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Negrasi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96092B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39</w:t>
            </w:r>
          </w:p>
        </w:tc>
      </w:tr>
      <w:tr w:rsidR="00727755" w:rsidRPr="00BF1BD8" w14:paraId="2574567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85F5B1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D371A7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131</w:t>
            </w:r>
          </w:p>
        </w:tc>
        <w:tc>
          <w:tcPr>
            <w:tcW w:w="3325" w:type="dxa"/>
            <w:tcBorders>
              <w:top w:val="single" w:sz="8" w:space="0" w:color="auto"/>
              <w:left w:val="nil"/>
              <w:bottom w:val="single" w:sz="4" w:space="0" w:color="000000"/>
              <w:right w:val="single" w:sz="4" w:space="0" w:color="000000"/>
            </w:tcBorders>
            <w:shd w:val="clear" w:color="auto" w:fill="auto"/>
            <w:hideMark/>
          </w:tcPr>
          <w:p w14:paraId="05FFF4A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475A13F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5BDE93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Mozacu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1A9AD9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r>
      <w:tr w:rsidR="00727755" w:rsidRPr="00BF1BD8" w14:paraId="7B80289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24DA7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FDD973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132</w:t>
            </w:r>
          </w:p>
        </w:tc>
        <w:tc>
          <w:tcPr>
            <w:tcW w:w="3325" w:type="dxa"/>
            <w:tcBorders>
              <w:top w:val="single" w:sz="8" w:space="0" w:color="auto"/>
              <w:left w:val="nil"/>
              <w:bottom w:val="single" w:sz="4" w:space="0" w:color="000000"/>
              <w:right w:val="single" w:sz="4" w:space="0" w:color="000000"/>
            </w:tcBorders>
            <w:shd w:val="clear" w:color="auto" w:fill="auto"/>
            <w:hideMark/>
          </w:tcPr>
          <w:p w14:paraId="02FE00C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7195A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18832E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Mozaceni</w:t>
            </w:r>
            <w:proofErr w:type="spellEnd"/>
            <w:r w:rsidRPr="00BF1BD8">
              <w:rPr>
                <w:rFonts w:ascii="Arial" w:eastAsia="Times New Roman" w:hAnsi="Arial" w:cs="Arial"/>
                <w:sz w:val="18"/>
                <w:szCs w:val="18"/>
              </w:rPr>
              <w:t xml:space="preserve"> Vale</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711631C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r>
      <w:tr w:rsidR="00727755" w:rsidRPr="00BF1BD8" w14:paraId="400F912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EA1CA0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FD11A2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132</w:t>
            </w:r>
          </w:p>
        </w:tc>
        <w:tc>
          <w:tcPr>
            <w:tcW w:w="3325" w:type="dxa"/>
            <w:tcBorders>
              <w:top w:val="single" w:sz="8" w:space="0" w:color="auto"/>
              <w:left w:val="nil"/>
              <w:bottom w:val="single" w:sz="4" w:space="0" w:color="000000"/>
              <w:right w:val="single" w:sz="4" w:space="0" w:color="000000"/>
            </w:tcBorders>
            <w:shd w:val="clear" w:color="auto" w:fill="auto"/>
            <w:hideMark/>
          </w:tcPr>
          <w:p w14:paraId="33E63F3D"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314C98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F84D72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Mozaceni</w:t>
            </w:r>
            <w:proofErr w:type="spellEnd"/>
            <w:r w:rsidRPr="00BF1BD8">
              <w:rPr>
                <w:rFonts w:ascii="Arial" w:eastAsia="Times New Roman" w:hAnsi="Arial" w:cs="Arial"/>
                <w:sz w:val="18"/>
                <w:szCs w:val="18"/>
              </w:rPr>
              <w:t xml:space="preserve"> Vale</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563EBE1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r>
      <w:tr w:rsidR="00727755" w:rsidRPr="00BF1BD8" w14:paraId="2A452AC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03FAD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5E474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134</w:t>
            </w:r>
          </w:p>
        </w:tc>
        <w:tc>
          <w:tcPr>
            <w:tcW w:w="3325" w:type="dxa"/>
            <w:tcBorders>
              <w:top w:val="single" w:sz="8" w:space="0" w:color="auto"/>
              <w:left w:val="nil"/>
              <w:bottom w:val="single" w:sz="4" w:space="0" w:color="000000"/>
              <w:right w:val="single" w:sz="4" w:space="0" w:color="000000"/>
            </w:tcBorders>
            <w:shd w:val="clear" w:color="auto" w:fill="auto"/>
            <w:hideMark/>
          </w:tcPr>
          <w:p w14:paraId="784E10E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EB357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B6F4EC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Curteanca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82E10B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r>
      <w:tr w:rsidR="00727755" w:rsidRPr="00BF1BD8" w14:paraId="0F5BD6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A87FC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DE4EDC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135</w:t>
            </w:r>
          </w:p>
        </w:tc>
        <w:tc>
          <w:tcPr>
            <w:tcW w:w="3325" w:type="dxa"/>
            <w:tcBorders>
              <w:top w:val="single" w:sz="8" w:space="0" w:color="auto"/>
              <w:left w:val="nil"/>
              <w:bottom w:val="single" w:sz="4" w:space="0" w:color="000000"/>
              <w:right w:val="single" w:sz="4" w:space="0" w:color="000000"/>
            </w:tcBorders>
            <w:shd w:val="clear" w:color="auto" w:fill="auto"/>
            <w:hideMark/>
          </w:tcPr>
          <w:p w14:paraId="2283C76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485DD3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E853BB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Strimbeni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84F90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54</w:t>
            </w:r>
          </w:p>
        </w:tc>
      </w:tr>
      <w:tr w:rsidR="00727755" w:rsidRPr="00BF1BD8" w14:paraId="0DB463E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13C4FF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1D53CF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136</w:t>
            </w:r>
          </w:p>
        </w:tc>
        <w:tc>
          <w:tcPr>
            <w:tcW w:w="3325" w:type="dxa"/>
            <w:tcBorders>
              <w:top w:val="single" w:sz="8" w:space="0" w:color="auto"/>
              <w:left w:val="nil"/>
              <w:bottom w:val="single" w:sz="4" w:space="0" w:color="000000"/>
              <w:right w:val="single" w:sz="4" w:space="0" w:color="000000"/>
            </w:tcBorders>
            <w:shd w:val="clear" w:color="auto" w:fill="auto"/>
            <w:hideMark/>
          </w:tcPr>
          <w:p w14:paraId="3C91392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A499FE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589010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Mirghia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3F8DFF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r>
      <w:tr w:rsidR="00727755" w:rsidRPr="00BF1BD8" w14:paraId="102FA76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C68E9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FE25F7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137</w:t>
            </w:r>
          </w:p>
        </w:tc>
        <w:tc>
          <w:tcPr>
            <w:tcW w:w="3325" w:type="dxa"/>
            <w:tcBorders>
              <w:top w:val="single" w:sz="8" w:space="0" w:color="auto"/>
              <w:left w:val="nil"/>
              <w:bottom w:val="single" w:sz="4" w:space="0" w:color="000000"/>
              <w:right w:val="single" w:sz="4" w:space="0" w:color="000000"/>
            </w:tcBorders>
            <w:shd w:val="clear" w:color="auto" w:fill="auto"/>
            <w:hideMark/>
          </w:tcPr>
          <w:p w14:paraId="6A745D0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D227DE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F442FD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Sapata</w:t>
            </w:r>
            <w:proofErr w:type="spellEnd"/>
            <w:r w:rsidRPr="00BF1BD8">
              <w:rPr>
                <w:rFonts w:ascii="Arial" w:eastAsia="Times New Roman" w:hAnsi="Arial" w:cs="Arial"/>
                <w:sz w:val="18"/>
                <w:szCs w:val="18"/>
              </w:rPr>
              <w:t xml:space="preserve"> de Sus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75EC957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40CE20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F36609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424DEA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138</w:t>
            </w:r>
          </w:p>
        </w:tc>
        <w:tc>
          <w:tcPr>
            <w:tcW w:w="3325" w:type="dxa"/>
            <w:tcBorders>
              <w:top w:val="single" w:sz="8" w:space="0" w:color="auto"/>
              <w:left w:val="nil"/>
              <w:bottom w:val="single" w:sz="4" w:space="0" w:color="000000"/>
              <w:right w:val="single" w:sz="4" w:space="0" w:color="000000"/>
            </w:tcBorders>
            <w:shd w:val="clear" w:color="auto" w:fill="auto"/>
            <w:hideMark/>
          </w:tcPr>
          <w:p w14:paraId="057E2C9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481961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67C627"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Sapata</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4A2978D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31</w:t>
            </w:r>
          </w:p>
        </w:tc>
      </w:tr>
      <w:tr w:rsidR="00727755" w:rsidRPr="00BF1BD8" w14:paraId="50C654B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4853A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BD119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140</w:t>
            </w:r>
          </w:p>
        </w:tc>
        <w:tc>
          <w:tcPr>
            <w:tcW w:w="3325" w:type="dxa"/>
            <w:tcBorders>
              <w:top w:val="single" w:sz="8" w:space="0" w:color="auto"/>
              <w:left w:val="nil"/>
              <w:bottom w:val="single" w:sz="4" w:space="0" w:color="000000"/>
              <w:right w:val="single" w:sz="4" w:space="0" w:color="000000"/>
            </w:tcBorders>
            <w:shd w:val="clear" w:color="auto" w:fill="auto"/>
            <w:hideMark/>
          </w:tcPr>
          <w:p w14:paraId="1258C06D"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1DABEA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Cerbu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FD1218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Razvan </w:t>
            </w:r>
            <w:proofErr w:type="spellStart"/>
            <w:r w:rsidRPr="00BF1BD8">
              <w:rPr>
                <w:rFonts w:ascii="Arial" w:eastAsia="Times New Roman" w:hAnsi="Arial" w:cs="Arial"/>
                <w:sz w:val="18"/>
                <w:szCs w:val="18"/>
              </w:rPr>
              <w:t>si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Liviu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500F51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4F100B7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3AD75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08875B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141</w:t>
            </w:r>
          </w:p>
        </w:tc>
        <w:tc>
          <w:tcPr>
            <w:tcW w:w="3325" w:type="dxa"/>
            <w:tcBorders>
              <w:top w:val="single" w:sz="8" w:space="0" w:color="auto"/>
              <w:left w:val="nil"/>
              <w:bottom w:val="single" w:sz="4" w:space="0" w:color="000000"/>
              <w:right w:val="single" w:sz="4" w:space="0" w:color="000000"/>
            </w:tcBorders>
            <w:shd w:val="clear" w:color="auto" w:fill="auto"/>
            <w:hideMark/>
          </w:tcPr>
          <w:p w14:paraId="5E17ED3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6F3BEE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FF07E8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Goleasca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83331F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r>
      <w:tr w:rsidR="00727755" w:rsidRPr="00BF1BD8" w14:paraId="2AF22DA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595E7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2D61DA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142</w:t>
            </w:r>
          </w:p>
        </w:tc>
        <w:tc>
          <w:tcPr>
            <w:tcW w:w="3325" w:type="dxa"/>
            <w:tcBorders>
              <w:top w:val="single" w:sz="8" w:space="0" w:color="auto"/>
              <w:left w:val="nil"/>
              <w:bottom w:val="single" w:sz="4" w:space="0" w:color="000000"/>
              <w:right w:val="single" w:sz="4" w:space="0" w:color="000000"/>
            </w:tcBorders>
            <w:shd w:val="clear" w:color="auto" w:fill="auto"/>
            <w:hideMark/>
          </w:tcPr>
          <w:p w14:paraId="7B3B81F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4F6418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63C3BCB"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Rica</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FCEC89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r>
      <w:tr w:rsidR="00727755" w:rsidRPr="00BF1BD8" w14:paraId="427292C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7CD857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28598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143</w:t>
            </w:r>
          </w:p>
        </w:tc>
        <w:tc>
          <w:tcPr>
            <w:tcW w:w="3325" w:type="dxa"/>
            <w:tcBorders>
              <w:top w:val="single" w:sz="8" w:space="0" w:color="auto"/>
              <w:left w:val="nil"/>
              <w:bottom w:val="single" w:sz="4" w:space="0" w:color="000000"/>
              <w:right w:val="single" w:sz="4" w:space="0" w:color="000000"/>
            </w:tcBorders>
            <w:shd w:val="clear" w:color="auto" w:fill="auto"/>
            <w:hideMark/>
          </w:tcPr>
          <w:p w14:paraId="2A3EB6A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42F313E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24EF42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Purcareni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9F8A22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r>
      <w:tr w:rsidR="00727755" w:rsidRPr="00BF1BD8" w14:paraId="0C15ABD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075EBD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6E60B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144</w:t>
            </w:r>
          </w:p>
        </w:tc>
        <w:tc>
          <w:tcPr>
            <w:tcW w:w="3325" w:type="dxa"/>
            <w:tcBorders>
              <w:top w:val="single" w:sz="8" w:space="0" w:color="auto"/>
              <w:left w:val="nil"/>
              <w:bottom w:val="single" w:sz="4" w:space="0" w:color="000000"/>
              <w:right w:val="single" w:sz="4" w:space="0" w:color="000000"/>
            </w:tcBorders>
            <w:shd w:val="clear" w:color="auto" w:fill="auto"/>
            <w:hideMark/>
          </w:tcPr>
          <w:p w14:paraId="424C3B2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4" w:space="0" w:color="000000"/>
              <w:right w:val="single" w:sz="4" w:space="0" w:color="000000"/>
            </w:tcBorders>
            <w:shd w:val="clear" w:color="auto" w:fill="auto"/>
            <w:hideMark/>
          </w:tcPr>
          <w:p w14:paraId="0186FBA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Cornatel</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270E20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Curteanca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F9BEE6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670A069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66D2A3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4F91B1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145</w:t>
            </w:r>
          </w:p>
        </w:tc>
        <w:tc>
          <w:tcPr>
            <w:tcW w:w="3325" w:type="dxa"/>
            <w:tcBorders>
              <w:top w:val="single" w:sz="8" w:space="0" w:color="auto"/>
              <w:left w:val="nil"/>
              <w:bottom w:val="single" w:sz="4" w:space="0" w:color="000000"/>
              <w:right w:val="single" w:sz="4" w:space="0" w:color="000000"/>
            </w:tcBorders>
            <w:shd w:val="clear" w:color="auto" w:fill="auto"/>
            <w:hideMark/>
          </w:tcPr>
          <w:p w14:paraId="33903B3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Razvan </w:t>
            </w:r>
            <w:proofErr w:type="spellStart"/>
            <w:r w:rsidRPr="00BF1BD8">
              <w:rPr>
                <w:rFonts w:ascii="Arial" w:eastAsia="Times New Roman" w:hAnsi="Arial" w:cs="Arial"/>
                <w:sz w:val="18"/>
                <w:szCs w:val="18"/>
              </w:rPr>
              <w:t>si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Liviu</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F3D416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Ionesti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C0275F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Recea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573658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57708CE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6ABAB1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2CF82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146</w:t>
            </w:r>
          </w:p>
        </w:tc>
        <w:tc>
          <w:tcPr>
            <w:tcW w:w="3325" w:type="dxa"/>
            <w:tcBorders>
              <w:top w:val="single" w:sz="8" w:space="0" w:color="auto"/>
              <w:left w:val="nil"/>
              <w:bottom w:val="single" w:sz="4" w:space="0" w:color="000000"/>
              <w:right w:val="single" w:sz="4" w:space="0" w:color="000000"/>
            </w:tcBorders>
            <w:shd w:val="clear" w:color="auto" w:fill="auto"/>
            <w:hideMark/>
          </w:tcPr>
          <w:p w14:paraId="6DC2A72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4" w:space="0" w:color="000000"/>
              <w:right w:val="single" w:sz="4" w:space="0" w:color="000000"/>
            </w:tcBorders>
            <w:shd w:val="clear" w:color="auto" w:fill="auto"/>
            <w:hideMark/>
          </w:tcPr>
          <w:p w14:paraId="5F929D9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Ionesti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6B3A8E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Curteanca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5638EF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16</w:t>
            </w:r>
          </w:p>
        </w:tc>
      </w:tr>
      <w:tr w:rsidR="00727755" w:rsidRPr="00BF1BD8" w14:paraId="7F8606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3DA0E0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F57E38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147</w:t>
            </w:r>
          </w:p>
        </w:tc>
        <w:tc>
          <w:tcPr>
            <w:tcW w:w="3325" w:type="dxa"/>
            <w:tcBorders>
              <w:top w:val="single" w:sz="8" w:space="0" w:color="auto"/>
              <w:left w:val="nil"/>
              <w:bottom w:val="single" w:sz="4" w:space="0" w:color="000000"/>
              <w:right w:val="single" w:sz="4" w:space="0" w:color="000000"/>
            </w:tcBorders>
            <w:shd w:val="clear" w:color="auto" w:fill="auto"/>
            <w:hideMark/>
          </w:tcPr>
          <w:p w14:paraId="59C171F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D3EC19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Caldararu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B96818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Burdea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7F4A5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r>
      <w:tr w:rsidR="00727755" w:rsidRPr="00BF1BD8" w14:paraId="4D98B19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3B00B0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3A52B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148</w:t>
            </w:r>
          </w:p>
        </w:tc>
        <w:tc>
          <w:tcPr>
            <w:tcW w:w="3325" w:type="dxa"/>
            <w:tcBorders>
              <w:top w:val="single" w:sz="8" w:space="0" w:color="auto"/>
              <w:left w:val="nil"/>
              <w:bottom w:val="single" w:sz="4" w:space="0" w:color="000000"/>
              <w:right w:val="single" w:sz="4" w:space="0" w:color="000000"/>
            </w:tcBorders>
            <w:shd w:val="clear" w:color="auto" w:fill="auto"/>
            <w:hideMark/>
          </w:tcPr>
          <w:p w14:paraId="12817F7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4" w:space="0" w:color="000000"/>
              <w:right w:val="single" w:sz="4" w:space="0" w:color="000000"/>
            </w:tcBorders>
            <w:shd w:val="clear" w:color="auto" w:fill="auto"/>
            <w:hideMark/>
          </w:tcPr>
          <w:p w14:paraId="0D0324F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Caldararu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CAEB8F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Surdulesti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5FA47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2F6660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5E0AF0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131</w:t>
            </w:r>
          </w:p>
        </w:tc>
        <w:tc>
          <w:tcPr>
            <w:tcW w:w="810" w:type="dxa"/>
            <w:tcBorders>
              <w:top w:val="single" w:sz="8" w:space="0" w:color="auto"/>
              <w:left w:val="nil"/>
              <w:bottom w:val="single" w:sz="8" w:space="0" w:color="auto"/>
              <w:right w:val="single" w:sz="4" w:space="0" w:color="000000"/>
            </w:tcBorders>
            <w:shd w:val="clear" w:color="auto" w:fill="auto"/>
            <w:noWrap/>
            <w:hideMark/>
          </w:tcPr>
          <w:p w14:paraId="47A6EDC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149</w:t>
            </w:r>
          </w:p>
        </w:tc>
        <w:tc>
          <w:tcPr>
            <w:tcW w:w="3325" w:type="dxa"/>
            <w:tcBorders>
              <w:top w:val="single" w:sz="8" w:space="0" w:color="auto"/>
              <w:left w:val="nil"/>
              <w:bottom w:val="single" w:sz="8" w:space="0" w:color="auto"/>
              <w:right w:val="single" w:sz="4" w:space="0" w:color="000000"/>
            </w:tcBorders>
            <w:shd w:val="clear" w:color="auto" w:fill="auto"/>
            <w:hideMark/>
          </w:tcPr>
          <w:p w14:paraId="69FD473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34A19A8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36B180C3"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Birla</w:t>
            </w:r>
          </w:p>
        </w:tc>
        <w:tc>
          <w:tcPr>
            <w:tcW w:w="974" w:type="dxa"/>
            <w:tcBorders>
              <w:top w:val="single" w:sz="8" w:space="0" w:color="auto"/>
              <w:left w:val="nil"/>
              <w:bottom w:val="single" w:sz="8" w:space="0" w:color="auto"/>
              <w:right w:val="single" w:sz="4" w:space="0" w:color="000000"/>
            </w:tcBorders>
            <w:shd w:val="clear" w:color="auto" w:fill="auto"/>
            <w:noWrap/>
            <w:hideMark/>
          </w:tcPr>
          <w:p w14:paraId="52A5854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2378260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1B5231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132</w:t>
            </w:r>
          </w:p>
        </w:tc>
        <w:tc>
          <w:tcPr>
            <w:tcW w:w="810" w:type="dxa"/>
            <w:tcBorders>
              <w:top w:val="nil"/>
              <w:left w:val="nil"/>
              <w:bottom w:val="single" w:sz="4" w:space="0" w:color="000000"/>
              <w:right w:val="single" w:sz="4" w:space="0" w:color="000000"/>
            </w:tcBorders>
            <w:shd w:val="clear" w:color="auto" w:fill="auto"/>
            <w:noWrap/>
            <w:hideMark/>
          </w:tcPr>
          <w:p w14:paraId="0D0EF4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150</w:t>
            </w:r>
          </w:p>
        </w:tc>
        <w:tc>
          <w:tcPr>
            <w:tcW w:w="3325" w:type="dxa"/>
            <w:tcBorders>
              <w:top w:val="nil"/>
              <w:left w:val="nil"/>
              <w:bottom w:val="single" w:sz="4" w:space="0" w:color="000000"/>
              <w:right w:val="single" w:sz="4" w:space="0" w:color="000000"/>
            </w:tcBorders>
            <w:shd w:val="clear" w:color="auto" w:fill="auto"/>
            <w:hideMark/>
          </w:tcPr>
          <w:p w14:paraId="11CE79B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Stefan </w:t>
            </w:r>
            <w:proofErr w:type="spellStart"/>
            <w:r w:rsidRPr="00BF1BD8">
              <w:rPr>
                <w:rFonts w:ascii="Arial" w:eastAsia="Times New Roman" w:hAnsi="Arial" w:cs="Arial"/>
                <w:sz w:val="18"/>
                <w:szCs w:val="18"/>
              </w:rPr>
              <w:t>cel</w:t>
            </w:r>
            <w:proofErr w:type="spellEnd"/>
            <w:r w:rsidRPr="00BF1BD8">
              <w:rPr>
                <w:rFonts w:ascii="Arial" w:eastAsia="Times New Roman" w:hAnsi="Arial" w:cs="Arial"/>
                <w:sz w:val="18"/>
                <w:szCs w:val="18"/>
              </w:rPr>
              <w:t xml:space="preserve"> Mare</w:t>
            </w:r>
          </w:p>
        </w:tc>
        <w:tc>
          <w:tcPr>
            <w:tcW w:w="1353" w:type="dxa"/>
            <w:tcBorders>
              <w:top w:val="nil"/>
              <w:left w:val="nil"/>
              <w:bottom w:val="single" w:sz="4" w:space="0" w:color="000000"/>
              <w:right w:val="single" w:sz="4" w:space="0" w:color="000000"/>
            </w:tcBorders>
            <w:shd w:val="clear" w:color="auto" w:fill="auto"/>
            <w:hideMark/>
          </w:tcPr>
          <w:p w14:paraId="391FBFD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nil"/>
              <w:left w:val="nil"/>
              <w:bottom w:val="single" w:sz="4" w:space="0" w:color="000000"/>
              <w:right w:val="single" w:sz="4" w:space="0" w:color="000000"/>
            </w:tcBorders>
            <w:shd w:val="clear" w:color="auto" w:fill="auto"/>
            <w:hideMark/>
          </w:tcPr>
          <w:p w14:paraId="120F5F98"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974" w:type="dxa"/>
            <w:tcBorders>
              <w:top w:val="nil"/>
              <w:left w:val="nil"/>
              <w:bottom w:val="single" w:sz="4" w:space="0" w:color="000000"/>
              <w:right w:val="single" w:sz="4" w:space="0" w:color="000000"/>
            </w:tcBorders>
            <w:shd w:val="clear" w:color="auto" w:fill="auto"/>
            <w:noWrap/>
            <w:hideMark/>
          </w:tcPr>
          <w:p w14:paraId="72D2FE7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r>
      <w:tr w:rsidR="00727755" w:rsidRPr="00BF1BD8" w14:paraId="6299CB8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3584A8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lastRenderedPageBreak/>
              <w:t>133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D30621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151</w:t>
            </w:r>
          </w:p>
        </w:tc>
        <w:tc>
          <w:tcPr>
            <w:tcW w:w="3325" w:type="dxa"/>
            <w:tcBorders>
              <w:top w:val="single" w:sz="8" w:space="0" w:color="auto"/>
              <w:left w:val="nil"/>
              <w:bottom w:val="single" w:sz="4" w:space="0" w:color="000000"/>
              <w:right w:val="single" w:sz="4" w:space="0" w:color="000000"/>
            </w:tcBorders>
            <w:shd w:val="clear" w:color="auto" w:fill="auto"/>
            <w:hideMark/>
          </w:tcPr>
          <w:p w14:paraId="443074B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11FA27F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Bascov</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4DAD00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Moraresti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96C162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r>
    </w:tbl>
    <w:p w14:paraId="4122B8B7" w14:textId="77777777" w:rsidR="00727755" w:rsidRPr="007F7477" w:rsidRDefault="00727755" w:rsidP="0008498C">
      <w:pPr>
        <w:jc w:val="both"/>
        <w:rPr>
          <w:rFonts w:ascii="Arial" w:hAnsi="Arial" w:cs="Arial"/>
        </w:rPr>
      </w:pPr>
    </w:p>
    <w:p w14:paraId="24DE39CE" w14:textId="7DE5FA2D" w:rsidR="00806D7D" w:rsidRPr="00BA0763" w:rsidRDefault="00806D7D" w:rsidP="0008498C">
      <w:pPr>
        <w:jc w:val="both"/>
        <w:rPr>
          <w:rFonts w:ascii="Arial" w:hAnsi="Arial" w:cs="Arial"/>
          <w:lang w:val="ro-RO"/>
        </w:rPr>
      </w:pPr>
      <w:r w:rsidRPr="00BA0763">
        <w:rPr>
          <w:rFonts w:ascii="Arial" w:hAnsi="Arial" w:cs="Arial"/>
        </w:rPr>
        <w:t xml:space="preserve">La </w:t>
      </w:r>
      <w:proofErr w:type="spellStart"/>
      <w:r w:rsidRPr="00BA0763">
        <w:rPr>
          <w:rFonts w:ascii="Arial" w:hAnsi="Arial" w:cs="Arial"/>
        </w:rPr>
        <w:t>momentul</w:t>
      </w:r>
      <w:proofErr w:type="spellEnd"/>
      <w:r w:rsidRPr="00BA0763">
        <w:rPr>
          <w:rFonts w:ascii="Arial" w:hAnsi="Arial" w:cs="Arial"/>
        </w:rPr>
        <w:t xml:space="preserve"> </w:t>
      </w:r>
      <w:proofErr w:type="spellStart"/>
      <w:r w:rsidRPr="00BA0763">
        <w:rPr>
          <w:rFonts w:ascii="Arial" w:hAnsi="Arial" w:cs="Arial"/>
        </w:rPr>
        <w:t>monitori</w:t>
      </w:r>
      <w:proofErr w:type="spellEnd"/>
      <w:r w:rsidRPr="00BA0763">
        <w:rPr>
          <w:rFonts w:ascii="Arial" w:hAnsi="Arial" w:cs="Arial"/>
          <w:lang w:val="ro-RO"/>
        </w:rPr>
        <w:t>zării fluxurilor de călători pe traseele judeţene (august şi septembrie 2021) s-a constatat că doar un număr de 81 de trasee din cele care figurează în cadrul programului actual de transport, se efectuau.</w:t>
      </w:r>
    </w:p>
    <w:p w14:paraId="7E730167" w14:textId="77777777" w:rsidR="00487A79" w:rsidRDefault="00487A79" w:rsidP="0008498C">
      <w:pPr>
        <w:jc w:val="both"/>
        <w:rPr>
          <w:rFonts w:ascii="Arial" w:hAnsi="Arial" w:cs="Arial"/>
        </w:rPr>
      </w:pPr>
      <w:r>
        <w:rPr>
          <w:rFonts w:ascii="Arial" w:hAnsi="Arial" w:cs="Arial"/>
        </w:rPr>
        <w:t xml:space="preserve">Cele </w:t>
      </w:r>
      <w:proofErr w:type="spellStart"/>
      <w:r>
        <w:rPr>
          <w:rFonts w:ascii="Arial" w:hAnsi="Arial" w:cs="Arial"/>
        </w:rPr>
        <w:t>mai</w:t>
      </w:r>
      <w:proofErr w:type="spellEnd"/>
      <w:r>
        <w:rPr>
          <w:rFonts w:ascii="Arial" w:hAnsi="Arial" w:cs="Arial"/>
        </w:rPr>
        <w:t xml:space="preserve"> </w:t>
      </w:r>
      <w:proofErr w:type="spellStart"/>
      <w:r>
        <w:rPr>
          <w:rFonts w:ascii="Arial" w:hAnsi="Arial" w:cs="Arial"/>
        </w:rPr>
        <w:t>multe</w:t>
      </w:r>
      <w:proofErr w:type="spellEnd"/>
      <w:r>
        <w:rPr>
          <w:rFonts w:ascii="Arial" w:hAnsi="Arial" w:cs="Arial"/>
        </w:rPr>
        <w:t xml:space="preserve"> </w:t>
      </w:r>
      <w:proofErr w:type="spellStart"/>
      <w:r>
        <w:rPr>
          <w:rFonts w:ascii="Arial" w:hAnsi="Arial" w:cs="Arial"/>
        </w:rPr>
        <w:t>trasee</w:t>
      </w:r>
      <w:proofErr w:type="spellEnd"/>
      <w:r>
        <w:rPr>
          <w:rFonts w:ascii="Arial" w:hAnsi="Arial" w:cs="Arial"/>
        </w:rPr>
        <w:t xml:space="preserve"> se </w:t>
      </w:r>
      <w:proofErr w:type="spellStart"/>
      <w:r>
        <w:rPr>
          <w:rFonts w:ascii="Arial" w:hAnsi="Arial" w:cs="Arial"/>
        </w:rPr>
        <w:t>iniţiază</w:t>
      </w:r>
      <w:proofErr w:type="spellEnd"/>
      <w:r>
        <w:rPr>
          <w:rFonts w:ascii="Arial" w:hAnsi="Arial" w:cs="Arial"/>
        </w:rPr>
        <w:t xml:space="preserve"> din </w:t>
      </w:r>
      <w:proofErr w:type="spellStart"/>
      <w:r>
        <w:rPr>
          <w:rFonts w:ascii="Arial" w:hAnsi="Arial" w:cs="Arial"/>
        </w:rPr>
        <w:t>mun</w:t>
      </w:r>
      <w:proofErr w:type="spellEnd"/>
      <w:r>
        <w:rPr>
          <w:rFonts w:ascii="Arial" w:hAnsi="Arial" w:cs="Arial"/>
        </w:rPr>
        <w:t xml:space="preserve">. </w:t>
      </w:r>
      <w:proofErr w:type="spellStart"/>
      <w:r>
        <w:rPr>
          <w:rFonts w:ascii="Arial" w:hAnsi="Arial" w:cs="Arial"/>
        </w:rPr>
        <w:t>Piteşti</w:t>
      </w:r>
      <w:proofErr w:type="spellEnd"/>
      <w:r w:rsidR="00534021">
        <w:rPr>
          <w:rFonts w:ascii="Arial" w:hAnsi="Arial" w:cs="Arial"/>
        </w:rPr>
        <w:t xml:space="preserve">, </w:t>
      </w:r>
      <w:proofErr w:type="spellStart"/>
      <w:r w:rsidR="00EF7953">
        <w:rPr>
          <w:rFonts w:ascii="Arial" w:hAnsi="Arial" w:cs="Arial"/>
        </w:rPr>
        <w:t>urmat</w:t>
      </w:r>
      <w:proofErr w:type="spellEnd"/>
      <w:r w:rsidR="00EF7953">
        <w:rPr>
          <w:rFonts w:ascii="Arial" w:hAnsi="Arial" w:cs="Arial"/>
        </w:rPr>
        <w:t xml:space="preserve"> de </w:t>
      </w:r>
      <w:proofErr w:type="spellStart"/>
      <w:r w:rsidR="00534021">
        <w:rPr>
          <w:rFonts w:ascii="Arial" w:hAnsi="Arial" w:cs="Arial"/>
        </w:rPr>
        <w:t>mun</w:t>
      </w:r>
      <w:proofErr w:type="spellEnd"/>
      <w:r w:rsidR="00534021">
        <w:rPr>
          <w:rFonts w:ascii="Arial" w:hAnsi="Arial" w:cs="Arial"/>
        </w:rPr>
        <w:t xml:space="preserve">. </w:t>
      </w:r>
      <w:proofErr w:type="spellStart"/>
      <w:r w:rsidR="00534021">
        <w:rPr>
          <w:rFonts w:ascii="Arial" w:hAnsi="Arial" w:cs="Arial"/>
        </w:rPr>
        <w:t>Câmpulung</w:t>
      </w:r>
      <w:proofErr w:type="spellEnd"/>
      <w:r w:rsidR="00534021">
        <w:rPr>
          <w:rFonts w:ascii="Arial" w:hAnsi="Arial" w:cs="Arial"/>
        </w:rPr>
        <w:t xml:space="preserve"> </w:t>
      </w:r>
      <w:proofErr w:type="spellStart"/>
      <w:r w:rsidR="00534021">
        <w:rPr>
          <w:rFonts w:ascii="Arial" w:hAnsi="Arial" w:cs="Arial"/>
        </w:rPr>
        <w:t>şi</w:t>
      </w:r>
      <w:proofErr w:type="spellEnd"/>
      <w:r w:rsidR="00534021">
        <w:rPr>
          <w:rFonts w:ascii="Arial" w:hAnsi="Arial" w:cs="Arial"/>
        </w:rPr>
        <w:t xml:space="preserve"> </w:t>
      </w:r>
      <w:proofErr w:type="spellStart"/>
      <w:r w:rsidR="00534021">
        <w:rPr>
          <w:rFonts w:ascii="Arial" w:hAnsi="Arial" w:cs="Arial"/>
        </w:rPr>
        <w:t>Curtea</w:t>
      </w:r>
      <w:proofErr w:type="spellEnd"/>
      <w:r w:rsidR="00534021">
        <w:rPr>
          <w:rFonts w:ascii="Arial" w:hAnsi="Arial" w:cs="Arial"/>
        </w:rPr>
        <w:t xml:space="preserve"> de </w:t>
      </w:r>
      <w:proofErr w:type="spellStart"/>
      <w:r w:rsidR="00EF7953">
        <w:rPr>
          <w:rFonts w:ascii="Arial" w:hAnsi="Arial" w:cs="Arial"/>
        </w:rPr>
        <w:t>Argeş</w:t>
      </w:r>
      <w:proofErr w:type="spellEnd"/>
      <w:r w:rsidR="00EF7953">
        <w:rPr>
          <w:rFonts w:ascii="Arial" w:hAnsi="Arial" w:cs="Arial"/>
        </w:rPr>
        <w:t xml:space="preserve"> cu </w:t>
      </w:r>
      <w:proofErr w:type="spellStart"/>
      <w:r w:rsidR="00EF7953">
        <w:rPr>
          <w:rFonts w:ascii="Arial" w:hAnsi="Arial" w:cs="Arial"/>
        </w:rPr>
        <w:t>numere</w:t>
      </w:r>
      <w:proofErr w:type="spellEnd"/>
      <w:r w:rsidR="00EF7953">
        <w:rPr>
          <w:rFonts w:ascii="Arial" w:hAnsi="Arial" w:cs="Arial"/>
        </w:rPr>
        <w:t xml:space="preserve"> </w:t>
      </w:r>
      <w:proofErr w:type="spellStart"/>
      <w:r w:rsidR="00EF7953">
        <w:rPr>
          <w:rFonts w:ascii="Arial" w:hAnsi="Arial" w:cs="Arial"/>
        </w:rPr>
        <w:t>apropiate</w:t>
      </w:r>
      <w:proofErr w:type="spellEnd"/>
      <w:r w:rsidR="00EF7953">
        <w:rPr>
          <w:rFonts w:ascii="Arial" w:hAnsi="Arial" w:cs="Arial"/>
        </w:rPr>
        <w:t xml:space="preserve"> de </w:t>
      </w:r>
      <w:proofErr w:type="spellStart"/>
      <w:r w:rsidR="00EF7953">
        <w:rPr>
          <w:rFonts w:ascii="Arial" w:hAnsi="Arial" w:cs="Arial"/>
        </w:rPr>
        <w:t>trasee</w:t>
      </w:r>
      <w:proofErr w:type="spellEnd"/>
      <w:r w:rsidR="00EF7953">
        <w:rPr>
          <w:rFonts w:ascii="Arial" w:hAnsi="Arial" w:cs="Arial"/>
        </w:rPr>
        <w:t>.</w:t>
      </w:r>
    </w:p>
    <w:p w14:paraId="1D09BA57" w14:textId="77777777" w:rsidR="00487A79" w:rsidRDefault="00487A79" w:rsidP="00487A79">
      <w:pPr>
        <w:jc w:val="center"/>
        <w:rPr>
          <w:rFonts w:ascii="Arial" w:hAnsi="Arial" w:cs="Arial"/>
        </w:rPr>
      </w:pPr>
      <w:r>
        <w:rPr>
          <w:noProof/>
        </w:rPr>
        <w:drawing>
          <wp:inline distT="0" distB="0" distL="0" distR="0" wp14:anchorId="2D87C9DD" wp14:editId="088F51B8">
            <wp:extent cx="4572000"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93E6111" w14:textId="77777777" w:rsidR="00EF7953" w:rsidRDefault="00EF7953" w:rsidP="00487A79">
      <w:pPr>
        <w:jc w:val="center"/>
        <w:rPr>
          <w:rFonts w:ascii="Arial" w:hAnsi="Arial" w:cs="Arial"/>
        </w:rPr>
      </w:pPr>
    </w:p>
    <w:p w14:paraId="7480E02A" w14:textId="56B2C531" w:rsidR="00247690" w:rsidRPr="00C45E7F" w:rsidRDefault="00C45E7F" w:rsidP="00C45E7F">
      <w:pPr>
        <w:pStyle w:val="Heading3"/>
        <w:rPr>
          <w:rFonts w:ascii="Arial" w:hAnsi="Arial" w:cs="Arial"/>
          <w:b/>
          <w:color w:val="auto"/>
          <w:sz w:val="22"/>
          <w:szCs w:val="22"/>
        </w:rPr>
      </w:pPr>
      <w:bookmarkStart w:id="13" w:name="_Toc104203004"/>
      <w:r w:rsidRPr="00C45E7F">
        <w:rPr>
          <w:rFonts w:ascii="Arial" w:hAnsi="Arial" w:cs="Arial"/>
          <w:b/>
          <w:color w:val="auto"/>
          <w:sz w:val="22"/>
          <w:szCs w:val="22"/>
        </w:rPr>
        <w:t xml:space="preserve">2.2.1 </w:t>
      </w:r>
      <w:proofErr w:type="spellStart"/>
      <w:r w:rsidR="00DC4DBE" w:rsidRPr="00C45E7F">
        <w:rPr>
          <w:rFonts w:ascii="Arial" w:hAnsi="Arial" w:cs="Arial"/>
          <w:b/>
          <w:color w:val="auto"/>
          <w:sz w:val="22"/>
          <w:szCs w:val="22"/>
        </w:rPr>
        <w:t>Starea</w:t>
      </w:r>
      <w:proofErr w:type="spellEnd"/>
      <w:r w:rsidR="00DC4DBE" w:rsidRPr="00C45E7F">
        <w:rPr>
          <w:rFonts w:ascii="Arial" w:hAnsi="Arial" w:cs="Arial"/>
          <w:b/>
          <w:color w:val="auto"/>
          <w:sz w:val="22"/>
          <w:szCs w:val="22"/>
        </w:rPr>
        <w:t xml:space="preserve"> </w:t>
      </w:r>
      <w:proofErr w:type="spellStart"/>
      <w:r w:rsidR="00DC4DBE" w:rsidRPr="00C45E7F">
        <w:rPr>
          <w:rFonts w:ascii="Arial" w:hAnsi="Arial" w:cs="Arial"/>
          <w:b/>
          <w:color w:val="auto"/>
          <w:sz w:val="22"/>
          <w:szCs w:val="22"/>
        </w:rPr>
        <w:t>tehnică</w:t>
      </w:r>
      <w:proofErr w:type="spellEnd"/>
      <w:r w:rsidR="00DC4DBE" w:rsidRPr="00C45E7F">
        <w:rPr>
          <w:rFonts w:ascii="Arial" w:hAnsi="Arial" w:cs="Arial"/>
          <w:b/>
          <w:color w:val="auto"/>
          <w:sz w:val="22"/>
          <w:szCs w:val="22"/>
        </w:rPr>
        <w:t xml:space="preserve"> a </w:t>
      </w:r>
      <w:proofErr w:type="spellStart"/>
      <w:r w:rsidR="00DC4DBE" w:rsidRPr="00C45E7F">
        <w:rPr>
          <w:rFonts w:ascii="Arial" w:hAnsi="Arial" w:cs="Arial"/>
          <w:b/>
          <w:color w:val="auto"/>
          <w:sz w:val="22"/>
          <w:szCs w:val="22"/>
        </w:rPr>
        <w:t>sistemului</w:t>
      </w:r>
      <w:proofErr w:type="spellEnd"/>
      <w:r w:rsidR="00DC4DBE" w:rsidRPr="00C45E7F">
        <w:rPr>
          <w:rFonts w:ascii="Arial" w:hAnsi="Arial" w:cs="Arial"/>
          <w:b/>
          <w:color w:val="auto"/>
          <w:sz w:val="22"/>
          <w:szCs w:val="22"/>
        </w:rPr>
        <w:t xml:space="preserve"> </w:t>
      </w:r>
      <w:proofErr w:type="spellStart"/>
      <w:r w:rsidR="00DC4DBE" w:rsidRPr="00C45E7F">
        <w:rPr>
          <w:rFonts w:ascii="Arial" w:hAnsi="Arial" w:cs="Arial"/>
          <w:b/>
          <w:color w:val="auto"/>
          <w:sz w:val="22"/>
          <w:szCs w:val="22"/>
        </w:rPr>
        <w:t>aferent</w:t>
      </w:r>
      <w:proofErr w:type="spellEnd"/>
      <w:r w:rsidR="00DC4DBE" w:rsidRPr="00C45E7F">
        <w:rPr>
          <w:rFonts w:ascii="Arial" w:hAnsi="Arial" w:cs="Arial"/>
          <w:b/>
          <w:color w:val="auto"/>
          <w:sz w:val="22"/>
          <w:szCs w:val="22"/>
        </w:rPr>
        <w:t xml:space="preserve"> </w:t>
      </w:r>
      <w:proofErr w:type="spellStart"/>
      <w:r w:rsidR="00DC4DBE" w:rsidRPr="00C45E7F">
        <w:rPr>
          <w:rFonts w:ascii="Arial" w:hAnsi="Arial" w:cs="Arial"/>
          <w:b/>
          <w:color w:val="auto"/>
          <w:sz w:val="22"/>
          <w:szCs w:val="22"/>
        </w:rPr>
        <w:t>serviciului</w:t>
      </w:r>
      <w:proofErr w:type="spellEnd"/>
      <w:r w:rsidR="00DC4DBE" w:rsidRPr="00C45E7F">
        <w:rPr>
          <w:rFonts w:ascii="Arial" w:hAnsi="Arial" w:cs="Arial"/>
          <w:b/>
          <w:color w:val="auto"/>
          <w:sz w:val="22"/>
          <w:szCs w:val="22"/>
        </w:rPr>
        <w:t xml:space="preserve"> de transport public </w:t>
      </w:r>
      <w:proofErr w:type="spellStart"/>
      <w:r w:rsidR="00DC4DBE" w:rsidRPr="00C45E7F">
        <w:rPr>
          <w:rFonts w:ascii="Arial" w:hAnsi="Arial" w:cs="Arial"/>
          <w:b/>
          <w:color w:val="auto"/>
          <w:sz w:val="22"/>
          <w:szCs w:val="22"/>
        </w:rPr>
        <w:t>judeţean</w:t>
      </w:r>
      <w:bookmarkEnd w:id="13"/>
      <w:proofErr w:type="spellEnd"/>
    </w:p>
    <w:p w14:paraId="3B5E980C" w14:textId="77777777" w:rsidR="00C45E7F" w:rsidRDefault="00C45E7F" w:rsidP="0008498C">
      <w:pPr>
        <w:jc w:val="both"/>
        <w:rPr>
          <w:rFonts w:ascii="Arial" w:hAnsi="Arial" w:cs="Arial"/>
        </w:rPr>
      </w:pPr>
    </w:p>
    <w:p w14:paraId="091E8B44" w14:textId="77777777" w:rsidR="00580695" w:rsidRDefault="00580695" w:rsidP="0008498C">
      <w:pPr>
        <w:jc w:val="both"/>
        <w:rPr>
          <w:rFonts w:ascii="Arial" w:hAnsi="Arial" w:cs="Arial"/>
        </w:rPr>
      </w:pPr>
      <w:r>
        <w:rPr>
          <w:rFonts w:ascii="Arial" w:hAnsi="Arial" w:cs="Arial"/>
        </w:rPr>
        <w:t xml:space="preserve">La </w:t>
      </w:r>
      <w:proofErr w:type="spellStart"/>
      <w:r>
        <w:rPr>
          <w:rFonts w:ascii="Arial" w:hAnsi="Arial" w:cs="Arial"/>
        </w:rPr>
        <w:t>nivelul</w:t>
      </w:r>
      <w:proofErr w:type="spellEnd"/>
      <w:r>
        <w:rPr>
          <w:rFonts w:ascii="Arial" w:hAnsi="Arial" w:cs="Arial"/>
        </w:rPr>
        <w:t xml:space="preserve"> </w:t>
      </w:r>
      <w:proofErr w:type="spellStart"/>
      <w:r>
        <w:rPr>
          <w:rFonts w:ascii="Arial" w:hAnsi="Arial" w:cs="Arial"/>
        </w:rPr>
        <w:t>judeţului</w:t>
      </w:r>
      <w:proofErr w:type="spellEnd"/>
      <w:r>
        <w:rPr>
          <w:rFonts w:ascii="Arial" w:hAnsi="Arial" w:cs="Arial"/>
        </w:rPr>
        <w:t xml:space="preserve"> </w:t>
      </w:r>
      <w:proofErr w:type="spellStart"/>
      <w:r>
        <w:rPr>
          <w:rFonts w:ascii="Arial" w:hAnsi="Arial" w:cs="Arial"/>
        </w:rPr>
        <w:t>există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localităţile</w:t>
      </w:r>
      <w:proofErr w:type="spellEnd"/>
      <w:r>
        <w:rPr>
          <w:rFonts w:ascii="Arial" w:hAnsi="Arial" w:cs="Arial"/>
        </w:rPr>
        <w:t xml:space="preserve"> urbane </w:t>
      </w:r>
      <w:proofErr w:type="spellStart"/>
      <w:r>
        <w:rPr>
          <w:rFonts w:ascii="Arial" w:hAnsi="Arial" w:cs="Arial"/>
        </w:rPr>
        <w:t>mai</w:t>
      </w:r>
      <w:proofErr w:type="spellEnd"/>
      <w:r>
        <w:rPr>
          <w:rFonts w:ascii="Arial" w:hAnsi="Arial" w:cs="Arial"/>
        </w:rPr>
        <w:t xml:space="preserve"> </w:t>
      </w:r>
      <w:proofErr w:type="spellStart"/>
      <w:r>
        <w:rPr>
          <w:rFonts w:ascii="Arial" w:hAnsi="Arial" w:cs="Arial"/>
        </w:rPr>
        <w:t>multe</w:t>
      </w:r>
      <w:proofErr w:type="spellEnd"/>
      <w:r>
        <w:rPr>
          <w:rFonts w:ascii="Arial" w:hAnsi="Arial" w:cs="Arial"/>
        </w:rPr>
        <w:t xml:space="preserve"> </w:t>
      </w:r>
      <w:proofErr w:type="spellStart"/>
      <w:r w:rsidRPr="001749F1">
        <w:rPr>
          <w:rFonts w:ascii="Arial" w:hAnsi="Arial" w:cs="Arial"/>
          <w:b/>
        </w:rPr>
        <w:t>autogări</w:t>
      </w:r>
      <w:proofErr w:type="spellEnd"/>
      <w:r>
        <w:rPr>
          <w:rFonts w:ascii="Arial" w:hAnsi="Arial" w:cs="Arial"/>
        </w:rPr>
        <w:t xml:space="preserve">, </w:t>
      </w:r>
      <w:proofErr w:type="spellStart"/>
      <w:r>
        <w:rPr>
          <w:rFonts w:ascii="Arial" w:hAnsi="Arial" w:cs="Arial"/>
        </w:rPr>
        <w:t>dar</w:t>
      </w:r>
      <w:proofErr w:type="spellEnd"/>
      <w:r>
        <w:rPr>
          <w:rFonts w:ascii="Arial" w:hAnsi="Arial" w:cs="Arial"/>
        </w:rPr>
        <w:t xml:space="preserve"> nu </w:t>
      </w:r>
      <w:proofErr w:type="spellStart"/>
      <w:r>
        <w:rPr>
          <w:rFonts w:ascii="Arial" w:hAnsi="Arial" w:cs="Arial"/>
        </w:rPr>
        <w:t>toate</w:t>
      </w:r>
      <w:proofErr w:type="spellEnd"/>
      <w:r>
        <w:rPr>
          <w:rFonts w:ascii="Arial" w:hAnsi="Arial" w:cs="Arial"/>
        </w:rPr>
        <w:t xml:space="preserve"> sunt </w:t>
      </w:r>
      <w:proofErr w:type="spellStart"/>
      <w:r>
        <w:rPr>
          <w:rFonts w:ascii="Arial" w:hAnsi="Arial" w:cs="Arial"/>
        </w:rPr>
        <w:t>amenajate</w:t>
      </w:r>
      <w:proofErr w:type="spellEnd"/>
      <w:r>
        <w:rPr>
          <w:rFonts w:ascii="Arial" w:hAnsi="Arial" w:cs="Arial"/>
        </w:rPr>
        <w:t xml:space="preserve"> </w:t>
      </w:r>
      <w:proofErr w:type="spellStart"/>
      <w:r>
        <w:rPr>
          <w:rFonts w:ascii="Arial" w:hAnsi="Arial" w:cs="Arial"/>
        </w:rPr>
        <w:t>corespunzător</w:t>
      </w:r>
      <w:proofErr w:type="spellEnd"/>
      <w:r>
        <w:rPr>
          <w:rFonts w:ascii="Arial" w:hAnsi="Arial" w:cs="Arial"/>
        </w:rPr>
        <w:t>:</w:t>
      </w:r>
    </w:p>
    <w:p w14:paraId="73D16B1E" w14:textId="77777777" w:rsidR="00580695" w:rsidRPr="00580695" w:rsidRDefault="00414A5B" w:rsidP="00580695">
      <w:pPr>
        <w:suppressAutoHyphens/>
        <w:spacing w:after="0" w:line="276" w:lineRule="auto"/>
        <w:jc w:val="both"/>
        <w:rPr>
          <w:rFonts w:ascii="Arial" w:eastAsia="Times New Roman" w:hAnsi="Arial" w:cs="Arial"/>
          <w:lang w:val="fr-FR" w:eastAsia="zh-CN"/>
        </w:rPr>
      </w:pPr>
      <w:proofErr w:type="spellStart"/>
      <w:r>
        <w:rPr>
          <w:rFonts w:ascii="Arial" w:eastAsia="Times New Roman" w:hAnsi="Arial" w:cs="Arial"/>
          <w:lang w:val="fr-FR" w:eastAsia="zh-CN"/>
        </w:rPr>
        <w:t>În</w:t>
      </w:r>
      <w:proofErr w:type="spellEnd"/>
      <w:r>
        <w:rPr>
          <w:rFonts w:ascii="Arial" w:eastAsia="Times New Roman" w:hAnsi="Arial" w:cs="Arial"/>
          <w:lang w:val="fr-FR" w:eastAsia="zh-CN"/>
        </w:rPr>
        <w:t xml:space="preserve"> </w:t>
      </w:r>
      <w:proofErr w:type="spellStart"/>
      <w:r>
        <w:rPr>
          <w:rFonts w:ascii="Arial" w:eastAsia="Times New Roman" w:hAnsi="Arial" w:cs="Arial"/>
          <w:lang w:val="fr-FR" w:eastAsia="zh-CN"/>
        </w:rPr>
        <w:t>municipiul</w:t>
      </w:r>
      <w:proofErr w:type="spellEnd"/>
      <w:r w:rsidR="00580695" w:rsidRPr="00580695">
        <w:rPr>
          <w:rFonts w:ascii="Arial" w:eastAsia="Times New Roman" w:hAnsi="Arial" w:cs="Arial"/>
          <w:lang w:val="fr-FR" w:eastAsia="zh-CN"/>
        </w:rPr>
        <w:t xml:space="preserve"> Piteşti </w:t>
      </w:r>
      <w:proofErr w:type="spellStart"/>
      <w:r w:rsidR="00580695" w:rsidRPr="00580695">
        <w:rPr>
          <w:rFonts w:ascii="Arial" w:eastAsia="Times New Roman" w:hAnsi="Arial" w:cs="Arial"/>
          <w:lang w:val="fr-FR" w:eastAsia="zh-CN"/>
        </w:rPr>
        <w:t>există</w:t>
      </w:r>
      <w:proofErr w:type="spellEnd"/>
      <w:r w:rsidR="00580695" w:rsidRPr="00580695">
        <w:rPr>
          <w:rFonts w:ascii="Arial" w:eastAsia="Times New Roman" w:hAnsi="Arial" w:cs="Arial"/>
          <w:lang w:val="fr-FR" w:eastAsia="zh-CN"/>
        </w:rPr>
        <w:t xml:space="preserve"> un </w:t>
      </w:r>
      <w:proofErr w:type="spellStart"/>
      <w:r w:rsidR="00580695" w:rsidRPr="00580695">
        <w:rPr>
          <w:rFonts w:ascii="Arial" w:eastAsia="Times New Roman" w:hAnsi="Arial" w:cs="Arial"/>
          <w:lang w:val="fr-FR" w:eastAsia="zh-CN"/>
        </w:rPr>
        <w:t>număr</w:t>
      </w:r>
      <w:proofErr w:type="spellEnd"/>
      <w:r w:rsidR="00580695" w:rsidRPr="00580695">
        <w:rPr>
          <w:rFonts w:ascii="Arial" w:eastAsia="Times New Roman" w:hAnsi="Arial" w:cs="Arial"/>
          <w:lang w:val="fr-FR" w:eastAsia="zh-CN"/>
        </w:rPr>
        <w:t xml:space="preserve"> de 4 </w:t>
      </w:r>
      <w:proofErr w:type="spellStart"/>
      <w:proofErr w:type="gramStart"/>
      <w:r w:rsidR="00580695" w:rsidRPr="00580695">
        <w:rPr>
          <w:rFonts w:ascii="Arial" w:eastAsia="Times New Roman" w:hAnsi="Arial" w:cs="Arial"/>
          <w:lang w:val="fr-FR" w:eastAsia="zh-CN"/>
        </w:rPr>
        <w:t>autogări</w:t>
      </w:r>
      <w:proofErr w:type="spellEnd"/>
      <w:r w:rsidR="00580695" w:rsidRPr="00580695">
        <w:rPr>
          <w:rFonts w:ascii="Arial" w:eastAsia="Times New Roman" w:hAnsi="Arial" w:cs="Arial"/>
          <w:lang w:val="fr-FR" w:eastAsia="zh-CN"/>
        </w:rPr>
        <w:t>:</w:t>
      </w:r>
      <w:proofErr w:type="gramEnd"/>
    </w:p>
    <w:p w14:paraId="44075FAD" w14:textId="77777777" w:rsidR="00580695" w:rsidRP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Nord (</w:t>
      </w:r>
      <w:proofErr w:type="spellStart"/>
      <w:r w:rsidRPr="00580695">
        <w:rPr>
          <w:rFonts w:ascii="Arial" w:eastAsia="Times New Roman" w:hAnsi="Arial" w:cs="Arial"/>
          <w:lang w:eastAsia="zh-CN"/>
        </w:rPr>
        <w:t>Girexim</w:t>
      </w:r>
      <w:proofErr w:type="spellEnd"/>
      <w:r w:rsidRPr="00580695">
        <w:rPr>
          <w:rFonts w:ascii="Arial" w:eastAsia="Times New Roman" w:hAnsi="Arial" w:cs="Arial"/>
          <w:lang w:eastAsia="zh-CN"/>
        </w:rPr>
        <w:t xml:space="preserve"> Universal)</w:t>
      </w:r>
      <w:r>
        <w:rPr>
          <w:rFonts w:ascii="Arial" w:eastAsia="Times New Roman" w:hAnsi="Arial" w:cs="Arial"/>
          <w:lang w:eastAsia="zh-CN"/>
        </w:rPr>
        <w:t xml:space="preserve"> - </w:t>
      </w:r>
      <w:r w:rsidRPr="00580695">
        <w:rPr>
          <w:rFonts w:ascii="Arial" w:eastAsia="Times New Roman" w:hAnsi="Arial" w:cs="Arial"/>
          <w:lang w:eastAsia="zh-CN"/>
        </w:rPr>
        <w:t xml:space="preserve">Strada George </w:t>
      </w:r>
      <w:proofErr w:type="spellStart"/>
      <w:r w:rsidRPr="00580695">
        <w:rPr>
          <w:rFonts w:ascii="Arial" w:eastAsia="Times New Roman" w:hAnsi="Arial" w:cs="Arial"/>
          <w:lang w:eastAsia="zh-CN"/>
        </w:rPr>
        <w:t>Coșbuc</w:t>
      </w:r>
      <w:proofErr w:type="spellEnd"/>
      <w:r w:rsidRPr="00580695">
        <w:rPr>
          <w:rFonts w:ascii="Arial" w:eastAsia="Times New Roman" w:hAnsi="Arial" w:cs="Arial"/>
          <w:lang w:eastAsia="zh-CN"/>
        </w:rPr>
        <w:t xml:space="preserve"> 12, Pitești;</w:t>
      </w:r>
    </w:p>
    <w:p w14:paraId="69EE3A66" w14:textId="77777777" w:rsidR="00580695" w:rsidRP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Sud (Astra Tours Dob)</w:t>
      </w:r>
      <w:r>
        <w:rPr>
          <w:rFonts w:ascii="Arial" w:eastAsia="Times New Roman" w:hAnsi="Arial" w:cs="Arial"/>
          <w:lang w:eastAsia="zh-CN"/>
        </w:rPr>
        <w:t xml:space="preserve"> - </w:t>
      </w:r>
      <w:r w:rsidR="00414A5B">
        <w:rPr>
          <w:rFonts w:ascii="Arial" w:eastAsia="Times New Roman" w:hAnsi="Arial" w:cs="Arial"/>
          <w:lang w:eastAsia="zh-CN"/>
        </w:rPr>
        <w:t xml:space="preserve">Str. </w:t>
      </w:r>
      <w:proofErr w:type="spellStart"/>
      <w:r w:rsidR="00414A5B">
        <w:rPr>
          <w:rFonts w:ascii="Arial" w:eastAsia="Times New Roman" w:hAnsi="Arial" w:cs="Arial"/>
          <w:lang w:eastAsia="zh-CN"/>
        </w:rPr>
        <w:t>Tâ</w:t>
      </w:r>
      <w:r w:rsidRPr="00580695">
        <w:rPr>
          <w:rFonts w:ascii="Arial" w:eastAsia="Times New Roman" w:hAnsi="Arial" w:cs="Arial"/>
          <w:lang w:eastAsia="zh-CN"/>
        </w:rPr>
        <w:t>rgul</w:t>
      </w:r>
      <w:proofErr w:type="spellEnd"/>
      <w:r w:rsidRPr="00580695">
        <w:rPr>
          <w:rFonts w:ascii="Arial" w:eastAsia="Times New Roman" w:hAnsi="Arial" w:cs="Arial"/>
          <w:lang w:eastAsia="zh-CN"/>
        </w:rPr>
        <w:t xml:space="preserve"> din Vale nr.54, Pitesti;</w:t>
      </w:r>
    </w:p>
    <w:p w14:paraId="734350FD" w14:textId="77777777" w:rsidR="00580695" w:rsidRP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w:t>
      </w:r>
      <w:proofErr w:type="spellStart"/>
      <w:r w:rsidRPr="00580695">
        <w:rPr>
          <w:rFonts w:ascii="Arial" w:eastAsia="Times New Roman" w:hAnsi="Arial" w:cs="Arial"/>
          <w:lang w:eastAsia="zh-CN"/>
        </w:rPr>
        <w:t>Nykolo</w:t>
      </w:r>
      <w:proofErr w:type="spellEnd"/>
      <w:r w:rsidRPr="00580695">
        <w:rPr>
          <w:rFonts w:ascii="Arial" w:eastAsia="Times New Roman" w:hAnsi="Arial" w:cs="Arial"/>
          <w:lang w:eastAsia="zh-CN"/>
        </w:rPr>
        <w:t xml:space="preserve"> Perfect – </w:t>
      </w:r>
      <w:proofErr w:type="spellStart"/>
      <w:r w:rsidRPr="00580695">
        <w:rPr>
          <w:rFonts w:ascii="Arial" w:eastAsia="Times New Roman" w:hAnsi="Arial" w:cs="Arial"/>
          <w:lang w:eastAsia="zh-CN"/>
        </w:rPr>
        <w:t>neamenajată</w:t>
      </w:r>
      <w:proofErr w:type="spellEnd"/>
      <w:r>
        <w:rPr>
          <w:rFonts w:ascii="Arial" w:eastAsia="Times New Roman" w:hAnsi="Arial" w:cs="Arial"/>
          <w:lang w:eastAsia="zh-CN"/>
        </w:rPr>
        <w:t xml:space="preserve"> - Str. </w:t>
      </w:r>
      <w:proofErr w:type="spellStart"/>
      <w:r>
        <w:rPr>
          <w:rFonts w:ascii="Arial" w:eastAsia="Times New Roman" w:hAnsi="Arial" w:cs="Arial"/>
          <w:lang w:eastAsia="zh-CN"/>
        </w:rPr>
        <w:t>Câmpului</w:t>
      </w:r>
      <w:proofErr w:type="spellEnd"/>
      <w:r>
        <w:rPr>
          <w:rFonts w:ascii="Arial" w:eastAsia="Times New Roman" w:hAnsi="Arial" w:cs="Arial"/>
          <w:lang w:eastAsia="zh-CN"/>
        </w:rPr>
        <w:t xml:space="preserve"> nr. 2,2A,2B, </w:t>
      </w:r>
      <w:proofErr w:type="spellStart"/>
      <w:r>
        <w:rPr>
          <w:rFonts w:ascii="Arial" w:eastAsia="Times New Roman" w:hAnsi="Arial" w:cs="Arial"/>
          <w:lang w:eastAsia="zh-CN"/>
        </w:rPr>
        <w:t>Piteş</w:t>
      </w:r>
      <w:r w:rsidRPr="00580695">
        <w:rPr>
          <w:rFonts w:ascii="Arial" w:eastAsia="Times New Roman" w:hAnsi="Arial" w:cs="Arial"/>
          <w:lang w:eastAsia="zh-CN"/>
        </w:rPr>
        <w:t>ti</w:t>
      </w:r>
      <w:proofErr w:type="spellEnd"/>
      <w:r w:rsidRPr="00580695">
        <w:rPr>
          <w:rFonts w:ascii="Arial" w:eastAsia="Times New Roman" w:hAnsi="Arial" w:cs="Arial"/>
          <w:lang w:eastAsia="zh-CN"/>
        </w:rPr>
        <w:t>;</w:t>
      </w:r>
    </w:p>
    <w:p w14:paraId="7886F65D" w14:textId="77777777" w:rsid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CNCD – </w:t>
      </w:r>
      <w:proofErr w:type="spellStart"/>
      <w:r w:rsidRPr="00580695">
        <w:rPr>
          <w:rFonts w:ascii="Arial" w:eastAsia="Times New Roman" w:hAnsi="Arial" w:cs="Arial"/>
          <w:lang w:eastAsia="zh-CN"/>
        </w:rPr>
        <w:t>neamenajată</w:t>
      </w:r>
      <w:proofErr w:type="spellEnd"/>
      <w:r>
        <w:rPr>
          <w:rFonts w:ascii="Arial" w:eastAsia="Times New Roman" w:hAnsi="Arial" w:cs="Arial"/>
          <w:lang w:eastAsia="zh-CN"/>
        </w:rPr>
        <w:t xml:space="preserve"> - Str. </w:t>
      </w:r>
      <w:proofErr w:type="spellStart"/>
      <w:r>
        <w:rPr>
          <w:rFonts w:ascii="Arial" w:eastAsia="Times New Roman" w:hAnsi="Arial" w:cs="Arial"/>
          <w:lang w:eastAsia="zh-CN"/>
        </w:rPr>
        <w:t>Depozitelor</w:t>
      </w:r>
      <w:proofErr w:type="spellEnd"/>
      <w:r>
        <w:rPr>
          <w:rFonts w:ascii="Arial" w:eastAsia="Times New Roman" w:hAnsi="Arial" w:cs="Arial"/>
          <w:lang w:eastAsia="zh-CN"/>
        </w:rPr>
        <w:t xml:space="preserve"> nr.17, </w:t>
      </w:r>
      <w:proofErr w:type="spellStart"/>
      <w:r>
        <w:rPr>
          <w:rFonts w:ascii="Arial" w:eastAsia="Times New Roman" w:hAnsi="Arial" w:cs="Arial"/>
          <w:lang w:eastAsia="zh-CN"/>
        </w:rPr>
        <w:t>Piteş</w:t>
      </w:r>
      <w:r w:rsidRPr="00580695">
        <w:rPr>
          <w:rFonts w:ascii="Arial" w:eastAsia="Times New Roman" w:hAnsi="Arial" w:cs="Arial"/>
          <w:lang w:eastAsia="zh-CN"/>
        </w:rPr>
        <w:t>ti</w:t>
      </w:r>
      <w:proofErr w:type="spellEnd"/>
      <w:r w:rsidRPr="00580695">
        <w:rPr>
          <w:rFonts w:ascii="Arial" w:eastAsia="Times New Roman" w:hAnsi="Arial" w:cs="Arial"/>
          <w:lang w:eastAsia="zh-CN"/>
        </w:rPr>
        <w:t>.</w:t>
      </w:r>
    </w:p>
    <w:p w14:paraId="6CA642BF" w14:textId="77777777" w:rsidR="00414A5B" w:rsidRDefault="00414A5B" w:rsidP="00414A5B">
      <w:pPr>
        <w:suppressAutoHyphens/>
        <w:spacing w:after="0" w:line="276" w:lineRule="auto"/>
        <w:ind w:left="720"/>
        <w:contextualSpacing/>
        <w:jc w:val="both"/>
        <w:rPr>
          <w:rFonts w:ascii="Arial" w:eastAsia="Times New Roman" w:hAnsi="Arial" w:cs="Arial"/>
          <w:lang w:eastAsia="zh-CN"/>
        </w:rPr>
      </w:pPr>
    </w:p>
    <w:p w14:paraId="415B880E" w14:textId="77777777" w:rsidR="00414A5B" w:rsidRPr="00580695" w:rsidRDefault="00414A5B" w:rsidP="00414A5B">
      <w:pPr>
        <w:suppressAutoHyphens/>
        <w:spacing w:after="0" w:line="276" w:lineRule="auto"/>
        <w:ind w:left="720"/>
        <w:contextualSpacing/>
        <w:jc w:val="both"/>
        <w:rPr>
          <w:rFonts w:ascii="Arial" w:eastAsia="Times New Roman" w:hAnsi="Arial" w:cs="Arial"/>
          <w:lang w:eastAsia="zh-CN"/>
        </w:rPr>
      </w:pPr>
    </w:p>
    <w:p w14:paraId="6F7F65DD" w14:textId="77777777" w:rsidR="00414A5B" w:rsidRDefault="00414A5B" w:rsidP="0008498C">
      <w:pPr>
        <w:jc w:val="both"/>
        <w:rPr>
          <w:rFonts w:ascii="Arial" w:hAnsi="Arial" w:cs="Arial"/>
          <w:lang w:val="ro-RO"/>
        </w:rPr>
      </w:pPr>
      <w:r w:rsidRPr="000D7521">
        <w:rPr>
          <w:rFonts w:ascii="Arial" w:eastAsia="Times New Roman" w:hAnsi="Arial" w:cs="Arial"/>
          <w:noProof/>
        </w:rPr>
        <w:lastRenderedPageBreak/>
        <w:drawing>
          <wp:anchor distT="0" distB="0" distL="114300" distR="114300" simplePos="0" relativeHeight="251663360" behindDoc="0" locked="0" layoutInCell="1" allowOverlap="1" wp14:anchorId="4415009B" wp14:editId="38F19D8E">
            <wp:simplePos x="0" y="0"/>
            <wp:positionH relativeFrom="column">
              <wp:posOffset>2636874</wp:posOffset>
            </wp:positionH>
            <wp:positionV relativeFrom="paragraph">
              <wp:posOffset>0</wp:posOffset>
            </wp:positionV>
            <wp:extent cx="2480931" cy="1860698"/>
            <wp:effectExtent l="0" t="0" r="0" b="6350"/>
            <wp:wrapNone/>
            <wp:docPr id="1663" name="Picture 1663" descr="G:\CJ Arges\Documente pentru lucrare\FOTO autogari_Pitesti_sept_2021\Autogara Sud_Astra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CJ Arges\Documente pentru lucrare\FOTO autogari_Pitesti_sept_2021\Autogara Sud_Astra_4.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8375" cy="18662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0695" w:rsidRPr="00580695">
        <w:rPr>
          <w:rFonts w:ascii="Arial" w:eastAsia="Times New Roman" w:hAnsi="Arial" w:cs="Arial"/>
          <w:noProof/>
        </w:rPr>
        <w:drawing>
          <wp:inline distT="0" distB="0" distL="0" distR="0" wp14:anchorId="4923F626" wp14:editId="2836257B">
            <wp:extent cx="2515603" cy="1886703"/>
            <wp:effectExtent l="0" t="0" r="0" b="0"/>
            <wp:docPr id="8" name="Picture 8" descr="G:\CJ Arges\Documente pentru lucrare\FOTO autogari_Pitesti_sept_2021\Autogara nord_Girexim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CJ Arges\Documente pentru lucrare\FOTO autogari_Pitesti_sept_2021\Autogara nord_Girexim_3.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37749" cy="1903313"/>
                    </a:xfrm>
                    <a:prstGeom prst="rect">
                      <a:avLst/>
                    </a:prstGeom>
                    <a:noFill/>
                    <a:ln>
                      <a:noFill/>
                    </a:ln>
                  </pic:spPr>
                </pic:pic>
              </a:graphicData>
            </a:graphic>
          </wp:inline>
        </w:drawing>
      </w:r>
    </w:p>
    <w:p w14:paraId="0573B4E4" w14:textId="77777777" w:rsidR="00580695" w:rsidRDefault="00580695" w:rsidP="0008498C">
      <w:pPr>
        <w:jc w:val="both"/>
        <w:rPr>
          <w:rFonts w:ascii="Arial" w:hAnsi="Arial" w:cs="Arial"/>
          <w:lang w:val="ro-RO"/>
        </w:rPr>
      </w:pPr>
      <w:r>
        <w:rPr>
          <w:rFonts w:ascii="Arial" w:hAnsi="Arial" w:cs="Arial"/>
          <w:lang w:val="ro-RO"/>
        </w:rPr>
        <w:t>Autogara Nord (Girexim Universal)</w:t>
      </w:r>
      <w:r w:rsidR="00414A5B">
        <w:rPr>
          <w:rFonts w:ascii="Arial" w:hAnsi="Arial" w:cs="Arial"/>
          <w:lang w:val="ro-RO"/>
        </w:rPr>
        <w:tab/>
      </w:r>
      <w:r w:rsidR="00414A5B">
        <w:rPr>
          <w:rFonts w:ascii="Arial" w:hAnsi="Arial" w:cs="Arial"/>
          <w:lang w:val="ro-RO"/>
        </w:rPr>
        <w:tab/>
      </w:r>
      <w:proofErr w:type="spellStart"/>
      <w:r w:rsidR="00414A5B" w:rsidRPr="00580695">
        <w:rPr>
          <w:rFonts w:ascii="Arial" w:eastAsia="Times New Roman" w:hAnsi="Arial" w:cs="Arial"/>
          <w:lang w:eastAsia="zh-CN"/>
        </w:rPr>
        <w:t>Autogara</w:t>
      </w:r>
      <w:proofErr w:type="spellEnd"/>
      <w:r w:rsidR="00414A5B" w:rsidRPr="00580695">
        <w:rPr>
          <w:rFonts w:ascii="Arial" w:eastAsia="Times New Roman" w:hAnsi="Arial" w:cs="Arial"/>
          <w:lang w:eastAsia="zh-CN"/>
        </w:rPr>
        <w:t xml:space="preserve"> Sud (Astra Tours Dob)</w:t>
      </w:r>
    </w:p>
    <w:p w14:paraId="42EF4DFE" w14:textId="324CCEB3" w:rsidR="00414A5B" w:rsidRPr="00414A5B" w:rsidRDefault="003E6059" w:rsidP="00414A5B">
      <w:pPr>
        <w:suppressAutoHyphens/>
        <w:spacing w:after="0" w:line="276" w:lineRule="auto"/>
        <w:jc w:val="both"/>
        <w:rPr>
          <w:rFonts w:ascii="Arial" w:eastAsia="Times New Roman" w:hAnsi="Arial" w:cs="Arial"/>
          <w:lang w:eastAsia="zh-CN"/>
        </w:rPr>
      </w:pPr>
      <w:r w:rsidRPr="003E6059">
        <w:rPr>
          <w:rFonts w:ascii="Arial" w:eastAsia="Times New Roman" w:hAnsi="Arial" w:cs="Arial"/>
          <w:lang w:eastAsia="zh-CN"/>
        </w:rPr>
        <w:t xml:space="preserve">La </w:t>
      </w:r>
      <w:proofErr w:type="spellStart"/>
      <w:r w:rsidRPr="003E6059">
        <w:rPr>
          <w:rFonts w:ascii="Arial" w:eastAsia="Times New Roman" w:hAnsi="Arial" w:cs="Arial"/>
          <w:lang w:eastAsia="zh-CN"/>
        </w:rPr>
        <w:t>nivelul</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municipiului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Câmpulung</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există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teoretic</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două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autogări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niciuna</w:t>
      </w:r>
      <w:proofErr w:type="spellEnd"/>
      <w:r w:rsidRPr="003E6059">
        <w:rPr>
          <w:rFonts w:ascii="Arial" w:eastAsia="Times New Roman" w:hAnsi="Arial" w:cs="Arial"/>
          <w:lang w:eastAsia="zh-CN"/>
        </w:rPr>
        <w:t xml:space="preserve"> din </w:t>
      </w:r>
      <w:proofErr w:type="spellStart"/>
      <w:r w:rsidRPr="003E6059">
        <w:rPr>
          <w:rFonts w:ascii="Arial" w:eastAsia="Times New Roman" w:hAnsi="Arial" w:cs="Arial"/>
          <w:lang w:eastAsia="zh-CN"/>
        </w:rPr>
        <w:t>acestea</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nefiind</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amenajată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corespunzător</w:t>
      </w:r>
      <w:proofErr w:type="spellEnd"/>
      <w:r w:rsidRPr="003E6059">
        <w:rPr>
          <w:rFonts w:ascii="Arial" w:eastAsia="Times New Roman" w:hAnsi="Arial" w:cs="Arial"/>
          <w:lang w:eastAsia="zh-CN"/>
        </w:rPr>
        <w:t xml:space="preserve">) din care </w:t>
      </w:r>
      <w:proofErr w:type="spellStart"/>
      <w:r w:rsidRPr="003E6059">
        <w:rPr>
          <w:rFonts w:ascii="Arial" w:eastAsia="Times New Roman" w:hAnsi="Arial" w:cs="Arial"/>
          <w:lang w:eastAsia="zh-CN"/>
        </w:rPr>
        <w:t>pleacă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și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în</w:t>
      </w:r>
      <w:proofErr w:type="spellEnd"/>
      <w:r w:rsidRPr="003E6059">
        <w:rPr>
          <w:rFonts w:ascii="Arial" w:eastAsia="Times New Roman" w:hAnsi="Arial" w:cs="Arial"/>
          <w:lang w:eastAsia="zh-CN"/>
        </w:rPr>
        <w:t xml:space="preserve"> care </w:t>
      </w:r>
      <w:proofErr w:type="spellStart"/>
      <w:r w:rsidRPr="003E6059">
        <w:rPr>
          <w:rFonts w:ascii="Arial" w:eastAsia="Times New Roman" w:hAnsi="Arial" w:cs="Arial"/>
          <w:lang w:eastAsia="zh-CN"/>
        </w:rPr>
        <w:t>sosesc</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cursele</w:t>
      </w:r>
      <w:proofErr w:type="spellEnd"/>
      <w:r w:rsidRPr="003E6059">
        <w:rPr>
          <w:rFonts w:ascii="Arial" w:eastAsia="Times New Roman" w:hAnsi="Arial" w:cs="Arial"/>
          <w:lang w:eastAsia="zh-CN"/>
        </w:rPr>
        <w:t xml:space="preserve"> de transport </w:t>
      </w:r>
      <w:proofErr w:type="spellStart"/>
      <w:r w:rsidRPr="003E6059">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718FE7D5"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Montana</w:t>
      </w:r>
      <w:r>
        <w:rPr>
          <w:rFonts w:ascii="Arial" w:eastAsia="Times New Roman" w:hAnsi="Arial" w:cs="Arial"/>
          <w:lang w:val="fr-FR" w:eastAsia="zh-CN"/>
        </w:rPr>
        <w:t xml:space="preserve"> - </w:t>
      </w:r>
      <w:proofErr w:type="spellStart"/>
      <w:r>
        <w:rPr>
          <w:rFonts w:ascii="Arial" w:eastAsia="Times New Roman" w:hAnsi="Arial" w:cs="Arial"/>
          <w:lang w:val="fr-FR" w:eastAsia="zh-CN"/>
        </w:rPr>
        <w:t>Str</w:t>
      </w:r>
      <w:proofErr w:type="spellEnd"/>
      <w:r>
        <w:rPr>
          <w:rFonts w:ascii="Arial" w:eastAsia="Times New Roman" w:hAnsi="Arial" w:cs="Arial"/>
          <w:lang w:val="fr-FR" w:eastAsia="zh-CN"/>
        </w:rPr>
        <w:t xml:space="preserve">. </w:t>
      </w:r>
      <w:proofErr w:type="spellStart"/>
      <w:r>
        <w:rPr>
          <w:rFonts w:ascii="Arial" w:eastAsia="Times New Roman" w:hAnsi="Arial" w:cs="Arial"/>
          <w:lang w:val="fr-FR" w:eastAsia="zh-CN"/>
        </w:rPr>
        <w:t>Zăvoiului</w:t>
      </w:r>
      <w:proofErr w:type="spellEnd"/>
      <w:r>
        <w:rPr>
          <w:rFonts w:ascii="Arial" w:eastAsia="Times New Roman" w:hAnsi="Arial" w:cs="Arial"/>
          <w:lang w:val="fr-FR" w:eastAsia="zh-CN"/>
        </w:rPr>
        <w:t xml:space="preserve"> nr.26, Câ</w:t>
      </w:r>
      <w:r w:rsidRPr="00414A5B">
        <w:rPr>
          <w:rFonts w:ascii="Arial" w:eastAsia="Times New Roman" w:hAnsi="Arial" w:cs="Arial"/>
          <w:lang w:val="fr-FR" w:eastAsia="zh-CN"/>
        </w:rPr>
        <w:t xml:space="preserve">mpulung </w:t>
      </w:r>
      <w:proofErr w:type="spellStart"/>
      <w:proofErr w:type="gramStart"/>
      <w:r w:rsidRPr="00414A5B">
        <w:rPr>
          <w:rFonts w:ascii="Arial" w:eastAsia="Times New Roman" w:hAnsi="Arial" w:cs="Arial"/>
          <w:lang w:val="fr-FR" w:eastAsia="zh-CN"/>
        </w:rPr>
        <w:t>Muscel</w:t>
      </w:r>
      <w:proofErr w:type="spellEnd"/>
      <w:r w:rsidRPr="00414A5B">
        <w:rPr>
          <w:rFonts w:ascii="Arial" w:eastAsia="Times New Roman" w:hAnsi="Arial" w:cs="Arial"/>
          <w:lang w:val="fr-FR" w:eastAsia="zh-CN"/>
        </w:rPr>
        <w:t>;</w:t>
      </w:r>
      <w:proofErr w:type="gramEnd"/>
    </w:p>
    <w:p w14:paraId="38BDB90F"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Pr>
          <w:rFonts w:ascii="Arial" w:eastAsia="Times New Roman" w:hAnsi="Arial" w:cs="Arial"/>
          <w:lang w:eastAsia="zh-CN"/>
        </w:rPr>
        <w:t>Autogara</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Savas</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Prodconstruct</w:t>
      </w:r>
      <w:proofErr w:type="spellEnd"/>
      <w:r>
        <w:rPr>
          <w:rFonts w:ascii="Arial" w:eastAsia="Times New Roman" w:hAnsi="Arial" w:cs="Arial"/>
          <w:lang w:eastAsia="zh-CN"/>
        </w:rPr>
        <w:t xml:space="preserve"> - Str. Ion Luca </w:t>
      </w:r>
      <w:proofErr w:type="spellStart"/>
      <w:r>
        <w:rPr>
          <w:rFonts w:ascii="Arial" w:eastAsia="Times New Roman" w:hAnsi="Arial" w:cs="Arial"/>
          <w:lang w:eastAsia="zh-CN"/>
        </w:rPr>
        <w:t>Caragiale</w:t>
      </w:r>
      <w:proofErr w:type="spellEnd"/>
      <w:r>
        <w:rPr>
          <w:rFonts w:ascii="Arial" w:eastAsia="Times New Roman" w:hAnsi="Arial" w:cs="Arial"/>
          <w:lang w:eastAsia="zh-CN"/>
        </w:rPr>
        <w:t xml:space="preserve"> nr.6, </w:t>
      </w:r>
      <w:proofErr w:type="spellStart"/>
      <w:r>
        <w:rPr>
          <w:rFonts w:ascii="Arial" w:eastAsia="Times New Roman" w:hAnsi="Arial" w:cs="Arial"/>
          <w:lang w:eastAsia="zh-CN"/>
        </w:rPr>
        <w:t>Câ</w:t>
      </w:r>
      <w:r w:rsidRPr="00414A5B">
        <w:rPr>
          <w:rFonts w:ascii="Arial" w:eastAsia="Times New Roman" w:hAnsi="Arial" w:cs="Arial"/>
          <w:lang w:eastAsia="zh-CN"/>
        </w:rPr>
        <w:t>mpulung</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Muscel</w:t>
      </w:r>
      <w:proofErr w:type="spellEnd"/>
      <w:r>
        <w:rPr>
          <w:rFonts w:ascii="Arial" w:eastAsia="Times New Roman" w:hAnsi="Arial" w:cs="Arial"/>
          <w:lang w:eastAsia="zh-CN"/>
        </w:rPr>
        <w:t>.</w:t>
      </w:r>
    </w:p>
    <w:p w14:paraId="617156D4" w14:textId="77777777" w:rsidR="00414A5B" w:rsidRPr="00414A5B" w:rsidRDefault="00414A5B" w:rsidP="00414A5B">
      <w:pPr>
        <w:suppressAutoHyphens/>
        <w:spacing w:after="0" w:line="360" w:lineRule="auto"/>
        <w:jc w:val="both"/>
        <w:rPr>
          <w:rFonts w:ascii="Arial" w:eastAsia="Times New Roman" w:hAnsi="Arial" w:cs="Arial"/>
          <w:color w:val="000000"/>
          <w:lang w:eastAsia="zh-CN"/>
        </w:rPr>
      </w:pPr>
    </w:p>
    <w:p w14:paraId="541CEFD0" w14:textId="77777777" w:rsidR="00414A5B" w:rsidRPr="00414A5B" w:rsidRDefault="00414A5B" w:rsidP="00414A5B">
      <w:pPr>
        <w:suppressAutoHyphens/>
        <w:spacing w:after="0" w:line="276" w:lineRule="auto"/>
        <w:jc w:val="both"/>
        <w:rPr>
          <w:rFonts w:ascii="Arial" w:eastAsia="Times New Roman" w:hAnsi="Arial" w:cs="Arial"/>
          <w:lang w:eastAsia="zh-CN"/>
        </w:rPr>
      </w:pPr>
      <w:proofErr w:type="spellStart"/>
      <w:r>
        <w:rPr>
          <w:rFonts w:ascii="Arial" w:eastAsia="Times New Roman" w:hAnsi="Arial" w:cs="Arial"/>
          <w:lang w:eastAsia="zh-CN"/>
        </w:rPr>
        <w:t>În</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municipiului</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Curtea</w:t>
      </w:r>
      <w:proofErr w:type="spellEnd"/>
      <w:r w:rsidRPr="00414A5B">
        <w:rPr>
          <w:rFonts w:ascii="Arial" w:eastAsia="Times New Roman" w:hAnsi="Arial" w:cs="Arial"/>
          <w:lang w:eastAsia="zh-CN"/>
        </w:rPr>
        <w:t xml:space="preserve"> de </w:t>
      </w:r>
      <w:proofErr w:type="spellStart"/>
      <w:r w:rsidRPr="00414A5B">
        <w:rPr>
          <w:rFonts w:ascii="Arial" w:eastAsia="Times New Roman" w:hAnsi="Arial" w:cs="Arial"/>
          <w:lang w:eastAsia="zh-CN"/>
        </w:rPr>
        <w:t>Argeş</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există</w:t>
      </w:r>
      <w:proofErr w:type="spellEnd"/>
      <w:r w:rsidRPr="00414A5B">
        <w:rPr>
          <w:rFonts w:ascii="Arial" w:eastAsia="Times New Roman" w:hAnsi="Arial" w:cs="Arial"/>
          <w:lang w:eastAsia="zh-CN"/>
        </w:rPr>
        <w:t xml:space="preserve"> o </w:t>
      </w:r>
      <w:proofErr w:type="spellStart"/>
      <w:r w:rsidRPr="00414A5B">
        <w:rPr>
          <w:rFonts w:ascii="Arial" w:eastAsia="Times New Roman" w:hAnsi="Arial" w:cs="Arial"/>
          <w:lang w:eastAsia="zh-CN"/>
        </w:rPr>
        <w:t>autogară</w:t>
      </w:r>
      <w:proofErr w:type="spellEnd"/>
      <w:r w:rsidRPr="00414A5B">
        <w:rPr>
          <w:rFonts w:ascii="Arial" w:eastAsia="Times New Roman" w:hAnsi="Arial" w:cs="Arial"/>
          <w:lang w:eastAsia="zh-CN"/>
        </w:rPr>
        <w:t xml:space="preserve"> din care </w:t>
      </w:r>
      <w:proofErr w:type="spellStart"/>
      <w:r w:rsidRPr="00414A5B">
        <w:rPr>
          <w:rFonts w:ascii="Arial" w:eastAsia="Times New Roman" w:hAnsi="Arial" w:cs="Arial"/>
          <w:lang w:eastAsia="zh-CN"/>
        </w:rPr>
        <w:t>pleacă</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și</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în</w:t>
      </w:r>
      <w:proofErr w:type="spellEnd"/>
      <w:r w:rsidRPr="00414A5B">
        <w:rPr>
          <w:rFonts w:ascii="Arial" w:eastAsia="Times New Roman" w:hAnsi="Arial" w:cs="Arial"/>
          <w:lang w:eastAsia="zh-CN"/>
        </w:rPr>
        <w:t xml:space="preserve"> care </w:t>
      </w:r>
      <w:proofErr w:type="spellStart"/>
      <w:r w:rsidRPr="00414A5B">
        <w:rPr>
          <w:rFonts w:ascii="Arial" w:eastAsia="Times New Roman" w:hAnsi="Arial" w:cs="Arial"/>
          <w:lang w:eastAsia="zh-CN"/>
        </w:rPr>
        <w:t>sosesc</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cursele</w:t>
      </w:r>
      <w:proofErr w:type="spellEnd"/>
      <w:r w:rsidRPr="00414A5B">
        <w:rPr>
          <w:rFonts w:ascii="Arial" w:eastAsia="Times New Roman" w:hAnsi="Arial" w:cs="Arial"/>
          <w:lang w:eastAsia="zh-CN"/>
        </w:rPr>
        <w:t xml:space="preserve"> de transport </w:t>
      </w:r>
      <w:proofErr w:type="spellStart"/>
      <w:r w:rsidRPr="00414A5B">
        <w:rPr>
          <w:rFonts w:ascii="Arial" w:eastAsia="Times New Roman" w:hAnsi="Arial" w:cs="Arial"/>
          <w:lang w:eastAsia="zh-CN"/>
        </w:rPr>
        <w:t>județean</w:t>
      </w:r>
      <w:proofErr w:type="spellEnd"/>
      <w:r w:rsidRPr="00414A5B">
        <w:rPr>
          <w:rFonts w:ascii="Arial" w:eastAsia="Times New Roman" w:hAnsi="Arial" w:cs="Arial"/>
          <w:lang w:eastAsia="zh-CN"/>
        </w:rPr>
        <w:t>:</w:t>
      </w:r>
    </w:p>
    <w:p w14:paraId="7528CE82"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RMR</w:t>
      </w:r>
      <w:r w:rsidR="00327E51">
        <w:rPr>
          <w:rFonts w:ascii="Arial" w:eastAsia="Times New Roman" w:hAnsi="Arial" w:cs="Arial"/>
          <w:lang w:val="fr-FR" w:eastAsia="zh-CN"/>
        </w:rPr>
        <w:t xml:space="preserve"> - </w:t>
      </w:r>
      <w:proofErr w:type="spellStart"/>
      <w:r w:rsidR="00327E51">
        <w:rPr>
          <w:rFonts w:ascii="Arial" w:eastAsia="Times New Roman" w:hAnsi="Arial" w:cs="Arial"/>
          <w:lang w:val="fr-FR" w:eastAsia="zh-CN"/>
        </w:rPr>
        <w:t>Str</w:t>
      </w:r>
      <w:proofErr w:type="spellEnd"/>
      <w:r w:rsidR="00327E51">
        <w:rPr>
          <w:rFonts w:ascii="Arial" w:eastAsia="Times New Roman" w:hAnsi="Arial" w:cs="Arial"/>
          <w:lang w:val="fr-FR" w:eastAsia="zh-CN"/>
        </w:rPr>
        <w:t xml:space="preserve">. 1 Mai nr.7, </w:t>
      </w:r>
      <w:proofErr w:type="spellStart"/>
      <w:r w:rsidR="00327E51">
        <w:rPr>
          <w:rFonts w:ascii="Arial" w:eastAsia="Times New Roman" w:hAnsi="Arial" w:cs="Arial"/>
          <w:lang w:val="fr-FR" w:eastAsia="zh-CN"/>
        </w:rPr>
        <w:t>Curtea</w:t>
      </w:r>
      <w:proofErr w:type="spellEnd"/>
      <w:r w:rsidR="00327E51">
        <w:rPr>
          <w:rFonts w:ascii="Arial" w:eastAsia="Times New Roman" w:hAnsi="Arial" w:cs="Arial"/>
          <w:lang w:val="fr-FR" w:eastAsia="zh-CN"/>
        </w:rPr>
        <w:t xml:space="preserve"> De Argeş</w:t>
      </w:r>
      <w:r w:rsidRPr="00414A5B">
        <w:rPr>
          <w:rFonts w:ascii="Arial" w:eastAsia="Times New Roman" w:hAnsi="Arial" w:cs="Arial"/>
          <w:lang w:val="fr-FR" w:eastAsia="zh-CN"/>
        </w:rPr>
        <w:t>.</w:t>
      </w:r>
    </w:p>
    <w:p w14:paraId="39874A29" w14:textId="77777777" w:rsidR="00414A5B" w:rsidRPr="00414A5B" w:rsidRDefault="00414A5B" w:rsidP="00414A5B">
      <w:pPr>
        <w:suppressAutoHyphens/>
        <w:spacing w:after="0" w:line="276" w:lineRule="auto"/>
        <w:jc w:val="both"/>
        <w:rPr>
          <w:rFonts w:ascii="Arial" w:eastAsia="Times New Roman" w:hAnsi="Arial" w:cs="Arial"/>
          <w:lang w:eastAsia="zh-CN"/>
        </w:rPr>
      </w:pPr>
    </w:p>
    <w:p w14:paraId="1634E755" w14:textId="77777777" w:rsidR="00414A5B" w:rsidRPr="00414A5B" w:rsidRDefault="00327E51" w:rsidP="00414A5B">
      <w:pPr>
        <w:suppressAutoHyphens/>
        <w:spacing w:after="0" w:line="276" w:lineRule="auto"/>
        <w:jc w:val="both"/>
        <w:rPr>
          <w:rFonts w:ascii="Arial" w:eastAsia="Times New Roman" w:hAnsi="Arial" w:cs="Arial"/>
          <w:lang w:eastAsia="zh-CN"/>
        </w:rPr>
      </w:pPr>
      <w:proofErr w:type="spellStart"/>
      <w:r>
        <w:rPr>
          <w:rFonts w:ascii="Arial" w:eastAsia="Times New Roman" w:hAnsi="Arial" w:cs="Arial"/>
          <w:lang w:eastAsia="zh-CN"/>
        </w:rPr>
        <w:t>În</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oraşul</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Topoloveni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există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teoretic</w:t>
      </w:r>
      <w:proofErr w:type="spellEnd"/>
      <w:r w:rsidR="00414A5B" w:rsidRPr="00414A5B">
        <w:rPr>
          <w:rFonts w:ascii="Arial" w:eastAsia="Times New Roman" w:hAnsi="Arial" w:cs="Arial"/>
          <w:lang w:eastAsia="zh-CN"/>
        </w:rPr>
        <w:t xml:space="preserve"> o </w:t>
      </w:r>
      <w:proofErr w:type="spellStart"/>
      <w:r w:rsidR="00414A5B" w:rsidRPr="00414A5B">
        <w:rPr>
          <w:rFonts w:ascii="Arial" w:eastAsia="Times New Roman" w:hAnsi="Arial" w:cs="Arial"/>
          <w:lang w:eastAsia="zh-CN"/>
        </w:rPr>
        <w:t>autogară</w:t>
      </w:r>
      <w:proofErr w:type="spellEnd"/>
      <w:r w:rsidR="00414A5B" w:rsidRPr="00414A5B">
        <w:rPr>
          <w:rFonts w:ascii="Arial" w:eastAsia="Times New Roman" w:hAnsi="Arial" w:cs="Arial"/>
          <w:lang w:eastAsia="zh-CN"/>
        </w:rPr>
        <w:t xml:space="preserve"> (care nu </w:t>
      </w:r>
      <w:proofErr w:type="spellStart"/>
      <w:r w:rsidR="00414A5B" w:rsidRPr="00414A5B">
        <w:rPr>
          <w:rFonts w:ascii="Arial" w:eastAsia="Times New Roman" w:hAnsi="Arial" w:cs="Arial"/>
          <w:lang w:eastAsia="zh-CN"/>
        </w:rPr>
        <w:t>este</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amenajată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corespunzător</w:t>
      </w:r>
      <w:proofErr w:type="spellEnd"/>
      <w:r w:rsidR="00414A5B" w:rsidRPr="00414A5B">
        <w:rPr>
          <w:rFonts w:ascii="Arial" w:eastAsia="Times New Roman" w:hAnsi="Arial" w:cs="Arial"/>
          <w:lang w:eastAsia="zh-CN"/>
        </w:rPr>
        <w:t xml:space="preserve">) din care </w:t>
      </w:r>
      <w:proofErr w:type="spellStart"/>
      <w:r w:rsidR="00414A5B" w:rsidRPr="00414A5B">
        <w:rPr>
          <w:rFonts w:ascii="Arial" w:eastAsia="Times New Roman" w:hAnsi="Arial" w:cs="Arial"/>
          <w:lang w:eastAsia="zh-CN"/>
        </w:rPr>
        <w:t>pleacă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și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în</w:t>
      </w:r>
      <w:proofErr w:type="spellEnd"/>
      <w:r w:rsidR="00414A5B" w:rsidRPr="00414A5B">
        <w:rPr>
          <w:rFonts w:ascii="Arial" w:eastAsia="Times New Roman" w:hAnsi="Arial" w:cs="Arial"/>
          <w:lang w:eastAsia="zh-CN"/>
        </w:rPr>
        <w:t xml:space="preserve"> care </w:t>
      </w:r>
      <w:proofErr w:type="spellStart"/>
      <w:r w:rsidR="00414A5B" w:rsidRPr="00414A5B">
        <w:rPr>
          <w:rFonts w:ascii="Arial" w:eastAsia="Times New Roman" w:hAnsi="Arial" w:cs="Arial"/>
          <w:lang w:eastAsia="zh-CN"/>
        </w:rPr>
        <w:t>sosesc</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cursele</w:t>
      </w:r>
      <w:proofErr w:type="spellEnd"/>
      <w:r w:rsidR="00414A5B" w:rsidRPr="00414A5B">
        <w:rPr>
          <w:rFonts w:ascii="Arial" w:eastAsia="Times New Roman" w:hAnsi="Arial" w:cs="Arial"/>
          <w:lang w:eastAsia="zh-CN"/>
        </w:rPr>
        <w:t xml:space="preserve"> de transport </w:t>
      </w:r>
      <w:proofErr w:type="spellStart"/>
      <w:r w:rsidR="00414A5B" w:rsidRPr="00414A5B">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069B5298"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r w:rsidRPr="00414A5B">
        <w:rPr>
          <w:rFonts w:ascii="Arial" w:eastAsia="Times New Roman" w:hAnsi="Arial" w:cs="Arial"/>
          <w:lang w:val="fr-FR" w:eastAsia="zh-CN"/>
        </w:rPr>
        <w:t xml:space="preserve">La </w:t>
      </w:r>
      <w:proofErr w:type="spellStart"/>
      <w:r w:rsidRPr="00414A5B">
        <w:rPr>
          <w:rFonts w:ascii="Arial" w:eastAsia="Times New Roman" w:hAnsi="Arial" w:cs="Arial"/>
          <w:lang w:val="fr-FR" w:eastAsia="zh-CN"/>
        </w:rPr>
        <w:t>intersecţia</w:t>
      </w:r>
      <w:proofErr w:type="spellEnd"/>
      <w:r w:rsidRPr="00414A5B">
        <w:rPr>
          <w:rFonts w:ascii="Arial" w:eastAsia="Times New Roman" w:hAnsi="Arial" w:cs="Arial"/>
          <w:lang w:val="fr-FR" w:eastAsia="zh-CN"/>
        </w:rPr>
        <w:t xml:space="preserve"> </w:t>
      </w:r>
      <w:proofErr w:type="spellStart"/>
      <w:r w:rsidRPr="00414A5B">
        <w:rPr>
          <w:rFonts w:ascii="Arial" w:eastAsia="Times New Roman" w:hAnsi="Arial" w:cs="Arial"/>
          <w:lang w:val="fr-FR" w:eastAsia="zh-CN"/>
        </w:rPr>
        <w:t>dintre</w:t>
      </w:r>
      <w:proofErr w:type="spellEnd"/>
      <w:r w:rsidRPr="00414A5B">
        <w:rPr>
          <w:rFonts w:ascii="Arial" w:eastAsia="Times New Roman" w:hAnsi="Arial" w:cs="Arial"/>
          <w:lang w:val="fr-FR" w:eastAsia="zh-CN"/>
        </w:rPr>
        <w:t xml:space="preserve"> DN 7 </w:t>
      </w:r>
      <w:proofErr w:type="spellStart"/>
      <w:r w:rsidRPr="00414A5B">
        <w:rPr>
          <w:rFonts w:ascii="Arial" w:eastAsia="Times New Roman" w:hAnsi="Arial" w:cs="Arial"/>
          <w:lang w:val="fr-FR" w:eastAsia="zh-CN"/>
        </w:rPr>
        <w:t>şi</w:t>
      </w:r>
      <w:proofErr w:type="spellEnd"/>
      <w:r w:rsidRPr="00414A5B">
        <w:rPr>
          <w:rFonts w:ascii="Arial" w:eastAsia="Times New Roman" w:hAnsi="Arial" w:cs="Arial"/>
          <w:lang w:val="fr-FR" w:eastAsia="zh-CN"/>
        </w:rPr>
        <w:t xml:space="preserve"> </w:t>
      </w:r>
      <w:proofErr w:type="spellStart"/>
      <w:r w:rsidRPr="00414A5B">
        <w:rPr>
          <w:rFonts w:ascii="Arial" w:eastAsia="Times New Roman" w:hAnsi="Arial" w:cs="Arial"/>
          <w:lang w:val="fr-FR" w:eastAsia="zh-CN"/>
        </w:rPr>
        <w:t>str</w:t>
      </w:r>
      <w:proofErr w:type="spellEnd"/>
      <w:r w:rsidRPr="00414A5B">
        <w:rPr>
          <w:rFonts w:ascii="Arial" w:eastAsia="Times New Roman" w:hAnsi="Arial" w:cs="Arial"/>
          <w:lang w:val="fr-FR" w:eastAsia="zh-CN"/>
        </w:rPr>
        <w:t xml:space="preserve">. Ion </w:t>
      </w:r>
      <w:proofErr w:type="spellStart"/>
      <w:r w:rsidRPr="00414A5B">
        <w:rPr>
          <w:rFonts w:ascii="Arial" w:eastAsia="Times New Roman" w:hAnsi="Arial" w:cs="Arial"/>
          <w:lang w:val="fr-FR" w:eastAsia="zh-CN"/>
        </w:rPr>
        <w:t>Mihalache</w:t>
      </w:r>
      <w:proofErr w:type="spellEnd"/>
      <w:r w:rsidRPr="00414A5B">
        <w:rPr>
          <w:rFonts w:ascii="Arial" w:eastAsia="Times New Roman" w:hAnsi="Arial" w:cs="Arial"/>
          <w:lang w:val="fr-FR" w:eastAsia="zh-CN"/>
        </w:rPr>
        <w:t>.</w:t>
      </w:r>
    </w:p>
    <w:p w14:paraId="0FBC32DD" w14:textId="77777777" w:rsidR="00414A5B" w:rsidRPr="00414A5B" w:rsidRDefault="00414A5B" w:rsidP="00414A5B">
      <w:pPr>
        <w:suppressAutoHyphens/>
        <w:spacing w:after="0" w:line="276" w:lineRule="auto"/>
        <w:jc w:val="both"/>
        <w:rPr>
          <w:rFonts w:ascii="Arial" w:eastAsia="Times New Roman" w:hAnsi="Arial" w:cs="Arial"/>
          <w:lang w:eastAsia="zh-CN"/>
        </w:rPr>
      </w:pPr>
    </w:p>
    <w:p w14:paraId="41F8111E" w14:textId="77777777" w:rsidR="00414A5B" w:rsidRPr="00414A5B" w:rsidRDefault="00327E51" w:rsidP="00414A5B">
      <w:pPr>
        <w:suppressAutoHyphens/>
        <w:spacing w:after="0" w:line="276" w:lineRule="auto"/>
        <w:jc w:val="both"/>
        <w:rPr>
          <w:rFonts w:ascii="Arial" w:eastAsia="Times New Roman" w:hAnsi="Arial" w:cs="Arial"/>
          <w:lang w:eastAsia="zh-CN"/>
        </w:rPr>
      </w:pPr>
      <w:proofErr w:type="spellStart"/>
      <w:r>
        <w:rPr>
          <w:rFonts w:ascii="Arial" w:eastAsia="Times New Roman" w:hAnsi="Arial" w:cs="Arial"/>
          <w:lang w:eastAsia="zh-CN"/>
        </w:rPr>
        <w:t>În</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oraşul</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Costeşti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există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două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autogări</w:t>
      </w:r>
      <w:proofErr w:type="spellEnd"/>
      <w:r w:rsidR="00414A5B" w:rsidRPr="00414A5B">
        <w:rPr>
          <w:rFonts w:ascii="Arial" w:eastAsia="Times New Roman" w:hAnsi="Arial" w:cs="Arial"/>
          <w:lang w:eastAsia="zh-CN"/>
        </w:rPr>
        <w:t xml:space="preserve"> din care </w:t>
      </w:r>
      <w:proofErr w:type="spellStart"/>
      <w:r w:rsidR="00414A5B" w:rsidRPr="00414A5B">
        <w:rPr>
          <w:rFonts w:ascii="Arial" w:eastAsia="Times New Roman" w:hAnsi="Arial" w:cs="Arial"/>
          <w:lang w:eastAsia="zh-CN"/>
        </w:rPr>
        <w:t>pleacă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și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în</w:t>
      </w:r>
      <w:proofErr w:type="spellEnd"/>
      <w:r w:rsidR="00414A5B" w:rsidRPr="00414A5B">
        <w:rPr>
          <w:rFonts w:ascii="Arial" w:eastAsia="Times New Roman" w:hAnsi="Arial" w:cs="Arial"/>
          <w:lang w:eastAsia="zh-CN"/>
        </w:rPr>
        <w:t xml:space="preserve"> care </w:t>
      </w:r>
      <w:proofErr w:type="spellStart"/>
      <w:r w:rsidR="00414A5B" w:rsidRPr="00414A5B">
        <w:rPr>
          <w:rFonts w:ascii="Arial" w:eastAsia="Times New Roman" w:hAnsi="Arial" w:cs="Arial"/>
          <w:lang w:eastAsia="zh-CN"/>
        </w:rPr>
        <w:t>sosesc</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cursele</w:t>
      </w:r>
      <w:proofErr w:type="spellEnd"/>
      <w:r w:rsidR="00414A5B" w:rsidRPr="00414A5B">
        <w:rPr>
          <w:rFonts w:ascii="Arial" w:eastAsia="Times New Roman" w:hAnsi="Arial" w:cs="Arial"/>
          <w:lang w:eastAsia="zh-CN"/>
        </w:rPr>
        <w:t xml:space="preserve"> de transport </w:t>
      </w:r>
      <w:proofErr w:type="spellStart"/>
      <w:r w:rsidR="00414A5B" w:rsidRPr="00414A5B">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64B574A7"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Alpin Star</w:t>
      </w:r>
      <w:r w:rsidR="00327E51">
        <w:rPr>
          <w:rFonts w:ascii="Arial" w:eastAsia="Times New Roman" w:hAnsi="Arial" w:cs="Arial"/>
          <w:lang w:val="fr-FR" w:eastAsia="zh-CN"/>
        </w:rPr>
        <w:t xml:space="preserve"> - </w:t>
      </w:r>
      <w:proofErr w:type="spellStart"/>
      <w:r w:rsidR="00327E51" w:rsidRPr="00327E51">
        <w:rPr>
          <w:rFonts w:ascii="Arial" w:eastAsia="Times New Roman" w:hAnsi="Arial" w:cs="Arial"/>
          <w:lang w:val="fr-FR" w:eastAsia="zh-CN"/>
        </w:rPr>
        <w:t>Str</w:t>
      </w:r>
      <w:proofErr w:type="spellEnd"/>
      <w:r w:rsidR="00327E51" w:rsidRPr="00327E51">
        <w:rPr>
          <w:rFonts w:ascii="Arial" w:eastAsia="Times New Roman" w:hAnsi="Arial" w:cs="Arial"/>
          <w:lang w:val="fr-FR" w:eastAsia="zh-CN"/>
        </w:rPr>
        <w:t xml:space="preserve">. </w:t>
      </w:r>
      <w:proofErr w:type="spellStart"/>
      <w:r w:rsidR="00327E51" w:rsidRPr="00327E51">
        <w:rPr>
          <w:rFonts w:ascii="Arial" w:eastAsia="Times New Roman" w:hAnsi="Arial" w:cs="Arial"/>
          <w:lang w:val="fr-FR" w:eastAsia="zh-CN"/>
        </w:rPr>
        <w:t>Victoriei</w:t>
      </w:r>
      <w:proofErr w:type="spellEnd"/>
      <w:r w:rsidR="00327E51" w:rsidRPr="00327E51">
        <w:rPr>
          <w:rFonts w:ascii="Arial" w:eastAsia="Times New Roman" w:hAnsi="Arial" w:cs="Arial"/>
          <w:lang w:val="fr-FR" w:eastAsia="zh-CN"/>
        </w:rPr>
        <w:t xml:space="preserve"> nr.104, </w:t>
      </w:r>
      <w:proofErr w:type="spellStart"/>
      <w:proofErr w:type="gramStart"/>
      <w:r w:rsidR="00327E51" w:rsidRPr="00327E51">
        <w:rPr>
          <w:rFonts w:ascii="Arial" w:eastAsia="Times New Roman" w:hAnsi="Arial" w:cs="Arial"/>
          <w:lang w:val="fr-FR" w:eastAsia="zh-CN"/>
        </w:rPr>
        <w:t>Costesti</w:t>
      </w:r>
      <w:proofErr w:type="spellEnd"/>
      <w:r w:rsidRPr="00414A5B">
        <w:rPr>
          <w:rFonts w:ascii="Arial" w:eastAsia="Times New Roman" w:hAnsi="Arial" w:cs="Arial"/>
          <w:lang w:val="fr-FR" w:eastAsia="zh-CN"/>
        </w:rPr>
        <w:t>;</w:t>
      </w:r>
      <w:proofErr w:type="gramEnd"/>
    </w:p>
    <w:p w14:paraId="204912D2"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414A5B">
        <w:rPr>
          <w:rFonts w:ascii="Arial" w:eastAsia="Times New Roman" w:hAnsi="Arial" w:cs="Arial"/>
          <w:lang w:eastAsia="zh-CN"/>
        </w:rPr>
        <w:t>Autogara</w:t>
      </w:r>
      <w:proofErr w:type="spellEnd"/>
      <w:r w:rsidRPr="00414A5B">
        <w:rPr>
          <w:rFonts w:ascii="Arial" w:eastAsia="Times New Roman" w:hAnsi="Arial" w:cs="Arial"/>
          <w:lang w:eastAsia="zh-CN"/>
        </w:rPr>
        <w:t xml:space="preserve"> Razvan </w:t>
      </w:r>
      <w:proofErr w:type="spellStart"/>
      <w:r w:rsidRPr="00414A5B">
        <w:rPr>
          <w:rFonts w:ascii="Arial" w:eastAsia="Times New Roman" w:hAnsi="Arial" w:cs="Arial"/>
          <w:lang w:eastAsia="zh-CN"/>
        </w:rPr>
        <w:t>si</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Liviu</w:t>
      </w:r>
      <w:proofErr w:type="spellEnd"/>
      <w:r w:rsidR="00327E51">
        <w:rPr>
          <w:rFonts w:ascii="Arial" w:eastAsia="Times New Roman" w:hAnsi="Arial" w:cs="Arial"/>
          <w:lang w:eastAsia="zh-CN"/>
        </w:rPr>
        <w:t xml:space="preserve"> - </w:t>
      </w:r>
      <w:r w:rsidR="00327E51" w:rsidRPr="00327E51">
        <w:rPr>
          <w:rFonts w:ascii="Arial" w:eastAsia="Times New Roman" w:hAnsi="Arial" w:cs="Arial"/>
          <w:lang w:eastAsia="zh-CN"/>
        </w:rPr>
        <w:t xml:space="preserve">Str. </w:t>
      </w:r>
      <w:proofErr w:type="spellStart"/>
      <w:r w:rsidR="00327E51" w:rsidRPr="00327E51">
        <w:rPr>
          <w:rFonts w:ascii="Arial" w:eastAsia="Times New Roman" w:hAnsi="Arial" w:cs="Arial"/>
          <w:lang w:eastAsia="zh-CN"/>
        </w:rPr>
        <w:t>Garii</w:t>
      </w:r>
      <w:proofErr w:type="spellEnd"/>
      <w:r w:rsidR="00327E51" w:rsidRPr="00327E51">
        <w:rPr>
          <w:rFonts w:ascii="Arial" w:eastAsia="Times New Roman" w:hAnsi="Arial" w:cs="Arial"/>
          <w:lang w:eastAsia="zh-CN"/>
        </w:rPr>
        <w:t xml:space="preserve"> nr.4, </w:t>
      </w:r>
      <w:proofErr w:type="spellStart"/>
      <w:r w:rsidR="00327E51" w:rsidRPr="00327E51">
        <w:rPr>
          <w:rFonts w:ascii="Arial" w:eastAsia="Times New Roman" w:hAnsi="Arial" w:cs="Arial"/>
          <w:lang w:eastAsia="zh-CN"/>
        </w:rPr>
        <w:t>Costesti</w:t>
      </w:r>
      <w:proofErr w:type="spellEnd"/>
      <w:r w:rsidRPr="00414A5B">
        <w:rPr>
          <w:rFonts w:ascii="Arial" w:eastAsia="Times New Roman" w:hAnsi="Arial" w:cs="Arial"/>
          <w:lang w:eastAsia="zh-CN"/>
        </w:rPr>
        <w:t xml:space="preserve">. </w:t>
      </w:r>
    </w:p>
    <w:p w14:paraId="2E63C833" w14:textId="77777777" w:rsidR="00414A5B" w:rsidRPr="00414A5B" w:rsidRDefault="00414A5B" w:rsidP="00414A5B">
      <w:pPr>
        <w:suppressAutoHyphens/>
        <w:spacing w:after="0" w:line="276" w:lineRule="auto"/>
        <w:jc w:val="both"/>
        <w:rPr>
          <w:rFonts w:ascii="Arial" w:eastAsia="Times New Roman" w:hAnsi="Arial" w:cs="Arial"/>
          <w:lang w:eastAsia="zh-CN"/>
        </w:rPr>
      </w:pPr>
    </w:p>
    <w:p w14:paraId="45041210" w14:textId="50F1FEA4" w:rsidR="00414A5B" w:rsidRPr="00414A5B" w:rsidRDefault="003E6059" w:rsidP="00414A5B">
      <w:pPr>
        <w:suppressAutoHyphens/>
        <w:spacing w:after="0" w:line="276" w:lineRule="auto"/>
        <w:jc w:val="both"/>
        <w:rPr>
          <w:rFonts w:ascii="Arial" w:eastAsia="Times New Roman" w:hAnsi="Arial" w:cs="Arial"/>
          <w:lang w:eastAsia="zh-CN"/>
        </w:rPr>
      </w:pPr>
      <w:r w:rsidRPr="003E6059">
        <w:rPr>
          <w:rFonts w:ascii="Arial" w:eastAsia="Times New Roman" w:hAnsi="Arial" w:cs="Arial"/>
          <w:lang w:eastAsia="zh-CN"/>
        </w:rPr>
        <w:t xml:space="preserve">La </w:t>
      </w:r>
      <w:proofErr w:type="spellStart"/>
      <w:r w:rsidRPr="003E6059">
        <w:rPr>
          <w:rFonts w:ascii="Arial" w:eastAsia="Times New Roman" w:hAnsi="Arial" w:cs="Arial"/>
          <w:lang w:eastAsia="zh-CN"/>
        </w:rPr>
        <w:t>nivelul</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orasului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Mioveni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există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teoretic</w:t>
      </w:r>
      <w:proofErr w:type="spellEnd"/>
      <w:r w:rsidRPr="003E6059">
        <w:rPr>
          <w:rFonts w:ascii="Arial" w:eastAsia="Times New Roman" w:hAnsi="Arial" w:cs="Arial"/>
          <w:lang w:eastAsia="zh-CN"/>
        </w:rPr>
        <w:t xml:space="preserve"> o </w:t>
      </w:r>
      <w:proofErr w:type="spellStart"/>
      <w:r w:rsidRPr="003E6059">
        <w:rPr>
          <w:rFonts w:ascii="Arial" w:eastAsia="Times New Roman" w:hAnsi="Arial" w:cs="Arial"/>
          <w:lang w:eastAsia="zh-CN"/>
        </w:rPr>
        <w:t>autogară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însa</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cursele</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pleacă</w:t>
      </w:r>
      <w:proofErr w:type="spellEnd"/>
      <w:r w:rsidRPr="003E6059">
        <w:rPr>
          <w:rFonts w:ascii="Arial" w:eastAsia="Times New Roman" w:hAnsi="Arial" w:cs="Arial"/>
          <w:lang w:eastAsia="zh-CN"/>
        </w:rPr>
        <w:t xml:space="preserve"> din zona </w:t>
      </w:r>
      <w:proofErr w:type="spellStart"/>
      <w:r w:rsidRPr="003E6059">
        <w:rPr>
          <w:rFonts w:ascii="Arial" w:eastAsia="Times New Roman" w:hAnsi="Arial" w:cs="Arial"/>
          <w:lang w:eastAsia="zh-CN"/>
        </w:rPr>
        <w:t>Liceului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Teoretic</w:t>
      </w:r>
      <w:proofErr w:type="spellEnd"/>
      <w:r w:rsidRPr="003E6059">
        <w:rPr>
          <w:rFonts w:ascii="Arial" w:eastAsia="Times New Roman" w:hAnsi="Arial" w:cs="Arial"/>
          <w:lang w:eastAsia="zh-CN"/>
        </w:rPr>
        <w:t xml:space="preserve"> Iulia </w:t>
      </w:r>
      <w:proofErr w:type="spellStart"/>
      <w:r w:rsidRPr="003E6059">
        <w:rPr>
          <w:rFonts w:ascii="Arial" w:eastAsia="Times New Roman" w:hAnsi="Arial" w:cs="Arial"/>
          <w:lang w:eastAsia="zh-CN"/>
        </w:rPr>
        <w:t>Zamfirescu</w:t>
      </w:r>
      <w:proofErr w:type="spellEnd"/>
      <w:r w:rsidRPr="003E6059">
        <w:rPr>
          <w:rFonts w:ascii="Arial" w:eastAsia="Times New Roman" w:hAnsi="Arial" w:cs="Arial"/>
          <w:lang w:eastAsia="zh-CN"/>
        </w:rPr>
        <w:t xml:space="preserve">) din care </w:t>
      </w:r>
      <w:proofErr w:type="spellStart"/>
      <w:r w:rsidRPr="003E6059">
        <w:rPr>
          <w:rFonts w:ascii="Arial" w:eastAsia="Times New Roman" w:hAnsi="Arial" w:cs="Arial"/>
          <w:lang w:eastAsia="zh-CN"/>
        </w:rPr>
        <w:t>pleacă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și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în</w:t>
      </w:r>
      <w:proofErr w:type="spellEnd"/>
      <w:r w:rsidRPr="003E6059">
        <w:rPr>
          <w:rFonts w:ascii="Arial" w:eastAsia="Times New Roman" w:hAnsi="Arial" w:cs="Arial"/>
          <w:lang w:eastAsia="zh-CN"/>
        </w:rPr>
        <w:t xml:space="preserve"> care </w:t>
      </w:r>
      <w:proofErr w:type="spellStart"/>
      <w:r w:rsidRPr="003E6059">
        <w:rPr>
          <w:rFonts w:ascii="Arial" w:eastAsia="Times New Roman" w:hAnsi="Arial" w:cs="Arial"/>
          <w:lang w:eastAsia="zh-CN"/>
        </w:rPr>
        <w:t>sosesc</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cursele</w:t>
      </w:r>
      <w:proofErr w:type="spellEnd"/>
      <w:r w:rsidRPr="003E6059">
        <w:rPr>
          <w:rFonts w:ascii="Arial" w:eastAsia="Times New Roman" w:hAnsi="Arial" w:cs="Arial"/>
          <w:lang w:eastAsia="zh-CN"/>
        </w:rPr>
        <w:t xml:space="preserve"> de transport </w:t>
      </w:r>
      <w:proofErr w:type="spellStart"/>
      <w:r w:rsidRPr="003E6059">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4835B8DE"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w:t>
      </w:r>
      <w:proofErr w:type="spellStart"/>
      <w:r w:rsidRPr="00414A5B">
        <w:rPr>
          <w:rFonts w:ascii="Arial" w:eastAsia="Times New Roman" w:hAnsi="Arial" w:cs="Arial"/>
          <w:lang w:val="fr-FR" w:eastAsia="zh-CN"/>
        </w:rPr>
        <w:t>Vulturul&amp;Company</w:t>
      </w:r>
      <w:proofErr w:type="spellEnd"/>
      <w:r w:rsidR="00327E51">
        <w:rPr>
          <w:rFonts w:ascii="Arial" w:eastAsia="Times New Roman" w:hAnsi="Arial" w:cs="Arial"/>
          <w:lang w:val="fr-FR" w:eastAsia="zh-CN"/>
        </w:rPr>
        <w:t xml:space="preserve"> - </w:t>
      </w:r>
      <w:proofErr w:type="spellStart"/>
      <w:r w:rsidR="00327E51" w:rsidRPr="00327E51">
        <w:rPr>
          <w:rFonts w:ascii="Arial" w:eastAsia="Times New Roman" w:hAnsi="Arial" w:cs="Arial"/>
          <w:lang w:val="fr-FR" w:eastAsia="zh-CN"/>
        </w:rPr>
        <w:t>Str</w:t>
      </w:r>
      <w:proofErr w:type="spellEnd"/>
      <w:r w:rsidR="00327E51" w:rsidRPr="00327E51">
        <w:rPr>
          <w:rFonts w:ascii="Arial" w:eastAsia="Times New Roman" w:hAnsi="Arial" w:cs="Arial"/>
          <w:lang w:val="fr-FR" w:eastAsia="zh-CN"/>
        </w:rPr>
        <w:t xml:space="preserve">. </w:t>
      </w:r>
      <w:proofErr w:type="spellStart"/>
      <w:r w:rsidR="00327E51" w:rsidRPr="00327E51">
        <w:rPr>
          <w:rFonts w:ascii="Arial" w:eastAsia="Times New Roman" w:hAnsi="Arial" w:cs="Arial"/>
          <w:lang w:val="fr-FR" w:eastAsia="zh-CN"/>
        </w:rPr>
        <w:t>Muntenia</w:t>
      </w:r>
      <w:proofErr w:type="spellEnd"/>
      <w:r w:rsidR="00327E51" w:rsidRPr="00327E51">
        <w:rPr>
          <w:rFonts w:ascii="Arial" w:eastAsia="Times New Roman" w:hAnsi="Arial" w:cs="Arial"/>
          <w:lang w:val="fr-FR" w:eastAsia="zh-CN"/>
        </w:rPr>
        <w:t xml:space="preserve"> nr.11, </w:t>
      </w:r>
      <w:proofErr w:type="spellStart"/>
      <w:proofErr w:type="gramStart"/>
      <w:r w:rsidR="00327E51" w:rsidRPr="00327E51">
        <w:rPr>
          <w:rFonts w:ascii="Arial" w:eastAsia="Times New Roman" w:hAnsi="Arial" w:cs="Arial"/>
          <w:lang w:val="fr-FR" w:eastAsia="zh-CN"/>
        </w:rPr>
        <w:t>Mioveni</w:t>
      </w:r>
      <w:proofErr w:type="spellEnd"/>
      <w:r w:rsidRPr="00414A5B">
        <w:rPr>
          <w:rFonts w:ascii="Arial" w:eastAsia="Times New Roman" w:hAnsi="Arial" w:cs="Arial"/>
          <w:lang w:val="fr-FR" w:eastAsia="zh-CN"/>
        </w:rPr>
        <w:t>;</w:t>
      </w:r>
      <w:proofErr w:type="gramEnd"/>
    </w:p>
    <w:p w14:paraId="72B898BC" w14:textId="77777777" w:rsidR="001749F1" w:rsidRDefault="001749F1" w:rsidP="0008498C">
      <w:pPr>
        <w:jc w:val="both"/>
        <w:rPr>
          <w:rFonts w:ascii="Arial" w:hAnsi="Arial" w:cs="Arial"/>
          <w:lang w:val="ro-RO"/>
        </w:rPr>
      </w:pPr>
    </w:p>
    <w:p w14:paraId="3221833D" w14:textId="6359C2F8" w:rsidR="0000585C" w:rsidRDefault="001749F1" w:rsidP="0008498C">
      <w:pPr>
        <w:jc w:val="both"/>
        <w:rPr>
          <w:rFonts w:ascii="Arial" w:hAnsi="Arial" w:cs="Arial"/>
          <w:lang w:val="ro-RO"/>
        </w:rPr>
      </w:pPr>
      <w:r>
        <w:rPr>
          <w:rFonts w:ascii="Arial" w:hAnsi="Arial" w:cs="Arial"/>
          <w:lang w:val="ro-RO"/>
        </w:rPr>
        <w:t>În ce priveşte staţiile de transport public de pe traseele de transport judeţean, cu prilejul evaluării fluxu</w:t>
      </w:r>
      <w:r w:rsidR="00AB0811">
        <w:rPr>
          <w:rFonts w:ascii="Arial" w:hAnsi="Arial" w:cs="Arial"/>
          <w:lang w:val="ro-RO"/>
        </w:rPr>
        <w:t>rilor de călători pe traseele d</w:t>
      </w:r>
      <w:r>
        <w:rPr>
          <w:rFonts w:ascii="Arial" w:hAnsi="Arial" w:cs="Arial"/>
          <w:lang w:val="ro-RO"/>
        </w:rPr>
        <w:t>e</w:t>
      </w:r>
      <w:r w:rsidR="00AB0811">
        <w:rPr>
          <w:rFonts w:ascii="Arial" w:hAnsi="Arial" w:cs="Arial"/>
          <w:lang w:val="ro-RO"/>
        </w:rPr>
        <w:t xml:space="preserve"> </w:t>
      </w:r>
      <w:r>
        <w:rPr>
          <w:rFonts w:ascii="Arial" w:hAnsi="Arial" w:cs="Arial"/>
          <w:lang w:val="ro-RO"/>
        </w:rPr>
        <w:t>transpor</w:t>
      </w:r>
      <w:r w:rsidR="00AB0811">
        <w:rPr>
          <w:rFonts w:ascii="Arial" w:hAnsi="Arial" w:cs="Arial"/>
          <w:lang w:val="ro-RO"/>
        </w:rPr>
        <w:t>t judeţean au fost identificate</w:t>
      </w:r>
      <w:r>
        <w:rPr>
          <w:rFonts w:ascii="Arial" w:hAnsi="Arial" w:cs="Arial"/>
          <w:lang w:val="ro-RO"/>
        </w:rPr>
        <w:t xml:space="preserve"> un număr de 708 staţii, </w:t>
      </w:r>
      <w:r w:rsidR="0000585C">
        <w:rPr>
          <w:rFonts w:ascii="Arial" w:hAnsi="Arial" w:cs="Arial"/>
          <w:lang w:val="ro-RO"/>
        </w:rPr>
        <w:t>un inventar al acestora, cu amplasarea a</w:t>
      </w:r>
      <w:r w:rsidR="00AB0811">
        <w:rPr>
          <w:rFonts w:ascii="Arial" w:hAnsi="Arial" w:cs="Arial"/>
          <w:lang w:val="ro-RO"/>
        </w:rPr>
        <w:t>cestora (drum, localitate, sens)</w:t>
      </w:r>
      <w:r w:rsidR="0000585C">
        <w:rPr>
          <w:rFonts w:ascii="Arial" w:hAnsi="Arial" w:cs="Arial"/>
          <w:lang w:val="ro-RO"/>
        </w:rPr>
        <w:t xml:space="preserve"> tipul de adăpos</w:t>
      </w:r>
      <w:r w:rsidR="00AB0811">
        <w:rPr>
          <w:rFonts w:ascii="Arial" w:hAnsi="Arial" w:cs="Arial"/>
          <w:lang w:val="ro-RO"/>
        </w:rPr>
        <w:t>t</w:t>
      </w:r>
      <w:r w:rsidR="0000585C">
        <w:rPr>
          <w:rFonts w:ascii="Arial" w:hAnsi="Arial" w:cs="Arial"/>
          <w:lang w:val="ro-RO"/>
        </w:rPr>
        <w:t>, semnalizare, alveolă, denumire, alte obse</w:t>
      </w:r>
      <w:r w:rsidR="00AB0811">
        <w:rPr>
          <w:rFonts w:ascii="Arial" w:hAnsi="Arial" w:cs="Arial"/>
          <w:lang w:val="ro-RO"/>
        </w:rPr>
        <w:t>rvaţii asupra stării amenajării</w:t>
      </w:r>
      <w:r w:rsidR="0000585C">
        <w:rPr>
          <w:rFonts w:ascii="Arial" w:hAnsi="Arial" w:cs="Arial"/>
          <w:lang w:val="ro-RO"/>
        </w:rPr>
        <w:t xml:space="preserve">, fiind prezentat </w:t>
      </w:r>
      <w:r w:rsidR="0000585C" w:rsidRPr="00820D7E">
        <w:rPr>
          <w:rFonts w:ascii="Arial" w:hAnsi="Arial" w:cs="Arial"/>
          <w:lang w:val="ro-RO"/>
        </w:rPr>
        <w:t>în Anexa nr. 6.</w:t>
      </w:r>
      <w:r w:rsidR="0000585C">
        <w:rPr>
          <w:rFonts w:ascii="Arial" w:hAnsi="Arial" w:cs="Arial"/>
          <w:lang w:val="ro-RO"/>
        </w:rPr>
        <w:t xml:space="preserve"> </w:t>
      </w:r>
    </w:p>
    <w:p w14:paraId="337BDE85" w14:textId="4BDB9692" w:rsidR="0000585C" w:rsidRDefault="00AB0811" w:rsidP="0008498C">
      <w:pPr>
        <w:jc w:val="both"/>
        <w:rPr>
          <w:rFonts w:ascii="Arial" w:hAnsi="Arial" w:cs="Arial"/>
          <w:lang w:val="ro-RO"/>
        </w:rPr>
      </w:pPr>
      <w:r>
        <w:rPr>
          <w:rFonts w:ascii="Arial" w:hAnsi="Arial" w:cs="Arial"/>
          <w:lang w:val="ro-RO"/>
        </w:rPr>
        <w:t>Din cele 708 staţii, un număr de 526 staţii (reprezentând circa 74% din totalul staţiilor identificate) sunt amenjate cu adăpost realizat din diferite tipuri de materiale, după cum urmează:</w:t>
      </w:r>
    </w:p>
    <w:p w14:paraId="734C295C" w14:textId="6D712916" w:rsidR="00AB0811" w:rsidRDefault="00AB0811" w:rsidP="00AB0811">
      <w:pPr>
        <w:jc w:val="center"/>
        <w:rPr>
          <w:rFonts w:ascii="Arial" w:hAnsi="Arial" w:cs="Arial"/>
          <w:lang w:val="ro-RO"/>
        </w:rPr>
      </w:pPr>
      <w:r>
        <w:rPr>
          <w:noProof/>
        </w:rPr>
        <w:lastRenderedPageBreak/>
        <w:drawing>
          <wp:inline distT="0" distB="0" distL="0" distR="0" wp14:anchorId="2942176C" wp14:editId="071032F2">
            <wp:extent cx="4371975" cy="2733675"/>
            <wp:effectExtent l="0" t="0" r="9525"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A4C8F21" w14:textId="60E9C7DD" w:rsidR="0000585C" w:rsidRPr="00AB0811" w:rsidRDefault="00AB0811" w:rsidP="00AB0811">
      <w:pPr>
        <w:pStyle w:val="Caption"/>
        <w:jc w:val="center"/>
        <w:rPr>
          <w:rFonts w:ascii="Arial" w:hAnsi="Arial" w:cs="Arial"/>
          <w:sz w:val="20"/>
          <w:szCs w:val="20"/>
          <w:lang w:val="ro-RO"/>
        </w:rPr>
      </w:pPr>
      <w:bookmarkStart w:id="14" w:name="_Toc104203041"/>
      <w:proofErr w:type="spellStart"/>
      <w:r w:rsidRPr="00AB0811">
        <w:rPr>
          <w:rFonts w:ascii="Arial" w:hAnsi="Arial" w:cs="Arial"/>
          <w:sz w:val="20"/>
          <w:szCs w:val="20"/>
        </w:rPr>
        <w:t>Figura</w:t>
      </w:r>
      <w:proofErr w:type="spellEnd"/>
      <w:r w:rsidRPr="00AB0811">
        <w:rPr>
          <w:rFonts w:ascii="Arial" w:hAnsi="Arial" w:cs="Arial"/>
          <w:sz w:val="20"/>
          <w:szCs w:val="20"/>
        </w:rPr>
        <w:t xml:space="preserve"> </w:t>
      </w:r>
      <w:r w:rsidRPr="00AB0811">
        <w:rPr>
          <w:rFonts w:ascii="Arial" w:hAnsi="Arial" w:cs="Arial"/>
          <w:sz w:val="20"/>
          <w:szCs w:val="20"/>
        </w:rPr>
        <w:fldChar w:fldCharType="begin"/>
      </w:r>
      <w:r w:rsidRPr="00AB0811">
        <w:rPr>
          <w:rFonts w:ascii="Arial" w:hAnsi="Arial" w:cs="Arial"/>
          <w:sz w:val="20"/>
          <w:szCs w:val="20"/>
        </w:rPr>
        <w:instrText xml:space="preserve"> SEQ Figura \* ARABIC </w:instrText>
      </w:r>
      <w:r w:rsidRPr="00AB0811">
        <w:rPr>
          <w:rFonts w:ascii="Arial" w:hAnsi="Arial" w:cs="Arial"/>
          <w:sz w:val="20"/>
          <w:szCs w:val="20"/>
        </w:rPr>
        <w:fldChar w:fldCharType="separate"/>
      </w:r>
      <w:r w:rsidR="006404F9">
        <w:rPr>
          <w:rFonts w:ascii="Arial" w:hAnsi="Arial" w:cs="Arial"/>
          <w:noProof/>
          <w:sz w:val="20"/>
          <w:szCs w:val="20"/>
        </w:rPr>
        <w:t>3</w:t>
      </w:r>
      <w:r w:rsidRPr="00AB0811">
        <w:rPr>
          <w:rFonts w:ascii="Arial" w:hAnsi="Arial" w:cs="Arial"/>
          <w:sz w:val="20"/>
          <w:szCs w:val="20"/>
        </w:rPr>
        <w:fldChar w:fldCharType="end"/>
      </w:r>
      <w:r w:rsidRPr="00AB0811">
        <w:rPr>
          <w:rFonts w:ascii="Arial" w:hAnsi="Arial" w:cs="Arial"/>
          <w:sz w:val="20"/>
          <w:szCs w:val="20"/>
        </w:rPr>
        <w:t xml:space="preserve"> </w:t>
      </w:r>
      <w:proofErr w:type="spellStart"/>
      <w:r w:rsidR="00247690">
        <w:rPr>
          <w:rFonts w:ascii="Arial" w:hAnsi="Arial" w:cs="Arial"/>
          <w:sz w:val="20"/>
          <w:szCs w:val="20"/>
        </w:rPr>
        <w:t>Ponderea</w:t>
      </w:r>
      <w:proofErr w:type="spellEnd"/>
      <w:r w:rsidR="00247690">
        <w:rPr>
          <w:rFonts w:ascii="Arial" w:hAnsi="Arial" w:cs="Arial"/>
          <w:sz w:val="20"/>
          <w:szCs w:val="20"/>
        </w:rPr>
        <w:t xml:space="preserve"> </w:t>
      </w:r>
      <w:proofErr w:type="spellStart"/>
      <w:r w:rsidR="00247690">
        <w:rPr>
          <w:rFonts w:ascii="Arial" w:hAnsi="Arial" w:cs="Arial"/>
          <w:sz w:val="20"/>
          <w:szCs w:val="20"/>
        </w:rPr>
        <w:t>staţiilor</w:t>
      </w:r>
      <w:proofErr w:type="spellEnd"/>
      <w:r w:rsidR="00247690">
        <w:rPr>
          <w:rFonts w:ascii="Arial" w:hAnsi="Arial" w:cs="Arial"/>
          <w:sz w:val="20"/>
          <w:szCs w:val="20"/>
        </w:rPr>
        <w:t xml:space="preserve"> </w:t>
      </w:r>
      <w:proofErr w:type="spellStart"/>
      <w:r w:rsidR="00247690">
        <w:rPr>
          <w:rFonts w:ascii="Arial" w:hAnsi="Arial" w:cs="Arial"/>
          <w:sz w:val="20"/>
          <w:szCs w:val="20"/>
        </w:rPr>
        <w:t>prevăzute</w:t>
      </w:r>
      <w:proofErr w:type="spellEnd"/>
      <w:r w:rsidR="00247690">
        <w:rPr>
          <w:rFonts w:ascii="Arial" w:hAnsi="Arial" w:cs="Arial"/>
          <w:sz w:val="20"/>
          <w:szCs w:val="20"/>
        </w:rPr>
        <w:t xml:space="preserve"> cu </w:t>
      </w:r>
      <w:proofErr w:type="spellStart"/>
      <w:r w:rsidR="00247690">
        <w:rPr>
          <w:rFonts w:ascii="Arial" w:hAnsi="Arial" w:cs="Arial"/>
          <w:sz w:val="20"/>
          <w:szCs w:val="20"/>
        </w:rPr>
        <w:t>adăposturi</w:t>
      </w:r>
      <w:proofErr w:type="spellEnd"/>
      <w:r w:rsidR="00247690">
        <w:rPr>
          <w:rFonts w:ascii="Arial" w:hAnsi="Arial" w:cs="Arial"/>
          <w:sz w:val="20"/>
          <w:szCs w:val="20"/>
        </w:rPr>
        <w:t xml:space="preserve"> </w:t>
      </w:r>
      <w:proofErr w:type="spellStart"/>
      <w:r w:rsidR="00247690">
        <w:rPr>
          <w:rFonts w:ascii="Arial" w:hAnsi="Arial" w:cs="Arial"/>
          <w:sz w:val="20"/>
          <w:szCs w:val="20"/>
        </w:rPr>
        <w:t>realizate</w:t>
      </w:r>
      <w:proofErr w:type="spellEnd"/>
      <w:r w:rsidR="00247690">
        <w:rPr>
          <w:rFonts w:ascii="Arial" w:hAnsi="Arial" w:cs="Arial"/>
          <w:sz w:val="20"/>
          <w:szCs w:val="20"/>
        </w:rPr>
        <w:t xml:space="preserve"> din </w:t>
      </w:r>
      <w:proofErr w:type="spellStart"/>
      <w:r w:rsidR="00247690">
        <w:rPr>
          <w:rFonts w:ascii="Arial" w:hAnsi="Arial" w:cs="Arial"/>
          <w:sz w:val="20"/>
          <w:szCs w:val="20"/>
        </w:rPr>
        <w:t>diferite</w:t>
      </w:r>
      <w:proofErr w:type="spellEnd"/>
      <w:r w:rsidR="00247690">
        <w:rPr>
          <w:rFonts w:ascii="Arial" w:hAnsi="Arial" w:cs="Arial"/>
          <w:sz w:val="20"/>
          <w:szCs w:val="20"/>
        </w:rPr>
        <w:t xml:space="preserve"> </w:t>
      </w:r>
      <w:proofErr w:type="spellStart"/>
      <w:r w:rsidR="00247690">
        <w:rPr>
          <w:rFonts w:ascii="Arial" w:hAnsi="Arial" w:cs="Arial"/>
          <w:sz w:val="20"/>
          <w:szCs w:val="20"/>
        </w:rPr>
        <w:t>materiale</w:t>
      </w:r>
      <w:bookmarkEnd w:id="14"/>
      <w:proofErr w:type="spellEnd"/>
      <w:r w:rsidR="00247690">
        <w:rPr>
          <w:rFonts w:ascii="Arial" w:hAnsi="Arial" w:cs="Arial"/>
          <w:sz w:val="20"/>
          <w:szCs w:val="20"/>
        </w:rPr>
        <w:t xml:space="preserve"> </w:t>
      </w:r>
    </w:p>
    <w:p w14:paraId="1D6AC4DC" w14:textId="3C511DCA" w:rsidR="00CF3062" w:rsidRDefault="00CF3062" w:rsidP="0008498C">
      <w:pPr>
        <w:jc w:val="both"/>
        <w:rPr>
          <w:rFonts w:ascii="Arial" w:hAnsi="Arial" w:cs="Arial"/>
          <w:lang w:val="ro-RO"/>
        </w:rPr>
      </w:pPr>
      <w:r>
        <w:rPr>
          <w:rFonts w:ascii="Arial" w:hAnsi="Arial" w:cs="Arial"/>
          <w:lang w:val="ro-RO"/>
        </w:rPr>
        <w:t>Mai multe staţii amenajate (circa 15) sunt în stare de degradare destul de avansată iar altele sunt situate pe drumuri pietruite.</w:t>
      </w:r>
    </w:p>
    <w:p w14:paraId="7C92F948" w14:textId="5F757853" w:rsidR="00AB0811" w:rsidRDefault="00AB0811" w:rsidP="0008498C">
      <w:pPr>
        <w:jc w:val="both"/>
        <w:rPr>
          <w:rFonts w:ascii="Arial" w:hAnsi="Arial" w:cs="Arial"/>
          <w:lang w:val="ro-RO"/>
        </w:rPr>
      </w:pPr>
      <w:r>
        <w:rPr>
          <w:rFonts w:ascii="Arial" w:hAnsi="Arial" w:cs="Arial"/>
          <w:lang w:val="ro-RO"/>
        </w:rPr>
        <w:t>În ce priveşte semnalizarea rutieră, un număr de 237 dintre acestea (reprezentând circa 33% din totalul staţiilor) sunt prevăzute cu semn de circulaţie.</w:t>
      </w:r>
    </w:p>
    <w:p w14:paraId="516156F4" w14:textId="13C0DA7B" w:rsidR="00247690" w:rsidRDefault="00247690" w:rsidP="0008498C">
      <w:pPr>
        <w:jc w:val="both"/>
        <w:rPr>
          <w:rFonts w:ascii="Arial" w:hAnsi="Arial" w:cs="Arial"/>
          <w:lang w:val="ro-RO"/>
        </w:rPr>
      </w:pPr>
      <w:r>
        <w:rPr>
          <w:rFonts w:ascii="Arial" w:hAnsi="Arial" w:cs="Arial"/>
          <w:lang w:val="ro-RO"/>
        </w:rPr>
        <w:t xml:space="preserve">În peste jumătate din staţiile de transport public, oprirea mijlocului de transport se realizează pe partea carosabilă, iar în celelalte cazuri, la egalitate, staţiile sunt prevăzute cu alveole care sunt sau nu asfaltate. </w:t>
      </w:r>
    </w:p>
    <w:p w14:paraId="3895EB49" w14:textId="132C1B7F" w:rsidR="00AB0811" w:rsidRDefault="00AB0811" w:rsidP="00AB0811">
      <w:pPr>
        <w:jc w:val="center"/>
        <w:rPr>
          <w:rFonts w:ascii="Arial" w:hAnsi="Arial" w:cs="Arial"/>
          <w:lang w:val="ro-RO"/>
        </w:rPr>
      </w:pPr>
      <w:r>
        <w:rPr>
          <w:noProof/>
        </w:rPr>
        <w:drawing>
          <wp:inline distT="0" distB="0" distL="0" distR="0" wp14:anchorId="1E2782BF" wp14:editId="3FDA08AC">
            <wp:extent cx="4572000" cy="27432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88A591A" w14:textId="115B9499" w:rsidR="00247690" w:rsidRPr="00247690" w:rsidRDefault="00247690" w:rsidP="00247690">
      <w:pPr>
        <w:pStyle w:val="Caption"/>
        <w:jc w:val="center"/>
        <w:rPr>
          <w:rFonts w:ascii="Arial" w:hAnsi="Arial" w:cs="Arial"/>
          <w:sz w:val="20"/>
          <w:szCs w:val="20"/>
          <w:lang w:val="ro-RO"/>
        </w:rPr>
      </w:pPr>
      <w:bookmarkStart w:id="15" w:name="_Toc104203042"/>
      <w:proofErr w:type="spellStart"/>
      <w:r w:rsidRPr="00247690">
        <w:rPr>
          <w:rFonts w:ascii="Arial" w:hAnsi="Arial" w:cs="Arial"/>
          <w:sz w:val="20"/>
          <w:szCs w:val="20"/>
        </w:rPr>
        <w:t>Figura</w:t>
      </w:r>
      <w:proofErr w:type="spellEnd"/>
      <w:r w:rsidRPr="00247690">
        <w:rPr>
          <w:rFonts w:ascii="Arial" w:hAnsi="Arial" w:cs="Arial"/>
          <w:sz w:val="20"/>
          <w:szCs w:val="20"/>
        </w:rPr>
        <w:t xml:space="preserve"> </w:t>
      </w:r>
      <w:r w:rsidRPr="00247690">
        <w:rPr>
          <w:rFonts w:ascii="Arial" w:hAnsi="Arial" w:cs="Arial"/>
          <w:sz w:val="20"/>
          <w:szCs w:val="20"/>
        </w:rPr>
        <w:fldChar w:fldCharType="begin"/>
      </w:r>
      <w:r w:rsidRPr="00247690">
        <w:rPr>
          <w:rFonts w:ascii="Arial" w:hAnsi="Arial" w:cs="Arial"/>
          <w:sz w:val="20"/>
          <w:szCs w:val="20"/>
        </w:rPr>
        <w:instrText xml:space="preserve"> SEQ Figura \* ARABIC </w:instrText>
      </w:r>
      <w:r w:rsidRPr="00247690">
        <w:rPr>
          <w:rFonts w:ascii="Arial" w:hAnsi="Arial" w:cs="Arial"/>
          <w:sz w:val="20"/>
          <w:szCs w:val="20"/>
        </w:rPr>
        <w:fldChar w:fldCharType="separate"/>
      </w:r>
      <w:r w:rsidR="006404F9">
        <w:rPr>
          <w:rFonts w:ascii="Arial" w:hAnsi="Arial" w:cs="Arial"/>
          <w:noProof/>
          <w:sz w:val="20"/>
          <w:szCs w:val="20"/>
        </w:rPr>
        <w:t>4</w:t>
      </w:r>
      <w:r w:rsidRPr="00247690">
        <w:rPr>
          <w:rFonts w:ascii="Arial" w:hAnsi="Arial" w:cs="Arial"/>
          <w:sz w:val="20"/>
          <w:szCs w:val="20"/>
        </w:rPr>
        <w:fldChar w:fldCharType="end"/>
      </w:r>
      <w:r w:rsidRPr="00247690">
        <w:rPr>
          <w:rFonts w:ascii="Arial" w:hAnsi="Arial" w:cs="Arial"/>
          <w:sz w:val="20"/>
          <w:szCs w:val="20"/>
        </w:rPr>
        <w:t xml:space="preserve"> </w:t>
      </w:r>
      <w:proofErr w:type="spellStart"/>
      <w:r w:rsidRPr="00247690">
        <w:rPr>
          <w:rFonts w:ascii="Arial" w:hAnsi="Arial" w:cs="Arial"/>
          <w:sz w:val="20"/>
          <w:szCs w:val="20"/>
        </w:rPr>
        <w:t>Ponderea</w:t>
      </w:r>
      <w:proofErr w:type="spellEnd"/>
      <w:r w:rsidRPr="00247690">
        <w:rPr>
          <w:rFonts w:ascii="Arial" w:hAnsi="Arial" w:cs="Arial"/>
          <w:sz w:val="20"/>
          <w:szCs w:val="20"/>
        </w:rPr>
        <w:t xml:space="preserve"> </w:t>
      </w:r>
      <w:proofErr w:type="spellStart"/>
      <w:r w:rsidRPr="00247690">
        <w:rPr>
          <w:rFonts w:ascii="Arial" w:hAnsi="Arial" w:cs="Arial"/>
          <w:sz w:val="20"/>
          <w:szCs w:val="20"/>
        </w:rPr>
        <w:t>staţiilor</w:t>
      </w:r>
      <w:proofErr w:type="spellEnd"/>
      <w:r w:rsidRPr="00247690">
        <w:rPr>
          <w:rFonts w:ascii="Arial" w:hAnsi="Arial" w:cs="Arial"/>
          <w:sz w:val="20"/>
          <w:szCs w:val="20"/>
        </w:rPr>
        <w:t xml:space="preserve"> de transport public </w:t>
      </w:r>
      <w:proofErr w:type="spellStart"/>
      <w:r w:rsidRPr="00247690">
        <w:rPr>
          <w:rFonts w:ascii="Arial" w:hAnsi="Arial" w:cs="Arial"/>
          <w:sz w:val="20"/>
          <w:szCs w:val="20"/>
        </w:rPr>
        <w:t>prevăzute</w:t>
      </w:r>
      <w:proofErr w:type="spellEnd"/>
      <w:r w:rsidRPr="00247690">
        <w:rPr>
          <w:rFonts w:ascii="Arial" w:hAnsi="Arial" w:cs="Arial"/>
          <w:sz w:val="20"/>
          <w:szCs w:val="20"/>
        </w:rPr>
        <w:t xml:space="preserve"> cu </w:t>
      </w:r>
      <w:proofErr w:type="spellStart"/>
      <w:r w:rsidRPr="00247690">
        <w:rPr>
          <w:rFonts w:ascii="Arial" w:hAnsi="Arial" w:cs="Arial"/>
          <w:sz w:val="20"/>
          <w:szCs w:val="20"/>
        </w:rPr>
        <w:t>alveole</w:t>
      </w:r>
      <w:bookmarkEnd w:id="15"/>
      <w:proofErr w:type="spellEnd"/>
    </w:p>
    <w:p w14:paraId="7577DC9F" w14:textId="098B4561" w:rsidR="00AB0811" w:rsidRDefault="00247690" w:rsidP="0008498C">
      <w:pPr>
        <w:jc w:val="both"/>
        <w:rPr>
          <w:rFonts w:ascii="Arial" w:hAnsi="Arial" w:cs="Arial"/>
        </w:rPr>
      </w:pPr>
      <w:r w:rsidRPr="00247690">
        <w:rPr>
          <w:rFonts w:ascii="Arial" w:hAnsi="Arial" w:cs="Arial"/>
        </w:rPr>
        <w:t xml:space="preserve">Un </w:t>
      </w:r>
      <w:proofErr w:type="spellStart"/>
      <w:r w:rsidRPr="00247690">
        <w:rPr>
          <w:rFonts w:ascii="Arial" w:hAnsi="Arial" w:cs="Arial"/>
        </w:rPr>
        <w:t>număr</w:t>
      </w:r>
      <w:proofErr w:type="spellEnd"/>
      <w:r w:rsidRPr="00247690">
        <w:rPr>
          <w:rFonts w:ascii="Arial" w:hAnsi="Arial" w:cs="Arial"/>
        </w:rPr>
        <w:t xml:space="preserve"> de 157 de </w:t>
      </w:r>
      <w:proofErr w:type="spellStart"/>
      <w:r w:rsidRPr="00247690">
        <w:rPr>
          <w:rFonts w:ascii="Arial" w:hAnsi="Arial" w:cs="Arial"/>
        </w:rPr>
        <w:t>staţii</w:t>
      </w:r>
      <w:proofErr w:type="spellEnd"/>
      <w:r w:rsidRPr="00247690">
        <w:rPr>
          <w:rFonts w:ascii="Arial" w:hAnsi="Arial" w:cs="Arial"/>
        </w:rPr>
        <w:t xml:space="preserve"> din </w:t>
      </w:r>
      <w:proofErr w:type="spellStart"/>
      <w:r w:rsidRPr="00247690">
        <w:rPr>
          <w:rFonts w:ascii="Arial" w:hAnsi="Arial" w:cs="Arial"/>
        </w:rPr>
        <w:t>cele</w:t>
      </w:r>
      <w:proofErr w:type="spellEnd"/>
      <w:r w:rsidRPr="00247690">
        <w:rPr>
          <w:rFonts w:ascii="Arial" w:hAnsi="Arial" w:cs="Arial"/>
        </w:rPr>
        <w:t xml:space="preserve"> </w:t>
      </w:r>
      <w:proofErr w:type="spellStart"/>
      <w:r w:rsidRPr="00247690">
        <w:rPr>
          <w:rFonts w:ascii="Arial" w:hAnsi="Arial" w:cs="Arial"/>
        </w:rPr>
        <w:t>identificate</w:t>
      </w:r>
      <w:proofErr w:type="spellEnd"/>
      <w:r w:rsidRPr="00247690">
        <w:rPr>
          <w:rFonts w:ascii="Arial" w:hAnsi="Arial" w:cs="Arial"/>
        </w:rPr>
        <w:t xml:space="preserve"> sunt situate </w:t>
      </w:r>
      <w:proofErr w:type="spellStart"/>
      <w:r w:rsidRPr="00247690">
        <w:rPr>
          <w:rFonts w:ascii="Arial" w:hAnsi="Arial" w:cs="Arial"/>
        </w:rPr>
        <w:t>lângă</w:t>
      </w:r>
      <w:proofErr w:type="spellEnd"/>
      <w:r w:rsidRPr="00247690">
        <w:rPr>
          <w:rFonts w:ascii="Arial" w:hAnsi="Arial" w:cs="Arial"/>
        </w:rPr>
        <w:t xml:space="preserve"> </w:t>
      </w:r>
      <w:proofErr w:type="spellStart"/>
      <w:r w:rsidRPr="00247690">
        <w:rPr>
          <w:rFonts w:ascii="Arial" w:hAnsi="Arial" w:cs="Arial"/>
        </w:rPr>
        <w:t>trecerile</w:t>
      </w:r>
      <w:proofErr w:type="spellEnd"/>
      <w:r w:rsidRPr="00247690">
        <w:rPr>
          <w:rFonts w:ascii="Arial" w:hAnsi="Arial" w:cs="Arial"/>
        </w:rPr>
        <w:t xml:space="preserve"> de </w:t>
      </w:r>
      <w:proofErr w:type="spellStart"/>
      <w:r w:rsidRPr="00247690">
        <w:rPr>
          <w:rFonts w:ascii="Arial" w:hAnsi="Arial" w:cs="Arial"/>
        </w:rPr>
        <w:t>pietoni</w:t>
      </w:r>
      <w:proofErr w:type="spellEnd"/>
      <w:r w:rsidRPr="00247690">
        <w:rPr>
          <w:rFonts w:ascii="Arial" w:hAnsi="Arial" w:cs="Arial"/>
        </w:rPr>
        <w:t xml:space="preserve">, </w:t>
      </w:r>
      <w:proofErr w:type="spellStart"/>
      <w:r w:rsidRPr="00247690">
        <w:rPr>
          <w:rFonts w:ascii="Arial" w:hAnsi="Arial" w:cs="Arial"/>
        </w:rPr>
        <w:t>în</w:t>
      </w:r>
      <w:proofErr w:type="spellEnd"/>
      <w:r w:rsidRPr="00247690">
        <w:rPr>
          <w:rFonts w:ascii="Arial" w:hAnsi="Arial" w:cs="Arial"/>
        </w:rPr>
        <w:t xml:space="preserve"> </w:t>
      </w:r>
      <w:proofErr w:type="spellStart"/>
      <w:r w:rsidRPr="00247690">
        <w:rPr>
          <w:rFonts w:ascii="Arial" w:hAnsi="Arial" w:cs="Arial"/>
        </w:rPr>
        <w:t>limita</w:t>
      </w:r>
      <w:proofErr w:type="spellEnd"/>
      <w:r w:rsidRPr="00247690">
        <w:rPr>
          <w:rFonts w:ascii="Arial" w:hAnsi="Arial" w:cs="Arial"/>
        </w:rPr>
        <w:t xml:space="preserve"> 25-30 m, </w:t>
      </w:r>
      <w:proofErr w:type="spellStart"/>
      <w:r w:rsidRPr="00247690">
        <w:rPr>
          <w:rFonts w:ascii="Arial" w:hAnsi="Arial" w:cs="Arial"/>
        </w:rPr>
        <w:t>iar</w:t>
      </w:r>
      <w:proofErr w:type="spellEnd"/>
      <w:r w:rsidRPr="00247690">
        <w:rPr>
          <w:rFonts w:ascii="Arial" w:hAnsi="Arial" w:cs="Arial"/>
        </w:rPr>
        <w:t xml:space="preserve"> 1 </w:t>
      </w:r>
      <w:proofErr w:type="spellStart"/>
      <w:r w:rsidRPr="00247690">
        <w:rPr>
          <w:rFonts w:ascii="Arial" w:hAnsi="Arial" w:cs="Arial"/>
        </w:rPr>
        <w:t>staţie</w:t>
      </w:r>
      <w:proofErr w:type="spellEnd"/>
      <w:r w:rsidRPr="00247690">
        <w:rPr>
          <w:rFonts w:ascii="Arial" w:hAnsi="Arial" w:cs="Arial"/>
        </w:rPr>
        <w:t xml:space="preserve"> la 100 m de </w:t>
      </w:r>
      <w:proofErr w:type="spellStart"/>
      <w:r w:rsidRPr="00247690">
        <w:rPr>
          <w:rFonts w:ascii="Arial" w:hAnsi="Arial" w:cs="Arial"/>
        </w:rPr>
        <w:t>trecerea</w:t>
      </w:r>
      <w:proofErr w:type="spellEnd"/>
      <w:r w:rsidRPr="00247690">
        <w:rPr>
          <w:rFonts w:ascii="Arial" w:hAnsi="Arial" w:cs="Arial"/>
        </w:rPr>
        <w:t xml:space="preserve"> de </w:t>
      </w:r>
      <w:proofErr w:type="spellStart"/>
      <w:r w:rsidRPr="00247690">
        <w:rPr>
          <w:rFonts w:ascii="Arial" w:hAnsi="Arial" w:cs="Arial"/>
        </w:rPr>
        <w:t>pietoni</w:t>
      </w:r>
      <w:proofErr w:type="spellEnd"/>
      <w:r w:rsidRPr="00247690">
        <w:rPr>
          <w:rFonts w:ascii="Arial" w:hAnsi="Arial" w:cs="Arial"/>
        </w:rPr>
        <w:t>.</w:t>
      </w:r>
    </w:p>
    <w:p w14:paraId="404B6B93" w14:textId="334968BE" w:rsidR="00BA0763" w:rsidRPr="00BA0763" w:rsidRDefault="00BA0763" w:rsidP="00BA0763">
      <w:pPr>
        <w:spacing w:line="276" w:lineRule="auto"/>
        <w:jc w:val="both"/>
        <w:rPr>
          <w:rFonts w:ascii="Arial" w:eastAsia="Calibri" w:hAnsi="Arial" w:cs="Arial"/>
        </w:rPr>
      </w:pPr>
      <w:proofErr w:type="spellStart"/>
      <w:r>
        <w:rPr>
          <w:rFonts w:ascii="Arial" w:hAnsi="Arial" w:cs="Arial"/>
        </w:rPr>
        <w:lastRenderedPageBreak/>
        <w:t>Traseele</w:t>
      </w:r>
      <w:proofErr w:type="spellEnd"/>
      <w:r>
        <w:rPr>
          <w:rFonts w:ascii="Arial" w:hAnsi="Arial" w:cs="Arial"/>
        </w:rPr>
        <w:t xml:space="preserve"> de transport </w:t>
      </w:r>
      <w:proofErr w:type="spellStart"/>
      <w:r>
        <w:rPr>
          <w:rFonts w:ascii="Arial" w:hAnsi="Arial" w:cs="Arial"/>
        </w:rPr>
        <w:t>judeţean</w:t>
      </w:r>
      <w:proofErr w:type="spellEnd"/>
      <w:r>
        <w:rPr>
          <w:rFonts w:ascii="Arial" w:hAnsi="Arial" w:cs="Arial"/>
        </w:rPr>
        <w:t xml:space="preserve"> se </w:t>
      </w:r>
      <w:proofErr w:type="spellStart"/>
      <w:r>
        <w:rPr>
          <w:rFonts w:ascii="Arial" w:hAnsi="Arial" w:cs="Arial"/>
        </w:rPr>
        <w:t>desfăşoară</w:t>
      </w:r>
      <w:proofErr w:type="spellEnd"/>
      <w:r>
        <w:rPr>
          <w:rFonts w:ascii="Arial" w:hAnsi="Arial" w:cs="Arial"/>
        </w:rPr>
        <w:t xml:space="preserve"> pe </w:t>
      </w:r>
      <w:proofErr w:type="spellStart"/>
      <w:r>
        <w:rPr>
          <w:rFonts w:ascii="Arial" w:hAnsi="Arial" w:cs="Arial"/>
        </w:rPr>
        <w:t>reţeaua</w:t>
      </w:r>
      <w:proofErr w:type="spellEnd"/>
      <w:r>
        <w:rPr>
          <w:rFonts w:ascii="Arial" w:hAnsi="Arial" w:cs="Arial"/>
        </w:rPr>
        <w:t xml:space="preserve"> de </w:t>
      </w:r>
      <w:proofErr w:type="spellStart"/>
      <w:r>
        <w:rPr>
          <w:rFonts w:ascii="Arial" w:hAnsi="Arial" w:cs="Arial"/>
        </w:rPr>
        <w:t>drumuri</w:t>
      </w:r>
      <w:proofErr w:type="spellEnd"/>
      <w:r>
        <w:rPr>
          <w:rFonts w:ascii="Arial" w:hAnsi="Arial" w:cs="Arial"/>
        </w:rPr>
        <w:t xml:space="preserve"> </w:t>
      </w:r>
      <w:proofErr w:type="spellStart"/>
      <w:r>
        <w:rPr>
          <w:rFonts w:ascii="Arial" w:hAnsi="Arial" w:cs="Arial"/>
        </w:rPr>
        <w:t>naţionale</w:t>
      </w:r>
      <w:proofErr w:type="spellEnd"/>
      <w:r>
        <w:rPr>
          <w:rFonts w:ascii="Arial" w:hAnsi="Arial" w:cs="Arial"/>
        </w:rPr>
        <w:t xml:space="preserve">, </w:t>
      </w:r>
      <w:proofErr w:type="spellStart"/>
      <w:r>
        <w:rPr>
          <w:rFonts w:ascii="Arial" w:hAnsi="Arial" w:cs="Arial"/>
        </w:rPr>
        <w:t>judeţene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comunale</w:t>
      </w:r>
      <w:proofErr w:type="spellEnd"/>
      <w:r>
        <w:rPr>
          <w:rFonts w:ascii="Arial" w:hAnsi="Arial" w:cs="Arial"/>
        </w:rPr>
        <w:t xml:space="preserve"> ale </w:t>
      </w:r>
      <w:proofErr w:type="spellStart"/>
      <w:r>
        <w:rPr>
          <w:rFonts w:ascii="Arial" w:hAnsi="Arial" w:cs="Arial"/>
        </w:rPr>
        <w:t>judeţului</w:t>
      </w:r>
      <w:proofErr w:type="spellEnd"/>
      <w:r>
        <w:rPr>
          <w:rFonts w:ascii="Arial" w:hAnsi="Arial" w:cs="Arial"/>
        </w:rPr>
        <w:t xml:space="preserve">. </w:t>
      </w:r>
      <w:proofErr w:type="spellStart"/>
      <w:r>
        <w:rPr>
          <w:rFonts w:ascii="Arial" w:hAnsi="Arial" w:cs="Arial"/>
        </w:rPr>
        <w:t>Potrivit</w:t>
      </w:r>
      <w:proofErr w:type="spellEnd"/>
      <w:r>
        <w:rPr>
          <w:rFonts w:ascii="Arial" w:hAnsi="Arial" w:cs="Arial"/>
        </w:rPr>
        <w:t xml:space="preserve"> </w:t>
      </w:r>
      <w:proofErr w:type="spellStart"/>
      <w:r>
        <w:rPr>
          <w:rFonts w:ascii="Arial" w:hAnsi="Arial" w:cs="Arial"/>
        </w:rPr>
        <w:t>datelor</w:t>
      </w:r>
      <w:proofErr w:type="spellEnd"/>
      <w:r>
        <w:rPr>
          <w:rFonts w:ascii="Arial" w:hAnsi="Arial" w:cs="Arial"/>
        </w:rPr>
        <w:t xml:space="preserve"> </w:t>
      </w:r>
      <w:proofErr w:type="spellStart"/>
      <w:r>
        <w:rPr>
          <w:rFonts w:ascii="Arial" w:hAnsi="Arial" w:cs="Arial"/>
        </w:rPr>
        <w:t>puse</w:t>
      </w:r>
      <w:proofErr w:type="spellEnd"/>
      <w:r>
        <w:rPr>
          <w:rFonts w:ascii="Arial" w:hAnsi="Arial" w:cs="Arial"/>
        </w:rPr>
        <w:t xml:space="preserve"> la </w:t>
      </w:r>
      <w:proofErr w:type="spellStart"/>
      <w:r>
        <w:rPr>
          <w:rFonts w:ascii="Arial" w:hAnsi="Arial" w:cs="Arial"/>
        </w:rPr>
        <w:t>dispoziţie</w:t>
      </w:r>
      <w:proofErr w:type="spellEnd"/>
      <w:r>
        <w:rPr>
          <w:rFonts w:ascii="Arial" w:hAnsi="Arial" w:cs="Arial"/>
        </w:rPr>
        <w:t xml:space="preserve"> de </w:t>
      </w:r>
      <w:proofErr w:type="spellStart"/>
      <w:r w:rsidRPr="00BA0763">
        <w:rPr>
          <w:rFonts w:ascii="Arial" w:hAnsi="Arial" w:cs="Arial"/>
        </w:rPr>
        <w:t>Consiliul</w:t>
      </w:r>
      <w:proofErr w:type="spellEnd"/>
      <w:r w:rsidRPr="00BA0763">
        <w:rPr>
          <w:rFonts w:ascii="Arial" w:hAnsi="Arial" w:cs="Arial"/>
        </w:rPr>
        <w:t xml:space="preserve"> </w:t>
      </w:r>
      <w:proofErr w:type="spellStart"/>
      <w:r w:rsidRPr="00BA0763">
        <w:rPr>
          <w:rFonts w:ascii="Arial" w:hAnsi="Arial" w:cs="Arial"/>
        </w:rPr>
        <w:t>Judeţean</w:t>
      </w:r>
      <w:proofErr w:type="spellEnd"/>
      <w:r w:rsidRPr="00BA0763">
        <w:rPr>
          <w:rFonts w:ascii="Arial" w:hAnsi="Arial" w:cs="Arial"/>
        </w:rPr>
        <w:t xml:space="preserve"> </w:t>
      </w:r>
      <w:proofErr w:type="spellStart"/>
      <w:r w:rsidRPr="00BA0763">
        <w:rPr>
          <w:rFonts w:ascii="Arial" w:hAnsi="Arial" w:cs="Arial"/>
        </w:rPr>
        <w:t>Argeş</w:t>
      </w:r>
      <w:proofErr w:type="spellEnd"/>
      <w:r w:rsidRPr="00BA0763">
        <w:rPr>
          <w:rFonts w:ascii="Arial" w:hAnsi="Arial" w:cs="Arial"/>
        </w:rPr>
        <w:t xml:space="preserve"> </w:t>
      </w:r>
      <w:proofErr w:type="spellStart"/>
      <w:r>
        <w:rPr>
          <w:rFonts w:ascii="Arial" w:hAnsi="Arial" w:cs="Arial"/>
        </w:rPr>
        <w:t>prin</w:t>
      </w:r>
      <w:proofErr w:type="spellEnd"/>
      <w:r>
        <w:rPr>
          <w:rFonts w:ascii="Arial" w:hAnsi="Arial" w:cs="Arial"/>
        </w:rPr>
        <w:t xml:space="preserve"> Regia </w:t>
      </w:r>
      <w:proofErr w:type="spellStart"/>
      <w:r>
        <w:rPr>
          <w:rFonts w:ascii="Arial" w:hAnsi="Arial" w:cs="Arial"/>
        </w:rPr>
        <w:t>Autonomă</w:t>
      </w:r>
      <w:proofErr w:type="spellEnd"/>
      <w:r>
        <w:rPr>
          <w:rFonts w:ascii="Arial" w:hAnsi="Arial" w:cs="Arial"/>
        </w:rPr>
        <w:t xml:space="preserve"> </w:t>
      </w:r>
      <w:proofErr w:type="spellStart"/>
      <w:r>
        <w:rPr>
          <w:rFonts w:ascii="Arial" w:hAnsi="Arial" w:cs="Arial"/>
        </w:rPr>
        <w:t>Judeţ</w:t>
      </w:r>
      <w:r w:rsidRPr="00BA0763">
        <w:rPr>
          <w:rFonts w:ascii="Arial" w:hAnsi="Arial" w:cs="Arial"/>
        </w:rPr>
        <w:t>eana</w:t>
      </w:r>
      <w:proofErr w:type="spellEnd"/>
      <w:r w:rsidRPr="00BA0763">
        <w:rPr>
          <w:rFonts w:ascii="Arial" w:hAnsi="Arial" w:cs="Arial"/>
        </w:rPr>
        <w:t xml:space="preserve"> de </w:t>
      </w:r>
      <w:proofErr w:type="spellStart"/>
      <w:r w:rsidRPr="00BA0763">
        <w:rPr>
          <w:rFonts w:ascii="Arial" w:hAnsi="Arial" w:cs="Arial"/>
        </w:rPr>
        <w:t>Drumuri</w:t>
      </w:r>
      <w:proofErr w:type="spellEnd"/>
      <w:r w:rsidRPr="00BA0763">
        <w:rPr>
          <w:rFonts w:ascii="Arial" w:hAnsi="Arial" w:cs="Arial"/>
        </w:rPr>
        <w:t xml:space="preserve"> </w:t>
      </w:r>
      <w:proofErr w:type="spellStart"/>
      <w:r w:rsidRPr="00BA0763">
        <w:rPr>
          <w:rFonts w:ascii="Arial" w:hAnsi="Arial" w:cs="Arial"/>
        </w:rPr>
        <w:t>Argeş</w:t>
      </w:r>
      <w:proofErr w:type="spellEnd"/>
      <w:r w:rsidRPr="00BA0763">
        <w:rPr>
          <w:rFonts w:ascii="Arial" w:hAnsi="Arial" w:cs="Arial"/>
        </w:rPr>
        <w:t xml:space="preserve"> R.A.</w:t>
      </w:r>
      <w:r>
        <w:rPr>
          <w:rFonts w:ascii="Arial" w:hAnsi="Arial" w:cs="Arial"/>
        </w:rPr>
        <w:t xml:space="preserve">, </w:t>
      </w:r>
      <w:proofErr w:type="spellStart"/>
      <w:r>
        <w:rPr>
          <w:rFonts w:ascii="Arial" w:hAnsi="Arial" w:cs="Arial"/>
        </w:rPr>
        <w:t>l</w:t>
      </w:r>
      <w:r w:rsidRPr="00BA0763">
        <w:rPr>
          <w:rFonts w:ascii="Arial" w:eastAsia="Calibri" w:hAnsi="Arial" w:cs="Arial"/>
        </w:rPr>
        <w:t>ungimea</w:t>
      </w:r>
      <w:proofErr w:type="spellEnd"/>
      <w:r w:rsidRPr="00BA0763">
        <w:rPr>
          <w:rFonts w:ascii="Arial" w:eastAsia="Calibri" w:hAnsi="Arial" w:cs="Arial"/>
        </w:rPr>
        <w:t xml:space="preserve"> </w:t>
      </w:r>
      <w:proofErr w:type="spellStart"/>
      <w:r w:rsidRPr="00BA0763">
        <w:rPr>
          <w:rFonts w:ascii="Arial" w:eastAsia="Calibri" w:hAnsi="Arial" w:cs="Arial"/>
          <w:b/>
        </w:rPr>
        <w:t>drumurilor</w:t>
      </w:r>
      <w:proofErr w:type="spellEnd"/>
      <w:r w:rsidRPr="00BA0763">
        <w:rPr>
          <w:rFonts w:ascii="Arial" w:eastAsia="Calibri" w:hAnsi="Arial" w:cs="Arial"/>
          <w:b/>
        </w:rPr>
        <w:t xml:space="preserve"> </w:t>
      </w:r>
      <w:proofErr w:type="spellStart"/>
      <w:r w:rsidRPr="00BA0763">
        <w:rPr>
          <w:rFonts w:ascii="Arial" w:eastAsia="Calibri" w:hAnsi="Arial" w:cs="Arial"/>
          <w:b/>
        </w:rPr>
        <w:t>județene</w:t>
      </w:r>
      <w:proofErr w:type="spellEnd"/>
      <w:r w:rsidRPr="00BA0763">
        <w:rPr>
          <w:rFonts w:ascii="Arial" w:eastAsia="Calibri" w:hAnsi="Arial" w:cs="Arial"/>
        </w:rPr>
        <w:t xml:space="preserve"> din </w:t>
      </w:r>
      <w:proofErr w:type="spellStart"/>
      <w:r w:rsidRPr="00BA0763">
        <w:rPr>
          <w:rFonts w:ascii="Arial" w:eastAsia="Calibri" w:hAnsi="Arial" w:cs="Arial"/>
        </w:rPr>
        <w:t>județul</w:t>
      </w:r>
      <w:proofErr w:type="spellEnd"/>
      <w:r w:rsidRPr="00BA0763">
        <w:rPr>
          <w:rFonts w:ascii="Arial" w:eastAsia="Calibri" w:hAnsi="Arial" w:cs="Arial"/>
        </w:rPr>
        <w:t xml:space="preserve"> </w:t>
      </w:r>
      <w:proofErr w:type="spellStart"/>
      <w:r w:rsidRPr="00BA0763">
        <w:rPr>
          <w:rFonts w:ascii="Arial" w:eastAsia="Calibri" w:hAnsi="Arial" w:cs="Arial"/>
        </w:rPr>
        <w:t>Argeș</w:t>
      </w:r>
      <w:proofErr w:type="spellEnd"/>
      <w:r w:rsidRPr="00BA0763">
        <w:rPr>
          <w:rFonts w:ascii="Arial" w:eastAsia="Calibri" w:hAnsi="Arial" w:cs="Arial"/>
        </w:rPr>
        <w:t xml:space="preserve"> </w:t>
      </w:r>
      <w:proofErr w:type="spellStart"/>
      <w:r w:rsidRPr="00BA0763">
        <w:rPr>
          <w:rFonts w:ascii="Arial" w:eastAsia="Calibri" w:hAnsi="Arial" w:cs="Arial"/>
        </w:rPr>
        <w:t>este</w:t>
      </w:r>
      <w:proofErr w:type="spellEnd"/>
      <w:r w:rsidRPr="00BA0763">
        <w:rPr>
          <w:rFonts w:ascii="Arial" w:eastAsia="Calibri" w:hAnsi="Arial" w:cs="Arial"/>
        </w:rPr>
        <w:t xml:space="preserve"> de 1</w:t>
      </w:r>
      <w:r>
        <w:rPr>
          <w:rFonts w:ascii="Arial" w:eastAsia="Calibri" w:hAnsi="Arial" w:cs="Arial"/>
        </w:rPr>
        <w:t>.</w:t>
      </w:r>
      <w:r w:rsidRPr="00BA0763">
        <w:rPr>
          <w:rFonts w:ascii="Arial" w:eastAsia="Calibri" w:hAnsi="Arial" w:cs="Arial"/>
        </w:rPr>
        <w:t xml:space="preserve">194,986 km </w:t>
      </w:r>
      <w:proofErr w:type="spellStart"/>
      <w:r w:rsidRPr="00BA0763">
        <w:rPr>
          <w:rFonts w:ascii="Arial" w:eastAsia="Calibri" w:hAnsi="Arial" w:cs="Arial"/>
        </w:rPr>
        <w:t>iar</w:t>
      </w:r>
      <w:proofErr w:type="spellEnd"/>
      <w:r w:rsidRPr="00BA0763">
        <w:rPr>
          <w:rFonts w:ascii="Arial" w:eastAsia="Calibri" w:hAnsi="Arial" w:cs="Arial"/>
        </w:rPr>
        <w:t xml:space="preserve"> </w:t>
      </w:r>
      <w:proofErr w:type="spellStart"/>
      <w:r w:rsidRPr="00BA0763">
        <w:rPr>
          <w:rFonts w:ascii="Arial" w:eastAsia="Calibri" w:hAnsi="Arial" w:cs="Arial"/>
        </w:rPr>
        <w:t>după</w:t>
      </w:r>
      <w:proofErr w:type="spellEnd"/>
      <w:r w:rsidRPr="00BA0763">
        <w:rPr>
          <w:rFonts w:ascii="Arial" w:eastAsia="Calibri" w:hAnsi="Arial" w:cs="Arial"/>
        </w:rPr>
        <w:t xml:space="preserve"> </w:t>
      </w:r>
      <w:proofErr w:type="spellStart"/>
      <w:r w:rsidRPr="00BA0763">
        <w:rPr>
          <w:rFonts w:ascii="Arial" w:eastAsia="Calibri" w:hAnsi="Arial" w:cs="Arial"/>
        </w:rPr>
        <w:t>tipul</w:t>
      </w:r>
      <w:proofErr w:type="spellEnd"/>
      <w:r w:rsidRPr="00BA0763">
        <w:rPr>
          <w:rFonts w:ascii="Arial" w:eastAsia="Calibri" w:hAnsi="Arial" w:cs="Arial"/>
        </w:rPr>
        <w:t xml:space="preserve"> de </w:t>
      </w:r>
      <w:proofErr w:type="spellStart"/>
      <w:r w:rsidRPr="00BA0763">
        <w:rPr>
          <w:rFonts w:ascii="Arial" w:eastAsia="Calibri" w:hAnsi="Arial" w:cs="Arial"/>
        </w:rPr>
        <w:t>îmbrăcăminte</w:t>
      </w:r>
      <w:proofErr w:type="spellEnd"/>
      <w:r w:rsidRPr="00BA0763">
        <w:rPr>
          <w:rFonts w:ascii="Arial" w:eastAsia="Calibri" w:hAnsi="Arial" w:cs="Arial"/>
        </w:rPr>
        <w:t xml:space="preserve"> </w:t>
      </w:r>
      <w:proofErr w:type="spellStart"/>
      <w:r w:rsidRPr="00BA0763">
        <w:rPr>
          <w:rFonts w:ascii="Arial" w:eastAsia="Calibri" w:hAnsi="Arial" w:cs="Arial"/>
        </w:rPr>
        <w:t>ponderea</w:t>
      </w:r>
      <w:proofErr w:type="spellEnd"/>
      <w:r w:rsidRPr="00BA0763">
        <w:rPr>
          <w:rFonts w:ascii="Arial" w:eastAsia="Calibri" w:hAnsi="Arial" w:cs="Arial"/>
        </w:rPr>
        <w:t xml:space="preserve"> </w:t>
      </w:r>
      <w:proofErr w:type="spellStart"/>
      <w:r w:rsidRPr="00BA0763">
        <w:rPr>
          <w:rFonts w:ascii="Arial" w:eastAsia="Calibri" w:hAnsi="Arial" w:cs="Arial"/>
        </w:rPr>
        <w:t>cea</w:t>
      </w:r>
      <w:proofErr w:type="spellEnd"/>
      <w:r w:rsidRPr="00BA0763">
        <w:rPr>
          <w:rFonts w:ascii="Arial" w:eastAsia="Calibri" w:hAnsi="Arial" w:cs="Arial"/>
        </w:rPr>
        <w:t xml:space="preserve"> </w:t>
      </w:r>
      <w:proofErr w:type="spellStart"/>
      <w:r w:rsidRPr="00BA0763">
        <w:rPr>
          <w:rFonts w:ascii="Arial" w:eastAsia="Calibri" w:hAnsi="Arial" w:cs="Arial"/>
        </w:rPr>
        <w:t>mai</w:t>
      </w:r>
      <w:proofErr w:type="spellEnd"/>
      <w:r w:rsidRPr="00BA0763">
        <w:rPr>
          <w:rFonts w:ascii="Arial" w:eastAsia="Calibri" w:hAnsi="Arial" w:cs="Arial"/>
        </w:rPr>
        <w:t xml:space="preserve"> mare o au </w:t>
      </w:r>
      <w:proofErr w:type="spellStart"/>
      <w:r w:rsidRPr="00BA0763">
        <w:rPr>
          <w:rFonts w:ascii="Arial" w:eastAsia="Calibri" w:hAnsi="Arial" w:cs="Arial"/>
        </w:rPr>
        <w:t>drumurile</w:t>
      </w:r>
      <w:proofErr w:type="spellEnd"/>
      <w:r w:rsidRPr="00BA0763">
        <w:rPr>
          <w:rFonts w:ascii="Arial" w:eastAsia="Calibri" w:hAnsi="Arial" w:cs="Arial"/>
        </w:rPr>
        <w:t xml:space="preserve"> cu </w:t>
      </w:r>
      <w:proofErr w:type="spellStart"/>
      <w:r w:rsidRPr="00BA0763">
        <w:rPr>
          <w:rFonts w:ascii="Arial" w:eastAsia="Calibri" w:hAnsi="Arial" w:cs="Arial"/>
        </w:rPr>
        <w:t>îmbrăcăminți</w:t>
      </w:r>
      <w:proofErr w:type="spellEnd"/>
      <w:r w:rsidRPr="00BA0763">
        <w:rPr>
          <w:rFonts w:ascii="Arial" w:eastAsia="Calibri" w:hAnsi="Arial" w:cs="Arial"/>
        </w:rPr>
        <w:t xml:space="preserve"> </w:t>
      </w:r>
      <w:proofErr w:type="spellStart"/>
      <w:r w:rsidRPr="00BA0763">
        <w:rPr>
          <w:rFonts w:ascii="Arial" w:eastAsia="Calibri" w:hAnsi="Arial" w:cs="Arial"/>
        </w:rPr>
        <w:t>asfaltice</w:t>
      </w:r>
      <w:proofErr w:type="spellEnd"/>
      <w:r w:rsidRPr="00BA0763">
        <w:rPr>
          <w:rFonts w:ascii="Arial" w:eastAsia="Calibri" w:hAnsi="Arial" w:cs="Arial"/>
        </w:rPr>
        <w:t xml:space="preserve"> (65,14%), </w:t>
      </w:r>
      <w:proofErr w:type="spellStart"/>
      <w:r w:rsidRPr="00BA0763">
        <w:rPr>
          <w:rFonts w:ascii="Arial" w:eastAsia="Calibri" w:hAnsi="Arial" w:cs="Arial"/>
        </w:rPr>
        <w:t>urmate</w:t>
      </w:r>
      <w:proofErr w:type="spellEnd"/>
      <w:r w:rsidRPr="00BA0763">
        <w:rPr>
          <w:rFonts w:ascii="Arial" w:eastAsia="Calibri" w:hAnsi="Arial" w:cs="Arial"/>
        </w:rPr>
        <w:t xml:space="preserve"> de </w:t>
      </w:r>
      <w:proofErr w:type="spellStart"/>
      <w:r w:rsidRPr="00BA0763">
        <w:rPr>
          <w:rFonts w:ascii="Arial" w:eastAsia="Calibri" w:hAnsi="Arial" w:cs="Arial"/>
        </w:rPr>
        <w:t>drumurile</w:t>
      </w:r>
      <w:proofErr w:type="spellEnd"/>
      <w:r w:rsidRPr="00BA0763">
        <w:rPr>
          <w:rFonts w:ascii="Arial" w:eastAsia="Calibri" w:hAnsi="Arial" w:cs="Arial"/>
        </w:rPr>
        <w:t xml:space="preserve"> </w:t>
      </w:r>
      <w:proofErr w:type="spellStart"/>
      <w:r w:rsidRPr="00BA0763">
        <w:rPr>
          <w:rFonts w:ascii="Arial" w:eastAsia="Calibri" w:hAnsi="Arial" w:cs="Arial"/>
        </w:rPr>
        <w:t>împietruite</w:t>
      </w:r>
      <w:proofErr w:type="spellEnd"/>
      <w:r w:rsidRPr="00BA0763">
        <w:rPr>
          <w:rFonts w:ascii="Arial" w:eastAsia="Calibri" w:hAnsi="Arial" w:cs="Arial"/>
        </w:rPr>
        <w:t xml:space="preserve"> (26,75%), </w:t>
      </w:r>
      <w:proofErr w:type="spellStart"/>
      <w:r w:rsidRPr="00BA0763">
        <w:rPr>
          <w:rFonts w:ascii="Arial" w:eastAsia="Calibri" w:hAnsi="Arial" w:cs="Arial"/>
        </w:rPr>
        <w:t>celelalte</w:t>
      </w:r>
      <w:proofErr w:type="spellEnd"/>
      <w:r w:rsidRPr="00BA0763">
        <w:rPr>
          <w:rFonts w:ascii="Arial" w:eastAsia="Calibri" w:hAnsi="Arial" w:cs="Arial"/>
        </w:rPr>
        <w:t xml:space="preserve"> </w:t>
      </w:r>
      <w:proofErr w:type="spellStart"/>
      <w:r w:rsidRPr="00BA0763">
        <w:rPr>
          <w:rFonts w:ascii="Arial" w:eastAsia="Calibri" w:hAnsi="Arial" w:cs="Arial"/>
        </w:rPr>
        <w:t>drumuri</w:t>
      </w:r>
      <w:proofErr w:type="spellEnd"/>
      <w:r w:rsidRPr="00BA0763">
        <w:rPr>
          <w:rFonts w:ascii="Arial" w:eastAsia="Calibri" w:hAnsi="Arial" w:cs="Arial"/>
        </w:rPr>
        <w:t xml:space="preserve"> </w:t>
      </w:r>
      <w:proofErr w:type="spellStart"/>
      <w:r w:rsidRPr="00BA0763">
        <w:rPr>
          <w:rFonts w:ascii="Arial" w:eastAsia="Calibri" w:hAnsi="Arial" w:cs="Arial"/>
        </w:rPr>
        <w:t>având</w:t>
      </w:r>
      <w:proofErr w:type="spellEnd"/>
      <w:r w:rsidRPr="00BA0763">
        <w:rPr>
          <w:rFonts w:ascii="Arial" w:eastAsia="Calibri" w:hAnsi="Arial" w:cs="Arial"/>
        </w:rPr>
        <w:t xml:space="preserve"> </w:t>
      </w:r>
      <w:proofErr w:type="spellStart"/>
      <w:r w:rsidRPr="00BA0763">
        <w:rPr>
          <w:rFonts w:ascii="Arial" w:eastAsia="Calibri" w:hAnsi="Arial" w:cs="Arial"/>
        </w:rPr>
        <w:t>ponderea</w:t>
      </w:r>
      <w:proofErr w:type="spellEnd"/>
      <w:r w:rsidRPr="00BA0763">
        <w:rPr>
          <w:rFonts w:ascii="Arial" w:eastAsia="Calibri" w:hAnsi="Arial" w:cs="Arial"/>
        </w:rPr>
        <w:t xml:space="preserve"> sub 5% </w:t>
      </w:r>
      <w:proofErr w:type="spellStart"/>
      <w:r w:rsidRPr="00BA0763">
        <w:rPr>
          <w:rFonts w:ascii="Arial" w:eastAsia="Calibri" w:hAnsi="Arial" w:cs="Arial"/>
        </w:rPr>
        <w:t>fiecare</w:t>
      </w:r>
      <w:proofErr w:type="spellEnd"/>
      <w:r w:rsidRPr="00BA0763">
        <w:rPr>
          <w:rFonts w:ascii="Arial" w:eastAsia="Calibri" w:hAnsi="Arial" w:cs="Arial"/>
        </w:rPr>
        <w:t>.</w:t>
      </w:r>
    </w:p>
    <w:p w14:paraId="286AB71A" w14:textId="77777777" w:rsidR="00BA0763" w:rsidRPr="00BA0763" w:rsidRDefault="00BA0763" w:rsidP="00BA0763">
      <w:pPr>
        <w:tabs>
          <w:tab w:val="left" w:pos="360"/>
        </w:tabs>
        <w:jc w:val="center"/>
        <w:rPr>
          <w:rFonts w:ascii="Calibri" w:eastAsia="Calibri" w:hAnsi="Calibri" w:cs="Times New Roman"/>
          <w:color w:val="FF0000"/>
        </w:rPr>
      </w:pPr>
      <w:r w:rsidRPr="00BA0763">
        <w:rPr>
          <w:rFonts w:ascii="Calibri" w:eastAsia="Calibri" w:hAnsi="Calibri" w:cs="Times New Roman"/>
          <w:noProof/>
          <w:color w:val="FF0000"/>
        </w:rPr>
        <w:drawing>
          <wp:inline distT="0" distB="0" distL="0" distR="0" wp14:anchorId="6A254C47" wp14:editId="33EC26D2">
            <wp:extent cx="4191511" cy="2508250"/>
            <wp:effectExtent l="0" t="0" r="0" b="635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0FF2BFA" w14:textId="724E2D96" w:rsidR="00BA0763" w:rsidRPr="00BA0763" w:rsidRDefault="00BA0763" w:rsidP="00BA0763">
      <w:pPr>
        <w:pStyle w:val="Caption"/>
        <w:jc w:val="center"/>
        <w:rPr>
          <w:rFonts w:ascii="Arial" w:eastAsia="Calibri" w:hAnsi="Arial" w:cs="Arial"/>
          <w:sz w:val="20"/>
          <w:szCs w:val="20"/>
        </w:rPr>
      </w:pPr>
      <w:bookmarkStart w:id="16" w:name="_Toc88642345"/>
      <w:bookmarkStart w:id="17" w:name="_Toc104203043"/>
      <w:proofErr w:type="spellStart"/>
      <w:r w:rsidRPr="00BA0763">
        <w:rPr>
          <w:rFonts w:ascii="Arial" w:hAnsi="Arial" w:cs="Arial"/>
          <w:sz w:val="20"/>
          <w:szCs w:val="20"/>
        </w:rPr>
        <w:t>Figura</w:t>
      </w:r>
      <w:proofErr w:type="spellEnd"/>
      <w:r w:rsidRPr="00BA0763">
        <w:rPr>
          <w:rFonts w:ascii="Arial" w:hAnsi="Arial" w:cs="Arial"/>
          <w:sz w:val="20"/>
          <w:szCs w:val="20"/>
        </w:rPr>
        <w:t xml:space="preserve"> </w:t>
      </w:r>
      <w:r w:rsidRPr="00BA0763">
        <w:rPr>
          <w:rFonts w:ascii="Arial" w:hAnsi="Arial" w:cs="Arial"/>
          <w:sz w:val="20"/>
          <w:szCs w:val="20"/>
        </w:rPr>
        <w:fldChar w:fldCharType="begin"/>
      </w:r>
      <w:r w:rsidRPr="00BA0763">
        <w:rPr>
          <w:rFonts w:ascii="Arial" w:hAnsi="Arial" w:cs="Arial"/>
          <w:sz w:val="20"/>
          <w:szCs w:val="20"/>
        </w:rPr>
        <w:instrText xml:space="preserve"> SEQ Figura \* ARABIC </w:instrText>
      </w:r>
      <w:r w:rsidRPr="00BA0763">
        <w:rPr>
          <w:rFonts w:ascii="Arial" w:hAnsi="Arial" w:cs="Arial"/>
          <w:sz w:val="20"/>
          <w:szCs w:val="20"/>
        </w:rPr>
        <w:fldChar w:fldCharType="separate"/>
      </w:r>
      <w:r w:rsidR="006404F9">
        <w:rPr>
          <w:rFonts w:ascii="Arial" w:hAnsi="Arial" w:cs="Arial"/>
          <w:noProof/>
          <w:sz w:val="20"/>
          <w:szCs w:val="20"/>
        </w:rPr>
        <w:t>5</w:t>
      </w:r>
      <w:r w:rsidRPr="00BA0763">
        <w:rPr>
          <w:rFonts w:ascii="Arial" w:hAnsi="Arial" w:cs="Arial"/>
          <w:sz w:val="20"/>
          <w:szCs w:val="20"/>
        </w:rPr>
        <w:fldChar w:fldCharType="end"/>
      </w:r>
      <w:r w:rsidRPr="00BA0763">
        <w:rPr>
          <w:rFonts w:ascii="Arial" w:hAnsi="Arial" w:cs="Arial"/>
          <w:sz w:val="20"/>
          <w:szCs w:val="20"/>
        </w:rPr>
        <w:t xml:space="preserve"> </w:t>
      </w:r>
      <w:proofErr w:type="spellStart"/>
      <w:r w:rsidRPr="00BA0763">
        <w:rPr>
          <w:rFonts w:ascii="Arial" w:eastAsia="Calibri" w:hAnsi="Arial" w:cs="Arial"/>
          <w:color w:val="44546A"/>
          <w:sz w:val="20"/>
          <w:szCs w:val="20"/>
        </w:rPr>
        <w:t>Ponderea</w:t>
      </w:r>
      <w:proofErr w:type="spellEnd"/>
      <w:r w:rsidRPr="00BA0763">
        <w:rPr>
          <w:rFonts w:ascii="Arial" w:eastAsia="Calibri" w:hAnsi="Arial" w:cs="Arial"/>
          <w:color w:val="44546A"/>
          <w:sz w:val="20"/>
          <w:szCs w:val="20"/>
        </w:rPr>
        <w:t xml:space="preserve"> </w:t>
      </w:r>
      <w:proofErr w:type="spellStart"/>
      <w:r w:rsidRPr="00BA0763">
        <w:rPr>
          <w:rFonts w:ascii="Arial" w:eastAsia="Calibri" w:hAnsi="Arial" w:cs="Arial"/>
          <w:color w:val="44546A"/>
          <w:sz w:val="20"/>
          <w:szCs w:val="20"/>
        </w:rPr>
        <w:t>drumurilor</w:t>
      </w:r>
      <w:proofErr w:type="spellEnd"/>
      <w:r w:rsidRPr="00BA0763">
        <w:rPr>
          <w:rFonts w:ascii="Arial" w:eastAsia="Calibri" w:hAnsi="Arial" w:cs="Arial"/>
          <w:color w:val="44546A"/>
          <w:sz w:val="20"/>
          <w:szCs w:val="20"/>
        </w:rPr>
        <w:t xml:space="preserve"> </w:t>
      </w:r>
      <w:proofErr w:type="spellStart"/>
      <w:r w:rsidRPr="00BA0763">
        <w:rPr>
          <w:rFonts w:ascii="Arial" w:eastAsia="Calibri" w:hAnsi="Arial" w:cs="Arial"/>
          <w:color w:val="44546A"/>
          <w:sz w:val="20"/>
          <w:szCs w:val="20"/>
        </w:rPr>
        <w:t>judeţene</w:t>
      </w:r>
      <w:proofErr w:type="spellEnd"/>
      <w:r w:rsidRPr="00BA0763">
        <w:rPr>
          <w:rFonts w:ascii="Arial" w:eastAsia="Calibri" w:hAnsi="Arial" w:cs="Arial"/>
          <w:color w:val="44546A"/>
          <w:sz w:val="20"/>
          <w:szCs w:val="20"/>
        </w:rPr>
        <w:t xml:space="preserve"> </w:t>
      </w:r>
      <w:proofErr w:type="spellStart"/>
      <w:r w:rsidRPr="00BA0763">
        <w:rPr>
          <w:rFonts w:ascii="Arial" w:eastAsia="Calibri" w:hAnsi="Arial" w:cs="Arial"/>
          <w:color w:val="44546A"/>
          <w:sz w:val="20"/>
          <w:szCs w:val="20"/>
        </w:rPr>
        <w:t>după</w:t>
      </w:r>
      <w:proofErr w:type="spellEnd"/>
      <w:r w:rsidRPr="00BA0763">
        <w:rPr>
          <w:rFonts w:ascii="Arial" w:eastAsia="Calibri" w:hAnsi="Arial" w:cs="Arial"/>
          <w:color w:val="44546A"/>
          <w:sz w:val="20"/>
          <w:szCs w:val="20"/>
        </w:rPr>
        <w:t xml:space="preserve"> tip de </w:t>
      </w:r>
      <w:proofErr w:type="spellStart"/>
      <w:r w:rsidRPr="00BA0763">
        <w:rPr>
          <w:rFonts w:ascii="Arial" w:eastAsia="Calibri" w:hAnsi="Arial" w:cs="Arial"/>
          <w:color w:val="44546A"/>
          <w:sz w:val="20"/>
          <w:szCs w:val="20"/>
        </w:rPr>
        <w:t>îmbrăcăminte</w:t>
      </w:r>
      <w:bookmarkEnd w:id="16"/>
      <w:bookmarkEnd w:id="17"/>
      <w:proofErr w:type="spellEnd"/>
    </w:p>
    <w:p w14:paraId="7846CCE4" w14:textId="57EC4710" w:rsidR="00BA0763" w:rsidRPr="00BA0763" w:rsidRDefault="00BA0763" w:rsidP="00BA0763">
      <w:pPr>
        <w:tabs>
          <w:tab w:val="left" w:pos="360"/>
        </w:tabs>
        <w:spacing w:line="276" w:lineRule="auto"/>
        <w:jc w:val="both"/>
        <w:rPr>
          <w:rFonts w:ascii="Arial" w:eastAsia="Calibri" w:hAnsi="Arial" w:cs="Arial"/>
        </w:rPr>
      </w:pPr>
      <w:proofErr w:type="spellStart"/>
      <w:r w:rsidRPr="00BA0763">
        <w:rPr>
          <w:rFonts w:ascii="Arial" w:eastAsia="Calibri" w:hAnsi="Arial" w:cs="Arial"/>
        </w:rPr>
        <w:t>În</w:t>
      </w:r>
      <w:proofErr w:type="spellEnd"/>
      <w:r w:rsidRPr="00BA0763">
        <w:rPr>
          <w:rFonts w:ascii="Arial" w:eastAsia="Calibri" w:hAnsi="Arial" w:cs="Arial"/>
        </w:rPr>
        <w:t xml:space="preserve"> </w:t>
      </w:r>
      <w:proofErr w:type="spellStart"/>
      <w:r w:rsidRPr="00BA0763">
        <w:rPr>
          <w:rFonts w:ascii="Arial" w:eastAsia="Calibri" w:hAnsi="Arial" w:cs="Arial"/>
        </w:rPr>
        <w:t>ce</w:t>
      </w:r>
      <w:proofErr w:type="spellEnd"/>
      <w:r w:rsidRPr="00BA0763">
        <w:rPr>
          <w:rFonts w:ascii="Arial" w:eastAsia="Calibri" w:hAnsi="Arial" w:cs="Arial"/>
        </w:rPr>
        <w:t xml:space="preserve"> </w:t>
      </w:r>
      <w:proofErr w:type="spellStart"/>
      <w:r w:rsidRPr="00BA0763">
        <w:rPr>
          <w:rFonts w:ascii="Arial" w:eastAsia="Calibri" w:hAnsi="Arial" w:cs="Arial"/>
        </w:rPr>
        <w:t>priveşte</w:t>
      </w:r>
      <w:proofErr w:type="spellEnd"/>
      <w:r w:rsidRPr="00BA0763">
        <w:rPr>
          <w:rFonts w:ascii="Arial" w:eastAsia="Calibri" w:hAnsi="Arial" w:cs="Arial"/>
        </w:rPr>
        <w:t xml:space="preserve"> </w:t>
      </w:r>
      <w:proofErr w:type="spellStart"/>
      <w:r w:rsidRPr="00BA0763">
        <w:rPr>
          <w:rFonts w:ascii="Arial" w:eastAsia="Calibri" w:hAnsi="Arial" w:cs="Arial"/>
          <w:b/>
          <w:bCs/>
        </w:rPr>
        <w:t>starea</w:t>
      </w:r>
      <w:proofErr w:type="spellEnd"/>
      <w:r w:rsidRPr="00BA0763">
        <w:rPr>
          <w:rFonts w:ascii="Arial" w:eastAsia="Calibri" w:hAnsi="Arial" w:cs="Arial"/>
          <w:b/>
          <w:bCs/>
        </w:rPr>
        <w:t xml:space="preserve"> de </w:t>
      </w:r>
      <w:proofErr w:type="spellStart"/>
      <w:r w:rsidRPr="00BA0763">
        <w:rPr>
          <w:rFonts w:ascii="Arial" w:eastAsia="Calibri" w:hAnsi="Arial" w:cs="Arial"/>
          <w:b/>
          <w:bCs/>
        </w:rPr>
        <w:t>viabilitate</w:t>
      </w:r>
      <w:proofErr w:type="spellEnd"/>
      <w:r w:rsidRPr="00BA0763">
        <w:rPr>
          <w:rFonts w:ascii="Arial" w:eastAsia="Calibri" w:hAnsi="Arial" w:cs="Arial"/>
          <w:b/>
          <w:bCs/>
        </w:rPr>
        <w:t xml:space="preserve"> a </w:t>
      </w:r>
      <w:proofErr w:type="spellStart"/>
      <w:r w:rsidRPr="00BA0763">
        <w:rPr>
          <w:rFonts w:ascii="Arial" w:eastAsia="Calibri" w:hAnsi="Arial" w:cs="Arial"/>
          <w:b/>
          <w:bCs/>
        </w:rPr>
        <w:t>drumurilor</w:t>
      </w:r>
      <w:proofErr w:type="spellEnd"/>
      <w:r w:rsidRPr="00BA0763">
        <w:rPr>
          <w:rFonts w:ascii="Arial" w:eastAsia="Calibri" w:hAnsi="Arial" w:cs="Arial"/>
          <w:b/>
          <w:bCs/>
        </w:rPr>
        <w:t xml:space="preserve"> </w:t>
      </w:r>
      <w:proofErr w:type="spellStart"/>
      <w:r w:rsidRPr="00BA0763">
        <w:rPr>
          <w:rFonts w:ascii="Arial" w:eastAsia="Calibri" w:hAnsi="Arial" w:cs="Arial"/>
          <w:b/>
          <w:bCs/>
        </w:rPr>
        <w:t>judeţene</w:t>
      </w:r>
      <w:proofErr w:type="spellEnd"/>
      <w:r w:rsidRPr="00BA0763">
        <w:rPr>
          <w:rFonts w:ascii="Arial" w:eastAsia="Calibri" w:hAnsi="Arial" w:cs="Arial"/>
        </w:rPr>
        <w:t xml:space="preserve">, din </w:t>
      </w:r>
      <w:proofErr w:type="spellStart"/>
      <w:r w:rsidRPr="00BA0763">
        <w:rPr>
          <w:rFonts w:ascii="Arial" w:eastAsia="Calibri" w:hAnsi="Arial" w:cs="Arial"/>
        </w:rPr>
        <w:t>totalul</w:t>
      </w:r>
      <w:proofErr w:type="spellEnd"/>
      <w:r w:rsidRPr="00BA0763">
        <w:rPr>
          <w:rFonts w:ascii="Arial" w:eastAsia="Calibri" w:hAnsi="Arial" w:cs="Arial"/>
        </w:rPr>
        <w:t xml:space="preserve"> </w:t>
      </w:r>
      <w:proofErr w:type="spellStart"/>
      <w:r w:rsidRPr="00BA0763">
        <w:rPr>
          <w:rFonts w:ascii="Arial" w:eastAsia="Calibri" w:hAnsi="Arial" w:cs="Arial"/>
        </w:rPr>
        <w:t>acestora</w:t>
      </w:r>
      <w:proofErr w:type="spellEnd"/>
      <w:r w:rsidRPr="00BA0763">
        <w:rPr>
          <w:rFonts w:ascii="Arial" w:eastAsia="Calibri" w:hAnsi="Arial" w:cs="Arial"/>
        </w:rPr>
        <w:t xml:space="preserve">, 828,732 km sunt </w:t>
      </w:r>
      <w:proofErr w:type="spellStart"/>
      <w:r w:rsidRPr="00BA0763">
        <w:rPr>
          <w:rFonts w:ascii="Arial" w:eastAsia="Calibri" w:hAnsi="Arial" w:cs="Arial"/>
        </w:rPr>
        <w:t>în</w:t>
      </w:r>
      <w:proofErr w:type="spellEnd"/>
      <w:r w:rsidRPr="00BA0763">
        <w:rPr>
          <w:rFonts w:ascii="Arial" w:eastAsia="Calibri" w:hAnsi="Arial" w:cs="Arial"/>
        </w:rPr>
        <w:t xml:space="preserve"> stare </w:t>
      </w:r>
      <w:proofErr w:type="spellStart"/>
      <w:r w:rsidRPr="00BA0763">
        <w:rPr>
          <w:rFonts w:ascii="Arial" w:eastAsia="Calibri" w:hAnsi="Arial" w:cs="Arial"/>
        </w:rPr>
        <w:t>bună</w:t>
      </w:r>
      <w:proofErr w:type="spellEnd"/>
      <w:r w:rsidRPr="00BA0763">
        <w:rPr>
          <w:rFonts w:ascii="Arial" w:eastAsia="Calibri" w:hAnsi="Arial" w:cs="Arial"/>
        </w:rPr>
        <w:t xml:space="preserve">, 140,278 km sunt </w:t>
      </w:r>
      <w:proofErr w:type="spellStart"/>
      <w:r w:rsidRPr="00BA0763">
        <w:rPr>
          <w:rFonts w:ascii="Arial" w:eastAsia="Calibri" w:hAnsi="Arial" w:cs="Arial"/>
        </w:rPr>
        <w:t>în</w:t>
      </w:r>
      <w:proofErr w:type="spellEnd"/>
      <w:r w:rsidRPr="00BA0763">
        <w:rPr>
          <w:rFonts w:ascii="Arial" w:eastAsia="Calibri" w:hAnsi="Arial" w:cs="Arial"/>
        </w:rPr>
        <w:t xml:space="preserve"> stare </w:t>
      </w:r>
      <w:proofErr w:type="spellStart"/>
      <w:r w:rsidRPr="00BA0763">
        <w:rPr>
          <w:rFonts w:ascii="Arial" w:eastAsia="Calibri" w:hAnsi="Arial" w:cs="Arial"/>
        </w:rPr>
        <w:t>bună</w:t>
      </w:r>
      <w:proofErr w:type="spellEnd"/>
      <w:r w:rsidRPr="00BA0763">
        <w:rPr>
          <w:rFonts w:ascii="Arial" w:eastAsia="Calibri" w:hAnsi="Arial" w:cs="Arial"/>
        </w:rPr>
        <w:t xml:space="preserve"> </w:t>
      </w:r>
      <w:proofErr w:type="spellStart"/>
      <w:r w:rsidRPr="00BA0763">
        <w:rPr>
          <w:rFonts w:ascii="Arial" w:eastAsia="Calibri" w:hAnsi="Arial" w:cs="Arial"/>
        </w:rPr>
        <w:t>şi</w:t>
      </w:r>
      <w:proofErr w:type="spellEnd"/>
      <w:r w:rsidRPr="00BA0763">
        <w:rPr>
          <w:rFonts w:ascii="Arial" w:eastAsia="Calibri" w:hAnsi="Arial" w:cs="Arial"/>
        </w:rPr>
        <w:t xml:space="preserve"> 108,509 km sunt </w:t>
      </w:r>
      <w:proofErr w:type="spellStart"/>
      <w:r w:rsidRPr="00BA0763">
        <w:rPr>
          <w:rFonts w:ascii="Arial" w:eastAsia="Calibri" w:hAnsi="Arial" w:cs="Arial"/>
        </w:rPr>
        <w:t>în</w:t>
      </w:r>
      <w:proofErr w:type="spellEnd"/>
      <w:r w:rsidRPr="00BA0763">
        <w:rPr>
          <w:rFonts w:ascii="Arial" w:eastAsia="Calibri" w:hAnsi="Arial" w:cs="Arial"/>
        </w:rPr>
        <w:t xml:space="preserve"> stare rea </w:t>
      </w:r>
      <w:proofErr w:type="spellStart"/>
      <w:r w:rsidRPr="00BA0763">
        <w:rPr>
          <w:rFonts w:ascii="Arial" w:eastAsia="Calibri" w:hAnsi="Arial" w:cs="Arial"/>
        </w:rPr>
        <w:t>și</w:t>
      </w:r>
      <w:proofErr w:type="spellEnd"/>
      <w:r w:rsidRPr="00BA0763">
        <w:rPr>
          <w:rFonts w:ascii="Arial" w:eastAsia="Calibri" w:hAnsi="Arial" w:cs="Arial"/>
        </w:rPr>
        <w:t xml:space="preserve"> </w:t>
      </w:r>
      <w:proofErr w:type="spellStart"/>
      <w:r w:rsidRPr="00BA0763">
        <w:rPr>
          <w:rFonts w:ascii="Arial" w:eastAsia="Calibri" w:hAnsi="Arial" w:cs="Arial"/>
        </w:rPr>
        <w:t>foarte</w:t>
      </w:r>
      <w:proofErr w:type="spellEnd"/>
      <w:r w:rsidRPr="00BA0763">
        <w:rPr>
          <w:rFonts w:ascii="Arial" w:eastAsia="Calibri" w:hAnsi="Arial" w:cs="Arial"/>
        </w:rPr>
        <w:t xml:space="preserve"> rea. </w:t>
      </w:r>
      <w:proofErr w:type="spellStart"/>
      <w:r w:rsidRPr="00BA0763">
        <w:rPr>
          <w:rFonts w:ascii="Arial" w:eastAsia="Calibri" w:hAnsi="Arial" w:cs="Arial"/>
        </w:rPr>
        <w:t>Ponderea</w:t>
      </w:r>
      <w:proofErr w:type="spellEnd"/>
      <w:r w:rsidRPr="00BA0763">
        <w:rPr>
          <w:rFonts w:ascii="Arial" w:eastAsia="Calibri" w:hAnsi="Arial" w:cs="Arial"/>
        </w:rPr>
        <w:t xml:space="preserve"> </w:t>
      </w:r>
      <w:proofErr w:type="spellStart"/>
      <w:r w:rsidRPr="00BA0763">
        <w:rPr>
          <w:rFonts w:ascii="Arial" w:eastAsia="Calibri" w:hAnsi="Arial" w:cs="Arial"/>
        </w:rPr>
        <w:t>poate</w:t>
      </w:r>
      <w:proofErr w:type="spellEnd"/>
      <w:r w:rsidRPr="00BA0763">
        <w:rPr>
          <w:rFonts w:ascii="Arial" w:eastAsia="Calibri" w:hAnsi="Arial" w:cs="Arial"/>
        </w:rPr>
        <w:t xml:space="preserve"> fi </w:t>
      </w:r>
      <w:proofErr w:type="spellStart"/>
      <w:r w:rsidRPr="00BA0763">
        <w:rPr>
          <w:rFonts w:ascii="Arial" w:eastAsia="Calibri" w:hAnsi="Arial" w:cs="Arial"/>
        </w:rPr>
        <w:t>urmărită</w:t>
      </w:r>
      <w:proofErr w:type="spellEnd"/>
      <w:r w:rsidRPr="00BA0763">
        <w:rPr>
          <w:rFonts w:ascii="Arial" w:eastAsia="Calibri" w:hAnsi="Arial" w:cs="Arial"/>
        </w:rPr>
        <w:t xml:space="preserve"> </w:t>
      </w:r>
      <w:proofErr w:type="spellStart"/>
      <w:r w:rsidRPr="00BA0763">
        <w:rPr>
          <w:rFonts w:ascii="Arial" w:eastAsia="Calibri" w:hAnsi="Arial" w:cs="Arial"/>
        </w:rPr>
        <w:t>în</w:t>
      </w:r>
      <w:proofErr w:type="spellEnd"/>
      <w:r w:rsidRPr="00BA0763">
        <w:rPr>
          <w:rFonts w:ascii="Arial" w:eastAsia="Calibri" w:hAnsi="Arial" w:cs="Arial"/>
        </w:rPr>
        <w:t xml:space="preserve"> </w:t>
      </w:r>
      <w:proofErr w:type="spellStart"/>
      <w:r>
        <w:rPr>
          <w:rFonts w:ascii="Arial" w:eastAsia="Calibri" w:hAnsi="Arial" w:cs="Arial"/>
        </w:rPr>
        <w:t>figura</w:t>
      </w:r>
      <w:proofErr w:type="spellEnd"/>
      <w:r>
        <w:rPr>
          <w:rFonts w:ascii="Arial" w:eastAsia="Calibri" w:hAnsi="Arial" w:cs="Arial"/>
        </w:rPr>
        <w:t xml:space="preserve"> </w:t>
      </w:r>
      <w:proofErr w:type="spellStart"/>
      <w:r>
        <w:rPr>
          <w:rFonts w:ascii="Arial" w:eastAsia="Calibri" w:hAnsi="Arial" w:cs="Arial"/>
        </w:rPr>
        <w:t>următoare</w:t>
      </w:r>
      <w:proofErr w:type="spellEnd"/>
      <w:r w:rsidRPr="00BA0763">
        <w:rPr>
          <w:rFonts w:ascii="Arial" w:eastAsia="Calibri" w:hAnsi="Arial" w:cs="Arial"/>
        </w:rPr>
        <w:t>.</w:t>
      </w:r>
    </w:p>
    <w:p w14:paraId="4F2F3413" w14:textId="77777777" w:rsidR="00BA0763" w:rsidRPr="00BA0763" w:rsidRDefault="00BA0763" w:rsidP="00BA0763">
      <w:pPr>
        <w:tabs>
          <w:tab w:val="left" w:pos="360"/>
        </w:tabs>
        <w:jc w:val="center"/>
        <w:rPr>
          <w:rFonts w:ascii="Calibri" w:eastAsia="Calibri" w:hAnsi="Calibri" w:cs="Times New Roman"/>
          <w:color w:val="FF0000"/>
        </w:rPr>
      </w:pPr>
      <w:r w:rsidRPr="00BA0763">
        <w:rPr>
          <w:rFonts w:ascii="Calibri" w:eastAsia="Calibri" w:hAnsi="Calibri" w:cs="Times New Roman"/>
          <w:noProof/>
          <w:color w:val="FF0000"/>
        </w:rPr>
        <w:drawing>
          <wp:inline distT="0" distB="0" distL="0" distR="0" wp14:anchorId="059A16C4" wp14:editId="036813D4">
            <wp:extent cx="4572000" cy="2638872"/>
            <wp:effectExtent l="0" t="0" r="0" b="952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0ED9072" w14:textId="37FDC1FB" w:rsidR="00BA0763" w:rsidRPr="00BA0763" w:rsidRDefault="00BA0763" w:rsidP="00BA0763">
      <w:pPr>
        <w:pStyle w:val="Caption"/>
        <w:jc w:val="center"/>
        <w:rPr>
          <w:rFonts w:ascii="Arial" w:eastAsia="Calibri" w:hAnsi="Arial" w:cs="Arial"/>
          <w:sz w:val="20"/>
          <w:szCs w:val="20"/>
        </w:rPr>
      </w:pPr>
      <w:bookmarkStart w:id="18" w:name="_Toc80950541"/>
      <w:bookmarkStart w:id="19" w:name="_Toc104203044"/>
      <w:proofErr w:type="spellStart"/>
      <w:r w:rsidRPr="00BA0763">
        <w:rPr>
          <w:rFonts w:ascii="Arial" w:hAnsi="Arial" w:cs="Arial"/>
          <w:sz w:val="20"/>
          <w:szCs w:val="20"/>
        </w:rPr>
        <w:t>Figura</w:t>
      </w:r>
      <w:proofErr w:type="spellEnd"/>
      <w:r w:rsidRPr="00BA0763">
        <w:rPr>
          <w:rFonts w:ascii="Arial" w:hAnsi="Arial" w:cs="Arial"/>
          <w:sz w:val="20"/>
          <w:szCs w:val="20"/>
        </w:rPr>
        <w:t xml:space="preserve"> </w:t>
      </w:r>
      <w:r w:rsidRPr="00BA0763">
        <w:rPr>
          <w:rFonts w:ascii="Arial" w:hAnsi="Arial" w:cs="Arial"/>
          <w:sz w:val="20"/>
          <w:szCs w:val="20"/>
        </w:rPr>
        <w:fldChar w:fldCharType="begin"/>
      </w:r>
      <w:r w:rsidRPr="00BA0763">
        <w:rPr>
          <w:rFonts w:ascii="Arial" w:hAnsi="Arial" w:cs="Arial"/>
          <w:sz w:val="20"/>
          <w:szCs w:val="20"/>
        </w:rPr>
        <w:instrText xml:space="preserve"> SEQ Figura \* ARABIC </w:instrText>
      </w:r>
      <w:r w:rsidRPr="00BA0763">
        <w:rPr>
          <w:rFonts w:ascii="Arial" w:hAnsi="Arial" w:cs="Arial"/>
          <w:sz w:val="20"/>
          <w:szCs w:val="20"/>
        </w:rPr>
        <w:fldChar w:fldCharType="separate"/>
      </w:r>
      <w:r w:rsidR="006404F9">
        <w:rPr>
          <w:rFonts w:ascii="Arial" w:hAnsi="Arial" w:cs="Arial"/>
          <w:noProof/>
          <w:sz w:val="20"/>
          <w:szCs w:val="20"/>
        </w:rPr>
        <w:t>6</w:t>
      </w:r>
      <w:r w:rsidRPr="00BA0763">
        <w:rPr>
          <w:rFonts w:ascii="Arial" w:hAnsi="Arial" w:cs="Arial"/>
          <w:sz w:val="20"/>
          <w:szCs w:val="20"/>
        </w:rPr>
        <w:fldChar w:fldCharType="end"/>
      </w:r>
      <w:r w:rsidRPr="00BA0763">
        <w:rPr>
          <w:rFonts w:ascii="Arial" w:hAnsi="Arial" w:cs="Arial"/>
          <w:sz w:val="20"/>
          <w:szCs w:val="20"/>
        </w:rPr>
        <w:t xml:space="preserve"> </w:t>
      </w:r>
      <w:proofErr w:type="spellStart"/>
      <w:r w:rsidRPr="00BA0763">
        <w:rPr>
          <w:rFonts w:ascii="Arial" w:eastAsia="Calibri" w:hAnsi="Arial" w:cs="Arial"/>
          <w:sz w:val="20"/>
          <w:szCs w:val="20"/>
        </w:rPr>
        <w:t>Ponderea</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drumurilor</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judeţene</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în</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funcţie</w:t>
      </w:r>
      <w:proofErr w:type="spellEnd"/>
      <w:r w:rsidRPr="00BA0763">
        <w:rPr>
          <w:rFonts w:ascii="Arial" w:eastAsia="Calibri" w:hAnsi="Arial" w:cs="Arial"/>
          <w:sz w:val="20"/>
          <w:szCs w:val="20"/>
        </w:rPr>
        <w:t xml:space="preserve"> de </w:t>
      </w:r>
      <w:proofErr w:type="spellStart"/>
      <w:r w:rsidRPr="00BA0763">
        <w:rPr>
          <w:rFonts w:ascii="Arial" w:eastAsia="Calibri" w:hAnsi="Arial" w:cs="Arial"/>
          <w:sz w:val="20"/>
          <w:szCs w:val="20"/>
        </w:rPr>
        <w:t>starea</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acestora</w:t>
      </w:r>
      <w:bookmarkEnd w:id="18"/>
      <w:bookmarkEnd w:id="19"/>
      <w:proofErr w:type="spellEnd"/>
    </w:p>
    <w:p w14:paraId="14CB5390" w14:textId="77777777" w:rsidR="00BA0763" w:rsidRPr="00BA0763" w:rsidRDefault="00BA0763" w:rsidP="00BA0763">
      <w:pPr>
        <w:tabs>
          <w:tab w:val="left" w:pos="360"/>
        </w:tabs>
        <w:jc w:val="both"/>
        <w:rPr>
          <w:rFonts w:ascii="Arial" w:eastAsia="Calibri" w:hAnsi="Arial" w:cs="Arial"/>
        </w:rPr>
      </w:pPr>
      <w:r w:rsidRPr="00BA0763">
        <w:rPr>
          <w:rFonts w:ascii="Arial" w:eastAsia="Calibri" w:hAnsi="Arial" w:cs="Arial"/>
        </w:rPr>
        <w:t xml:space="preserve">Din </w:t>
      </w:r>
      <w:proofErr w:type="spellStart"/>
      <w:r w:rsidRPr="00BA0763">
        <w:rPr>
          <w:rFonts w:ascii="Arial" w:eastAsia="Calibri" w:hAnsi="Arial" w:cs="Arial"/>
        </w:rPr>
        <w:t>totalul</w:t>
      </w:r>
      <w:proofErr w:type="spellEnd"/>
      <w:r w:rsidRPr="00BA0763">
        <w:rPr>
          <w:rFonts w:ascii="Arial" w:eastAsia="Calibri" w:hAnsi="Arial" w:cs="Arial"/>
        </w:rPr>
        <w:t xml:space="preserve"> </w:t>
      </w:r>
      <w:proofErr w:type="spellStart"/>
      <w:r w:rsidRPr="00BA0763">
        <w:rPr>
          <w:rFonts w:ascii="Arial" w:eastAsia="Calibri" w:hAnsi="Arial" w:cs="Arial"/>
        </w:rPr>
        <w:t>drumurilor</w:t>
      </w:r>
      <w:proofErr w:type="spellEnd"/>
      <w:r w:rsidRPr="00BA0763">
        <w:rPr>
          <w:rFonts w:ascii="Arial" w:eastAsia="Calibri" w:hAnsi="Arial" w:cs="Arial"/>
        </w:rPr>
        <w:t xml:space="preserve"> </w:t>
      </w:r>
      <w:proofErr w:type="spellStart"/>
      <w:r w:rsidRPr="00BA0763">
        <w:rPr>
          <w:rFonts w:ascii="Arial" w:eastAsia="Calibri" w:hAnsi="Arial" w:cs="Arial"/>
        </w:rPr>
        <w:t>județene</w:t>
      </w:r>
      <w:proofErr w:type="spellEnd"/>
      <w:r w:rsidRPr="00BA0763">
        <w:rPr>
          <w:rFonts w:ascii="Arial" w:eastAsia="Calibri" w:hAnsi="Arial" w:cs="Arial"/>
        </w:rPr>
        <w:t xml:space="preserve"> 841,808 km sunt </w:t>
      </w:r>
      <w:proofErr w:type="spellStart"/>
      <w:r w:rsidRPr="00BA0763">
        <w:rPr>
          <w:rFonts w:ascii="Arial" w:eastAsia="Calibri" w:hAnsi="Arial" w:cs="Arial"/>
        </w:rPr>
        <w:t>modernizați</w:t>
      </w:r>
      <w:proofErr w:type="spellEnd"/>
      <w:r w:rsidRPr="00BA0763">
        <w:rPr>
          <w:rFonts w:ascii="Arial" w:eastAsia="Calibri" w:hAnsi="Arial" w:cs="Arial"/>
        </w:rPr>
        <w:t>.</w:t>
      </w:r>
    </w:p>
    <w:p w14:paraId="63081FBA" w14:textId="77777777" w:rsidR="00DC4DBE" w:rsidRPr="003E6059" w:rsidRDefault="00DC4DBE" w:rsidP="00DC4DBE">
      <w:pPr>
        <w:spacing w:line="276" w:lineRule="auto"/>
        <w:jc w:val="both"/>
        <w:rPr>
          <w:rFonts w:ascii="Arial" w:hAnsi="Arial" w:cs="Arial"/>
        </w:rPr>
      </w:pPr>
      <w:proofErr w:type="spellStart"/>
      <w:r w:rsidRPr="001749F1">
        <w:rPr>
          <w:rFonts w:ascii="Arial" w:hAnsi="Arial" w:cs="Arial"/>
          <w:b/>
        </w:rPr>
        <w:lastRenderedPageBreak/>
        <w:t>Mijloacele</w:t>
      </w:r>
      <w:proofErr w:type="spellEnd"/>
      <w:r w:rsidRPr="001749F1">
        <w:rPr>
          <w:rFonts w:ascii="Arial" w:hAnsi="Arial" w:cs="Arial"/>
          <w:b/>
        </w:rPr>
        <w:t xml:space="preserve"> de transport</w:t>
      </w:r>
      <w:r w:rsidRPr="003E6059">
        <w:rPr>
          <w:rFonts w:ascii="Arial" w:hAnsi="Arial" w:cs="Arial"/>
        </w:rPr>
        <w:t xml:space="preserve"> cu care se </w:t>
      </w:r>
      <w:proofErr w:type="spellStart"/>
      <w:r w:rsidRPr="003E6059">
        <w:rPr>
          <w:rFonts w:ascii="Arial" w:hAnsi="Arial" w:cs="Arial"/>
        </w:rPr>
        <w:t>efectuează</w:t>
      </w:r>
      <w:proofErr w:type="spellEnd"/>
      <w:r w:rsidRPr="003E6059">
        <w:rPr>
          <w:rFonts w:ascii="Arial" w:hAnsi="Arial" w:cs="Arial"/>
        </w:rPr>
        <w:t xml:space="preserve"> </w:t>
      </w:r>
      <w:proofErr w:type="spellStart"/>
      <w:r w:rsidRPr="003E6059">
        <w:rPr>
          <w:rFonts w:ascii="Arial" w:hAnsi="Arial" w:cs="Arial"/>
        </w:rPr>
        <w:t>serviciul</w:t>
      </w:r>
      <w:proofErr w:type="spellEnd"/>
      <w:r w:rsidRPr="003E6059">
        <w:rPr>
          <w:rFonts w:ascii="Arial" w:hAnsi="Arial" w:cs="Arial"/>
        </w:rPr>
        <w:t xml:space="preserve"> public de transport </w:t>
      </w:r>
      <w:proofErr w:type="spellStart"/>
      <w:r w:rsidRPr="003E6059">
        <w:rPr>
          <w:rFonts w:ascii="Arial" w:hAnsi="Arial" w:cs="Arial"/>
        </w:rPr>
        <w:t>judeţean</w:t>
      </w:r>
      <w:proofErr w:type="spellEnd"/>
      <w:r w:rsidRPr="003E6059">
        <w:rPr>
          <w:rFonts w:ascii="Arial" w:hAnsi="Arial" w:cs="Arial"/>
        </w:rPr>
        <w:t xml:space="preserve"> </w:t>
      </w:r>
      <w:proofErr w:type="spellStart"/>
      <w:r w:rsidRPr="003E6059">
        <w:rPr>
          <w:rFonts w:ascii="Arial" w:hAnsi="Arial" w:cs="Arial"/>
        </w:rPr>
        <w:t>aparţin</w:t>
      </w:r>
      <w:proofErr w:type="spellEnd"/>
      <w:r w:rsidRPr="003E6059">
        <w:rPr>
          <w:rFonts w:ascii="Arial" w:hAnsi="Arial" w:cs="Arial"/>
        </w:rPr>
        <w:t xml:space="preserve"> </w:t>
      </w:r>
      <w:proofErr w:type="spellStart"/>
      <w:r w:rsidRPr="003E6059">
        <w:rPr>
          <w:rFonts w:ascii="Arial" w:hAnsi="Arial" w:cs="Arial"/>
        </w:rPr>
        <w:t>operatorilor</w:t>
      </w:r>
      <w:proofErr w:type="spellEnd"/>
      <w:r w:rsidRPr="003E6059">
        <w:rPr>
          <w:rFonts w:ascii="Arial" w:hAnsi="Arial" w:cs="Arial"/>
        </w:rPr>
        <w:t xml:space="preserve"> de transport care au </w:t>
      </w:r>
      <w:proofErr w:type="spellStart"/>
      <w:r w:rsidRPr="003E6059">
        <w:rPr>
          <w:rFonts w:ascii="Arial" w:hAnsi="Arial" w:cs="Arial"/>
        </w:rPr>
        <w:t>atribuite</w:t>
      </w:r>
      <w:proofErr w:type="spellEnd"/>
      <w:r w:rsidRPr="003E6059">
        <w:rPr>
          <w:rFonts w:ascii="Arial" w:hAnsi="Arial" w:cs="Arial"/>
        </w:rPr>
        <w:t xml:space="preserve"> </w:t>
      </w:r>
      <w:proofErr w:type="spellStart"/>
      <w:r w:rsidRPr="003E6059">
        <w:rPr>
          <w:rFonts w:ascii="Arial" w:hAnsi="Arial" w:cs="Arial"/>
        </w:rPr>
        <w:t>trasee</w:t>
      </w:r>
      <w:proofErr w:type="spellEnd"/>
      <w:r w:rsidRPr="003E6059">
        <w:rPr>
          <w:rFonts w:ascii="Arial" w:hAnsi="Arial" w:cs="Arial"/>
        </w:rPr>
        <w:t>.</w:t>
      </w:r>
    </w:p>
    <w:p w14:paraId="49B60BB2" w14:textId="77777777" w:rsidR="00DC4DBE" w:rsidRPr="003E6059" w:rsidRDefault="00DC4DBE" w:rsidP="00DC4DBE">
      <w:pPr>
        <w:spacing w:line="276" w:lineRule="auto"/>
        <w:jc w:val="both"/>
        <w:rPr>
          <w:rFonts w:ascii="Arial" w:hAnsi="Arial" w:cs="Arial"/>
        </w:rPr>
      </w:pPr>
      <w:r w:rsidRPr="003E6059">
        <w:rPr>
          <w:rFonts w:ascii="Arial" w:hAnsi="Arial" w:cs="Arial"/>
        </w:rPr>
        <w:t xml:space="preserve">La </w:t>
      </w:r>
      <w:proofErr w:type="spellStart"/>
      <w:r w:rsidRPr="003E6059">
        <w:rPr>
          <w:rFonts w:ascii="Arial" w:hAnsi="Arial" w:cs="Arial"/>
        </w:rPr>
        <w:t>momentul</w:t>
      </w:r>
      <w:proofErr w:type="spellEnd"/>
      <w:r w:rsidRPr="003E6059">
        <w:rPr>
          <w:rFonts w:ascii="Arial" w:hAnsi="Arial" w:cs="Arial"/>
        </w:rPr>
        <w:t xml:space="preserve"> de </w:t>
      </w:r>
      <w:proofErr w:type="spellStart"/>
      <w:r w:rsidRPr="003E6059">
        <w:rPr>
          <w:rFonts w:ascii="Arial" w:hAnsi="Arial" w:cs="Arial"/>
        </w:rPr>
        <w:t>faţă</w:t>
      </w:r>
      <w:proofErr w:type="spellEnd"/>
      <w:r w:rsidRPr="003E6059">
        <w:rPr>
          <w:rFonts w:ascii="Arial" w:hAnsi="Arial" w:cs="Arial"/>
        </w:rPr>
        <w:t xml:space="preserve"> nu </w:t>
      </w:r>
      <w:proofErr w:type="spellStart"/>
      <w:r w:rsidRPr="003E6059">
        <w:rPr>
          <w:rFonts w:ascii="Arial" w:hAnsi="Arial" w:cs="Arial"/>
        </w:rPr>
        <w:t>există</w:t>
      </w:r>
      <w:proofErr w:type="spellEnd"/>
      <w:r w:rsidRPr="003E6059">
        <w:rPr>
          <w:rFonts w:ascii="Arial" w:hAnsi="Arial" w:cs="Arial"/>
        </w:rPr>
        <w:t xml:space="preserve"> o </w:t>
      </w:r>
      <w:proofErr w:type="spellStart"/>
      <w:r w:rsidRPr="003E6059">
        <w:rPr>
          <w:rFonts w:ascii="Arial" w:hAnsi="Arial" w:cs="Arial"/>
        </w:rPr>
        <w:t>situaţie</w:t>
      </w:r>
      <w:proofErr w:type="spellEnd"/>
      <w:r w:rsidRPr="003E6059">
        <w:rPr>
          <w:rFonts w:ascii="Arial" w:hAnsi="Arial" w:cs="Arial"/>
        </w:rPr>
        <w:t xml:space="preserve"> </w:t>
      </w:r>
      <w:proofErr w:type="spellStart"/>
      <w:r w:rsidRPr="003E6059">
        <w:rPr>
          <w:rFonts w:ascii="Arial" w:hAnsi="Arial" w:cs="Arial"/>
        </w:rPr>
        <w:t>actualizată</w:t>
      </w:r>
      <w:proofErr w:type="spellEnd"/>
      <w:r w:rsidRPr="003E6059">
        <w:rPr>
          <w:rFonts w:ascii="Arial" w:hAnsi="Arial" w:cs="Arial"/>
        </w:rPr>
        <w:t xml:space="preserve"> </w:t>
      </w:r>
      <w:proofErr w:type="spellStart"/>
      <w:r w:rsidRPr="003E6059">
        <w:rPr>
          <w:rFonts w:ascii="Arial" w:hAnsi="Arial" w:cs="Arial"/>
        </w:rPr>
        <w:t>privind</w:t>
      </w:r>
      <w:proofErr w:type="spellEnd"/>
      <w:r w:rsidRPr="003E6059">
        <w:rPr>
          <w:rFonts w:ascii="Arial" w:hAnsi="Arial" w:cs="Arial"/>
        </w:rPr>
        <w:t xml:space="preserve"> </w:t>
      </w:r>
      <w:proofErr w:type="spellStart"/>
      <w:r w:rsidRPr="003E6059">
        <w:rPr>
          <w:rFonts w:ascii="Arial" w:hAnsi="Arial" w:cs="Arial"/>
        </w:rPr>
        <w:t>caracteristicile</w:t>
      </w:r>
      <w:proofErr w:type="spellEnd"/>
      <w:r w:rsidRPr="003E6059">
        <w:rPr>
          <w:rFonts w:ascii="Arial" w:hAnsi="Arial" w:cs="Arial"/>
        </w:rPr>
        <w:t xml:space="preserve"> </w:t>
      </w:r>
      <w:proofErr w:type="spellStart"/>
      <w:r w:rsidRPr="003E6059">
        <w:rPr>
          <w:rFonts w:ascii="Arial" w:hAnsi="Arial" w:cs="Arial"/>
        </w:rPr>
        <w:t>mijloacelor</w:t>
      </w:r>
      <w:proofErr w:type="spellEnd"/>
      <w:r w:rsidRPr="003E6059">
        <w:rPr>
          <w:rFonts w:ascii="Arial" w:hAnsi="Arial" w:cs="Arial"/>
        </w:rPr>
        <w:t xml:space="preserve"> de transport cu care </w:t>
      </w:r>
      <w:proofErr w:type="spellStart"/>
      <w:r w:rsidRPr="003E6059">
        <w:rPr>
          <w:rFonts w:ascii="Arial" w:hAnsi="Arial" w:cs="Arial"/>
        </w:rPr>
        <w:t>operatorii</w:t>
      </w:r>
      <w:proofErr w:type="spellEnd"/>
      <w:r w:rsidRPr="003E6059">
        <w:rPr>
          <w:rFonts w:ascii="Arial" w:hAnsi="Arial" w:cs="Arial"/>
        </w:rPr>
        <w:t xml:space="preserve"> </w:t>
      </w:r>
      <w:proofErr w:type="spellStart"/>
      <w:r w:rsidRPr="003E6059">
        <w:rPr>
          <w:rFonts w:ascii="Arial" w:hAnsi="Arial" w:cs="Arial"/>
        </w:rPr>
        <w:t>efectuează</w:t>
      </w:r>
      <w:proofErr w:type="spellEnd"/>
      <w:r w:rsidRPr="003E6059">
        <w:rPr>
          <w:rFonts w:ascii="Arial" w:hAnsi="Arial" w:cs="Arial"/>
        </w:rPr>
        <w:t xml:space="preserve"> </w:t>
      </w:r>
      <w:proofErr w:type="spellStart"/>
      <w:r w:rsidRPr="003E6059">
        <w:rPr>
          <w:rFonts w:ascii="Arial" w:hAnsi="Arial" w:cs="Arial"/>
        </w:rPr>
        <w:t>traseele</w:t>
      </w:r>
      <w:proofErr w:type="spellEnd"/>
      <w:r w:rsidRPr="003E6059">
        <w:rPr>
          <w:rFonts w:ascii="Arial" w:hAnsi="Arial" w:cs="Arial"/>
        </w:rPr>
        <w:t xml:space="preserve"> </w:t>
      </w:r>
      <w:proofErr w:type="spellStart"/>
      <w:r w:rsidRPr="003E6059">
        <w:rPr>
          <w:rFonts w:ascii="Arial" w:hAnsi="Arial" w:cs="Arial"/>
        </w:rPr>
        <w:t>atribuite</w:t>
      </w:r>
      <w:proofErr w:type="spellEnd"/>
      <w:r w:rsidRPr="003E6059">
        <w:rPr>
          <w:rFonts w:ascii="Arial" w:hAnsi="Arial" w:cs="Arial"/>
        </w:rPr>
        <w:t xml:space="preserve">. </w:t>
      </w:r>
      <w:proofErr w:type="spellStart"/>
      <w:r w:rsidRPr="003E6059">
        <w:rPr>
          <w:rFonts w:ascii="Arial" w:hAnsi="Arial" w:cs="Arial"/>
        </w:rPr>
        <w:t>Singurele</w:t>
      </w:r>
      <w:proofErr w:type="spellEnd"/>
      <w:r w:rsidRPr="003E6059">
        <w:rPr>
          <w:rFonts w:ascii="Arial" w:hAnsi="Arial" w:cs="Arial"/>
        </w:rPr>
        <w:t xml:space="preserve"> </w:t>
      </w:r>
      <w:proofErr w:type="spellStart"/>
      <w:r w:rsidRPr="003E6059">
        <w:rPr>
          <w:rFonts w:ascii="Arial" w:hAnsi="Arial" w:cs="Arial"/>
        </w:rPr>
        <w:t>informaţii</w:t>
      </w:r>
      <w:proofErr w:type="spellEnd"/>
      <w:r w:rsidRPr="003E6059">
        <w:rPr>
          <w:rFonts w:ascii="Arial" w:hAnsi="Arial" w:cs="Arial"/>
        </w:rPr>
        <w:t xml:space="preserve"> </w:t>
      </w:r>
      <w:proofErr w:type="spellStart"/>
      <w:r w:rsidRPr="003E6059">
        <w:rPr>
          <w:rFonts w:ascii="Arial" w:hAnsi="Arial" w:cs="Arial"/>
        </w:rPr>
        <w:t>centralizate</w:t>
      </w:r>
      <w:proofErr w:type="spellEnd"/>
      <w:r w:rsidRPr="003E6059">
        <w:rPr>
          <w:rFonts w:ascii="Arial" w:hAnsi="Arial" w:cs="Arial"/>
        </w:rPr>
        <w:t xml:space="preserve"> sunt de la </w:t>
      </w:r>
      <w:proofErr w:type="spellStart"/>
      <w:r w:rsidRPr="003E6059">
        <w:rPr>
          <w:rFonts w:ascii="Arial" w:hAnsi="Arial" w:cs="Arial"/>
        </w:rPr>
        <w:t>nivelul</w:t>
      </w:r>
      <w:proofErr w:type="spellEnd"/>
      <w:r w:rsidRPr="003E6059">
        <w:rPr>
          <w:rFonts w:ascii="Arial" w:hAnsi="Arial" w:cs="Arial"/>
        </w:rPr>
        <w:t xml:space="preserve"> </w:t>
      </w:r>
      <w:proofErr w:type="spellStart"/>
      <w:r w:rsidRPr="003E6059">
        <w:rPr>
          <w:rFonts w:ascii="Arial" w:hAnsi="Arial" w:cs="Arial"/>
        </w:rPr>
        <w:t>anului</w:t>
      </w:r>
      <w:proofErr w:type="spellEnd"/>
      <w:r w:rsidRPr="003E6059">
        <w:rPr>
          <w:rFonts w:ascii="Arial" w:hAnsi="Arial" w:cs="Arial"/>
        </w:rPr>
        <w:t xml:space="preserve"> 2014, moment la care:</w:t>
      </w:r>
    </w:p>
    <w:p w14:paraId="67EB7F6F" w14:textId="5FEC497C" w:rsidR="00DC4DBE" w:rsidRPr="003E6059" w:rsidRDefault="00DC4DBE" w:rsidP="00DC4DBE">
      <w:pPr>
        <w:pStyle w:val="ListParagraph"/>
        <w:numPr>
          <w:ilvl w:val="1"/>
          <w:numId w:val="9"/>
        </w:numPr>
        <w:spacing w:line="276" w:lineRule="auto"/>
        <w:jc w:val="both"/>
        <w:rPr>
          <w:rFonts w:ascii="Arial" w:hAnsi="Arial" w:cs="Arial"/>
        </w:rPr>
      </w:pPr>
      <w:proofErr w:type="spellStart"/>
      <w:r w:rsidRPr="003E6059">
        <w:rPr>
          <w:rFonts w:ascii="Arial" w:hAnsi="Arial" w:cs="Arial"/>
        </w:rPr>
        <w:t>Anul</w:t>
      </w:r>
      <w:proofErr w:type="spellEnd"/>
      <w:r w:rsidRPr="003E6059">
        <w:rPr>
          <w:rFonts w:ascii="Arial" w:hAnsi="Arial" w:cs="Arial"/>
        </w:rPr>
        <w:t xml:space="preserve"> de </w:t>
      </w:r>
      <w:proofErr w:type="spellStart"/>
      <w:r w:rsidRPr="003E6059">
        <w:rPr>
          <w:rFonts w:ascii="Arial" w:hAnsi="Arial" w:cs="Arial"/>
        </w:rPr>
        <w:t>fabricaţie</w:t>
      </w:r>
      <w:proofErr w:type="spellEnd"/>
      <w:r w:rsidRPr="003E6059">
        <w:rPr>
          <w:rFonts w:ascii="Arial" w:hAnsi="Arial" w:cs="Arial"/>
        </w:rPr>
        <w:t xml:space="preserve"> al </w:t>
      </w:r>
      <w:proofErr w:type="spellStart"/>
      <w:r w:rsidRPr="003E6059">
        <w:rPr>
          <w:rFonts w:ascii="Arial" w:hAnsi="Arial" w:cs="Arial"/>
        </w:rPr>
        <w:t>mijloacelor</w:t>
      </w:r>
      <w:proofErr w:type="spellEnd"/>
      <w:r w:rsidRPr="003E6059">
        <w:rPr>
          <w:rFonts w:ascii="Arial" w:hAnsi="Arial" w:cs="Arial"/>
        </w:rPr>
        <w:t xml:space="preserve"> de transport era </w:t>
      </w:r>
      <w:proofErr w:type="spellStart"/>
      <w:r w:rsidRPr="003E6059">
        <w:rPr>
          <w:rFonts w:ascii="Arial" w:hAnsi="Arial" w:cs="Arial"/>
        </w:rPr>
        <w:t>cuprins</w:t>
      </w:r>
      <w:proofErr w:type="spellEnd"/>
      <w:r w:rsidRPr="003E6059">
        <w:rPr>
          <w:rFonts w:ascii="Arial" w:hAnsi="Arial" w:cs="Arial"/>
        </w:rPr>
        <w:t xml:space="preserve"> </w:t>
      </w:r>
      <w:proofErr w:type="spellStart"/>
      <w:r w:rsidRPr="003E6059">
        <w:rPr>
          <w:rFonts w:ascii="Arial" w:hAnsi="Arial" w:cs="Arial"/>
        </w:rPr>
        <w:t>între</w:t>
      </w:r>
      <w:proofErr w:type="spellEnd"/>
      <w:r w:rsidRPr="003E6059">
        <w:rPr>
          <w:rFonts w:ascii="Arial" w:hAnsi="Arial" w:cs="Arial"/>
        </w:rPr>
        <w:t xml:space="preserve"> 1998-2014, </w:t>
      </w:r>
      <w:proofErr w:type="spellStart"/>
      <w:r w:rsidRPr="003E6059">
        <w:rPr>
          <w:rFonts w:ascii="Arial" w:hAnsi="Arial" w:cs="Arial"/>
        </w:rPr>
        <w:t>cele</w:t>
      </w:r>
      <w:proofErr w:type="spellEnd"/>
      <w:r w:rsidRPr="003E6059">
        <w:rPr>
          <w:rFonts w:ascii="Arial" w:hAnsi="Arial" w:cs="Arial"/>
        </w:rPr>
        <w:t xml:space="preserve"> </w:t>
      </w:r>
      <w:proofErr w:type="spellStart"/>
      <w:r w:rsidRPr="003E6059">
        <w:rPr>
          <w:rFonts w:ascii="Arial" w:hAnsi="Arial" w:cs="Arial"/>
        </w:rPr>
        <w:t>mai</w:t>
      </w:r>
      <w:proofErr w:type="spellEnd"/>
      <w:r w:rsidRPr="003E6059">
        <w:rPr>
          <w:rFonts w:ascii="Arial" w:hAnsi="Arial" w:cs="Arial"/>
        </w:rPr>
        <w:t xml:space="preserve"> </w:t>
      </w:r>
      <w:proofErr w:type="spellStart"/>
      <w:r w:rsidRPr="003E6059">
        <w:rPr>
          <w:rFonts w:ascii="Arial" w:hAnsi="Arial" w:cs="Arial"/>
        </w:rPr>
        <w:t>multe</w:t>
      </w:r>
      <w:proofErr w:type="spellEnd"/>
      <w:r w:rsidRPr="003E6059">
        <w:rPr>
          <w:rFonts w:ascii="Arial" w:hAnsi="Arial" w:cs="Arial"/>
        </w:rPr>
        <w:t xml:space="preserve"> </w:t>
      </w:r>
      <w:proofErr w:type="spellStart"/>
      <w:r w:rsidRPr="003E6059">
        <w:rPr>
          <w:rFonts w:ascii="Arial" w:hAnsi="Arial" w:cs="Arial"/>
        </w:rPr>
        <w:t>fiind</w:t>
      </w:r>
      <w:proofErr w:type="spellEnd"/>
      <w:r w:rsidRPr="003E6059">
        <w:rPr>
          <w:rFonts w:ascii="Arial" w:hAnsi="Arial" w:cs="Arial"/>
        </w:rPr>
        <w:t xml:space="preserve"> </w:t>
      </w:r>
      <w:proofErr w:type="spellStart"/>
      <w:r w:rsidRPr="003E6059">
        <w:rPr>
          <w:rFonts w:ascii="Arial" w:hAnsi="Arial" w:cs="Arial"/>
        </w:rPr>
        <w:t>autobuze</w:t>
      </w:r>
      <w:proofErr w:type="spellEnd"/>
      <w:r w:rsidRPr="003E6059">
        <w:rPr>
          <w:rFonts w:ascii="Arial" w:hAnsi="Arial" w:cs="Arial"/>
        </w:rPr>
        <w:t xml:space="preserve">, </w:t>
      </w:r>
      <w:proofErr w:type="spellStart"/>
      <w:r w:rsidRPr="003E6059">
        <w:rPr>
          <w:rFonts w:ascii="Arial" w:hAnsi="Arial" w:cs="Arial"/>
        </w:rPr>
        <w:t>aproape</w:t>
      </w:r>
      <w:proofErr w:type="spellEnd"/>
      <w:r w:rsidRPr="003E6059">
        <w:rPr>
          <w:rFonts w:ascii="Arial" w:hAnsi="Arial" w:cs="Arial"/>
        </w:rPr>
        <w:t xml:space="preserve"> </w:t>
      </w:r>
      <w:proofErr w:type="spellStart"/>
      <w:r w:rsidRPr="003E6059">
        <w:rPr>
          <w:rFonts w:ascii="Arial" w:hAnsi="Arial" w:cs="Arial"/>
        </w:rPr>
        <w:t>jumătate</w:t>
      </w:r>
      <w:proofErr w:type="spellEnd"/>
      <w:r w:rsidRPr="003E6059">
        <w:rPr>
          <w:rFonts w:ascii="Arial" w:hAnsi="Arial" w:cs="Arial"/>
        </w:rPr>
        <w:t xml:space="preserve"> din parc, la </w:t>
      </w:r>
      <w:proofErr w:type="spellStart"/>
      <w:r w:rsidRPr="003E6059">
        <w:rPr>
          <w:rFonts w:ascii="Arial" w:hAnsi="Arial" w:cs="Arial"/>
        </w:rPr>
        <w:t>momentul</w:t>
      </w:r>
      <w:proofErr w:type="spellEnd"/>
      <w:r w:rsidRPr="003E6059">
        <w:rPr>
          <w:rFonts w:ascii="Arial" w:hAnsi="Arial" w:cs="Arial"/>
        </w:rPr>
        <w:t xml:space="preserve"> </w:t>
      </w:r>
      <w:proofErr w:type="spellStart"/>
      <w:r w:rsidRPr="003E6059">
        <w:rPr>
          <w:rFonts w:ascii="Arial" w:hAnsi="Arial" w:cs="Arial"/>
        </w:rPr>
        <w:t>lui</w:t>
      </w:r>
      <w:proofErr w:type="spellEnd"/>
      <w:r w:rsidRPr="003E6059">
        <w:rPr>
          <w:rFonts w:ascii="Arial" w:hAnsi="Arial" w:cs="Arial"/>
        </w:rPr>
        <w:t xml:space="preserve"> 2014, </w:t>
      </w:r>
      <w:proofErr w:type="spellStart"/>
      <w:r w:rsidRPr="003E6059">
        <w:rPr>
          <w:rFonts w:ascii="Arial" w:hAnsi="Arial" w:cs="Arial"/>
        </w:rPr>
        <w:t>având</w:t>
      </w:r>
      <w:proofErr w:type="spellEnd"/>
      <w:r w:rsidRPr="003E6059">
        <w:rPr>
          <w:rFonts w:ascii="Arial" w:hAnsi="Arial" w:cs="Arial"/>
        </w:rPr>
        <w:t xml:space="preserve"> </w:t>
      </w:r>
      <w:proofErr w:type="spellStart"/>
      <w:r w:rsidRPr="003E6059">
        <w:rPr>
          <w:rFonts w:ascii="Arial" w:hAnsi="Arial" w:cs="Arial"/>
        </w:rPr>
        <w:t>anul</w:t>
      </w:r>
      <w:proofErr w:type="spellEnd"/>
      <w:r w:rsidRPr="003E6059">
        <w:rPr>
          <w:rFonts w:ascii="Arial" w:hAnsi="Arial" w:cs="Arial"/>
        </w:rPr>
        <w:t xml:space="preserve"> de </w:t>
      </w:r>
      <w:proofErr w:type="spellStart"/>
      <w:r w:rsidRPr="003E6059">
        <w:rPr>
          <w:rFonts w:ascii="Arial" w:hAnsi="Arial" w:cs="Arial"/>
        </w:rPr>
        <w:t>fabricaţie</w:t>
      </w:r>
      <w:proofErr w:type="spellEnd"/>
      <w:r w:rsidRPr="003E6059">
        <w:rPr>
          <w:rFonts w:ascii="Arial" w:hAnsi="Arial" w:cs="Arial"/>
        </w:rPr>
        <w:t xml:space="preserve"> 2008, </w:t>
      </w:r>
      <w:proofErr w:type="spellStart"/>
      <w:r w:rsidRPr="003E6059">
        <w:rPr>
          <w:rFonts w:ascii="Arial" w:hAnsi="Arial" w:cs="Arial"/>
        </w:rPr>
        <w:t>aşadar</w:t>
      </w:r>
      <w:proofErr w:type="spellEnd"/>
      <w:r w:rsidRPr="003E6059">
        <w:rPr>
          <w:rFonts w:ascii="Arial" w:hAnsi="Arial" w:cs="Arial"/>
        </w:rPr>
        <w:t xml:space="preserve"> o </w:t>
      </w:r>
      <w:proofErr w:type="spellStart"/>
      <w:r w:rsidRPr="003E6059">
        <w:rPr>
          <w:rFonts w:ascii="Arial" w:hAnsi="Arial" w:cs="Arial"/>
        </w:rPr>
        <w:t>vechime</w:t>
      </w:r>
      <w:proofErr w:type="spellEnd"/>
      <w:r w:rsidRPr="003E6059">
        <w:rPr>
          <w:rFonts w:ascii="Arial" w:hAnsi="Arial" w:cs="Arial"/>
        </w:rPr>
        <w:t xml:space="preserve"> de circa 6 </w:t>
      </w:r>
      <w:proofErr w:type="gramStart"/>
      <w:r w:rsidRPr="003E6059">
        <w:rPr>
          <w:rFonts w:ascii="Arial" w:hAnsi="Arial" w:cs="Arial"/>
        </w:rPr>
        <w:t>ani</w:t>
      </w:r>
      <w:proofErr w:type="gramEnd"/>
      <w:r w:rsidRPr="003E6059">
        <w:rPr>
          <w:rFonts w:ascii="Arial" w:hAnsi="Arial" w:cs="Arial"/>
        </w:rPr>
        <w:t>;</w:t>
      </w:r>
    </w:p>
    <w:p w14:paraId="5084A203" w14:textId="77777777" w:rsidR="00DC4DBE" w:rsidRPr="003E6059" w:rsidRDefault="00DC4DBE" w:rsidP="00DC4DBE">
      <w:pPr>
        <w:pStyle w:val="ListParagraph"/>
        <w:numPr>
          <w:ilvl w:val="1"/>
          <w:numId w:val="9"/>
        </w:numPr>
        <w:spacing w:line="276" w:lineRule="auto"/>
        <w:jc w:val="both"/>
        <w:rPr>
          <w:rFonts w:ascii="Arial" w:hAnsi="Arial" w:cs="Arial"/>
        </w:rPr>
      </w:pPr>
      <w:r w:rsidRPr="003E6059">
        <w:rPr>
          <w:rFonts w:ascii="Arial" w:hAnsi="Arial" w:cs="Arial"/>
        </w:rPr>
        <w:t xml:space="preserve">Circa 75% din </w:t>
      </w:r>
      <w:proofErr w:type="spellStart"/>
      <w:r w:rsidRPr="003E6059">
        <w:rPr>
          <w:rFonts w:ascii="Arial" w:hAnsi="Arial" w:cs="Arial"/>
        </w:rPr>
        <w:t>autobuze</w:t>
      </w:r>
      <w:proofErr w:type="spellEnd"/>
      <w:r w:rsidRPr="003E6059">
        <w:rPr>
          <w:rFonts w:ascii="Arial" w:hAnsi="Arial" w:cs="Arial"/>
        </w:rPr>
        <w:t xml:space="preserve"> </w:t>
      </w:r>
      <w:proofErr w:type="spellStart"/>
      <w:r w:rsidRPr="003E6059">
        <w:rPr>
          <w:rFonts w:ascii="Arial" w:hAnsi="Arial" w:cs="Arial"/>
        </w:rPr>
        <w:t>erau</w:t>
      </w:r>
      <w:proofErr w:type="spellEnd"/>
      <w:r w:rsidRPr="003E6059">
        <w:rPr>
          <w:rFonts w:ascii="Arial" w:hAnsi="Arial" w:cs="Arial"/>
        </w:rPr>
        <w:t xml:space="preserve"> </w:t>
      </w:r>
      <w:proofErr w:type="spellStart"/>
      <w:r w:rsidRPr="003E6059">
        <w:rPr>
          <w:rFonts w:ascii="Arial" w:hAnsi="Arial" w:cs="Arial"/>
        </w:rPr>
        <w:t>prevăzute</w:t>
      </w:r>
      <w:proofErr w:type="spellEnd"/>
      <w:r w:rsidRPr="003E6059">
        <w:rPr>
          <w:rFonts w:ascii="Arial" w:hAnsi="Arial" w:cs="Arial"/>
        </w:rPr>
        <w:t xml:space="preserve"> cu </w:t>
      </w:r>
      <w:proofErr w:type="spellStart"/>
      <w:r w:rsidRPr="003E6059">
        <w:rPr>
          <w:rFonts w:ascii="Arial" w:hAnsi="Arial" w:cs="Arial"/>
        </w:rPr>
        <w:t>instalaţie</w:t>
      </w:r>
      <w:proofErr w:type="spellEnd"/>
      <w:r w:rsidRPr="003E6059">
        <w:rPr>
          <w:rFonts w:ascii="Arial" w:hAnsi="Arial" w:cs="Arial"/>
        </w:rPr>
        <w:t xml:space="preserve"> de </w:t>
      </w:r>
      <w:proofErr w:type="spellStart"/>
      <w:r w:rsidRPr="003E6059">
        <w:rPr>
          <w:rFonts w:ascii="Arial" w:hAnsi="Arial" w:cs="Arial"/>
        </w:rPr>
        <w:t>aer</w:t>
      </w:r>
      <w:proofErr w:type="spellEnd"/>
      <w:r w:rsidRPr="003E6059">
        <w:rPr>
          <w:rFonts w:ascii="Arial" w:hAnsi="Arial" w:cs="Arial"/>
        </w:rPr>
        <w:t xml:space="preserve"> </w:t>
      </w:r>
      <w:proofErr w:type="spellStart"/>
      <w:r w:rsidRPr="003E6059">
        <w:rPr>
          <w:rFonts w:ascii="Arial" w:hAnsi="Arial" w:cs="Arial"/>
        </w:rPr>
        <w:t>condiţionat</w:t>
      </w:r>
      <w:proofErr w:type="spellEnd"/>
      <w:r w:rsidRPr="003E6059">
        <w:rPr>
          <w:rFonts w:ascii="Arial" w:hAnsi="Arial" w:cs="Arial"/>
        </w:rPr>
        <w:t>;</w:t>
      </w:r>
    </w:p>
    <w:p w14:paraId="0B481B05" w14:textId="77777777" w:rsidR="00DC4DBE" w:rsidRPr="003E6059" w:rsidRDefault="00DC4DBE" w:rsidP="00DC4DBE">
      <w:pPr>
        <w:pStyle w:val="ListParagraph"/>
        <w:numPr>
          <w:ilvl w:val="1"/>
          <w:numId w:val="9"/>
        </w:numPr>
        <w:spacing w:line="276" w:lineRule="auto"/>
        <w:jc w:val="both"/>
        <w:rPr>
          <w:rFonts w:ascii="Arial" w:hAnsi="Arial" w:cs="Arial"/>
        </w:rPr>
      </w:pP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ce</w:t>
      </w:r>
      <w:proofErr w:type="spellEnd"/>
      <w:r w:rsidRPr="003E6059">
        <w:rPr>
          <w:rFonts w:ascii="Arial" w:hAnsi="Arial" w:cs="Arial"/>
        </w:rPr>
        <w:t xml:space="preserve"> </w:t>
      </w:r>
      <w:proofErr w:type="spellStart"/>
      <w:r w:rsidRPr="003E6059">
        <w:rPr>
          <w:rFonts w:ascii="Arial" w:hAnsi="Arial" w:cs="Arial"/>
        </w:rPr>
        <w:t>priveşte</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de </w:t>
      </w:r>
      <w:proofErr w:type="spellStart"/>
      <w:r w:rsidRPr="003E6059">
        <w:rPr>
          <w:rFonts w:ascii="Arial" w:hAnsi="Arial" w:cs="Arial"/>
        </w:rPr>
        <w:t>confort</w:t>
      </w:r>
      <w:proofErr w:type="spellEnd"/>
      <w:r w:rsidRPr="003E6059">
        <w:rPr>
          <w:rFonts w:ascii="Arial" w:hAnsi="Arial" w:cs="Arial"/>
        </w:rPr>
        <w:t xml:space="preserve">: 40%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 16%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II, 43%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III </w:t>
      </w:r>
      <w:proofErr w:type="spellStart"/>
      <w:r w:rsidRPr="003E6059">
        <w:rPr>
          <w:rFonts w:ascii="Arial" w:hAnsi="Arial" w:cs="Arial"/>
        </w:rPr>
        <w:t>şi</w:t>
      </w:r>
      <w:proofErr w:type="spellEnd"/>
      <w:r w:rsidRPr="003E6059">
        <w:rPr>
          <w:rFonts w:ascii="Arial" w:hAnsi="Arial" w:cs="Arial"/>
        </w:rPr>
        <w:t xml:space="preserve"> 1%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IV;</w:t>
      </w:r>
    </w:p>
    <w:p w14:paraId="68413EB2" w14:textId="5AACBDC6" w:rsidR="00DC4DBE" w:rsidRPr="003E6059" w:rsidRDefault="00DC4DBE" w:rsidP="00DC4DBE">
      <w:pPr>
        <w:pStyle w:val="ListParagraph"/>
        <w:numPr>
          <w:ilvl w:val="1"/>
          <w:numId w:val="9"/>
        </w:numPr>
        <w:spacing w:line="276" w:lineRule="auto"/>
        <w:jc w:val="both"/>
        <w:rPr>
          <w:rFonts w:ascii="Arial" w:hAnsi="Arial" w:cs="Arial"/>
        </w:rPr>
      </w:pPr>
      <w:r w:rsidRPr="003E6059">
        <w:rPr>
          <w:rFonts w:ascii="Arial" w:hAnsi="Arial" w:cs="Arial"/>
        </w:rPr>
        <w:t xml:space="preserve">Circa 67% din </w:t>
      </w:r>
      <w:proofErr w:type="spellStart"/>
      <w:r w:rsidRPr="003E6059">
        <w:rPr>
          <w:rFonts w:ascii="Arial" w:hAnsi="Arial" w:cs="Arial"/>
        </w:rPr>
        <w:t>parcul</w:t>
      </w:r>
      <w:proofErr w:type="spellEnd"/>
      <w:r w:rsidRPr="003E6059">
        <w:rPr>
          <w:rFonts w:ascii="Arial" w:hAnsi="Arial" w:cs="Arial"/>
        </w:rPr>
        <w:t xml:space="preserve"> auto era </w:t>
      </w:r>
      <w:proofErr w:type="spellStart"/>
      <w:r w:rsidRPr="003E6059">
        <w:rPr>
          <w:rFonts w:ascii="Arial" w:hAnsi="Arial" w:cs="Arial"/>
        </w:rPr>
        <w:t>constituit</w:t>
      </w:r>
      <w:proofErr w:type="spellEnd"/>
      <w:r w:rsidRPr="003E6059">
        <w:rPr>
          <w:rFonts w:ascii="Arial" w:hAnsi="Arial" w:cs="Arial"/>
        </w:rPr>
        <w:t xml:space="preserve"> din </w:t>
      </w:r>
      <w:proofErr w:type="spellStart"/>
      <w:r w:rsidRPr="003E6059">
        <w:rPr>
          <w:rFonts w:ascii="Arial" w:hAnsi="Arial" w:cs="Arial"/>
        </w:rPr>
        <w:t>microbuze</w:t>
      </w:r>
      <w:proofErr w:type="spellEnd"/>
      <w:r w:rsidRPr="003E6059">
        <w:rPr>
          <w:rFonts w:ascii="Arial" w:hAnsi="Arial" w:cs="Arial"/>
        </w:rPr>
        <w:t xml:space="preserve">;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rândul</w:t>
      </w:r>
      <w:proofErr w:type="spellEnd"/>
      <w:r w:rsidRPr="003E6059">
        <w:rPr>
          <w:rFonts w:ascii="Arial" w:hAnsi="Arial" w:cs="Arial"/>
        </w:rPr>
        <w:t xml:space="preserve"> </w:t>
      </w:r>
      <w:proofErr w:type="spellStart"/>
      <w:r w:rsidRPr="003E6059">
        <w:rPr>
          <w:rFonts w:ascii="Arial" w:hAnsi="Arial" w:cs="Arial"/>
        </w:rPr>
        <w:t>microbuzelor</w:t>
      </w:r>
      <w:proofErr w:type="spellEnd"/>
      <w:r w:rsidRPr="003E6059">
        <w:rPr>
          <w:rFonts w:ascii="Arial" w:hAnsi="Arial" w:cs="Arial"/>
        </w:rPr>
        <w:t xml:space="preserve"> </w:t>
      </w:r>
      <w:proofErr w:type="spellStart"/>
      <w:r w:rsidRPr="003E6059">
        <w:rPr>
          <w:rFonts w:ascii="Arial" w:hAnsi="Arial" w:cs="Arial"/>
        </w:rPr>
        <w:t>cele</w:t>
      </w:r>
      <w:proofErr w:type="spellEnd"/>
      <w:r w:rsidRPr="003E6059">
        <w:rPr>
          <w:rFonts w:ascii="Arial" w:hAnsi="Arial" w:cs="Arial"/>
        </w:rPr>
        <w:t xml:space="preserve"> </w:t>
      </w:r>
      <w:proofErr w:type="spellStart"/>
      <w:r w:rsidRPr="003E6059">
        <w:rPr>
          <w:rFonts w:ascii="Arial" w:hAnsi="Arial" w:cs="Arial"/>
        </w:rPr>
        <w:t>mai</w:t>
      </w:r>
      <w:proofErr w:type="spellEnd"/>
      <w:r w:rsidRPr="003E6059">
        <w:rPr>
          <w:rFonts w:ascii="Arial" w:hAnsi="Arial" w:cs="Arial"/>
        </w:rPr>
        <w:t xml:space="preserve"> </w:t>
      </w:r>
      <w:proofErr w:type="spellStart"/>
      <w:r w:rsidRPr="003E6059">
        <w:rPr>
          <w:rFonts w:ascii="Arial" w:hAnsi="Arial" w:cs="Arial"/>
        </w:rPr>
        <w:t>frecvente</w:t>
      </w:r>
      <w:proofErr w:type="spellEnd"/>
      <w:r w:rsidRPr="003E6059">
        <w:rPr>
          <w:rFonts w:ascii="Arial" w:hAnsi="Arial" w:cs="Arial"/>
        </w:rPr>
        <w:t xml:space="preserve"> </w:t>
      </w:r>
      <w:proofErr w:type="spellStart"/>
      <w:r w:rsidRPr="003E6059">
        <w:rPr>
          <w:rFonts w:ascii="Arial" w:hAnsi="Arial" w:cs="Arial"/>
        </w:rPr>
        <w:t>capacităţi</w:t>
      </w:r>
      <w:proofErr w:type="spellEnd"/>
      <w:r w:rsidRPr="003E6059">
        <w:rPr>
          <w:rFonts w:ascii="Arial" w:hAnsi="Arial" w:cs="Arial"/>
        </w:rPr>
        <w:t xml:space="preserve"> de transport (</w:t>
      </w:r>
      <w:proofErr w:type="spellStart"/>
      <w:r w:rsidRPr="003E6059">
        <w:rPr>
          <w:rFonts w:ascii="Arial" w:hAnsi="Arial" w:cs="Arial"/>
        </w:rPr>
        <w:t>număr</w:t>
      </w:r>
      <w:proofErr w:type="spellEnd"/>
      <w:r w:rsidRPr="003E6059">
        <w:rPr>
          <w:rFonts w:ascii="Arial" w:hAnsi="Arial" w:cs="Arial"/>
        </w:rPr>
        <w:t xml:space="preserve"> de </w:t>
      </w:r>
      <w:proofErr w:type="spellStart"/>
      <w:r w:rsidRPr="003E6059">
        <w:rPr>
          <w:rFonts w:ascii="Arial" w:hAnsi="Arial" w:cs="Arial"/>
        </w:rPr>
        <w:t>locuri</w:t>
      </w:r>
      <w:proofErr w:type="spellEnd"/>
      <w:r w:rsidRPr="003E6059">
        <w:rPr>
          <w:rFonts w:ascii="Arial" w:hAnsi="Arial" w:cs="Arial"/>
        </w:rPr>
        <w:t xml:space="preserve"> pe </w:t>
      </w:r>
      <w:proofErr w:type="spellStart"/>
      <w:r w:rsidRPr="003E6059">
        <w:rPr>
          <w:rFonts w:ascii="Arial" w:hAnsi="Arial" w:cs="Arial"/>
        </w:rPr>
        <w:t>scaune</w:t>
      </w:r>
      <w:proofErr w:type="spellEnd"/>
      <w:r w:rsidRPr="003E6059">
        <w:rPr>
          <w:rFonts w:ascii="Arial" w:hAnsi="Arial" w:cs="Arial"/>
        </w:rPr>
        <w:t xml:space="preserve">) </w:t>
      </w:r>
      <w:proofErr w:type="spellStart"/>
      <w:r w:rsidRPr="003E6059">
        <w:rPr>
          <w:rFonts w:ascii="Arial" w:hAnsi="Arial" w:cs="Arial"/>
        </w:rPr>
        <w:t>erau</w:t>
      </w:r>
      <w:proofErr w:type="spellEnd"/>
      <w:r w:rsidRPr="003E6059">
        <w:rPr>
          <w:rFonts w:ascii="Arial" w:hAnsi="Arial" w:cs="Arial"/>
        </w:rPr>
        <w:t xml:space="preserve"> de 20, 16, 19, 14 </w:t>
      </w:r>
      <w:proofErr w:type="spellStart"/>
      <w:r w:rsidRPr="003E6059">
        <w:rPr>
          <w:rFonts w:ascii="Arial" w:hAnsi="Arial" w:cs="Arial"/>
        </w:rPr>
        <w:t>şi</w:t>
      </w:r>
      <w:proofErr w:type="spellEnd"/>
      <w:r w:rsidRPr="003E6059">
        <w:rPr>
          <w:rFonts w:ascii="Arial" w:hAnsi="Arial" w:cs="Arial"/>
        </w:rPr>
        <w:t xml:space="preserve"> 15 </w:t>
      </w:r>
      <w:proofErr w:type="spellStart"/>
      <w:r w:rsidRPr="003E6059">
        <w:rPr>
          <w:rFonts w:ascii="Arial" w:hAnsi="Arial" w:cs="Arial"/>
        </w:rPr>
        <w:t>locuri</w:t>
      </w:r>
      <w:proofErr w:type="spellEnd"/>
      <w:r w:rsidRPr="003E6059">
        <w:rPr>
          <w:rFonts w:ascii="Arial" w:hAnsi="Arial" w:cs="Arial"/>
        </w:rPr>
        <w:t xml:space="preserve">;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rândul</w:t>
      </w:r>
      <w:proofErr w:type="spellEnd"/>
      <w:r w:rsidRPr="003E6059">
        <w:rPr>
          <w:rFonts w:ascii="Arial" w:hAnsi="Arial" w:cs="Arial"/>
        </w:rPr>
        <w:t xml:space="preserve"> </w:t>
      </w:r>
      <w:proofErr w:type="spellStart"/>
      <w:r w:rsidRPr="003E6059">
        <w:rPr>
          <w:rFonts w:ascii="Arial" w:hAnsi="Arial" w:cs="Arial"/>
        </w:rPr>
        <w:t>autobuzelor</w:t>
      </w:r>
      <w:proofErr w:type="spellEnd"/>
      <w:r w:rsidRPr="003E6059">
        <w:rPr>
          <w:rFonts w:ascii="Arial" w:hAnsi="Arial" w:cs="Arial"/>
        </w:rPr>
        <w:t xml:space="preserve">, </w:t>
      </w:r>
      <w:proofErr w:type="spellStart"/>
      <w:r w:rsidRPr="003E6059">
        <w:rPr>
          <w:rFonts w:ascii="Arial" w:hAnsi="Arial" w:cs="Arial"/>
        </w:rPr>
        <w:t>capacitatea</w:t>
      </w:r>
      <w:proofErr w:type="spellEnd"/>
      <w:r w:rsidRPr="003E6059">
        <w:rPr>
          <w:rFonts w:ascii="Arial" w:hAnsi="Arial" w:cs="Arial"/>
        </w:rPr>
        <w:t xml:space="preserve"> era </w:t>
      </w:r>
      <w:proofErr w:type="spellStart"/>
      <w:r w:rsidRPr="003E6059">
        <w:rPr>
          <w:rFonts w:ascii="Arial" w:hAnsi="Arial" w:cs="Arial"/>
        </w:rPr>
        <w:t>cuprinsă</w:t>
      </w:r>
      <w:proofErr w:type="spellEnd"/>
      <w:r w:rsidRPr="003E6059">
        <w:rPr>
          <w:rFonts w:ascii="Arial" w:hAnsi="Arial" w:cs="Arial"/>
        </w:rPr>
        <w:t xml:space="preserve"> </w:t>
      </w:r>
      <w:proofErr w:type="spellStart"/>
      <w:r w:rsidRPr="003E6059">
        <w:rPr>
          <w:rFonts w:ascii="Arial" w:hAnsi="Arial" w:cs="Arial"/>
        </w:rPr>
        <w:t>între</w:t>
      </w:r>
      <w:proofErr w:type="spellEnd"/>
      <w:r w:rsidRPr="003E6059">
        <w:rPr>
          <w:rFonts w:ascii="Arial" w:hAnsi="Arial" w:cs="Arial"/>
        </w:rPr>
        <w:t xml:space="preserve"> 23 </w:t>
      </w:r>
      <w:proofErr w:type="spellStart"/>
      <w:r w:rsidRPr="003E6059">
        <w:rPr>
          <w:rFonts w:ascii="Arial" w:hAnsi="Arial" w:cs="Arial"/>
        </w:rPr>
        <w:t>şi</w:t>
      </w:r>
      <w:proofErr w:type="spellEnd"/>
      <w:r w:rsidRPr="003E6059">
        <w:rPr>
          <w:rFonts w:ascii="Arial" w:hAnsi="Arial" w:cs="Arial"/>
        </w:rPr>
        <w:t xml:space="preserve"> </w:t>
      </w:r>
      <w:proofErr w:type="spellStart"/>
      <w:r w:rsidRPr="003E6059">
        <w:rPr>
          <w:rFonts w:ascii="Arial" w:hAnsi="Arial" w:cs="Arial"/>
        </w:rPr>
        <w:t>chiar</w:t>
      </w:r>
      <w:proofErr w:type="spellEnd"/>
      <w:r w:rsidRPr="003E6059">
        <w:rPr>
          <w:rFonts w:ascii="Arial" w:hAnsi="Arial" w:cs="Arial"/>
        </w:rPr>
        <w:t xml:space="preserve"> 82 de </w:t>
      </w:r>
      <w:proofErr w:type="spellStart"/>
      <w:r w:rsidRPr="003E6059">
        <w:rPr>
          <w:rFonts w:ascii="Arial" w:hAnsi="Arial" w:cs="Arial"/>
        </w:rPr>
        <w:t>locuri</w:t>
      </w:r>
      <w:proofErr w:type="spellEnd"/>
      <w:r w:rsidRPr="003E6059">
        <w:rPr>
          <w:rFonts w:ascii="Arial" w:hAnsi="Arial" w:cs="Arial"/>
        </w:rPr>
        <w:t xml:space="preserve">, </w:t>
      </w:r>
      <w:proofErr w:type="spellStart"/>
      <w:r w:rsidRPr="003E6059">
        <w:rPr>
          <w:rFonts w:ascii="Arial" w:hAnsi="Arial" w:cs="Arial"/>
        </w:rPr>
        <w:t>cele</w:t>
      </w:r>
      <w:proofErr w:type="spellEnd"/>
      <w:r w:rsidRPr="003E6059">
        <w:rPr>
          <w:rFonts w:ascii="Arial" w:hAnsi="Arial" w:cs="Arial"/>
        </w:rPr>
        <w:t xml:space="preserve"> </w:t>
      </w:r>
      <w:proofErr w:type="spellStart"/>
      <w:r w:rsidRPr="003E6059">
        <w:rPr>
          <w:rFonts w:ascii="Arial" w:hAnsi="Arial" w:cs="Arial"/>
        </w:rPr>
        <w:t>mai</w:t>
      </w:r>
      <w:proofErr w:type="spellEnd"/>
      <w:r w:rsidRPr="003E6059">
        <w:rPr>
          <w:rFonts w:ascii="Arial" w:hAnsi="Arial" w:cs="Arial"/>
        </w:rPr>
        <w:t xml:space="preserve"> </w:t>
      </w:r>
      <w:proofErr w:type="spellStart"/>
      <w:r w:rsidRPr="003E6059">
        <w:rPr>
          <w:rFonts w:ascii="Arial" w:hAnsi="Arial" w:cs="Arial"/>
        </w:rPr>
        <w:t>frecvente</w:t>
      </w:r>
      <w:proofErr w:type="spellEnd"/>
      <w:r w:rsidRPr="003E6059">
        <w:rPr>
          <w:rFonts w:ascii="Arial" w:hAnsi="Arial" w:cs="Arial"/>
        </w:rPr>
        <w:t xml:space="preserve"> </w:t>
      </w:r>
      <w:proofErr w:type="spellStart"/>
      <w:r w:rsidRPr="003E6059">
        <w:rPr>
          <w:rFonts w:ascii="Arial" w:hAnsi="Arial" w:cs="Arial"/>
        </w:rPr>
        <w:t>fiind</w:t>
      </w:r>
      <w:proofErr w:type="spellEnd"/>
      <w:r w:rsidRPr="003E6059">
        <w:rPr>
          <w:rFonts w:ascii="Arial" w:hAnsi="Arial" w:cs="Arial"/>
        </w:rPr>
        <w:t xml:space="preserve"> </w:t>
      </w:r>
      <w:proofErr w:type="spellStart"/>
      <w:r w:rsidRPr="003E6059">
        <w:rPr>
          <w:rFonts w:ascii="Arial" w:hAnsi="Arial" w:cs="Arial"/>
        </w:rPr>
        <w:t>cele</w:t>
      </w:r>
      <w:proofErr w:type="spellEnd"/>
      <w:r w:rsidRPr="003E6059">
        <w:rPr>
          <w:rFonts w:ascii="Arial" w:hAnsi="Arial" w:cs="Arial"/>
        </w:rPr>
        <w:t xml:space="preserve"> de 23 de </w:t>
      </w:r>
      <w:proofErr w:type="spellStart"/>
      <w:r w:rsidRPr="003E6059">
        <w:rPr>
          <w:rFonts w:ascii="Arial" w:hAnsi="Arial" w:cs="Arial"/>
        </w:rPr>
        <w:t>locuri</w:t>
      </w:r>
      <w:proofErr w:type="spellEnd"/>
      <w:r w:rsidRPr="003E6059">
        <w:rPr>
          <w:rFonts w:ascii="Arial" w:hAnsi="Arial" w:cs="Arial"/>
        </w:rPr>
        <w:t>.</w:t>
      </w:r>
    </w:p>
    <w:p w14:paraId="2A0F0F21" w14:textId="36FBDCC7" w:rsidR="00DC4DBE" w:rsidRPr="003E6059" w:rsidRDefault="00DC4DBE" w:rsidP="00DC4DBE">
      <w:pPr>
        <w:spacing w:line="276" w:lineRule="auto"/>
        <w:jc w:val="both"/>
        <w:rPr>
          <w:rFonts w:ascii="Arial" w:hAnsi="Arial" w:cs="Arial"/>
        </w:rPr>
      </w:pPr>
      <w:r w:rsidRPr="003E6059">
        <w:rPr>
          <w:rFonts w:ascii="Arial" w:hAnsi="Arial" w:cs="Arial"/>
        </w:rPr>
        <w:t xml:space="preserve">Cu </w:t>
      </w:r>
      <w:proofErr w:type="spellStart"/>
      <w:r w:rsidRPr="003E6059">
        <w:rPr>
          <w:rFonts w:ascii="Arial" w:hAnsi="Arial" w:cs="Arial"/>
        </w:rPr>
        <w:t>prilejul</w:t>
      </w:r>
      <w:proofErr w:type="spellEnd"/>
      <w:r w:rsidRPr="003E6059">
        <w:rPr>
          <w:rFonts w:ascii="Arial" w:hAnsi="Arial" w:cs="Arial"/>
        </w:rPr>
        <w:t xml:space="preserve"> </w:t>
      </w:r>
      <w:proofErr w:type="spellStart"/>
      <w:r w:rsidRPr="003E6059">
        <w:rPr>
          <w:rFonts w:ascii="Arial" w:hAnsi="Arial" w:cs="Arial"/>
        </w:rPr>
        <w:t>realizării</w:t>
      </w:r>
      <w:proofErr w:type="spellEnd"/>
      <w:r w:rsidRPr="003E6059">
        <w:rPr>
          <w:rFonts w:ascii="Arial" w:hAnsi="Arial" w:cs="Arial"/>
        </w:rPr>
        <w:t xml:space="preserve"> </w:t>
      </w:r>
      <w:proofErr w:type="spellStart"/>
      <w:r w:rsidRPr="003E6059">
        <w:rPr>
          <w:rFonts w:ascii="Arial" w:hAnsi="Arial" w:cs="Arial"/>
        </w:rPr>
        <w:t>prezentului</w:t>
      </w:r>
      <w:proofErr w:type="spellEnd"/>
      <w:r w:rsidRPr="003E6059">
        <w:rPr>
          <w:rFonts w:ascii="Arial" w:hAnsi="Arial" w:cs="Arial"/>
        </w:rPr>
        <w:t xml:space="preserve"> </w:t>
      </w:r>
      <w:proofErr w:type="spellStart"/>
      <w:r w:rsidRPr="003E6059">
        <w:rPr>
          <w:rFonts w:ascii="Arial" w:hAnsi="Arial" w:cs="Arial"/>
        </w:rPr>
        <w:t>studiu</w:t>
      </w:r>
      <w:proofErr w:type="spellEnd"/>
      <w:r w:rsidRPr="003E6059">
        <w:rPr>
          <w:rFonts w:ascii="Arial" w:hAnsi="Arial" w:cs="Arial"/>
        </w:rPr>
        <w:t xml:space="preserve"> de </w:t>
      </w:r>
      <w:proofErr w:type="spellStart"/>
      <w:r w:rsidRPr="003E6059">
        <w:rPr>
          <w:rFonts w:ascii="Arial" w:hAnsi="Arial" w:cs="Arial"/>
        </w:rPr>
        <w:t>oportunitate</w:t>
      </w:r>
      <w:proofErr w:type="spellEnd"/>
      <w:r w:rsidRPr="003E6059">
        <w:rPr>
          <w:rFonts w:ascii="Arial" w:hAnsi="Arial" w:cs="Arial"/>
        </w:rPr>
        <w:t xml:space="preserve"> au </w:t>
      </w:r>
      <w:proofErr w:type="spellStart"/>
      <w:r w:rsidRPr="003E6059">
        <w:rPr>
          <w:rFonts w:ascii="Arial" w:hAnsi="Arial" w:cs="Arial"/>
        </w:rPr>
        <w:t>fost</w:t>
      </w:r>
      <w:proofErr w:type="spellEnd"/>
      <w:r w:rsidRPr="003E6059">
        <w:rPr>
          <w:rFonts w:ascii="Arial" w:hAnsi="Arial" w:cs="Arial"/>
        </w:rPr>
        <w:t xml:space="preserve"> solicitate </w:t>
      </w:r>
      <w:proofErr w:type="spellStart"/>
      <w:r w:rsidRPr="003E6059">
        <w:rPr>
          <w:rFonts w:ascii="Arial" w:hAnsi="Arial" w:cs="Arial"/>
        </w:rPr>
        <w:t>informaţii</w:t>
      </w:r>
      <w:proofErr w:type="spellEnd"/>
      <w:r w:rsidRPr="003E6059">
        <w:rPr>
          <w:rFonts w:ascii="Arial" w:hAnsi="Arial" w:cs="Arial"/>
        </w:rPr>
        <w:t xml:space="preserve"> de la </w:t>
      </w:r>
      <w:proofErr w:type="spellStart"/>
      <w:r w:rsidRPr="003E6059">
        <w:rPr>
          <w:rFonts w:ascii="Arial" w:hAnsi="Arial" w:cs="Arial"/>
        </w:rPr>
        <w:t>operatorii</w:t>
      </w:r>
      <w:proofErr w:type="spellEnd"/>
      <w:r w:rsidRPr="003E6059">
        <w:rPr>
          <w:rFonts w:ascii="Arial" w:hAnsi="Arial" w:cs="Arial"/>
        </w:rPr>
        <w:t xml:space="preserve"> de transport, la care au </w:t>
      </w:r>
      <w:proofErr w:type="spellStart"/>
      <w:r w:rsidRPr="003E6059">
        <w:rPr>
          <w:rFonts w:ascii="Arial" w:hAnsi="Arial" w:cs="Arial"/>
        </w:rPr>
        <w:t>răspuns</w:t>
      </w:r>
      <w:proofErr w:type="spellEnd"/>
      <w:r w:rsidRPr="003E6059">
        <w:rPr>
          <w:rFonts w:ascii="Arial" w:hAnsi="Arial" w:cs="Arial"/>
        </w:rPr>
        <w:t xml:space="preserve"> un </w:t>
      </w:r>
      <w:proofErr w:type="spellStart"/>
      <w:r w:rsidRPr="003E6059">
        <w:rPr>
          <w:rFonts w:ascii="Arial" w:hAnsi="Arial" w:cs="Arial"/>
        </w:rPr>
        <w:t>număr</w:t>
      </w:r>
      <w:proofErr w:type="spellEnd"/>
      <w:r w:rsidRPr="003E6059">
        <w:rPr>
          <w:rFonts w:ascii="Arial" w:hAnsi="Arial" w:cs="Arial"/>
        </w:rPr>
        <w:t xml:space="preserve"> </w:t>
      </w:r>
      <w:r w:rsidRPr="00293DFC">
        <w:rPr>
          <w:rFonts w:ascii="Arial" w:hAnsi="Arial" w:cs="Arial"/>
        </w:rPr>
        <w:t xml:space="preserve">de 9 </w:t>
      </w:r>
      <w:proofErr w:type="spellStart"/>
      <w:r w:rsidRPr="00293DFC">
        <w:rPr>
          <w:rFonts w:ascii="Arial" w:hAnsi="Arial" w:cs="Arial"/>
        </w:rPr>
        <w:t>operatori</w:t>
      </w:r>
      <w:proofErr w:type="spellEnd"/>
      <w:r w:rsidRPr="00293DFC">
        <w:rPr>
          <w:rFonts w:ascii="Arial" w:hAnsi="Arial" w:cs="Arial"/>
        </w:rPr>
        <w:t xml:space="preserve"> (din 31</w:t>
      </w:r>
      <w:r w:rsidRPr="003E6059">
        <w:rPr>
          <w:rFonts w:ascii="Arial" w:hAnsi="Arial" w:cs="Arial"/>
        </w:rPr>
        <w:t>).</w:t>
      </w:r>
      <w:r w:rsidR="00C45E7F">
        <w:rPr>
          <w:rFonts w:ascii="Arial" w:hAnsi="Arial" w:cs="Arial"/>
        </w:rPr>
        <w:t xml:space="preserve"> </w:t>
      </w:r>
      <w:proofErr w:type="spellStart"/>
      <w:r w:rsidR="00C45E7F">
        <w:rPr>
          <w:rFonts w:ascii="Arial" w:hAnsi="Arial" w:cs="Arial"/>
        </w:rPr>
        <w:t>Aceşti</w:t>
      </w:r>
      <w:proofErr w:type="spellEnd"/>
      <w:r w:rsidR="00C45E7F">
        <w:rPr>
          <w:rFonts w:ascii="Arial" w:hAnsi="Arial" w:cs="Arial"/>
        </w:rPr>
        <w:t xml:space="preserve"> au </w:t>
      </w:r>
      <w:proofErr w:type="spellStart"/>
      <w:r w:rsidR="00C45E7F">
        <w:rPr>
          <w:rFonts w:ascii="Arial" w:hAnsi="Arial" w:cs="Arial"/>
        </w:rPr>
        <w:t>atribuite</w:t>
      </w:r>
      <w:proofErr w:type="spellEnd"/>
      <w:r w:rsidR="00C45E7F">
        <w:rPr>
          <w:rFonts w:ascii="Arial" w:hAnsi="Arial" w:cs="Arial"/>
        </w:rPr>
        <w:t xml:space="preserve"> </w:t>
      </w:r>
      <w:proofErr w:type="spellStart"/>
      <w:r w:rsidR="00C45E7F">
        <w:rPr>
          <w:rFonts w:ascii="Arial" w:hAnsi="Arial" w:cs="Arial"/>
        </w:rPr>
        <w:t>în</w:t>
      </w:r>
      <w:proofErr w:type="spellEnd"/>
      <w:r w:rsidR="00C45E7F">
        <w:rPr>
          <w:rFonts w:ascii="Arial" w:hAnsi="Arial" w:cs="Arial"/>
        </w:rPr>
        <w:t xml:space="preserve"> total un </w:t>
      </w:r>
      <w:proofErr w:type="spellStart"/>
      <w:r w:rsidR="00C45E7F">
        <w:rPr>
          <w:rFonts w:ascii="Arial" w:hAnsi="Arial" w:cs="Arial"/>
        </w:rPr>
        <w:t>număr</w:t>
      </w:r>
      <w:proofErr w:type="spellEnd"/>
      <w:r w:rsidR="00C45E7F">
        <w:rPr>
          <w:rFonts w:ascii="Arial" w:hAnsi="Arial" w:cs="Arial"/>
        </w:rPr>
        <w:t xml:space="preserve"> de 26 de </w:t>
      </w:r>
      <w:proofErr w:type="spellStart"/>
      <w:r w:rsidR="00C45E7F">
        <w:rPr>
          <w:rFonts w:ascii="Arial" w:hAnsi="Arial" w:cs="Arial"/>
        </w:rPr>
        <w:t>trasee</w:t>
      </w:r>
      <w:proofErr w:type="spellEnd"/>
      <w:r w:rsidR="00C45E7F">
        <w:rPr>
          <w:rFonts w:ascii="Arial" w:hAnsi="Arial" w:cs="Arial"/>
        </w:rPr>
        <w:t xml:space="preserve"> din </w:t>
      </w:r>
      <w:proofErr w:type="spellStart"/>
      <w:r w:rsidR="00C45E7F">
        <w:rPr>
          <w:rFonts w:ascii="Arial" w:hAnsi="Arial" w:cs="Arial"/>
        </w:rPr>
        <w:t>actualul</w:t>
      </w:r>
      <w:proofErr w:type="spellEnd"/>
      <w:r w:rsidR="00C45E7F">
        <w:rPr>
          <w:rFonts w:ascii="Arial" w:hAnsi="Arial" w:cs="Arial"/>
        </w:rPr>
        <w:t xml:space="preserve"> program de transport.</w:t>
      </w:r>
      <w:r w:rsidRPr="003E6059">
        <w:rPr>
          <w:rFonts w:ascii="Arial" w:hAnsi="Arial" w:cs="Arial"/>
        </w:rPr>
        <w:t xml:space="preserve"> O </w:t>
      </w:r>
      <w:proofErr w:type="spellStart"/>
      <w:r w:rsidRPr="003E6059">
        <w:rPr>
          <w:rFonts w:ascii="Arial" w:hAnsi="Arial" w:cs="Arial"/>
        </w:rPr>
        <w:t>parte</w:t>
      </w:r>
      <w:proofErr w:type="spellEnd"/>
      <w:r w:rsidRPr="003E6059">
        <w:rPr>
          <w:rFonts w:ascii="Arial" w:hAnsi="Arial" w:cs="Arial"/>
        </w:rPr>
        <w:t xml:space="preserve"> </w:t>
      </w:r>
      <w:proofErr w:type="spellStart"/>
      <w:r w:rsidRPr="003E6059">
        <w:rPr>
          <w:rFonts w:ascii="Arial" w:hAnsi="Arial" w:cs="Arial"/>
        </w:rPr>
        <w:t>dintre</w:t>
      </w:r>
      <w:proofErr w:type="spellEnd"/>
      <w:r w:rsidRPr="003E6059">
        <w:rPr>
          <w:rFonts w:ascii="Arial" w:hAnsi="Arial" w:cs="Arial"/>
        </w:rPr>
        <w:t xml:space="preserve"> </w:t>
      </w:r>
      <w:proofErr w:type="spellStart"/>
      <w:r w:rsidRPr="003E6059">
        <w:rPr>
          <w:rFonts w:ascii="Arial" w:hAnsi="Arial" w:cs="Arial"/>
        </w:rPr>
        <w:t>aceştia</w:t>
      </w:r>
      <w:proofErr w:type="spellEnd"/>
      <w:r w:rsidRPr="003E6059">
        <w:rPr>
          <w:rFonts w:ascii="Arial" w:hAnsi="Arial" w:cs="Arial"/>
        </w:rPr>
        <w:t xml:space="preserve"> au </w:t>
      </w:r>
      <w:proofErr w:type="spellStart"/>
      <w:r w:rsidRPr="003E6059">
        <w:rPr>
          <w:rFonts w:ascii="Arial" w:hAnsi="Arial" w:cs="Arial"/>
        </w:rPr>
        <w:t>furnizat</w:t>
      </w:r>
      <w:proofErr w:type="spellEnd"/>
      <w:r w:rsidRPr="003E6059">
        <w:rPr>
          <w:rFonts w:ascii="Arial" w:hAnsi="Arial" w:cs="Arial"/>
        </w:rPr>
        <w:t xml:space="preserve"> date </w:t>
      </w:r>
      <w:proofErr w:type="spellStart"/>
      <w:r w:rsidRPr="003E6059">
        <w:rPr>
          <w:rFonts w:ascii="Arial" w:hAnsi="Arial" w:cs="Arial"/>
        </w:rPr>
        <w:t>privind</w:t>
      </w:r>
      <w:proofErr w:type="spellEnd"/>
      <w:r w:rsidRPr="003E6059">
        <w:rPr>
          <w:rFonts w:ascii="Arial" w:hAnsi="Arial" w:cs="Arial"/>
        </w:rPr>
        <w:t xml:space="preserve"> </w:t>
      </w:r>
      <w:proofErr w:type="spellStart"/>
      <w:r w:rsidRPr="003E6059">
        <w:rPr>
          <w:rFonts w:ascii="Arial" w:hAnsi="Arial" w:cs="Arial"/>
        </w:rPr>
        <w:t>autovehiculele</w:t>
      </w:r>
      <w:proofErr w:type="spellEnd"/>
      <w:r w:rsidRPr="003E6059">
        <w:rPr>
          <w:rFonts w:ascii="Arial" w:hAnsi="Arial" w:cs="Arial"/>
        </w:rPr>
        <w:t xml:space="preserve"> </w:t>
      </w:r>
      <w:proofErr w:type="spellStart"/>
      <w:r w:rsidRPr="003E6059">
        <w:rPr>
          <w:rFonts w:ascii="Arial" w:hAnsi="Arial" w:cs="Arial"/>
        </w:rPr>
        <w:t>utilizate</w:t>
      </w:r>
      <w:proofErr w:type="spellEnd"/>
      <w:r w:rsidRPr="003E6059">
        <w:rPr>
          <w:rFonts w:ascii="Arial" w:hAnsi="Arial" w:cs="Arial"/>
        </w:rPr>
        <w:t xml:space="preserve"> la </w:t>
      </w:r>
      <w:proofErr w:type="spellStart"/>
      <w:r w:rsidRPr="003E6059">
        <w:rPr>
          <w:rFonts w:ascii="Arial" w:hAnsi="Arial" w:cs="Arial"/>
        </w:rPr>
        <w:t>efectuarea</w:t>
      </w:r>
      <w:proofErr w:type="spellEnd"/>
      <w:r w:rsidRPr="003E6059">
        <w:rPr>
          <w:rFonts w:ascii="Arial" w:hAnsi="Arial" w:cs="Arial"/>
        </w:rPr>
        <w:t xml:space="preserve"> </w:t>
      </w:r>
      <w:proofErr w:type="spellStart"/>
      <w:r w:rsidRPr="003E6059">
        <w:rPr>
          <w:rFonts w:ascii="Arial" w:hAnsi="Arial" w:cs="Arial"/>
        </w:rPr>
        <w:t>traseelor</w:t>
      </w:r>
      <w:proofErr w:type="spellEnd"/>
      <w:r w:rsidRPr="003E6059">
        <w:rPr>
          <w:rFonts w:ascii="Arial" w:hAnsi="Arial" w:cs="Arial"/>
        </w:rPr>
        <w:t xml:space="preserve"> </w:t>
      </w:r>
      <w:proofErr w:type="spellStart"/>
      <w:r w:rsidRPr="003E6059">
        <w:rPr>
          <w:rFonts w:ascii="Arial" w:hAnsi="Arial" w:cs="Arial"/>
        </w:rPr>
        <w:t>atribuite</w:t>
      </w:r>
      <w:proofErr w:type="spellEnd"/>
      <w:r w:rsidRPr="003E6059">
        <w:rPr>
          <w:rFonts w:ascii="Arial" w:hAnsi="Arial" w:cs="Arial"/>
        </w:rPr>
        <w:t xml:space="preserve">, </w:t>
      </w:r>
      <w:proofErr w:type="spellStart"/>
      <w:r w:rsidRPr="003E6059">
        <w:rPr>
          <w:rFonts w:ascii="Arial" w:hAnsi="Arial" w:cs="Arial"/>
        </w:rPr>
        <w:t>după</w:t>
      </w:r>
      <w:proofErr w:type="spellEnd"/>
      <w:r w:rsidRPr="003E6059">
        <w:rPr>
          <w:rFonts w:ascii="Arial" w:hAnsi="Arial" w:cs="Arial"/>
        </w:rPr>
        <w:t xml:space="preserve"> cum </w:t>
      </w:r>
      <w:proofErr w:type="spellStart"/>
      <w:r w:rsidRPr="003E6059">
        <w:rPr>
          <w:rFonts w:ascii="Arial" w:hAnsi="Arial" w:cs="Arial"/>
        </w:rPr>
        <w:t>urmează</w:t>
      </w:r>
      <w:proofErr w:type="spellEnd"/>
      <w:r w:rsidRPr="003E6059">
        <w:rPr>
          <w:rFonts w:ascii="Arial" w:hAnsi="Arial" w:cs="Arial"/>
        </w:rPr>
        <w:t>:</w:t>
      </w:r>
    </w:p>
    <w:p w14:paraId="1EC41E03" w14:textId="77777777" w:rsidR="00DC4DBE" w:rsidRDefault="00DC4DBE" w:rsidP="00DC4DBE">
      <w:pPr>
        <w:shd w:val="clear" w:color="auto" w:fill="D9D9D9" w:themeFill="background1" w:themeFillShade="D9"/>
        <w:jc w:val="both"/>
        <w:rPr>
          <w:rFonts w:ascii="Arial" w:hAnsi="Arial" w:cs="Arial"/>
          <w:b/>
        </w:rPr>
      </w:pPr>
      <w:r>
        <w:rPr>
          <w:rFonts w:ascii="Arial" w:hAnsi="Arial" w:cs="Arial"/>
          <w:b/>
        </w:rPr>
        <w:t>ANDRE ALY TRANS SRL</w:t>
      </w:r>
    </w:p>
    <w:p w14:paraId="64C01555" w14:textId="77777777" w:rsidR="00DC4DBE" w:rsidRDefault="00DC4DBE" w:rsidP="00DC4DBE">
      <w:pPr>
        <w:pStyle w:val="ListParagraph"/>
        <w:numPr>
          <w:ilvl w:val="0"/>
          <w:numId w:val="28"/>
        </w:numPr>
        <w:rPr>
          <w:rFonts w:ascii="Arial" w:hAnsi="Arial" w:cs="Arial"/>
          <w:lang w:val="ro-RO"/>
        </w:rPr>
      </w:pPr>
      <w:r w:rsidRPr="00610D92">
        <w:rPr>
          <w:rFonts w:ascii="Arial" w:hAnsi="Arial" w:cs="Arial"/>
          <w:lang w:val="ro-RO"/>
        </w:rPr>
        <w:t xml:space="preserve">3 autovehicule  tip microbuze cu capacitatea de transport totală  de 54 persoane, respectiv  un </w:t>
      </w:r>
      <w:r>
        <w:rPr>
          <w:rFonts w:ascii="Arial" w:hAnsi="Arial" w:cs="Arial"/>
          <w:lang w:val="ro-RO"/>
        </w:rPr>
        <w:t xml:space="preserve">microbuz cu capacitatea de 16+1, </w:t>
      </w:r>
      <w:r w:rsidRPr="00610D92">
        <w:rPr>
          <w:rFonts w:ascii="Arial" w:hAnsi="Arial" w:cs="Arial"/>
          <w:lang w:val="ro-RO"/>
        </w:rPr>
        <w:t>un microbuz cu capacitatea de 16+1,</w:t>
      </w:r>
      <w:r>
        <w:rPr>
          <w:rFonts w:ascii="Arial" w:hAnsi="Arial" w:cs="Arial"/>
          <w:lang w:val="ro-RO"/>
        </w:rPr>
        <w:t xml:space="preserve"> </w:t>
      </w:r>
      <w:r w:rsidRPr="00610D92">
        <w:rPr>
          <w:rFonts w:ascii="Arial" w:hAnsi="Arial" w:cs="Arial"/>
          <w:lang w:val="ro-RO"/>
        </w:rPr>
        <w:t>un microbuz cu capacitatea de 19+1.</w:t>
      </w:r>
    </w:p>
    <w:p w14:paraId="3F0B0337" w14:textId="77777777" w:rsidR="00DC4DBE" w:rsidRPr="00610D92" w:rsidRDefault="00DC4DBE" w:rsidP="00DC4DBE">
      <w:pPr>
        <w:pStyle w:val="ListParagraph"/>
        <w:rPr>
          <w:rFonts w:ascii="Arial" w:hAnsi="Arial" w:cs="Arial"/>
          <w:lang w:val="ro-RO"/>
        </w:rPr>
      </w:pPr>
    </w:p>
    <w:p w14:paraId="37FF3938" w14:textId="77777777" w:rsidR="00DC4DBE" w:rsidRPr="000F57EF" w:rsidRDefault="00DC4DBE" w:rsidP="00DC4DBE">
      <w:pPr>
        <w:shd w:val="clear" w:color="auto" w:fill="D9D9D9" w:themeFill="background1" w:themeFillShade="D9"/>
        <w:spacing w:after="0" w:line="276" w:lineRule="auto"/>
        <w:rPr>
          <w:rFonts w:ascii="Arial" w:hAnsi="Arial" w:cs="Arial"/>
          <w:b/>
        </w:rPr>
      </w:pPr>
      <w:r w:rsidRPr="000F57EF">
        <w:rPr>
          <w:rFonts w:ascii="Arial" w:hAnsi="Arial" w:cs="Arial"/>
          <w:b/>
        </w:rPr>
        <w:t>APOLO SS SRL</w:t>
      </w:r>
    </w:p>
    <w:p w14:paraId="5542DCEE" w14:textId="77777777" w:rsidR="00DC4DBE" w:rsidRPr="000F57EF" w:rsidRDefault="00DC4DBE" w:rsidP="00DC4DBE">
      <w:pPr>
        <w:pStyle w:val="ListParagraph"/>
        <w:numPr>
          <w:ilvl w:val="0"/>
          <w:numId w:val="10"/>
        </w:numPr>
        <w:spacing w:after="0" w:line="276" w:lineRule="auto"/>
        <w:jc w:val="both"/>
        <w:rPr>
          <w:rFonts w:ascii="Arial" w:hAnsi="Arial" w:cs="Arial"/>
        </w:rPr>
      </w:pPr>
      <w:proofErr w:type="spellStart"/>
      <w:r w:rsidRPr="000F57EF">
        <w:rPr>
          <w:rFonts w:ascii="Arial" w:hAnsi="Arial" w:cs="Arial"/>
        </w:rPr>
        <w:t>Tipul</w:t>
      </w:r>
      <w:proofErr w:type="spellEnd"/>
      <w:r w:rsidRPr="000F57EF">
        <w:rPr>
          <w:rFonts w:ascii="Arial" w:hAnsi="Arial" w:cs="Arial"/>
        </w:rPr>
        <w:t xml:space="preserve"> </w:t>
      </w:r>
      <w:proofErr w:type="spellStart"/>
      <w:r w:rsidRPr="000F57EF">
        <w:rPr>
          <w:rFonts w:ascii="Arial" w:hAnsi="Arial" w:cs="Arial"/>
        </w:rPr>
        <w:t>vehiculelor</w:t>
      </w:r>
      <w:proofErr w:type="spellEnd"/>
      <w:r w:rsidRPr="000F57EF">
        <w:rPr>
          <w:rFonts w:ascii="Arial" w:hAnsi="Arial" w:cs="Arial"/>
        </w:rPr>
        <w:t xml:space="preserve"> </w:t>
      </w:r>
      <w:proofErr w:type="spellStart"/>
      <w:r w:rsidRPr="000F57EF">
        <w:rPr>
          <w:rFonts w:ascii="Arial" w:hAnsi="Arial" w:cs="Arial"/>
        </w:rPr>
        <w:t>şi</w:t>
      </w:r>
      <w:proofErr w:type="spellEnd"/>
      <w:r w:rsidRPr="000F57EF">
        <w:rPr>
          <w:rFonts w:ascii="Arial" w:hAnsi="Arial" w:cs="Arial"/>
        </w:rPr>
        <w:t xml:space="preserve"> </w:t>
      </w:r>
      <w:proofErr w:type="spellStart"/>
      <w:r w:rsidRPr="000F57EF">
        <w:rPr>
          <w:rFonts w:ascii="Arial" w:hAnsi="Arial" w:cs="Arial"/>
        </w:rPr>
        <w:t>capacitatea</w:t>
      </w:r>
      <w:proofErr w:type="spellEnd"/>
      <w:r w:rsidRPr="000F57EF">
        <w:rPr>
          <w:rFonts w:ascii="Arial" w:hAnsi="Arial" w:cs="Arial"/>
        </w:rPr>
        <w:t xml:space="preserve"> de transport: </w:t>
      </w:r>
    </w:p>
    <w:p w14:paraId="01226A29" w14:textId="77777777" w:rsidR="00DC4DBE" w:rsidRPr="000F57EF" w:rsidRDefault="00DC4DBE" w:rsidP="00DC4DBE">
      <w:pPr>
        <w:spacing w:after="0" w:line="276" w:lineRule="auto"/>
        <w:ind w:left="720"/>
        <w:jc w:val="both"/>
        <w:rPr>
          <w:rFonts w:ascii="Arial" w:hAnsi="Arial" w:cs="Arial"/>
        </w:rPr>
      </w:pPr>
      <w:r w:rsidRPr="000F57EF">
        <w:rPr>
          <w:rFonts w:ascii="Arial" w:hAnsi="Arial" w:cs="Arial"/>
        </w:rPr>
        <w:t xml:space="preserve">- Mercedes Benz Sprinter, 17 </w:t>
      </w:r>
      <w:proofErr w:type="spellStart"/>
      <w:r w:rsidRPr="000F57EF">
        <w:rPr>
          <w:rFonts w:ascii="Arial" w:hAnsi="Arial" w:cs="Arial"/>
        </w:rPr>
        <w:t>locuri</w:t>
      </w:r>
      <w:proofErr w:type="spellEnd"/>
    </w:p>
    <w:p w14:paraId="204F5640" w14:textId="77777777" w:rsidR="00DC4DBE" w:rsidRDefault="00DC4DBE" w:rsidP="00DC4DBE">
      <w:pPr>
        <w:spacing w:after="0" w:line="276" w:lineRule="auto"/>
        <w:ind w:left="720"/>
        <w:jc w:val="both"/>
        <w:rPr>
          <w:rFonts w:ascii="Arial" w:hAnsi="Arial" w:cs="Arial"/>
        </w:rPr>
      </w:pPr>
      <w:r w:rsidRPr="000F57EF">
        <w:rPr>
          <w:rFonts w:ascii="Arial" w:hAnsi="Arial" w:cs="Arial"/>
        </w:rPr>
        <w:t xml:space="preserve">- Iveco Daily, 17 </w:t>
      </w:r>
      <w:proofErr w:type="spellStart"/>
      <w:r w:rsidRPr="000F57EF">
        <w:rPr>
          <w:rFonts w:ascii="Arial" w:hAnsi="Arial" w:cs="Arial"/>
        </w:rPr>
        <w:t>locuri</w:t>
      </w:r>
      <w:proofErr w:type="spellEnd"/>
    </w:p>
    <w:p w14:paraId="24873C02" w14:textId="77777777" w:rsidR="00DC4DBE" w:rsidRDefault="00DC4DBE" w:rsidP="00DC4DBE">
      <w:pPr>
        <w:spacing w:after="0" w:line="276" w:lineRule="auto"/>
        <w:ind w:left="720"/>
        <w:jc w:val="both"/>
        <w:rPr>
          <w:rFonts w:ascii="Arial" w:hAnsi="Arial" w:cs="Arial"/>
        </w:rPr>
      </w:pPr>
    </w:p>
    <w:p w14:paraId="1EACA74D" w14:textId="77777777" w:rsidR="00DC4DBE" w:rsidRPr="000F57EF" w:rsidRDefault="00DC4DBE" w:rsidP="00DC4DBE">
      <w:pPr>
        <w:shd w:val="clear" w:color="auto" w:fill="D9D9D9" w:themeFill="background1" w:themeFillShade="D9"/>
        <w:spacing w:after="0" w:line="276" w:lineRule="auto"/>
        <w:rPr>
          <w:rFonts w:ascii="Arial" w:hAnsi="Arial" w:cs="Arial"/>
          <w:b/>
          <w:lang w:val="ro-RO"/>
        </w:rPr>
      </w:pPr>
      <w:r w:rsidRPr="000F57EF">
        <w:rPr>
          <w:rFonts w:ascii="Arial" w:hAnsi="Arial" w:cs="Arial"/>
          <w:b/>
          <w:lang w:val="ro-RO"/>
        </w:rPr>
        <w:t>LAURIOTOP SHOW SRL</w:t>
      </w:r>
    </w:p>
    <w:p w14:paraId="609AEFFA" w14:textId="77777777" w:rsidR="00DC4DBE" w:rsidRDefault="00DC4DBE" w:rsidP="00DC4DBE">
      <w:pPr>
        <w:pStyle w:val="ListParagraph"/>
        <w:numPr>
          <w:ilvl w:val="0"/>
          <w:numId w:val="10"/>
        </w:numPr>
        <w:spacing w:after="0" w:line="276" w:lineRule="auto"/>
        <w:jc w:val="both"/>
        <w:rPr>
          <w:rFonts w:ascii="Arial" w:hAnsi="Arial" w:cs="Arial"/>
        </w:rPr>
      </w:pPr>
      <w:proofErr w:type="spellStart"/>
      <w:r w:rsidRPr="000F57EF">
        <w:rPr>
          <w:rFonts w:ascii="Arial" w:hAnsi="Arial" w:cs="Arial"/>
        </w:rPr>
        <w:t>Autovehicule</w:t>
      </w:r>
      <w:proofErr w:type="spellEnd"/>
      <w:r w:rsidRPr="000F57EF">
        <w:rPr>
          <w:rFonts w:ascii="Arial" w:hAnsi="Arial" w:cs="Arial"/>
        </w:rPr>
        <w:t xml:space="preserve">: 2 </w:t>
      </w:r>
      <w:proofErr w:type="spellStart"/>
      <w:r w:rsidRPr="000F57EF">
        <w:rPr>
          <w:rFonts w:ascii="Arial" w:hAnsi="Arial" w:cs="Arial"/>
        </w:rPr>
        <w:t>microbuze</w:t>
      </w:r>
      <w:proofErr w:type="spellEnd"/>
      <w:r w:rsidRPr="000F57EF">
        <w:rPr>
          <w:rFonts w:ascii="Arial" w:hAnsi="Arial" w:cs="Arial"/>
        </w:rPr>
        <w:t xml:space="preserve"> cu capacitate de 20 de </w:t>
      </w:r>
      <w:proofErr w:type="spellStart"/>
      <w:r w:rsidRPr="000F57EF">
        <w:rPr>
          <w:rFonts w:ascii="Arial" w:hAnsi="Arial" w:cs="Arial"/>
        </w:rPr>
        <w:t>locuri</w:t>
      </w:r>
      <w:proofErr w:type="spellEnd"/>
      <w:r w:rsidRPr="000F57EF">
        <w:rPr>
          <w:rFonts w:ascii="Arial" w:hAnsi="Arial" w:cs="Arial"/>
        </w:rPr>
        <w:t xml:space="preserve"> </w:t>
      </w:r>
      <w:proofErr w:type="spellStart"/>
      <w:r w:rsidRPr="000F57EF">
        <w:rPr>
          <w:rFonts w:ascii="Arial" w:hAnsi="Arial" w:cs="Arial"/>
        </w:rPr>
        <w:t>fiecare</w:t>
      </w:r>
      <w:proofErr w:type="spellEnd"/>
    </w:p>
    <w:p w14:paraId="7315E932" w14:textId="77777777" w:rsidR="00DC4DBE" w:rsidRPr="000F57EF" w:rsidRDefault="00DC4DBE" w:rsidP="00DC4DBE">
      <w:pPr>
        <w:pStyle w:val="ListParagraph"/>
        <w:spacing w:after="0" w:line="276" w:lineRule="auto"/>
        <w:jc w:val="both"/>
        <w:rPr>
          <w:rFonts w:ascii="Arial" w:hAnsi="Arial" w:cs="Arial"/>
        </w:rPr>
      </w:pPr>
    </w:p>
    <w:p w14:paraId="32F53874" w14:textId="77777777" w:rsidR="00DC4DBE" w:rsidRPr="000F57EF" w:rsidRDefault="00DC4DBE" w:rsidP="00DC4DBE">
      <w:pPr>
        <w:shd w:val="clear" w:color="auto" w:fill="D9D9D9" w:themeFill="background1" w:themeFillShade="D9"/>
        <w:spacing w:after="0" w:line="276" w:lineRule="auto"/>
        <w:rPr>
          <w:rFonts w:ascii="Arial" w:hAnsi="Arial" w:cs="Arial"/>
          <w:b/>
          <w:lang w:val="ro-RO"/>
        </w:rPr>
      </w:pPr>
      <w:r w:rsidRPr="000F57EF">
        <w:rPr>
          <w:rFonts w:ascii="Arial" w:hAnsi="Arial" w:cs="Arial"/>
          <w:b/>
          <w:lang w:val="ro-RO"/>
        </w:rPr>
        <w:t>MONDIMPEX NIMBUS SRL</w:t>
      </w:r>
    </w:p>
    <w:p w14:paraId="04838838" w14:textId="77777777" w:rsidR="00DC4DBE" w:rsidRPr="000F57EF" w:rsidRDefault="00DC4DBE" w:rsidP="00DC4DBE">
      <w:pPr>
        <w:pStyle w:val="ListParagraph"/>
        <w:numPr>
          <w:ilvl w:val="0"/>
          <w:numId w:val="10"/>
        </w:numPr>
        <w:spacing w:after="0" w:line="276" w:lineRule="auto"/>
        <w:rPr>
          <w:rFonts w:ascii="Arial" w:hAnsi="Arial" w:cs="Arial"/>
        </w:rPr>
      </w:pPr>
      <w:proofErr w:type="spellStart"/>
      <w:r w:rsidRPr="000F57EF">
        <w:rPr>
          <w:rFonts w:ascii="Arial" w:hAnsi="Arial" w:cs="Arial"/>
        </w:rPr>
        <w:t>Număr</w:t>
      </w:r>
      <w:proofErr w:type="spellEnd"/>
      <w:r w:rsidRPr="000F57EF">
        <w:rPr>
          <w:rFonts w:ascii="Arial" w:hAnsi="Arial" w:cs="Arial"/>
        </w:rPr>
        <w:t xml:space="preserve"> </w:t>
      </w:r>
      <w:proofErr w:type="spellStart"/>
      <w:r w:rsidRPr="000F57EF">
        <w:rPr>
          <w:rFonts w:ascii="Arial" w:hAnsi="Arial" w:cs="Arial"/>
        </w:rPr>
        <w:t>maşini</w:t>
      </w:r>
      <w:proofErr w:type="spellEnd"/>
      <w:r w:rsidRPr="000F57EF">
        <w:rPr>
          <w:rFonts w:ascii="Arial" w:hAnsi="Arial" w:cs="Arial"/>
        </w:rPr>
        <w:t xml:space="preserve">: 2-1 Mercedes Benz Sprinter 516 CDI – 20 </w:t>
      </w:r>
      <w:proofErr w:type="spellStart"/>
      <w:r w:rsidRPr="000F57EF">
        <w:rPr>
          <w:rFonts w:ascii="Arial" w:hAnsi="Arial" w:cs="Arial"/>
        </w:rPr>
        <w:t>locuri</w:t>
      </w:r>
      <w:proofErr w:type="spellEnd"/>
      <w:r w:rsidRPr="000F57EF">
        <w:rPr>
          <w:rFonts w:ascii="Arial" w:hAnsi="Arial" w:cs="Arial"/>
        </w:rPr>
        <w:t xml:space="preserve">, </w:t>
      </w:r>
      <w:proofErr w:type="gramStart"/>
      <w:r w:rsidRPr="000F57EF">
        <w:rPr>
          <w:rFonts w:ascii="Arial" w:hAnsi="Arial" w:cs="Arial"/>
        </w:rPr>
        <w:t>an</w:t>
      </w:r>
      <w:proofErr w:type="gramEnd"/>
      <w:r w:rsidRPr="000F57EF">
        <w:rPr>
          <w:rFonts w:ascii="Arial" w:hAnsi="Arial" w:cs="Arial"/>
        </w:rPr>
        <w:t xml:space="preserve"> 2019</w:t>
      </w:r>
    </w:p>
    <w:p w14:paraId="450D8A29" w14:textId="77777777" w:rsidR="00DC4DBE" w:rsidRDefault="00DC4DBE" w:rsidP="00DC4DBE">
      <w:pPr>
        <w:spacing w:after="0" w:line="276" w:lineRule="auto"/>
        <w:ind w:left="1440" w:firstLine="720"/>
        <w:rPr>
          <w:rFonts w:ascii="Arial" w:hAnsi="Arial" w:cs="Arial"/>
        </w:rPr>
      </w:pPr>
      <w:r w:rsidRPr="000F57EF">
        <w:rPr>
          <w:rFonts w:ascii="Arial" w:hAnsi="Arial" w:cs="Arial"/>
        </w:rPr>
        <w:t xml:space="preserve">1 Volkswagen Crafter – 20 </w:t>
      </w:r>
      <w:proofErr w:type="spellStart"/>
      <w:r w:rsidRPr="000F57EF">
        <w:rPr>
          <w:rFonts w:ascii="Arial" w:hAnsi="Arial" w:cs="Arial"/>
        </w:rPr>
        <w:t>locuri</w:t>
      </w:r>
      <w:proofErr w:type="spellEnd"/>
      <w:r w:rsidRPr="000F57EF">
        <w:rPr>
          <w:rFonts w:ascii="Arial" w:hAnsi="Arial" w:cs="Arial"/>
        </w:rPr>
        <w:t xml:space="preserve">, </w:t>
      </w:r>
      <w:proofErr w:type="gramStart"/>
      <w:r w:rsidRPr="000F57EF">
        <w:rPr>
          <w:rFonts w:ascii="Arial" w:hAnsi="Arial" w:cs="Arial"/>
        </w:rPr>
        <w:t>an</w:t>
      </w:r>
      <w:proofErr w:type="gramEnd"/>
      <w:r w:rsidRPr="000F57EF">
        <w:rPr>
          <w:rFonts w:ascii="Arial" w:hAnsi="Arial" w:cs="Arial"/>
        </w:rPr>
        <w:t xml:space="preserve"> 2013</w:t>
      </w:r>
    </w:p>
    <w:p w14:paraId="2AA02684" w14:textId="77777777" w:rsidR="00DC4DBE" w:rsidRPr="000F57EF" w:rsidRDefault="00DC4DBE" w:rsidP="00DC4DBE">
      <w:pPr>
        <w:spacing w:after="0" w:line="276" w:lineRule="auto"/>
        <w:ind w:left="1440" w:firstLine="720"/>
        <w:rPr>
          <w:rFonts w:ascii="Arial" w:hAnsi="Arial" w:cs="Arial"/>
        </w:rPr>
      </w:pPr>
    </w:p>
    <w:p w14:paraId="337A1B1D" w14:textId="77777777" w:rsidR="00DC4DBE" w:rsidRPr="000F57EF" w:rsidRDefault="00DC4DBE" w:rsidP="00DC4DBE">
      <w:pPr>
        <w:shd w:val="clear" w:color="auto" w:fill="D9D9D9" w:themeFill="background1" w:themeFillShade="D9"/>
        <w:spacing w:after="0" w:line="276" w:lineRule="auto"/>
        <w:contextualSpacing/>
        <w:rPr>
          <w:rFonts w:ascii="Arial" w:hAnsi="Arial" w:cs="Arial"/>
          <w:b/>
          <w:lang w:val="ro-RO"/>
        </w:rPr>
      </w:pPr>
      <w:r w:rsidRPr="000F57EF">
        <w:rPr>
          <w:rFonts w:ascii="Arial" w:hAnsi="Arial" w:cs="Arial"/>
          <w:b/>
          <w:lang w:val="ro-RO"/>
        </w:rPr>
        <w:t>NMD LOGISTIC KLASS EXPERT SRL</w:t>
      </w:r>
    </w:p>
    <w:p w14:paraId="6E6F07AA" w14:textId="77777777" w:rsidR="00DC4DBE" w:rsidRDefault="00DC4DBE" w:rsidP="00DC4DBE">
      <w:pPr>
        <w:pStyle w:val="ListParagraph"/>
        <w:numPr>
          <w:ilvl w:val="0"/>
          <w:numId w:val="10"/>
        </w:numPr>
        <w:spacing w:after="0" w:line="276" w:lineRule="auto"/>
        <w:rPr>
          <w:rFonts w:ascii="Arial" w:hAnsi="Arial" w:cs="Arial"/>
        </w:rPr>
      </w:pPr>
      <w:r w:rsidRPr="00DD49B3">
        <w:rPr>
          <w:rFonts w:ascii="Arial" w:hAnsi="Arial" w:cs="Arial"/>
        </w:rPr>
        <w:t xml:space="preserve">Pe </w:t>
      </w:r>
      <w:proofErr w:type="spellStart"/>
      <w:r w:rsidRPr="00DD49B3">
        <w:rPr>
          <w:rFonts w:ascii="Arial" w:hAnsi="Arial" w:cs="Arial"/>
        </w:rPr>
        <w:t>fiecare</w:t>
      </w:r>
      <w:proofErr w:type="spellEnd"/>
      <w:r w:rsidRPr="00DD49B3">
        <w:rPr>
          <w:rFonts w:ascii="Arial" w:hAnsi="Arial" w:cs="Arial"/>
        </w:rPr>
        <w:t xml:space="preserve"> </w:t>
      </w:r>
      <w:proofErr w:type="spellStart"/>
      <w:r w:rsidRPr="00DD49B3">
        <w:rPr>
          <w:rFonts w:ascii="Arial" w:hAnsi="Arial" w:cs="Arial"/>
        </w:rPr>
        <w:t>dintre</w:t>
      </w:r>
      <w:proofErr w:type="spellEnd"/>
      <w:r w:rsidRPr="00DD49B3">
        <w:rPr>
          <w:rFonts w:ascii="Arial" w:hAnsi="Arial" w:cs="Arial"/>
        </w:rPr>
        <w:t xml:space="preserve"> </w:t>
      </w:r>
      <w:proofErr w:type="spellStart"/>
      <w:r w:rsidRPr="00DD49B3">
        <w:rPr>
          <w:rFonts w:ascii="Arial" w:hAnsi="Arial" w:cs="Arial"/>
        </w:rPr>
        <w:t>cele</w:t>
      </w:r>
      <w:proofErr w:type="spellEnd"/>
      <w:r w:rsidRPr="00DD49B3">
        <w:rPr>
          <w:rFonts w:ascii="Arial" w:hAnsi="Arial" w:cs="Arial"/>
        </w:rPr>
        <w:t xml:space="preserve"> 4 </w:t>
      </w:r>
      <w:proofErr w:type="spellStart"/>
      <w:r w:rsidRPr="00DD49B3">
        <w:rPr>
          <w:rFonts w:ascii="Arial" w:hAnsi="Arial" w:cs="Arial"/>
        </w:rPr>
        <w:t>trasee</w:t>
      </w:r>
      <w:proofErr w:type="spellEnd"/>
      <w:r w:rsidRPr="00DD49B3">
        <w:rPr>
          <w:rFonts w:ascii="Arial" w:hAnsi="Arial" w:cs="Arial"/>
        </w:rPr>
        <w:t xml:space="preserve"> </w:t>
      </w:r>
      <w:proofErr w:type="spellStart"/>
      <w:r w:rsidRPr="00DD49B3">
        <w:rPr>
          <w:rFonts w:ascii="Arial" w:hAnsi="Arial" w:cs="Arial"/>
        </w:rPr>
        <w:t>atribuite</w:t>
      </w:r>
      <w:proofErr w:type="spellEnd"/>
      <w:r w:rsidRPr="00DD49B3">
        <w:rPr>
          <w:rFonts w:ascii="Arial" w:hAnsi="Arial" w:cs="Arial"/>
        </w:rPr>
        <w:t xml:space="preserve">, </w:t>
      </w:r>
      <w:proofErr w:type="spellStart"/>
      <w:r w:rsidRPr="00DD49B3">
        <w:rPr>
          <w:rFonts w:ascii="Arial" w:hAnsi="Arial" w:cs="Arial"/>
        </w:rPr>
        <w:t>este</w:t>
      </w:r>
      <w:proofErr w:type="spellEnd"/>
      <w:r w:rsidRPr="00DD49B3">
        <w:rPr>
          <w:rFonts w:ascii="Arial" w:hAnsi="Arial" w:cs="Arial"/>
        </w:rPr>
        <w:t xml:space="preserve"> </w:t>
      </w:r>
      <w:proofErr w:type="spellStart"/>
      <w:r w:rsidRPr="00DD49B3">
        <w:rPr>
          <w:rFonts w:ascii="Arial" w:hAnsi="Arial" w:cs="Arial"/>
        </w:rPr>
        <w:t>prevăzut</w:t>
      </w:r>
      <w:proofErr w:type="spellEnd"/>
      <w:r w:rsidRPr="00DD49B3">
        <w:rPr>
          <w:rFonts w:ascii="Arial" w:hAnsi="Arial" w:cs="Arial"/>
        </w:rPr>
        <w:t xml:space="preserve"> 1 </w:t>
      </w:r>
      <w:proofErr w:type="spellStart"/>
      <w:r w:rsidRPr="00DD49B3">
        <w:rPr>
          <w:rFonts w:ascii="Arial" w:hAnsi="Arial" w:cs="Arial"/>
        </w:rPr>
        <w:t>microbuz</w:t>
      </w:r>
      <w:proofErr w:type="spellEnd"/>
      <w:r w:rsidRPr="00DD49B3">
        <w:rPr>
          <w:rFonts w:ascii="Arial" w:hAnsi="Arial" w:cs="Arial"/>
        </w:rPr>
        <w:t xml:space="preserve"> cu capacitate de 17+1 </w:t>
      </w:r>
      <w:proofErr w:type="spellStart"/>
      <w:r w:rsidRPr="00DD49B3">
        <w:rPr>
          <w:rFonts w:ascii="Arial" w:hAnsi="Arial" w:cs="Arial"/>
        </w:rPr>
        <w:t>locuri</w:t>
      </w:r>
      <w:proofErr w:type="spellEnd"/>
      <w:r w:rsidRPr="00DD49B3">
        <w:rPr>
          <w:rFonts w:ascii="Arial" w:hAnsi="Arial" w:cs="Arial"/>
        </w:rPr>
        <w:t>.</w:t>
      </w:r>
    </w:p>
    <w:p w14:paraId="5CF25976" w14:textId="77777777" w:rsidR="00DC4DBE" w:rsidRDefault="00DC4DBE" w:rsidP="00DC4DBE">
      <w:pPr>
        <w:pStyle w:val="ListParagraph"/>
        <w:spacing w:after="0" w:line="276" w:lineRule="auto"/>
        <w:rPr>
          <w:rFonts w:ascii="Arial" w:hAnsi="Arial" w:cs="Arial"/>
        </w:rPr>
      </w:pPr>
    </w:p>
    <w:p w14:paraId="4CA4350B" w14:textId="77777777" w:rsidR="00DC4DBE" w:rsidRDefault="00DC4DBE" w:rsidP="00DC4DBE">
      <w:pPr>
        <w:pStyle w:val="ListParagraph"/>
        <w:spacing w:after="0" w:line="276" w:lineRule="auto"/>
        <w:rPr>
          <w:rFonts w:ascii="Arial" w:hAnsi="Arial" w:cs="Arial"/>
        </w:rPr>
      </w:pPr>
    </w:p>
    <w:p w14:paraId="348606AF" w14:textId="77777777" w:rsidR="00DC4DBE" w:rsidRPr="00613D6E" w:rsidRDefault="00DC4DBE" w:rsidP="00DC4DBE">
      <w:pPr>
        <w:shd w:val="clear" w:color="auto" w:fill="D9D9D9" w:themeFill="background1" w:themeFillShade="D9"/>
        <w:spacing w:after="0" w:line="276" w:lineRule="auto"/>
        <w:rPr>
          <w:rFonts w:ascii="Arial" w:hAnsi="Arial" w:cs="Arial"/>
          <w:b/>
        </w:rPr>
      </w:pPr>
      <w:r>
        <w:rPr>
          <w:rFonts w:ascii="Arial" w:hAnsi="Arial" w:cs="Arial"/>
          <w:b/>
        </w:rPr>
        <w:lastRenderedPageBreak/>
        <w:t>ROM EURO EXPRES</w:t>
      </w:r>
      <w:r w:rsidRPr="00613D6E">
        <w:rPr>
          <w:rFonts w:ascii="Arial" w:hAnsi="Arial" w:cs="Arial"/>
          <w:b/>
        </w:rPr>
        <w:t xml:space="preserve"> </w:t>
      </w:r>
      <w:proofErr w:type="spellStart"/>
      <w:r w:rsidRPr="00613D6E">
        <w:rPr>
          <w:rFonts w:ascii="Arial" w:hAnsi="Arial" w:cs="Arial"/>
          <w:b/>
        </w:rPr>
        <w:t>EXPRES</w:t>
      </w:r>
      <w:proofErr w:type="spellEnd"/>
      <w:r w:rsidRPr="00613D6E">
        <w:rPr>
          <w:rFonts w:ascii="Arial" w:hAnsi="Arial" w:cs="Arial"/>
          <w:b/>
        </w:rPr>
        <w:t xml:space="preserve"> SRL</w:t>
      </w:r>
    </w:p>
    <w:p w14:paraId="14BB4038" w14:textId="77777777" w:rsidR="00DC4DBE" w:rsidRDefault="00DC4DBE" w:rsidP="00DC4DBE">
      <w:pPr>
        <w:pStyle w:val="ListParagraph"/>
        <w:numPr>
          <w:ilvl w:val="0"/>
          <w:numId w:val="28"/>
        </w:numPr>
        <w:ind w:left="630" w:hanging="270"/>
        <w:rPr>
          <w:rFonts w:ascii="Arial" w:hAnsi="Arial" w:cs="Arial"/>
          <w:lang w:val="ro-RO"/>
        </w:rPr>
      </w:pPr>
      <w:r>
        <w:rPr>
          <w:rFonts w:ascii="Arial" w:hAnsi="Arial" w:cs="Arial"/>
          <w:lang w:val="ro-RO"/>
        </w:rPr>
        <w:t>Traseul nr. 10 Câmpulung – Godeni – Malu se execută cu un număr de 2 autovehicule, tip microbuz, după cum urmează:</w:t>
      </w:r>
    </w:p>
    <w:p w14:paraId="6E9B533F" w14:textId="77777777" w:rsidR="00DC4DBE" w:rsidRDefault="00DC4DBE" w:rsidP="00DC4DBE">
      <w:pPr>
        <w:pStyle w:val="ListParagraph"/>
        <w:numPr>
          <w:ilvl w:val="0"/>
          <w:numId w:val="28"/>
        </w:numPr>
        <w:ind w:left="630" w:hanging="270"/>
        <w:rPr>
          <w:rFonts w:ascii="Arial" w:hAnsi="Arial" w:cs="Arial"/>
          <w:lang w:val="ro-RO"/>
        </w:rPr>
      </w:pPr>
      <w:r>
        <w:rPr>
          <w:rFonts w:ascii="Arial" w:hAnsi="Arial" w:cs="Arial"/>
          <w:lang w:val="ro-RO"/>
        </w:rPr>
        <w:t>1 microbuz 14 locuri, an fabricaţie 2010</w:t>
      </w:r>
    </w:p>
    <w:p w14:paraId="57D58CD9" w14:textId="77777777" w:rsidR="00DC4DBE" w:rsidRDefault="00DC4DBE" w:rsidP="00DC4DBE">
      <w:pPr>
        <w:pStyle w:val="ListParagraph"/>
        <w:numPr>
          <w:ilvl w:val="0"/>
          <w:numId w:val="28"/>
        </w:numPr>
        <w:ind w:left="630" w:hanging="270"/>
        <w:rPr>
          <w:rFonts w:ascii="Arial" w:hAnsi="Arial" w:cs="Arial"/>
          <w:lang w:val="ro-RO"/>
        </w:rPr>
      </w:pPr>
      <w:r>
        <w:rPr>
          <w:rFonts w:ascii="Arial" w:hAnsi="Arial" w:cs="Arial"/>
          <w:lang w:val="ro-RO"/>
        </w:rPr>
        <w:t>1 microbuz 14 locuri, an fabricaţie 2011</w:t>
      </w:r>
    </w:p>
    <w:p w14:paraId="585EF6F5" w14:textId="77777777" w:rsidR="00DC4DBE" w:rsidRDefault="00DC4DBE" w:rsidP="00DC4DBE">
      <w:pPr>
        <w:pStyle w:val="ListParagraph"/>
        <w:numPr>
          <w:ilvl w:val="0"/>
          <w:numId w:val="28"/>
        </w:numPr>
        <w:ind w:left="630" w:hanging="270"/>
        <w:rPr>
          <w:rFonts w:ascii="Arial" w:hAnsi="Arial" w:cs="Arial"/>
          <w:lang w:val="ro-RO"/>
        </w:rPr>
      </w:pPr>
    </w:p>
    <w:p w14:paraId="36894F81" w14:textId="77777777" w:rsidR="00DC4DBE" w:rsidRPr="000F57EF" w:rsidRDefault="00DC4DBE" w:rsidP="00DC4DBE">
      <w:pPr>
        <w:shd w:val="clear" w:color="auto" w:fill="D9D9D9" w:themeFill="background1" w:themeFillShade="D9"/>
        <w:spacing w:after="0" w:line="276" w:lineRule="auto"/>
        <w:contextualSpacing/>
        <w:rPr>
          <w:rFonts w:ascii="Arial" w:hAnsi="Arial" w:cs="Arial"/>
          <w:b/>
        </w:rPr>
      </w:pPr>
      <w:r w:rsidRPr="000F57EF">
        <w:rPr>
          <w:rFonts w:ascii="Arial" w:hAnsi="Arial" w:cs="Arial"/>
          <w:b/>
        </w:rPr>
        <w:t>VILIANA EXPRES SRL</w:t>
      </w:r>
    </w:p>
    <w:p w14:paraId="4CBBC634"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55 – </w:t>
      </w:r>
      <w:proofErr w:type="spellStart"/>
      <w:r w:rsidRPr="00DD49B3">
        <w:rPr>
          <w:rFonts w:ascii="Arial" w:hAnsi="Arial" w:cs="Arial"/>
        </w:rPr>
        <w:t>Microbuz</w:t>
      </w:r>
      <w:proofErr w:type="spellEnd"/>
      <w:r w:rsidRPr="00DD49B3">
        <w:rPr>
          <w:rFonts w:ascii="Arial" w:hAnsi="Arial" w:cs="Arial"/>
        </w:rPr>
        <w:t xml:space="preserve"> 16 </w:t>
      </w:r>
      <w:proofErr w:type="spellStart"/>
      <w:r w:rsidRPr="00DD49B3">
        <w:rPr>
          <w:rFonts w:ascii="Arial" w:hAnsi="Arial" w:cs="Arial"/>
        </w:rPr>
        <w:t>locuri</w:t>
      </w:r>
      <w:proofErr w:type="spellEnd"/>
    </w:p>
    <w:p w14:paraId="5AAF9786"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57 - </w:t>
      </w:r>
      <w:proofErr w:type="spellStart"/>
      <w:r w:rsidRPr="00DD49B3">
        <w:rPr>
          <w:rFonts w:ascii="Arial" w:hAnsi="Arial" w:cs="Arial"/>
        </w:rPr>
        <w:t>Microbuz</w:t>
      </w:r>
      <w:proofErr w:type="spellEnd"/>
      <w:r w:rsidRPr="00DD49B3">
        <w:rPr>
          <w:rFonts w:ascii="Arial" w:hAnsi="Arial" w:cs="Arial"/>
        </w:rPr>
        <w:t xml:space="preserve"> 14 </w:t>
      </w:r>
      <w:proofErr w:type="spellStart"/>
      <w:r w:rsidRPr="00DD49B3">
        <w:rPr>
          <w:rFonts w:ascii="Arial" w:hAnsi="Arial" w:cs="Arial"/>
        </w:rPr>
        <w:t>locuri</w:t>
      </w:r>
      <w:proofErr w:type="spellEnd"/>
    </w:p>
    <w:p w14:paraId="1D54D955"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69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5B2249B3"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72 – </w:t>
      </w:r>
      <w:proofErr w:type="spellStart"/>
      <w:r w:rsidRPr="00DD49B3">
        <w:rPr>
          <w:rFonts w:ascii="Arial" w:hAnsi="Arial" w:cs="Arial"/>
        </w:rPr>
        <w:t>Autobuz</w:t>
      </w:r>
      <w:proofErr w:type="spellEnd"/>
    </w:p>
    <w:p w14:paraId="4D723E3B"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41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32CA2DFC"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40 -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1152DA24" w14:textId="77777777" w:rsidR="00DC4DBE"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42 -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0745DB58" w14:textId="77777777" w:rsidR="00DC4DBE" w:rsidRPr="00DD49B3" w:rsidRDefault="00DC4DBE" w:rsidP="00DC4DBE">
      <w:pPr>
        <w:pStyle w:val="ListParagraph"/>
        <w:spacing w:after="0" w:line="276" w:lineRule="auto"/>
        <w:rPr>
          <w:rFonts w:ascii="Arial" w:hAnsi="Arial" w:cs="Arial"/>
        </w:rPr>
      </w:pPr>
    </w:p>
    <w:p w14:paraId="32875665" w14:textId="77777777" w:rsidR="00DC4DBE" w:rsidRPr="00293DFC" w:rsidRDefault="00DC4DBE" w:rsidP="00DC4DBE">
      <w:pPr>
        <w:shd w:val="clear" w:color="auto" w:fill="D9D9D9" w:themeFill="background1" w:themeFillShade="D9"/>
        <w:spacing w:after="0"/>
        <w:rPr>
          <w:rFonts w:ascii="Arial" w:hAnsi="Arial" w:cs="Arial"/>
          <w:b/>
          <w:lang w:val="ro-RO"/>
        </w:rPr>
      </w:pPr>
      <w:r w:rsidRPr="00293DFC">
        <w:rPr>
          <w:rFonts w:ascii="Arial" w:hAnsi="Arial" w:cs="Arial"/>
          <w:b/>
          <w:shd w:val="clear" w:color="auto" w:fill="D9D9D9" w:themeFill="background1" w:themeFillShade="D9"/>
          <w:lang w:val="ro-RO"/>
        </w:rPr>
        <w:t>VULTURUL&amp;COMPANY SRL</w:t>
      </w:r>
    </w:p>
    <w:p w14:paraId="59804717" w14:textId="77777777" w:rsidR="00DC4DBE" w:rsidRPr="008169C1" w:rsidRDefault="00DC4DBE" w:rsidP="00DC4DBE">
      <w:pPr>
        <w:pStyle w:val="ListParagraph"/>
        <w:numPr>
          <w:ilvl w:val="0"/>
          <w:numId w:val="44"/>
        </w:numPr>
        <w:spacing w:after="0"/>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43 </w:t>
      </w:r>
      <w:proofErr w:type="spellStart"/>
      <w:r w:rsidRPr="008169C1">
        <w:rPr>
          <w:rFonts w:ascii="Arial" w:hAnsi="Arial" w:cs="Arial"/>
        </w:rPr>
        <w:t>Piteşti-Mioveni-Brevoieşti</w:t>
      </w:r>
      <w:proofErr w:type="spellEnd"/>
      <w:r w:rsidRPr="008169C1">
        <w:rPr>
          <w:rFonts w:ascii="Arial" w:hAnsi="Arial" w:cs="Arial"/>
        </w:rPr>
        <w:t xml:space="preserve"> – 1 </w:t>
      </w:r>
      <w:proofErr w:type="spellStart"/>
      <w:r w:rsidRPr="008169C1">
        <w:rPr>
          <w:rFonts w:ascii="Arial" w:hAnsi="Arial" w:cs="Arial"/>
        </w:rPr>
        <w:t>autovehicul</w:t>
      </w:r>
      <w:proofErr w:type="spellEnd"/>
    </w:p>
    <w:p w14:paraId="2934206A" w14:textId="77777777" w:rsidR="00DC4DBE" w:rsidRPr="008169C1" w:rsidRDefault="00DC4DBE" w:rsidP="00DC4DBE">
      <w:pPr>
        <w:pStyle w:val="ListParagraph"/>
        <w:numPr>
          <w:ilvl w:val="0"/>
          <w:numId w:val="44"/>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114 </w:t>
      </w:r>
      <w:proofErr w:type="spellStart"/>
      <w:r w:rsidRPr="008169C1">
        <w:rPr>
          <w:rFonts w:ascii="Arial" w:hAnsi="Arial" w:cs="Arial"/>
        </w:rPr>
        <w:t>Piteşti-Mioveni-Boteni</w:t>
      </w:r>
      <w:proofErr w:type="spellEnd"/>
      <w:r w:rsidRPr="008169C1">
        <w:rPr>
          <w:rFonts w:ascii="Arial" w:hAnsi="Arial" w:cs="Arial"/>
        </w:rPr>
        <w:t xml:space="preserve"> - 2 </w:t>
      </w:r>
      <w:proofErr w:type="spellStart"/>
      <w:r w:rsidRPr="008169C1">
        <w:rPr>
          <w:rFonts w:ascii="Arial" w:hAnsi="Arial" w:cs="Arial"/>
        </w:rPr>
        <w:t>autovehicule</w:t>
      </w:r>
      <w:proofErr w:type="spellEnd"/>
    </w:p>
    <w:p w14:paraId="4FCC3AEE" w14:textId="77777777" w:rsidR="00DC4DBE" w:rsidRPr="008169C1" w:rsidRDefault="00DC4DBE" w:rsidP="00DC4DBE">
      <w:pPr>
        <w:pStyle w:val="ListParagraph"/>
        <w:numPr>
          <w:ilvl w:val="0"/>
          <w:numId w:val="44"/>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26 </w:t>
      </w:r>
      <w:proofErr w:type="spellStart"/>
      <w:r w:rsidRPr="008169C1">
        <w:rPr>
          <w:rFonts w:ascii="Arial" w:hAnsi="Arial" w:cs="Arial"/>
        </w:rPr>
        <w:t>Câmpulung-Boteni-Piteşti</w:t>
      </w:r>
      <w:proofErr w:type="spellEnd"/>
      <w:r w:rsidRPr="008169C1">
        <w:rPr>
          <w:rFonts w:ascii="Arial" w:hAnsi="Arial" w:cs="Arial"/>
        </w:rPr>
        <w:t xml:space="preserve"> - 1 </w:t>
      </w:r>
      <w:proofErr w:type="spellStart"/>
      <w:r w:rsidRPr="008169C1">
        <w:rPr>
          <w:rFonts w:ascii="Arial" w:hAnsi="Arial" w:cs="Arial"/>
        </w:rPr>
        <w:t>autovehicul</w:t>
      </w:r>
      <w:proofErr w:type="spellEnd"/>
    </w:p>
    <w:p w14:paraId="68FD8DAE" w14:textId="77777777" w:rsidR="00DC4DBE" w:rsidRPr="008169C1" w:rsidRDefault="00DC4DBE" w:rsidP="00DC4DBE">
      <w:pPr>
        <w:pStyle w:val="ListParagraph"/>
        <w:numPr>
          <w:ilvl w:val="0"/>
          <w:numId w:val="44"/>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113 </w:t>
      </w:r>
      <w:proofErr w:type="spellStart"/>
      <w:r w:rsidRPr="008169C1">
        <w:rPr>
          <w:rFonts w:ascii="Arial" w:hAnsi="Arial" w:cs="Arial"/>
        </w:rPr>
        <w:t>Piteşti-Mioveni-Vultureşti</w:t>
      </w:r>
      <w:proofErr w:type="spellEnd"/>
      <w:r w:rsidRPr="008169C1">
        <w:rPr>
          <w:rFonts w:ascii="Arial" w:hAnsi="Arial" w:cs="Arial"/>
        </w:rPr>
        <w:t xml:space="preserve"> - 3 </w:t>
      </w:r>
      <w:proofErr w:type="spellStart"/>
      <w:r w:rsidRPr="008169C1">
        <w:rPr>
          <w:rFonts w:ascii="Arial" w:hAnsi="Arial" w:cs="Arial"/>
        </w:rPr>
        <w:t>autovehicule</w:t>
      </w:r>
      <w:proofErr w:type="spellEnd"/>
    </w:p>
    <w:p w14:paraId="62314884" w14:textId="77777777" w:rsidR="00DC4DBE" w:rsidRPr="008169C1" w:rsidRDefault="00DC4DBE" w:rsidP="00DC4DBE">
      <w:pPr>
        <w:pStyle w:val="ListParagraph"/>
        <w:numPr>
          <w:ilvl w:val="0"/>
          <w:numId w:val="44"/>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27 </w:t>
      </w:r>
      <w:proofErr w:type="spellStart"/>
      <w:r w:rsidRPr="008169C1">
        <w:rPr>
          <w:rFonts w:ascii="Arial" w:hAnsi="Arial" w:cs="Arial"/>
        </w:rPr>
        <w:t>Câmpulung-Hârţieşti</w:t>
      </w:r>
      <w:proofErr w:type="spellEnd"/>
      <w:r w:rsidRPr="008169C1">
        <w:rPr>
          <w:rFonts w:ascii="Arial" w:hAnsi="Arial" w:cs="Arial"/>
        </w:rPr>
        <w:t xml:space="preserve"> - 1 </w:t>
      </w:r>
      <w:proofErr w:type="spellStart"/>
      <w:r w:rsidRPr="008169C1">
        <w:rPr>
          <w:rFonts w:ascii="Arial" w:hAnsi="Arial" w:cs="Arial"/>
        </w:rPr>
        <w:t>autovehicul</w:t>
      </w:r>
      <w:proofErr w:type="spellEnd"/>
    </w:p>
    <w:p w14:paraId="17B7D6E8" w14:textId="2FF93537" w:rsidR="00DC4DBE" w:rsidRPr="008169C1" w:rsidRDefault="00DC4DBE" w:rsidP="00DC4DBE">
      <w:pPr>
        <w:pStyle w:val="ListParagraph"/>
        <w:numPr>
          <w:ilvl w:val="0"/>
          <w:numId w:val="44"/>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104 </w:t>
      </w:r>
      <w:proofErr w:type="spellStart"/>
      <w:r w:rsidRPr="008169C1">
        <w:rPr>
          <w:rFonts w:ascii="Arial" w:hAnsi="Arial" w:cs="Arial"/>
        </w:rPr>
        <w:t>Piteşti-Mioveni</w:t>
      </w:r>
      <w:proofErr w:type="spellEnd"/>
      <w:r w:rsidRPr="008169C1">
        <w:rPr>
          <w:rFonts w:ascii="Arial" w:hAnsi="Arial" w:cs="Arial"/>
        </w:rPr>
        <w:t xml:space="preserve"> -18 </w:t>
      </w:r>
      <w:proofErr w:type="spellStart"/>
      <w:r w:rsidRPr="008169C1">
        <w:rPr>
          <w:rFonts w:ascii="Arial" w:hAnsi="Arial" w:cs="Arial"/>
        </w:rPr>
        <w:t>autovehicule</w:t>
      </w:r>
      <w:proofErr w:type="spellEnd"/>
    </w:p>
    <w:p w14:paraId="7F89975D" w14:textId="77777777" w:rsidR="00DC4DBE" w:rsidRDefault="00DC4DBE" w:rsidP="0008498C">
      <w:pPr>
        <w:jc w:val="both"/>
        <w:rPr>
          <w:rFonts w:ascii="Arial" w:hAnsi="Arial" w:cs="Arial"/>
        </w:rPr>
      </w:pPr>
    </w:p>
    <w:p w14:paraId="77F33A44" w14:textId="7E490B10" w:rsidR="00DC4DBE" w:rsidRPr="00DB02F4" w:rsidRDefault="00DB02F4" w:rsidP="00DB02F4">
      <w:pPr>
        <w:pStyle w:val="Heading3"/>
        <w:rPr>
          <w:rFonts w:ascii="Arial" w:hAnsi="Arial" w:cs="Arial"/>
          <w:b/>
          <w:color w:val="auto"/>
          <w:sz w:val="22"/>
          <w:szCs w:val="22"/>
        </w:rPr>
      </w:pPr>
      <w:bookmarkStart w:id="20" w:name="_Toc104203005"/>
      <w:r w:rsidRPr="00DB02F4">
        <w:rPr>
          <w:rFonts w:ascii="Arial" w:hAnsi="Arial" w:cs="Arial"/>
          <w:b/>
          <w:color w:val="auto"/>
          <w:sz w:val="22"/>
          <w:szCs w:val="22"/>
        </w:rPr>
        <w:t xml:space="preserve">2.2.2 </w:t>
      </w:r>
      <w:proofErr w:type="spellStart"/>
      <w:r w:rsidR="00DC4DBE" w:rsidRPr="00DB02F4">
        <w:rPr>
          <w:rFonts w:ascii="Arial" w:hAnsi="Arial" w:cs="Arial"/>
          <w:b/>
          <w:color w:val="auto"/>
          <w:sz w:val="22"/>
          <w:szCs w:val="22"/>
        </w:rPr>
        <w:t>Situaţia</w:t>
      </w:r>
      <w:proofErr w:type="spellEnd"/>
      <w:r w:rsidR="00DC4DBE" w:rsidRPr="00DB02F4">
        <w:rPr>
          <w:rFonts w:ascii="Arial" w:hAnsi="Arial" w:cs="Arial"/>
          <w:b/>
          <w:color w:val="auto"/>
          <w:sz w:val="22"/>
          <w:szCs w:val="22"/>
        </w:rPr>
        <w:t xml:space="preserve"> </w:t>
      </w:r>
      <w:proofErr w:type="spellStart"/>
      <w:r w:rsidR="00DC4DBE" w:rsidRPr="00DB02F4">
        <w:rPr>
          <w:rFonts w:ascii="Arial" w:hAnsi="Arial" w:cs="Arial"/>
          <w:b/>
          <w:color w:val="auto"/>
          <w:sz w:val="22"/>
          <w:szCs w:val="22"/>
        </w:rPr>
        <w:t>economico-financiară</w:t>
      </w:r>
      <w:proofErr w:type="spellEnd"/>
      <w:r w:rsidR="00DC4DBE" w:rsidRPr="00DB02F4">
        <w:rPr>
          <w:rFonts w:ascii="Arial" w:hAnsi="Arial" w:cs="Arial"/>
          <w:b/>
          <w:color w:val="auto"/>
          <w:sz w:val="22"/>
          <w:szCs w:val="22"/>
        </w:rPr>
        <w:t xml:space="preserve"> a </w:t>
      </w:r>
      <w:proofErr w:type="spellStart"/>
      <w:r w:rsidR="00DC4DBE" w:rsidRPr="00DB02F4">
        <w:rPr>
          <w:rFonts w:ascii="Arial" w:hAnsi="Arial" w:cs="Arial"/>
          <w:b/>
          <w:color w:val="auto"/>
          <w:sz w:val="22"/>
          <w:szCs w:val="22"/>
        </w:rPr>
        <w:t>serviciului</w:t>
      </w:r>
      <w:bookmarkEnd w:id="20"/>
      <w:proofErr w:type="spellEnd"/>
    </w:p>
    <w:p w14:paraId="76EC847C" w14:textId="490F3425" w:rsidR="00315703" w:rsidRPr="00DC4DBE" w:rsidRDefault="00315703" w:rsidP="0008498C">
      <w:pPr>
        <w:jc w:val="both"/>
        <w:rPr>
          <w:rFonts w:ascii="Arial" w:hAnsi="Arial" w:cs="Arial"/>
          <w:b/>
        </w:rPr>
      </w:pPr>
      <w:proofErr w:type="spellStart"/>
      <w:r>
        <w:rPr>
          <w:rFonts w:ascii="Arial" w:hAnsi="Arial" w:cs="Arial"/>
        </w:rPr>
        <w:t>Traseele</w:t>
      </w:r>
      <w:proofErr w:type="spellEnd"/>
      <w:r>
        <w:rPr>
          <w:rFonts w:ascii="Arial" w:hAnsi="Arial" w:cs="Arial"/>
        </w:rPr>
        <w:t xml:space="preserve"> sunt </w:t>
      </w:r>
      <w:proofErr w:type="spellStart"/>
      <w:r>
        <w:rPr>
          <w:rFonts w:ascii="Arial" w:hAnsi="Arial" w:cs="Arial"/>
        </w:rPr>
        <w:t>efectuate</w:t>
      </w:r>
      <w:proofErr w:type="spellEnd"/>
      <w:r>
        <w:rPr>
          <w:rFonts w:ascii="Arial" w:hAnsi="Arial" w:cs="Arial"/>
        </w:rPr>
        <w:t xml:space="preserve"> de un </w:t>
      </w:r>
      <w:proofErr w:type="spellStart"/>
      <w:r>
        <w:rPr>
          <w:rFonts w:ascii="Arial" w:hAnsi="Arial" w:cs="Arial"/>
        </w:rPr>
        <w:t>număr</w:t>
      </w:r>
      <w:proofErr w:type="spellEnd"/>
      <w:r>
        <w:rPr>
          <w:rFonts w:ascii="Arial" w:hAnsi="Arial" w:cs="Arial"/>
        </w:rPr>
        <w:t xml:space="preserve"> de 31 de </w:t>
      </w:r>
      <w:proofErr w:type="spellStart"/>
      <w:r>
        <w:rPr>
          <w:rFonts w:ascii="Arial" w:hAnsi="Arial" w:cs="Arial"/>
        </w:rPr>
        <w:t>operatori</w:t>
      </w:r>
      <w:proofErr w:type="spellEnd"/>
      <w:r>
        <w:rPr>
          <w:rFonts w:ascii="Arial" w:hAnsi="Arial" w:cs="Arial"/>
        </w:rPr>
        <w:t xml:space="preserve"> care au </w:t>
      </w:r>
      <w:proofErr w:type="spellStart"/>
      <w:r>
        <w:rPr>
          <w:rFonts w:ascii="Arial" w:hAnsi="Arial" w:cs="Arial"/>
        </w:rPr>
        <w:t>atribui</w:t>
      </w:r>
      <w:r w:rsidR="00BA4261">
        <w:rPr>
          <w:rFonts w:ascii="Arial" w:hAnsi="Arial" w:cs="Arial"/>
        </w:rPr>
        <w:t>te</w:t>
      </w:r>
      <w:proofErr w:type="spellEnd"/>
      <w:r w:rsidR="00BA4261">
        <w:rPr>
          <w:rFonts w:ascii="Arial" w:hAnsi="Arial" w:cs="Arial"/>
        </w:rPr>
        <w:t xml:space="preserve"> </w:t>
      </w:r>
      <w:proofErr w:type="spellStart"/>
      <w:r w:rsidR="00BA4261">
        <w:rPr>
          <w:rFonts w:ascii="Arial" w:hAnsi="Arial" w:cs="Arial"/>
        </w:rPr>
        <w:t>fiecare</w:t>
      </w:r>
      <w:proofErr w:type="spellEnd"/>
      <w:r w:rsidR="00BA4261">
        <w:rPr>
          <w:rFonts w:ascii="Arial" w:hAnsi="Arial" w:cs="Arial"/>
        </w:rPr>
        <w:t xml:space="preserve"> </w:t>
      </w:r>
      <w:proofErr w:type="spellStart"/>
      <w:r w:rsidR="00BA4261">
        <w:rPr>
          <w:rFonts w:ascii="Arial" w:hAnsi="Arial" w:cs="Arial"/>
        </w:rPr>
        <w:t>între</w:t>
      </w:r>
      <w:proofErr w:type="spellEnd"/>
      <w:r w:rsidR="00BA4261">
        <w:rPr>
          <w:rFonts w:ascii="Arial" w:hAnsi="Arial" w:cs="Arial"/>
        </w:rPr>
        <w:t xml:space="preserve"> 1 </w:t>
      </w:r>
      <w:proofErr w:type="spellStart"/>
      <w:r w:rsidR="00BA4261">
        <w:rPr>
          <w:rFonts w:ascii="Arial" w:hAnsi="Arial" w:cs="Arial"/>
        </w:rPr>
        <w:t>şi</w:t>
      </w:r>
      <w:proofErr w:type="spellEnd"/>
      <w:r w:rsidR="00BA4261">
        <w:rPr>
          <w:rFonts w:ascii="Arial" w:hAnsi="Arial" w:cs="Arial"/>
        </w:rPr>
        <w:t xml:space="preserve"> 19 </w:t>
      </w:r>
      <w:proofErr w:type="spellStart"/>
      <w:r w:rsidR="00BA4261">
        <w:rPr>
          <w:rFonts w:ascii="Arial" w:hAnsi="Arial" w:cs="Arial"/>
        </w:rPr>
        <w:t>trasee</w:t>
      </w:r>
      <w:proofErr w:type="spellEnd"/>
      <w:r w:rsidR="00BA4261">
        <w:rPr>
          <w:rFonts w:ascii="Arial" w:hAnsi="Arial" w:cs="Arial"/>
        </w:rPr>
        <w:t xml:space="preserve">, </w:t>
      </w:r>
      <w:proofErr w:type="spellStart"/>
      <w:r w:rsidR="00BA4261">
        <w:rPr>
          <w:rFonts w:ascii="Arial" w:hAnsi="Arial" w:cs="Arial"/>
        </w:rPr>
        <w:t>în</w:t>
      </w:r>
      <w:proofErr w:type="spellEnd"/>
      <w:r w:rsidR="00BA4261">
        <w:rPr>
          <w:rFonts w:ascii="Arial" w:hAnsi="Arial" w:cs="Arial"/>
        </w:rPr>
        <w:t xml:space="preserve"> </w:t>
      </w:r>
      <w:proofErr w:type="spellStart"/>
      <w:r w:rsidR="00BA4261">
        <w:rPr>
          <w:rFonts w:ascii="Arial" w:hAnsi="Arial" w:cs="Arial"/>
        </w:rPr>
        <w:t>tabelul</w:t>
      </w:r>
      <w:proofErr w:type="spellEnd"/>
      <w:r w:rsidR="00BA4261">
        <w:rPr>
          <w:rFonts w:ascii="Arial" w:hAnsi="Arial" w:cs="Arial"/>
        </w:rPr>
        <w:t xml:space="preserve"> </w:t>
      </w:r>
      <w:proofErr w:type="spellStart"/>
      <w:r w:rsidR="00BA4261">
        <w:rPr>
          <w:rFonts w:ascii="Arial" w:hAnsi="Arial" w:cs="Arial"/>
        </w:rPr>
        <w:t>următor</w:t>
      </w:r>
      <w:proofErr w:type="spellEnd"/>
      <w:r w:rsidR="00BA4261">
        <w:rPr>
          <w:rFonts w:ascii="Arial" w:hAnsi="Arial" w:cs="Arial"/>
        </w:rPr>
        <w:t xml:space="preserve"> </w:t>
      </w:r>
      <w:proofErr w:type="spellStart"/>
      <w:r w:rsidR="00BA4261">
        <w:rPr>
          <w:rFonts w:ascii="Arial" w:hAnsi="Arial" w:cs="Arial"/>
        </w:rPr>
        <w:t>fiind</w:t>
      </w:r>
      <w:proofErr w:type="spellEnd"/>
      <w:r w:rsidR="00BA4261">
        <w:rPr>
          <w:rFonts w:ascii="Arial" w:hAnsi="Arial" w:cs="Arial"/>
        </w:rPr>
        <w:t xml:space="preserve"> </w:t>
      </w:r>
      <w:proofErr w:type="spellStart"/>
      <w:r w:rsidR="00BA4261">
        <w:rPr>
          <w:rFonts w:ascii="Arial" w:hAnsi="Arial" w:cs="Arial"/>
        </w:rPr>
        <w:t>prezentată</w:t>
      </w:r>
      <w:proofErr w:type="spellEnd"/>
      <w:r w:rsidR="00BA4261">
        <w:rPr>
          <w:rFonts w:ascii="Arial" w:hAnsi="Arial" w:cs="Arial"/>
        </w:rPr>
        <w:t xml:space="preserve"> </w:t>
      </w:r>
      <w:proofErr w:type="spellStart"/>
      <w:r w:rsidR="00BA4261">
        <w:rPr>
          <w:rFonts w:ascii="Arial" w:hAnsi="Arial" w:cs="Arial"/>
        </w:rPr>
        <w:t>situaţia</w:t>
      </w:r>
      <w:proofErr w:type="spellEnd"/>
      <w:r w:rsidR="00BA4261">
        <w:rPr>
          <w:rFonts w:ascii="Arial" w:hAnsi="Arial" w:cs="Arial"/>
        </w:rPr>
        <w:t xml:space="preserve"> </w:t>
      </w:r>
      <w:proofErr w:type="spellStart"/>
      <w:r w:rsidR="00BA4261">
        <w:rPr>
          <w:rFonts w:ascii="Arial" w:hAnsi="Arial" w:cs="Arial"/>
        </w:rPr>
        <w:t>traseelor</w:t>
      </w:r>
      <w:proofErr w:type="spellEnd"/>
      <w:r w:rsidR="00BA4261">
        <w:rPr>
          <w:rFonts w:ascii="Arial" w:hAnsi="Arial" w:cs="Arial"/>
        </w:rPr>
        <w:t xml:space="preserve"> </w:t>
      </w:r>
      <w:proofErr w:type="spellStart"/>
      <w:r w:rsidR="00BA4261">
        <w:rPr>
          <w:rFonts w:ascii="Arial" w:hAnsi="Arial" w:cs="Arial"/>
        </w:rPr>
        <w:t>atribuite</w:t>
      </w:r>
      <w:proofErr w:type="spellEnd"/>
      <w:r w:rsidR="00BA4261">
        <w:rPr>
          <w:rFonts w:ascii="Arial" w:hAnsi="Arial" w:cs="Arial"/>
        </w:rPr>
        <w:t xml:space="preserve">, cu </w:t>
      </w:r>
      <w:proofErr w:type="spellStart"/>
      <w:r w:rsidR="00BA4261">
        <w:rPr>
          <w:rFonts w:ascii="Arial" w:hAnsi="Arial" w:cs="Arial"/>
        </w:rPr>
        <w:t>licenţă</w:t>
      </w:r>
      <w:proofErr w:type="spellEnd"/>
      <w:r w:rsidR="00BA4261">
        <w:rPr>
          <w:rFonts w:ascii="Arial" w:hAnsi="Arial" w:cs="Arial"/>
        </w:rPr>
        <w:t xml:space="preserve"> </w:t>
      </w:r>
      <w:proofErr w:type="spellStart"/>
      <w:r w:rsidR="00BA4261">
        <w:rPr>
          <w:rFonts w:ascii="Arial" w:hAnsi="Arial" w:cs="Arial"/>
        </w:rPr>
        <w:t>activă</w:t>
      </w:r>
      <w:proofErr w:type="spellEnd"/>
      <w:r w:rsidR="00BA4261">
        <w:rPr>
          <w:rFonts w:ascii="Arial" w:hAnsi="Arial" w:cs="Arial"/>
        </w:rPr>
        <w:t xml:space="preserve"> pe </w:t>
      </w:r>
      <w:proofErr w:type="spellStart"/>
      <w:r w:rsidR="00BA4261">
        <w:rPr>
          <w:rFonts w:ascii="Arial" w:hAnsi="Arial" w:cs="Arial"/>
        </w:rPr>
        <w:t>operatori</w:t>
      </w:r>
      <w:proofErr w:type="spellEnd"/>
      <w:r w:rsidR="00BA4261">
        <w:rPr>
          <w:rFonts w:ascii="Arial" w:hAnsi="Arial" w:cs="Arial"/>
        </w:rPr>
        <w:t>.</w:t>
      </w:r>
    </w:p>
    <w:p w14:paraId="6AA37671" w14:textId="6ABAC4F8" w:rsidR="00BA4261" w:rsidRPr="00BA4261" w:rsidRDefault="00BA4261" w:rsidP="008C70F0">
      <w:pPr>
        <w:pStyle w:val="Caption"/>
        <w:jc w:val="center"/>
        <w:rPr>
          <w:rFonts w:ascii="Arial" w:hAnsi="Arial" w:cs="Arial"/>
          <w:sz w:val="20"/>
          <w:szCs w:val="20"/>
        </w:rPr>
      </w:pPr>
      <w:bookmarkStart w:id="21" w:name="_Toc104203027"/>
      <w:proofErr w:type="spellStart"/>
      <w:r w:rsidRPr="00BA4261">
        <w:rPr>
          <w:rFonts w:ascii="Arial" w:hAnsi="Arial" w:cs="Arial"/>
          <w:sz w:val="20"/>
          <w:szCs w:val="20"/>
        </w:rPr>
        <w:t>Tabel</w:t>
      </w:r>
      <w:proofErr w:type="spellEnd"/>
      <w:r w:rsidRPr="00BA4261">
        <w:rPr>
          <w:rFonts w:ascii="Arial" w:hAnsi="Arial" w:cs="Arial"/>
          <w:sz w:val="20"/>
          <w:szCs w:val="20"/>
        </w:rPr>
        <w:t xml:space="preserve"> </w:t>
      </w:r>
      <w:r w:rsidRPr="00BA4261">
        <w:rPr>
          <w:rFonts w:ascii="Arial" w:hAnsi="Arial" w:cs="Arial"/>
          <w:sz w:val="20"/>
          <w:szCs w:val="20"/>
        </w:rPr>
        <w:fldChar w:fldCharType="begin"/>
      </w:r>
      <w:r w:rsidRPr="00BA4261">
        <w:rPr>
          <w:rFonts w:ascii="Arial" w:hAnsi="Arial" w:cs="Arial"/>
          <w:sz w:val="20"/>
          <w:szCs w:val="20"/>
        </w:rPr>
        <w:instrText xml:space="preserve"> SEQ Tabel \* ARABIC </w:instrText>
      </w:r>
      <w:r w:rsidRPr="00BA4261">
        <w:rPr>
          <w:rFonts w:ascii="Arial" w:hAnsi="Arial" w:cs="Arial"/>
          <w:sz w:val="20"/>
          <w:szCs w:val="20"/>
        </w:rPr>
        <w:fldChar w:fldCharType="separate"/>
      </w:r>
      <w:r w:rsidR="006404F9">
        <w:rPr>
          <w:rFonts w:ascii="Arial" w:hAnsi="Arial" w:cs="Arial"/>
          <w:noProof/>
          <w:sz w:val="20"/>
          <w:szCs w:val="20"/>
        </w:rPr>
        <w:t>5</w:t>
      </w:r>
      <w:r w:rsidRPr="00BA4261">
        <w:rPr>
          <w:rFonts w:ascii="Arial" w:hAnsi="Arial" w:cs="Arial"/>
          <w:sz w:val="20"/>
          <w:szCs w:val="20"/>
        </w:rPr>
        <w:fldChar w:fldCharType="end"/>
      </w:r>
      <w:r w:rsidRPr="00BA4261">
        <w:rPr>
          <w:rFonts w:ascii="Arial" w:hAnsi="Arial" w:cs="Arial"/>
          <w:sz w:val="20"/>
          <w:szCs w:val="20"/>
        </w:rPr>
        <w:t xml:space="preserve"> </w:t>
      </w:r>
      <w:proofErr w:type="spellStart"/>
      <w:r w:rsidR="008C70F0">
        <w:rPr>
          <w:rFonts w:ascii="Arial" w:hAnsi="Arial" w:cs="Arial"/>
          <w:sz w:val="20"/>
          <w:szCs w:val="20"/>
        </w:rPr>
        <w:t>Operatori</w:t>
      </w:r>
      <w:proofErr w:type="spellEnd"/>
      <w:r w:rsidR="008C70F0">
        <w:rPr>
          <w:rFonts w:ascii="Arial" w:hAnsi="Arial" w:cs="Arial"/>
          <w:sz w:val="20"/>
          <w:szCs w:val="20"/>
        </w:rPr>
        <w:t xml:space="preserve"> </w:t>
      </w:r>
      <w:proofErr w:type="spellStart"/>
      <w:r w:rsidR="008C70F0">
        <w:rPr>
          <w:rFonts w:ascii="Arial" w:hAnsi="Arial" w:cs="Arial"/>
          <w:sz w:val="20"/>
          <w:szCs w:val="20"/>
        </w:rPr>
        <w:t>şi</w:t>
      </w:r>
      <w:proofErr w:type="spellEnd"/>
      <w:r w:rsidR="008C70F0">
        <w:rPr>
          <w:rFonts w:ascii="Arial" w:hAnsi="Arial" w:cs="Arial"/>
          <w:sz w:val="20"/>
          <w:szCs w:val="20"/>
        </w:rPr>
        <w:t xml:space="preserve"> </w:t>
      </w:r>
      <w:proofErr w:type="spellStart"/>
      <w:r w:rsidR="008C70F0">
        <w:rPr>
          <w:rFonts w:ascii="Arial" w:hAnsi="Arial" w:cs="Arial"/>
          <w:sz w:val="20"/>
          <w:szCs w:val="20"/>
        </w:rPr>
        <w:t>trasee</w:t>
      </w:r>
      <w:proofErr w:type="spellEnd"/>
      <w:r w:rsidR="008C70F0">
        <w:rPr>
          <w:rFonts w:ascii="Arial" w:hAnsi="Arial" w:cs="Arial"/>
          <w:sz w:val="20"/>
          <w:szCs w:val="20"/>
        </w:rPr>
        <w:t xml:space="preserve"> </w:t>
      </w:r>
      <w:proofErr w:type="spellStart"/>
      <w:r w:rsidR="008C70F0">
        <w:rPr>
          <w:rFonts w:ascii="Arial" w:hAnsi="Arial" w:cs="Arial"/>
          <w:sz w:val="20"/>
          <w:szCs w:val="20"/>
        </w:rPr>
        <w:t>atribuite</w:t>
      </w:r>
      <w:bookmarkEnd w:id="21"/>
      <w:proofErr w:type="spellEnd"/>
    </w:p>
    <w:tbl>
      <w:tblPr>
        <w:tblW w:w="9450" w:type="dxa"/>
        <w:tblInd w:w="-5" w:type="dxa"/>
        <w:tblLook w:val="04A0" w:firstRow="1" w:lastRow="0" w:firstColumn="1" w:lastColumn="0" w:noHBand="0" w:noVBand="1"/>
      </w:tblPr>
      <w:tblGrid>
        <w:gridCol w:w="528"/>
        <w:gridCol w:w="2383"/>
        <w:gridCol w:w="6570"/>
      </w:tblGrid>
      <w:tr w:rsidR="0020693C" w:rsidRPr="0020693C" w14:paraId="445CF254" w14:textId="77777777" w:rsidTr="003A5BA3">
        <w:trPr>
          <w:trHeight w:val="480"/>
          <w:tblHeader/>
        </w:trPr>
        <w:tc>
          <w:tcPr>
            <w:tcW w:w="4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03AE63" w14:textId="77777777" w:rsidR="0020693C" w:rsidRPr="0020693C" w:rsidRDefault="0020693C" w:rsidP="0020693C">
            <w:pPr>
              <w:spacing w:after="0" w:line="240" w:lineRule="auto"/>
              <w:jc w:val="center"/>
              <w:rPr>
                <w:rFonts w:ascii="Arial" w:eastAsia="Times New Roman" w:hAnsi="Arial" w:cs="Arial"/>
                <w:b/>
                <w:bCs/>
                <w:color w:val="000000"/>
                <w:sz w:val="20"/>
                <w:szCs w:val="20"/>
              </w:rPr>
            </w:pPr>
            <w:r w:rsidRPr="0020693C">
              <w:rPr>
                <w:rFonts w:ascii="Arial" w:eastAsia="Times New Roman" w:hAnsi="Arial" w:cs="Arial"/>
                <w:b/>
                <w:bCs/>
                <w:color w:val="000000"/>
                <w:sz w:val="20"/>
                <w:szCs w:val="20"/>
              </w:rPr>
              <w:t>Nr ctr.</w:t>
            </w:r>
          </w:p>
        </w:tc>
        <w:tc>
          <w:tcPr>
            <w:tcW w:w="238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45BD91" w14:textId="77777777" w:rsidR="0020693C" w:rsidRPr="0020693C" w:rsidRDefault="0020693C" w:rsidP="0020693C">
            <w:pPr>
              <w:spacing w:after="0" w:line="240" w:lineRule="auto"/>
              <w:rPr>
                <w:rFonts w:ascii="Arial" w:eastAsia="Times New Roman" w:hAnsi="Arial" w:cs="Arial"/>
                <w:b/>
                <w:bCs/>
                <w:color w:val="000000"/>
                <w:sz w:val="20"/>
                <w:szCs w:val="20"/>
              </w:rPr>
            </w:pPr>
            <w:proofErr w:type="spellStart"/>
            <w:r w:rsidRPr="0020693C">
              <w:rPr>
                <w:rFonts w:ascii="Arial" w:eastAsia="Times New Roman" w:hAnsi="Arial" w:cs="Arial"/>
                <w:b/>
                <w:bCs/>
                <w:color w:val="000000"/>
                <w:sz w:val="20"/>
                <w:szCs w:val="20"/>
              </w:rPr>
              <w:t>Denumire</w:t>
            </w:r>
            <w:proofErr w:type="spellEnd"/>
            <w:r w:rsidRPr="0020693C">
              <w:rPr>
                <w:rFonts w:ascii="Arial" w:eastAsia="Times New Roman" w:hAnsi="Arial" w:cs="Arial"/>
                <w:b/>
                <w:bCs/>
                <w:color w:val="000000"/>
                <w:sz w:val="20"/>
                <w:szCs w:val="20"/>
              </w:rPr>
              <w:t xml:space="preserve"> operator</w:t>
            </w:r>
          </w:p>
        </w:tc>
        <w:tc>
          <w:tcPr>
            <w:tcW w:w="657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28646F5" w14:textId="77777777" w:rsidR="0020693C" w:rsidRPr="0020693C" w:rsidRDefault="0020693C" w:rsidP="0020693C">
            <w:pPr>
              <w:spacing w:after="0" w:line="240" w:lineRule="auto"/>
              <w:jc w:val="center"/>
              <w:rPr>
                <w:rFonts w:ascii="Arial" w:eastAsia="Times New Roman" w:hAnsi="Arial" w:cs="Arial"/>
                <w:b/>
                <w:bCs/>
                <w:color w:val="000000"/>
                <w:sz w:val="20"/>
                <w:szCs w:val="20"/>
              </w:rPr>
            </w:pPr>
            <w:proofErr w:type="spellStart"/>
            <w:r w:rsidRPr="0020693C">
              <w:rPr>
                <w:rFonts w:ascii="Arial" w:eastAsia="Times New Roman" w:hAnsi="Arial" w:cs="Arial"/>
                <w:b/>
                <w:bCs/>
                <w:color w:val="000000"/>
                <w:sz w:val="20"/>
                <w:szCs w:val="20"/>
              </w:rPr>
              <w:t>Trasee</w:t>
            </w:r>
            <w:proofErr w:type="spellEnd"/>
            <w:r w:rsidRPr="0020693C">
              <w:rPr>
                <w:rFonts w:ascii="Arial" w:eastAsia="Times New Roman" w:hAnsi="Arial" w:cs="Arial"/>
                <w:b/>
                <w:bCs/>
                <w:color w:val="000000"/>
                <w:sz w:val="20"/>
                <w:szCs w:val="20"/>
              </w:rPr>
              <w:t xml:space="preserve"> </w:t>
            </w:r>
            <w:proofErr w:type="spellStart"/>
            <w:r w:rsidRPr="0020693C">
              <w:rPr>
                <w:rFonts w:ascii="Arial" w:eastAsia="Times New Roman" w:hAnsi="Arial" w:cs="Arial"/>
                <w:b/>
                <w:bCs/>
                <w:color w:val="000000"/>
                <w:sz w:val="20"/>
                <w:szCs w:val="20"/>
              </w:rPr>
              <w:t>atribuite</w:t>
            </w:r>
            <w:proofErr w:type="spellEnd"/>
            <w:r w:rsidRPr="0020693C">
              <w:rPr>
                <w:rFonts w:ascii="Arial" w:eastAsia="Times New Roman" w:hAnsi="Arial" w:cs="Arial"/>
                <w:b/>
                <w:bCs/>
                <w:color w:val="000000"/>
                <w:sz w:val="20"/>
                <w:szCs w:val="20"/>
              </w:rPr>
              <w:t xml:space="preserve"> cu </w:t>
            </w:r>
            <w:proofErr w:type="spellStart"/>
            <w:r w:rsidRPr="0020693C">
              <w:rPr>
                <w:rFonts w:ascii="Arial" w:eastAsia="Times New Roman" w:hAnsi="Arial" w:cs="Arial"/>
                <w:b/>
                <w:bCs/>
                <w:color w:val="000000"/>
                <w:sz w:val="20"/>
                <w:szCs w:val="20"/>
              </w:rPr>
              <w:t>licenţă</w:t>
            </w:r>
            <w:proofErr w:type="spellEnd"/>
            <w:r w:rsidRPr="0020693C">
              <w:rPr>
                <w:rFonts w:ascii="Arial" w:eastAsia="Times New Roman" w:hAnsi="Arial" w:cs="Arial"/>
                <w:b/>
                <w:bCs/>
                <w:color w:val="000000"/>
                <w:sz w:val="20"/>
                <w:szCs w:val="20"/>
              </w:rPr>
              <w:t xml:space="preserve"> </w:t>
            </w:r>
            <w:proofErr w:type="spellStart"/>
            <w:r w:rsidRPr="0020693C">
              <w:rPr>
                <w:rFonts w:ascii="Arial" w:eastAsia="Times New Roman" w:hAnsi="Arial" w:cs="Arial"/>
                <w:b/>
                <w:bCs/>
                <w:color w:val="000000"/>
                <w:sz w:val="20"/>
                <w:szCs w:val="20"/>
              </w:rPr>
              <w:t>activă</w:t>
            </w:r>
            <w:proofErr w:type="spellEnd"/>
          </w:p>
        </w:tc>
      </w:tr>
      <w:tr w:rsidR="0020693C" w:rsidRPr="0020693C" w14:paraId="0EDCC66C"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C96BBD"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63708BB"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ALPIN STAR SRL</w:t>
            </w:r>
          </w:p>
        </w:tc>
        <w:tc>
          <w:tcPr>
            <w:tcW w:w="6570" w:type="dxa"/>
            <w:tcBorders>
              <w:top w:val="nil"/>
              <w:left w:val="nil"/>
              <w:bottom w:val="single" w:sz="4" w:space="0" w:color="auto"/>
              <w:right w:val="single" w:sz="4" w:space="0" w:color="auto"/>
            </w:tcBorders>
            <w:shd w:val="clear" w:color="000000" w:fill="FFFFFF"/>
            <w:noWrap/>
            <w:vAlign w:val="center"/>
            <w:hideMark/>
          </w:tcPr>
          <w:p w14:paraId="5856A3F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28: CAMPULUNG MUSCEL AT. MONTANA - </w:t>
            </w:r>
            <w:proofErr w:type="spellStart"/>
            <w:r w:rsidRPr="0020693C">
              <w:rPr>
                <w:rFonts w:ascii="Arial" w:eastAsia="Times New Roman" w:hAnsi="Arial" w:cs="Arial"/>
                <w:color w:val="000000"/>
                <w:sz w:val="16"/>
                <w:szCs w:val="16"/>
              </w:rPr>
              <w:t>Boteni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Vulturesti</w:t>
            </w:r>
            <w:proofErr w:type="spellEnd"/>
            <w:r w:rsidRPr="0020693C">
              <w:rPr>
                <w:rFonts w:ascii="Arial" w:eastAsia="Times New Roman" w:hAnsi="Arial" w:cs="Arial"/>
                <w:color w:val="000000"/>
                <w:sz w:val="16"/>
                <w:szCs w:val="16"/>
              </w:rPr>
              <w:t xml:space="preserve"> (35 km)</w:t>
            </w:r>
          </w:p>
        </w:tc>
      </w:tr>
      <w:tr w:rsidR="0020693C" w:rsidRPr="0020693C" w14:paraId="400B620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6B4DD9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A6118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4FBEEF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117: Pitesti At. Astra Tours Dob SRL -- </w:t>
            </w:r>
            <w:proofErr w:type="spellStart"/>
            <w:r w:rsidRPr="0020693C">
              <w:rPr>
                <w:rFonts w:ascii="Arial" w:eastAsia="Times New Roman" w:hAnsi="Arial" w:cs="Arial"/>
                <w:color w:val="000000"/>
                <w:sz w:val="16"/>
                <w:szCs w:val="16"/>
              </w:rPr>
              <w:t>Maracineni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Nandrii</w:t>
            </w:r>
            <w:proofErr w:type="spellEnd"/>
            <w:r w:rsidRPr="0020693C">
              <w:rPr>
                <w:rFonts w:ascii="Arial" w:eastAsia="Times New Roman" w:hAnsi="Arial" w:cs="Arial"/>
                <w:color w:val="000000"/>
                <w:sz w:val="16"/>
                <w:szCs w:val="16"/>
              </w:rPr>
              <w:t xml:space="preserve"> (20 km)</w:t>
            </w:r>
          </w:p>
        </w:tc>
      </w:tr>
      <w:tr w:rsidR="0020693C" w:rsidRPr="0020693C" w14:paraId="62B5A51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FBCA0C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26FC96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58E649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119: Pitesti At. Astra Tours Dob SRL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Rociu</w:t>
            </w:r>
            <w:proofErr w:type="spellEnd"/>
            <w:r w:rsidRPr="0020693C">
              <w:rPr>
                <w:rFonts w:ascii="Arial" w:eastAsia="Times New Roman" w:hAnsi="Arial" w:cs="Arial"/>
                <w:color w:val="000000"/>
                <w:sz w:val="16"/>
                <w:szCs w:val="16"/>
              </w:rPr>
              <w:t xml:space="preserve"> (30 km)</w:t>
            </w:r>
          </w:p>
        </w:tc>
      </w:tr>
      <w:tr w:rsidR="0020693C" w:rsidRPr="0020693C" w14:paraId="5D7E81F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D8BFC1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53AF5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B7974B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120: Pitesti At. Astra Tours Dob SRL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Gliganu</w:t>
            </w:r>
            <w:proofErr w:type="spellEnd"/>
            <w:r w:rsidRPr="0020693C">
              <w:rPr>
                <w:rFonts w:ascii="Arial" w:eastAsia="Times New Roman" w:hAnsi="Arial" w:cs="Arial"/>
                <w:color w:val="000000"/>
                <w:sz w:val="16"/>
                <w:szCs w:val="16"/>
              </w:rPr>
              <w:t xml:space="preserve"> de Sus (27 km)</w:t>
            </w:r>
          </w:p>
        </w:tc>
      </w:tr>
      <w:tr w:rsidR="0020693C" w:rsidRPr="0020693C" w14:paraId="1210467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94CCE8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29AE24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AE8DA6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121: Pitesti At. Astra Tours Dob SRL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Serbanesti</w:t>
            </w:r>
            <w:proofErr w:type="spellEnd"/>
            <w:r w:rsidRPr="0020693C">
              <w:rPr>
                <w:rFonts w:ascii="Arial" w:eastAsia="Times New Roman" w:hAnsi="Arial" w:cs="Arial"/>
                <w:color w:val="000000"/>
                <w:sz w:val="16"/>
                <w:szCs w:val="16"/>
              </w:rPr>
              <w:t xml:space="preserve"> (23 km)</w:t>
            </w:r>
          </w:p>
        </w:tc>
      </w:tr>
      <w:tr w:rsidR="0020693C" w:rsidRPr="0020693C" w14:paraId="0AB90E4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56C05E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C2BD52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89DD9C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122: Pitesti At. Astra Tours Dob SRL -- </w:t>
            </w:r>
            <w:proofErr w:type="spellStart"/>
            <w:r w:rsidRPr="0020693C">
              <w:rPr>
                <w:rFonts w:ascii="Arial" w:eastAsia="Times New Roman" w:hAnsi="Arial" w:cs="Arial"/>
                <w:color w:val="000000"/>
                <w:sz w:val="16"/>
                <w:szCs w:val="16"/>
              </w:rPr>
              <w:t>Bradu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(20 km)</w:t>
            </w:r>
          </w:p>
        </w:tc>
      </w:tr>
      <w:tr w:rsidR="0020693C" w:rsidRPr="0020693C" w14:paraId="49DE448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866535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899549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D4E8F5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141: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Goleasca</w:t>
            </w:r>
            <w:proofErr w:type="spellEnd"/>
            <w:r w:rsidRPr="0020693C">
              <w:rPr>
                <w:rFonts w:ascii="Arial" w:eastAsia="Times New Roman" w:hAnsi="Arial" w:cs="Arial"/>
                <w:color w:val="000000"/>
                <w:sz w:val="16"/>
                <w:szCs w:val="16"/>
              </w:rPr>
              <w:t xml:space="preserve"> (49 km)</w:t>
            </w:r>
          </w:p>
        </w:tc>
      </w:tr>
      <w:tr w:rsidR="0020693C" w:rsidRPr="0020693C" w14:paraId="6FF1D89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EF7471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F6FB7C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BE9B5D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142: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Raca (65 km)</w:t>
            </w:r>
          </w:p>
        </w:tc>
      </w:tr>
      <w:tr w:rsidR="0020693C" w:rsidRPr="0020693C" w14:paraId="374666D6"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C0DF5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9EDCC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F87C96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143: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Purcareni</w:t>
            </w:r>
            <w:proofErr w:type="spellEnd"/>
            <w:r w:rsidRPr="0020693C">
              <w:rPr>
                <w:rFonts w:ascii="Arial" w:eastAsia="Times New Roman" w:hAnsi="Arial" w:cs="Arial"/>
                <w:color w:val="000000"/>
                <w:sz w:val="16"/>
                <w:szCs w:val="16"/>
              </w:rPr>
              <w:t xml:space="preserve"> (62 km)</w:t>
            </w:r>
          </w:p>
        </w:tc>
      </w:tr>
      <w:tr w:rsidR="0020693C" w:rsidRPr="0020693C" w14:paraId="218AB19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2E3E13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B4464D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9DD156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10.Traseu 144: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w:t>
            </w:r>
            <w:proofErr w:type="spellStart"/>
            <w:r w:rsidRPr="0020693C">
              <w:rPr>
                <w:rFonts w:ascii="Arial" w:eastAsia="Times New Roman" w:hAnsi="Arial" w:cs="Arial"/>
                <w:color w:val="000000"/>
                <w:sz w:val="16"/>
                <w:szCs w:val="16"/>
              </w:rPr>
              <w:t>Cornatel</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Curteanca</w:t>
            </w:r>
            <w:proofErr w:type="spellEnd"/>
            <w:r w:rsidRPr="0020693C">
              <w:rPr>
                <w:rFonts w:ascii="Arial" w:eastAsia="Times New Roman" w:hAnsi="Arial" w:cs="Arial"/>
                <w:color w:val="000000"/>
                <w:sz w:val="16"/>
                <w:szCs w:val="16"/>
              </w:rPr>
              <w:t xml:space="preserve"> (20 km)</w:t>
            </w:r>
          </w:p>
        </w:tc>
      </w:tr>
      <w:tr w:rsidR="0020693C" w:rsidRPr="0020693C" w14:paraId="6D42199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0CC996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4267F5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3F0859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11.Traseu 147: Pitesti At. Astra Tours Dob SRL -- </w:t>
            </w:r>
            <w:proofErr w:type="spellStart"/>
            <w:r w:rsidRPr="0020693C">
              <w:rPr>
                <w:rFonts w:ascii="Arial" w:eastAsia="Times New Roman" w:hAnsi="Arial" w:cs="Arial"/>
                <w:color w:val="000000"/>
                <w:sz w:val="16"/>
                <w:szCs w:val="16"/>
              </w:rPr>
              <w:t>Caldararu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Burdea</w:t>
            </w:r>
            <w:proofErr w:type="spellEnd"/>
            <w:r w:rsidRPr="0020693C">
              <w:rPr>
                <w:rFonts w:ascii="Arial" w:eastAsia="Times New Roman" w:hAnsi="Arial" w:cs="Arial"/>
                <w:color w:val="000000"/>
                <w:sz w:val="16"/>
                <w:szCs w:val="16"/>
              </w:rPr>
              <w:t xml:space="preserve"> (62 km)</w:t>
            </w:r>
          </w:p>
        </w:tc>
      </w:tr>
      <w:tr w:rsidR="0020693C" w:rsidRPr="0020693C" w14:paraId="2A3DE2D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BDDB6E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BEF3D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F9E62B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12.Traseu 150: Stefan </w:t>
            </w:r>
            <w:proofErr w:type="spellStart"/>
            <w:r w:rsidRPr="0020693C">
              <w:rPr>
                <w:rFonts w:ascii="Arial" w:eastAsia="Times New Roman" w:hAnsi="Arial" w:cs="Arial"/>
                <w:color w:val="000000"/>
                <w:sz w:val="16"/>
                <w:szCs w:val="16"/>
              </w:rPr>
              <w:t>cel</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(50 km)</w:t>
            </w:r>
          </w:p>
        </w:tc>
      </w:tr>
      <w:tr w:rsidR="0020693C" w:rsidRPr="0020693C" w14:paraId="4A025A64"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335372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w:t>
            </w:r>
          </w:p>
        </w:tc>
        <w:tc>
          <w:tcPr>
            <w:tcW w:w="2383" w:type="dxa"/>
            <w:tcBorders>
              <w:top w:val="nil"/>
              <w:left w:val="nil"/>
              <w:bottom w:val="single" w:sz="4" w:space="0" w:color="auto"/>
              <w:right w:val="single" w:sz="4" w:space="0" w:color="auto"/>
            </w:tcBorders>
            <w:shd w:val="clear" w:color="auto" w:fill="auto"/>
            <w:noWrap/>
            <w:vAlign w:val="center"/>
            <w:hideMark/>
          </w:tcPr>
          <w:p w14:paraId="4B912769"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ANDRE-ALY TRANS SRL</w:t>
            </w:r>
          </w:p>
        </w:tc>
        <w:tc>
          <w:tcPr>
            <w:tcW w:w="6570" w:type="dxa"/>
            <w:tcBorders>
              <w:top w:val="nil"/>
              <w:left w:val="nil"/>
              <w:bottom w:val="single" w:sz="4" w:space="0" w:color="auto"/>
              <w:right w:val="single" w:sz="4" w:space="0" w:color="auto"/>
            </w:tcBorders>
            <w:shd w:val="clear" w:color="auto" w:fill="auto"/>
            <w:noWrap/>
            <w:vAlign w:val="center"/>
            <w:hideMark/>
          </w:tcPr>
          <w:p w14:paraId="1AA1BDF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83: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Bogati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Suseni</w:t>
            </w:r>
            <w:proofErr w:type="spellEnd"/>
            <w:r w:rsidRPr="0020693C">
              <w:rPr>
                <w:rFonts w:ascii="Arial" w:eastAsia="Times New Roman" w:hAnsi="Arial" w:cs="Arial"/>
                <w:color w:val="000000"/>
                <w:sz w:val="16"/>
                <w:szCs w:val="16"/>
              </w:rPr>
              <w:t xml:space="preserve"> (20 km)</w:t>
            </w:r>
          </w:p>
        </w:tc>
      </w:tr>
      <w:tr w:rsidR="0020693C" w:rsidRPr="0020693C" w14:paraId="26223A0C"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752931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3</w:t>
            </w:r>
          </w:p>
        </w:tc>
        <w:tc>
          <w:tcPr>
            <w:tcW w:w="2383" w:type="dxa"/>
            <w:tcBorders>
              <w:top w:val="nil"/>
              <w:left w:val="nil"/>
              <w:bottom w:val="single" w:sz="4" w:space="0" w:color="auto"/>
              <w:right w:val="single" w:sz="4" w:space="0" w:color="auto"/>
            </w:tcBorders>
            <w:shd w:val="clear" w:color="auto" w:fill="auto"/>
            <w:noWrap/>
            <w:vAlign w:val="bottom"/>
            <w:hideMark/>
          </w:tcPr>
          <w:p w14:paraId="15E2586A"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SC APOLO SS SRL</w:t>
            </w:r>
          </w:p>
        </w:tc>
        <w:tc>
          <w:tcPr>
            <w:tcW w:w="6570" w:type="dxa"/>
            <w:tcBorders>
              <w:top w:val="nil"/>
              <w:left w:val="nil"/>
              <w:bottom w:val="single" w:sz="4" w:space="0" w:color="auto"/>
              <w:right w:val="single" w:sz="4" w:space="0" w:color="auto"/>
            </w:tcBorders>
            <w:shd w:val="clear" w:color="auto" w:fill="auto"/>
            <w:noWrap/>
            <w:vAlign w:val="center"/>
            <w:hideMark/>
          </w:tcPr>
          <w:p w14:paraId="276699A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25: CAMPULUNG MUSCEL AT. SAVAS PRODCONSTRUCT SRL - </w:t>
            </w:r>
            <w:proofErr w:type="spellStart"/>
            <w:r w:rsidRPr="0020693C">
              <w:rPr>
                <w:rFonts w:ascii="Arial" w:eastAsia="Times New Roman" w:hAnsi="Arial" w:cs="Arial"/>
                <w:color w:val="000000"/>
                <w:sz w:val="16"/>
                <w:szCs w:val="16"/>
              </w:rPr>
              <w:t>Aninoasa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Bajesti</w:t>
            </w:r>
            <w:proofErr w:type="spellEnd"/>
            <w:r w:rsidRPr="0020693C">
              <w:rPr>
                <w:rFonts w:ascii="Arial" w:eastAsia="Times New Roman" w:hAnsi="Arial" w:cs="Arial"/>
                <w:color w:val="000000"/>
                <w:sz w:val="16"/>
                <w:szCs w:val="16"/>
              </w:rPr>
              <w:t xml:space="preserve"> (44 km)</w:t>
            </w:r>
          </w:p>
        </w:tc>
      </w:tr>
      <w:tr w:rsidR="0020693C" w:rsidRPr="0020693C" w14:paraId="432B3CB5"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199AAE"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4</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34FC128"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SC ASTRA TRANSPORT SRL</w:t>
            </w:r>
          </w:p>
        </w:tc>
        <w:tc>
          <w:tcPr>
            <w:tcW w:w="6570" w:type="dxa"/>
            <w:tcBorders>
              <w:top w:val="nil"/>
              <w:left w:val="nil"/>
              <w:bottom w:val="single" w:sz="4" w:space="0" w:color="auto"/>
              <w:right w:val="single" w:sz="4" w:space="0" w:color="auto"/>
            </w:tcBorders>
            <w:shd w:val="clear" w:color="000000" w:fill="FFFFFF"/>
            <w:noWrap/>
            <w:vAlign w:val="center"/>
            <w:hideMark/>
          </w:tcPr>
          <w:p w14:paraId="75B1DAF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84: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Suseni</w:t>
            </w:r>
            <w:proofErr w:type="spellEnd"/>
            <w:r w:rsidRPr="0020693C">
              <w:rPr>
                <w:rFonts w:ascii="Arial" w:eastAsia="Times New Roman" w:hAnsi="Arial" w:cs="Arial"/>
                <w:color w:val="000000"/>
                <w:sz w:val="16"/>
                <w:szCs w:val="16"/>
              </w:rPr>
              <w:t xml:space="preserve"> (41 km)</w:t>
            </w:r>
          </w:p>
        </w:tc>
      </w:tr>
      <w:tr w:rsidR="0020693C" w:rsidRPr="0020693C" w14:paraId="62E2430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CC4BE1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2BDB6D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31B8C4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85: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Glimbocata</w:t>
            </w:r>
            <w:proofErr w:type="spellEnd"/>
            <w:r w:rsidRPr="0020693C">
              <w:rPr>
                <w:rFonts w:ascii="Arial" w:eastAsia="Times New Roman" w:hAnsi="Arial" w:cs="Arial"/>
                <w:color w:val="000000"/>
                <w:sz w:val="16"/>
                <w:szCs w:val="16"/>
              </w:rPr>
              <w:t xml:space="preserve"> (30 km)</w:t>
            </w:r>
          </w:p>
        </w:tc>
      </w:tr>
      <w:tr w:rsidR="0020693C" w:rsidRPr="0020693C" w14:paraId="61BB446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D327AA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499007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CB4736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86: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Botesti</w:t>
            </w:r>
            <w:proofErr w:type="spellEnd"/>
            <w:r w:rsidRPr="0020693C">
              <w:rPr>
                <w:rFonts w:ascii="Arial" w:eastAsia="Times New Roman" w:hAnsi="Arial" w:cs="Arial"/>
                <w:color w:val="000000"/>
                <w:sz w:val="16"/>
                <w:szCs w:val="16"/>
              </w:rPr>
              <w:t xml:space="preserve"> (45 km)</w:t>
            </w:r>
          </w:p>
        </w:tc>
      </w:tr>
      <w:tr w:rsidR="0020693C" w:rsidRPr="0020693C" w14:paraId="01AF9FF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83B05B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B5649F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85F78F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87: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Mosteni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Greci</w:t>
            </w:r>
            <w:proofErr w:type="spellEnd"/>
            <w:r w:rsidRPr="0020693C">
              <w:rPr>
                <w:rFonts w:ascii="Arial" w:eastAsia="Times New Roman" w:hAnsi="Arial" w:cs="Arial"/>
                <w:color w:val="000000"/>
                <w:sz w:val="16"/>
                <w:szCs w:val="16"/>
              </w:rPr>
              <w:t xml:space="preserve"> (22 km)</w:t>
            </w:r>
          </w:p>
        </w:tc>
      </w:tr>
      <w:tr w:rsidR="0020693C" w:rsidRPr="0020693C" w14:paraId="5E26002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998046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7EE603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EE7C5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88: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Negresti</w:t>
            </w:r>
            <w:proofErr w:type="spellEnd"/>
            <w:r w:rsidRPr="0020693C">
              <w:rPr>
                <w:rFonts w:ascii="Arial" w:eastAsia="Times New Roman" w:hAnsi="Arial" w:cs="Arial"/>
                <w:color w:val="000000"/>
                <w:sz w:val="16"/>
                <w:szCs w:val="16"/>
              </w:rPr>
              <w:t xml:space="preserve"> (40 km)</w:t>
            </w:r>
          </w:p>
        </w:tc>
      </w:tr>
      <w:tr w:rsidR="0020693C" w:rsidRPr="0020693C" w14:paraId="6F0BCFC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2E1E35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EDB596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0015AF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89: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Priboieni</w:t>
            </w:r>
            <w:proofErr w:type="spellEnd"/>
            <w:r w:rsidRPr="0020693C">
              <w:rPr>
                <w:rFonts w:ascii="Arial" w:eastAsia="Times New Roman" w:hAnsi="Arial" w:cs="Arial"/>
                <w:color w:val="000000"/>
                <w:sz w:val="16"/>
                <w:szCs w:val="16"/>
              </w:rPr>
              <w:t xml:space="preserve"> (29 km)</w:t>
            </w:r>
          </w:p>
        </w:tc>
      </w:tr>
      <w:tr w:rsidR="0020693C" w:rsidRPr="0020693C" w14:paraId="797FA80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32F16E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08D8CE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162771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90: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 </w:t>
            </w:r>
            <w:proofErr w:type="spellStart"/>
            <w:r w:rsidRPr="0020693C">
              <w:rPr>
                <w:rFonts w:ascii="Arial" w:eastAsia="Times New Roman" w:hAnsi="Arial" w:cs="Arial"/>
                <w:color w:val="000000"/>
                <w:sz w:val="16"/>
                <w:szCs w:val="16"/>
              </w:rPr>
              <w:t>Priboieni</w:t>
            </w:r>
            <w:proofErr w:type="spellEnd"/>
            <w:r w:rsidRPr="0020693C">
              <w:rPr>
                <w:rFonts w:ascii="Arial" w:eastAsia="Times New Roman" w:hAnsi="Arial" w:cs="Arial"/>
                <w:color w:val="000000"/>
                <w:sz w:val="16"/>
                <w:szCs w:val="16"/>
              </w:rPr>
              <w:t xml:space="preserve"> (10 km)</w:t>
            </w:r>
          </w:p>
        </w:tc>
      </w:tr>
      <w:tr w:rsidR="0020693C" w:rsidRPr="0020693C" w14:paraId="2747482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15D623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68CC93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2112863"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91: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Leordeni</w:t>
            </w:r>
            <w:proofErr w:type="spellEnd"/>
            <w:r w:rsidRPr="0020693C">
              <w:rPr>
                <w:rFonts w:ascii="Arial" w:eastAsia="Times New Roman" w:hAnsi="Arial" w:cs="Arial"/>
                <w:color w:val="000000"/>
                <w:sz w:val="16"/>
                <w:szCs w:val="16"/>
              </w:rPr>
              <w:t xml:space="preserve"> (26 km)</w:t>
            </w:r>
          </w:p>
        </w:tc>
      </w:tr>
      <w:tr w:rsidR="0020693C" w:rsidRPr="0020693C" w14:paraId="2EA7063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4A74F5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19A9FC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3F08EE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96: </w:t>
            </w:r>
            <w:proofErr w:type="spellStart"/>
            <w:r w:rsidRPr="0020693C">
              <w:rPr>
                <w:rFonts w:ascii="Arial" w:eastAsia="Times New Roman" w:hAnsi="Arial" w:cs="Arial"/>
                <w:color w:val="000000"/>
                <w:sz w:val="16"/>
                <w:szCs w:val="16"/>
              </w:rPr>
              <w:t>Teiu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(26 km)</w:t>
            </w:r>
          </w:p>
        </w:tc>
      </w:tr>
      <w:tr w:rsidR="0020693C" w:rsidRPr="0020693C" w14:paraId="190A9FD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8A54A3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81CCD3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3FA6BE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10.Traseu 101: Pitesti At. Astra Tours Dob SRL -- -- </w:t>
            </w:r>
            <w:proofErr w:type="spellStart"/>
            <w:r w:rsidRPr="0020693C">
              <w:rPr>
                <w:rFonts w:ascii="Arial" w:eastAsia="Times New Roman" w:hAnsi="Arial" w:cs="Arial"/>
                <w:color w:val="000000"/>
                <w:sz w:val="16"/>
                <w:szCs w:val="16"/>
              </w:rPr>
              <w:t>Valeni</w:t>
            </w:r>
            <w:proofErr w:type="spellEnd"/>
            <w:r w:rsidRPr="0020693C">
              <w:rPr>
                <w:rFonts w:ascii="Arial" w:eastAsia="Times New Roman" w:hAnsi="Arial" w:cs="Arial"/>
                <w:color w:val="000000"/>
                <w:sz w:val="16"/>
                <w:szCs w:val="16"/>
              </w:rPr>
              <w:t xml:space="preserve"> Sat (14 km)</w:t>
            </w:r>
          </w:p>
        </w:tc>
      </w:tr>
      <w:tr w:rsidR="0020693C" w:rsidRPr="0020693C" w14:paraId="628171D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7A1C40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EB309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0B3F31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11.Traseu 123: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Patuleni</w:t>
            </w:r>
            <w:proofErr w:type="spellEnd"/>
            <w:r w:rsidRPr="0020693C">
              <w:rPr>
                <w:rFonts w:ascii="Arial" w:eastAsia="Times New Roman" w:hAnsi="Arial" w:cs="Arial"/>
                <w:color w:val="000000"/>
                <w:sz w:val="16"/>
                <w:szCs w:val="16"/>
              </w:rPr>
              <w:t xml:space="preserve"> (25 km)</w:t>
            </w:r>
          </w:p>
        </w:tc>
      </w:tr>
      <w:tr w:rsidR="0020693C" w:rsidRPr="0020693C" w14:paraId="5800396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AF990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324F7C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C42C15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12.Traseu 124: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Mavrodolu</w:t>
            </w:r>
            <w:proofErr w:type="spellEnd"/>
            <w:r w:rsidRPr="0020693C">
              <w:rPr>
                <w:rFonts w:ascii="Arial" w:eastAsia="Times New Roman" w:hAnsi="Arial" w:cs="Arial"/>
                <w:color w:val="000000"/>
                <w:sz w:val="16"/>
                <w:szCs w:val="16"/>
              </w:rPr>
              <w:t xml:space="preserve"> (35 km)</w:t>
            </w:r>
          </w:p>
        </w:tc>
      </w:tr>
      <w:tr w:rsidR="0020693C" w:rsidRPr="0020693C" w14:paraId="208E3A69"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BA684E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E444D2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D50D1D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13.Traseu 125: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Ciresu</w:t>
            </w:r>
            <w:proofErr w:type="spellEnd"/>
            <w:r w:rsidRPr="0020693C">
              <w:rPr>
                <w:rFonts w:ascii="Arial" w:eastAsia="Times New Roman" w:hAnsi="Arial" w:cs="Arial"/>
                <w:color w:val="000000"/>
                <w:sz w:val="16"/>
                <w:szCs w:val="16"/>
              </w:rPr>
              <w:t xml:space="preserve"> (27 km)</w:t>
            </w:r>
          </w:p>
        </w:tc>
      </w:tr>
      <w:tr w:rsidR="0020693C" w:rsidRPr="0020693C" w14:paraId="5AE71F6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B638ED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56A6BA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EB1827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14.Traseu 126: Pitesti At. Astra Tours Dob SRL -- </w:t>
            </w:r>
            <w:proofErr w:type="spellStart"/>
            <w:r w:rsidRPr="0020693C">
              <w:rPr>
                <w:rFonts w:ascii="Arial" w:eastAsia="Times New Roman" w:hAnsi="Arial" w:cs="Arial"/>
                <w:color w:val="000000"/>
                <w:sz w:val="16"/>
                <w:szCs w:val="16"/>
              </w:rPr>
              <w:t>Catanele</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Oarja</w:t>
            </w:r>
            <w:proofErr w:type="spellEnd"/>
            <w:r w:rsidRPr="0020693C">
              <w:rPr>
                <w:rFonts w:ascii="Arial" w:eastAsia="Times New Roman" w:hAnsi="Arial" w:cs="Arial"/>
                <w:color w:val="000000"/>
                <w:sz w:val="16"/>
                <w:szCs w:val="16"/>
              </w:rPr>
              <w:t xml:space="preserve"> (18 km)</w:t>
            </w:r>
          </w:p>
        </w:tc>
      </w:tr>
      <w:tr w:rsidR="0020693C" w:rsidRPr="0020693C" w14:paraId="5F6682A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FAC2B7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B0BB8B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BBAFC1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15.Traseu 128: Pitesti At. Astra Tours Dob SRL -- </w:t>
            </w:r>
            <w:proofErr w:type="spellStart"/>
            <w:r w:rsidRPr="0020693C">
              <w:rPr>
                <w:rFonts w:ascii="Arial" w:eastAsia="Times New Roman" w:hAnsi="Arial" w:cs="Arial"/>
                <w:color w:val="000000"/>
                <w:sz w:val="16"/>
                <w:szCs w:val="16"/>
              </w:rPr>
              <w:t>Negrasi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Babaroaga</w:t>
            </w:r>
            <w:proofErr w:type="spellEnd"/>
            <w:r w:rsidRPr="0020693C">
              <w:rPr>
                <w:rFonts w:ascii="Arial" w:eastAsia="Times New Roman" w:hAnsi="Arial" w:cs="Arial"/>
                <w:color w:val="000000"/>
                <w:sz w:val="16"/>
                <w:szCs w:val="16"/>
              </w:rPr>
              <w:t xml:space="preserve"> (51 km)</w:t>
            </w:r>
          </w:p>
        </w:tc>
      </w:tr>
      <w:tr w:rsidR="0020693C" w:rsidRPr="0020693C" w14:paraId="330FD9F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AAF419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0753B6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C7441D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16.Traseu 129: Pitesti At. Astra Tours Dob SRL -- </w:t>
            </w:r>
            <w:proofErr w:type="spellStart"/>
            <w:r w:rsidRPr="0020693C">
              <w:rPr>
                <w:rFonts w:ascii="Arial" w:eastAsia="Times New Roman" w:hAnsi="Arial" w:cs="Arial"/>
                <w:color w:val="000000"/>
                <w:sz w:val="16"/>
                <w:szCs w:val="16"/>
              </w:rPr>
              <w:t>Catanele</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Negrasi</w:t>
            </w:r>
            <w:proofErr w:type="spellEnd"/>
            <w:r w:rsidRPr="0020693C">
              <w:rPr>
                <w:rFonts w:ascii="Arial" w:eastAsia="Times New Roman" w:hAnsi="Arial" w:cs="Arial"/>
                <w:color w:val="000000"/>
                <w:sz w:val="16"/>
                <w:szCs w:val="16"/>
              </w:rPr>
              <w:t xml:space="preserve"> (43 km)</w:t>
            </w:r>
          </w:p>
        </w:tc>
      </w:tr>
      <w:tr w:rsidR="0020693C" w:rsidRPr="0020693C" w14:paraId="147228F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22A677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FCF648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2500F9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17.Traseu 132: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Mozacenii</w:t>
            </w:r>
            <w:proofErr w:type="spellEnd"/>
            <w:r w:rsidRPr="0020693C">
              <w:rPr>
                <w:rFonts w:ascii="Arial" w:eastAsia="Times New Roman" w:hAnsi="Arial" w:cs="Arial"/>
                <w:color w:val="000000"/>
                <w:sz w:val="16"/>
                <w:szCs w:val="16"/>
              </w:rPr>
              <w:t>-Vale (56 km)</w:t>
            </w:r>
          </w:p>
        </w:tc>
      </w:tr>
      <w:tr w:rsidR="0020693C" w:rsidRPr="0020693C" w14:paraId="512CA3E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A992AF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11162C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3063BA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18.Traseu 134: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Curteanca</w:t>
            </w:r>
            <w:proofErr w:type="spellEnd"/>
            <w:r w:rsidRPr="0020693C">
              <w:rPr>
                <w:rFonts w:ascii="Arial" w:eastAsia="Times New Roman" w:hAnsi="Arial" w:cs="Arial"/>
                <w:color w:val="000000"/>
                <w:sz w:val="16"/>
                <w:szCs w:val="16"/>
              </w:rPr>
              <w:t xml:space="preserve"> (49 km)</w:t>
            </w:r>
          </w:p>
        </w:tc>
      </w:tr>
      <w:tr w:rsidR="0020693C" w:rsidRPr="0020693C" w14:paraId="59D41B9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898D48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A1DD8F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619761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19.Traseu 135: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Strambeni</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Caldararu</w:t>
            </w:r>
            <w:proofErr w:type="spellEnd"/>
            <w:r w:rsidRPr="0020693C">
              <w:rPr>
                <w:rFonts w:ascii="Arial" w:eastAsia="Times New Roman" w:hAnsi="Arial" w:cs="Arial"/>
                <w:color w:val="000000"/>
                <w:sz w:val="16"/>
                <w:szCs w:val="16"/>
              </w:rPr>
              <w:t>) (54 km)</w:t>
            </w:r>
          </w:p>
        </w:tc>
      </w:tr>
      <w:tr w:rsidR="0020693C" w:rsidRPr="0020693C" w14:paraId="5640D2A3"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330B0E"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5</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763BEF73"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AUTO TEHNIC SRL</w:t>
            </w:r>
          </w:p>
        </w:tc>
        <w:tc>
          <w:tcPr>
            <w:tcW w:w="6570" w:type="dxa"/>
            <w:tcBorders>
              <w:top w:val="nil"/>
              <w:left w:val="nil"/>
              <w:bottom w:val="single" w:sz="4" w:space="0" w:color="auto"/>
              <w:right w:val="single" w:sz="4" w:space="0" w:color="auto"/>
            </w:tcBorders>
            <w:shd w:val="clear" w:color="000000" w:fill="FFFFFF"/>
            <w:noWrap/>
            <w:vAlign w:val="center"/>
            <w:hideMark/>
          </w:tcPr>
          <w:p w14:paraId="745E070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44: PITESTI AT. GIREXIM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Samara (25 km)</w:t>
            </w:r>
          </w:p>
        </w:tc>
      </w:tr>
      <w:tr w:rsidR="0020693C" w:rsidRPr="0020693C" w14:paraId="249F9AD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FDDA67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548B2C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0FF139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62: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Oesti</w:t>
            </w:r>
            <w:proofErr w:type="spellEnd"/>
            <w:r w:rsidRPr="0020693C">
              <w:rPr>
                <w:rFonts w:ascii="Arial" w:eastAsia="Times New Roman" w:hAnsi="Arial" w:cs="Arial"/>
                <w:color w:val="000000"/>
                <w:sz w:val="16"/>
                <w:szCs w:val="16"/>
              </w:rPr>
              <w:t xml:space="preserve"> (15 km)</w:t>
            </w:r>
          </w:p>
        </w:tc>
      </w:tr>
      <w:tr w:rsidR="0020693C" w:rsidRPr="0020693C" w14:paraId="2763959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A04F8A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BC4463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3C63EC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63: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Capatineni</w:t>
            </w:r>
            <w:proofErr w:type="spellEnd"/>
            <w:r w:rsidRPr="0020693C">
              <w:rPr>
                <w:rFonts w:ascii="Arial" w:eastAsia="Times New Roman" w:hAnsi="Arial" w:cs="Arial"/>
                <w:color w:val="000000"/>
                <w:sz w:val="16"/>
                <w:szCs w:val="16"/>
              </w:rPr>
              <w:t xml:space="preserve"> (25 km)</w:t>
            </w:r>
          </w:p>
        </w:tc>
      </w:tr>
      <w:tr w:rsidR="0020693C" w:rsidRPr="0020693C" w14:paraId="12784D1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26D886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F16E87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CE1835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64: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Berindesti</w:t>
            </w:r>
            <w:proofErr w:type="spellEnd"/>
            <w:r w:rsidRPr="0020693C">
              <w:rPr>
                <w:rFonts w:ascii="Arial" w:eastAsia="Times New Roman" w:hAnsi="Arial" w:cs="Arial"/>
                <w:color w:val="000000"/>
                <w:sz w:val="16"/>
                <w:szCs w:val="16"/>
              </w:rPr>
              <w:t xml:space="preserve"> (24 km)</w:t>
            </w:r>
          </w:p>
        </w:tc>
      </w:tr>
      <w:tr w:rsidR="0020693C" w:rsidRPr="0020693C" w14:paraId="3B17298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C33275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1789A8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ACD252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65: CURTEA DE ARGES AT. RMR -- </w:t>
            </w:r>
            <w:proofErr w:type="spellStart"/>
            <w:r w:rsidRPr="0020693C">
              <w:rPr>
                <w:rFonts w:ascii="Arial" w:eastAsia="Times New Roman" w:hAnsi="Arial" w:cs="Arial"/>
                <w:color w:val="000000"/>
                <w:sz w:val="16"/>
                <w:szCs w:val="16"/>
              </w:rPr>
              <w:t>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Arefu</w:t>
            </w:r>
            <w:proofErr w:type="spellEnd"/>
            <w:r w:rsidRPr="0020693C">
              <w:rPr>
                <w:rFonts w:ascii="Arial" w:eastAsia="Times New Roman" w:hAnsi="Arial" w:cs="Arial"/>
                <w:color w:val="000000"/>
                <w:sz w:val="16"/>
                <w:szCs w:val="16"/>
              </w:rPr>
              <w:t xml:space="preserve"> (30 km)</w:t>
            </w:r>
          </w:p>
        </w:tc>
      </w:tr>
      <w:tr w:rsidR="0020693C" w:rsidRPr="0020693C" w14:paraId="7F36F96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2A0EA2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2437FE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28FBC4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74: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Danului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Suici</w:t>
            </w:r>
            <w:proofErr w:type="spellEnd"/>
            <w:r w:rsidRPr="0020693C">
              <w:rPr>
                <w:rFonts w:ascii="Arial" w:eastAsia="Times New Roman" w:hAnsi="Arial" w:cs="Arial"/>
                <w:color w:val="000000"/>
                <w:sz w:val="16"/>
                <w:szCs w:val="16"/>
              </w:rPr>
              <w:t xml:space="preserve"> (9 km)</w:t>
            </w:r>
          </w:p>
        </w:tc>
      </w:tr>
      <w:tr w:rsidR="0020693C" w:rsidRPr="0020693C" w14:paraId="414AB73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B0C0B0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80F5D5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07B9D3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75: CURTEA DE ARGES AT. RMR --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Danului</w:t>
            </w:r>
            <w:proofErr w:type="spellEnd"/>
            <w:r w:rsidRPr="0020693C">
              <w:rPr>
                <w:rFonts w:ascii="Arial" w:eastAsia="Times New Roman" w:hAnsi="Arial" w:cs="Arial"/>
                <w:color w:val="000000"/>
                <w:sz w:val="16"/>
                <w:szCs w:val="16"/>
              </w:rPr>
              <w:t xml:space="preserve"> (4 km)</w:t>
            </w:r>
          </w:p>
        </w:tc>
      </w:tr>
      <w:tr w:rsidR="0020693C" w:rsidRPr="0020693C" w14:paraId="60DD393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A64C02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62D8BD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C59820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76: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Danului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Vernesti</w:t>
            </w:r>
            <w:proofErr w:type="spellEnd"/>
            <w:r w:rsidRPr="0020693C">
              <w:rPr>
                <w:rFonts w:ascii="Arial" w:eastAsia="Times New Roman" w:hAnsi="Arial" w:cs="Arial"/>
                <w:color w:val="000000"/>
                <w:sz w:val="16"/>
                <w:szCs w:val="16"/>
              </w:rPr>
              <w:t xml:space="preserve"> (11 km)</w:t>
            </w:r>
          </w:p>
        </w:tc>
      </w:tr>
      <w:tr w:rsidR="0020693C" w:rsidRPr="0020693C" w14:paraId="21B0CF5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1E9503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EB8432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DF3EBF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77: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Bratesti</w:t>
            </w:r>
            <w:proofErr w:type="spellEnd"/>
            <w:r w:rsidRPr="0020693C">
              <w:rPr>
                <w:rFonts w:ascii="Arial" w:eastAsia="Times New Roman" w:hAnsi="Arial" w:cs="Arial"/>
                <w:color w:val="000000"/>
                <w:sz w:val="16"/>
                <w:szCs w:val="16"/>
              </w:rPr>
              <w:t xml:space="preserve"> (15 km)</w:t>
            </w:r>
          </w:p>
        </w:tc>
      </w:tr>
      <w:tr w:rsidR="0020693C" w:rsidRPr="0020693C" w14:paraId="4DA493C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70FA15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DAE355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F4037A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10.Traseu 105: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Titesti</w:t>
            </w:r>
            <w:proofErr w:type="spellEnd"/>
            <w:r w:rsidRPr="0020693C">
              <w:rPr>
                <w:rFonts w:ascii="Arial" w:eastAsia="Times New Roman" w:hAnsi="Arial" w:cs="Arial"/>
                <w:color w:val="000000"/>
                <w:sz w:val="16"/>
                <w:szCs w:val="16"/>
              </w:rPr>
              <w:t xml:space="preserve"> (18 km)</w:t>
            </w:r>
          </w:p>
        </w:tc>
      </w:tr>
      <w:tr w:rsidR="0020693C" w:rsidRPr="0020693C" w14:paraId="7CA08A3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DC53D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2E4011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00A77B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11.Traseu 106: MIOVENI AT. VULTURUL&amp;COMPANY SRL -- -- </w:t>
            </w:r>
            <w:proofErr w:type="spellStart"/>
            <w:r w:rsidRPr="0020693C">
              <w:rPr>
                <w:rFonts w:ascii="Arial" w:eastAsia="Times New Roman" w:hAnsi="Arial" w:cs="Arial"/>
                <w:color w:val="000000"/>
                <w:sz w:val="16"/>
                <w:szCs w:val="16"/>
              </w:rPr>
              <w:t>Titesti</w:t>
            </w:r>
            <w:proofErr w:type="spellEnd"/>
            <w:r w:rsidRPr="0020693C">
              <w:rPr>
                <w:rFonts w:ascii="Arial" w:eastAsia="Times New Roman" w:hAnsi="Arial" w:cs="Arial"/>
                <w:color w:val="000000"/>
                <w:sz w:val="16"/>
                <w:szCs w:val="16"/>
              </w:rPr>
              <w:t xml:space="preserve"> (13 km)</w:t>
            </w:r>
          </w:p>
        </w:tc>
      </w:tr>
      <w:tr w:rsidR="0020693C" w:rsidRPr="0020693C" w14:paraId="04193BF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5E24F4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608D3D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BB32ED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12.Traseu 107: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Contesti</w:t>
            </w:r>
            <w:proofErr w:type="spellEnd"/>
            <w:r w:rsidRPr="0020693C">
              <w:rPr>
                <w:rFonts w:ascii="Arial" w:eastAsia="Times New Roman" w:hAnsi="Arial" w:cs="Arial"/>
                <w:color w:val="000000"/>
                <w:sz w:val="16"/>
                <w:szCs w:val="16"/>
              </w:rPr>
              <w:t xml:space="preserve"> (23 km)</w:t>
            </w:r>
          </w:p>
        </w:tc>
      </w:tr>
      <w:tr w:rsidR="0020693C" w:rsidRPr="0020693C" w14:paraId="2CD8387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71D18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23D82A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CC92D3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13.Traseu 108: MIOVENI AT. VULTURUL&amp;COMPANY SRL -- -- </w:t>
            </w:r>
            <w:proofErr w:type="spellStart"/>
            <w:r w:rsidRPr="0020693C">
              <w:rPr>
                <w:rFonts w:ascii="Arial" w:eastAsia="Times New Roman" w:hAnsi="Arial" w:cs="Arial"/>
                <w:color w:val="000000"/>
                <w:sz w:val="16"/>
                <w:szCs w:val="16"/>
              </w:rPr>
              <w:t>Contesti</w:t>
            </w:r>
            <w:proofErr w:type="spellEnd"/>
            <w:r w:rsidRPr="0020693C">
              <w:rPr>
                <w:rFonts w:ascii="Arial" w:eastAsia="Times New Roman" w:hAnsi="Arial" w:cs="Arial"/>
                <w:color w:val="000000"/>
                <w:sz w:val="16"/>
                <w:szCs w:val="16"/>
              </w:rPr>
              <w:t xml:space="preserve"> (9 km)</w:t>
            </w:r>
          </w:p>
        </w:tc>
      </w:tr>
      <w:tr w:rsidR="0020693C" w:rsidRPr="0020693C" w14:paraId="0D37228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DFB5B3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E71DF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375E74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14.Traseu 109: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(50 km)</w:t>
            </w:r>
          </w:p>
        </w:tc>
      </w:tr>
      <w:tr w:rsidR="0020693C" w:rsidRPr="0020693C" w14:paraId="1FE02370"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7347FA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6</w:t>
            </w:r>
          </w:p>
        </w:tc>
        <w:tc>
          <w:tcPr>
            <w:tcW w:w="2383" w:type="dxa"/>
            <w:tcBorders>
              <w:top w:val="nil"/>
              <w:left w:val="nil"/>
              <w:bottom w:val="single" w:sz="4" w:space="0" w:color="auto"/>
              <w:right w:val="single" w:sz="4" w:space="0" w:color="auto"/>
            </w:tcBorders>
            <w:shd w:val="clear" w:color="auto" w:fill="auto"/>
            <w:noWrap/>
            <w:vAlign w:val="center"/>
            <w:hideMark/>
          </w:tcPr>
          <w:p w14:paraId="541288CE"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CALIGULA CLASS SRL</w:t>
            </w:r>
          </w:p>
        </w:tc>
        <w:tc>
          <w:tcPr>
            <w:tcW w:w="6570" w:type="dxa"/>
            <w:tcBorders>
              <w:top w:val="nil"/>
              <w:left w:val="nil"/>
              <w:bottom w:val="single" w:sz="4" w:space="0" w:color="auto"/>
              <w:right w:val="single" w:sz="4" w:space="0" w:color="auto"/>
            </w:tcBorders>
            <w:shd w:val="clear" w:color="auto" w:fill="auto"/>
            <w:noWrap/>
            <w:vAlign w:val="center"/>
            <w:hideMark/>
          </w:tcPr>
          <w:p w14:paraId="66171DD3"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151: PITESTI AT. GIREXIM -- </w:t>
            </w:r>
            <w:proofErr w:type="spellStart"/>
            <w:r w:rsidRPr="0020693C">
              <w:rPr>
                <w:rFonts w:ascii="Arial" w:eastAsia="Times New Roman" w:hAnsi="Arial" w:cs="Arial"/>
                <w:color w:val="000000"/>
                <w:sz w:val="16"/>
                <w:szCs w:val="16"/>
              </w:rPr>
              <w:t>Bascov</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Moraresti</w:t>
            </w:r>
            <w:proofErr w:type="spellEnd"/>
            <w:r w:rsidRPr="0020693C">
              <w:rPr>
                <w:rFonts w:ascii="Arial" w:eastAsia="Times New Roman" w:hAnsi="Arial" w:cs="Arial"/>
                <w:color w:val="000000"/>
                <w:sz w:val="16"/>
                <w:szCs w:val="16"/>
              </w:rPr>
              <w:t xml:space="preserve"> (33 km)</w:t>
            </w:r>
          </w:p>
        </w:tc>
      </w:tr>
      <w:tr w:rsidR="0020693C" w:rsidRPr="0020693C" w14:paraId="40321289"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BC35D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7</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736B1F45"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 xml:space="preserve">SC CAR COSMIN ALIN </w:t>
            </w:r>
            <w:r w:rsidRPr="0020693C">
              <w:rPr>
                <w:rFonts w:ascii="Arial" w:eastAsia="Times New Roman" w:hAnsi="Arial" w:cs="Arial"/>
                <w:b/>
                <w:bCs/>
                <w:color w:val="000000"/>
                <w:sz w:val="18"/>
                <w:szCs w:val="18"/>
                <w:lang w:val="ro-RO"/>
              </w:rPr>
              <w:lastRenderedPageBreak/>
              <w:t>2000 SRL</w:t>
            </w:r>
          </w:p>
        </w:tc>
        <w:tc>
          <w:tcPr>
            <w:tcW w:w="6570" w:type="dxa"/>
            <w:tcBorders>
              <w:top w:val="nil"/>
              <w:left w:val="nil"/>
              <w:bottom w:val="single" w:sz="4" w:space="0" w:color="auto"/>
              <w:right w:val="single" w:sz="4" w:space="0" w:color="auto"/>
            </w:tcBorders>
            <w:shd w:val="clear" w:color="000000" w:fill="FFFFFF"/>
            <w:noWrap/>
            <w:vAlign w:val="center"/>
            <w:hideMark/>
          </w:tcPr>
          <w:p w14:paraId="6F9B9F1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lastRenderedPageBreak/>
              <w:t xml:space="preserve">1.Traseu 97: Pitesti At. Astra Tours Dob SRL -- </w:t>
            </w:r>
            <w:proofErr w:type="spellStart"/>
            <w:r w:rsidRPr="0020693C">
              <w:rPr>
                <w:rFonts w:ascii="Arial" w:eastAsia="Times New Roman" w:hAnsi="Arial" w:cs="Arial"/>
                <w:color w:val="000000"/>
                <w:sz w:val="16"/>
                <w:szCs w:val="16"/>
              </w:rPr>
              <w:t>Calinesti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(21 km)</w:t>
            </w:r>
          </w:p>
        </w:tc>
      </w:tr>
      <w:tr w:rsidR="0020693C" w:rsidRPr="0020693C" w14:paraId="7918547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BFDF6F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8F97DB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65795B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100: Pitesti At. Astra Tours Dob SRL -- </w:t>
            </w:r>
            <w:proofErr w:type="spellStart"/>
            <w:r w:rsidRPr="0020693C">
              <w:rPr>
                <w:rFonts w:ascii="Arial" w:eastAsia="Times New Roman" w:hAnsi="Arial" w:cs="Arial"/>
                <w:color w:val="000000"/>
                <w:sz w:val="16"/>
                <w:szCs w:val="16"/>
              </w:rPr>
              <w:t>Vranesti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Udeni</w:t>
            </w:r>
            <w:proofErr w:type="spellEnd"/>
            <w:r w:rsidRPr="0020693C">
              <w:rPr>
                <w:rFonts w:ascii="Arial" w:eastAsia="Times New Roman" w:hAnsi="Arial" w:cs="Arial"/>
                <w:color w:val="000000"/>
                <w:sz w:val="16"/>
                <w:szCs w:val="16"/>
              </w:rPr>
              <w:t xml:space="preserve"> (14 km)</w:t>
            </w:r>
          </w:p>
        </w:tc>
      </w:tr>
      <w:tr w:rsidR="0020693C" w:rsidRPr="0020693C" w14:paraId="0B0EBB69"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6D4D25"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8</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D355E48"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DEBORAH IMPEX SRL</w:t>
            </w:r>
          </w:p>
        </w:tc>
        <w:tc>
          <w:tcPr>
            <w:tcW w:w="6570" w:type="dxa"/>
            <w:tcBorders>
              <w:top w:val="nil"/>
              <w:left w:val="nil"/>
              <w:bottom w:val="single" w:sz="4" w:space="0" w:color="auto"/>
              <w:right w:val="single" w:sz="4" w:space="0" w:color="auto"/>
            </w:tcBorders>
            <w:shd w:val="clear" w:color="000000" w:fill="FFFFFF"/>
            <w:noWrap/>
            <w:vAlign w:val="center"/>
            <w:hideMark/>
          </w:tcPr>
          <w:p w14:paraId="436EC1D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22: CAMPULUNG MUSCEL AT. SAVAS PRODCONSTRUCT SRL - </w:t>
            </w:r>
            <w:proofErr w:type="spellStart"/>
            <w:r w:rsidRPr="0020693C">
              <w:rPr>
                <w:rFonts w:ascii="Arial" w:eastAsia="Times New Roman" w:hAnsi="Arial" w:cs="Arial"/>
                <w:color w:val="000000"/>
                <w:sz w:val="16"/>
                <w:szCs w:val="16"/>
              </w:rPr>
              <w:t>Voinesti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Leresti</w:t>
            </w:r>
            <w:proofErr w:type="spellEnd"/>
            <w:r w:rsidRPr="0020693C">
              <w:rPr>
                <w:rFonts w:ascii="Arial" w:eastAsia="Times New Roman" w:hAnsi="Arial" w:cs="Arial"/>
                <w:color w:val="000000"/>
                <w:sz w:val="16"/>
                <w:szCs w:val="16"/>
              </w:rPr>
              <w:t xml:space="preserve"> (13 km)</w:t>
            </w:r>
          </w:p>
        </w:tc>
      </w:tr>
      <w:tr w:rsidR="0020693C" w:rsidRPr="0020693C" w14:paraId="5E0BBD46"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F38530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ED53F7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5F11DA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23: CAMPULUNG MUSCEL AT. SAVAS PRODCONSTRUCT SRL - </w:t>
            </w:r>
            <w:proofErr w:type="spellStart"/>
            <w:r w:rsidRPr="0020693C">
              <w:rPr>
                <w:rFonts w:ascii="Arial" w:eastAsia="Times New Roman" w:hAnsi="Arial" w:cs="Arial"/>
                <w:color w:val="000000"/>
                <w:sz w:val="16"/>
                <w:szCs w:val="16"/>
              </w:rPr>
              <w:t>Leresti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Pojorita</w:t>
            </w:r>
            <w:proofErr w:type="spellEnd"/>
            <w:r w:rsidRPr="0020693C">
              <w:rPr>
                <w:rFonts w:ascii="Arial" w:eastAsia="Times New Roman" w:hAnsi="Arial" w:cs="Arial"/>
                <w:color w:val="000000"/>
                <w:sz w:val="16"/>
                <w:szCs w:val="16"/>
              </w:rPr>
              <w:t xml:space="preserve"> (14 km)</w:t>
            </w:r>
          </w:p>
        </w:tc>
      </w:tr>
      <w:tr w:rsidR="0020693C" w:rsidRPr="0020693C" w14:paraId="12C54E85"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369215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9</w:t>
            </w:r>
          </w:p>
        </w:tc>
        <w:tc>
          <w:tcPr>
            <w:tcW w:w="2383" w:type="dxa"/>
            <w:tcBorders>
              <w:top w:val="nil"/>
              <w:left w:val="nil"/>
              <w:bottom w:val="single" w:sz="4" w:space="0" w:color="auto"/>
              <w:right w:val="single" w:sz="4" w:space="0" w:color="auto"/>
            </w:tcBorders>
            <w:shd w:val="clear" w:color="auto" w:fill="auto"/>
            <w:noWrap/>
            <w:vAlign w:val="center"/>
            <w:hideMark/>
          </w:tcPr>
          <w:p w14:paraId="732FCFB4"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DOMNEL-SIMIAN SRL</w:t>
            </w:r>
          </w:p>
        </w:tc>
        <w:tc>
          <w:tcPr>
            <w:tcW w:w="6570" w:type="dxa"/>
            <w:tcBorders>
              <w:top w:val="nil"/>
              <w:left w:val="nil"/>
              <w:bottom w:val="single" w:sz="4" w:space="0" w:color="auto"/>
              <w:right w:val="single" w:sz="4" w:space="0" w:color="auto"/>
            </w:tcBorders>
            <w:shd w:val="clear" w:color="auto" w:fill="auto"/>
            <w:noWrap/>
            <w:vAlign w:val="center"/>
            <w:hideMark/>
          </w:tcPr>
          <w:p w14:paraId="0C401DD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 </w:t>
            </w: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98: Pitesti At. Astra Tours Dob SRL -- </w:t>
            </w:r>
            <w:proofErr w:type="spellStart"/>
            <w:r w:rsidRPr="0020693C">
              <w:rPr>
                <w:rFonts w:ascii="Arial" w:eastAsia="Times New Roman" w:hAnsi="Arial" w:cs="Arial"/>
                <w:color w:val="000000"/>
                <w:sz w:val="16"/>
                <w:szCs w:val="16"/>
              </w:rPr>
              <w:t>Vranesti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Carstieni</w:t>
            </w:r>
            <w:proofErr w:type="spellEnd"/>
            <w:r w:rsidRPr="0020693C">
              <w:rPr>
                <w:rFonts w:ascii="Arial" w:eastAsia="Times New Roman" w:hAnsi="Arial" w:cs="Arial"/>
                <w:color w:val="000000"/>
                <w:sz w:val="16"/>
                <w:szCs w:val="16"/>
              </w:rPr>
              <w:t xml:space="preserve"> (25 km)</w:t>
            </w:r>
          </w:p>
        </w:tc>
      </w:tr>
      <w:tr w:rsidR="0020693C" w:rsidRPr="0020693C" w14:paraId="13650FE5"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620B80"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10</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6A5FF667"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GRUP ATYC SRL</w:t>
            </w:r>
          </w:p>
        </w:tc>
        <w:tc>
          <w:tcPr>
            <w:tcW w:w="6570" w:type="dxa"/>
            <w:tcBorders>
              <w:top w:val="nil"/>
              <w:left w:val="nil"/>
              <w:bottom w:val="single" w:sz="4" w:space="0" w:color="auto"/>
              <w:right w:val="single" w:sz="4" w:space="0" w:color="auto"/>
            </w:tcBorders>
            <w:shd w:val="clear" w:color="000000" w:fill="FFFFFF"/>
            <w:noWrap/>
            <w:vAlign w:val="center"/>
            <w:hideMark/>
          </w:tcPr>
          <w:p w14:paraId="7E7CC38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 CAMPULUNG MUSCEL AT. MONTANA - </w:t>
            </w:r>
            <w:proofErr w:type="spellStart"/>
            <w:r w:rsidRPr="0020693C">
              <w:rPr>
                <w:rFonts w:ascii="Arial" w:eastAsia="Times New Roman" w:hAnsi="Arial" w:cs="Arial"/>
                <w:color w:val="000000"/>
                <w:sz w:val="16"/>
                <w:szCs w:val="16"/>
              </w:rPr>
              <w:t>Dragoslavele</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Rucar</w:t>
            </w:r>
            <w:proofErr w:type="spellEnd"/>
            <w:r w:rsidRPr="0020693C">
              <w:rPr>
                <w:rFonts w:ascii="Arial" w:eastAsia="Times New Roman" w:hAnsi="Arial" w:cs="Arial"/>
                <w:color w:val="000000"/>
                <w:sz w:val="16"/>
                <w:szCs w:val="16"/>
              </w:rPr>
              <w:t xml:space="preserve"> (24 km)</w:t>
            </w:r>
          </w:p>
        </w:tc>
      </w:tr>
      <w:tr w:rsidR="0020693C" w:rsidRPr="0020693C" w14:paraId="14581D0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71F8A8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0130C3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5C7FD9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6: CAMPULUNG MUSCEL AT. SAVAS PRODCONSTRUCT SRL - </w:t>
            </w:r>
            <w:proofErr w:type="spellStart"/>
            <w:r w:rsidRPr="0020693C">
              <w:rPr>
                <w:rFonts w:ascii="Arial" w:eastAsia="Times New Roman" w:hAnsi="Arial" w:cs="Arial"/>
                <w:color w:val="000000"/>
                <w:sz w:val="16"/>
                <w:szCs w:val="16"/>
              </w:rPr>
              <w:t>Rucar</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Satic</w:t>
            </w:r>
            <w:proofErr w:type="spellEnd"/>
            <w:r w:rsidRPr="0020693C">
              <w:rPr>
                <w:rFonts w:ascii="Arial" w:eastAsia="Times New Roman" w:hAnsi="Arial" w:cs="Arial"/>
                <w:color w:val="000000"/>
                <w:sz w:val="16"/>
                <w:szCs w:val="16"/>
              </w:rPr>
              <w:t xml:space="preserve"> (40 km)</w:t>
            </w:r>
          </w:p>
        </w:tc>
      </w:tr>
      <w:tr w:rsidR="0020693C" w:rsidRPr="0020693C" w14:paraId="403AA15D"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35EDD1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11</w:t>
            </w:r>
          </w:p>
        </w:tc>
        <w:tc>
          <w:tcPr>
            <w:tcW w:w="2383" w:type="dxa"/>
            <w:tcBorders>
              <w:top w:val="nil"/>
              <w:left w:val="nil"/>
              <w:bottom w:val="single" w:sz="4" w:space="0" w:color="auto"/>
              <w:right w:val="single" w:sz="4" w:space="0" w:color="auto"/>
            </w:tcBorders>
            <w:shd w:val="clear" w:color="auto" w:fill="auto"/>
            <w:noWrap/>
            <w:vAlign w:val="center"/>
            <w:hideMark/>
          </w:tcPr>
          <w:p w14:paraId="395416F1"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LAURIOTOP SHOW SRL</w:t>
            </w:r>
          </w:p>
        </w:tc>
        <w:tc>
          <w:tcPr>
            <w:tcW w:w="6570" w:type="dxa"/>
            <w:tcBorders>
              <w:top w:val="nil"/>
              <w:left w:val="nil"/>
              <w:bottom w:val="single" w:sz="4" w:space="0" w:color="auto"/>
              <w:right w:val="single" w:sz="4" w:space="0" w:color="auto"/>
            </w:tcBorders>
            <w:shd w:val="clear" w:color="auto" w:fill="auto"/>
            <w:noWrap/>
            <w:vAlign w:val="center"/>
            <w:hideMark/>
          </w:tcPr>
          <w:p w14:paraId="6A00EAB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 </w:t>
            </w: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73: CURTEA DE ARGES AT. RMR -- </w:t>
            </w:r>
            <w:proofErr w:type="spellStart"/>
            <w:r w:rsidRPr="0020693C">
              <w:rPr>
                <w:rFonts w:ascii="Arial" w:eastAsia="Times New Roman" w:hAnsi="Arial" w:cs="Arial"/>
                <w:color w:val="000000"/>
                <w:sz w:val="16"/>
                <w:szCs w:val="16"/>
              </w:rPr>
              <w:t>Poienari</w:t>
            </w:r>
            <w:proofErr w:type="spellEnd"/>
            <w:r w:rsidRPr="0020693C">
              <w:rPr>
                <w:rFonts w:ascii="Arial" w:eastAsia="Times New Roman" w:hAnsi="Arial" w:cs="Arial"/>
                <w:color w:val="000000"/>
                <w:sz w:val="16"/>
                <w:szCs w:val="16"/>
              </w:rPr>
              <w:t xml:space="preserve"> -- </w:t>
            </w:r>
            <w:proofErr w:type="spellStart"/>
            <w:proofErr w:type="gramStart"/>
            <w:r w:rsidRPr="0020693C">
              <w:rPr>
                <w:rFonts w:ascii="Arial" w:eastAsia="Times New Roman" w:hAnsi="Arial" w:cs="Arial"/>
                <w:color w:val="000000"/>
                <w:sz w:val="16"/>
                <w:szCs w:val="16"/>
              </w:rPr>
              <w:t>V.Luminii</w:t>
            </w:r>
            <w:proofErr w:type="spellEnd"/>
            <w:proofErr w:type="gramEnd"/>
            <w:r w:rsidRPr="0020693C">
              <w:rPr>
                <w:rFonts w:ascii="Arial" w:eastAsia="Times New Roman" w:hAnsi="Arial" w:cs="Arial"/>
                <w:color w:val="000000"/>
                <w:sz w:val="16"/>
                <w:szCs w:val="16"/>
              </w:rPr>
              <w:t xml:space="preserve"> (26 km)</w:t>
            </w:r>
          </w:p>
        </w:tc>
      </w:tr>
      <w:tr w:rsidR="0020693C" w:rsidRPr="0020693C" w14:paraId="39B375DE"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vAlign w:val="center"/>
            <w:hideMark/>
          </w:tcPr>
          <w:p w14:paraId="244D4FE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12</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44FFA9C3"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MANOLO AUTO ZOB SRL</w:t>
            </w:r>
          </w:p>
        </w:tc>
        <w:tc>
          <w:tcPr>
            <w:tcW w:w="6570" w:type="dxa"/>
            <w:tcBorders>
              <w:top w:val="nil"/>
              <w:left w:val="nil"/>
              <w:bottom w:val="single" w:sz="4" w:space="0" w:color="auto"/>
              <w:right w:val="single" w:sz="4" w:space="0" w:color="auto"/>
            </w:tcBorders>
            <w:shd w:val="clear" w:color="000000" w:fill="FFFFFF"/>
            <w:noWrap/>
            <w:vAlign w:val="center"/>
            <w:hideMark/>
          </w:tcPr>
          <w:p w14:paraId="1F206AF2" w14:textId="77777777" w:rsidR="0020693C" w:rsidRPr="0020693C" w:rsidRDefault="0020693C" w:rsidP="0020693C">
            <w:pPr>
              <w:spacing w:after="0" w:line="240" w:lineRule="auto"/>
              <w:rPr>
                <w:rFonts w:ascii="Arial" w:eastAsia="Times New Roman" w:hAnsi="Arial" w:cs="Arial"/>
                <w:color w:val="000000"/>
                <w:sz w:val="16"/>
                <w:szCs w:val="16"/>
              </w:rPr>
            </w:pP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69: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Salatrucu</w:t>
            </w:r>
            <w:proofErr w:type="spellEnd"/>
            <w:r w:rsidRPr="0020693C">
              <w:rPr>
                <w:rFonts w:ascii="Arial" w:eastAsia="Times New Roman" w:hAnsi="Arial" w:cs="Arial"/>
                <w:color w:val="000000"/>
                <w:sz w:val="16"/>
                <w:szCs w:val="16"/>
              </w:rPr>
              <w:t xml:space="preserve"> (38 km)</w:t>
            </w:r>
          </w:p>
        </w:tc>
      </w:tr>
      <w:tr w:rsidR="0020693C" w:rsidRPr="0020693C" w14:paraId="78AA1B1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4BDA91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B0C3F8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FEE0106" w14:textId="77777777" w:rsidR="0020693C" w:rsidRPr="0020693C" w:rsidRDefault="0020693C" w:rsidP="0020693C">
            <w:pPr>
              <w:spacing w:after="0" w:line="240" w:lineRule="auto"/>
              <w:rPr>
                <w:rFonts w:ascii="Arial" w:eastAsia="Times New Roman" w:hAnsi="Arial" w:cs="Arial"/>
                <w:color w:val="000000"/>
                <w:sz w:val="16"/>
                <w:szCs w:val="16"/>
              </w:rPr>
            </w:pP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70: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Carpenis</w:t>
            </w:r>
            <w:proofErr w:type="spellEnd"/>
            <w:r w:rsidRPr="0020693C">
              <w:rPr>
                <w:rFonts w:ascii="Arial" w:eastAsia="Times New Roman" w:hAnsi="Arial" w:cs="Arial"/>
                <w:color w:val="000000"/>
                <w:sz w:val="16"/>
                <w:szCs w:val="16"/>
              </w:rPr>
              <w:t xml:space="preserve"> (26 km)</w:t>
            </w:r>
          </w:p>
        </w:tc>
      </w:tr>
      <w:tr w:rsidR="0020693C" w:rsidRPr="0020693C" w14:paraId="03AD233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0DD5DD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76645A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98A8F6C" w14:textId="77777777" w:rsidR="0020693C" w:rsidRPr="0020693C" w:rsidRDefault="0020693C" w:rsidP="0020693C">
            <w:pPr>
              <w:spacing w:after="0" w:line="240" w:lineRule="auto"/>
              <w:rPr>
                <w:rFonts w:ascii="Arial" w:eastAsia="Times New Roman" w:hAnsi="Arial" w:cs="Arial"/>
                <w:color w:val="000000"/>
                <w:sz w:val="16"/>
                <w:szCs w:val="16"/>
              </w:rPr>
            </w:pP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71: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Urluiesti</w:t>
            </w:r>
            <w:proofErr w:type="spellEnd"/>
            <w:r w:rsidRPr="0020693C">
              <w:rPr>
                <w:rFonts w:ascii="Arial" w:eastAsia="Times New Roman" w:hAnsi="Arial" w:cs="Arial"/>
                <w:color w:val="000000"/>
                <w:sz w:val="16"/>
                <w:szCs w:val="16"/>
              </w:rPr>
              <w:t xml:space="preserve"> (23 km)</w:t>
            </w:r>
          </w:p>
        </w:tc>
      </w:tr>
      <w:tr w:rsidR="0020693C" w:rsidRPr="0020693C" w14:paraId="11D0E5D4"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42BB31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13</w:t>
            </w:r>
          </w:p>
        </w:tc>
        <w:tc>
          <w:tcPr>
            <w:tcW w:w="2383" w:type="dxa"/>
            <w:tcBorders>
              <w:top w:val="nil"/>
              <w:left w:val="nil"/>
              <w:bottom w:val="single" w:sz="4" w:space="0" w:color="auto"/>
              <w:right w:val="single" w:sz="4" w:space="0" w:color="auto"/>
            </w:tcBorders>
            <w:shd w:val="clear" w:color="auto" w:fill="auto"/>
            <w:noWrap/>
            <w:vAlign w:val="center"/>
            <w:hideMark/>
          </w:tcPr>
          <w:p w14:paraId="3B8169B8"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MIROX PROXIMA TRANSPORT SRL</w:t>
            </w:r>
          </w:p>
        </w:tc>
        <w:tc>
          <w:tcPr>
            <w:tcW w:w="6570" w:type="dxa"/>
            <w:tcBorders>
              <w:top w:val="nil"/>
              <w:left w:val="nil"/>
              <w:bottom w:val="single" w:sz="4" w:space="0" w:color="auto"/>
              <w:right w:val="single" w:sz="4" w:space="0" w:color="auto"/>
            </w:tcBorders>
            <w:shd w:val="clear" w:color="auto" w:fill="auto"/>
            <w:noWrap/>
            <w:vAlign w:val="center"/>
            <w:hideMark/>
          </w:tcPr>
          <w:p w14:paraId="6EC189D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149: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 </w:t>
            </w:r>
            <w:proofErr w:type="spellStart"/>
            <w:r w:rsidRPr="0020693C">
              <w:rPr>
                <w:rFonts w:ascii="Arial" w:eastAsia="Times New Roman" w:hAnsi="Arial" w:cs="Arial"/>
                <w:color w:val="000000"/>
                <w:sz w:val="16"/>
                <w:szCs w:val="16"/>
              </w:rPr>
              <w:t>Barla</w:t>
            </w:r>
            <w:proofErr w:type="spellEnd"/>
            <w:r w:rsidRPr="0020693C">
              <w:rPr>
                <w:rFonts w:ascii="Arial" w:eastAsia="Times New Roman" w:hAnsi="Arial" w:cs="Arial"/>
                <w:color w:val="000000"/>
                <w:sz w:val="16"/>
                <w:szCs w:val="16"/>
              </w:rPr>
              <w:t xml:space="preserve"> (35 km)</w:t>
            </w:r>
          </w:p>
        </w:tc>
      </w:tr>
      <w:tr w:rsidR="0020693C" w:rsidRPr="0020693C" w14:paraId="52D9370B"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0DB3D6"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14</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26B8C69A"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MITRU SERVROM SRL</w:t>
            </w:r>
          </w:p>
        </w:tc>
        <w:tc>
          <w:tcPr>
            <w:tcW w:w="6570" w:type="dxa"/>
            <w:tcBorders>
              <w:top w:val="nil"/>
              <w:left w:val="nil"/>
              <w:bottom w:val="single" w:sz="4" w:space="0" w:color="auto"/>
              <w:right w:val="single" w:sz="4" w:space="0" w:color="auto"/>
            </w:tcBorders>
            <w:shd w:val="clear" w:color="000000" w:fill="FFFFFF"/>
            <w:vAlign w:val="center"/>
            <w:hideMark/>
          </w:tcPr>
          <w:p w14:paraId="19A7BBB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110: MIOVENI AT. VULTURUL&amp;COMPANY SRL - Pitesti At. Astra Tours Dob SRL - </w:t>
            </w:r>
            <w:proofErr w:type="spellStart"/>
            <w:proofErr w:type="gramStart"/>
            <w:r w:rsidRPr="0020693C">
              <w:rPr>
                <w:rFonts w:ascii="Arial" w:eastAsia="Times New Roman" w:hAnsi="Arial" w:cs="Arial"/>
                <w:color w:val="000000"/>
                <w:sz w:val="16"/>
                <w:szCs w:val="16"/>
              </w:rPr>
              <w:t>Slobozia</w:t>
            </w:r>
            <w:proofErr w:type="spellEnd"/>
            <w:r w:rsidRPr="0020693C">
              <w:rPr>
                <w:rFonts w:ascii="Arial" w:eastAsia="Times New Roman" w:hAnsi="Arial" w:cs="Arial"/>
                <w:color w:val="000000"/>
                <w:sz w:val="16"/>
                <w:szCs w:val="16"/>
              </w:rPr>
              <w:t>(</w:t>
            </w:r>
            <w:proofErr w:type="gramEnd"/>
            <w:r w:rsidRPr="0020693C">
              <w:rPr>
                <w:rFonts w:ascii="Arial" w:eastAsia="Times New Roman" w:hAnsi="Arial" w:cs="Arial"/>
                <w:color w:val="000000"/>
                <w:sz w:val="16"/>
                <w:szCs w:val="16"/>
              </w:rPr>
              <w:t>73 km)</w:t>
            </w:r>
          </w:p>
        </w:tc>
      </w:tr>
      <w:tr w:rsidR="0020693C" w:rsidRPr="0020693C" w14:paraId="43D02E2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221797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93E77B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C848AD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130: Pitesti At. Astra Tours Dob SRL -- </w:t>
            </w:r>
            <w:proofErr w:type="spellStart"/>
            <w:r w:rsidRPr="0020693C">
              <w:rPr>
                <w:rFonts w:ascii="Arial" w:eastAsia="Times New Roman" w:hAnsi="Arial" w:cs="Arial"/>
                <w:color w:val="000000"/>
                <w:sz w:val="16"/>
                <w:szCs w:val="16"/>
              </w:rPr>
              <w:t>Oarja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Negrasi</w:t>
            </w:r>
            <w:proofErr w:type="spellEnd"/>
            <w:r w:rsidRPr="0020693C">
              <w:rPr>
                <w:rFonts w:ascii="Arial" w:eastAsia="Times New Roman" w:hAnsi="Arial" w:cs="Arial"/>
                <w:color w:val="000000"/>
                <w:sz w:val="16"/>
                <w:szCs w:val="16"/>
              </w:rPr>
              <w:t xml:space="preserve"> (39 km)</w:t>
            </w:r>
          </w:p>
        </w:tc>
      </w:tr>
      <w:tr w:rsidR="0020693C" w:rsidRPr="0020693C" w14:paraId="757D225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4868CC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8D320C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69E645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131: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Mozacu</w:t>
            </w:r>
            <w:proofErr w:type="spellEnd"/>
            <w:r w:rsidRPr="0020693C">
              <w:rPr>
                <w:rFonts w:ascii="Arial" w:eastAsia="Times New Roman" w:hAnsi="Arial" w:cs="Arial"/>
                <w:color w:val="000000"/>
                <w:sz w:val="16"/>
                <w:szCs w:val="16"/>
              </w:rPr>
              <w:t xml:space="preserve"> (41 km)</w:t>
            </w:r>
          </w:p>
        </w:tc>
      </w:tr>
      <w:tr w:rsidR="0020693C" w:rsidRPr="0020693C" w14:paraId="76404875"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C9B6CA6"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15</w:t>
            </w:r>
          </w:p>
        </w:tc>
        <w:tc>
          <w:tcPr>
            <w:tcW w:w="2383" w:type="dxa"/>
            <w:tcBorders>
              <w:top w:val="nil"/>
              <w:left w:val="nil"/>
              <w:bottom w:val="single" w:sz="4" w:space="0" w:color="auto"/>
              <w:right w:val="single" w:sz="4" w:space="0" w:color="auto"/>
            </w:tcBorders>
            <w:shd w:val="clear" w:color="auto" w:fill="auto"/>
            <w:noWrap/>
            <w:vAlign w:val="center"/>
            <w:hideMark/>
          </w:tcPr>
          <w:p w14:paraId="51A3FEAF"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MONDIMPEX NIMBUS SRL</w:t>
            </w:r>
          </w:p>
        </w:tc>
        <w:tc>
          <w:tcPr>
            <w:tcW w:w="6570" w:type="dxa"/>
            <w:tcBorders>
              <w:top w:val="nil"/>
              <w:left w:val="nil"/>
              <w:bottom w:val="single" w:sz="4" w:space="0" w:color="auto"/>
              <w:right w:val="single" w:sz="4" w:space="0" w:color="auto"/>
            </w:tcBorders>
            <w:shd w:val="clear" w:color="auto" w:fill="auto"/>
            <w:noWrap/>
            <w:vAlign w:val="center"/>
            <w:hideMark/>
          </w:tcPr>
          <w:p w14:paraId="1B6E6C5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132: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Mozacenii</w:t>
            </w:r>
            <w:proofErr w:type="spellEnd"/>
            <w:r w:rsidRPr="0020693C">
              <w:rPr>
                <w:rFonts w:ascii="Arial" w:eastAsia="Times New Roman" w:hAnsi="Arial" w:cs="Arial"/>
                <w:color w:val="000000"/>
                <w:sz w:val="16"/>
                <w:szCs w:val="16"/>
              </w:rPr>
              <w:t>-Vale (56 km)</w:t>
            </w:r>
          </w:p>
        </w:tc>
      </w:tr>
      <w:tr w:rsidR="0020693C" w:rsidRPr="0020693C" w14:paraId="65D78740"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28A97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16</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01F90E20"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MONTANA SA</w:t>
            </w:r>
          </w:p>
        </w:tc>
        <w:tc>
          <w:tcPr>
            <w:tcW w:w="6570" w:type="dxa"/>
            <w:tcBorders>
              <w:top w:val="nil"/>
              <w:left w:val="nil"/>
              <w:bottom w:val="single" w:sz="4" w:space="0" w:color="auto"/>
              <w:right w:val="single" w:sz="4" w:space="0" w:color="auto"/>
            </w:tcBorders>
            <w:shd w:val="clear" w:color="000000" w:fill="FFFFFF"/>
            <w:noWrap/>
            <w:vAlign w:val="center"/>
            <w:hideMark/>
          </w:tcPr>
          <w:p w14:paraId="4A9F8C5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 CAMPULUNG MUSCEL AT. MONTANA -- </w:t>
            </w:r>
            <w:proofErr w:type="spellStart"/>
            <w:r w:rsidRPr="0020693C">
              <w:rPr>
                <w:rFonts w:ascii="Arial" w:eastAsia="Times New Roman" w:hAnsi="Arial" w:cs="Arial"/>
                <w:color w:val="000000"/>
                <w:sz w:val="16"/>
                <w:szCs w:val="16"/>
              </w:rPr>
              <w:t>Poenari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Jugur</w:t>
            </w:r>
            <w:proofErr w:type="spellEnd"/>
            <w:r w:rsidRPr="0020693C">
              <w:rPr>
                <w:rFonts w:ascii="Arial" w:eastAsia="Times New Roman" w:hAnsi="Arial" w:cs="Arial"/>
                <w:color w:val="000000"/>
                <w:sz w:val="16"/>
                <w:szCs w:val="16"/>
              </w:rPr>
              <w:t xml:space="preserve"> (19 km)</w:t>
            </w:r>
          </w:p>
        </w:tc>
      </w:tr>
      <w:tr w:rsidR="0020693C" w:rsidRPr="0020693C" w14:paraId="740BB04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86C821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5C745A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8C90D3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7: CAMPULUNG MUSCEL AT. MONTANA -- </w:t>
            </w:r>
            <w:proofErr w:type="spellStart"/>
            <w:r w:rsidRPr="0020693C">
              <w:rPr>
                <w:rFonts w:ascii="Arial" w:eastAsia="Times New Roman" w:hAnsi="Arial" w:cs="Arial"/>
                <w:color w:val="000000"/>
                <w:sz w:val="16"/>
                <w:szCs w:val="16"/>
              </w:rPr>
              <w:t>Lazaresti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Furnicosi</w:t>
            </w:r>
            <w:proofErr w:type="spellEnd"/>
            <w:r w:rsidRPr="0020693C">
              <w:rPr>
                <w:rFonts w:ascii="Arial" w:eastAsia="Times New Roman" w:hAnsi="Arial" w:cs="Arial"/>
                <w:color w:val="000000"/>
                <w:sz w:val="16"/>
                <w:szCs w:val="16"/>
              </w:rPr>
              <w:t xml:space="preserve"> (16 km)</w:t>
            </w:r>
          </w:p>
        </w:tc>
      </w:tr>
      <w:tr w:rsidR="0020693C" w:rsidRPr="0020693C" w14:paraId="72D0C7F9"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F762BF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382A2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5AFC2C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9: CAMPULUNG MUSCEL AT. SAVAS PRODCONSTRUCT SRL -- </w:t>
            </w:r>
            <w:proofErr w:type="spellStart"/>
            <w:r w:rsidRPr="0020693C">
              <w:rPr>
                <w:rFonts w:ascii="Arial" w:eastAsia="Times New Roman" w:hAnsi="Arial" w:cs="Arial"/>
                <w:color w:val="000000"/>
                <w:sz w:val="16"/>
                <w:szCs w:val="16"/>
              </w:rPr>
              <w:t>Godeni</w:t>
            </w:r>
            <w:proofErr w:type="spellEnd"/>
            <w:r w:rsidRPr="0020693C">
              <w:rPr>
                <w:rFonts w:ascii="Arial" w:eastAsia="Times New Roman" w:hAnsi="Arial" w:cs="Arial"/>
                <w:color w:val="000000"/>
                <w:sz w:val="16"/>
                <w:szCs w:val="16"/>
              </w:rPr>
              <w:t xml:space="preserve"> -- </w:t>
            </w:r>
            <w:proofErr w:type="spellStart"/>
            <w:proofErr w:type="gramStart"/>
            <w:r w:rsidRPr="0020693C">
              <w:rPr>
                <w:rFonts w:ascii="Arial" w:eastAsia="Times New Roman" w:hAnsi="Arial" w:cs="Arial"/>
                <w:color w:val="000000"/>
                <w:sz w:val="16"/>
                <w:szCs w:val="16"/>
              </w:rPr>
              <w:t>C.Piscului</w:t>
            </w:r>
            <w:proofErr w:type="spellEnd"/>
            <w:proofErr w:type="gramEnd"/>
            <w:r w:rsidRPr="0020693C">
              <w:rPr>
                <w:rFonts w:ascii="Arial" w:eastAsia="Times New Roman" w:hAnsi="Arial" w:cs="Arial"/>
                <w:color w:val="000000"/>
                <w:sz w:val="16"/>
                <w:szCs w:val="16"/>
              </w:rPr>
              <w:t xml:space="preserve"> (19 km)</w:t>
            </w:r>
          </w:p>
        </w:tc>
      </w:tr>
      <w:tr w:rsidR="0020693C" w:rsidRPr="0020693C" w14:paraId="7F87059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E94A0C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6E7EB5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A3C89F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17: CAMPULUNG MUSCEL AT. MONTANA -- </w:t>
            </w:r>
            <w:proofErr w:type="spellStart"/>
            <w:r w:rsidRPr="0020693C">
              <w:rPr>
                <w:rFonts w:ascii="Arial" w:eastAsia="Times New Roman" w:hAnsi="Arial" w:cs="Arial"/>
                <w:color w:val="000000"/>
                <w:sz w:val="16"/>
                <w:szCs w:val="16"/>
              </w:rPr>
              <w:t>Slanic</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Lapusani</w:t>
            </w:r>
            <w:proofErr w:type="spellEnd"/>
            <w:r w:rsidRPr="0020693C">
              <w:rPr>
                <w:rFonts w:ascii="Arial" w:eastAsia="Times New Roman" w:hAnsi="Arial" w:cs="Arial"/>
                <w:color w:val="000000"/>
                <w:sz w:val="16"/>
                <w:szCs w:val="16"/>
              </w:rPr>
              <w:t xml:space="preserve"> (41 km)</w:t>
            </w:r>
          </w:p>
        </w:tc>
      </w:tr>
      <w:tr w:rsidR="0020693C" w:rsidRPr="0020693C" w14:paraId="6A7E622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9EDE80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6EBA96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9CF230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18: CAMPULUNG MUSCEL AT. MONTANA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Stalpeni</w:t>
            </w:r>
            <w:proofErr w:type="spellEnd"/>
            <w:r w:rsidRPr="0020693C">
              <w:rPr>
                <w:rFonts w:ascii="Arial" w:eastAsia="Times New Roman" w:hAnsi="Arial" w:cs="Arial"/>
                <w:color w:val="000000"/>
                <w:sz w:val="16"/>
                <w:szCs w:val="16"/>
              </w:rPr>
              <w:t xml:space="preserve"> (44 km)</w:t>
            </w:r>
          </w:p>
        </w:tc>
      </w:tr>
      <w:tr w:rsidR="0020693C" w:rsidRPr="0020693C" w14:paraId="0AE2F05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D888A5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A304EC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A4BD97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19: CAMPULUNG MUSCEL AT. MONTANA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Vladestii</w:t>
            </w:r>
            <w:proofErr w:type="spellEnd"/>
            <w:r w:rsidRPr="0020693C">
              <w:rPr>
                <w:rFonts w:ascii="Arial" w:eastAsia="Times New Roman" w:hAnsi="Arial" w:cs="Arial"/>
                <w:color w:val="000000"/>
                <w:sz w:val="16"/>
                <w:szCs w:val="16"/>
              </w:rPr>
              <w:t xml:space="preserve"> de Jos (27 km)</w:t>
            </w:r>
          </w:p>
        </w:tc>
      </w:tr>
      <w:tr w:rsidR="0020693C" w:rsidRPr="0020693C" w14:paraId="4B8507A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F2B1D5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4113D0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45E94F3"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20: CAMPULUNG MUSCEL AT. MONTANA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Balilesti</w:t>
            </w:r>
            <w:proofErr w:type="spellEnd"/>
            <w:r w:rsidRPr="0020693C">
              <w:rPr>
                <w:rFonts w:ascii="Arial" w:eastAsia="Times New Roman" w:hAnsi="Arial" w:cs="Arial"/>
                <w:color w:val="000000"/>
                <w:sz w:val="16"/>
                <w:szCs w:val="16"/>
              </w:rPr>
              <w:t xml:space="preserve"> (40 km)</w:t>
            </w:r>
          </w:p>
        </w:tc>
      </w:tr>
      <w:tr w:rsidR="0020693C" w:rsidRPr="0020693C" w14:paraId="092EF4F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983F95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701971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30DF2F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29: CAMPULUNG MUSCEL AT. MONTANA -- </w:t>
            </w:r>
            <w:proofErr w:type="spellStart"/>
            <w:r w:rsidRPr="0020693C">
              <w:rPr>
                <w:rFonts w:ascii="Arial" w:eastAsia="Times New Roman" w:hAnsi="Arial" w:cs="Arial"/>
                <w:color w:val="000000"/>
                <w:sz w:val="16"/>
                <w:szCs w:val="16"/>
              </w:rPr>
              <w:t>Stoenesti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Slobozia</w:t>
            </w:r>
            <w:proofErr w:type="spellEnd"/>
            <w:r w:rsidRPr="0020693C">
              <w:rPr>
                <w:rFonts w:ascii="Arial" w:eastAsia="Times New Roman" w:hAnsi="Arial" w:cs="Arial"/>
                <w:color w:val="000000"/>
                <w:sz w:val="16"/>
                <w:szCs w:val="16"/>
              </w:rPr>
              <w:t xml:space="preserve"> (20 km)</w:t>
            </w:r>
          </w:p>
        </w:tc>
      </w:tr>
      <w:tr w:rsidR="0020693C" w:rsidRPr="0020693C" w14:paraId="0DCECC8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978EF5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F82B23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3FD0C5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 </w:t>
            </w: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32: CAMPULUNG MUSCEL AT. MONTANA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Bilcesti</w:t>
            </w:r>
            <w:proofErr w:type="spellEnd"/>
            <w:r w:rsidRPr="0020693C">
              <w:rPr>
                <w:rFonts w:ascii="Arial" w:eastAsia="Times New Roman" w:hAnsi="Arial" w:cs="Arial"/>
                <w:color w:val="000000"/>
                <w:sz w:val="16"/>
                <w:szCs w:val="16"/>
              </w:rPr>
              <w:t xml:space="preserve"> (12 km)</w:t>
            </w:r>
          </w:p>
        </w:tc>
      </w:tr>
      <w:tr w:rsidR="0020693C" w:rsidRPr="0020693C" w14:paraId="688370E0"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885079"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17</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7584031A"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NMD LOGISTIC KLASS EXPERT SRL</w:t>
            </w:r>
          </w:p>
        </w:tc>
        <w:tc>
          <w:tcPr>
            <w:tcW w:w="6570" w:type="dxa"/>
            <w:tcBorders>
              <w:top w:val="nil"/>
              <w:left w:val="nil"/>
              <w:bottom w:val="single" w:sz="4" w:space="0" w:color="auto"/>
              <w:right w:val="single" w:sz="4" w:space="0" w:color="auto"/>
            </w:tcBorders>
            <w:shd w:val="clear" w:color="000000" w:fill="FFFFFF"/>
            <w:noWrap/>
            <w:vAlign w:val="center"/>
            <w:hideMark/>
          </w:tcPr>
          <w:p w14:paraId="6477F1C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67: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Barasti</w:t>
            </w:r>
            <w:proofErr w:type="spellEnd"/>
            <w:r w:rsidRPr="0020693C">
              <w:rPr>
                <w:rFonts w:ascii="Arial" w:eastAsia="Times New Roman" w:hAnsi="Arial" w:cs="Arial"/>
                <w:color w:val="000000"/>
                <w:sz w:val="16"/>
                <w:szCs w:val="16"/>
              </w:rPr>
              <w:t xml:space="preserve"> (18 km)</w:t>
            </w:r>
          </w:p>
        </w:tc>
      </w:tr>
      <w:tr w:rsidR="0020693C" w:rsidRPr="0020693C" w14:paraId="68248BF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58E3EC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D0C413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A2F002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68: CURTEA DE ARGES AT. RMR -- -- </w:t>
            </w:r>
            <w:proofErr w:type="spellStart"/>
            <w:r w:rsidRPr="0020693C">
              <w:rPr>
                <w:rFonts w:ascii="Arial" w:eastAsia="Times New Roman" w:hAnsi="Arial" w:cs="Arial"/>
                <w:color w:val="000000"/>
                <w:sz w:val="16"/>
                <w:szCs w:val="16"/>
              </w:rPr>
              <w:t>Cicanesti</w:t>
            </w:r>
            <w:proofErr w:type="spellEnd"/>
            <w:r w:rsidRPr="0020693C">
              <w:rPr>
                <w:rFonts w:ascii="Arial" w:eastAsia="Times New Roman" w:hAnsi="Arial" w:cs="Arial"/>
                <w:color w:val="000000"/>
                <w:sz w:val="16"/>
                <w:szCs w:val="16"/>
              </w:rPr>
              <w:t xml:space="preserve"> (20 km)</w:t>
            </w:r>
          </w:p>
        </w:tc>
      </w:tr>
      <w:tr w:rsidR="0020693C" w:rsidRPr="0020693C" w14:paraId="29943C6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D1B43D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A07AF7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3E3E9F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81: CURTEA DE ARGES AT. RMR -- </w:t>
            </w:r>
            <w:proofErr w:type="spellStart"/>
            <w:r w:rsidRPr="0020693C">
              <w:rPr>
                <w:rFonts w:ascii="Arial" w:eastAsia="Times New Roman" w:hAnsi="Arial" w:cs="Arial"/>
                <w:color w:val="000000"/>
                <w:sz w:val="16"/>
                <w:szCs w:val="16"/>
              </w:rPr>
              <w:t>Zigoneni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lui</w:t>
            </w:r>
            <w:proofErr w:type="spellEnd"/>
            <w:r w:rsidRPr="0020693C">
              <w:rPr>
                <w:rFonts w:ascii="Arial" w:eastAsia="Times New Roman" w:hAnsi="Arial" w:cs="Arial"/>
                <w:color w:val="000000"/>
                <w:sz w:val="16"/>
                <w:szCs w:val="16"/>
              </w:rPr>
              <w:t xml:space="preserve"> Enache (12 km)</w:t>
            </w:r>
          </w:p>
        </w:tc>
      </w:tr>
      <w:tr w:rsidR="0020693C" w:rsidRPr="0020693C" w14:paraId="6CB1090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6DDABF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11BAC5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DAFCF5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82: CURTEA DE ARGES AT. RMR -- -- </w:t>
            </w:r>
            <w:proofErr w:type="spellStart"/>
            <w:r w:rsidRPr="0020693C">
              <w:rPr>
                <w:rFonts w:ascii="Arial" w:eastAsia="Times New Roman" w:hAnsi="Arial" w:cs="Arial"/>
                <w:color w:val="000000"/>
                <w:sz w:val="16"/>
                <w:szCs w:val="16"/>
              </w:rPr>
              <w:t>Tutana</w:t>
            </w:r>
            <w:proofErr w:type="spellEnd"/>
            <w:r w:rsidRPr="0020693C">
              <w:rPr>
                <w:rFonts w:ascii="Arial" w:eastAsia="Times New Roman" w:hAnsi="Arial" w:cs="Arial"/>
                <w:color w:val="000000"/>
                <w:sz w:val="16"/>
                <w:szCs w:val="16"/>
              </w:rPr>
              <w:t xml:space="preserve"> (18 km)</w:t>
            </w:r>
          </w:p>
        </w:tc>
      </w:tr>
      <w:tr w:rsidR="0020693C" w:rsidRPr="0020693C" w14:paraId="7D3C10A3"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B3362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18</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C30E7B6"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NYKOLO PERFECT SRL</w:t>
            </w:r>
          </w:p>
        </w:tc>
        <w:tc>
          <w:tcPr>
            <w:tcW w:w="6570" w:type="dxa"/>
            <w:tcBorders>
              <w:top w:val="nil"/>
              <w:left w:val="nil"/>
              <w:bottom w:val="single" w:sz="4" w:space="0" w:color="auto"/>
              <w:right w:val="single" w:sz="4" w:space="0" w:color="auto"/>
            </w:tcBorders>
            <w:shd w:val="clear" w:color="000000" w:fill="FFFFFF"/>
            <w:noWrap/>
            <w:vAlign w:val="center"/>
            <w:hideMark/>
          </w:tcPr>
          <w:p w14:paraId="1B35E26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45: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Uda</w:t>
            </w:r>
            <w:proofErr w:type="spellEnd"/>
            <w:r w:rsidRPr="0020693C">
              <w:rPr>
                <w:rFonts w:ascii="Arial" w:eastAsia="Times New Roman" w:hAnsi="Arial" w:cs="Arial"/>
                <w:color w:val="000000"/>
                <w:sz w:val="16"/>
                <w:szCs w:val="16"/>
              </w:rPr>
              <w:t xml:space="preserve"> de Sus (50 km)</w:t>
            </w:r>
          </w:p>
        </w:tc>
      </w:tr>
      <w:tr w:rsidR="0020693C" w:rsidRPr="0020693C" w14:paraId="65DAA16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457416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2745CB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514B11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46: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Gorani</w:t>
            </w:r>
            <w:proofErr w:type="spellEnd"/>
            <w:r w:rsidRPr="0020693C">
              <w:rPr>
                <w:rFonts w:ascii="Arial" w:eastAsia="Times New Roman" w:hAnsi="Arial" w:cs="Arial"/>
                <w:color w:val="000000"/>
                <w:sz w:val="16"/>
                <w:szCs w:val="16"/>
              </w:rPr>
              <w:t xml:space="preserve"> (52 km)</w:t>
            </w:r>
          </w:p>
        </w:tc>
      </w:tr>
      <w:tr w:rsidR="0020693C" w:rsidRPr="0020693C" w14:paraId="03CB091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F70169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A203F1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221BFE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47: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Salistea</w:t>
            </w:r>
            <w:proofErr w:type="spellEnd"/>
            <w:r w:rsidRPr="0020693C">
              <w:rPr>
                <w:rFonts w:ascii="Arial" w:eastAsia="Times New Roman" w:hAnsi="Arial" w:cs="Arial"/>
                <w:color w:val="000000"/>
                <w:sz w:val="16"/>
                <w:szCs w:val="16"/>
              </w:rPr>
              <w:t xml:space="preserve"> (47 km)</w:t>
            </w:r>
          </w:p>
        </w:tc>
      </w:tr>
      <w:tr w:rsidR="0020693C" w:rsidRPr="0020693C" w14:paraId="36140AA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F29400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C892F1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5E17A0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48: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Dogari</w:t>
            </w:r>
            <w:proofErr w:type="spellEnd"/>
            <w:r w:rsidRPr="0020693C">
              <w:rPr>
                <w:rFonts w:ascii="Arial" w:eastAsia="Times New Roman" w:hAnsi="Arial" w:cs="Arial"/>
                <w:color w:val="000000"/>
                <w:sz w:val="16"/>
                <w:szCs w:val="16"/>
              </w:rPr>
              <w:t xml:space="preserve"> (61 km)</w:t>
            </w:r>
          </w:p>
        </w:tc>
      </w:tr>
      <w:tr w:rsidR="0020693C" w:rsidRPr="0020693C" w14:paraId="15ED6A1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9E8AE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76D50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FD6FE7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49: PITESTI AT. GIREXIM -- </w:t>
            </w:r>
            <w:proofErr w:type="spellStart"/>
            <w:r w:rsidRPr="0020693C">
              <w:rPr>
                <w:rFonts w:ascii="Arial" w:eastAsia="Times New Roman" w:hAnsi="Arial" w:cs="Arial"/>
                <w:color w:val="000000"/>
                <w:sz w:val="16"/>
                <w:szCs w:val="16"/>
              </w:rPr>
              <w:t>Moraresti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Fedelesoiu</w:t>
            </w:r>
            <w:proofErr w:type="spellEnd"/>
            <w:r w:rsidRPr="0020693C">
              <w:rPr>
                <w:rFonts w:ascii="Arial" w:eastAsia="Times New Roman" w:hAnsi="Arial" w:cs="Arial"/>
                <w:color w:val="000000"/>
                <w:sz w:val="16"/>
                <w:szCs w:val="16"/>
              </w:rPr>
              <w:t xml:space="preserve"> (58 km)</w:t>
            </w:r>
          </w:p>
        </w:tc>
      </w:tr>
      <w:tr w:rsidR="0020693C" w:rsidRPr="0020693C" w14:paraId="2A04B6C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00C7B3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9DF5B3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8BB71A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50: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(30 km)</w:t>
            </w:r>
          </w:p>
        </w:tc>
      </w:tr>
      <w:tr w:rsidR="0020693C" w:rsidRPr="0020693C" w14:paraId="2EEC351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1E44A8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E0C084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EA5EFC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51: PITESTI AT. GIREXIM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Cotmeana</w:t>
            </w:r>
            <w:proofErr w:type="spellEnd"/>
            <w:r w:rsidRPr="0020693C">
              <w:rPr>
                <w:rFonts w:ascii="Arial" w:eastAsia="Times New Roman" w:hAnsi="Arial" w:cs="Arial"/>
                <w:color w:val="000000"/>
                <w:sz w:val="16"/>
                <w:szCs w:val="16"/>
              </w:rPr>
              <w:t xml:space="preserve"> (43 km)</w:t>
            </w:r>
          </w:p>
        </w:tc>
      </w:tr>
      <w:tr w:rsidR="0020693C" w:rsidRPr="0020693C" w14:paraId="270F96E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6BE0CC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3FDCC9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A9EBEE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138: Pitesti At. Astra Tours Dob SRL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Sapata</w:t>
            </w:r>
            <w:proofErr w:type="spellEnd"/>
            <w:r w:rsidRPr="0020693C">
              <w:rPr>
                <w:rFonts w:ascii="Arial" w:eastAsia="Times New Roman" w:hAnsi="Arial" w:cs="Arial"/>
                <w:color w:val="000000"/>
                <w:sz w:val="16"/>
                <w:szCs w:val="16"/>
              </w:rPr>
              <w:t xml:space="preserve"> (31 km)</w:t>
            </w:r>
          </w:p>
        </w:tc>
      </w:tr>
      <w:tr w:rsidR="0020693C" w:rsidRPr="0020693C" w14:paraId="4656888D"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C1C67E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19</w:t>
            </w:r>
          </w:p>
        </w:tc>
        <w:tc>
          <w:tcPr>
            <w:tcW w:w="2383" w:type="dxa"/>
            <w:tcBorders>
              <w:top w:val="nil"/>
              <w:left w:val="nil"/>
              <w:bottom w:val="single" w:sz="4" w:space="0" w:color="auto"/>
              <w:right w:val="single" w:sz="4" w:space="0" w:color="auto"/>
            </w:tcBorders>
            <w:shd w:val="clear" w:color="auto" w:fill="auto"/>
            <w:noWrap/>
            <w:vAlign w:val="center"/>
            <w:hideMark/>
          </w:tcPr>
          <w:p w14:paraId="08CB79F7"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 xml:space="preserve">SC OVIDIUS TRADING </w:t>
            </w:r>
            <w:r w:rsidRPr="0020693C">
              <w:rPr>
                <w:rFonts w:ascii="Arial" w:eastAsia="Times New Roman" w:hAnsi="Arial" w:cs="Arial"/>
                <w:b/>
                <w:bCs/>
                <w:color w:val="000000"/>
                <w:sz w:val="18"/>
                <w:szCs w:val="18"/>
                <w:lang w:val="ro-RO"/>
              </w:rPr>
              <w:lastRenderedPageBreak/>
              <w:t>SRL</w:t>
            </w:r>
          </w:p>
        </w:tc>
        <w:tc>
          <w:tcPr>
            <w:tcW w:w="6570" w:type="dxa"/>
            <w:tcBorders>
              <w:top w:val="nil"/>
              <w:left w:val="nil"/>
              <w:bottom w:val="single" w:sz="4" w:space="0" w:color="auto"/>
              <w:right w:val="single" w:sz="4" w:space="0" w:color="auto"/>
            </w:tcBorders>
            <w:shd w:val="clear" w:color="auto" w:fill="auto"/>
            <w:noWrap/>
            <w:vAlign w:val="center"/>
            <w:hideMark/>
          </w:tcPr>
          <w:p w14:paraId="0112B92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lastRenderedPageBreak/>
              <w:t xml:space="preserve">1.Traseu 66: CURTEA DE ARGES AT. RMR -- </w:t>
            </w:r>
            <w:proofErr w:type="spellStart"/>
            <w:r w:rsidRPr="0020693C">
              <w:rPr>
                <w:rFonts w:ascii="Arial" w:eastAsia="Times New Roman" w:hAnsi="Arial" w:cs="Arial"/>
                <w:color w:val="000000"/>
                <w:sz w:val="16"/>
                <w:szCs w:val="16"/>
              </w:rPr>
              <w:t>Merisani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Bascov</w:t>
            </w:r>
            <w:proofErr w:type="spellEnd"/>
            <w:r w:rsidRPr="0020693C">
              <w:rPr>
                <w:rFonts w:ascii="Arial" w:eastAsia="Times New Roman" w:hAnsi="Arial" w:cs="Arial"/>
                <w:color w:val="000000"/>
                <w:sz w:val="16"/>
                <w:szCs w:val="16"/>
              </w:rPr>
              <w:t xml:space="preserve"> (32 km)</w:t>
            </w:r>
          </w:p>
        </w:tc>
      </w:tr>
      <w:tr w:rsidR="0020693C" w:rsidRPr="0020693C" w14:paraId="6852D9A8"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C1729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20</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8553F2E"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P&amp;G KRAFT SPEDITION SRL</w:t>
            </w:r>
          </w:p>
        </w:tc>
        <w:tc>
          <w:tcPr>
            <w:tcW w:w="6570" w:type="dxa"/>
            <w:tcBorders>
              <w:top w:val="nil"/>
              <w:left w:val="nil"/>
              <w:bottom w:val="single" w:sz="4" w:space="0" w:color="auto"/>
              <w:right w:val="single" w:sz="4" w:space="0" w:color="auto"/>
            </w:tcBorders>
            <w:shd w:val="clear" w:color="000000" w:fill="FFFFFF"/>
            <w:noWrap/>
            <w:vAlign w:val="center"/>
            <w:hideMark/>
          </w:tcPr>
          <w:p w14:paraId="1965900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61: CURTEA DE ARGES AT. RMR -- </w:t>
            </w:r>
            <w:proofErr w:type="spellStart"/>
            <w:r w:rsidRPr="0020693C">
              <w:rPr>
                <w:rFonts w:ascii="Arial" w:eastAsia="Times New Roman" w:hAnsi="Arial" w:cs="Arial"/>
                <w:color w:val="000000"/>
                <w:sz w:val="16"/>
                <w:szCs w:val="16"/>
              </w:rPr>
              <w:t>Cerbureni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(18 km)</w:t>
            </w:r>
          </w:p>
        </w:tc>
      </w:tr>
      <w:tr w:rsidR="0020693C" w:rsidRPr="0020693C" w14:paraId="2107408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D74EF5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A0DBA2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BAB988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156: PITESTI AT. GIREXIM -- </w:t>
            </w:r>
            <w:proofErr w:type="spellStart"/>
            <w:r w:rsidRPr="0020693C">
              <w:rPr>
                <w:rFonts w:ascii="Arial" w:eastAsia="Times New Roman" w:hAnsi="Arial" w:cs="Arial"/>
                <w:color w:val="000000"/>
                <w:sz w:val="16"/>
                <w:szCs w:val="16"/>
              </w:rPr>
              <w:t>Budeasa</w:t>
            </w:r>
            <w:proofErr w:type="spellEnd"/>
            <w:r w:rsidRPr="0020693C">
              <w:rPr>
                <w:rFonts w:ascii="Arial" w:eastAsia="Times New Roman" w:hAnsi="Arial" w:cs="Arial"/>
                <w:color w:val="000000"/>
                <w:sz w:val="16"/>
                <w:szCs w:val="16"/>
              </w:rPr>
              <w:t xml:space="preserve"> -- </w:t>
            </w:r>
            <w:proofErr w:type="spellStart"/>
            <w:proofErr w:type="gramStart"/>
            <w:r w:rsidRPr="0020693C">
              <w:rPr>
                <w:rFonts w:ascii="Arial" w:eastAsia="Times New Roman" w:hAnsi="Arial" w:cs="Arial"/>
                <w:color w:val="000000"/>
                <w:sz w:val="16"/>
                <w:szCs w:val="16"/>
              </w:rPr>
              <w:t>V.Marului</w:t>
            </w:r>
            <w:proofErr w:type="spellEnd"/>
            <w:proofErr w:type="gramEnd"/>
            <w:r w:rsidRPr="0020693C">
              <w:rPr>
                <w:rFonts w:ascii="Arial" w:eastAsia="Times New Roman" w:hAnsi="Arial" w:cs="Arial"/>
                <w:color w:val="000000"/>
                <w:sz w:val="16"/>
                <w:szCs w:val="16"/>
              </w:rPr>
              <w:t xml:space="preserve"> (20 km)</w:t>
            </w:r>
          </w:p>
        </w:tc>
      </w:tr>
      <w:tr w:rsidR="0020693C" w:rsidRPr="0020693C" w14:paraId="7ECE315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E43011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B8E845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5789A9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162: Pitesti At. Astra Tours Dob SRL -- </w:t>
            </w:r>
            <w:proofErr w:type="spellStart"/>
            <w:r w:rsidRPr="0020693C">
              <w:rPr>
                <w:rFonts w:ascii="Arial" w:eastAsia="Times New Roman" w:hAnsi="Arial" w:cs="Arial"/>
                <w:color w:val="000000"/>
                <w:sz w:val="16"/>
                <w:szCs w:val="16"/>
              </w:rPr>
              <w:t>Maracineni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Micesti</w:t>
            </w:r>
            <w:proofErr w:type="spellEnd"/>
            <w:r w:rsidRPr="0020693C">
              <w:rPr>
                <w:rFonts w:ascii="Arial" w:eastAsia="Times New Roman" w:hAnsi="Arial" w:cs="Arial"/>
                <w:color w:val="000000"/>
                <w:sz w:val="16"/>
                <w:szCs w:val="16"/>
              </w:rPr>
              <w:t xml:space="preserve"> (15km)</w:t>
            </w:r>
          </w:p>
        </w:tc>
      </w:tr>
      <w:tr w:rsidR="0020693C" w:rsidRPr="0020693C" w14:paraId="2F791BCF"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46FAA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21</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090B50E9"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PRONTO TRANS 2003 SRL</w:t>
            </w:r>
          </w:p>
        </w:tc>
        <w:tc>
          <w:tcPr>
            <w:tcW w:w="6570" w:type="dxa"/>
            <w:tcBorders>
              <w:top w:val="nil"/>
              <w:left w:val="nil"/>
              <w:bottom w:val="single" w:sz="4" w:space="0" w:color="auto"/>
              <w:right w:val="single" w:sz="4" w:space="0" w:color="auto"/>
            </w:tcBorders>
            <w:shd w:val="clear" w:color="000000" w:fill="FFFFFF"/>
            <w:noWrap/>
            <w:vAlign w:val="center"/>
            <w:hideMark/>
          </w:tcPr>
          <w:p w14:paraId="122BA58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136: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Mirghia</w:t>
            </w:r>
            <w:proofErr w:type="spellEnd"/>
            <w:r w:rsidRPr="0020693C">
              <w:rPr>
                <w:rFonts w:ascii="Arial" w:eastAsia="Times New Roman" w:hAnsi="Arial" w:cs="Arial"/>
                <w:color w:val="000000"/>
                <w:sz w:val="16"/>
                <w:szCs w:val="16"/>
              </w:rPr>
              <w:t xml:space="preserve"> (32 km)</w:t>
            </w:r>
          </w:p>
        </w:tc>
      </w:tr>
      <w:tr w:rsidR="0020693C" w:rsidRPr="0020693C" w14:paraId="75CCDD76"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42C94C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D54D2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A2B2F9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137: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Sapata</w:t>
            </w:r>
            <w:proofErr w:type="spellEnd"/>
            <w:r w:rsidRPr="0020693C">
              <w:rPr>
                <w:rFonts w:ascii="Arial" w:eastAsia="Times New Roman" w:hAnsi="Arial" w:cs="Arial"/>
                <w:color w:val="000000"/>
                <w:sz w:val="16"/>
                <w:szCs w:val="16"/>
              </w:rPr>
              <w:t xml:space="preserve"> (40 km)</w:t>
            </w:r>
          </w:p>
        </w:tc>
      </w:tr>
      <w:tr w:rsidR="0020693C" w:rsidRPr="0020693C" w14:paraId="3739BAEC"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58E782"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22</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20B658F2"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RAZVAN SI LIVIU SRL</w:t>
            </w:r>
          </w:p>
        </w:tc>
        <w:tc>
          <w:tcPr>
            <w:tcW w:w="6570" w:type="dxa"/>
            <w:tcBorders>
              <w:top w:val="nil"/>
              <w:left w:val="nil"/>
              <w:bottom w:val="single" w:sz="4" w:space="0" w:color="auto"/>
              <w:right w:val="single" w:sz="4" w:space="0" w:color="auto"/>
            </w:tcBorders>
            <w:shd w:val="clear" w:color="000000" w:fill="FFFFFF"/>
            <w:noWrap/>
            <w:vAlign w:val="center"/>
            <w:hideMark/>
          </w:tcPr>
          <w:p w14:paraId="0E7EF2E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140: Pitesti At. Astra Tours Dob SRL -- </w:t>
            </w:r>
            <w:proofErr w:type="spellStart"/>
            <w:r w:rsidRPr="0020693C">
              <w:rPr>
                <w:rFonts w:ascii="Arial" w:eastAsia="Times New Roman" w:hAnsi="Arial" w:cs="Arial"/>
                <w:color w:val="000000"/>
                <w:sz w:val="16"/>
                <w:szCs w:val="16"/>
              </w:rPr>
              <w:t>Cerbu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(24 km)</w:t>
            </w:r>
          </w:p>
        </w:tc>
      </w:tr>
      <w:tr w:rsidR="0020693C" w:rsidRPr="0020693C" w14:paraId="656B4D2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CC4C74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41CC21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4E85A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145: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Ionesti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Recea</w:t>
            </w:r>
            <w:proofErr w:type="spellEnd"/>
            <w:r w:rsidRPr="0020693C">
              <w:rPr>
                <w:rFonts w:ascii="Arial" w:eastAsia="Times New Roman" w:hAnsi="Arial" w:cs="Arial"/>
                <w:color w:val="000000"/>
                <w:sz w:val="16"/>
                <w:szCs w:val="16"/>
              </w:rPr>
              <w:t xml:space="preserve"> (24 km)</w:t>
            </w:r>
          </w:p>
        </w:tc>
      </w:tr>
      <w:tr w:rsidR="0020693C" w:rsidRPr="0020693C" w14:paraId="4DE322D9"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7CF045"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23</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41A6BFF"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ROESTA SRL</w:t>
            </w:r>
          </w:p>
        </w:tc>
        <w:tc>
          <w:tcPr>
            <w:tcW w:w="6570" w:type="dxa"/>
            <w:tcBorders>
              <w:top w:val="nil"/>
              <w:left w:val="nil"/>
              <w:bottom w:val="single" w:sz="4" w:space="0" w:color="auto"/>
              <w:right w:val="single" w:sz="4" w:space="0" w:color="auto"/>
            </w:tcBorders>
            <w:shd w:val="clear" w:color="000000" w:fill="FFFFFF"/>
            <w:noWrap/>
            <w:vAlign w:val="center"/>
            <w:hideMark/>
          </w:tcPr>
          <w:p w14:paraId="74ADE2C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58: CURTEA DE ARGES AT. RMR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Poiana </w:t>
            </w:r>
            <w:proofErr w:type="spellStart"/>
            <w:r w:rsidRPr="0020693C">
              <w:rPr>
                <w:rFonts w:ascii="Arial" w:eastAsia="Times New Roman" w:hAnsi="Arial" w:cs="Arial"/>
                <w:color w:val="000000"/>
                <w:sz w:val="16"/>
                <w:szCs w:val="16"/>
              </w:rPr>
              <w:t>Rusului</w:t>
            </w:r>
            <w:proofErr w:type="spellEnd"/>
            <w:r w:rsidRPr="0020693C">
              <w:rPr>
                <w:rFonts w:ascii="Arial" w:eastAsia="Times New Roman" w:hAnsi="Arial" w:cs="Arial"/>
                <w:color w:val="000000"/>
                <w:sz w:val="16"/>
                <w:szCs w:val="16"/>
              </w:rPr>
              <w:t xml:space="preserve"> (43 km)</w:t>
            </w:r>
          </w:p>
        </w:tc>
      </w:tr>
      <w:tr w:rsidR="0020693C" w:rsidRPr="0020693C" w14:paraId="14F6660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DBCBE3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CDA269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80723D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59: </w:t>
            </w:r>
            <w:proofErr w:type="spellStart"/>
            <w:r w:rsidRPr="0020693C">
              <w:rPr>
                <w:rFonts w:ascii="Arial" w:eastAsia="Times New Roman" w:hAnsi="Arial" w:cs="Arial"/>
                <w:color w:val="000000"/>
                <w:sz w:val="16"/>
                <w:szCs w:val="16"/>
              </w:rPr>
              <w:t>Bradetu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Malureni</w:t>
            </w:r>
            <w:proofErr w:type="spellEnd"/>
            <w:r w:rsidRPr="0020693C">
              <w:rPr>
                <w:rFonts w:ascii="Arial" w:eastAsia="Times New Roman" w:hAnsi="Arial" w:cs="Arial"/>
                <w:color w:val="000000"/>
                <w:sz w:val="16"/>
                <w:szCs w:val="16"/>
              </w:rPr>
              <w:t xml:space="preserve"> -- PITESTI AT. GIREXIM (62 km)</w:t>
            </w:r>
          </w:p>
        </w:tc>
      </w:tr>
      <w:tr w:rsidR="0020693C" w:rsidRPr="0020693C" w14:paraId="22913B3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BB5684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96EFD3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1F4ACA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60: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Iasului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Bradetu</w:t>
            </w:r>
            <w:proofErr w:type="spellEnd"/>
            <w:r w:rsidRPr="0020693C">
              <w:rPr>
                <w:rFonts w:ascii="Arial" w:eastAsia="Times New Roman" w:hAnsi="Arial" w:cs="Arial"/>
                <w:color w:val="000000"/>
                <w:sz w:val="16"/>
                <w:szCs w:val="16"/>
              </w:rPr>
              <w:t xml:space="preserve"> (30 km)</w:t>
            </w:r>
          </w:p>
        </w:tc>
      </w:tr>
      <w:tr w:rsidR="0020693C" w:rsidRPr="0020693C" w14:paraId="205D6BEC"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898B88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24</w:t>
            </w:r>
          </w:p>
        </w:tc>
        <w:tc>
          <w:tcPr>
            <w:tcW w:w="2383" w:type="dxa"/>
            <w:tcBorders>
              <w:top w:val="nil"/>
              <w:left w:val="nil"/>
              <w:bottom w:val="single" w:sz="4" w:space="0" w:color="auto"/>
              <w:right w:val="single" w:sz="4" w:space="0" w:color="auto"/>
            </w:tcBorders>
            <w:shd w:val="clear" w:color="auto" w:fill="auto"/>
            <w:noWrap/>
            <w:vAlign w:val="center"/>
            <w:hideMark/>
          </w:tcPr>
          <w:p w14:paraId="55EC92FF"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ROM-EURO-EXPRES SRL</w:t>
            </w:r>
          </w:p>
        </w:tc>
        <w:tc>
          <w:tcPr>
            <w:tcW w:w="6570" w:type="dxa"/>
            <w:tcBorders>
              <w:top w:val="nil"/>
              <w:left w:val="nil"/>
              <w:bottom w:val="single" w:sz="4" w:space="0" w:color="auto"/>
              <w:right w:val="single" w:sz="4" w:space="0" w:color="auto"/>
            </w:tcBorders>
            <w:shd w:val="clear" w:color="auto" w:fill="auto"/>
            <w:noWrap/>
            <w:vAlign w:val="center"/>
            <w:hideMark/>
          </w:tcPr>
          <w:p w14:paraId="6FD02D0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10: CAMPULUNG MUSCEL AT. SAVAS PRODCONSTRUCT SRL -- </w:t>
            </w:r>
            <w:proofErr w:type="spellStart"/>
            <w:r w:rsidRPr="0020693C">
              <w:rPr>
                <w:rFonts w:ascii="Arial" w:eastAsia="Times New Roman" w:hAnsi="Arial" w:cs="Arial"/>
                <w:color w:val="000000"/>
                <w:sz w:val="16"/>
                <w:szCs w:val="16"/>
              </w:rPr>
              <w:t>Godeni</w:t>
            </w:r>
            <w:proofErr w:type="spellEnd"/>
            <w:r w:rsidRPr="0020693C">
              <w:rPr>
                <w:rFonts w:ascii="Arial" w:eastAsia="Times New Roman" w:hAnsi="Arial" w:cs="Arial"/>
                <w:color w:val="000000"/>
                <w:sz w:val="16"/>
                <w:szCs w:val="16"/>
              </w:rPr>
              <w:t xml:space="preserve"> -- Malu (</w:t>
            </w:r>
            <w:proofErr w:type="spellStart"/>
            <w:r w:rsidRPr="0020693C">
              <w:rPr>
                <w:rFonts w:ascii="Arial" w:eastAsia="Times New Roman" w:hAnsi="Arial" w:cs="Arial"/>
                <w:color w:val="000000"/>
                <w:sz w:val="16"/>
                <w:szCs w:val="16"/>
              </w:rPr>
              <w:t>Godeni</w:t>
            </w:r>
            <w:proofErr w:type="spellEnd"/>
            <w:r w:rsidRPr="0020693C">
              <w:rPr>
                <w:rFonts w:ascii="Arial" w:eastAsia="Times New Roman" w:hAnsi="Arial" w:cs="Arial"/>
                <w:color w:val="000000"/>
                <w:sz w:val="16"/>
                <w:szCs w:val="16"/>
              </w:rPr>
              <w:t>) (17 km)</w:t>
            </w:r>
          </w:p>
        </w:tc>
      </w:tr>
      <w:tr w:rsidR="0020693C" w:rsidRPr="0020693C" w14:paraId="570B8127"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01FDB3"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25</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566E8202"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SAVAS PRODCONSTRUCT SRL</w:t>
            </w:r>
          </w:p>
        </w:tc>
        <w:tc>
          <w:tcPr>
            <w:tcW w:w="6570" w:type="dxa"/>
            <w:tcBorders>
              <w:top w:val="nil"/>
              <w:left w:val="nil"/>
              <w:bottom w:val="single" w:sz="4" w:space="0" w:color="auto"/>
              <w:right w:val="single" w:sz="4" w:space="0" w:color="auto"/>
            </w:tcBorders>
            <w:shd w:val="clear" w:color="000000" w:fill="FFFFFF"/>
            <w:noWrap/>
            <w:vAlign w:val="center"/>
            <w:hideMark/>
          </w:tcPr>
          <w:p w14:paraId="687E799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3: CAMPULUNG MUSCEL AT. SAVAS PRODCONSTRUCT SRL -- </w:t>
            </w:r>
            <w:proofErr w:type="spellStart"/>
            <w:r w:rsidRPr="0020693C">
              <w:rPr>
                <w:rFonts w:ascii="Arial" w:eastAsia="Times New Roman" w:hAnsi="Arial" w:cs="Arial"/>
                <w:color w:val="000000"/>
                <w:sz w:val="16"/>
                <w:szCs w:val="16"/>
              </w:rPr>
              <w:t>Poenari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Jugur</w:t>
            </w:r>
            <w:proofErr w:type="spellEnd"/>
            <w:r w:rsidRPr="0020693C">
              <w:rPr>
                <w:rFonts w:ascii="Arial" w:eastAsia="Times New Roman" w:hAnsi="Arial" w:cs="Arial"/>
                <w:color w:val="000000"/>
                <w:sz w:val="16"/>
                <w:szCs w:val="16"/>
              </w:rPr>
              <w:t xml:space="preserve"> (19 km)</w:t>
            </w:r>
          </w:p>
        </w:tc>
      </w:tr>
      <w:tr w:rsidR="0020693C" w:rsidRPr="0020693C" w14:paraId="5244E1B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F66933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D2A0A2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0D4797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12: CAMPULUNG MUSCEL AT. MONTANA - </w:t>
            </w:r>
            <w:proofErr w:type="spellStart"/>
            <w:r w:rsidRPr="0020693C">
              <w:rPr>
                <w:rFonts w:ascii="Arial" w:eastAsia="Times New Roman" w:hAnsi="Arial" w:cs="Arial"/>
                <w:color w:val="000000"/>
                <w:sz w:val="16"/>
                <w:szCs w:val="16"/>
              </w:rPr>
              <w:t>Grui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de Jos (9 km)</w:t>
            </w:r>
          </w:p>
        </w:tc>
      </w:tr>
      <w:tr w:rsidR="0020693C" w:rsidRPr="0020693C" w14:paraId="72B5E01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794CDC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2A7150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DE56D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13: CAMPULUNG MUSCEL AT. SAVAS PRODCONSTRUCT SRL -- </w:t>
            </w:r>
            <w:proofErr w:type="spellStart"/>
            <w:r w:rsidRPr="0020693C">
              <w:rPr>
                <w:rFonts w:ascii="Arial" w:eastAsia="Times New Roman" w:hAnsi="Arial" w:cs="Arial"/>
                <w:color w:val="000000"/>
                <w:sz w:val="16"/>
                <w:szCs w:val="16"/>
              </w:rPr>
              <w:t>Grui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de Jos (9 km)</w:t>
            </w:r>
          </w:p>
        </w:tc>
      </w:tr>
      <w:tr w:rsidR="0020693C" w:rsidRPr="0020693C" w14:paraId="0ED45140" w14:textId="77777777" w:rsidTr="0020693C">
        <w:trPr>
          <w:trHeight w:val="495"/>
        </w:trPr>
        <w:tc>
          <w:tcPr>
            <w:tcW w:w="497" w:type="dxa"/>
            <w:vMerge/>
            <w:tcBorders>
              <w:top w:val="nil"/>
              <w:left w:val="single" w:sz="4" w:space="0" w:color="auto"/>
              <w:bottom w:val="single" w:sz="4" w:space="0" w:color="auto"/>
              <w:right w:val="single" w:sz="4" w:space="0" w:color="auto"/>
            </w:tcBorders>
            <w:vAlign w:val="center"/>
            <w:hideMark/>
          </w:tcPr>
          <w:p w14:paraId="466229A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EE56D3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vAlign w:val="center"/>
            <w:hideMark/>
          </w:tcPr>
          <w:p w14:paraId="029AFC7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14: CAMPULUNG MUSCEL AT. SAVAS PRODCONSTRUCT SRL --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de Jos -- </w:t>
            </w:r>
            <w:proofErr w:type="spellStart"/>
            <w:r w:rsidRPr="0020693C">
              <w:rPr>
                <w:rFonts w:ascii="Arial" w:eastAsia="Times New Roman" w:hAnsi="Arial" w:cs="Arial"/>
                <w:color w:val="000000"/>
                <w:sz w:val="16"/>
                <w:szCs w:val="16"/>
              </w:rPr>
              <w:t>Hulubesti</w:t>
            </w:r>
            <w:proofErr w:type="spellEnd"/>
            <w:r w:rsidRPr="0020693C">
              <w:rPr>
                <w:rFonts w:ascii="Arial" w:eastAsia="Times New Roman" w:hAnsi="Arial" w:cs="Arial"/>
                <w:color w:val="000000"/>
                <w:sz w:val="16"/>
                <w:szCs w:val="16"/>
              </w:rPr>
              <w:t xml:space="preserve"> (10 km)</w:t>
            </w:r>
          </w:p>
        </w:tc>
      </w:tr>
      <w:tr w:rsidR="0020693C" w:rsidRPr="0020693C" w14:paraId="2306DF0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23DCCF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7EBBEA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9FDA74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15: CAMPULUNG MUSCEL AT. SAVAS PRODCONSTRUCT SRL -- </w:t>
            </w:r>
            <w:proofErr w:type="spellStart"/>
            <w:r w:rsidRPr="0020693C">
              <w:rPr>
                <w:rFonts w:ascii="Arial" w:eastAsia="Times New Roman" w:hAnsi="Arial" w:cs="Arial"/>
                <w:color w:val="000000"/>
                <w:sz w:val="16"/>
                <w:szCs w:val="16"/>
              </w:rPr>
              <w:t>Grui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Bai (7 km)</w:t>
            </w:r>
          </w:p>
        </w:tc>
      </w:tr>
      <w:tr w:rsidR="0020693C" w:rsidRPr="0020693C" w14:paraId="42CB849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9A7DF8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836DD7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BD9EFA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30: CAMPULUNG MUSCEL AT. SAVAS PRODCONSTRUCT SRL -- </w:t>
            </w:r>
            <w:proofErr w:type="spellStart"/>
            <w:r w:rsidRPr="0020693C">
              <w:rPr>
                <w:rFonts w:ascii="Arial" w:eastAsia="Times New Roman" w:hAnsi="Arial" w:cs="Arial"/>
                <w:color w:val="000000"/>
                <w:sz w:val="16"/>
                <w:szCs w:val="16"/>
              </w:rPr>
              <w:t>Stoenesti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Laicai</w:t>
            </w:r>
            <w:proofErr w:type="spellEnd"/>
            <w:r w:rsidRPr="0020693C">
              <w:rPr>
                <w:rFonts w:ascii="Arial" w:eastAsia="Times New Roman" w:hAnsi="Arial" w:cs="Arial"/>
                <w:color w:val="000000"/>
                <w:sz w:val="16"/>
                <w:szCs w:val="16"/>
              </w:rPr>
              <w:t xml:space="preserve"> (28 km)</w:t>
            </w:r>
          </w:p>
        </w:tc>
      </w:tr>
      <w:tr w:rsidR="0020693C" w:rsidRPr="0020693C" w14:paraId="49CC84F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4AAE4D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B1A88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vAlign w:val="center"/>
            <w:hideMark/>
          </w:tcPr>
          <w:p w14:paraId="43EF2E3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31: CAMPULUNG MUSCEL AT. SAVAS PRODCONSTRUCT SRL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Namaesti</w:t>
            </w:r>
            <w:proofErr w:type="spellEnd"/>
            <w:r w:rsidRPr="0020693C">
              <w:rPr>
                <w:rFonts w:ascii="Arial" w:eastAsia="Times New Roman" w:hAnsi="Arial" w:cs="Arial"/>
                <w:color w:val="000000"/>
                <w:sz w:val="16"/>
                <w:szCs w:val="16"/>
              </w:rPr>
              <w:t xml:space="preserve"> (9 km)</w:t>
            </w:r>
          </w:p>
        </w:tc>
      </w:tr>
      <w:tr w:rsidR="0020693C" w:rsidRPr="0020693C" w14:paraId="6FE61A7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616C0A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1EA230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4ECB9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33: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Campulung</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Schitu</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Golesti</w:t>
            </w:r>
            <w:proofErr w:type="spellEnd"/>
            <w:r w:rsidRPr="0020693C">
              <w:rPr>
                <w:rFonts w:ascii="Arial" w:eastAsia="Times New Roman" w:hAnsi="Arial" w:cs="Arial"/>
                <w:color w:val="000000"/>
                <w:sz w:val="16"/>
                <w:szCs w:val="16"/>
              </w:rPr>
              <w:t xml:space="preserve"> (15 km)</w:t>
            </w:r>
          </w:p>
        </w:tc>
      </w:tr>
      <w:tr w:rsidR="0020693C" w:rsidRPr="0020693C" w14:paraId="7D57B5C8"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92AF5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26</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B5E2BC6"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TESSORO CENTER SRL</w:t>
            </w:r>
          </w:p>
        </w:tc>
        <w:tc>
          <w:tcPr>
            <w:tcW w:w="6570" w:type="dxa"/>
            <w:tcBorders>
              <w:top w:val="nil"/>
              <w:left w:val="nil"/>
              <w:bottom w:val="single" w:sz="4" w:space="0" w:color="auto"/>
              <w:right w:val="single" w:sz="4" w:space="0" w:color="auto"/>
            </w:tcBorders>
            <w:shd w:val="clear" w:color="000000" w:fill="FFFFFF"/>
            <w:noWrap/>
            <w:vAlign w:val="center"/>
            <w:hideMark/>
          </w:tcPr>
          <w:p w14:paraId="26C20C1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146: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w:t>
            </w:r>
            <w:proofErr w:type="spellStart"/>
            <w:r w:rsidRPr="0020693C">
              <w:rPr>
                <w:rFonts w:ascii="Arial" w:eastAsia="Times New Roman" w:hAnsi="Arial" w:cs="Arial"/>
                <w:color w:val="000000"/>
                <w:sz w:val="16"/>
                <w:szCs w:val="16"/>
              </w:rPr>
              <w:t>Ionesti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Curteanca</w:t>
            </w:r>
            <w:proofErr w:type="spellEnd"/>
            <w:r w:rsidRPr="0020693C">
              <w:rPr>
                <w:rFonts w:ascii="Arial" w:eastAsia="Times New Roman" w:hAnsi="Arial" w:cs="Arial"/>
                <w:color w:val="000000"/>
                <w:sz w:val="16"/>
                <w:szCs w:val="16"/>
              </w:rPr>
              <w:t xml:space="preserve"> (16 km)</w:t>
            </w:r>
          </w:p>
        </w:tc>
      </w:tr>
      <w:tr w:rsidR="0020693C" w:rsidRPr="0020693C" w14:paraId="4992AF2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8E5C68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1FDC8B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00ACE2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148: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w:t>
            </w:r>
            <w:proofErr w:type="spellStart"/>
            <w:r w:rsidRPr="0020693C">
              <w:rPr>
                <w:rFonts w:ascii="Arial" w:eastAsia="Times New Roman" w:hAnsi="Arial" w:cs="Arial"/>
                <w:color w:val="000000"/>
                <w:sz w:val="16"/>
                <w:szCs w:val="16"/>
              </w:rPr>
              <w:t>Caldararu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Surdulesti</w:t>
            </w:r>
            <w:proofErr w:type="spellEnd"/>
            <w:r w:rsidRPr="0020693C">
              <w:rPr>
                <w:rFonts w:ascii="Arial" w:eastAsia="Times New Roman" w:hAnsi="Arial" w:cs="Arial"/>
                <w:color w:val="000000"/>
                <w:sz w:val="16"/>
                <w:szCs w:val="16"/>
              </w:rPr>
              <w:t xml:space="preserve"> (40 km)</w:t>
            </w:r>
          </w:p>
        </w:tc>
      </w:tr>
      <w:tr w:rsidR="0020693C" w:rsidRPr="0020693C" w14:paraId="507C7875"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B56BCA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27</w:t>
            </w:r>
          </w:p>
        </w:tc>
        <w:tc>
          <w:tcPr>
            <w:tcW w:w="2383" w:type="dxa"/>
            <w:tcBorders>
              <w:top w:val="nil"/>
              <w:left w:val="nil"/>
              <w:bottom w:val="single" w:sz="4" w:space="0" w:color="auto"/>
              <w:right w:val="single" w:sz="4" w:space="0" w:color="auto"/>
            </w:tcBorders>
            <w:shd w:val="clear" w:color="auto" w:fill="auto"/>
            <w:noWrap/>
            <w:vAlign w:val="center"/>
            <w:hideMark/>
          </w:tcPr>
          <w:p w14:paraId="6990C0DD"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TRANS LIX 2001 SRL</w:t>
            </w:r>
          </w:p>
        </w:tc>
        <w:tc>
          <w:tcPr>
            <w:tcW w:w="6570" w:type="dxa"/>
            <w:tcBorders>
              <w:top w:val="nil"/>
              <w:left w:val="nil"/>
              <w:bottom w:val="single" w:sz="4" w:space="0" w:color="auto"/>
              <w:right w:val="single" w:sz="4" w:space="0" w:color="auto"/>
            </w:tcBorders>
            <w:shd w:val="clear" w:color="auto" w:fill="auto"/>
            <w:noWrap/>
            <w:vAlign w:val="center"/>
            <w:hideMark/>
          </w:tcPr>
          <w:p w14:paraId="7143C8D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5: CAMPULUNG MUSCEL AT. SAVAS PRODCONSTRUCT SRL - </w:t>
            </w:r>
            <w:proofErr w:type="spellStart"/>
            <w:r w:rsidRPr="0020693C">
              <w:rPr>
                <w:rFonts w:ascii="Arial" w:eastAsia="Times New Roman" w:hAnsi="Arial" w:cs="Arial"/>
                <w:color w:val="000000"/>
                <w:sz w:val="16"/>
                <w:szCs w:val="16"/>
              </w:rPr>
              <w:t>Rucar</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Dambovicioara</w:t>
            </w:r>
            <w:proofErr w:type="spellEnd"/>
            <w:r w:rsidRPr="0020693C">
              <w:rPr>
                <w:rFonts w:ascii="Arial" w:eastAsia="Times New Roman" w:hAnsi="Arial" w:cs="Arial"/>
                <w:color w:val="000000"/>
                <w:sz w:val="16"/>
                <w:szCs w:val="16"/>
              </w:rPr>
              <w:t xml:space="preserve"> (34 km)</w:t>
            </w:r>
          </w:p>
        </w:tc>
      </w:tr>
      <w:tr w:rsidR="0020693C" w:rsidRPr="0020693C" w14:paraId="4E6582F8"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25FBB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28</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6359151"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TRANS MERIDIAN EXCLUSIVE RAL SRL</w:t>
            </w:r>
          </w:p>
        </w:tc>
        <w:tc>
          <w:tcPr>
            <w:tcW w:w="6570" w:type="dxa"/>
            <w:tcBorders>
              <w:top w:val="nil"/>
              <w:left w:val="nil"/>
              <w:bottom w:val="single" w:sz="4" w:space="0" w:color="auto"/>
              <w:right w:val="single" w:sz="4" w:space="0" w:color="auto"/>
            </w:tcBorders>
            <w:shd w:val="clear" w:color="000000" w:fill="FFFFFF"/>
            <w:noWrap/>
            <w:vAlign w:val="center"/>
            <w:hideMark/>
          </w:tcPr>
          <w:p w14:paraId="2014860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34: PITESTI AT. GIREXIM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(70 km)</w:t>
            </w:r>
          </w:p>
        </w:tc>
      </w:tr>
      <w:tr w:rsidR="0020693C" w:rsidRPr="0020693C" w14:paraId="5A69073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75E3D2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55E0CC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41D7D9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35: PITESTI AT. GIREXIM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Slatina</w:t>
            </w:r>
            <w:proofErr w:type="spellEnd"/>
            <w:r w:rsidRPr="0020693C">
              <w:rPr>
                <w:rFonts w:ascii="Arial" w:eastAsia="Times New Roman" w:hAnsi="Arial" w:cs="Arial"/>
                <w:color w:val="000000"/>
                <w:sz w:val="16"/>
                <w:szCs w:val="16"/>
              </w:rPr>
              <w:t xml:space="preserve"> (64 km)</w:t>
            </w:r>
          </w:p>
        </w:tc>
      </w:tr>
      <w:tr w:rsidR="0020693C" w:rsidRPr="0020693C" w14:paraId="79AB41D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A479E2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88A323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8B4C30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36: PITESTI AT. GIREXIM -- </w:t>
            </w:r>
            <w:proofErr w:type="spellStart"/>
            <w:r w:rsidRPr="0020693C">
              <w:rPr>
                <w:rFonts w:ascii="Arial" w:eastAsia="Times New Roman" w:hAnsi="Arial" w:cs="Arial"/>
                <w:color w:val="000000"/>
                <w:sz w:val="16"/>
                <w:szCs w:val="16"/>
              </w:rPr>
              <w:t>Piscani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(42 km)</w:t>
            </w:r>
          </w:p>
        </w:tc>
      </w:tr>
      <w:tr w:rsidR="0020693C" w:rsidRPr="0020693C" w14:paraId="578791D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A0A45A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71DE7A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14D24C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37: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(20 km)</w:t>
            </w:r>
          </w:p>
        </w:tc>
      </w:tr>
      <w:tr w:rsidR="0020693C" w:rsidRPr="0020693C" w14:paraId="6F0519E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6F3F3B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7D9E6A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D71BA4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38: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Pietrosani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Badesti</w:t>
            </w:r>
            <w:proofErr w:type="spellEnd"/>
            <w:r w:rsidRPr="0020693C">
              <w:rPr>
                <w:rFonts w:ascii="Arial" w:eastAsia="Times New Roman" w:hAnsi="Arial" w:cs="Arial"/>
                <w:color w:val="000000"/>
                <w:sz w:val="16"/>
                <w:szCs w:val="16"/>
              </w:rPr>
              <w:t xml:space="preserve"> (6 km)</w:t>
            </w:r>
          </w:p>
        </w:tc>
      </w:tr>
      <w:tr w:rsidR="0020693C" w:rsidRPr="0020693C" w14:paraId="5F1D2D5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1C07FE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0F77C7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16F8A6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118: Pitesti At. Astra Tours Dob SRL -- </w:t>
            </w:r>
            <w:proofErr w:type="spellStart"/>
            <w:r w:rsidRPr="0020693C">
              <w:rPr>
                <w:rFonts w:ascii="Arial" w:eastAsia="Times New Roman" w:hAnsi="Arial" w:cs="Arial"/>
                <w:color w:val="000000"/>
                <w:sz w:val="16"/>
                <w:szCs w:val="16"/>
              </w:rPr>
              <w:t>Maracineni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Priseaca</w:t>
            </w:r>
            <w:proofErr w:type="spellEnd"/>
            <w:r w:rsidRPr="0020693C">
              <w:rPr>
                <w:rFonts w:ascii="Arial" w:eastAsia="Times New Roman" w:hAnsi="Arial" w:cs="Arial"/>
                <w:color w:val="000000"/>
                <w:sz w:val="16"/>
                <w:szCs w:val="16"/>
              </w:rPr>
              <w:t xml:space="preserve"> (33 km)</w:t>
            </w:r>
          </w:p>
        </w:tc>
      </w:tr>
      <w:tr w:rsidR="0020693C" w:rsidRPr="0020693C" w14:paraId="7715D6FD"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623F8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29</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D2CB3E1"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TRANS SUBLIM 2000 SRL</w:t>
            </w:r>
          </w:p>
        </w:tc>
        <w:tc>
          <w:tcPr>
            <w:tcW w:w="6570" w:type="dxa"/>
            <w:tcBorders>
              <w:top w:val="nil"/>
              <w:left w:val="nil"/>
              <w:bottom w:val="single" w:sz="4" w:space="0" w:color="auto"/>
              <w:right w:val="single" w:sz="4" w:space="0" w:color="auto"/>
            </w:tcBorders>
            <w:shd w:val="clear" w:color="000000" w:fill="FFFFFF"/>
            <w:noWrap/>
            <w:vAlign w:val="center"/>
            <w:hideMark/>
          </w:tcPr>
          <w:p w14:paraId="76FD864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8: CAMPULUNG MUSCEL AT. MONTANA - </w:t>
            </w:r>
            <w:proofErr w:type="spellStart"/>
            <w:r w:rsidRPr="0020693C">
              <w:rPr>
                <w:rFonts w:ascii="Arial" w:eastAsia="Times New Roman" w:hAnsi="Arial" w:cs="Arial"/>
                <w:color w:val="000000"/>
                <w:sz w:val="16"/>
                <w:szCs w:val="16"/>
              </w:rPr>
              <w:t>Lazaresti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Draghici</w:t>
            </w:r>
            <w:proofErr w:type="spellEnd"/>
            <w:r w:rsidRPr="0020693C">
              <w:rPr>
                <w:rFonts w:ascii="Arial" w:eastAsia="Times New Roman" w:hAnsi="Arial" w:cs="Arial"/>
                <w:color w:val="000000"/>
                <w:sz w:val="16"/>
                <w:szCs w:val="16"/>
              </w:rPr>
              <w:t xml:space="preserve"> (25 km)</w:t>
            </w:r>
          </w:p>
        </w:tc>
      </w:tr>
      <w:tr w:rsidR="0020693C" w:rsidRPr="0020693C" w14:paraId="7E2E2B24" w14:textId="77777777" w:rsidTr="0020693C">
        <w:trPr>
          <w:trHeight w:val="450"/>
        </w:trPr>
        <w:tc>
          <w:tcPr>
            <w:tcW w:w="497" w:type="dxa"/>
            <w:vMerge/>
            <w:tcBorders>
              <w:top w:val="nil"/>
              <w:left w:val="single" w:sz="4" w:space="0" w:color="auto"/>
              <w:bottom w:val="single" w:sz="4" w:space="0" w:color="auto"/>
              <w:right w:val="single" w:sz="4" w:space="0" w:color="auto"/>
            </w:tcBorders>
            <w:vAlign w:val="center"/>
            <w:hideMark/>
          </w:tcPr>
          <w:p w14:paraId="1BE5AFE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59A24D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vAlign w:val="center"/>
            <w:hideMark/>
          </w:tcPr>
          <w:p w14:paraId="1583D92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24: CAMPULUNG MUSCEL AT. SAVAS PRODCONSTRUCT SRL - </w:t>
            </w:r>
            <w:proofErr w:type="spellStart"/>
            <w:r w:rsidRPr="0020693C">
              <w:rPr>
                <w:rFonts w:ascii="Arial" w:eastAsia="Times New Roman" w:hAnsi="Arial" w:cs="Arial"/>
                <w:color w:val="000000"/>
                <w:sz w:val="16"/>
                <w:szCs w:val="16"/>
              </w:rPr>
              <w:t>Stalpeni</w:t>
            </w:r>
            <w:proofErr w:type="spellEnd"/>
            <w:r w:rsidRPr="0020693C">
              <w:rPr>
                <w:rFonts w:ascii="Arial" w:eastAsia="Times New Roman" w:hAnsi="Arial" w:cs="Arial"/>
                <w:color w:val="000000"/>
                <w:sz w:val="16"/>
                <w:szCs w:val="16"/>
              </w:rPr>
              <w:t xml:space="preserve"> - Pitesti At. Astra Tours Dob SRL (53 km)</w:t>
            </w:r>
          </w:p>
        </w:tc>
      </w:tr>
      <w:tr w:rsidR="0020693C" w:rsidRPr="0020693C" w14:paraId="2F9AEAF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C3A07F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94FE97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9BD560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52: PITESTI AT. GIREXIM - </w:t>
            </w:r>
            <w:proofErr w:type="spellStart"/>
            <w:r w:rsidRPr="0020693C">
              <w:rPr>
                <w:rFonts w:ascii="Arial" w:eastAsia="Times New Roman" w:hAnsi="Arial" w:cs="Arial"/>
                <w:color w:val="000000"/>
                <w:sz w:val="16"/>
                <w:szCs w:val="16"/>
              </w:rPr>
              <w:t>Bascov</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Draganu</w:t>
            </w:r>
            <w:proofErr w:type="spellEnd"/>
            <w:r w:rsidRPr="0020693C">
              <w:rPr>
                <w:rFonts w:ascii="Arial" w:eastAsia="Times New Roman" w:hAnsi="Arial" w:cs="Arial"/>
                <w:color w:val="000000"/>
                <w:sz w:val="16"/>
                <w:szCs w:val="16"/>
              </w:rPr>
              <w:t xml:space="preserve"> (15 km)</w:t>
            </w:r>
          </w:p>
        </w:tc>
      </w:tr>
      <w:tr w:rsidR="0020693C" w:rsidRPr="0020693C" w14:paraId="0C04D88C"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33FE8F"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30</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6B99A14"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VILIANA EXPRES SRL</w:t>
            </w:r>
          </w:p>
        </w:tc>
        <w:tc>
          <w:tcPr>
            <w:tcW w:w="6570" w:type="dxa"/>
            <w:tcBorders>
              <w:top w:val="nil"/>
              <w:left w:val="nil"/>
              <w:bottom w:val="single" w:sz="4" w:space="0" w:color="auto"/>
              <w:right w:val="single" w:sz="4" w:space="0" w:color="auto"/>
            </w:tcBorders>
            <w:shd w:val="clear" w:color="000000" w:fill="FFFFFF"/>
            <w:noWrap/>
            <w:vAlign w:val="center"/>
            <w:hideMark/>
          </w:tcPr>
          <w:p w14:paraId="6958BAD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40: PITESTI AT. GIREXIM -- </w:t>
            </w:r>
            <w:proofErr w:type="spellStart"/>
            <w:r w:rsidRPr="0020693C">
              <w:rPr>
                <w:rFonts w:ascii="Arial" w:eastAsia="Times New Roman" w:hAnsi="Arial" w:cs="Arial"/>
                <w:color w:val="000000"/>
                <w:sz w:val="16"/>
                <w:szCs w:val="16"/>
              </w:rPr>
              <w:t>Merisani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Bradetu</w:t>
            </w:r>
            <w:proofErr w:type="spellEnd"/>
            <w:r w:rsidRPr="0020693C">
              <w:rPr>
                <w:rFonts w:ascii="Arial" w:eastAsia="Times New Roman" w:hAnsi="Arial" w:cs="Arial"/>
                <w:color w:val="000000"/>
                <w:sz w:val="16"/>
                <w:szCs w:val="16"/>
              </w:rPr>
              <w:t xml:space="preserve"> (58 km)</w:t>
            </w:r>
          </w:p>
        </w:tc>
      </w:tr>
      <w:tr w:rsidR="0020693C" w:rsidRPr="0020693C" w14:paraId="22631A4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0F431C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274F2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6136DA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41: PITESTI AT. GIREXIM -- -- </w:t>
            </w:r>
            <w:proofErr w:type="spellStart"/>
            <w:r w:rsidRPr="0020693C">
              <w:rPr>
                <w:rFonts w:ascii="Arial" w:eastAsia="Times New Roman" w:hAnsi="Arial" w:cs="Arial"/>
                <w:color w:val="000000"/>
                <w:sz w:val="16"/>
                <w:szCs w:val="16"/>
              </w:rPr>
              <w:t>Costesti-Valsan</w:t>
            </w:r>
            <w:proofErr w:type="spellEnd"/>
            <w:r w:rsidRPr="0020693C">
              <w:rPr>
                <w:rFonts w:ascii="Arial" w:eastAsia="Times New Roman" w:hAnsi="Arial" w:cs="Arial"/>
                <w:color w:val="000000"/>
                <w:sz w:val="16"/>
                <w:szCs w:val="16"/>
              </w:rPr>
              <w:t xml:space="preserve"> (35 km)</w:t>
            </w:r>
          </w:p>
        </w:tc>
      </w:tr>
      <w:tr w:rsidR="0020693C" w:rsidRPr="0020693C" w14:paraId="032A35B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EF4EC5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51C974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4E57E4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42: PITESTI AT. GIREXIM -- </w:t>
            </w:r>
            <w:proofErr w:type="spellStart"/>
            <w:r w:rsidRPr="0020693C">
              <w:rPr>
                <w:rFonts w:ascii="Arial" w:eastAsia="Times New Roman" w:hAnsi="Arial" w:cs="Arial"/>
                <w:color w:val="000000"/>
                <w:sz w:val="16"/>
                <w:szCs w:val="16"/>
              </w:rPr>
              <w:t>Merisani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Vilsanesti</w:t>
            </w:r>
            <w:proofErr w:type="spellEnd"/>
            <w:r w:rsidRPr="0020693C">
              <w:rPr>
                <w:rFonts w:ascii="Arial" w:eastAsia="Times New Roman" w:hAnsi="Arial" w:cs="Arial"/>
                <w:color w:val="000000"/>
                <w:sz w:val="16"/>
                <w:szCs w:val="16"/>
              </w:rPr>
              <w:t xml:space="preserve"> (40 km)</w:t>
            </w:r>
          </w:p>
        </w:tc>
      </w:tr>
      <w:tr w:rsidR="0020693C" w:rsidRPr="0020693C" w14:paraId="5EE155A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55AC79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6A7516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BEAEF0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54: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Iasului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Malureni</w:t>
            </w:r>
            <w:proofErr w:type="spellEnd"/>
            <w:r w:rsidRPr="0020693C">
              <w:rPr>
                <w:rFonts w:ascii="Arial" w:eastAsia="Times New Roman" w:hAnsi="Arial" w:cs="Arial"/>
                <w:color w:val="000000"/>
                <w:sz w:val="16"/>
                <w:szCs w:val="16"/>
              </w:rPr>
              <w:t xml:space="preserve"> (26 km)</w:t>
            </w:r>
          </w:p>
        </w:tc>
      </w:tr>
      <w:tr w:rsidR="0020693C" w:rsidRPr="0020693C" w14:paraId="7C8204D9"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59F1C9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418A68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0BA0C9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55: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Iasului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Calinesti</w:t>
            </w:r>
            <w:proofErr w:type="spellEnd"/>
            <w:r w:rsidRPr="0020693C">
              <w:rPr>
                <w:rFonts w:ascii="Arial" w:eastAsia="Times New Roman" w:hAnsi="Arial" w:cs="Arial"/>
                <w:color w:val="000000"/>
                <w:sz w:val="16"/>
                <w:szCs w:val="16"/>
              </w:rPr>
              <w:t xml:space="preserve"> (8 km)</w:t>
            </w:r>
          </w:p>
        </w:tc>
      </w:tr>
      <w:tr w:rsidR="0020693C" w:rsidRPr="0020693C" w14:paraId="2C5822A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300ECA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58460D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283261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56: CURTEA DE ARGES AT. RMR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(42 km)</w:t>
            </w:r>
          </w:p>
        </w:tc>
      </w:tr>
      <w:tr w:rsidR="0020693C" w:rsidRPr="0020693C" w14:paraId="354D848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C356D3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8AB414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CF31A8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57: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Pietrosani</w:t>
            </w:r>
            <w:proofErr w:type="spellEnd"/>
            <w:r w:rsidRPr="0020693C">
              <w:rPr>
                <w:rFonts w:ascii="Arial" w:eastAsia="Times New Roman" w:hAnsi="Arial" w:cs="Arial"/>
                <w:color w:val="000000"/>
                <w:sz w:val="16"/>
                <w:szCs w:val="16"/>
              </w:rPr>
              <w:t xml:space="preserve"> (28 km)</w:t>
            </w:r>
          </w:p>
        </w:tc>
      </w:tr>
      <w:tr w:rsidR="0020693C" w:rsidRPr="0020693C" w14:paraId="05B0068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9E341C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E5F7BB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019B7E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69: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Salatrucu</w:t>
            </w:r>
            <w:proofErr w:type="spellEnd"/>
            <w:r w:rsidRPr="0020693C">
              <w:rPr>
                <w:rFonts w:ascii="Arial" w:eastAsia="Times New Roman" w:hAnsi="Arial" w:cs="Arial"/>
                <w:color w:val="000000"/>
                <w:sz w:val="16"/>
                <w:szCs w:val="16"/>
              </w:rPr>
              <w:t xml:space="preserve"> (38 km)</w:t>
            </w:r>
          </w:p>
        </w:tc>
      </w:tr>
      <w:tr w:rsidR="0020693C" w:rsidRPr="0020693C" w14:paraId="3DB9FAA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CF685E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87C2FE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F47BA1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72: CURTEA DE ARGES AT. RMR -- </w:t>
            </w:r>
            <w:proofErr w:type="spellStart"/>
            <w:r w:rsidRPr="0020693C">
              <w:rPr>
                <w:rFonts w:ascii="Arial" w:eastAsia="Times New Roman" w:hAnsi="Arial" w:cs="Arial"/>
                <w:color w:val="000000"/>
                <w:sz w:val="16"/>
                <w:szCs w:val="16"/>
              </w:rPr>
              <w:t>Plaiul</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Oii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Salatrucu</w:t>
            </w:r>
            <w:proofErr w:type="spellEnd"/>
            <w:r w:rsidRPr="0020693C">
              <w:rPr>
                <w:rFonts w:ascii="Arial" w:eastAsia="Times New Roman" w:hAnsi="Arial" w:cs="Arial"/>
                <w:color w:val="000000"/>
                <w:sz w:val="16"/>
                <w:szCs w:val="16"/>
              </w:rPr>
              <w:t xml:space="preserve"> (39 km)</w:t>
            </w:r>
          </w:p>
        </w:tc>
      </w:tr>
      <w:tr w:rsidR="0020693C" w:rsidRPr="0020693C" w14:paraId="226ED7E1"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D11E9A"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31</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4B8FB630"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VULTURUL&amp;COMPANY SRL</w:t>
            </w:r>
          </w:p>
        </w:tc>
        <w:tc>
          <w:tcPr>
            <w:tcW w:w="6570" w:type="dxa"/>
            <w:tcBorders>
              <w:top w:val="nil"/>
              <w:left w:val="nil"/>
              <w:bottom w:val="single" w:sz="4" w:space="0" w:color="auto"/>
              <w:right w:val="single" w:sz="4" w:space="0" w:color="auto"/>
            </w:tcBorders>
            <w:shd w:val="clear" w:color="000000" w:fill="FFFFFF"/>
            <w:vAlign w:val="center"/>
            <w:hideMark/>
          </w:tcPr>
          <w:p w14:paraId="634D2AC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26: CAMPULUNG MUSCEL AT. MONTANA - </w:t>
            </w:r>
            <w:proofErr w:type="spellStart"/>
            <w:r w:rsidRPr="0020693C">
              <w:rPr>
                <w:rFonts w:ascii="Arial" w:eastAsia="Times New Roman" w:hAnsi="Arial" w:cs="Arial"/>
                <w:color w:val="000000"/>
                <w:sz w:val="16"/>
                <w:szCs w:val="16"/>
              </w:rPr>
              <w:t>Boteni</w:t>
            </w:r>
            <w:proofErr w:type="spellEnd"/>
            <w:r w:rsidRPr="0020693C">
              <w:rPr>
                <w:rFonts w:ascii="Arial" w:eastAsia="Times New Roman" w:hAnsi="Arial" w:cs="Arial"/>
                <w:color w:val="000000"/>
                <w:sz w:val="16"/>
                <w:szCs w:val="16"/>
              </w:rPr>
              <w:t xml:space="preserve"> - Pitesti At. Astra Tours Dob SRL (70 km)</w:t>
            </w:r>
          </w:p>
        </w:tc>
      </w:tr>
      <w:tr w:rsidR="0020693C" w:rsidRPr="0020693C" w14:paraId="335A89D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15CA67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A69C60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6DF660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27: CAMPULUNG MUSCEL AT. MONTANA -- </w:t>
            </w:r>
            <w:proofErr w:type="spellStart"/>
            <w:r w:rsidRPr="0020693C">
              <w:rPr>
                <w:rFonts w:ascii="Arial" w:eastAsia="Times New Roman" w:hAnsi="Arial" w:cs="Arial"/>
                <w:color w:val="000000"/>
                <w:sz w:val="16"/>
                <w:szCs w:val="16"/>
              </w:rPr>
              <w:t>Hartiesti</w:t>
            </w:r>
            <w:proofErr w:type="spellEnd"/>
            <w:r w:rsidRPr="0020693C">
              <w:rPr>
                <w:rFonts w:ascii="Arial" w:eastAsia="Times New Roman" w:hAnsi="Arial" w:cs="Arial"/>
                <w:color w:val="000000"/>
                <w:sz w:val="16"/>
                <w:szCs w:val="16"/>
              </w:rPr>
              <w:t xml:space="preserve"> (30 km)</w:t>
            </w:r>
          </w:p>
        </w:tc>
      </w:tr>
      <w:tr w:rsidR="0020693C" w:rsidRPr="0020693C" w14:paraId="52C69DD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367C34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BAFBB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656960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43: PITESTI AT. GIREXIM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(57 km)</w:t>
            </w:r>
          </w:p>
        </w:tc>
      </w:tr>
      <w:tr w:rsidR="0020693C" w:rsidRPr="0020693C" w14:paraId="4FD4F4C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8A2921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FCAF9F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8E40D0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4.Traseu 104: Pitesti -- -- MIOVENI AT. VULTURUL&amp;COMPANY SRL (21 km)</w:t>
            </w:r>
          </w:p>
        </w:tc>
      </w:tr>
      <w:tr w:rsidR="0020693C" w:rsidRPr="0020693C" w14:paraId="2A89EC5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7C030D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31E962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7740FA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113: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Vulturesti</w:t>
            </w:r>
            <w:proofErr w:type="spellEnd"/>
            <w:r w:rsidRPr="0020693C">
              <w:rPr>
                <w:rFonts w:ascii="Arial" w:eastAsia="Times New Roman" w:hAnsi="Arial" w:cs="Arial"/>
                <w:color w:val="000000"/>
                <w:sz w:val="16"/>
                <w:szCs w:val="16"/>
              </w:rPr>
              <w:t xml:space="preserve"> (40 km)</w:t>
            </w:r>
          </w:p>
        </w:tc>
      </w:tr>
      <w:tr w:rsidR="0020693C" w:rsidRPr="0020693C" w14:paraId="4DFF029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83D6C1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767E8E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85E8AC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114: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Boteni</w:t>
            </w:r>
            <w:proofErr w:type="spellEnd"/>
            <w:r w:rsidRPr="0020693C">
              <w:rPr>
                <w:rFonts w:ascii="Arial" w:eastAsia="Times New Roman" w:hAnsi="Arial" w:cs="Arial"/>
                <w:color w:val="000000"/>
                <w:sz w:val="16"/>
                <w:szCs w:val="16"/>
              </w:rPr>
              <w:t xml:space="preserve"> (46 km)</w:t>
            </w:r>
          </w:p>
        </w:tc>
      </w:tr>
    </w:tbl>
    <w:p w14:paraId="4B12E57F" w14:textId="77777777" w:rsidR="0020693C" w:rsidRDefault="0020693C" w:rsidP="0008498C">
      <w:pPr>
        <w:jc w:val="both"/>
        <w:rPr>
          <w:rFonts w:ascii="Arial" w:hAnsi="Arial" w:cs="Arial"/>
        </w:rPr>
      </w:pPr>
    </w:p>
    <w:p w14:paraId="2EFB0B09" w14:textId="77777777" w:rsidR="003A5BA3" w:rsidRDefault="003A5BA3" w:rsidP="0008498C">
      <w:pPr>
        <w:jc w:val="both"/>
        <w:rPr>
          <w:rFonts w:ascii="Arial" w:hAnsi="Arial" w:cs="Arial"/>
        </w:rPr>
      </w:pPr>
    </w:p>
    <w:p w14:paraId="6FE32033" w14:textId="77777777" w:rsidR="00315703" w:rsidRDefault="00315703" w:rsidP="00315703">
      <w:pPr>
        <w:jc w:val="center"/>
        <w:rPr>
          <w:rFonts w:ascii="Arial" w:hAnsi="Arial" w:cs="Arial"/>
        </w:rPr>
      </w:pPr>
      <w:r>
        <w:rPr>
          <w:noProof/>
        </w:rPr>
        <w:lastRenderedPageBreak/>
        <w:drawing>
          <wp:inline distT="0" distB="0" distL="0" distR="0" wp14:anchorId="33084B84" wp14:editId="2A8B8A59">
            <wp:extent cx="4572000" cy="6110288"/>
            <wp:effectExtent l="0" t="0" r="0" b="508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7572CC0" w14:textId="6A6CC9CC" w:rsidR="00315703" w:rsidRPr="00315703" w:rsidRDefault="00315703" w:rsidP="00315703">
      <w:pPr>
        <w:pStyle w:val="Caption"/>
        <w:jc w:val="center"/>
        <w:rPr>
          <w:rFonts w:ascii="Arial" w:hAnsi="Arial" w:cs="Arial"/>
          <w:sz w:val="20"/>
          <w:szCs w:val="20"/>
        </w:rPr>
      </w:pPr>
      <w:bookmarkStart w:id="22" w:name="_Toc104203045"/>
      <w:proofErr w:type="spellStart"/>
      <w:r w:rsidRPr="00315703">
        <w:rPr>
          <w:rFonts w:ascii="Arial" w:hAnsi="Arial" w:cs="Arial"/>
          <w:sz w:val="20"/>
          <w:szCs w:val="20"/>
        </w:rPr>
        <w:t>Figura</w:t>
      </w:r>
      <w:proofErr w:type="spellEnd"/>
      <w:r w:rsidRPr="00315703">
        <w:rPr>
          <w:rFonts w:ascii="Arial" w:hAnsi="Arial" w:cs="Arial"/>
          <w:sz w:val="20"/>
          <w:szCs w:val="20"/>
        </w:rPr>
        <w:t xml:space="preserve"> </w:t>
      </w:r>
      <w:r w:rsidRPr="00315703">
        <w:rPr>
          <w:rFonts w:ascii="Arial" w:hAnsi="Arial" w:cs="Arial"/>
          <w:sz w:val="20"/>
          <w:szCs w:val="20"/>
        </w:rPr>
        <w:fldChar w:fldCharType="begin"/>
      </w:r>
      <w:r w:rsidRPr="00315703">
        <w:rPr>
          <w:rFonts w:ascii="Arial" w:hAnsi="Arial" w:cs="Arial"/>
          <w:sz w:val="20"/>
          <w:szCs w:val="20"/>
        </w:rPr>
        <w:instrText xml:space="preserve"> SEQ Figura \* ARABIC </w:instrText>
      </w:r>
      <w:r w:rsidRPr="00315703">
        <w:rPr>
          <w:rFonts w:ascii="Arial" w:hAnsi="Arial" w:cs="Arial"/>
          <w:sz w:val="20"/>
          <w:szCs w:val="20"/>
        </w:rPr>
        <w:fldChar w:fldCharType="separate"/>
      </w:r>
      <w:r w:rsidR="006404F9">
        <w:rPr>
          <w:rFonts w:ascii="Arial" w:hAnsi="Arial" w:cs="Arial"/>
          <w:noProof/>
          <w:sz w:val="20"/>
          <w:szCs w:val="20"/>
        </w:rPr>
        <w:t>7</w:t>
      </w:r>
      <w:r w:rsidRPr="00315703">
        <w:rPr>
          <w:rFonts w:ascii="Arial" w:hAnsi="Arial" w:cs="Arial"/>
          <w:sz w:val="20"/>
          <w:szCs w:val="20"/>
        </w:rPr>
        <w:fldChar w:fldCharType="end"/>
      </w:r>
      <w:r w:rsidRPr="00315703">
        <w:rPr>
          <w:rFonts w:ascii="Arial" w:hAnsi="Arial" w:cs="Arial"/>
          <w:sz w:val="20"/>
          <w:szCs w:val="20"/>
        </w:rPr>
        <w:t xml:space="preserve"> </w:t>
      </w:r>
      <w:proofErr w:type="spellStart"/>
      <w:r w:rsidRPr="00315703">
        <w:rPr>
          <w:rFonts w:ascii="Arial" w:hAnsi="Arial" w:cs="Arial"/>
          <w:sz w:val="20"/>
          <w:szCs w:val="20"/>
        </w:rPr>
        <w:t>Număr</w:t>
      </w:r>
      <w:proofErr w:type="spellEnd"/>
      <w:r w:rsidRPr="00315703">
        <w:rPr>
          <w:rFonts w:ascii="Arial" w:hAnsi="Arial" w:cs="Arial"/>
          <w:sz w:val="20"/>
          <w:szCs w:val="20"/>
        </w:rPr>
        <w:t xml:space="preserve"> de </w:t>
      </w:r>
      <w:proofErr w:type="spellStart"/>
      <w:r w:rsidRPr="00315703">
        <w:rPr>
          <w:rFonts w:ascii="Arial" w:hAnsi="Arial" w:cs="Arial"/>
          <w:sz w:val="20"/>
          <w:szCs w:val="20"/>
        </w:rPr>
        <w:t>trasee</w:t>
      </w:r>
      <w:proofErr w:type="spellEnd"/>
      <w:r w:rsidRPr="00315703">
        <w:rPr>
          <w:rFonts w:ascii="Arial" w:hAnsi="Arial" w:cs="Arial"/>
          <w:sz w:val="20"/>
          <w:szCs w:val="20"/>
        </w:rPr>
        <w:t xml:space="preserve"> </w:t>
      </w:r>
      <w:proofErr w:type="spellStart"/>
      <w:r w:rsidRPr="00315703">
        <w:rPr>
          <w:rFonts w:ascii="Arial" w:hAnsi="Arial" w:cs="Arial"/>
          <w:sz w:val="20"/>
          <w:szCs w:val="20"/>
        </w:rPr>
        <w:t>atribuite</w:t>
      </w:r>
      <w:proofErr w:type="spellEnd"/>
      <w:r w:rsidRPr="00315703">
        <w:rPr>
          <w:rFonts w:ascii="Arial" w:hAnsi="Arial" w:cs="Arial"/>
          <w:sz w:val="20"/>
          <w:szCs w:val="20"/>
        </w:rPr>
        <w:t xml:space="preserve"> </w:t>
      </w:r>
      <w:proofErr w:type="spellStart"/>
      <w:r w:rsidRPr="00315703">
        <w:rPr>
          <w:rFonts w:ascii="Arial" w:hAnsi="Arial" w:cs="Arial"/>
          <w:sz w:val="20"/>
          <w:szCs w:val="20"/>
        </w:rPr>
        <w:t>operatorilor</w:t>
      </w:r>
      <w:proofErr w:type="spellEnd"/>
      <w:r w:rsidRPr="00315703">
        <w:rPr>
          <w:rFonts w:ascii="Arial" w:hAnsi="Arial" w:cs="Arial"/>
          <w:sz w:val="20"/>
          <w:szCs w:val="20"/>
        </w:rPr>
        <w:t xml:space="preserve"> de transport – </w:t>
      </w:r>
      <w:proofErr w:type="spellStart"/>
      <w:r w:rsidRPr="00315703">
        <w:rPr>
          <w:rFonts w:ascii="Arial" w:hAnsi="Arial" w:cs="Arial"/>
          <w:sz w:val="20"/>
          <w:szCs w:val="20"/>
        </w:rPr>
        <w:t>jud</w:t>
      </w:r>
      <w:proofErr w:type="spellEnd"/>
      <w:r w:rsidRPr="00315703">
        <w:rPr>
          <w:rFonts w:ascii="Arial" w:hAnsi="Arial" w:cs="Arial"/>
          <w:sz w:val="20"/>
          <w:szCs w:val="20"/>
        </w:rPr>
        <w:t xml:space="preserve">. </w:t>
      </w:r>
      <w:proofErr w:type="spellStart"/>
      <w:r w:rsidRPr="00315703">
        <w:rPr>
          <w:rFonts w:ascii="Arial" w:hAnsi="Arial" w:cs="Arial"/>
          <w:sz w:val="20"/>
          <w:szCs w:val="20"/>
        </w:rPr>
        <w:t>Argeş</w:t>
      </w:r>
      <w:bookmarkEnd w:id="22"/>
      <w:proofErr w:type="spellEnd"/>
    </w:p>
    <w:p w14:paraId="19D2FB95" w14:textId="0C8D4965" w:rsidR="00A820FF" w:rsidRPr="00A820FF" w:rsidRDefault="00A820FF" w:rsidP="00A820FF">
      <w:pPr>
        <w:spacing w:line="276" w:lineRule="auto"/>
        <w:jc w:val="both"/>
        <w:rPr>
          <w:rFonts w:ascii="Arial" w:eastAsia="MS Mincho" w:hAnsi="Arial" w:cs="Arial"/>
        </w:rPr>
      </w:pPr>
      <w:proofErr w:type="spellStart"/>
      <w:r>
        <w:rPr>
          <w:rFonts w:ascii="Arial" w:eastAsia="MS Mincho" w:hAnsi="Arial" w:cs="Arial"/>
        </w:rPr>
        <w:t>Studiul</w:t>
      </w:r>
      <w:proofErr w:type="spellEnd"/>
      <w:r w:rsidRPr="00A820FF">
        <w:rPr>
          <w:rFonts w:ascii="Arial" w:eastAsia="MS Mincho" w:hAnsi="Arial" w:cs="Arial"/>
        </w:rPr>
        <w:t xml:space="preserve"> de </w:t>
      </w:r>
      <w:proofErr w:type="spellStart"/>
      <w:r w:rsidRPr="00A820FF">
        <w:rPr>
          <w:rFonts w:ascii="Arial" w:eastAsia="MS Mincho" w:hAnsi="Arial" w:cs="Arial"/>
        </w:rPr>
        <w:t>oportunitate</w:t>
      </w:r>
      <w:proofErr w:type="spellEnd"/>
      <w:r w:rsidRPr="00A820FF">
        <w:rPr>
          <w:rFonts w:ascii="Arial" w:eastAsia="MS Mincho" w:hAnsi="Arial" w:cs="Arial"/>
        </w:rPr>
        <w:t xml:space="preserve"> a </w:t>
      </w:r>
      <w:proofErr w:type="spellStart"/>
      <w:r w:rsidRPr="00A820FF">
        <w:rPr>
          <w:rFonts w:ascii="Arial" w:eastAsia="MS Mincho" w:hAnsi="Arial" w:cs="Arial"/>
        </w:rPr>
        <w:t>fost</w:t>
      </w:r>
      <w:proofErr w:type="spellEnd"/>
      <w:r w:rsidRPr="00A820FF">
        <w:rPr>
          <w:rFonts w:ascii="Arial" w:eastAsia="MS Mincho" w:hAnsi="Arial" w:cs="Arial"/>
        </w:rPr>
        <w:t xml:space="preserve"> </w:t>
      </w:r>
      <w:proofErr w:type="spellStart"/>
      <w:r w:rsidRPr="00A820FF">
        <w:rPr>
          <w:rFonts w:ascii="Arial" w:eastAsia="MS Mincho" w:hAnsi="Arial" w:cs="Arial"/>
        </w:rPr>
        <w:t>elaborat</w:t>
      </w:r>
      <w:proofErr w:type="spellEnd"/>
      <w:r w:rsidRPr="00A820FF">
        <w:rPr>
          <w:rFonts w:ascii="Arial" w:eastAsia="MS Mincho" w:hAnsi="Arial" w:cs="Arial"/>
        </w:rPr>
        <w:t xml:space="preserve"> la un </w:t>
      </w:r>
      <w:proofErr w:type="spellStart"/>
      <w:r w:rsidRPr="00A820FF">
        <w:rPr>
          <w:rFonts w:ascii="Arial" w:eastAsia="MS Mincho" w:hAnsi="Arial" w:cs="Arial"/>
        </w:rPr>
        <w:t>anumit</w:t>
      </w:r>
      <w:proofErr w:type="spellEnd"/>
      <w:r w:rsidRPr="00A820FF">
        <w:rPr>
          <w:rFonts w:ascii="Arial" w:eastAsia="MS Mincho" w:hAnsi="Arial" w:cs="Arial"/>
        </w:rPr>
        <w:t xml:space="preserve"> moment de </w:t>
      </w:r>
      <w:proofErr w:type="spellStart"/>
      <w:r w:rsidRPr="00A820FF">
        <w:rPr>
          <w:rFonts w:ascii="Arial" w:eastAsia="MS Mincho" w:hAnsi="Arial" w:cs="Arial"/>
        </w:rPr>
        <w:t>timp</w:t>
      </w:r>
      <w:proofErr w:type="spellEnd"/>
      <w:r w:rsidRPr="00A820FF">
        <w:rPr>
          <w:rFonts w:ascii="Arial" w:eastAsia="MS Mincho" w:hAnsi="Arial" w:cs="Arial"/>
        </w:rPr>
        <w:t xml:space="preserve">, pe </w:t>
      </w:r>
      <w:proofErr w:type="spellStart"/>
      <w:r w:rsidRPr="00A820FF">
        <w:rPr>
          <w:rFonts w:ascii="Arial" w:eastAsia="MS Mincho" w:hAnsi="Arial" w:cs="Arial"/>
        </w:rPr>
        <w:t>baza</w:t>
      </w:r>
      <w:proofErr w:type="spellEnd"/>
      <w:r w:rsidRPr="00A820FF">
        <w:rPr>
          <w:rFonts w:ascii="Arial" w:eastAsia="MS Mincho" w:hAnsi="Arial" w:cs="Arial"/>
        </w:rPr>
        <w:t xml:space="preserve"> </w:t>
      </w:r>
      <w:proofErr w:type="spellStart"/>
      <w:r>
        <w:rPr>
          <w:rFonts w:ascii="Arial" w:eastAsia="MS Mincho" w:hAnsi="Arial" w:cs="Arial"/>
        </w:rPr>
        <w:t>unui</w:t>
      </w:r>
      <w:proofErr w:type="spellEnd"/>
      <w:r>
        <w:rPr>
          <w:rFonts w:ascii="Arial" w:eastAsia="MS Mincho" w:hAnsi="Arial" w:cs="Arial"/>
        </w:rPr>
        <w:t xml:space="preserve"> </w:t>
      </w:r>
      <w:proofErr w:type="spellStart"/>
      <w:r>
        <w:rPr>
          <w:rFonts w:ascii="Arial" w:eastAsia="MS Mincho" w:hAnsi="Arial" w:cs="Arial"/>
        </w:rPr>
        <w:t>nivel</w:t>
      </w:r>
      <w:proofErr w:type="spellEnd"/>
      <w:r>
        <w:rPr>
          <w:rFonts w:ascii="Arial" w:eastAsia="MS Mincho" w:hAnsi="Arial" w:cs="Arial"/>
        </w:rPr>
        <w:t xml:space="preserve"> </w:t>
      </w:r>
      <w:proofErr w:type="spellStart"/>
      <w:r>
        <w:rPr>
          <w:rFonts w:ascii="Arial" w:eastAsia="MS Mincho" w:hAnsi="Arial" w:cs="Arial"/>
        </w:rPr>
        <w:t>redus</w:t>
      </w:r>
      <w:proofErr w:type="spellEnd"/>
      <w:r>
        <w:rPr>
          <w:rFonts w:ascii="Arial" w:eastAsia="MS Mincho" w:hAnsi="Arial" w:cs="Arial"/>
        </w:rPr>
        <w:t xml:space="preserve"> de</w:t>
      </w:r>
      <w:r w:rsidRPr="00A820FF">
        <w:rPr>
          <w:rFonts w:ascii="Arial" w:eastAsia="MS Mincho" w:hAnsi="Arial" w:cs="Arial"/>
        </w:rPr>
        <w:t xml:space="preserve"> </w:t>
      </w:r>
      <w:proofErr w:type="spellStart"/>
      <w:r w:rsidRPr="00A820FF">
        <w:rPr>
          <w:rFonts w:ascii="Arial" w:eastAsia="MS Mincho" w:hAnsi="Arial" w:cs="Arial"/>
        </w:rPr>
        <w:t>informaţii</w:t>
      </w:r>
      <w:proofErr w:type="spellEnd"/>
      <w:r w:rsidRPr="00A820FF">
        <w:rPr>
          <w:rFonts w:ascii="Arial" w:eastAsia="MS Mincho" w:hAnsi="Arial" w:cs="Arial"/>
        </w:rPr>
        <w:t xml:space="preserve"> </w:t>
      </w:r>
      <w:proofErr w:type="spellStart"/>
      <w:r w:rsidRPr="00A820FF">
        <w:rPr>
          <w:rFonts w:ascii="Arial" w:eastAsia="MS Mincho" w:hAnsi="Arial" w:cs="Arial"/>
        </w:rPr>
        <w:t>disponibile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având</w:t>
      </w:r>
      <w:proofErr w:type="spellEnd"/>
      <w:r w:rsidRPr="00A820FF">
        <w:rPr>
          <w:rFonts w:ascii="Arial" w:eastAsia="MS Mincho" w:hAnsi="Arial" w:cs="Arial"/>
        </w:rPr>
        <w:t xml:space="preserve"> ca fundament un </w:t>
      </w:r>
      <w:proofErr w:type="spellStart"/>
      <w:r w:rsidRPr="00A820FF">
        <w:rPr>
          <w:rFonts w:ascii="Arial" w:eastAsia="MS Mincho" w:hAnsi="Arial" w:cs="Arial"/>
        </w:rPr>
        <w:t>proces</w:t>
      </w:r>
      <w:proofErr w:type="spellEnd"/>
      <w:r w:rsidRPr="00A820FF">
        <w:rPr>
          <w:rFonts w:ascii="Arial" w:eastAsia="MS Mincho" w:hAnsi="Arial" w:cs="Arial"/>
        </w:rPr>
        <w:t xml:space="preserve"> </w:t>
      </w:r>
      <w:proofErr w:type="spellStart"/>
      <w:r w:rsidR="00820D7E">
        <w:rPr>
          <w:rFonts w:ascii="Arial" w:eastAsia="MS Mincho" w:hAnsi="Arial" w:cs="Arial"/>
        </w:rPr>
        <w:t>amplu</w:t>
      </w:r>
      <w:proofErr w:type="spellEnd"/>
      <w:r w:rsidRPr="00A820FF">
        <w:rPr>
          <w:rFonts w:ascii="Arial" w:eastAsia="MS Mincho" w:hAnsi="Arial" w:cs="Arial"/>
        </w:rPr>
        <w:t xml:space="preserve"> de </w:t>
      </w:r>
      <w:proofErr w:type="spellStart"/>
      <w:r w:rsidRPr="00A820FF">
        <w:rPr>
          <w:rFonts w:ascii="Arial" w:eastAsia="MS Mincho" w:hAnsi="Arial" w:cs="Arial"/>
        </w:rPr>
        <w:t>evaluare</w:t>
      </w:r>
      <w:proofErr w:type="spellEnd"/>
      <w:r w:rsidRPr="00A820FF">
        <w:rPr>
          <w:rFonts w:ascii="Arial" w:eastAsia="MS Mincho" w:hAnsi="Arial" w:cs="Arial"/>
        </w:rPr>
        <w:t xml:space="preserve"> a </w:t>
      </w:r>
      <w:proofErr w:type="spellStart"/>
      <w:r w:rsidRPr="00A820FF">
        <w:rPr>
          <w:rFonts w:ascii="Arial" w:eastAsia="MS Mincho" w:hAnsi="Arial" w:cs="Arial"/>
        </w:rPr>
        <w:t>diverselor</w:t>
      </w:r>
      <w:proofErr w:type="spellEnd"/>
      <w:r w:rsidRPr="00A820FF">
        <w:rPr>
          <w:rFonts w:ascii="Arial" w:eastAsia="MS Mincho" w:hAnsi="Arial" w:cs="Arial"/>
        </w:rPr>
        <w:t xml:space="preserve"> </w:t>
      </w:r>
      <w:proofErr w:type="spellStart"/>
      <w:r w:rsidRPr="00A820FF">
        <w:rPr>
          <w:rFonts w:ascii="Arial" w:eastAsia="MS Mincho" w:hAnsi="Arial" w:cs="Arial"/>
        </w:rPr>
        <w:t>aspecte</w:t>
      </w:r>
      <w:proofErr w:type="spellEnd"/>
      <w:r w:rsidRPr="00A820FF">
        <w:rPr>
          <w:rFonts w:ascii="Arial" w:eastAsia="MS Mincho" w:hAnsi="Arial" w:cs="Arial"/>
        </w:rPr>
        <w:t xml:space="preserve"> </w:t>
      </w:r>
      <w:proofErr w:type="spellStart"/>
      <w:r w:rsidRPr="00A820FF">
        <w:rPr>
          <w:rFonts w:ascii="Arial" w:eastAsia="MS Mincho" w:hAnsi="Arial" w:cs="Arial"/>
        </w:rPr>
        <w:t>propuse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timp</w:t>
      </w:r>
      <w:proofErr w:type="spellEnd"/>
      <w:r w:rsidRPr="00A820FF">
        <w:rPr>
          <w:rFonts w:ascii="Arial" w:eastAsia="MS Mincho" w:hAnsi="Arial" w:cs="Arial"/>
        </w:rPr>
        <w:t xml:space="preserve"> </w:t>
      </w:r>
      <w:proofErr w:type="spellStart"/>
      <w:r w:rsidRPr="00A820FF">
        <w:rPr>
          <w:rFonts w:ascii="Arial" w:eastAsia="MS Mincho" w:hAnsi="Arial" w:cs="Arial"/>
        </w:rPr>
        <w:t>vor</w:t>
      </w:r>
      <w:proofErr w:type="spellEnd"/>
      <w:r w:rsidRPr="00A820FF">
        <w:rPr>
          <w:rFonts w:ascii="Arial" w:eastAsia="MS Mincho" w:hAnsi="Arial" w:cs="Arial"/>
        </w:rPr>
        <w:t xml:space="preserve"> </w:t>
      </w:r>
      <w:proofErr w:type="spellStart"/>
      <w:r w:rsidRPr="00A820FF">
        <w:rPr>
          <w:rFonts w:ascii="Arial" w:eastAsia="MS Mincho" w:hAnsi="Arial" w:cs="Arial"/>
        </w:rPr>
        <w:t>apărea</w:t>
      </w:r>
      <w:proofErr w:type="spellEnd"/>
      <w:r w:rsidRPr="00A820FF">
        <w:rPr>
          <w:rFonts w:ascii="Arial" w:eastAsia="MS Mincho" w:hAnsi="Arial" w:cs="Arial"/>
        </w:rPr>
        <w:t xml:space="preserve"> </w:t>
      </w:r>
      <w:proofErr w:type="spellStart"/>
      <w:r w:rsidRPr="00A820FF">
        <w:rPr>
          <w:rFonts w:ascii="Arial" w:eastAsia="MS Mincho" w:hAnsi="Arial" w:cs="Arial"/>
        </w:rPr>
        <w:t>schimbări</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evoluţii</w:t>
      </w:r>
      <w:proofErr w:type="spellEnd"/>
      <w:r w:rsidRPr="00A820FF">
        <w:rPr>
          <w:rFonts w:ascii="Arial" w:eastAsia="MS Mincho" w:hAnsi="Arial" w:cs="Arial"/>
        </w:rPr>
        <w:t xml:space="preserve"> </w:t>
      </w:r>
      <w:proofErr w:type="spellStart"/>
      <w:r w:rsidRPr="00A820FF">
        <w:rPr>
          <w:rFonts w:ascii="Arial" w:eastAsia="MS Mincho" w:hAnsi="Arial" w:cs="Arial"/>
        </w:rPr>
        <w:t>ce</w:t>
      </w:r>
      <w:proofErr w:type="spellEnd"/>
      <w:r w:rsidRPr="00A820FF">
        <w:rPr>
          <w:rFonts w:ascii="Arial" w:eastAsia="MS Mincho" w:hAnsi="Arial" w:cs="Arial"/>
        </w:rPr>
        <w:t xml:space="preserve"> </w:t>
      </w:r>
      <w:proofErr w:type="spellStart"/>
      <w:r w:rsidRPr="00A820FF">
        <w:rPr>
          <w:rFonts w:ascii="Arial" w:eastAsia="MS Mincho" w:hAnsi="Arial" w:cs="Arial"/>
        </w:rPr>
        <w:t>vor</w:t>
      </w:r>
      <w:proofErr w:type="spellEnd"/>
      <w:r w:rsidRPr="00A820FF">
        <w:rPr>
          <w:rFonts w:ascii="Arial" w:eastAsia="MS Mincho" w:hAnsi="Arial" w:cs="Arial"/>
        </w:rPr>
        <w:t xml:space="preserve"> </w:t>
      </w:r>
      <w:proofErr w:type="spellStart"/>
      <w:r w:rsidRPr="00A820FF">
        <w:rPr>
          <w:rFonts w:ascii="Arial" w:eastAsia="MS Mincho" w:hAnsi="Arial" w:cs="Arial"/>
        </w:rPr>
        <w:t>avea</w:t>
      </w:r>
      <w:proofErr w:type="spellEnd"/>
      <w:r w:rsidRPr="00A820FF">
        <w:rPr>
          <w:rFonts w:ascii="Arial" w:eastAsia="MS Mincho" w:hAnsi="Arial" w:cs="Arial"/>
        </w:rPr>
        <w:t xml:space="preserve"> impact </w:t>
      </w:r>
      <w:proofErr w:type="spellStart"/>
      <w:r w:rsidRPr="00A820FF">
        <w:rPr>
          <w:rFonts w:ascii="Arial" w:eastAsia="MS Mincho" w:hAnsi="Arial" w:cs="Arial"/>
        </w:rPr>
        <w:t>asupra</w:t>
      </w:r>
      <w:proofErr w:type="spellEnd"/>
      <w:r w:rsidRPr="00A820FF">
        <w:rPr>
          <w:rFonts w:ascii="Arial" w:eastAsia="MS Mincho" w:hAnsi="Arial" w:cs="Arial"/>
        </w:rPr>
        <w:t xml:space="preserve"> </w:t>
      </w:r>
      <w:proofErr w:type="spellStart"/>
      <w:r w:rsidRPr="00A820FF">
        <w:rPr>
          <w:rFonts w:ascii="Arial" w:eastAsia="MS Mincho" w:hAnsi="Arial" w:cs="Arial"/>
        </w:rPr>
        <w:t>costurilor</w:t>
      </w:r>
      <w:proofErr w:type="spellEnd"/>
      <w:r w:rsidRPr="00A820FF">
        <w:rPr>
          <w:rFonts w:ascii="Arial" w:eastAsia="MS Mincho" w:hAnsi="Arial" w:cs="Arial"/>
        </w:rPr>
        <w:t xml:space="preserve">, </w:t>
      </w:r>
      <w:proofErr w:type="spellStart"/>
      <w:r w:rsidRPr="00A820FF">
        <w:rPr>
          <w:rFonts w:ascii="Arial" w:eastAsia="MS Mincho" w:hAnsi="Arial" w:cs="Arial"/>
        </w:rPr>
        <w:t>standardelor</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performanţelor</w:t>
      </w:r>
      <w:proofErr w:type="spellEnd"/>
      <w:r w:rsidRPr="00A820FF">
        <w:rPr>
          <w:rFonts w:ascii="Arial" w:eastAsia="MS Mincho" w:hAnsi="Arial" w:cs="Arial"/>
        </w:rPr>
        <w:t xml:space="preserve"> </w:t>
      </w:r>
      <w:proofErr w:type="spellStart"/>
      <w:r w:rsidRPr="00A820FF">
        <w:rPr>
          <w:rFonts w:ascii="Arial" w:eastAsia="MS Mincho" w:hAnsi="Arial" w:cs="Arial"/>
        </w:rPr>
        <w:t>fiecărui</w:t>
      </w:r>
      <w:proofErr w:type="spellEnd"/>
      <w:r w:rsidRPr="00A820FF">
        <w:rPr>
          <w:rFonts w:ascii="Arial" w:eastAsia="MS Mincho" w:hAnsi="Arial" w:cs="Arial"/>
        </w:rPr>
        <w:t xml:space="preserve"> operator de transport.</w:t>
      </w:r>
    </w:p>
    <w:p w14:paraId="17F5161A" w14:textId="77777777" w:rsidR="0095001E" w:rsidRPr="0095001E" w:rsidRDefault="0095001E" w:rsidP="0095001E">
      <w:pPr>
        <w:spacing w:line="276" w:lineRule="auto"/>
        <w:jc w:val="both"/>
        <w:rPr>
          <w:rFonts w:ascii="Arial" w:eastAsia="MS Mincho" w:hAnsi="Arial" w:cs="Arial"/>
        </w:rPr>
      </w:pPr>
      <w:proofErr w:type="spellStart"/>
      <w:r w:rsidRPr="0095001E">
        <w:rPr>
          <w:rFonts w:ascii="Arial" w:eastAsia="MS Mincho" w:hAnsi="Arial" w:cs="Arial"/>
        </w:rPr>
        <w:t>Principalul</w:t>
      </w:r>
      <w:proofErr w:type="spellEnd"/>
      <w:r w:rsidRPr="0095001E">
        <w:rPr>
          <w:rFonts w:ascii="Arial" w:eastAsia="MS Mincho" w:hAnsi="Arial" w:cs="Arial"/>
        </w:rPr>
        <w:t xml:space="preserve"> scop al </w:t>
      </w:r>
      <w:proofErr w:type="spellStart"/>
      <w:r w:rsidRPr="0095001E">
        <w:rPr>
          <w:rFonts w:ascii="Arial" w:eastAsia="MS Mincho" w:hAnsi="Arial" w:cs="Arial"/>
        </w:rPr>
        <w:t>analizei</w:t>
      </w:r>
      <w:proofErr w:type="spellEnd"/>
      <w:r w:rsidRPr="0095001E">
        <w:rPr>
          <w:rFonts w:ascii="Arial" w:eastAsia="MS Mincho" w:hAnsi="Arial" w:cs="Arial"/>
        </w:rPr>
        <w:t xml:space="preserve"> </w:t>
      </w:r>
      <w:proofErr w:type="spellStart"/>
      <w:r w:rsidRPr="0095001E">
        <w:rPr>
          <w:rFonts w:ascii="Arial" w:eastAsia="MS Mincho" w:hAnsi="Arial" w:cs="Arial"/>
        </w:rPr>
        <w:t>financiare</w:t>
      </w:r>
      <w:proofErr w:type="spellEnd"/>
      <w:r w:rsidRPr="0095001E">
        <w:rPr>
          <w:rFonts w:ascii="Arial" w:eastAsia="MS Mincho" w:hAnsi="Arial" w:cs="Arial"/>
        </w:rPr>
        <w:t xml:space="preserve"> </w:t>
      </w:r>
      <w:proofErr w:type="spellStart"/>
      <w:r w:rsidRPr="0095001E">
        <w:rPr>
          <w:rFonts w:ascii="Arial" w:eastAsia="MS Mincho" w:hAnsi="Arial" w:cs="Arial"/>
        </w:rPr>
        <w:t>este</w:t>
      </w:r>
      <w:proofErr w:type="spellEnd"/>
      <w:r w:rsidRPr="0095001E">
        <w:rPr>
          <w:rFonts w:ascii="Arial" w:eastAsia="MS Mincho" w:hAnsi="Arial" w:cs="Arial"/>
        </w:rPr>
        <w:t xml:space="preserve"> de </w:t>
      </w:r>
      <w:proofErr w:type="gramStart"/>
      <w:r w:rsidRPr="0095001E">
        <w:rPr>
          <w:rFonts w:ascii="Arial" w:eastAsia="MS Mincho" w:hAnsi="Arial" w:cs="Arial"/>
        </w:rPr>
        <w:t>a</w:t>
      </w:r>
      <w:proofErr w:type="gramEnd"/>
      <w:r w:rsidRPr="0095001E">
        <w:rPr>
          <w:rFonts w:ascii="Arial" w:eastAsia="MS Mincho" w:hAnsi="Arial" w:cs="Arial"/>
        </w:rPr>
        <w:t xml:space="preserve"> </w:t>
      </w:r>
      <w:proofErr w:type="spellStart"/>
      <w:r w:rsidRPr="0095001E">
        <w:rPr>
          <w:rFonts w:ascii="Arial" w:eastAsia="MS Mincho" w:hAnsi="Arial" w:cs="Arial"/>
        </w:rPr>
        <w:t>evalua</w:t>
      </w:r>
      <w:proofErr w:type="spellEnd"/>
      <w:r w:rsidRPr="0095001E">
        <w:rPr>
          <w:rFonts w:ascii="Arial" w:eastAsia="MS Mincho" w:hAnsi="Arial" w:cs="Arial"/>
        </w:rPr>
        <w:t xml:space="preserve"> </w:t>
      </w:r>
      <w:proofErr w:type="spellStart"/>
      <w:r w:rsidRPr="0095001E">
        <w:rPr>
          <w:rFonts w:ascii="Arial" w:eastAsia="MS Mincho" w:hAnsi="Arial" w:cs="Arial"/>
        </w:rPr>
        <w:t>profitabilitatea</w:t>
      </w:r>
      <w:proofErr w:type="spellEnd"/>
      <w:r w:rsidRPr="0095001E">
        <w:rPr>
          <w:rFonts w:ascii="Arial" w:eastAsia="MS Mincho" w:hAnsi="Arial" w:cs="Arial"/>
        </w:rPr>
        <w:t xml:space="preserve"> </w:t>
      </w:r>
      <w:proofErr w:type="spellStart"/>
      <w:r w:rsidRPr="0095001E">
        <w:rPr>
          <w:rFonts w:ascii="Arial" w:eastAsia="MS Mincho" w:hAnsi="Arial" w:cs="Arial"/>
        </w:rPr>
        <w:t>financiara</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sustenabilitatea</w:t>
      </w:r>
      <w:proofErr w:type="spellEnd"/>
      <w:r w:rsidRPr="0095001E">
        <w:rPr>
          <w:rFonts w:ascii="Arial" w:eastAsia="MS Mincho" w:hAnsi="Arial" w:cs="Arial"/>
        </w:rPr>
        <w:t xml:space="preserve"> </w:t>
      </w:r>
      <w:proofErr w:type="spellStart"/>
      <w:r w:rsidRPr="0095001E">
        <w:rPr>
          <w:rFonts w:ascii="Arial" w:eastAsia="MS Mincho" w:hAnsi="Arial" w:cs="Arial"/>
        </w:rPr>
        <w:t>operatorului</w:t>
      </w:r>
      <w:proofErr w:type="spellEnd"/>
      <w:r w:rsidRPr="0095001E">
        <w:rPr>
          <w:rFonts w:ascii="Arial" w:eastAsia="MS Mincho" w:hAnsi="Arial" w:cs="Arial"/>
        </w:rPr>
        <w:t xml:space="preserve"> de transport din </w:t>
      </w:r>
      <w:proofErr w:type="spellStart"/>
      <w:r w:rsidRPr="0095001E">
        <w:rPr>
          <w:rFonts w:ascii="Arial" w:eastAsia="MS Mincho" w:hAnsi="Arial" w:cs="Arial"/>
        </w:rPr>
        <w:t>punct</w:t>
      </w:r>
      <w:proofErr w:type="spellEnd"/>
      <w:r w:rsidRPr="0095001E">
        <w:rPr>
          <w:rFonts w:ascii="Arial" w:eastAsia="MS Mincho" w:hAnsi="Arial" w:cs="Arial"/>
        </w:rPr>
        <w:t xml:space="preserve"> de </w:t>
      </w:r>
      <w:proofErr w:type="spellStart"/>
      <w:r w:rsidRPr="0095001E">
        <w:rPr>
          <w:rFonts w:ascii="Arial" w:eastAsia="MS Mincho" w:hAnsi="Arial" w:cs="Arial"/>
        </w:rPr>
        <w:t>vedere</w:t>
      </w:r>
      <w:proofErr w:type="spellEnd"/>
      <w:r w:rsidRPr="0095001E">
        <w:rPr>
          <w:rFonts w:ascii="Arial" w:eastAsia="MS Mincho" w:hAnsi="Arial" w:cs="Arial"/>
        </w:rPr>
        <w:t xml:space="preserve"> al </w:t>
      </w:r>
      <w:proofErr w:type="spellStart"/>
      <w:r w:rsidRPr="0095001E">
        <w:rPr>
          <w:rFonts w:ascii="Arial" w:eastAsia="MS Mincho" w:hAnsi="Arial" w:cs="Arial"/>
        </w:rPr>
        <w:t>activității</w:t>
      </w:r>
      <w:proofErr w:type="spellEnd"/>
      <w:r w:rsidRPr="0095001E">
        <w:rPr>
          <w:rFonts w:ascii="Arial" w:eastAsia="MS Mincho" w:hAnsi="Arial" w:cs="Arial"/>
        </w:rPr>
        <w:t xml:space="preserve"> de transport a </w:t>
      </w:r>
      <w:proofErr w:type="spellStart"/>
      <w:r w:rsidRPr="0095001E">
        <w:rPr>
          <w:rFonts w:ascii="Arial" w:eastAsia="MS Mincho" w:hAnsi="Arial" w:cs="Arial"/>
        </w:rPr>
        <w:t>acestuia</w:t>
      </w:r>
      <w:proofErr w:type="spellEnd"/>
      <w:r w:rsidRPr="0095001E">
        <w:rPr>
          <w:rFonts w:ascii="Arial" w:eastAsia="MS Mincho" w:hAnsi="Arial" w:cs="Arial"/>
        </w:rPr>
        <w:t xml:space="preserve">. </w:t>
      </w:r>
    </w:p>
    <w:p w14:paraId="305D9340" w14:textId="77777777" w:rsidR="0095001E" w:rsidRPr="0095001E" w:rsidRDefault="0095001E" w:rsidP="0095001E">
      <w:pPr>
        <w:spacing w:line="276" w:lineRule="auto"/>
        <w:jc w:val="both"/>
        <w:rPr>
          <w:rFonts w:ascii="Arial" w:eastAsia="MS Mincho" w:hAnsi="Arial" w:cs="Arial"/>
        </w:rPr>
      </w:pPr>
      <w:proofErr w:type="spellStart"/>
      <w:r w:rsidRPr="0095001E">
        <w:rPr>
          <w:rFonts w:ascii="Arial" w:eastAsia="MS Mincho" w:hAnsi="Arial" w:cs="Arial"/>
        </w:rPr>
        <w:lastRenderedPageBreak/>
        <w:t>Acest</w:t>
      </w:r>
      <w:proofErr w:type="spellEnd"/>
      <w:r w:rsidRPr="0095001E">
        <w:rPr>
          <w:rFonts w:ascii="Arial" w:eastAsia="MS Mincho" w:hAnsi="Arial" w:cs="Arial"/>
        </w:rPr>
        <w:t xml:space="preserve"> </w:t>
      </w:r>
      <w:proofErr w:type="spellStart"/>
      <w:r w:rsidRPr="0095001E">
        <w:rPr>
          <w:rFonts w:ascii="Arial" w:eastAsia="MS Mincho" w:hAnsi="Arial" w:cs="Arial"/>
        </w:rPr>
        <w:t>lucru</w:t>
      </w:r>
      <w:proofErr w:type="spellEnd"/>
      <w:r w:rsidRPr="0095001E">
        <w:rPr>
          <w:rFonts w:ascii="Arial" w:eastAsia="MS Mincho" w:hAnsi="Arial" w:cs="Arial"/>
        </w:rPr>
        <w:t xml:space="preserve"> </w:t>
      </w:r>
      <w:proofErr w:type="spellStart"/>
      <w:r w:rsidRPr="0095001E">
        <w:rPr>
          <w:rFonts w:ascii="Arial" w:eastAsia="MS Mincho" w:hAnsi="Arial" w:cs="Arial"/>
        </w:rPr>
        <w:t>este</w:t>
      </w:r>
      <w:proofErr w:type="spellEnd"/>
      <w:r w:rsidRPr="0095001E">
        <w:rPr>
          <w:rFonts w:ascii="Arial" w:eastAsia="MS Mincho" w:hAnsi="Arial" w:cs="Arial"/>
        </w:rPr>
        <w:t xml:space="preserve"> </w:t>
      </w:r>
      <w:proofErr w:type="spellStart"/>
      <w:r w:rsidRPr="0095001E">
        <w:rPr>
          <w:rFonts w:ascii="Arial" w:eastAsia="MS Mincho" w:hAnsi="Arial" w:cs="Arial"/>
        </w:rPr>
        <w:t>realizat</w:t>
      </w:r>
      <w:proofErr w:type="spellEnd"/>
      <w:r w:rsidRPr="0095001E">
        <w:rPr>
          <w:rFonts w:ascii="Arial" w:eastAsia="MS Mincho" w:hAnsi="Arial" w:cs="Arial"/>
        </w:rPr>
        <w:t xml:space="preserve"> </w:t>
      </w:r>
      <w:proofErr w:type="spellStart"/>
      <w:r w:rsidRPr="0095001E">
        <w:rPr>
          <w:rFonts w:ascii="Arial" w:eastAsia="MS Mincho" w:hAnsi="Arial" w:cs="Arial"/>
        </w:rPr>
        <w:t>prin</w:t>
      </w:r>
      <w:proofErr w:type="spellEnd"/>
      <w:r w:rsidRPr="0095001E">
        <w:rPr>
          <w:rFonts w:ascii="Arial" w:eastAsia="MS Mincho" w:hAnsi="Arial" w:cs="Arial"/>
        </w:rPr>
        <w:t xml:space="preserve"> </w:t>
      </w:r>
      <w:proofErr w:type="spellStart"/>
      <w:r w:rsidRPr="0095001E">
        <w:rPr>
          <w:rFonts w:ascii="Arial" w:eastAsia="MS Mincho" w:hAnsi="Arial" w:cs="Arial"/>
        </w:rPr>
        <w:t>analizarea</w:t>
      </w:r>
      <w:proofErr w:type="spellEnd"/>
      <w:r w:rsidRPr="0095001E">
        <w:rPr>
          <w:rFonts w:ascii="Arial" w:eastAsia="MS Mincho" w:hAnsi="Arial" w:cs="Arial"/>
        </w:rPr>
        <w:t xml:space="preserve"> </w:t>
      </w:r>
      <w:proofErr w:type="spellStart"/>
      <w:r w:rsidRPr="0095001E">
        <w:rPr>
          <w:rFonts w:ascii="Arial" w:eastAsia="MS Mincho" w:hAnsi="Arial" w:cs="Arial"/>
        </w:rPr>
        <w:t>fluxului</w:t>
      </w:r>
      <w:proofErr w:type="spellEnd"/>
      <w:r w:rsidRPr="0095001E">
        <w:rPr>
          <w:rFonts w:ascii="Arial" w:eastAsia="MS Mincho" w:hAnsi="Arial" w:cs="Arial"/>
        </w:rPr>
        <w:t xml:space="preserve"> de </w:t>
      </w:r>
      <w:proofErr w:type="spellStart"/>
      <w:r w:rsidRPr="0095001E">
        <w:rPr>
          <w:rFonts w:ascii="Arial" w:eastAsia="MS Mincho" w:hAnsi="Arial" w:cs="Arial"/>
        </w:rPr>
        <w:t>numerar</w:t>
      </w:r>
      <w:proofErr w:type="spellEnd"/>
      <w:r w:rsidRPr="0095001E">
        <w:rPr>
          <w:rFonts w:ascii="Arial" w:eastAsia="MS Mincho" w:hAnsi="Arial" w:cs="Arial"/>
        </w:rPr>
        <w:t xml:space="preserve"> </w:t>
      </w:r>
      <w:proofErr w:type="spellStart"/>
      <w:r w:rsidRPr="0095001E">
        <w:rPr>
          <w:rFonts w:ascii="Arial" w:eastAsia="MS Mincho" w:hAnsi="Arial" w:cs="Arial"/>
        </w:rPr>
        <w:t>financiar</w:t>
      </w:r>
      <w:proofErr w:type="spellEnd"/>
      <w:r w:rsidRPr="0095001E">
        <w:rPr>
          <w:rFonts w:ascii="Arial" w:eastAsia="MS Mincho" w:hAnsi="Arial" w:cs="Arial"/>
        </w:rPr>
        <w:t xml:space="preserve"> al </w:t>
      </w:r>
      <w:proofErr w:type="spellStart"/>
      <w:r w:rsidRPr="0095001E">
        <w:rPr>
          <w:rFonts w:ascii="Arial" w:eastAsia="MS Mincho" w:hAnsi="Arial" w:cs="Arial"/>
        </w:rPr>
        <w:t>operatorului</w:t>
      </w:r>
      <w:proofErr w:type="spellEnd"/>
      <w:r w:rsidRPr="0095001E">
        <w:rPr>
          <w:rFonts w:ascii="Arial" w:eastAsia="MS Mincho" w:hAnsi="Arial" w:cs="Arial"/>
        </w:rPr>
        <w:t xml:space="preserve">, care include </w:t>
      </w:r>
      <w:proofErr w:type="spellStart"/>
      <w:r w:rsidRPr="0095001E">
        <w:rPr>
          <w:rFonts w:ascii="Arial" w:eastAsia="MS Mincho" w:hAnsi="Arial" w:cs="Arial"/>
        </w:rPr>
        <w:t>atât</w:t>
      </w:r>
      <w:proofErr w:type="spellEnd"/>
      <w:r w:rsidRPr="0095001E">
        <w:rPr>
          <w:rFonts w:ascii="Arial" w:eastAsia="MS Mincho" w:hAnsi="Arial" w:cs="Arial"/>
        </w:rPr>
        <w:t xml:space="preserve"> </w:t>
      </w:r>
      <w:proofErr w:type="spellStart"/>
      <w:r w:rsidRPr="0095001E">
        <w:rPr>
          <w:rFonts w:ascii="Arial" w:eastAsia="MS Mincho" w:hAnsi="Arial" w:cs="Arial"/>
        </w:rPr>
        <w:t>ieşirile</w:t>
      </w:r>
      <w:proofErr w:type="spellEnd"/>
      <w:r w:rsidRPr="0095001E">
        <w:rPr>
          <w:rFonts w:ascii="Arial" w:eastAsia="MS Mincho" w:hAnsi="Arial" w:cs="Arial"/>
        </w:rPr>
        <w:t xml:space="preserve">, </w:t>
      </w:r>
      <w:proofErr w:type="spellStart"/>
      <w:r w:rsidRPr="0095001E">
        <w:rPr>
          <w:rFonts w:ascii="Arial" w:eastAsia="MS Mincho" w:hAnsi="Arial" w:cs="Arial"/>
        </w:rPr>
        <w:t>exprimate</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investiţii</w:t>
      </w:r>
      <w:proofErr w:type="spellEnd"/>
      <w:r w:rsidRPr="0095001E">
        <w:rPr>
          <w:rFonts w:ascii="Arial" w:eastAsia="MS Mincho" w:hAnsi="Arial" w:cs="Arial"/>
        </w:rPr>
        <w:t xml:space="preserve">, </w:t>
      </w:r>
      <w:proofErr w:type="spellStart"/>
      <w:r w:rsidRPr="0095001E">
        <w:rPr>
          <w:rFonts w:ascii="Arial" w:eastAsia="MS Mincho" w:hAnsi="Arial" w:cs="Arial"/>
        </w:rPr>
        <w:t>întreţinere</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costuri</w:t>
      </w:r>
      <w:proofErr w:type="spellEnd"/>
      <w:r w:rsidRPr="0095001E">
        <w:rPr>
          <w:rFonts w:ascii="Arial" w:eastAsia="MS Mincho" w:hAnsi="Arial" w:cs="Arial"/>
        </w:rPr>
        <w:t xml:space="preserve"> de </w:t>
      </w:r>
      <w:proofErr w:type="spellStart"/>
      <w:r w:rsidRPr="0095001E">
        <w:rPr>
          <w:rFonts w:ascii="Arial" w:eastAsia="MS Mincho" w:hAnsi="Arial" w:cs="Arial"/>
        </w:rPr>
        <w:t>operare</w:t>
      </w:r>
      <w:proofErr w:type="spellEnd"/>
      <w:r w:rsidRPr="0095001E">
        <w:rPr>
          <w:rFonts w:ascii="Arial" w:eastAsia="MS Mincho" w:hAnsi="Arial" w:cs="Arial"/>
        </w:rPr>
        <w:t xml:space="preserve">, </w:t>
      </w:r>
      <w:proofErr w:type="spellStart"/>
      <w:r w:rsidRPr="0095001E">
        <w:rPr>
          <w:rFonts w:ascii="Arial" w:eastAsia="MS Mincho" w:hAnsi="Arial" w:cs="Arial"/>
        </w:rPr>
        <w:t>cât</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intrările</w:t>
      </w:r>
      <w:proofErr w:type="spellEnd"/>
      <w:r w:rsidRPr="0095001E">
        <w:rPr>
          <w:rFonts w:ascii="Arial" w:eastAsia="MS Mincho" w:hAnsi="Arial" w:cs="Arial"/>
        </w:rPr>
        <w:t xml:space="preserve"> </w:t>
      </w:r>
      <w:proofErr w:type="spellStart"/>
      <w:r w:rsidRPr="0095001E">
        <w:rPr>
          <w:rFonts w:ascii="Arial" w:eastAsia="MS Mincho" w:hAnsi="Arial" w:cs="Arial"/>
        </w:rPr>
        <w:t>exprimate</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surse</w:t>
      </w:r>
      <w:proofErr w:type="spellEnd"/>
      <w:r w:rsidRPr="0095001E">
        <w:rPr>
          <w:rFonts w:ascii="Arial" w:eastAsia="MS Mincho" w:hAnsi="Arial" w:cs="Arial"/>
        </w:rPr>
        <w:t xml:space="preserve"> de </w:t>
      </w:r>
      <w:proofErr w:type="spellStart"/>
      <w:r w:rsidRPr="0095001E">
        <w:rPr>
          <w:rFonts w:ascii="Arial" w:eastAsia="MS Mincho" w:hAnsi="Arial" w:cs="Arial"/>
        </w:rPr>
        <w:t>finanţare</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tarifele</w:t>
      </w:r>
      <w:proofErr w:type="spellEnd"/>
      <w:r w:rsidRPr="0095001E">
        <w:rPr>
          <w:rFonts w:ascii="Arial" w:eastAsia="MS Mincho" w:hAnsi="Arial" w:cs="Arial"/>
        </w:rPr>
        <w:t xml:space="preserve"> </w:t>
      </w:r>
      <w:proofErr w:type="spellStart"/>
      <w:r w:rsidRPr="0095001E">
        <w:rPr>
          <w:rFonts w:ascii="Arial" w:eastAsia="MS Mincho" w:hAnsi="Arial" w:cs="Arial"/>
        </w:rPr>
        <w:t>încasate</w:t>
      </w:r>
      <w:proofErr w:type="spellEnd"/>
      <w:r w:rsidRPr="0095001E">
        <w:rPr>
          <w:rFonts w:ascii="Arial" w:eastAsia="MS Mincho" w:hAnsi="Arial" w:cs="Arial"/>
        </w:rPr>
        <w:t xml:space="preserve"> de la </w:t>
      </w:r>
      <w:proofErr w:type="spellStart"/>
      <w:r w:rsidRPr="0095001E">
        <w:rPr>
          <w:rFonts w:ascii="Arial" w:eastAsia="MS Mincho" w:hAnsi="Arial" w:cs="Arial"/>
        </w:rPr>
        <w:t>călători</w:t>
      </w:r>
      <w:proofErr w:type="spellEnd"/>
      <w:r w:rsidRPr="0095001E">
        <w:rPr>
          <w:rFonts w:ascii="Arial" w:eastAsia="MS Mincho" w:hAnsi="Arial" w:cs="Arial"/>
        </w:rPr>
        <w:t xml:space="preserve">. </w:t>
      </w:r>
    </w:p>
    <w:p w14:paraId="10E6D3BF" w14:textId="77777777" w:rsidR="0095001E" w:rsidRDefault="0095001E" w:rsidP="0095001E">
      <w:pPr>
        <w:spacing w:line="276" w:lineRule="auto"/>
        <w:jc w:val="both"/>
        <w:rPr>
          <w:rFonts w:ascii="Arial" w:eastAsia="MS Mincho" w:hAnsi="Arial" w:cs="Arial"/>
        </w:rPr>
      </w:pPr>
      <w:r w:rsidRPr="0095001E">
        <w:rPr>
          <w:rFonts w:ascii="Arial" w:eastAsia="MS Mincho" w:hAnsi="Arial" w:cs="Arial"/>
        </w:rPr>
        <w:t xml:space="preserve">Mai </w:t>
      </w:r>
      <w:proofErr w:type="spellStart"/>
      <w:r w:rsidRPr="0095001E">
        <w:rPr>
          <w:rFonts w:ascii="Arial" w:eastAsia="MS Mincho" w:hAnsi="Arial" w:cs="Arial"/>
        </w:rPr>
        <w:t>simplu</w:t>
      </w:r>
      <w:proofErr w:type="spellEnd"/>
      <w:r w:rsidRPr="0095001E">
        <w:rPr>
          <w:rFonts w:ascii="Arial" w:eastAsia="MS Mincho" w:hAnsi="Arial" w:cs="Arial"/>
        </w:rPr>
        <w:t xml:space="preserve"> </w:t>
      </w:r>
      <w:proofErr w:type="spellStart"/>
      <w:r w:rsidRPr="0095001E">
        <w:rPr>
          <w:rFonts w:ascii="Arial" w:eastAsia="MS Mincho" w:hAnsi="Arial" w:cs="Arial"/>
        </w:rPr>
        <w:t>spus</w:t>
      </w:r>
      <w:proofErr w:type="spellEnd"/>
      <w:r w:rsidRPr="0095001E">
        <w:rPr>
          <w:rFonts w:ascii="Arial" w:eastAsia="MS Mincho" w:hAnsi="Arial" w:cs="Arial"/>
        </w:rPr>
        <w:t xml:space="preserve">, </w:t>
      </w:r>
      <w:proofErr w:type="spellStart"/>
      <w:r w:rsidRPr="0095001E">
        <w:rPr>
          <w:rFonts w:ascii="Arial" w:eastAsia="MS Mincho" w:hAnsi="Arial" w:cs="Arial"/>
        </w:rPr>
        <w:t>aceasta</w:t>
      </w:r>
      <w:proofErr w:type="spellEnd"/>
      <w:r w:rsidRPr="0095001E">
        <w:rPr>
          <w:rFonts w:ascii="Arial" w:eastAsia="MS Mincho" w:hAnsi="Arial" w:cs="Arial"/>
        </w:rPr>
        <w:t xml:space="preserve">̆ </w:t>
      </w:r>
      <w:proofErr w:type="spellStart"/>
      <w:r w:rsidRPr="0095001E">
        <w:rPr>
          <w:rFonts w:ascii="Arial" w:eastAsia="MS Mincho" w:hAnsi="Arial" w:cs="Arial"/>
        </w:rPr>
        <w:t>analiza</w:t>
      </w:r>
      <w:proofErr w:type="spellEnd"/>
      <w:r w:rsidRPr="0095001E">
        <w:rPr>
          <w:rFonts w:ascii="Arial" w:eastAsia="MS Mincho" w:hAnsi="Arial" w:cs="Arial"/>
        </w:rPr>
        <w:t xml:space="preserve">̆ </w:t>
      </w:r>
      <w:proofErr w:type="spellStart"/>
      <w:r w:rsidRPr="0095001E">
        <w:rPr>
          <w:rFonts w:ascii="Arial" w:eastAsia="MS Mincho" w:hAnsi="Arial" w:cs="Arial"/>
        </w:rPr>
        <w:t>arata</w:t>
      </w:r>
      <w:proofErr w:type="spellEnd"/>
      <w:r w:rsidRPr="0095001E">
        <w:rPr>
          <w:rFonts w:ascii="Arial" w:eastAsia="MS Mincho" w:hAnsi="Arial" w:cs="Arial"/>
        </w:rPr>
        <w:t xml:space="preserve">̆ </w:t>
      </w:r>
      <w:proofErr w:type="spellStart"/>
      <w:r w:rsidRPr="0095001E">
        <w:rPr>
          <w:rFonts w:ascii="Arial" w:eastAsia="MS Mincho" w:hAnsi="Arial" w:cs="Arial"/>
        </w:rPr>
        <w:t>daca</w:t>
      </w:r>
      <w:proofErr w:type="spellEnd"/>
      <w:r w:rsidRPr="0095001E">
        <w:rPr>
          <w:rFonts w:ascii="Arial" w:eastAsia="MS Mincho" w:hAnsi="Arial" w:cs="Arial"/>
        </w:rPr>
        <w:t xml:space="preserve">̆ </w:t>
      </w:r>
      <w:proofErr w:type="spellStart"/>
      <w:r w:rsidRPr="0095001E">
        <w:rPr>
          <w:rFonts w:ascii="Arial" w:eastAsia="MS Mincho" w:hAnsi="Arial" w:cs="Arial"/>
        </w:rPr>
        <w:t>activitatea</w:t>
      </w:r>
      <w:proofErr w:type="spellEnd"/>
      <w:r w:rsidRPr="0095001E">
        <w:rPr>
          <w:rFonts w:ascii="Arial" w:eastAsia="MS Mincho" w:hAnsi="Arial" w:cs="Arial"/>
        </w:rPr>
        <w:t xml:space="preserve"> </w:t>
      </w:r>
      <w:proofErr w:type="spellStart"/>
      <w:r w:rsidRPr="0095001E">
        <w:rPr>
          <w:rFonts w:ascii="Arial" w:eastAsia="MS Mincho" w:hAnsi="Arial" w:cs="Arial"/>
        </w:rPr>
        <w:t>operatorului</w:t>
      </w:r>
      <w:proofErr w:type="spellEnd"/>
      <w:r w:rsidRPr="0095001E">
        <w:rPr>
          <w:rFonts w:ascii="Arial" w:eastAsia="MS Mincho" w:hAnsi="Arial" w:cs="Arial"/>
        </w:rPr>
        <w:t xml:space="preserve"> </w:t>
      </w:r>
      <w:proofErr w:type="spellStart"/>
      <w:r w:rsidRPr="0095001E">
        <w:rPr>
          <w:rFonts w:ascii="Arial" w:eastAsia="MS Mincho" w:hAnsi="Arial" w:cs="Arial"/>
        </w:rPr>
        <w:t>va</w:t>
      </w:r>
      <w:proofErr w:type="spellEnd"/>
      <w:r w:rsidRPr="0095001E">
        <w:rPr>
          <w:rFonts w:ascii="Arial" w:eastAsia="MS Mincho" w:hAnsi="Arial" w:cs="Arial"/>
        </w:rPr>
        <w:t xml:space="preserve"> genera un flux de </w:t>
      </w:r>
      <w:proofErr w:type="spellStart"/>
      <w:r w:rsidRPr="0095001E">
        <w:rPr>
          <w:rFonts w:ascii="Arial" w:eastAsia="MS Mincho" w:hAnsi="Arial" w:cs="Arial"/>
        </w:rPr>
        <w:t>numerar</w:t>
      </w:r>
      <w:proofErr w:type="spellEnd"/>
      <w:r w:rsidRPr="0095001E">
        <w:rPr>
          <w:rFonts w:ascii="Arial" w:eastAsia="MS Mincho" w:hAnsi="Arial" w:cs="Arial"/>
        </w:rPr>
        <w:t xml:space="preserve"> </w:t>
      </w:r>
      <w:proofErr w:type="spellStart"/>
      <w:r w:rsidRPr="0095001E">
        <w:rPr>
          <w:rFonts w:ascii="Arial" w:eastAsia="MS Mincho" w:hAnsi="Arial" w:cs="Arial"/>
        </w:rPr>
        <w:t>pozitiv</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timpul</w:t>
      </w:r>
      <w:proofErr w:type="spellEnd"/>
      <w:r w:rsidRPr="0095001E">
        <w:rPr>
          <w:rFonts w:ascii="Arial" w:eastAsia="MS Mincho" w:hAnsi="Arial" w:cs="Arial"/>
        </w:rPr>
        <w:t xml:space="preserve"> </w:t>
      </w:r>
      <w:proofErr w:type="spellStart"/>
      <w:r w:rsidRPr="0095001E">
        <w:rPr>
          <w:rFonts w:ascii="Arial" w:eastAsia="MS Mincho" w:hAnsi="Arial" w:cs="Arial"/>
        </w:rPr>
        <w:t>perioadei</w:t>
      </w:r>
      <w:proofErr w:type="spellEnd"/>
      <w:r w:rsidRPr="0095001E">
        <w:rPr>
          <w:rFonts w:ascii="Arial" w:eastAsia="MS Mincho" w:hAnsi="Arial" w:cs="Arial"/>
        </w:rPr>
        <w:t xml:space="preserve"> de </w:t>
      </w:r>
      <w:proofErr w:type="spellStart"/>
      <w:r w:rsidRPr="0095001E">
        <w:rPr>
          <w:rFonts w:ascii="Arial" w:eastAsia="MS Mincho" w:hAnsi="Arial" w:cs="Arial"/>
        </w:rPr>
        <w:t>evaluare</w:t>
      </w:r>
      <w:proofErr w:type="spellEnd"/>
      <w:r w:rsidRPr="0095001E">
        <w:rPr>
          <w:rFonts w:ascii="Arial" w:eastAsia="MS Mincho" w:hAnsi="Arial" w:cs="Arial"/>
        </w:rPr>
        <w:t xml:space="preserve"> (</w:t>
      </w:r>
      <w:proofErr w:type="spellStart"/>
      <w:r w:rsidRPr="0095001E">
        <w:rPr>
          <w:rFonts w:ascii="Arial" w:eastAsia="MS Mincho" w:hAnsi="Arial" w:cs="Arial"/>
        </w:rPr>
        <w:t>profitabilitate</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daca</w:t>
      </w:r>
      <w:proofErr w:type="spellEnd"/>
      <w:r w:rsidRPr="0095001E">
        <w:rPr>
          <w:rFonts w:ascii="Arial" w:eastAsia="MS Mincho" w:hAnsi="Arial" w:cs="Arial"/>
        </w:rPr>
        <w:t xml:space="preserve">̆ </w:t>
      </w:r>
      <w:proofErr w:type="spellStart"/>
      <w:r w:rsidRPr="0095001E">
        <w:rPr>
          <w:rFonts w:ascii="Arial" w:eastAsia="MS Mincho" w:hAnsi="Arial" w:cs="Arial"/>
        </w:rPr>
        <w:t>fluxul</w:t>
      </w:r>
      <w:proofErr w:type="spellEnd"/>
      <w:r w:rsidRPr="0095001E">
        <w:rPr>
          <w:rFonts w:ascii="Arial" w:eastAsia="MS Mincho" w:hAnsi="Arial" w:cs="Arial"/>
        </w:rPr>
        <w:t xml:space="preserve"> de </w:t>
      </w:r>
      <w:proofErr w:type="spellStart"/>
      <w:r w:rsidRPr="0095001E">
        <w:rPr>
          <w:rFonts w:ascii="Arial" w:eastAsia="MS Mincho" w:hAnsi="Arial" w:cs="Arial"/>
        </w:rPr>
        <w:t>numerar</w:t>
      </w:r>
      <w:proofErr w:type="spellEnd"/>
      <w:r w:rsidRPr="0095001E">
        <w:rPr>
          <w:rFonts w:ascii="Arial" w:eastAsia="MS Mincho" w:hAnsi="Arial" w:cs="Arial"/>
        </w:rPr>
        <w:t xml:space="preserve"> net </w:t>
      </w:r>
      <w:proofErr w:type="spellStart"/>
      <w:r w:rsidRPr="0095001E">
        <w:rPr>
          <w:rFonts w:ascii="Arial" w:eastAsia="MS Mincho" w:hAnsi="Arial" w:cs="Arial"/>
        </w:rPr>
        <w:t>cumulat</w:t>
      </w:r>
      <w:proofErr w:type="spellEnd"/>
      <w:r w:rsidRPr="0095001E">
        <w:rPr>
          <w:rFonts w:ascii="Arial" w:eastAsia="MS Mincho" w:hAnsi="Arial" w:cs="Arial"/>
        </w:rPr>
        <w:t xml:space="preserve"> de la </w:t>
      </w:r>
      <w:proofErr w:type="spellStart"/>
      <w:r w:rsidRPr="0095001E">
        <w:rPr>
          <w:rFonts w:ascii="Arial" w:eastAsia="MS Mincho" w:hAnsi="Arial" w:cs="Arial"/>
        </w:rPr>
        <w:t>începutul</w:t>
      </w:r>
      <w:proofErr w:type="spellEnd"/>
      <w:r w:rsidRPr="0095001E">
        <w:rPr>
          <w:rFonts w:ascii="Arial" w:eastAsia="MS Mincho" w:hAnsi="Arial" w:cs="Arial"/>
        </w:rPr>
        <w:t xml:space="preserve"> </w:t>
      </w:r>
      <w:proofErr w:type="spellStart"/>
      <w:r w:rsidRPr="0095001E">
        <w:rPr>
          <w:rFonts w:ascii="Arial" w:eastAsia="MS Mincho" w:hAnsi="Arial" w:cs="Arial"/>
        </w:rPr>
        <w:t>activității</w:t>
      </w:r>
      <w:proofErr w:type="spellEnd"/>
      <w:r w:rsidRPr="0095001E">
        <w:rPr>
          <w:rFonts w:ascii="Arial" w:eastAsia="MS Mincho" w:hAnsi="Arial" w:cs="Arial"/>
        </w:rPr>
        <w:t xml:space="preserve"> </w:t>
      </w:r>
      <w:proofErr w:type="spellStart"/>
      <w:r w:rsidRPr="0095001E">
        <w:rPr>
          <w:rFonts w:ascii="Arial" w:eastAsia="MS Mincho" w:hAnsi="Arial" w:cs="Arial"/>
        </w:rPr>
        <w:t>anului</w:t>
      </w:r>
      <w:proofErr w:type="spellEnd"/>
      <w:r w:rsidRPr="0095001E">
        <w:rPr>
          <w:rFonts w:ascii="Arial" w:eastAsia="MS Mincho" w:hAnsi="Arial" w:cs="Arial"/>
        </w:rPr>
        <w:t xml:space="preserve"> </w:t>
      </w:r>
      <w:proofErr w:type="spellStart"/>
      <w:r w:rsidRPr="0095001E">
        <w:rPr>
          <w:rFonts w:ascii="Arial" w:eastAsia="MS Mincho" w:hAnsi="Arial" w:cs="Arial"/>
        </w:rPr>
        <w:t>analizat</w:t>
      </w:r>
      <w:proofErr w:type="spellEnd"/>
      <w:r w:rsidRPr="0095001E">
        <w:rPr>
          <w:rFonts w:ascii="Arial" w:eastAsia="MS Mincho" w:hAnsi="Arial" w:cs="Arial"/>
        </w:rPr>
        <w:t xml:space="preserve"> nu </w:t>
      </w:r>
      <w:proofErr w:type="spellStart"/>
      <w:r w:rsidRPr="0095001E">
        <w:rPr>
          <w:rFonts w:ascii="Arial" w:eastAsia="MS Mincho" w:hAnsi="Arial" w:cs="Arial"/>
        </w:rPr>
        <w:t>este</w:t>
      </w:r>
      <w:proofErr w:type="spellEnd"/>
      <w:r w:rsidRPr="0095001E">
        <w:rPr>
          <w:rFonts w:ascii="Arial" w:eastAsia="MS Mincho" w:hAnsi="Arial" w:cs="Arial"/>
        </w:rPr>
        <w:t xml:space="preserve"> </w:t>
      </w:r>
      <w:proofErr w:type="spellStart"/>
      <w:r w:rsidRPr="0095001E">
        <w:rPr>
          <w:rFonts w:ascii="Arial" w:eastAsia="MS Mincho" w:hAnsi="Arial" w:cs="Arial"/>
        </w:rPr>
        <w:t>negativ</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fiecare</w:t>
      </w:r>
      <w:proofErr w:type="spellEnd"/>
      <w:r w:rsidRPr="0095001E">
        <w:rPr>
          <w:rFonts w:ascii="Arial" w:eastAsia="MS Mincho" w:hAnsi="Arial" w:cs="Arial"/>
        </w:rPr>
        <w:t xml:space="preserve"> an de </w:t>
      </w:r>
      <w:proofErr w:type="spellStart"/>
      <w:r w:rsidRPr="0095001E">
        <w:rPr>
          <w:rFonts w:ascii="Arial" w:eastAsia="MS Mincho" w:hAnsi="Arial" w:cs="Arial"/>
        </w:rPr>
        <w:t>analiza</w:t>
      </w:r>
      <w:proofErr w:type="spellEnd"/>
      <w:r w:rsidRPr="0095001E">
        <w:rPr>
          <w:rFonts w:ascii="Arial" w:eastAsia="MS Mincho" w:hAnsi="Arial" w:cs="Arial"/>
        </w:rPr>
        <w:t>̆ (</w:t>
      </w:r>
      <w:proofErr w:type="spellStart"/>
      <w:r w:rsidRPr="0095001E">
        <w:rPr>
          <w:rFonts w:ascii="Arial" w:eastAsia="MS Mincho" w:hAnsi="Arial" w:cs="Arial"/>
        </w:rPr>
        <w:t>sustenabilitate</w:t>
      </w:r>
      <w:proofErr w:type="spellEnd"/>
      <w:r w:rsidRPr="0095001E">
        <w:rPr>
          <w:rFonts w:ascii="Arial" w:eastAsia="MS Mincho" w:hAnsi="Arial" w:cs="Arial"/>
        </w:rPr>
        <w:t>).</w:t>
      </w:r>
    </w:p>
    <w:p w14:paraId="4A479E46" w14:textId="77777777" w:rsidR="00A820FF" w:rsidRPr="00A820FF" w:rsidRDefault="00A820FF" w:rsidP="00A820FF">
      <w:pPr>
        <w:spacing w:line="276" w:lineRule="auto"/>
        <w:jc w:val="both"/>
        <w:rPr>
          <w:rFonts w:ascii="Arial" w:eastAsia="MS Mincho" w:hAnsi="Arial" w:cs="Arial"/>
        </w:rPr>
      </w:pPr>
      <w:proofErr w:type="spellStart"/>
      <w:r w:rsidRPr="00A820FF">
        <w:rPr>
          <w:rFonts w:ascii="Arial" w:eastAsia="MS Mincho" w:hAnsi="Arial" w:cs="Arial"/>
        </w:rPr>
        <w:t>Societățile</w:t>
      </w:r>
      <w:proofErr w:type="spellEnd"/>
      <w:r w:rsidRPr="00A820FF">
        <w:rPr>
          <w:rFonts w:ascii="Arial" w:eastAsia="MS Mincho" w:hAnsi="Arial" w:cs="Arial"/>
        </w:rPr>
        <w:t xml:space="preserve"> din </w:t>
      </w:r>
      <w:proofErr w:type="spellStart"/>
      <w:r w:rsidRPr="00A820FF">
        <w:rPr>
          <w:rFonts w:ascii="Arial" w:eastAsia="MS Mincho" w:hAnsi="Arial" w:cs="Arial"/>
        </w:rPr>
        <w:t>sectorul</w:t>
      </w:r>
      <w:proofErr w:type="spellEnd"/>
      <w:r w:rsidRPr="00A820FF">
        <w:rPr>
          <w:rFonts w:ascii="Arial" w:eastAsia="MS Mincho" w:hAnsi="Arial" w:cs="Arial"/>
        </w:rPr>
        <w:t xml:space="preserve"> de transport de </w:t>
      </w:r>
      <w:proofErr w:type="spellStart"/>
      <w:r w:rsidRPr="00A820FF">
        <w:rPr>
          <w:rFonts w:ascii="Arial" w:eastAsia="MS Mincho" w:hAnsi="Arial" w:cs="Arial"/>
        </w:rPr>
        <w:t>persoane</w:t>
      </w:r>
      <w:proofErr w:type="spellEnd"/>
      <w:r w:rsidRPr="00A820FF">
        <w:rPr>
          <w:rFonts w:ascii="Arial" w:eastAsia="MS Mincho" w:hAnsi="Arial" w:cs="Arial"/>
        </w:rPr>
        <w:t xml:space="preserve"> </w:t>
      </w:r>
      <w:proofErr w:type="spellStart"/>
      <w:r w:rsidRPr="00A820FF">
        <w:rPr>
          <w:rFonts w:ascii="Arial" w:eastAsia="MS Mincho" w:hAnsi="Arial" w:cs="Arial"/>
        </w:rPr>
        <w:t>analizat</w:t>
      </w:r>
      <w:proofErr w:type="spellEnd"/>
      <w:r w:rsidRPr="00A820FF">
        <w:rPr>
          <w:rFonts w:ascii="Arial" w:eastAsia="MS Mincho" w:hAnsi="Arial" w:cs="Arial"/>
        </w:rPr>
        <w:t xml:space="preserve"> au </w:t>
      </w:r>
      <w:proofErr w:type="spellStart"/>
      <w:r w:rsidRPr="00A820FF">
        <w:rPr>
          <w:rFonts w:ascii="Arial" w:eastAsia="MS Mincho" w:hAnsi="Arial" w:cs="Arial"/>
        </w:rPr>
        <w:t>avut</w:t>
      </w:r>
      <w:proofErr w:type="spellEnd"/>
      <w:r w:rsidRPr="00A820FF">
        <w:rPr>
          <w:rFonts w:ascii="Arial" w:eastAsia="MS Mincho" w:hAnsi="Arial" w:cs="Arial"/>
        </w:rPr>
        <w:t xml:space="preserve"> o </w:t>
      </w:r>
      <w:proofErr w:type="spellStart"/>
      <w:r w:rsidRPr="00A820FF">
        <w:rPr>
          <w:rFonts w:ascii="Arial" w:eastAsia="MS Mincho" w:hAnsi="Arial" w:cs="Arial"/>
        </w:rPr>
        <w:t>evoluție</w:t>
      </w:r>
      <w:proofErr w:type="spellEnd"/>
      <w:r w:rsidRPr="00A820FF">
        <w:rPr>
          <w:rFonts w:ascii="Arial" w:eastAsia="MS Mincho" w:hAnsi="Arial" w:cs="Arial"/>
        </w:rPr>
        <w:t xml:space="preserve"> </w:t>
      </w:r>
      <w:proofErr w:type="spellStart"/>
      <w:r w:rsidRPr="00A820FF">
        <w:rPr>
          <w:rFonts w:ascii="Arial" w:eastAsia="MS Mincho" w:hAnsi="Arial" w:cs="Arial"/>
        </w:rPr>
        <w:t>contrara</w:t>
      </w:r>
      <w:proofErr w:type="spellEnd"/>
      <w:r w:rsidRPr="00A820FF">
        <w:rPr>
          <w:rFonts w:ascii="Arial" w:eastAsia="MS Mincho" w:hAnsi="Arial" w:cs="Arial"/>
        </w:rPr>
        <w:t xml:space="preserve">̆, </w:t>
      </w:r>
      <w:proofErr w:type="spellStart"/>
      <w:r w:rsidRPr="00A820FF">
        <w:rPr>
          <w:rFonts w:ascii="Arial" w:eastAsia="MS Mincho" w:hAnsi="Arial" w:cs="Arial"/>
        </w:rPr>
        <w:t>majorându-și</w:t>
      </w:r>
      <w:proofErr w:type="spellEnd"/>
      <w:r w:rsidRPr="00A820FF">
        <w:rPr>
          <w:rFonts w:ascii="Arial" w:eastAsia="MS Mincho" w:hAnsi="Arial" w:cs="Arial"/>
        </w:rPr>
        <w:t xml:space="preserve"> </w:t>
      </w:r>
      <w:proofErr w:type="spellStart"/>
      <w:r w:rsidRPr="00A820FF">
        <w:rPr>
          <w:rFonts w:ascii="Arial" w:eastAsia="MS Mincho" w:hAnsi="Arial" w:cs="Arial"/>
        </w:rPr>
        <w:t>marja</w:t>
      </w:r>
      <w:proofErr w:type="spellEnd"/>
      <w:r w:rsidRPr="00A820FF">
        <w:rPr>
          <w:rFonts w:ascii="Arial" w:eastAsia="MS Mincho" w:hAnsi="Arial" w:cs="Arial"/>
        </w:rPr>
        <w:t xml:space="preserve"> </w:t>
      </w:r>
      <w:proofErr w:type="spellStart"/>
      <w:r w:rsidRPr="00A820FF">
        <w:rPr>
          <w:rFonts w:ascii="Arial" w:eastAsia="MS Mincho" w:hAnsi="Arial" w:cs="Arial"/>
        </w:rPr>
        <w:t>agregata</w:t>
      </w:r>
      <w:proofErr w:type="spellEnd"/>
      <w:r w:rsidRPr="00A820FF">
        <w:rPr>
          <w:rFonts w:ascii="Arial" w:eastAsia="MS Mincho" w:hAnsi="Arial" w:cs="Arial"/>
        </w:rPr>
        <w:t xml:space="preserve">̆ de profit pe </w:t>
      </w:r>
      <w:proofErr w:type="spellStart"/>
      <w:r w:rsidRPr="00A820FF">
        <w:rPr>
          <w:rFonts w:ascii="Arial" w:eastAsia="MS Mincho" w:hAnsi="Arial" w:cs="Arial"/>
        </w:rPr>
        <w:t>fondul</w:t>
      </w:r>
      <w:proofErr w:type="spellEnd"/>
      <w:r w:rsidRPr="00A820FF">
        <w:rPr>
          <w:rFonts w:ascii="Arial" w:eastAsia="MS Mincho" w:hAnsi="Arial" w:cs="Arial"/>
        </w:rPr>
        <w:t xml:space="preserve"> </w:t>
      </w:r>
      <w:proofErr w:type="spellStart"/>
      <w:r w:rsidRPr="00A820FF">
        <w:rPr>
          <w:rFonts w:ascii="Arial" w:eastAsia="MS Mincho" w:hAnsi="Arial" w:cs="Arial"/>
        </w:rPr>
        <w:t>dinamicii</w:t>
      </w:r>
      <w:proofErr w:type="spellEnd"/>
      <w:r w:rsidRPr="00A820FF">
        <w:rPr>
          <w:rFonts w:ascii="Arial" w:eastAsia="MS Mincho" w:hAnsi="Arial" w:cs="Arial"/>
        </w:rPr>
        <w:t xml:space="preserve"> </w:t>
      </w:r>
      <w:proofErr w:type="spellStart"/>
      <w:r w:rsidRPr="00A820FF">
        <w:rPr>
          <w:rFonts w:ascii="Arial" w:eastAsia="MS Mincho" w:hAnsi="Arial" w:cs="Arial"/>
        </w:rPr>
        <w:t>pozitive</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activității</w:t>
      </w:r>
      <w:proofErr w:type="spellEnd"/>
      <w:r w:rsidRPr="00A820FF">
        <w:rPr>
          <w:rFonts w:ascii="Arial" w:eastAsia="MS Mincho" w:hAnsi="Arial" w:cs="Arial"/>
        </w:rPr>
        <w:t xml:space="preserve"> </w:t>
      </w:r>
      <w:proofErr w:type="spellStart"/>
      <w:r w:rsidRPr="00A820FF">
        <w:rPr>
          <w:rFonts w:ascii="Arial" w:eastAsia="MS Mincho" w:hAnsi="Arial" w:cs="Arial"/>
        </w:rPr>
        <w:t>economice</w:t>
      </w:r>
      <w:proofErr w:type="spellEnd"/>
      <w:r w:rsidRPr="00A820FF">
        <w:rPr>
          <w:rFonts w:ascii="Arial" w:eastAsia="MS Mincho" w:hAnsi="Arial" w:cs="Arial"/>
        </w:rPr>
        <w:t xml:space="preserve">. </w:t>
      </w:r>
      <w:proofErr w:type="spellStart"/>
      <w:r w:rsidRPr="00A820FF">
        <w:rPr>
          <w:rFonts w:ascii="Arial" w:eastAsia="MS Mincho" w:hAnsi="Arial" w:cs="Arial"/>
        </w:rPr>
        <w:t>Diferențele</w:t>
      </w:r>
      <w:proofErr w:type="spellEnd"/>
      <w:r w:rsidRPr="00A820FF">
        <w:rPr>
          <w:rFonts w:ascii="Arial" w:eastAsia="MS Mincho" w:hAnsi="Arial" w:cs="Arial"/>
        </w:rPr>
        <w:t xml:space="preserve"> </w:t>
      </w:r>
      <w:proofErr w:type="spellStart"/>
      <w:r w:rsidRPr="00A820FF">
        <w:rPr>
          <w:rFonts w:ascii="Arial" w:eastAsia="MS Mincho" w:hAnsi="Arial" w:cs="Arial"/>
        </w:rPr>
        <w:t>dintre</w:t>
      </w:r>
      <w:proofErr w:type="spellEnd"/>
      <w:r w:rsidRPr="00A820FF">
        <w:rPr>
          <w:rFonts w:ascii="Arial" w:eastAsia="MS Mincho" w:hAnsi="Arial" w:cs="Arial"/>
        </w:rPr>
        <w:t xml:space="preserve"> rata </w:t>
      </w:r>
      <w:proofErr w:type="spellStart"/>
      <w:r w:rsidRPr="00A820FF">
        <w:rPr>
          <w:rFonts w:ascii="Arial" w:eastAsia="MS Mincho" w:hAnsi="Arial" w:cs="Arial"/>
        </w:rPr>
        <w:t>rezultatului</w:t>
      </w:r>
      <w:proofErr w:type="spellEnd"/>
      <w:r w:rsidRPr="00A820FF">
        <w:rPr>
          <w:rFonts w:ascii="Arial" w:eastAsia="MS Mincho" w:hAnsi="Arial" w:cs="Arial"/>
        </w:rPr>
        <w:t xml:space="preserve"> din </w:t>
      </w:r>
      <w:proofErr w:type="spellStart"/>
      <w:r w:rsidRPr="00A820FF">
        <w:rPr>
          <w:rFonts w:ascii="Arial" w:eastAsia="MS Mincho" w:hAnsi="Arial" w:cs="Arial"/>
        </w:rPr>
        <w:t>exploatare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marja</w:t>
      </w:r>
      <w:proofErr w:type="spellEnd"/>
      <w:r w:rsidRPr="00A820FF">
        <w:rPr>
          <w:rFonts w:ascii="Arial" w:eastAsia="MS Mincho" w:hAnsi="Arial" w:cs="Arial"/>
        </w:rPr>
        <w:t xml:space="preserve"> de profit se </w:t>
      </w:r>
      <w:proofErr w:type="spellStart"/>
      <w:r w:rsidRPr="00A820FF">
        <w:rPr>
          <w:rFonts w:ascii="Arial" w:eastAsia="MS Mincho" w:hAnsi="Arial" w:cs="Arial"/>
        </w:rPr>
        <w:t>explica</w:t>
      </w:r>
      <w:proofErr w:type="spellEnd"/>
      <w:r w:rsidRPr="00A820FF">
        <w:rPr>
          <w:rFonts w:ascii="Arial" w:eastAsia="MS Mincho" w:hAnsi="Arial" w:cs="Arial"/>
        </w:rPr>
        <w:t xml:space="preserve">̆ </w:t>
      </w:r>
      <w:proofErr w:type="spellStart"/>
      <w:r w:rsidRPr="00A820FF">
        <w:rPr>
          <w:rFonts w:ascii="Arial" w:eastAsia="MS Mincho" w:hAnsi="Arial" w:cs="Arial"/>
        </w:rPr>
        <w:t>prin</w:t>
      </w:r>
      <w:proofErr w:type="spellEnd"/>
      <w:r w:rsidRPr="00A820FF">
        <w:rPr>
          <w:rFonts w:ascii="Arial" w:eastAsia="MS Mincho" w:hAnsi="Arial" w:cs="Arial"/>
        </w:rPr>
        <w:t xml:space="preserve">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cel</w:t>
      </w:r>
      <w:proofErr w:type="spellEnd"/>
      <w:r w:rsidRPr="00A820FF">
        <w:rPr>
          <w:rFonts w:ascii="Arial" w:eastAsia="MS Mincho" w:hAnsi="Arial" w:cs="Arial"/>
        </w:rPr>
        <w:t xml:space="preserve"> de al </w:t>
      </w:r>
      <w:proofErr w:type="spellStart"/>
      <w:r w:rsidRPr="00A820FF">
        <w:rPr>
          <w:rFonts w:ascii="Arial" w:eastAsia="MS Mincho" w:hAnsi="Arial" w:cs="Arial"/>
        </w:rPr>
        <w:t>doilea</w:t>
      </w:r>
      <w:proofErr w:type="spellEnd"/>
      <w:r w:rsidRPr="00A820FF">
        <w:rPr>
          <w:rFonts w:ascii="Arial" w:eastAsia="MS Mincho" w:hAnsi="Arial" w:cs="Arial"/>
        </w:rPr>
        <w:t xml:space="preserve"> indicator </w:t>
      </w:r>
      <w:proofErr w:type="spellStart"/>
      <w:r w:rsidRPr="00A820FF">
        <w:rPr>
          <w:rFonts w:ascii="Arial" w:eastAsia="MS Mincho" w:hAnsi="Arial" w:cs="Arial"/>
        </w:rPr>
        <w:t>ia</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calcul</w:t>
      </w:r>
      <w:proofErr w:type="spellEnd"/>
      <w:r w:rsidRPr="00A820FF">
        <w:rPr>
          <w:rFonts w:ascii="Arial" w:eastAsia="MS Mincho" w:hAnsi="Arial" w:cs="Arial"/>
        </w:rPr>
        <w:t xml:space="preserve"> </w:t>
      </w:r>
      <w:proofErr w:type="spellStart"/>
      <w:r w:rsidRPr="00A820FF">
        <w:rPr>
          <w:rFonts w:ascii="Arial" w:eastAsia="MS Mincho" w:hAnsi="Arial" w:cs="Arial"/>
        </w:rPr>
        <w:t>rezultatul</w:t>
      </w:r>
      <w:proofErr w:type="spellEnd"/>
      <w:r w:rsidRPr="00A820FF">
        <w:rPr>
          <w:rFonts w:ascii="Arial" w:eastAsia="MS Mincho" w:hAnsi="Arial" w:cs="Arial"/>
        </w:rPr>
        <w:t xml:space="preserve"> </w:t>
      </w:r>
      <w:proofErr w:type="spellStart"/>
      <w:r w:rsidRPr="00A820FF">
        <w:rPr>
          <w:rFonts w:ascii="Arial" w:eastAsia="MS Mincho" w:hAnsi="Arial" w:cs="Arial"/>
        </w:rPr>
        <w:t>financiar</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cel</w:t>
      </w:r>
      <w:proofErr w:type="spellEnd"/>
      <w:r w:rsidRPr="00A820FF">
        <w:rPr>
          <w:rFonts w:ascii="Arial" w:eastAsia="MS Mincho" w:hAnsi="Arial" w:cs="Arial"/>
        </w:rPr>
        <w:t xml:space="preserve"> </w:t>
      </w:r>
      <w:proofErr w:type="spellStart"/>
      <w:r w:rsidRPr="00A820FF">
        <w:rPr>
          <w:rFonts w:ascii="Arial" w:eastAsia="MS Mincho" w:hAnsi="Arial" w:cs="Arial"/>
        </w:rPr>
        <w:t>extraordinar</w:t>
      </w:r>
      <w:proofErr w:type="spellEnd"/>
      <w:r w:rsidRPr="00A820FF">
        <w:rPr>
          <w:rFonts w:ascii="Arial" w:eastAsia="MS Mincho" w:hAnsi="Arial" w:cs="Arial"/>
        </w:rPr>
        <w:t xml:space="preserve">. </w:t>
      </w:r>
      <w:proofErr w:type="spellStart"/>
      <w:r w:rsidRPr="00A820FF">
        <w:rPr>
          <w:rFonts w:ascii="Arial" w:eastAsia="MS Mincho" w:hAnsi="Arial" w:cs="Arial"/>
        </w:rPr>
        <w:t>Astfel</w:t>
      </w:r>
      <w:proofErr w:type="spellEnd"/>
      <w:r w:rsidRPr="00A820FF">
        <w:rPr>
          <w:rFonts w:ascii="Arial" w:eastAsia="MS Mincho" w:hAnsi="Arial" w:cs="Arial"/>
        </w:rPr>
        <w:t xml:space="preserve">, ca </w:t>
      </w:r>
      <w:proofErr w:type="spellStart"/>
      <w:r w:rsidRPr="00A820FF">
        <w:rPr>
          <w:rFonts w:ascii="Arial" w:eastAsia="MS Mincho" w:hAnsi="Arial" w:cs="Arial"/>
        </w:rPr>
        <w:t>urmare</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influenței</w:t>
      </w:r>
      <w:proofErr w:type="spellEnd"/>
      <w:r w:rsidRPr="00A820FF">
        <w:rPr>
          <w:rFonts w:ascii="Arial" w:eastAsia="MS Mincho" w:hAnsi="Arial" w:cs="Arial"/>
        </w:rPr>
        <w:t xml:space="preserve"> negative a </w:t>
      </w:r>
      <w:proofErr w:type="spellStart"/>
      <w:r w:rsidRPr="00A820FF">
        <w:rPr>
          <w:rFonts w:ascii="Arial" w:eastAsia="MS Mincho" w:hAnsi="Arial" w:cs="Arial"/>
        </w:rPr>
        <w:t>cheltuielilor</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asupra</w:t>
      </w:r>
      <w:proofErr w:type="spellEnd"/>
      <w:r w:rsidRPr="00A820FF">
        <w:rPr>
          <w:rFonts w:ascii="Arial" w:eastAsia="MS Mincho" w:hAnsi="Arial" w:cs="Arial"/>
        </w:rPr>
        <w:t xml:space="preserve"> </w:t>
      </w:r>
      <w:proofErr w:type="spellStart"/>
      <w:r w:rsidRPr="00A820FF">
        <w:rPr>
          <w:rFonts w:ascii="Arial" w:eastAsia="MS Mincho" w:hAnsi="Arial" w:cs="Arial"/>
        </w:rPr>
        <w:t>rezultatului</w:t>
      </w:r>
      <w:proofErr w:type="spellEnd"/>
      <w:r w:rsidRPr="00A820FF">
        <w:rPr>
          <w:rFonts w:ascii="Arial" w:eastAsia="MS Mincho" w:hAnsi="Arial" w:cs="Arial"/>
        </w:rPr>
        <w:t xml:space="preserve"> net, </w:t>
      </w:r>
      <w:proofErr w:type="spellStart"/>
      <w:r w:rsidRPr="00A820FF">
        <w:rPr>
          <w:rFonts w:ascii="Arial" w:eastAsia="MS Mincho" w:hAnsi="Arial" w:cs="Arial"/>
        </w:rPr>
        <w:t>marja</w:t>
      </w:r>
      <w:proofErr w:type="spellEnd"/>
      <w:r w:rsidRPr="00A820FF">
        <w:rPr>
          <w:rFonts w:ascii="Arial" w:eastAsia="MS Mincho" w:hAnsi="Arial" w:cs="Arial"/>
        </w:rPr>
        <w:t xml:space="preserve"> </w:t>
      </w:r>
      <w:proofErr w:type="spellStart"/>
      <w:r w:rsidRPr="00A820FF">
        <w:rPr>
          <w:rFonts w:ascii="Arial" w:eastAsia="MS Mincho" w:hAnsi="Arial" w:cs="Arial"/>
        </w:rPr>
        <w:t>profitului</w:t>
      </w:r>
      <w:proofErr w:type="spellEnd"/>
      <w:r w:rsidRPr="00A820FF">
        <w:rPr>
          <w:rFonts w:ascii="Arial" w:eastAsia="MS Mincho" w:hAnsi="Arial" w:cs="Arial"/>
        </w:rPr>
        <w:t xml:space="preserve"> </w:t>
      </w:r>
      <w:proofErr w:type="spellStart"/>
      <w:r w:rsidRPr="00A820FF">
        <w:rPr>
          <w:rFonts w:ascii="Arial" w:eastAsia="MS Mincho" w:hAnsi="Arial" w:cs="Arial"/>
        </w:rPr>
        <w:t>înregistreaza</w:t>
      </w:r>
      <w:proofErr w:type="spellEnd"/>
      <w:r w:rsidRPr="00A820FF">
        <w:rPr>
          <w:rFonts w:ascii="Arial" w:eastAsia="MS Mincho" w:hAnsi="Arial" w:cs="Arial"/>
        </w:rPr>
        <w:t xml:space="preserve">̆ </w:t>
      </w:r>
      <w:proofErr w:type="spellStart"/>
      <w:r w:rsidRPr="00A820FF">
        <w:rPr>
          <w:rFonts w:ascii="Arial" w:eastAsia="MS Mincho" w:hAnsi="Arial" w:cs="Arial"/>
        </w:rPr>
        <w:t>valori</w:t>
      </w:r>
      <w:proofErr w:type="spellEnd"/>
      <w:r w:rsidRPr="00A820FF">
        <w:rPr>
          <w:rFonts w:ascii="Arial" w:eastAsia="MS Mincho" w:hAnsi="Arial" w:cs="Arial"/>
        </w:rPr>
        <w:t xml:space="preserve"> </w:t>
      </w:r>
      <w:proofErr w:type="spellStart"/>
      <w:r w:rsidRPr="00A820FF">
        <w:rPr>
          <w:rFonts w:ascii="Arial" w:eastAsia="MS Mincho" w:hAnsi="Arial" w:cs="Arial"/>
        </w:rPr>
        <w:t>mai</w:t>
      </w:r>
      <w:proofErr w:type="spellEnd"/>
      <w:r w:rsidRPr="00A820FF">
        <w:rPr>
          <w:rFonts w:ascii="Arial" w:eastAsia="MS Mincho" w:hAnsi="Arial" w:cs="Arial"/>
        </w:rPr>
        <w:t xml:space="preserve"> </w:t>
      </w:r>
      <w:proofErr w:type="spellStart"/>
      <w:r w:rsidRPr="00A820FF">
        <w:rPr>
          <w:rFonts w:ascii="Arial" w:eastAsia="MS Mincho" w:hAnsi="Arial" w:cs="Arial"/>
        </w:rPr>
        <w:t>scăzute</w:t>
      </w:r>
      <w:proofErr w:type="spellEnd"/>
      <w:r w:rsidRPr="00A820FF">
        <w:rPr>
          <w:rFonts w:ascii="Arial" w:eastAsia="MS Mincho" w:hAnsi="Arial" w:cs="Arial"/>
        </w:rPr>
        <w:t xml:space="preserve"> </w:t>
      </w:r>
      <w:proofErr w:type="spellStart"/>
      <w:r w:rsidRPr="00A820FF">
        <w:rPr>
          <w:rFonts w:ascii="Arial" w:eastAsia="MS Mincho" w:hAnsi="Arial" w:cs="Arial"/>
        </w:rPr>
        <w:t>comparativ</w:t>
      </w:r>
      <w:proofErr w:type="spellEnd"/>
      <w:r w:rsidRPr="00A820FF">
        <w:rPr>
          <w:rFonts w:ascii="Arial" w:eastAsia="MS Mincho" w:hAnsi="Arial" w:cs="Arial"/>
        </w:rPr>
        <w:t xml:space="preserve"> cu rata </w:t>
      </w:r>
      <w:proofErr w:type="spellStart"/>
      <w:r w:rsidRPr="00A820FF">
        <w:rPr>
          <w:rFonts w:ascii="Arial" w:eastAsia="MS Mincho" w:hAnsi="Arial" w:cs="Arial"/>
        </w:rPr>
        <w:t>rezultatului</w:t>
      </w:r>
      <w:proofErr w:type="spellEnd"/>
      <w:r w:rsidRPr="00A820FF">
        <w:rPr>
          <w:rFonts w:ascii="Arial" w:eastAsia="MS Mincho" w:hAnsi="Arial" w:cs="Arial"/>
        </w:rPr>
        <w:t xml:space="preserve"> din </w:t>
      </w:r>
      <w:proofErr w:type="spellStart"/>
      <w:r w:rsidRPr="00A820FF">
        <w:rPr>
          <w:rFonts w:ascii="Arial" w:eastAsia="MS Mincho" w:hAnsi="Arial" w:cs="Arial"/>
        </w:rPr>
        <w:t>exploatare</w:t>
      </w:r>
      <w:proofErr w:type="spellEnd"/>
      <w:r w:rsidRPr="00A820FF">
        <w:rPr>
          <w:rFonts w:ascii="Arial" w:eastAsia="MS Mincho" w:hAnsi="Arial" w:cs="Arial"/>
        </w:rPr>
        <w:t>.</w:t>
      </w:r>
    </w:p>
    <w:p w14:paraId="39D6DF61" w14:textId="17E3FAE7" w:rsidR="00E84C42" w:rsidRDefault="00E84C42" w:rsidP="00E84C42">
      <w:pPr>
        <w:spacing w:line="240" w:lineRule="auto"/>
        <w:jc w:val="both"/>
        <w:rPr>
          <w:rFonts w:ascii="Arial" w:eastAsia="MS Mincho" w:hAnsi="Arial" w:cs="Arial"/>
        </w:rPr>
      </w:pPr>
      <w:r w:rsidRPr="00E84C42">
        <w:rPr>
          <w:rFonts w:ascii="Arial" w:eastAsia="MS Mincho" w:hAnsi="Arial" w:cs="Arial"/>
        </w:rPr>
        <w:t xml:space="preserve">O </w:t>
      </w:r>
      <w:proofErr w:type="spellStart"/>
      <w:r w:rsidRPr="00E84C42">
        <w:rPr>
          <w:rFonts w:ascii="Arial" w:eastAsia="MS Mincho" w:hAnsi="Arial" w:cs="Arial"/>
        </w:rPr>
        <w:t>analiză</w:t>
      </w:r>
      <w:proofErr w:type="spellEnd"/>
      <w:r w:rsidRPr="00E84C42">
        <w:rPr>
          <w:rFonts w:ascii="Arial" w:eastAsia="MS Mincho" w:hAnsi="Arial" w:cs="Arial"/>
        </w:rPr>
        <w:t xml:space="preserve"> a </w:t>
      </w:r>
      <w:proofErr w:type="spellStart"/>
      <w:r w:rsidRPr="00E84C42">
        <w:rPr>
          <w:rFonts w:ascii="Arial" w:eastAsia="MS Mincho" w:hAnsi="Arial" w:cs="Arial"/>
        </w:rPr>
        <w:t>datelor</w:t>
      </w:r>
      <w:proofErr w:type="spellEnd"/>
      <w:r w:rsidRPr="00E84C42">
        <w:rPr>
          <w:rFonts w:ascii="Arial" w:eastAsia="MS Mincho" w:hAnsi="Arial" w:cs="Arial"/>
        </w:rPr>
        <w:t xml:space="preserve"> </w:t>
      </w:r>
      <w:proofErr w:type="spellStart"/>
      <w:r w:rsidRPr="00E84C42">
        <w:rPr>
          <w:rFonts w:ascii="Arial" w:eastAsia="MS Mincho" w:hAnsi="Arial" w:cs="Arial"/>
        </w:rPr>
        <w:t>disponibile</w:t>
      </w:r>
      <w:proofErr w:type="spellEnd"/>
      <w:r w:rsidRPr="00E84C42">
        <w:rPr>
          <w:rFonts w:ascii="Arial" w:eastAsia="MS Mincho" w:hAnsi="Arial" w:cs="Arial"/>
        </w:rPr>
        <w:t xml:space="preserve"> pe site-</w:t>
      </w:r>
      <w:proofErr w:type="spellStart"/>
      <w:r w:rsidRPr="00E84C42">
        <w:rPr>
          <w:rFonts w:ascii="Arial" w:eastAsia="MS Mincho" w:hAnsi="Arial" w:cs="Arial"/>
        </w:rPr>
        <w:t>ul</w:t>
      </w:r>
      <w:proofErr w:type="spellEnd"/>
      <w:r w:rsidRPr="00E84C42">
        <w:rPr>
          <w:rFonts w:ascii="Arial" w:eastAsia="MS Mincho" w:hAnsi="Arial" w:cs="Arial"/>
        </w:rPr>
        <w:t xml:space="preserve"> </w:t>
      </w:r>
      <w:proofErr w:type="spellStart"/>
      <w:r w:rsidRPr="00E84C42">
        <w:rPr>
          <w:rFonts w:ascii="Arial" w:eastAsia="MS Mincho" w:hAnsi="Arial" w:cs="Arial"/>
        </w:rPr>
        <w:t>Ministerul</w:t>
      </w:r>
      <w:proofErr w:type="spellEnd"/>
      <w:r w:rsidRPr="00E84C42">
        <w:rPr>
          <w:rFonts w:ascii="Arial" w:eastAsia="MS Mincho" w:hAnsi="Arial" w:cs="Arial"/>
        </w:rPr>
        <w:t xml:space="preserve"> </w:t>
      </w:r>
      <w:proofErr w:type="spellStart"/>
      <w:r w:rsidRPr="00E84C42">
        <w:rPr>
          <w:rFonts w:ascii="Arial" w:eastAsia="MS Mincho" w:hAnsi="Arial" w:cs="Arial"/>
        </w:rPr>
        <w:t>Finanţelor</w:t>
      </w:r>
      <w:proofErr w:type="spellEnd"/>
      <w:r w:rsidRPr="00E84C42">
        <w:rPr>
          <w:rFonts w:ascii="Arial" w:eastAsia="MS Mincho" w:hAnsi="Arial" w:cs="Arial"/>
        </w:rPr>
        <w:t xml:space="preserve"> </w:t>
      </w:r>
      <w:proofErr w:type="spellStart"/>
      <w:r w:rsidRPr="00E84C42">
        <w:rPr>
          <w:rFonts w:ascii="Arial" w:eastAsia="MS Mincho" w:hAnsi="Arial" w:cs="Arial"/>
        </w:rPr>
        <w:t>asupra</w:t>
      </w:r>
      <w:proofErr w:type="spellEnd"/>
      <w:r w:rsidRPr="00E84C42">
        <w:rPr>
          <w:rFonts w:ascii="Arial" w:eastAsia="MS Mincho" w:hAnsi="Arial" w:cs="Arial"/>
        </w:rPr>
        <w:t xml:space="preserve"> </w:t>
      </w:r>
      <w:proofErr w:type="spellStart"/>
      <w:r w:rsidRPr="00E84C42">
        <w:rPr>
          <w:rFonts w:ascii="Arial" w:eastAsia="MS Mincho" w:hAnsi="Arial" w:cs="Arial"/>
        </w:rPr>
        <w:t>activităţilor</w:t>
      </w:r>
      <w:proofErr w:type="spellEnd"/>
      <w:r w:rsidRPr="00E84C42">
        <w:rPr>
          <w:rFonts w:ascii="Arial" w:eastAsia="MS Mincho" w:hAnsi="Arial" w:cs="Arial"/>
        </w:rPr>
        <w:t xml:space="preserve"> </w:t>
      </w:r>
      <w:proofErr w:type="spellStart"/>
      <w:r w:rsidRPr="00E84C42">
        <w:rPr>
          <w:rFonts w:ascii="Arial" w:eastAsia="MS Mincho" w:hAnsi="Arial" w:cs="Arial"/>
        </w:rPr>
        <w:t>societăţilor</w:t>
      </w:r>
      <w:proofErr w:type="spellEnd"/>
      <w:r w:rsidRPr="00E84C42">
        <w:rPr>
          <w:rFonts w:ascii="Arial" w:eastAsia="MS Mincho" w:hAnsi="Arial" w:cs="Arial"/>
        </w:rPr>
        <w:t xml:space="preserve"> de transport </w:t>
      </w:r>
      <w:proofErr w:type="spellStart"/>
      <w:r w:rsidRPr="00E84C42">
        <w:rPr>
          <w:rFonts w:ascii="Arial" w:eastAsia="MS Mincho" w:hAnsi="Arial" w:cs="Arial"/>
        </w:rPr>
        <w:t>ar</w:t>
      </w:r>
      <w:proofErr w:type="spellEnd"/>
      <w:r w:rsidRPr="00E84C42">
        <w:rPr>
          <w:rFonts w:ascii="Arial" w:eastAsia="MS Mincho" w:hAnsi="Arial" w:cs="Arial"/>
        </w:rPr>
        <w:t xml:space="preserve"> </w:t>
      </w:r>
      <w:proofErr w:type="spellStart"/>
      <w:r w:rsidRPr="00E84C42">
        <w:rPr>
          <w:rFonts w:ascii="Arial" w:eastAsia="MS Mincho" w:hAnsi="Arial" w:cs="Arial"/>
        </w:rPr>
        <w:t>putea</w:t>
      </w:r>
      <w:proofErr w:type="spellEnd"/>
      <w:r w:rsidRPr="00E84C42">
        <w:rPr>
          <w:rFonts w:ascii="Arial" w:eastAsia="MS Mincho" w:hAnsi="Arial" w:cs="Arial"/>
        </w:rPr>
        <w:t xml:space="preserve"> </w:t>
      </w:r>
      <w:proofErr w:type="spellStart"/>
      <w:r w:rsidRPr="00E84C42">
        <w:rPr>
          <w:rFonts w:ascii="Arial" w:eastAsia="MS Mincho" w:hAnsi="Arial" w:cs="Arial"/>
        </w:rPr>
        <w:t>oferi</w:t>
      </w:r>
      <w:proofErr w:type="spellEnd"/>
      <w:r w:rsidRPr="00E84C42">
        <w:rPr>
          <w:rFonts w:ascii="Arial" w:eastAsia="MS Mincho" w:hAnsi="Arial" w:cs="Arial"/>
        </w:rPr>
        <w:t xml:space="preserve"> o </w:t>
      </w:r>
      <w:proofErr w:type="spellStart"/>
      <w:r w:rsidRPr="00E84C42">
        <w:rPr>
          <w:rFonts w:ascii="Arial" w:eastAsia="MS Mincho" w:hAnsi="Arial" w:cs="Arial"/>
        </w:rPr>
        <w:t>oglindă</w:t>
      </w:r>
      <w:proofErr w:type="spellEnd"/>
      <w:r w:rsidRPr="00E84C42">
        <w:rPr>
          <w:rFonts w:ascii="Arial" w:eastAsia="MS Mincho" w:hAnsi="Arial" w:cs="Arial"/>
        </w:rPr>
        <w:t xml:space="preserve"> </w:t>
      </w:r>
      <w:proofErr w:type="spellStart"/>
      <w:r w:rsidRPr="00E84C42">
        <w:rPr>
          <w:rFonts w:ascii="Arial" w:eastAsia="MS Mincho" w:hAnsi="Arial" w:cs="Arial"/>
        </w:rPr>
        <w:t>mai</w:t>
      </w:r>
      <w:proofErr w:type="spellEnd"/>
      <w:r w:rsidRPr="00E84C42">
        <w:rPr>
          <w:rFonts w:ascii="Arial" w:eastAsia="MS Mincho" w:hAnsi="Arial" w:cs="Arial"/>
        </w:rPr>
        <w:t xml:space="preserve"> </w:t>
      </w:r>
      <w:proofErr w:type="spellStart"/>
      <w:r w:rsidRPr="00E84C42">
        <w:rPr>
          <w:rFonts w:ascii="Arial" w:eastAsia="MS Mincho" w:hAnsi="Arial" w:cs="Arial"/>
        </w:rPr>
        <w:t>clară</w:t>
      </w:r>
      <w:proofErr w:type="spellEnd"/>
      <w:r w:rsidRPr="00E84C42">
        <w:rPr>
          <w:rFonts w:ascii="Arial" w:eastAsia="MS Mincho" w:hAnsi="Arial" w:cs="Arial"/>
        </w:rPr>
        <w:t xml:space="preserve"> </w:t>
      </w:r>
      <w:proofErr w:type="spellStart"/>
      <w:r w:rsidRPr="00E84C42">
        <w:rPr>
          <w:rFonts w:ascii="Arial" w:eastAsia="MS Mincho" w:hAnsi="Arial" w:cs="Arial"/>
        </w:rPr>
        <w:t>asupra</w:t>
      </w:r>
      <w:proofErr w:type="spellEnd"/>
      <w:r w:rsidRPr="00E84C42">
        <w:rPr>
          <w:rFonts w:ascii="Arial" w:eastAsia="MS Mincho" w:hAnsi="Arial" w:cs="Arial"/>
        </w:rPr>
        <w:t xml:space="preserve"> </w:t>
      </w:r>
      <w:proofErr w:type="spellStart"/>
      <w:r w:rsidRPr="00E84C42">
        <w:rPr>
          <w:rFonts w:ascii="Arial" w:eastAsia="MS Mincho" w:hAnsi="Arial" w:cs="Arial"/>
        </w:rPr>
        <w:t>activităţii</w:t>
      </w:r>
      <w:proofErr w:type="spellEnd"/>
      <w:r w:rsidRPr="00E84C42">
        <w:rPr>
          <w:rFonts w:ascii="Arial" w:eastAsia="MS Mincho" w:hAnsi="Arial" w:cs="Arial"/>
        </w:rPr>
        <w:t xml:space="preserve"> </w:t>
      </w:r>
      <w:proofErr w:type="spellStart"/>
      <w:r w:rsidRPr="00E84C42">
        <w:rPr>
          <w:rFonts w:ascii="Arial" w:eastAsia="MS Mincho" w:hAnsi="Arial" w:cs="Arial"/>
        </w:rPr>
        <w:t>celor</w:t>
      </w:r>
      <w:proofErr w:type="spellEnd"/>
      <w:r w:rsidRPr="00E84C42">
        <w:rPr>
          <w:rFonts w:ascii="Arial" w:eastAsia="MS Mincho" w:hAnsi="Arial" w:cs="Arial"/>
        </w:rPr>
        <w:t xml:space="preserve"> 31 de </w:t>
      </w:r>
      <w:proofErr w:type="spellStart"/>
      <w:r w:rsidRPr="00E84C42">
        <w:rPr>
          <w:rFonts w:ascii="Arial" w:eastAsia="MS Mincho" w:hAnsi="Arial" w:cs="Arial"/>
        </w:rPr>
        <w:t>societăţi</w:t>
      </w:r>
      <w:proofErr w:type="spellEnd"/>
      <w:r w:rsidRPr="00E84C42">
        <w:rPr>
          <w:rFonts w:ascii="Arial" w:eastAsia="MS Mincho" w:hAnsi="Arial" w:cs="Arial"/>
        </w:rPr>
        <w:t xml:space="preserve"> care </w:t>
      </w:r>
      <w:proofErr w:type="spellStart"/>
      <w:r w:rsidRPr="00E84C42">
        <w:rPr>
          <w:rFonts w:ascii="Arial" w:eastAsia="MS Mincho" w:hAnsi="Arial" w:cs="Arial"/>
        </w:rPr>
        <w:t>efectuează</w:t>
      </w:r>
      <w:proofErr w:type="spellEnd"/>
      <w:r w:rsidRPr="00E84C42">
        <w:rPr>
          <w:rFonts w:ascii="Arial" w:eastAsia="MS Mincho" w:hAnsi="Arial" w:cs="Arial"/>
        </w:rPr>
        <w:t xml:space="preserve"> </w:t>
      </w:r>
      <w:proofErr w:type="spellStart"/>
      <w:r w:rsidRPr="00E84C42">
        <w:rPr>
          <w:rFonts w:ascii="Arial" w:eastAsia="MS Mincho" w:hAnsi="Arial" w:cs="Arial"/>
        </w:rPr>
        <w:t>transportul</w:t>
      </w:r>
      <w:proofErr w:type="spellEnd"/>
      <w:r w:rsidRPr="00E84C42">
        <w:rPr>
          <w:rFonts w:ascii="Arial" w:eastAsia="MS Mincho" w:hAnsi="Arial" w:cs="Arial"/>
        </w:rPr>
        <w:t xml:space="preserve"> public </w:t>
      </w:r>
      <w:proofErr w:type="spellStart"/>
      <w:r w:rsidRPr="00E84C42">
        <w:rPr>
          <w:rFonts w:ascii="Arial" w:eastAsia="MS Mincho" w:hAnsi="Arial" w:cs="Arial"/>
        </w:rPr>
        <w:t>judeţean</w:t>
      </w:r>
      <w:proofErr w:type="spellEnd"/>
      <w:r w:rsidRPr="00E84C42">
        <w:rPr>
          <w:rFonts w:ascii="Arial" w:eastAsia="MS Mincho" w:hAnsi="Arial" w:cs="Arial"/>
        </w:rPr>
        <w:t>.</w:t>
      </w:r>
    </w:p>
    <w:p w14:paraId="6A85575A" w14:textId="77777777" w:rsidR="00A820FF" w:rsidRPr="00A820FF" w:rsidRDefault="00A820FF" w:rsidP="00A820FF">
      <w:pPr>
        <w:spacing w:line="276" w:lineRule="auto"/>
        <w:jc w:val="both"/>
        <w:rPr>
          <w:rFonts w:ascii="Arial" w:eastAsia="MS Mincho" w:hAnsi="Arial" w:cs="Arial"/>
        </w:rPr>
      </w:pPr>
      <w:r w:rsidRPr="00A820FF">
        <w:rPr>
          <w:rFonts w:ascii="Arial" w:eastAsia="MS Mincho" w:hAnsi="Arial" w:cs="Arial"/>
        </w:rPr>
        <w:t xml:space="preserve">Rata de </w:t>
      </w:r>
      <w:proofErr w:type="spellStart"/>
      <w:r w:rsidRPr="00A820FF">
        <w:rPr>
          <w:rFonts w:ascii="Arial" w:eastAsia="MS Mincho" w:hAnsi="Arial" w:cs="Arial"/>
        </w:rPr>
        <w:t>acoperire</w:t>
      </w:r>
      <w:proofErr w:type="spellEnd"/>
      <w:r w:rsidRPr="00A820FF">
        <w:rPr>
          <w:rFonts w:ascii="Arial" w:eastAsia="MS Mincho" w:hAnsi="Arial" w:cs="Arial"/>
        </w:rPr>
        <w:t xml:space="preserve"> a </w:t>
      </w:r>
      <w:proofErr w:type="spellStart"/>
      <w:r w:rsidRPr="00A820FF">
        <w:rPr>
          <w:rFonts w:ascii="Arial" w:eastAsia="MS Mincho" w:hAnsi="Arial" w:cs="Arial"/>
        </w:rPr>
        <w:t>cheltuielilor</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un indicator de </w:t>
      </w:r>
      <w:proofErr w:type="spellStart"/>
      <w:r w:rsidRPr="00A820FF">
        <w:rPr>
          <w:rFonts w:ascii="Arial" w:eastAsia="MS Mincho" w:hAnsi="Arial" w:cs="Arial"/>
        </w:rPr>
        <w:t>solvabilitate</w:t>
      </w:r>
      <w:proofErr w:type="spellEnd"/>
      <w:r w:rsidRPr="00A820FF">
        <w:rPr>
          <w:rFonts w:ascii="Arial" w:eastAsia="MS Mincho" w:hAnsi="Arial" w:cs="Arial"/>
        </w:rPr>
        <w:t xml:space="preserve"> care </w:t>
      </w:r>
      <w:proofErr w:type="spellStart"/>
      <w:r w:rsidRPr="00A820FF">
        <w:rPr>
          <w:rFonts w:ascii="Arial" w:eastAsia="MS Mincho" w:hAnsi="Arial" w:cs="Arial"/>
        </w:rPr>
        <w:t>măsoara</w:t>
      </w:r>
      <w:proofErr w:type="spellEnd"/>
      <w:r w:rsidRPr="00A820FF">
        <w:rPr>
          <w:rFonts w:ascii="Arial" w:eastAsia="MS Mincho" w:hAnsi="Arial" w:cs="Arial"/>
        </w:rPr>
        <w:t xml:space="preserve">̆ </w:t>
      </w:r>
      <w:proofErr w:type="spellStart"/>
      <w:r w:rsidRPr="00A820FF">
        <w:rPr>
          <w:rFonts w:ascii="Arial" w:eastAsia="MS Mincho" w:hAnsi="Arial" w:cs="Arial"/>
        </w:rPr>
        <w:t>capacitatea</w:t>
      </w:r>
      <w:proofErr w:type="spellEnd"/>
      <w:r w:rsidRPr="00A820FF">
        <w:rPr>
          <w:rFonts w:ascii="Arial" w:eastAsia="MS Mincho" w:hAnsi="Arial" w:cs="Arial"/>
        </w:rPr>
        <w:t xml:space="preserve"> </w:t>
      </w:r>
      <w:proofErr w:type="spellStart"/>
      <w:r w:rsidRPr="00A820FF">
        <w:rPr>
          <w:rFonts w:ascii="Arial" w:eastAsia="MS Mincho" w:hAnsi="Arial" w:cs="Arial"/>
        </w:rPr>
        <w:t>unei</w:t>
      </w:r>
      <w:proofErr w:type="spellEnd"/>
      <w:r w:rsidRPr="00A820FF">
        <w:rPr>
          <w:rFonts w:ascii="Arial" w:eastAsia="MS Mincho" w:hAnsi="Arial" w:cs="Arial"/>
        </w:rPr>
        <w:t xml:space="preserve"> </w:t>
      </w:r>
      <w:proofErr w:type="spellStart"/>
      <w:r w:rsidRPr="00A820FF">
        <w:rPr>
          <w:rFonts w:ascii="Arial" w:eastAsia="MS Mincho" w:hAnsi="Arial" w:cs="Arial"/>
        </w:rPr>
        <w:t>societăți</w:t>
      </w:r>
      <w:proofErr w:type="spellEnd"/>
      <w:r w:rsidRPr="00A820FF">
        <w:rPr>
          <w:rFonts w:ascii="Arial" w:eastAsia="MS Mincho" w:hAnsi="Arial" w:cs="Arial"/>
        </w:rPr>
        <w:t xml:space="preserve"> de transport </w:t>
      </w:r>
      <w:proofErr w:type="spellStart"/>
      <w:r w:rsidRPr="00A820FF">
        <w:rPr>
          <w:rFonts w:ascii="Arial" w:eastAsia="MS Mincho" w:hAnsi="Arial" w:cs="Arial"/>
        </w:rPr>
        <w:t>persoane</w:t>
      </w:r>
      <w:proofErr w:type="spellEnd"/>
      <w:r w:rsidRPr="00A820FF">
        <w:rPr>
          <w:rFonts w:ascii="Arial" w:eastAsia="MS Mincho" w:hAnsi="Arial" w:cs="Arial"/>
        </w:rPr>
        <w:t xml:space="preserve"> de a </w:t>
      </w:r>
      <w:proofErr w:type="spellStart"/>
      <w:r w:rsidRPr="00A820FF">
        <w:rPr>
          <w:rFonts w:ascii="Arial" w:eastAsia="MS Mincho" w:hAnsi="Arial" w:cs="Arial"/>
        </w:rPr>
        <w:t>realiza</w:t>
      </w:r>
      <w:proofErr w:type="spellEnd"/>
      <w:r w:rsidRPr="00A820FF">
        <w:rPr>
          <w:rFonts w:ascii="Arial" w:eastAsia="MS Mincho" w:hAnsi="Arial" w:cs="Arial"/>
        </w:rPr>
        <w:t xml:space="preserve"> </w:t>
      </w:r>
      <w:proofErr w:type="spellStart"/>
      <w:r w:rsidRPr="00A820FF">
        <w:rPr>
          <w:rFonts w:ascii="Arial" w:eastAsia="MS Mincho" w:hAnsi="Arial" w:cs="Arial"/>
        </w:rPr>
        <w:t>plata</w:t>
      </w:r>
      <w:proofErr w:type="spellEnd"/>
      <w:r w:rsidRPr="00A820FF">
        <w:rPr>
          <w:rFonts w:ascii="Arial" w:eastAsia="MS Mincho" w:hAnsi="Arial" w:cs="Arial"/>
        </w:rPr>
        <w:t xml:space="preserve"> </w:t>
      </w:r>
      <w:proofErr w:type="spellStart"/>
      <w:r w:rsidRPr="00A820FF">
        <w:rPr>
          <w:rFonts w:ascii="Arial" w:eastAsia="MS Mincho" w:hAnsi="Arial" w:cs="Arial"/>
        </w:rPr>
        <w:t>dobânzilor</w:t>
      </w:r>
      <w:proofErr w:type="spellEnd"/>
      <w:r w:rsidRPr="00A820FF">
        <w:rPr>
          <w:rFonts w:ascii="Arial" w:eastAsia="MS Mincho" w:hAnsi="Arial" w:cs="Arial"/>
        </w:rPr>
        <w:t xml:space="preserve"> </w:t>
      </w:r>
      <w:proofErr w:type="spellStart"/>
      <w:r w:rsidRPr="00A820FF">
        <w:rPr>
          <w:rFonts w:ascii="Arial" w:eastAsia="MS Mincho" w:hAnsi="Arial" w:cs="Arial"/>
        </w:rPr>
        <w:t>aferente</w:t>
      </w:r>
      <w:proofErr w:type="spellEnd"/>
      <w:r w:rsidRPr="00A820FF">
        <w:rPr>
          <w:rFonts w:ascii="Arial" w:eastAsia="MS Mincho" w:hAnsi="Arial" w:cs="Arial"/>
        </w:rPr>
        <w:t xml:space="preserve"> </w:t>
      </w:r>
      <w:proofErr w:type="spellStart"/>
      <w:r w:rsidRPr="00A820FF">
        <w:rPr>
          <w:rFonts w:ascii="Arial" w:eastAsia="MS Mincho" w:hAnsi="Arial" w:cs="Arial"/>
        </w:rPr>
        <w:t>datoriei</w:t>
      </w:r>
      <w:proofErr w:type="spellEnd"/>
      <w:r w:rsidRPr="00A820FF">
        <w:rPr>
          <w:rFonts w:ascii="Arial" w:eastAsia="MS Mincho" w:hAnsi="Arial" w:cs="Arial"/>
        </w:rPr>
        <w:t xml:space="preserve"> </w:t>
      </w:r>
      <w:proofErr w:type="spellStart"/>
      <w:r w:rsidRPr="00A820FF">
        <w:rPr>
          <w:rFonts w:ascii="Arial" w:eastAsia="MS Mincho" w:hAnsi="Arial" w:cs="Arial"/>
        </w:rPr>
        <w:t>acumulate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esența</w:t>
      </w:r>
      <w:proofErr w:type="spellEnd"/>
      <w:r w:rsidRPr="00A820FF">
        <w:rPr>
          <w:rFonts w:ascii="Arial" w:eastAsia="MS Mincho" w:hAnsi="Arial" w:cs="Arial"/>
        </w:rPr>
        <w:t xml:space="preserve">̆, </w:t>
      </w:r>
      <w:proofErr w:type="spellStart"/>
      <w:r w:rsidRPr="00A820FF">
        <w:rPr>
          <w:rFonts w:ascii="Arial" w:eastAsia="MS Mincho" w:hAnsi="Arial" w:cs="Arial"/>
        </w:rPr>
        <w:t>acest</w:t>
      </w:r>
      <w:proofErr w:type="spellEnd"/>
      <w:r w:rsidRPr="00A820FF">
        <w:rPr>
          <w:rFonts w:ascii="Arial" w:eastAsia="MS Mincho" w:hAnsi="Arial" w:cs="Arial"/>
        </w:rPr>
        <w:t xml:space="preserve"> indicator </w:t>
      </w:r>
      <w:proofErr w:type="spellStart"/>
      <w:r w:rsidRPr="00A820FF">
        <w:rPr>
          <w:rFonts w:ascii="Arial" w:eastAsia="MS Mincho" w:hAnsi="Arial" w:cs="Arial"/>
        </w:rPr>
        <w:t>arata</w:t>
      </w:r>
      <w:proofErr w:type="spellEnd"/>
      <w:r w:rsidRPr="00A820FF">
        <w:rPr>
          <w:rFonts w:ascii="Arial" w:eastAsia="MS Mincho" w:hAnsi="Arial" w:cs="Arial"/>
        </w:rPr>
        <w:t xml:space="preserve">̆ de </w:t>
      </w:r>
      <w:proofErr w:type="spellStart"/>
      <w:r w:rsidRPr="00A820FF">
        <w:rPr>
          <w:rFonts w:ascii="Arial" w:eastAsia="MS Mincho" w:hAnsi="Arial" w:cs="Arial"/>
        </w:rPr>
        <w:t>câte</w:t>
      </w:r>
      <w:proofErr w:type="spellEnd"/>
      <w:r w:rsidRPr="00A820FF">
        <w:rPr>
          <w:rFonts w:ascii="Arial" w:eastAsia="MS Mincho" w:hAnsi="Arial" w:cs="Arial"/>
        </w:rPr>
        <w:t xml:space="preserve"> </w:t>
      </w:r>
      <w:proofErr w:type="spellStart"/>
      <w:r w:rsidRPr="00A820FF">
        <w:rPr>
          <w:rFonts w:ascii="Arial" w:eastAsia="MS Mincho" w:hAnsi="Arial" w:cs="Arial"/>
        </w:rPr>
        <w:t>ori</w:t>
      </w:r>
      <w:proofErr w:type="spellEnd"/>
      <w:r w:rsidRPr="00A820FF">
        <w:rPr>
          <w:rFonts w:ascii="Arial" w:eastAsia="MS Mincho" w:hAnsi="Arial" w:cs="Arial"/>
        </w:rPr>
        <w:t xml:space="preserve"> o </w:t>
      </w:r>
      <w:proofErr w:type="spellStart"/>
      <w:r w:rsidRPr="00A820FF">
        <w:rPr>
          <w:rFonts w:ascii="Arial" w:eastAsia="MS Mincho" w:hAnsi="Arial" w:cs="Arial"/>
        </w:rPr>
        <w:t>companie</w:t>
      </w:r>
      <w:proofErr w:type="spellEnd"/>
      <w:r w:rsidRPr="00A820FF">
        <w:rPr>
          <w:rFonts w:ascii="Arial" w:eastAsia="MS Mincho" w:hAnsi="Arial" w:cs="Arial"/>
        </w:rPr>
        <w:t xml:space="preserve"> </w:t>
      </w:r>
      <w:proofErr w:type="spellStart"/>
      <w:r w:rsidRPr="00A820FF">
        <w:rPr>
          <w:rFonts w:ascii="Arial" w:eastAsia="MS Mincho" w:hAnsi="Arial" w:cs="Arial"/>
        </w:rPr>
        <w:t>ar</w:t>
      </w:r>
      <w:proofErr w:type="spellEnd"/>
      <w:r w:rsidRPr="00A820FF">
        <w:rPr>
          <w:rFonts w:ascii="Arial" w:eastAsia="MS Mincho" w:hAnsi="Arial" w:cs="Arial"/>
        </w:rPr>
        <w:t xml:space="preserve"> </w:t>
      </w:r>
      <w:proofErr w:type="spellStart"/>
      <w:r w:rsidRPr="00A820FF">
        <w:rPr>
          <w:rFonts w:ascii="Arial" w:eastAsia="MS Mincho" w:hAnsi="Arial" w:cs="Arial"/>
        </w:rPr>
        <w:t>putea</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datorate</w:t>
      </w:r>
      <w:proofErr w:type="spellEnd"/>
      <w:r w:rsidRPr="00A820FF">
        <w:rPr>
          <w:rFonts w:ascii="Arial" w:eastAsia="MS Mincho" w:hAnsi="Arial" w:cs="Arial"/>
        </w:rPr>
        <w:t xml:space="preserve"> cu </w:t>
      </w:r>
      <w:proofErr w:type="spellStart"/>
      <w:r w:rsidRPr="00A820FF">
        <w:rPr>
          <w:rFonts w:ascii="Arial" w:eastAsia="MS Mincho" w:hAnsi="Arial" w:cs="Arial"/>
        </w:rPr>
        <w:t>câștigurile</w:t>
      </w:r>
      <w:proofErr w:type="spellEnd"/>
      <w:r w:rsidRPr="00A820FF">
        <w:rPr>
          <w:rFonts w:ascii="Arial" w:eastAsia="MS Mincho" w:hAnsi="Arial" w:cs="Arial"/>
        </w:rPr>
        <w:t xml:space="preserve"> sale </w:t>
      </w:r>
      <w:proofErr w:type="spellStart"/>
      <w:r w:rsidRPr="00A820FF">
        <w:rPr>
          <w:rFonts w:ascii="Arial" w:eastAsia="MS Mincho" w:hAnsi="Arial" w:cs="Arial"/>
        </w:rPr>
        <w:t>disponibile</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subunitara</w:t>
      </w:r>
      <w:proofErr w:type="spellEnd"/>
      <w:r w:rsidRPr="00A820FF">
        <w:rPr>
          <w:rFonts w:ascii="Arial" w:eastAsia="MS Mincho" w:hAnsi="Arial" w:cs="Arial"/>
        </w:rPr>
        <w:t xml:space="preserve">̆ a </w:t>
      </w:r>
      <w:proofErr w:type="spellStart"/>
      <w:r w:rsidRPr="00A820FF">
        <w:rPr>
          <w:rFonts w:ascii="Arial" w:eastAsia="MS Mincho" w:hAnsi="Arial" w:cs="Arial"/>
        </w:rPr>
        <w:t>sa</w:t>
      </w:r>
      <w:proofErr w:type="spellEnd"/>
      <w:r w:rsidRPr="00A820FF">
        <w:rPr>
          <w:rFonts w:ascii="Arial" w:eastAsia="MS Mincho" w:hAnsi="Arial" w:cs="Arial"/>
        </w:rPr>
        <w:t xml:space="preserve"> indică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nu </w:t>
      </w:r>
      <w:proofErr w:type="spellStart"/>
      <w:r w:rsidRPr="00A820FF">
        <w:rPr>
          <w:rFonts w:ascii="Arial" w:eastAsia="MS Mincho" w:hAnsi="Arial" w:cs="Arial"/>
        </w:rPr>
        <w:t>genereaza</w:t>
      </w:r>
      <w:proofErr w:type="spellEnd"/>
      <w:r w:rsidRPr="00A820FF">
        <w:rPr>
          <w:rFonts w:ascii="Arial" w:eastAsia="MS Mincho" w:hAnsi="Arial" w:cs="Arial"/>
        </w:rPr>
        <w:t xml:space="preserve">̆ </w:t>
      </w:r>
      <w:proofErr w:type="spellStart"/>
      <w:r w:rsidRPr="00A820FF">
        <w:rPr>
          <w:rFonts w:ascii="Arial" w:eastAsia="MS Mincho" w:hAnsi="Arial" w:cs="Arial"/>
        </w:rPr>
        <w:t>suficiente</w:t>
      </w:r>
      <w:proofErr w:type="spellEnd"/>
      <w:r w:rsidRPr="00A820FF">
        <w:rPr>
          <w:rFonts w:ascii="Arial" w:eastAsia="MS Mincho" w:hAnsi="Arial" w:cs="Arial"/>
        </w:rPr>
        <w:t xml:space="preserve"> </w:t>
      </w:r>
      <w:proofErr w:type="spellStart"/>
      <w:r w:rsidRPr="00A820FF">
        <w:rPr>
          <w:rFonts w:ascii="Arial" w:eastAsia="MS Mincho" w:hAnsi="Arial" w:cs="Arial"/>
        </w:rPr>
        <w:t>venituri</w:t>
      </w:r>
      <w:proofErr w:type="spellEnd"/>
      <w:r w:rsidRPr="00A820FF">
        <w:rPr>
          <w:rFonts w:ascii="Arial" w:eastAsia="MS Mincho" w:hAnsi="Arial" w:cs="Arial"/>
        </w:rPr>
        <w:t xml:space="preserve"> </w:t>
      </w:r>
      <w:proofErr w:type="spellStart"/>
      <w:r w:rsidRPr="00A820FF">
        <w:rPr>
          <w:rFonts w:ascii="Arial" w:eastAsia="MS Mincho" w:hAnsi="Arial" w:cs="Arial"/>
        </w:rPr>
        <w:t>pentru</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acoperi</w:t>
      </w:r>
      <w:proofErr w:type="spellEnd"/>
      <w:r w:rsidRPr="00A820FF">
        <w:rPr>
          <w:rFonts w:ascii="Arial" w:eastAsia="MS Mincho" w:hAnsi="Arial" w:cs="Arial"/>
        </w:rPr>
        <w:t xml:space="preserve"> </w:t>
      </w:r>
      <w:proofErr w:type="spellStart"/>
      <w:r w:rsidRPr="00A820FF">
        <w:rPr>
          <w:rFonts w:ascii="Arial" w:eastAsia="MS Mincho" w:hAnsi="Arial" w:cs="Arial"/>
        </w:rPr>
        <w:t>cheltuielile</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va</w:t>
      </w:r>
      <w:proofErr w:type="spellEnd"/>
      <w:r w:rsidRPr="00A820FF">
        <w:rPr>
          <w:rFonts w:ascii="Arial" w:eastAsia="MS Mincho" w:hAnsi="Arial" w:cs="Arial"/>
        </w:rPr>
        <w:t xml:space="preserve"> </w:t>
      </w:r>
      <w:proofErr w:type="spellStart"/>
      <w:r w:rsidRPr="00A820FF">
        <w:rPr>
          <w:rFonts w:ascii="Arial" w:eastAsia="MS Mincho" w:hAnsi="Arial" w:cs="Arial"/>
        </w:rPr>
        <w:t>trebui</w:t>
      </w:r>
      <w:proofErr w:type="spellEnd"/>
      <w:r w:rsidRPr="00A820FF">
        <w:rPr>
          <w:rFonts w:ascii="Arial" w:eastAsia="MS Mincho" w:hAnsi="Arial" w:cs="Arial"/>
        </w:rPr>
        <w:t xml:space="preserve"> </w:t>
      </w:r>
      <w:proofErr w:type="spellStart"/>
      <w:r w:rsidRPr="00A820FF">
        <w:rPr>
          <w:rFonts w:ascii="Arial" w:eastAsia="MS Mincho" w:hAnsi="Arial" w:cs="Arial"/>
        </w:rPr>
        <w:t>sa</w:t>
      </w:r>
      <w:proofErr w:type="spellEnd"/>
      <w:r w:rsidRPr="00A820FF">
        <w:rPr>
          <w:rFonts w:ascii="Arial" w:eastAsia="MS Mincho" w:hAnsi="Arial" w:cs="Arial"/>
        </w:rPr>
        <w:t xml:space="preserve">̆ </w:t>
      </w:r>
      <w:proofErr w:type="spellStart"/>
      <w:r w:rsidRPr="00A820FF">
        <w:rPr>
          <w:rFonts w:ascii="Arial" w:eastAsia="MS Mincho" w:hAnsi="Arial" w:cs="Arial"/>
        </w:rPr>
        <w:t>își</w:t>
      </w:r>
      <w:proofErr w:type="spellEnd"/>
      <w:r w:rsidRPr="00A820FF">
        <w:rPr>
          <w:rFonts w:ascii="Arial" w:eastAsia="MS Mincho" w:hAnsi="Arial" w:cs="Arial"/>
        </w:rPr>
        <w:t xml:space="preserve"> </w:t>
      </w:r>
      <w:proofErr w:type="spellStart"/>
      <w:r w:rsidRPr="00A820FF">
        <w:rPr>
          <w:rFonts w:ascii="Arial" w:eastAsia="MS Mincho" w:hAnsi="Arial" w:cs="Arial"/>
        </w:rPr>
        <w:t>utilizeze</w:t>
      </w:r>
      <w:proofErr w:type="spellEnd"/>
      <w:r w:rsidRPr="00A820FF">
        <w:rPr>
          <w:rFonts w:ascii="Arial" w:eastAsia="MS Mincho" w:hAnsi="Arial" w:cs="Arial"/>
        </w:rPr>
        <w:t xml:space="preserve"> </w:t>
      </w:r>
      <w:proofErr w:type="spellStart"/>
      <w:r w:rsidRPr="00A820FF">
        <w:rPr>
          <w:rFonts w:ascii="Arial" w:eastAsia="MS Mincho" w:hAnsi="Arial" w:cs="Arial"/>
        </w:rPr>
        <w:t>rezervele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acest</w:t>
      </w:r>
      <w:proofErr w:type="spellEnd"/>
      <w:r w:rsidRPr="00A820FF">
        <w:rPr>
          <w:rFonts w:ascii="Arial" w:eastAsia="MS Mincho" w:hAnsi="Arial" w:cs="Arial"/>
        </w:rPr>
        <w:t xml:space="preserve"> scop.</w:t>
      </w:r>
    </w:p>
    <w:p w14:paraId="1874FA87" w14:textId="77777777" w:rsidR="00A820FF" w:rsidRPr="00A820FF" w:rsidRDefault="00A820FF" w:rsidP="00A820FF">
      <w:pPr>
        <w:spacing w:line="276" w:lineRule="auto"/>
        <w:jc w:val="both"/>
        <w:rPr>
          <w:rFonts w:ascii="Arial" w:eastAsia="MS Mincho" w:hAnsi="Arial" w:cs="Arial"/>
        </w:rPr>
      </w:pPr>
      <w:r w:rsidRPr="00A820FF">
        <w:rPr>
          <w:rFonts w:ascii="Arial" w:eastAsia="MS Mincho" w:hAnsi="Arial" w:cs="Arial"/>
        </w:rPr>
        <w:t xml:space="preserve">Rata de </w:t>
      </w:r>
      <w:proofErr w:type="spellStart"/>
      <w:r w:rsidRPr="00A820FF">
        <w:rPr>
          <w:rFonts w:ascii="Arial" w:eastAsia="MS Mincho" w:hAnsi="Arial" w:cs="Arial"/>
        </w:rPr>
        <w:t>acoperire</w:t>
      </w:r>
      <w:proofErr w:type="spellEnd"/>
      <w:r w:rsidRPr="00A820FF">
        <w:rPr>
          <w:rFonts w:ascii="Arial" w:eastAsia="MS Mincho" w:hAnsi="Arial" w:cs="Arial"/>
        </w:rPr>
        <w:t xml:space="preserve"> a </w:t>
      </w:r>
      <w:proofErr w:type="spellStart"/>
      <w:r w:rsidRPr="00A820FF">
        <w:rPr>
          <w:rFonts w:ascii="Arial" w:eastAsia="MS Mincho" w:hAnsi="Arial" w:cs="Arial"/>
        </w:rPr>
        <w:t>cheltuielilor</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pentru</w:t>
      </w:r>
      <w:proofErr w:type="spellEnd"/>
      <w:r w:rsidRPr="00A820FF">
        <w:rPr>
          <w:rFonts w:ascii="Arial" w:eastAsia="MS Mincho" w:hAnsi="Arial" w:cs="Arial"/>
        </w:rPr>
        <w:t xml:space="preserve"> </w:t>
      </w:r>
      <w:proofErr w:type="spellStart"/>
      <w:r w:rsidRPr="00A820FF">
        <w:rPr>
          <w:rFonts w:ascii="Arial" w:eastAsia="MS Mincho" w:hAnsi="Arial" w:cs="Arial"/>
        </w:rPr>
        <w:t>societățile</w:t>
      </w:r>
      <w:proofErr w:type="spellEnd"/>
      <w:r w:rsidRPr="00A820FF">
        <w:rPr>
          <w:rFonts w:ascii="Arial" w:eastAsia="MS Mincho" w:hAnsi="Arial" w:cs="Arial"/>
        </w:rPr>
        <w:t xml:space="preserve"> din </w:t>
      </w:r>
      <w:proofErr w:type="spellStart"/>
      <w:r w:rsidRPr="00A820FF">
        <w:rPr>
          <w:rFonts w:ascii="Arial" w:eastAsia="MS Mincho" w:hAnsi="Arial" w:cs="Arial"/>
        </w:rPr>
        <w:t>mediul</w:t>
      </w:r>
      <w:proofErr w:type="spellEnd"/>
      <w:r w:rsidRPr="00A820FF">
        <w:rPr>
          <w:rFonts w:ascii="Arial" w:eastAsia="MS Mincho" w:hAnsi="Arial" w:cs="Arial"/>
        </w:rPr>
        <w:t xml:space="preserve"> </w:t>
      </w:r>
      <w:proofErr w:type="spellStart"/>
      <w:r w:rsidRPr="00A820FF">
        <w:rPr>
          <w:rFonts w:ascii="Arial" w:eastAsia="MS Mincho" w:hAnsi="Arial" w:cs="Arial"/>
        </w:rPr>
        <w:t>transportului</w:t>
      </w:r>
      <w:proofErr w:type="spellEnd"/>
      <w:r w:rsidRPr="00A820FF">
        <w:rPr>
          <w:rFonts w:ascii="Arial" w:eastAsia="MS Mincho" w:hAnsi="Arial" w:cs="Arial"/>
        </w:rPr>
        <w:t xml:space="preserve"> de </w:t>
      </w:r>
      <w:proofErr w:type="spellStart"/>
      <w:r w:rsidRPr="00A820FF">
        <w:rPr>
          <w:rFonts w:ascii="Arial" w:eastAsia="MS Mincho" w:hAnsi="Arial" w:cs="Arial"/>
        </w:rPr>
        <w:t>persoane</w:t>
      </w:r>
      <w:proofErr w:type="spellEnd"/>
      <w:r w:rsidRPr="00A820FF">
        <w:rPr>
          <w:rFonts w:ascii="Arial" w:eastAsia="MS Mincho" w:hAnsi="Arial" w:cs="Arial"/>
        </w:rPr>
        <w:t xml:space="preserve"> s-a </w:t>
      </w:r>
      <w:proofErr w:type="spellStart"/>
      <w:r w:rsidRPr="00A820FF">
        <w:rPr>
          <w:rFonts w:ascii="Arial" w:eastAsia="MS Mincho" w:hAnsi="Arial" w:cs="Arial"/>
        </w:rPr>
        <w:t>menținut</w:t>
      </w:r>
      <w:proofErr w:type="spellEnd"/>
      <w:r w:rsidRPr="00A820FF">
        <w:rPr>
          <w:rFonts w:ascii="Arial" w:eastAsia="MS Mincho" w:hAnsi="Arial" w:cs="Arial"/>
        </w:rPr>
        <w:t xml:space="preserve"> la un </w:t>
      </w:r>
      <w:proofErr w:type="spellStart"/>
      <w:r w:rsidRPr="00A820FF">
        <w:rPr>
          <w:rFonts w:ascii="Arial" w:eastAsia="MS Mincho" w:hAnsi="Arial" w:cs="Arial"/>
        </w:rPr>
        <w:t>nivel</w:t>
      </w:r>
      <w:proofErr w:type="spellEnd"/>
      <w:r w:rsidRPr="00A820FF">
        <w:rPr>
          <w:rFonts w:ascii="Arial" w:eastAsia="MS Mincho" w:hAnsi="Arial" w:cs="Arial"/>
        </w:rPr>
        <w:t xml:space="preserve"> </w:t>
      </w:r>
      <w:proofErr w:type="spellStart"/>
      <w:r w:rsidRPr="00A820FF">
        <w:rPr>
          <w:rFonts w:ascii="Arial" w:eastAsia="MS Mincho" w:hAnsi="Arial" w:cs="Arial"/>
        </w:rPr>
        <w:t>apropiat</w:t>
      </w:r>
      <w:proofErr w:type="spellEnd"/>
      <w:r w:rsidRPr="00A820FF">
        <w:rPr>
          <w:rFonts w:ascii="Arial" w:eastAsia="MS Mincho" w:hAnsi="Arial" w:cs="Arial"/>
        </w:rPr>
        <w:t xml:space="preserve"> </w:t>
      </w:r>
      <w:proofErr w:type="spellStart"/>
      <w:r w:rsidRPr="00A820FF">
        <w:rPr>
          <w:rFonts w:ascii="Arial" w:eastAsia="MS Mincho" w:hAnsi="Arial" w:cs="Arial"/>
        </w:rPr>
        <w:t>celui</w:t>
      </w:r>
      <w:proofErr w:type="spellEnd"/>
      <w:r w:rsidRPr="00A820FF">
        <w:rPr>
          <w:rFonts w:ascii="Arial" w:eastAsia="MS Mincho" w:hAnsi="Arial" w:cs="Arial"/>
        </w:rPr>
        <w:t xml:space="preserve"> </w:t>
      </w:r>
      <w:proofErr w:type="spellStart"/>
      <w:r w:rsidRPr="00A820FF">
        <w:rPr>
          <w:rFonts w:ascii="Arial" w:eastAsia="MS Mincho" w:hAnsi="Arial" w:cs="Arial"/>
        </w:rPr>
        <w:t>înregistrat</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anul</w:t>
      </w:r>
      <w:proofErr w:type="spellEnd"/>
      <w:r w:rsidRPr="00A820FF">
        <w:rPr>
          <w:rFonts w:ascii="Arial" w:eastAsia="MS Mincho" w:hAnsi="Arial" w:cs="Arial"/>
        </w:rPr>
        <w:t xml:space="preserve"> 2019. </w:t>
      </w:r>
      <w:proofErr w:type="spellStart"/>
      <w:r w:rsidRPr="00A820FF">
        <w:rPr>
          <w:rFonts w:ascii="Arial" w:eastAsia="MS Mincho" w:hAnsi="Arial" w:cs="Arial"/>
        </w:rPr>
        <w:t>Evoluția</w:t>
      </w:r>
      <w:proofErr w:type="spellEnd"/>
      <w:r w:rsidRPr="00A820FF">
        <w:rPr>
          <w:rFonts w:ascii="Arial" w:eastAsia="MS Mincho" w:hAnsi="Arial" w:cs="Arial"/>
        </w:rPr>
        <w:t xml:space="preserve"> </w:t>
      </w:r>
      <w:proofErr w:type="spellStart"/>
      <w:r w:rsidRPr="00A820FF">
        <w:rPr>
          <w:rFonts w:ascii="Arial" w:eastAsia="MS Mincho" w:hAnsi="Arial" w:cs="Arial"/>
        </w:rPr>
        <w:t>ușor</w:t>
      </w:r>
      <w:proofErr w:type="spellEnd"/>
      <w:r w:rsidRPr="00A820FF">
        <w:rPr>
          <w:rFonts w:ascii="Arial" w:eastAsia="MS Mincho" w:hAnsi="Arial" w:cs="Arial"/>
        </w:rPr>
        <w:t xml:space="preserve"> </w:t>
      </w:r>
      <w:proofErr w:type="spellStart"/>
      <w:r w:rsidRPr="00A820FF">
        <w:rPr>
          <w:rFonts w:ascii="Arial" w:eastAsia="MS Mincho" w:hAnsi="Arial" w:cs="Arial"/>
        </w:rPr>
        <w:t>crescătoare</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acestui</w:t>
      </w:r>
      <w:proofErr w:type="spellEnd"/>
      <w:r w:rsidRPr="00A820FF">
        <w:rPr>
          <w:rFonts w:ascii="Arial" w:eastAsia="MS Mincho" w:hAnsi="Arial" w:cs="Arial"/>
        </w:rPr>
        <w:t xml:space="preserve"> indicator pe </w:t>
      </w:r>
      <w:proofErr w:type="spellStart"/>
      <w:r w:rsidRPr="00A820FF">
        <w:rPr>
          <w:rFonts w:ascii="Arial" w:eastAsia="MS Mincho" w:hAnsi="Arial" w:cs="Arial"/>
        </w:rPr>
        <w:t>parcursul</w:t>
      </w:r>
      <w:proofErr w:type="spellEnd"/>
      <w:r w:rsidRPr="00A820FF">
        <w:rPr>
          <w:rFonts w:ascii="Arial" w:eastAsia="MS Mincho" w:hAnsi="Arial" w:cs="Arial"/>
        </w:rPr>
        <w:t xml:space="preserve"> </w:t>
      </w:r>
      <w:proofErr w:type="spellStart"/>
      <w:r w:rsidRPr="00A820FF">
        <w:rPr>
          <w:rFonts w:ascii="Arial" w:eastAsia="MS Mincho" w:hAnsi="Arial" w:cs="Arial"/>
        </w:rPr>
        <w:t>ultimilor</w:t>
      </w:r>
      <w:proofErr w:type="spellEnd"/>
      <w:r w:rsidRPr="00A820FF">
        <w:rPr>
          <w:rFonts w:ascii="Arial" w:eastAsia="MS Mincho" w:hAnsi="Arial" w:cs="Arial"/>
        </w:rPr>
        <w:t xml:space="preserve"> ani a </w:t>
      </w:r>
      <w:proofErr w:type="spellStart"/>
      <w:r w:rsidRPr="00A820FF">
        <w:rPr>
          <w:rFonts w:ascii="Arial" w:eastAsia="MS Mincho" w:hAnsi="Arial" w:cs="Arial"/>
        </w:rPr>
        <w:t>fost</w:t>
      </w:r>
      <w:proofErr w:type="spellEnd"/>
      <w:r w:rsidRPr="00A820FF">
        <w:rPr>
          <w:rFonts w:ascii="Arial" w:eastAsia="MS Mincho" w:hAnsi="Arial" w:cs="Arial"/>
        </w:rPr>
        <w:t xml:space="preserve"> </w:t>
      </w:r>
      <w:proofErr w:type="spellStart"/>
      <w:r w:rsidRPr="00A820FF">
        <w:rPr>
          <w:rFonts w:ascii="Arial" w:eastAsia="MS Mincho" w:hAnsi="Arial" w:cs="Arial"/>
        </w:rPr>
        <w:t>susținuta</w:t>
      </w:r>
      <w:proofErr w:type="spellEnd"/>
      <w:r w:rsidRPr="00A820FF">
        <w:rPr>
          <w:rFonts w:ascii="Arial" w:eastAsia="MS Mincho" w:hAnsi="Arial" w:cs="Arial"/>
        </w:rPr>
        <w:t xml:space="preserve">̆ de </w:t>
      </w:r>
      <w:proofErr w:type="spellStart"/>
      <w:r w:rsidRPr="00A820FF">
        <w:rPr>
          <w:rFonts w:ascii="Arial" w:eastAsia="MS Mincho" w:hAnsi="Arial" w:cs="Arial"/>
        </w:rPr>
        <w:t>dinamica</w:t>
      </w:r>
      <w:proofErr w:type="spellEnd"/>
      <w:r w:rsidRPr="00A820FF">
        <w:rPr>
          <w:rFonts w:ascii="Arial" w:eastAsia="MS Mincho" w:hAnsi="Arial" w:cs="Arial"/>
        </w:rPr>
        <w:t xml:space="preserve"> </w:t>
      </w:r>
      <w:proofErr w:type="spellStart"/>
      <w:r w:rsidRPr="00A820FF">
        <w:rPr>
          <w:rFonts w:ascii="Arial" w:eastAsia="MS Mincho" w:hAnsi="Arial" w:cs="Arial"/>
        </w:rPr>
        <w:t>favorabila</w:t>
      </w:r>
      <w:proofErr w:type="spellEnd"/>
      <w:r w:rsidRPr="00A820FF">
        <w:rPr>
          <w:rFonts w:ascii="Arial" w:eastAsia="MS Mincho" w:hAnsi="Arial" w:cs="Arial"/>
        </w:rPr>
        <w:t xml:space="preserve">̆ a </w:t>
      </w:r>
      <w:proofErr w:type="spellStart"/>
      <w:r w:rsidRPr="00A820FF">
        <w:rPr>
          <w:rFonts w:ascii="Arial" w:eastAsia="MS Mincho" w:hAnsi="Arial" w:cs="Arial"/>
        </w:rPr>
        <w:t>rezultatului</w:t>
      </w:r>
      <w:proofErr w:type="spellEnd"/>
      <w:r w:rsidRPr="00A820FF">
        <w:rPr>
          <w:rFonts w:ascii="Arial" w:eastAsia="MS Mincho" w:hAnsi="Arial" w:cs="Arial"/>
        </w:rPr>
        <w:t xml:space="preserve"> din </w:t>
      </w:r>
      <w:proofErr w:type="spellStart"/>
      <w:r w:rsidRPr="00A820FF">
        <w:rPr>
          <w:rFonts w:ascii="Arial" w:eastAsia="MS Mincho" w:hAnsi="Arial" w:cs="Arial"/>
        </w:rPr>
        <w:t>exploatare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a </w:t>
      </w:r>
      <w:proofErr w:type="spellStart"/>
      <w:r w:rsidRPr="00A820FF">
        <w:rPr>
          <w:rFonts w:ascii="Arial" w:eastAsia="MS Mincho" w:hAnsi="Arial" w:cs="Arial"/>
        </w:rPr>
        <w:t>rezultatului</w:t>
      </w:r>
      <w:proofErr w:type="spellEnd"/>
      <w:r w:rsidRPr="00A820FF">
        <w:rPr>
          <w:rFonts w:ascii="Arial" w:eastAsia="MS Mincho" w:hAnsi="Arial" w:cs="Arial"/>
        </w:rPr>
        <w:t xml:space="preserve"> net.</w:t>
      </w:r>
    </w:p>
    <w:p w14:paraId="3041C1D7" w14:textId="5ABBD6EC" w:rsidR="00A820FF" w:rsidRPr="00E84C42" w:rsidRDefault="00A820FF" w:rsidP="00A820FF">
      <w:pPr>
        <w:spacing w:line="276" w:lineRule="auto"/>
        <w:jc w:val="both"/>
        <w:rPr>
          <w:rFonts w:ascii="Arial" w:eastAsia="MS Mincho" w:hAnsi="Arial" w:cs="Arial"/>
        </w:rPr>
      </w:pPr>
      <w:r w:rsidRPr="00A820FF">
        <w:rPr>
          <w:rFonts w:ascii="Arial" w:eastAsia="MS Mincho" w:hAnsi="Arial" w:cs="Arial"/>
        </w:rPr>
        <w:t xml:space="preserve">Rata </w:t>
      </w:r>
      <w:proofErr w:type="spellStart"/>
      <w:r w:rsidRPr="00A820FF">
        <w:rPr>
          <w:rFonts w:ascii="Arial" w:eastAsia="MS Mincho" w:hAnsi="Arial" w:cs="Arial"/>
        </w:rPr>
        <w:t>lichidității</w:t>
      </w:r>
      <w:proofErr w:type="spellEnd"/>
      <w:r w:rsidRPr="00A820FF">
        <w:rPr>
          <w:rFonts w:ascii="Arial" w:eastAsia="MS Mincho" w:hAnsi="Arial" w:cs="Arial"/>
        </w:rPr>
        <w:t xml:space="preserve"> </w:t>
      </w:r>
      <w:proofErr w:type="spellStart"/>
      <w:r w:rsidRPr="00A820FF">
        <w:rPr>
          <w:rFonts w:ascii="Arial" w:eastAsia="MS Mincho" w:hAnsi="Arial" w:cs="Arial"/>
        </w:rPr>
        <w:t>curente</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un indicator care </w:t>
      </w:r>
      <w:proofErr w:type="spellStart"/>
      <w:r w:rsidRPr="00A820FF">
        <w:rPr>
          <w:rFonts w:ascii="Arial" w:eastAsia="MS Mincho" w:hAnsi="Arial" w:cs="Arial"/>
        </w:rPr>
        <w:t>măsoara</w:t>
      </w:r>
      <w:proofErr w:type="spellEnd"/>
      <w:r w:rsidRPr="00A820FF">
        <w:rPr>
          <w:rFonts w:ascii="Arial" w:eastAsia="MS Mincho" w:hAnsi="Arial" w:cs="Arial"/>
        </w:rPr>
        <w:t xml:space="preserve">̆ </w:t>
      </w:r>
      <w:proofErr w:type="spellStart"/>
      <w:r w:rsidRPr="00A820FF">
        <w:rPr>
          <w:rFonts w:ascii="Arial" w:eastAsia="MS Mincho" w:hAnsi="Arial" w:cs="Arial"/>
        </w:rPr>
        <w:t>capacitatea</w:t>
      </w:r>
      <w:proofErr w:type="spellEnd"/>
      <w:r w:rsidRPr="00A820FF">
        <w:rPr>
          <w:rFonts w:ascii="Arial" w:eastAsia="MS Mincho" w:hAnsi="Arial" w:cs="Arial"/>
        </w:rPr>
        <w:t xml:space="preserve"> </w:t>
      </w:r>
      <w:proofErr w:type="spellStart"/>
      <w:r w:rsidRPr="00A820FF">
        <w:rPr>
          <w:rFonts w:ascii="Arial" w:eastAsia="MS Mincho" w:hAnsi="Arial" w:cs="Arial"/>
        </w:rPr>
        <w:t>unei</w:t>
      </w:r>
      <w:proofErr w:type="spellEnd"/>
      <w:r w:rsidRPr="00A820FF">
        <w:rPr>
          <w:rFonts w:ascii="Arial" w:eastAsia="MS Mincho" w:hAnsi="Arial" w:cs="Arial"/>
        </w:rPr>
        <w:t xml:space="preserve"> </w:t>
      </w:r>
      <w:proofErr w:type="spellStart"/>
      <w:r w:rsidRPr="00A820FF">
        <w:rPr>
          <w:rFonts w:ascii="Arial" w:eastAsia="MS Mincho" w:hAnsi="Arial" w:cs="Arial"/>
        </w:rPr>
        <w:t>companii</w:t>
      </w:r>
      <w:proofErr w:type="spellEnd"/>
      <w:r w:rsidRPr="00A820FF">
        <w:rPr>
          <w:rFonts w:ascii="Arial" w:eastAsia="MS Mincho" w:hAnsi="Arial" w:cs="Arial"/>
        </w:rPr>
        <w:t xml:space="preserve"> de </w:t>
      </w:r>
      <w:proofErr w:type="spellStart"/>
      <w:r w:rsidRPr="00A820FF">
        <w:rPr>
          <w:rFonts w:ascii="Arial" w:eastAsia="MS Mincho" w:hAnsi="Arial" w:cs="Arial"/>
        </w:rPr>
        <w:t>a-și</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obligațiile</w:t>
      </w:r>
      <w:proofErr w:type="spellEnd"/>
      <w:r w:rsidRPr="00A820FF">
        <w:rPr>
          <w:rFonts w:ascii="Arial" w:eastAsia="MS Mincho" w:hAnsi="Arial" w:cs="Arial"/>
        </w:rPr>
        <w:t xml:space="preserve"> pe termen </w:t>
      </w:r>
      <w:proofErr w:type="spellStart"/>
      <w:r w:rsidRPr="00A820FF">
        <w:rPr>
          <w:rFonts w:ascii="Arial" w:eastAsia="MS Mincho" w:hAnsi="Arial" w:cs="Arial"/>
        </w:rPr>
        <w:t>scurt</w:t>
      </w:r>
      <w:proofErr w:type="spellEnd"/>
      <w:r w:rsidRPr="00A820FF">
        <w:rPr>
          <w:rFonts w:ascii="Arial" w:eastAsia="MS Mincho" w:hAnsi="Arial" w:cs="Arial"/>
        </w:rPr>
        <w:t xml:space="preserve"> cu </w:t>
      </w:r>
      <w:proofErr w:type="spellStart"/>
      <w:r w:rsidRPr="00A820FF">
        <w:rPr>
          <w:rFonts w:ascii="Arial" w:eastAsia="MS Mincho" w:hAnsi="Arial" w:cs="Arial"/>
        </w:rPr>
        <w:t>ajutorul</w:t>
      </w:r>
      <w:proofErr w:type="spellEnd"/>
      <w:r w:rsidRPr="00A820FF">
        <w:rPr>
          <w:rFonts w:ascii="Arial" w:eastAsia="MS Mincho" w:hAnsi="Arial" w:cs="Arial"/>
        </w:rPr>
        <w:t xml:space="preserve"> </w:t>
      </w:r>
      <w:proofErr w:type="spellStart"/>
      <w:r w:rsidRPr="00A820FF">
        <w:rPr>
          <w:rFonts w:ascii="Arial" w:eastAsia="MS Mincho" w:hAnsi="Arial" w:cs="Arial"/>
        </w:rPr>
        <w:t>activelor</w:t>
      </w:r>
      <w:proofErr w:type="spellEnd"/>
      <w:r w:rsidRPr="00A820FF">
        <w:rPr>
          <w:rFonts w:ascii="Arial" w:eastAsia="MS Mincho" w:hAnsi="Arial" w:cs="Arial"/>
        </w:rPr>
        <w:t xml:space="preserve"> </w:t>
      </w:r>
      <w:proofErr w:type="spellStart"/>
      <w:r w:rsidRPr="00A820FF">
        <w:rPr>
          <w:rFonts w:ascii="Arial" w:eastAsia="MS Mincho" w:hAnsi="Arial" w:cs="Arial"/>
        </w:rPr>
        <w:t>circulante</w:t>
      </w:r>
      <w:proofErr w:type="spellEnd"/>
      <w:r w:rsidRPr="00A820FF">
        <w:rPr>
          <w:rFonts w:ascii="Arial" w:eastAsia="MS Mincho" w:hAnsi="Arial" w:cs="Arial"/>
        </w:rPr>
        <w:t xml:space="preserve">. Cu </w:t>
      </w:r>
      <w:proofErr w:type="spellStart"/>
      <w:r w:rsidRPr="00A820FF">
        <w:rPr>
          <w:rFonts w:ascii="Arial" w:eastAsia="MS Mincho" w:hAnsi="Arial" w:cs="Arial"/>
        </w:rPr>
        <w:t>cât</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w:t>
      </w:r>
      <w:proofErr w:type="spellStart"/>
      <w:r w:rsidRPr="00A820FF">
        <w:rPr>
          <w:rFonts w:ascii="Arial" w:eastAsia="MS Mincho" w:hAnsi="Arial" w:cs="Arial"/>
        </w:rPr>
        <w:t>mai</w:t>
      </w:r>
      <w:proofErr w:type="spellEnd"/>
      <w:r w:rsidRPr="00A820FF">
        <w:rPr>
          <w:rFonts w:ascii="Arial" w:eastAsia="MS Mincho" w:hAnsi="Arial" w:cs="Arial"/>
        </w:rPr>
        <w:t xml:space="preserve"> mare </w:t>
      </w:r>
      <w:proofErr w:type="spellStart"/>
      <w:r w:rsidRPr="00A820FF">
        <w:rPr>
          <w:rFonts w:ascii="Arial" w:eastAsia="MS Mincho" w:hAnsi="Arial" w:cs="Arial"/>
        </w:rPr>
        <w:t>acest</w:t>
      </w:r>
      <w:proofErr w:type="spellEnd"/>
      <w:r w:rsidRPr="00A820FF">
        <w:rPr>
          <w:rFonts w:ascii="Arial" w:eastAsia="MS Mincho" w:hAnsi="Arial" w:cs="Arial"/>
        </w:rPr>
        <w:t xml:space="preserve"> </w:t>
      </w:r>
      <w:proofErr w:type="spellStart"/>
      <w:r w:rsidRPr="00A820FF">
        <w:rPr>
          <w:rFonts w:ascii="Arial" w:eastAsia="MS Mincho" w:hAnsi="Arial" w:cs="Arial"/>
        </w:rPr>
        <w:t>raport</w:t>
      </w:r>
      <w:proofErr w:type="spellEnd"/>
      <w:r w:rsidRPr="00A820FF">
        <w:rPr>
          <w:rFonts w:ascii="Arial" w:eastAsia="MS Mincho" w:hAnsi="Arial" w:cs="Arial"/>
        </w:rPr>
        <w:t xml:space="preserve">, cu </w:t>
      </w:r>
      <w:proofErr w:type="spellStart"/>
      <w:r w:rsidRPr="00A820FF">
        <w:rPr>
          <w:rFonts w:ascii="Arial" w:eastAsia="MS Mincho" w:hAnsi="Arial" w:cs="Arial"/>
        </w:rPr>
        <w:t>atât</w:t>
      </w:r>
      <w:proofErr w:type="spellEnd"/>
      <w:r w:rsidRPr="00A820FF">
        <w:rPr>
          <w:rFonts w:ascii="Arial" w:eastAsia="MS Mincho" w:hAnsi="Arial" w:cs="Arial"/>
        </w:rPr>
        <w:t xml:space="preserve"> </w:t>
      </w:r>
      <w:proofErr w:type="spellStart"/>
      <w:r w:rsidRPr="00A820FF">
        <w:rPr>
          <w:rFonts w:ascii="Arial" w:eastAsia="MS Mincho" w:hAnsi="Arial" w:cs="Arial"/>
        </w:rPr>
        <w:t>societatea</w:t>
      </w:r>
      <w:proofErr w:type="spellEnd"/>
      <w:r w:rsidRPr="00A820FF">
        <w:rPr>
          <w:rFonts w:ascii="Arial" w:eastAsia="MS Mincho" w:hAnsi="Arial" w:cs="Arial"/>
        </w:rPr>
        <w:t xml:space="preserve"> are o capacitate </w:t>
      </w:r>
      <w:proofErr w:type="spellStart"/>
      <w:r w:rsidRPr="00A820FF">
        <w:rPr>
          <w:rFonts w:ascii="Arial" w:eastAsia="MS Mincho" w:hAnsi="Arial" w:cs="Arial"/>
        </w:rPr>
        <w:t>mai</w:t>
      </w:r>
      <w:proofErr w:type="spellEnd"/>
      <w:r w:rsidRPr="00A820FF">
        <w:rPr>
          <w:rFonts w:ascii="Arial" w:eastAsia="MS Mincho" w:hAnsi="Arial" w:cs="Arial"/>
        </w:rPr>
        <w:t xml:space="preserve"> mare de </w:t>
      </w:r>
      <w:proofErr w:type="spellStart"/>
      <w:r w:rsidRPr="00A820FF">
        <w:rPr>
          <w:rFonts w:ascii="Arial" w:eastAsia="MS Mincho" w:hAnsi="Arial" w:cs="Arial"/>
        </w:rPr>
        <w:t>a-și</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obligațiile</w:t>
      </w:r>
      <w:proofErr w:type="spellEnd"/>
      <w:r w:rsidRPr="00A820FF">
        <w:rPr>
          <w:rFonts w:ascii="Arial" w:eastAsia="MS Mincho" w:hAnsi="Arial" w:cs="Arial"/>
        </w:rPr>
        <w:t xml:space="preserve"> pe termen </w:t>
      </w:r>
      <w:proofErr w:type="spellStart"/>
      <w:r w:rsidRPr="00A820FF">
        <w:rPr>
          <w:rFonts w:ascii="Arial" w:eastAsia="MS Mincho" w:hAnsi="Arial" w:cs="Arial"/>
        </w:rPr>
        <w:t>scurt</w:t>
      </w:r>
      <w:proofErr w:type="spellEnd"/>
      <w:r w:rsidRPr="00A820FF">
        <w:rPr>
          <w:rFonts w:ascii="Arial" w:eastAsia="MS Mincho" w:hAnsi="Arial" w:cs="Arial"/>
        </w:rPr>
        <w:t xml:space="preserve">, </w:t>
      </w:r>
      <w:proofErr w:type="spellStart"/>
      <w:r w:rsidRPr="00A820FF">
        <w:rPr>
          <w:rFonts w:ascii="Arial" w:eastAsia="MS Mincho" w:hAnsi="Arial" w:cs="Arial"/>
        </w:rPr>
        <w:t>iar</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subunitara</w:t>
      </w:r>
      <w:proofErr w:type="spellEnd"/>
      <w:r w:rsidRPr="00A820FF">
        <w:rPr>
          <w:rFonts w:ascii="Arial" w:eastAsia="MS Mincho" w:hAnsi="Arial" w:cs="Arial"/>
        </w:rPr>
        <w:t xml:space="preserve">̆ </w:t>
      </w:r>
      <w:proofErr w:type="spellStart"/>
      <w:r w:rsidRPr="00A820FF">
        <w:rPr>
          <w:rFonts w:ascii="Arial" w:eastAsia="MS Mincho" w:hAnsi="Arial" w:cs="Arial"/>
        </w:rPr>
        <w:t>poate</w:t>
      </w:r>
      <w:proofErr w:type="spellEnd"/>
      <w:r w:rsidRPr="00A820FF">
        <w:rPr>
          <w:rFonts w:ascii="Arial" w:eastAsia="MS Mincho" w:hAnsi="Arial" w:cs="Arial"/>
        </w:rPr>
        <w:t xml:space="preserve"> indica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cauza</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imposibilitatea</w:t>
      </w:r>
      <w:proofErr w:type="spellEnd"/>
      <w:r w:rsidRPr="00A820FF">
        <w:rPr>
          <w:rFonts w:ascii="Arial" w:eastAsia="MS Mincho" w:hAnsi="Arial" w:cs="Arial"/>
        </w:rPr>
        <w:t xml:space="preserve"> de </w:t>
      </w:r>
      <w:proofErr w:type="spellStart"/>
      <w:r w:rsidRPr="00A820FF">
        <w:rPr>
          <w:rFonts w:ascii="Arial" w:eastAsia="MS Mincho" w:hAnsi="Arial" w:cs="Arial"/>
        </w:rPr>
        <w:t>a-și</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datoriile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cazul</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care </w:t>
      </w:r>
      <w:proofErr w:type="spellStart"/>
      <w:r w:rsidRPr="00A820FF">
        <w:rPr>
          <w:rFonts w:ascii="Arial" w:eastAsia="MS Mincho" w:hAnsi="Arial" w:cs="Arial"/>
        </w:rPr>
        <w:t>acestea</w:t>
      </w:r>
      <w:proofErr w:type="spellEnd"/>
      <w:r w:rsidRPr="00A820FF">
        <w:rPr>
          <w:rFonts w:ascii="Arial" w:eastAsia="MS Mincho" w:hAnsi="Arial" w:cs="Arial"/>
        </w:rPr>
        <w:t xml:space="preserve"> sunt </w:t>
      </w:r>
      <w:proofErr w:type="spellStart"/>
      <w:r w:rsidRPr="00A820FF">
        <w:rPr>
          <w:rFonts w:ascii="Arial" w:eastAsia="MS Mincho" w:hAnsi="Arial" w:cs="Arial"/>
        </w:rPr>
        <w:t>exigibile</w:t>
      </w:r>
      <w:proofErr w:type="spellEnd"/>
      <w:r w:rsidRPr="00A820FF">
        <w:rPr>
          <w:rFonts w:ascii="Arial" w:eastAsia="MS Mincho" w:hAnsi="Arial" w:cs="Arial"/>
        </w:rPr>
        <w:t xml:space="preserve"> la </w:t>
      </w:r>
      <w:proofErr w:type="spellStart"/>
      <w:r w:rsidRPr="00A820FF">
        <w:rPr>
          <w:rFonts w:ascii="Arial" w:eastAsia="MS Mincho" w:hAnsi="Arial" w:cs="Arial"/>
        </w:rPr>
        <w:t>momentul</w:t>
      </w:r>
      <w:proofErr w:type="spellEnd"/>
      <w:r w:rsidRPr="00A820FF">
        <w:rPr>
          <w:rFonts w:ascii="Arial" w:eastAsia="MS Mincho" w:hAnsi="Arial" w:cs="Arial"/>
        </w:rPr>
        <w:t xml:space="preserve"> </w:t>
      </w:r>
      <w:proofErr w:type="spellStart"/>
      <w:r w:rsidRPr="00A820FF">
        <w:rPr>
          <w:rFonts w:ascii="Arial" w:eastAsia="MS Mincho" w:hAnsi="Arial" w:cs="Arial"/>
        </w:rPr>
        <w:t>respectiv</w:t>
      </w:r>
      <w:proofErr w:type="spellEnd"/>
      <w:r w:rsidRPr="00A820FF">
        <w:rPr>
          <w:rFonts w:ascii="Arial" w:eastAsia="MS Mincho" w:hAnsi="Arial" w:cs="Arial"/>
        </w:rPr>
        <w:t xml:space="preserve">. Pe de </w:t>
      </w:r>
      <w:proofErr w:type="spellStart"/>
      <w:r w:rsidRPr="00A820FF">
        <w:rPr>
          <w:rFonts w:ascii="Arial" w:eastAsia="MS Mincho" w:hAnsi="Arial" w:cs="Arial"/>
        </w:rPr>
        <w:t>alta</w:t>
      </w:r>
      <w:proofErr w:type="spellEnd"/>
      <w:r w:rsidRPr="00A820FF">
        <w:rPr>
          <w:rFonts w:ascii="Arial" w:eastAsia="MS Mincho" w:hAnsi="Arial" w:cs="Arial"/>
        </w:rPr>
        <w:t xml:space="preserve">̆ </w:t>
      </w:r>
      <w:proofErr w:type="spellStart"/>
      <w:r w:rsidRPr="00A820FF">
        <w:rPr>
          <w:rFonts w:ascii="Arial" w:eastAsia="MS Mincho" w:hAnsi="Arial" w:cs="Arial"/>
        </w:rPr>
        <w:t>parte</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ridicata</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indicatorului</w:t>
      </w:r>
      <w:proofErr w:type="spellEnd"/>
      <w:r w:rsidRPr="00A820FF">
        <w:rPr>
          <w:rFonts w:ascii="Arial" w:eastAsia="MS Mincho" w:hAnsi="Arial" w:cs="Arial"/>
        </w:rPr>
        <w:t xml:space="preserve"> nu </w:t>
      </w:r>
      <w:proofErr w:type="spellStart"/>
      <w:r w:rsidRPr="00A820FF">
        <w:rPr>
          <w:rFonts w:ascii="Arial" w:eastAsia="MS Mincho" w:hAnsi="Arial" w:cs="Arial"/>
        </w:rPr>
        <w:t>implica</w:t>
      </w:r>
      <w:proofErr w:type="spellEnd"/>
      <w:r w:rsidRPr="00A820FF">
        <w:rPr>
          <w:rFonts w:ascii="Arial" w:eastAsia="MS Mincho" w:hAnsi="Arial" w:cs="Arial"/>
        </w:rPr>
        <w:t xml:space="preserve">̆ </w:t>
      </w:r>
      <w:proofErr w:type="spellStart"/>
      <w:r w:rsidRPr="00A820FF">
        <w:rPr>
          <w:rFonts w:ascii="Arial" w:eastAsia="MS Mincho" w:hAnsi="Arial" w:cs="Arial"/>
        </w:rPr>
        <w:t>neapărat</w:t>
      </w:r>
      <w:proofErr w:type="spellEnd"/>
      <w:r w:rsidRPr="00A820FF">
        <w:rPr>
          <w:rFonts w:ascii="Arial" w:eastAsia="MS Mincho" w:hAnsi="Arial" w:cs="Arial"/>
        </w:rPr>
        <w:t xml:space="preserve">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w:t>
      </w:r>
      <w:proofErr w:type="spellStart"/>
      <w:r w:rsidRPr="00A820FF">
        <w:rPr>
          <w:rFonts w:ascii="Arial" w:eastAsia="MS Mincho" w:hAnsi="Arial" w:cs="Arial"/>
        </w:rPr>
        <w:t>într-o</w:t>
      </w:r>
      <w:proofErr w:type="spellEnd"/>
      <w:r w:rsidRPr="00A820FF">
        <w:rPr>
          <w:rFonts w:ascii="Arial" w:eastAsia="MS Mincho" w:hAnsi="Arial" w:cs="Arial"/>
        </w:rPr>
        <w:t xml:space="preserve"> </w:t>
      </w:r>
      <w:proofErr w:type="spellStart"/>
      <w:r w:rsidRPr="00A820FF">
        <w:rPr>
          <w:rFonts w:ascii="Arial" w:eastAsia="MS Mincho" w:hAnsi="Arial" w:cs="Arial"/>
        </w:rPr>
        <w:t>situație</w:t>
      </w:r>
      <w:proofErr w:type="spellEnd"/>
      <w:r w:rsidRPr="00A820FF">
        <w:rPr>
          <w:rFonts w:ascii="Arial" w:eastAsia="MS Mincho" w:hAnsi="Arial" w:cs="Arial"/>
        </w:rPr>
        <w:t xml:space="preserve"> </w:t>
      </w:r>
      <w:proofErr w:type="spellStart"/>
      <w:r w:rsidRPr="00A820FF">
        <w:rPr>
          <w:rFonts w:ascii="Arial" w:eastAsia="MS Mincho" w:hAnsi="Arial" w:cs="Arial"/>
        </w:rPr>
        <w:t>excepționala</w:t>
      </w:r>
      <w:proofErr w:type="spellEnd"/>
      <w:r w:rsidRPr="00A820FF">
        <w:rPr>
          <w:rFonts w:ascii="Arial" w:eastAsia="MS Mincho" w:hAnsi="Arial" w:cs="Arial"/>
        </w:rPr>
        <w:t xml:space="preserve">̆ din </w:t>
      </w:r>
      <w:proofErr w:type="spellStart"/>
      <w:r w:rsidRPr="00A820FF">
        <w:rPr>
          <w:rFonts w:ascii="Arial" w:eastAsia="MS Mincho" w:hAnsi="Arial" w:cs="Arial"/>
        </w:rPr>
        <w:t>punct</w:t>
      </w:r>
      <w:proofErr w:type="spellEnd"/>
      <w:r w:rsidRPr="00A820FF">
        <w:rPr>
          <w:rFonts w:ascii="Arial" w:eastAsia="MS Mincho" w:hAnsi="Arial" w:cs="Arial"/>
        </w:rPr>
        <w:t xml:space="preserve"> de </w:t>
      </w:r>
      <w:proofErr w:type="spellStart"/>
      <w:r w:rsidRPr="00A820FF">
        <w:rPr>
          <w:rFonts w:ascii="Arial" w:eastAsia="MS Mincho" w:hAnsi="Arial" w:cs="Arial"/>
        </w:rPr>
        <w:t>vedere</w:t>
      </w:r>
      <w:proofErr w:type="spellEnd"/>
      <w:r w:rsidRPr="00A820FF">
        <w:rPr>
          <w:rFonts w:ascii="Arial" w:eastAsia="MS Mincho" w:hAnsi="Arial" w:cs="Arial"/>
        </w:rPr>
        <w:t xml:space="preserve"> al </w:t>
      </w:r>
      <w:proofErr w:type="spellStart"/>
      <w:r w:rsidRPr="00A820FF">
        <w:rPr>
          <w:rFonts w:ascii="Arial" w:eastAsia="MS Mincho" w:hAnsi="Arial" w:cs="Arial"/>
        </w:rPr>
        <w:t>lichidității</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funcție</w:t>
      </w:r>
      <w:proofErr w:type="spellEnd"/>
      <w:r w:rsidRPr="00A820FF">
        <w:rPr>
          <w:rFonts w:ascii="Arial" w:eastAsia="MS Mincho" w:hAnsi="Arial" w:cs="Arial"/>
        </w:rPr>
        <w:t xml:space="preserve"> de </w:t>
      </w:r>
      <w:proofErr w:type="spellStart"/>
      <w:r w:rsidRPr="00A820FF">
        <w:rPr>
          <w:rFonts w:ascii="Arial" w:eastAsia="MS Mincho" w:hAnsi="Arial" w:cs="Arial"/>
        </w:rPr>
        <w:t>modul</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care sunt </w:t>
      </w:r>
      <w:proofErr w:type="spellStart"/>
      <w:r w:rsidRPr="00A820FF">
        <w:rPr>
          <w:rFonts w:ascii="Arial" w:eastAsia="MS Mincho" w:hAnsi="Arial" w:cs="Arial"/>
        </w:rPr>
        <w:t>alocate</w:t>
      </w:r>
      <w:proofErr w:type="spellEnd"/>
      <w:r w:rsidRPr="00A820FF">
        <w:rPr>
          <w:rFonts w:ascii="Arial" w:eastAsia="MS Mincho" w:hAnsi="Arial" w:cs="Arial"/>
        </w:rPr>
        <w:t xml:space="preserve"> </w:t>
      </w:r>
      <w:proofErr w:type="spellStart"/>
      <w:r w:rsidRPr="00A820FF">
        <w:rPr>
          <w:rFonts w:ascii="Arial" w:eastAsia="MS Mincho" w:hAnsi="Arial" w:cs="Arial"/>
        </w:rPr>
        <w:t>activele</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ridicata</w:t>
      </w:r>
      <w:proofErr w:type="spellEnd"/>
      <w:r w:rsidRPr="00A820FF">
        <w:rPr>
          <w:rFonts w:ascii="Arial" w:eastAsia="MS Mincho" w:hAnsi="Arial" w:cs="Arial"/>
        </w:rPr>
        <w:t xml:space="preserve">̆ a </w:t>
      </w:r>
      <w:proofErr w:type="spellStart"/>
      <w:r w:rsidRPr="00A820FF">
        <w:rPr>
          <w:rFonts w:ascii="Arial" w:eastAsia="MS Mincho" w:hAnsi="Arial" w:cs="Arial"/>
        </w:rPr>
        <w:t>lichidității</w:t>
      </w:r>
      <w:proofErr w:type="spellEnd"/>
      <w:r w:rsidRPr="00A820FF">
        <w:rPr>
          <w:rFonts w:ascii="Arial" w:eastAsia="MS Mincho" w:hAnsi="Arial" w:cs="Arial"/>
        </w:rPr>
        <w:t xml:space="preserve"> </w:t>
      </w:r>
      <w:proofErr w:type="spellStart"/>
      <w:r w:rsidRPr="00A820FF">
        <w:rPr>
          <w:rFonts w:ascii="Arial" w:eastAsia="MS Mincho" w:hAnsi="Arial" w:cs="Arial"/>
        </w:rPr>
        <w:t>curente</w:t>
      </w:r>
      <w:proofErr w:type="spellEnd"/>
      <w:r w:rsidRPr="00A820FF">
        <w:rPr>
          <w:rFonts w:ascii="Arial" w:eastAsia="MS Mincho" w:hAnsi="Arial" w:cs="Arial"/>
        </w:rPr>
        <w:t xml:space="preserve"> </w:t>
      </w:r>
      <w:proofErr w:type="spellStart"/>
      <w:r w:rsidRPr="00A820FF">
        <w:rPr>
          <w:rFonts w:ascii="Arial" w:eastAsia="MS Mincho" w:hAnsi="Arial" w:cs="Arial"/>
        </w:rPr>
        <w:t>poate</w:t>
      </w:r>
      <w:proofErr w:type="spellEnd"/>
      <w:r w:rsidRPr="00A820FF">
        <w:rPr>
          <w:rFonts w:ascii="Arial" w:eastAsia="MS Mincho" w:hAnsi="Arial" w:cs="Arial"/>
        </w:rPr>
        <w:t xml:space="preserve"> </w:t>
      </w:r>
      <w:proofErr w:type="spellStart"/>
      <w:r w:rsidRPr="00A820FF">
        <w:rPr>
          <w:rFonts w:ascii="Arial" w:eastAsia="MS Mincho" w:hAnsi="Arial" w:cs="Arial"/>
        </w:rPr>
        <w:t>sugera</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nu </w:t>
      </w:r>
      <w:proofErr w:type="spellStart"/>
      <w:r w:rsidRPr="00A820FF">
        <w:rPr>
          <w:rFonts w:ascii="Arial" w:eastAsia="MS Mincho" w:hAnsi="Arial" w:cs="Arial"/>
        </w:rPr>
        <w:t>își</w:t>
      </w:r>
      <w:proofErr w:type="spellEnd"/>
      <w:r w:rsidRPr="00A820FF">
        <w:rPr>
          <w:rFonts w:ascii="Arial" w:eastAsia="MS Mincho" w:hAnsi="Arial" w:cs="Arial"/>
        </w:rPr>
        <w:t xml:space="preserve"> </w:t>
      </w:r>
      <w:proofErr w:type="spellStart"/>
      <w:r w:rsidRPr="00A820FF">
        <w:rPr>
          <w:rFonts w:ascii="Arial" w:eastAsia="MS Mincho" w:hAnsi="Arial" w:cs="Arial"/>
        </w:rPr>
        <w:t>utilizeaza</w:t>
      </w:r>
      <w:proofErr w:type="spellEnd"/>
      <w:r w:rsidRPr="00A820FF">
        <w:rPr>
          <w:rFonts w:ascii="Arial" w:eastAsia="MS Mincho" w:hAnsi="Arial" w:cs="Arial"/>
        </w:rPr>
        <w:t xml:space="preserve">̆ </w:t>
      </w:r>
      <w:proofErr w:type="spellStart"/>
      <w:r w:rsidRPr="00A820FF">
        <w:rPr>
          <w:rFonts w:ascii="Arial" w:eastAsia="MS Mincho" w:hAnsi="Arial" w:cs="Arial"/>
        </w:rPr>
        <w:t>activele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mod </w:t>
      </w:r>
      <w:proofErr w:type="spellStart"/>
      <w:r w:rsidRPr="00A820FF">
        <w:rPr>
          <w:rFonts w:ascii="Arial" w:eastAsia="MS Mincho" w:hAnsi="Arial" w:cs="Arial"/>
        </w:rPr>
        <w:t>eficient</w:t>
      </w:r>
      <w:proofErr w:type="spellEnd"/>
      <w:r w:rsidRPr="00A820FF">
        <w:rPr>
          <w:rFonts w:ascii="Arial" w:eastAsia="MS Mincho" w:hAnsi="Arial" w:cs="Arial"/>
        </w:rPr>
        <w:t xml:space="preserve"> </w:t>
      </w:r>
      <w:proofErr w:type="spellStart"/>
      <w:r w:rsidRPr="00A820FF">
        <w:rPr>
          <w:rFonts w:ascii="Arial" w:eastAsia="MS Mincho" w:hAnsi="Arial" w:cs="Arial"/>
        </w:rPr>
        <w:t>sau</w:t>
      </w:r>
      <w:proofErr w:type="spellEnd"/>
      <w:r w:rsidRPr="00A820FF">
        <w:rPr>
          <w:rFonts w:ascii="Arial" w:eastAsia="MS Mincho" w:hAnsi="Arial" w:cs="Arial"/>
        </w:rPr>
        <w:t xml:space="preserve"> nu </w:t>
      </w:r>
      <w:proofErr w:type="spellStart"/>
      <w:r w:rsidRPr="00A820FF">
        <w:rPr>
          <w:rFonts w:ascii="Arial" w:eastAsia="MS Mincho" w:hAnsi="Arial" w:cs="Arial"/>
        </w:rPr>
        <w:t>atrage</w:t>
      </w:r>
      <w:proofErr w:type="spellEnd"/>
      <w:r w:rsidRPr="00A820FF">
        <w:rPr>
          <w:rFonts w:ascii="Arial" w:eastAsia="MS Mincho" w:hAnsi="Arial" w:cs="Arial"/>
        </w:rPr>
        <w:t xml:space="preserve"> </w:t>
      </w:r>
      <w:proofErr w:type="spellStart"/>
      <w:r w:rsidRPr="00A820FF">
        <w:rPr>
          <w:rFonts w:ascii="Arial" w:eastAsia="MS Mincho" w:hAnsi="Arial" w:cs="Arial"/>
        </w:rPr>
        <w:t>finanțări</w:t>
      </w:r>
      <w:proofErr w:type="spellEnd"/>
      <w:r w:rsidRPr="00A820FF">
        <w:rPr>
          <w:rFonts w:ascii="Arial" w:eastAsia="MS Mincho" w:hAnsi="Arial" w:cs="Arial"/>
        </w:rPr>
        <w:t>.</w:t>
      </w:r>
    </w:p>
    <w:p w14:paraId="0F8973F5" w14:textId="4432E0FC" w:rsidR="005850C7" w:rsidRPr="005850C7" w:rsidRDefault="005850C7" w:rsidP="005850C7">
      <w:pPr>
        <w:spacing w:line="276" w:lineRule="auto"/>
        <w:jc w:val="both"/>
        <w:rPr>
          <w:rFonts w:ascii="Arial" w:eastAsia="MS Mincho" w:hAnsi="Arial" w:cs="Arial"/>
        </w:rPr>
      </w:pP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urma</w:t>
      </w:r>
      <w:proofErr w:type="spellEnd"/>
      <w:r w:rsidRPr="005850C7">
        <w:rPr>
          <w:rFonts w:ascii="Arial" w:eastAsia="MS Mincho" w:hAnsi="Arial" w:cs="Arial"/>
        </w:rPr>
        <w:t xml:space="preserve"> </w:t>
      </w:r>
      <w:proofErr w:type="spellStart"/>
      <w:r w:rsidRPr="005850C7">
        <w:rPr>
          <w:rFonts w:ascii="Arial" w:eastAsia="MS Mincho" w:hAnsi="Arial" w:cs="Arial"/>
        </w:rPr>
        <w:t>analizei</w:t>
      </w:r>
      <w:proofErr w:type="spellEnd"/>
      <w:r w:rsidRPr="005850C7">
        <w:rPr>
          <w:rFonts w:ascii="Arial" w:eastAsia="MS Mincho" w:hAnsi="Arial" w:cs="Arial"/>
        </w:rPr>
        <w:t xml:space="preserve"> </w:t>
      </w:r>
      <w:proofErr w:type="spellStart"/>
      <w:r w:rsidRPr="005850C7">
        <w:rPr>
          <w:rFonts w:ascii="Arial" w:eastAsia="MS Mincho" w:hAnsi="Arial" w:cs="Arial"/>
        </w:rPr>
        <w:t>principalilor</w:t>
      </w:r>
      <w:proofErr w:type="spellEnd"/>
      <w:r w:rsidRPr="005850C7">
        <w:rPr>
          <w:rFonts w:ascii="Arial" w:eastAsia="MS Mincho" w:hAnsi="Arial" w:cs="Arial"/>
        </w:rPr>
        <w:t xml:space="preserve"> </w:t>
      </w:r>
      <w:proofErr w:type="spellStart"/>
      <w:r w:rsidRPr="005850C7">
        <w:rPr>
          <w:rFonts w:ascii="Arial" w:eastAsia="MS Mincho" w:hAnsi="Arial" w:cs="Arial"/>
        </w:rPr>
        <w:t>indicatori</w:t>
      </w:r>
      <w:proofErr w:type="spellEnd"/>
      <w:r w:rsidRPr="005850C7">
        <w:rPr>
          <w:rFonts w:ascii="Arial" w:eastAsia="MS Mincho" w:hAnsi="Arial" w:cs="Arial"/>
        </w:rPr>
        <w:t xml:space="preserve"> </w:t>
      </w:r>
      <w:proofErr w:type="spellStart"/>
      <w:r w:rsidRPr="005850C7">
        <w:rPr>
          <w:rFonts w:ascii="Arial" w:eastAsia="MS Mincho" w:hAnsi="Arial" w:cs="Arial"/>
        </w:rPr>
        <w:t>economico-financiari</w:t>
      </w:r>
      <w:proofErr w:type="spellEnd"/>
      <w:r w:rsidRPr="005850C7">
        <w:rPr>
          <w:rFonts w:ascii="Arial" w:eastAsia="MS Mincho" w:hAnsi="Arial" w:cs="Arial"/>
        </w:rPr>
        <w:t xml:space="preserve"> ai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din </w:t>
      </w:r>
      <w:proofErr w:type="spellStart"/>
      <w:r w:rsidRPr="005850C7">
        <w:rPr>
          <w:rFonts w:ascii="Arial" w:eastAsia="MS Mincho" w:hAnsi="Arial" w:cs="Arial"/>
        </w:rPr>
        <w:t>județul</w:t>
      </w:r>
      <w:proofErr w:type="spellEnd"/>
      <w:r w:rsidRPr="005850C7">
        <w:rPr>
          <w:rFonts w:ascii="Arial" w:eastAsia="MS Mincho" w:hAnsi="Arial" w:cs="Arial"/>
        </w:rPr>
        <w:t xml:space="preserve"> </w:t>
      </w:r>
      <w:proofErr w:type="spellStart"/>
      <w:r w:rsidRPr="005850C7">
        <w:rPr>
          <w:rFonts w:ascii="Arial" w:eastAsia="MS Mincho" w:hAnsi="Arial" w:cs="Arial"/>
        </w:rPr>
        <w:t>Argeș</w:t>
      </w:r>
      <w:proofErr w:type="spellEnd"/>
      <w:r w:rsidRPr="005850C7">
        <w:rPr>
          <w:rFonts w:ascii="Arial" w:eastAsia="MS Mincho" w:hAnsi="Arial" w:cs="Arial"/>
        </w:rPr>
        <w:t xml:space="preserve">, se </w:t>
      </w:r>
      <w:proofErr w:type="spellStart"/>
      <w:r w:rsidRPr="005850C7">
        <w:rPr>
          <w:rFonts w:ascii="Arial" w:eastAsia="MS Mincho" w:hAnsi="Arial" w:cs="Arial"/>
        </w:rPr>
        <w:t>constata</w:t>
      </w:r>
      <w:proofErr w:type="spellEnd"/>
      <w:r w:rsidRPr="005850C7">
        <w:rPr>
          <w:rFonts w:ascii="Arial" w:eastAsia="MS Mincho" w:hAnsi="Arial" w:cs="Arial"/>
        </w:rPr>
        <w:t xml:space="preserve">̆ că </w:t>
      </w:r>
      <w:proofErr w:type="spellStart"/>
      <w:r w:rsidRPr="005850C7">
        <w:rPr>
          <w:rFonts w:ascii="Arial" w:eastAsia="MS Mincho" w:hAnsi="Arial" w:cs="Arial"/>
        </w:rPr>
        <w:t>aceștia</w:t>
      </w:r>
      <w:proofErr w:type="spellEnd"/>
      <w:r w:rsidRPr="005850C7">
        <w:rPr>
          <w:rFonts w:ascii="Arial" w:eastAsia="MS Mincho" w:hAnsi="Arial" w:cs="Arial"/>
        </w:rPr>
        <w:t xml:space="preserve"> au </w:t>
      </w:r>
      <w:proofErr w:type="spellStart"/>
      <w:r w:rsidRPr="005850C7">
        <w:rPr>
          <w:rFonts w:ascii="Arial" w:eastAsia="MS Mincho" w:hAnsi="Arial" w:cs="Arial"/>
        </w:rPr>
        <w:t>suferit</w:t>
      </w:r>
      <w:proofErr w:type="spellEnd"/>
      <w:r w:rsidRPr="005850C7">
        <w:rPr>
          <w:rFonts w:ascii="Arial" w:eastAsia="MS Mincho" w:hAnsi="Arial" w:cs="Arial"/>
        </w:rPr>
        <w:t xml:space="preserve"> o </w:t>
      </w:r>
      <w:proofErr w:type="spellStart"/>
      <w:r w:rsidRPr="005850C7">
        <w:rPr>
          <w:rFonts w:ascii="Arial" w:eastAsia="MS Mincho" w:hAnsi="Arial" w:cs="Arial"/>
        </w:rPr>
        <w:t>deteriorare</w:t>
      </w:r>
      <w:proofErr w:type="spellEnd"/>
      <w:r w:rsidRPr="005850C7">
        <w:rPr>
          <w:rFonts w:ascii="Arial" w:eastAsia="MS Mincho" w:hAnsi="Arial" w:cs="Arial"/>
        </w:rPr>
        <w:t xml:space="preserve"> </w:t>
      </w:r>
      <w:proofErr w:type="spellStart"/>
      <w:r w:rsidRPr="005850C7">
        <w:rPr>
          <w:rFonts w:ascii="Arial" w:eastAsia="MS Mincho" w:hAnsi="Arial" w:cs="Arial"/>
        </w:rPr>
        <w:t>ampla</w:t>
      </w:r>
      <w:proofErr w:type="spellEnd"/>
      <w:r w:rsidRPr="005850C7">
        <w:rPr>
          <w:rFonts w:ascii="Arial" w:eastAsia="MS Mincho" w:hAnsi="Arial" w:cs="Arial"/>
        </w:rPr>
        <w:t xml:space="preserve">̆ pe </w:t>
      </w:r>
      <w:proofErr w:type="spellStart"/>
      <w:r w:rsidRPr="005850C7">
        <w:rPr>
          <w:rFonts w:ascii="Arial" w:eastAsia="MS Mincho" w:hAnsi="Arial" w:cs="Arial"/>
        </w:rPr>
        <w:t>parcursul</w:t>
      </w:r>
      <w:proofErr w:type="spellEnd"/>
      <w:r w:rsidRPr="005850C7">
        <w:rPr>
          <w:rFonts w:ascii="Arial" w:eastAsia="MS Mincho" w:hAnsi="Arial" w:cs="Arial"/>
        </w:rPr>
        <w:t xml:space="preserve"> </w:t>
      </w:r>
      <w:proofErr w:type="spellStart"/>
      <w:r w:rsidRPr="005850C7">
        <w:rPr>
          <w:rFonts w:ascii="Arial" w:eastAsia="MS Mincho" w:hAnsi="Arial" w:cs="Arial"/>
        </w:rPr>
        <w:t>anului</w:t>
      </w:r>
      <w:proofErr w:type="spellEnd"/>
      <w:r w:rsidRPr="005850C7">
        <w:rPr>
          <w:rFonts w:ascii="Arial" w:eastAsia="MS Mincho" w:hAnsi="Arial" w:cs="Arial"/>
        </w:rPr>
        <w:t xml:space="preserve"> 2020. </w:t>
      </w:r>
      <w:proofErr w:type="spellStart"/>
      <w:r w:rsidRPr="005850C7">
        <w:rPr>
          <w:rFonts w:ascii="Arial" w:eastAsia="MS Mincho" w:hAnsi="Arial" w:cs="Arial"/>
        </w:rPr>
        <w:t>Profitabilitatea</w:t>
      </w:r>
      <w:proofErr w:type="spellEnd"/>
      <w:r w:rsidRPr="005850C7">
        <w:rPr>
          <w:rFonts w:ascii="Arial" w:eastAsia="MS Mincho" w:hAnsi="Arial" w:cs="Arial"/>
        </w:rPr>
        <w:t xml:space="preserv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w:t>
      </w:r>
      <w:proofErr w:type="spellStart"/>
      <w:r w:rsidRPr="005850C7">
        <w:rPr>
          <w:rFonts w:ascii="Arial" w:eastAsia="MS Mincho" w:hAnsi="Arial" w:cs="Arial"/>
        </w:rPr>
        <w:t>apreciata</w:t>
      </w:r>
      <w:proofErr w:type="spellEnd"/>
      <w:r w:rsidRPr="005850C7">
        <w:rPr>
          <w:rFonts w:ascii="Arial" w:eastAsia="MS Mincho" w:hAnsi="Arial" w:cs="Arial"/>
        </w:rPr>
        <w:t xml:space="preserve">̆ </w:t>
      </w:r>
      <w:proofErr w:type="spellStart"/>
      <w:r w:rsidRPr="005850C7">
        <w:rPr>
          <w:rFonts w:ascii="Arial" w:eastAsia="MS Mincho" w:hAnsi="Arial" w:cs="Arial"/>
        </w:rPr>
        <w:t>prin</w:t>
      </w:r>
      <w:proofErr w:type="spellEnd"/>
      <w:r w:rsidRPr="005850C7">
        <w:rPr>
          <w:rFonts w:ascii="Arial" w:eastAsia="MS Mincho" w:hAnsi="Arial" w:cs="Arial"/>
        </w:rPr>
        <w:t xml:space="preserve"> </w:t>
      </w:r>
      <w:proofErr w:type="spellStart"/>
      <w:r w:rsidRPr="005850C7">
        <w:rPr>
          <w:rFonts w:ascii="Arial" w:eastAsia="MS Mincho" w:hAnsi="Arial" w:cs="Arial"/>
        </w:rPr>
        <w:t>prisma</w:t>
      </w:r>
      <w:proofErr w:type="spellEnd"/>
      <w:r w:rsidRPr="005850C7">
        <w:rPr>
          <w:rFonts w:ascii="Arial" w:eastAsia="MS Mincho" w:hAnsi="Arial" w:cs="Arial"/>
        </w:rPr>
        <w:t xml:space="preserve"> </w:t>
      </w:r>
      <w:proofErr w:type="spellStart"/>
      <w:r w:rsidRPr="005850C7">
        <w:rPr>
          <w:rFonts w:ascii="Arial" w:eastAsia="MS Mincho" w:hAnsi="Arial" w:cs="Arial"/>
        </w:rPr>
        <w:t>profitului</w:t>
      </w:r>
      <w:proofErr w:type="spellEnd"/>
      <w:r w:rsidRPr="005850C7">
        <w:rPr>
          <w:rFonts w:ascii="Arial" w:eastAsia="MS Mincho" w:hAnsi="Arial" w:cs="Arial"/>
        </w:rPr>
        <w:t xml:space="preserve"> net </w:t>
      </w:r>
      <w:proofErr w:type="spellStart"/>
      <w:r w:rsidRPr="005850C7">
        <w:rPr>
          <w:rFonts w:ascii="Arial" w:eastAsia="MS Mincho" w:hAnsi="Arial" w:cs="Arial"/>
        </w:rPr>
        <w:t>agregat</w:t>
      </w:r>
      <w:proofErr w:type="spellEnd"/>
      <w:r w:rsidRPr="005850C7">
        <w:rPr>
          <w:rFonts w:ascii="Arial" w:eastAsia="MS Mincho" w:hAnsi="Arial" w:cs="Arial"/>
        </w:rPr>
        <w:t xml:space="preserve"> </w:t>
      </w:r>
      <w:proofErr w:type="spellStart"/>
      <w:r w:rsidRPr="005850C7">
        <w:rPr>
          <w:rFonts w:ascii="Arial" w:eastAsia="MS Mincho" w:hAnsi="Arial" w:cs="Arial"/>
        </w:rPr>
        <w:t>obținut</w:t>
      </w:r>
      <w:proofErr w:type="spellEnd"/>
      <w:r w:rsidRPr="005850C7">
        <w:rPr>
          <w:rFonts w:ascii="Arial" w:eastAsia="MS Mincho" w:hAnsi="Arial" w:cs="Arial"/>
        </w:rPr>
        <w:t xml:space="preserve">, a </w:t>
      </w:r>
      <w:proofErr w:type="spellStart"/>
      <w:r w:rsidRPr="005850C7">
        <w:rPr>
          <w:rFonts w:ascii="Arial" w:eastAsia="MS Mincho" w:hAnsi="Arial" w:cs="Arial"/>
        </w:rPr>
        <w:t>reintrat</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teritoriu</w:t>
      </w:r>
      <w:proofErr w:type="spellEnd"/>
      <w:r w:rsidRPr="005850C7">
        <w:rPr>
          <w:rFonts w:ascii="Arial" w:eastAsia="MS Mincho" w:hAnsi="Arial" w:cs="Arial"/>
        </w:rPr>
        <w:t xml:space="preserve"> </w:t>
      </w:r>
      <w:proofErr w:type="spellStart"/>
      <w:r w:rsidRPr="005850C7">
        <w:rPr>
          <w:rFonts w:ascii="Arial" w:eastAsia="MS Mincho" w:hAnsi="Arial" w:cs="Arial"/>
        </w:rPr>
        <w:t>negativ</w:t>
      </w:r>
      <w:proofErr w:type="spellEnd"/>
      <w:r w:rsidRPr="005850C7">
        <w:rPr>
          <w:rFonts w:ascii="Arial" w:eastAsia="MS Mincho" w:hAnsi="Arial" w:cs="Arial"/>
        </w:rPr>
        <w:t xml:space="preserve">, </w:t>
      </w:r>
      <w:proofErr w:type="spellStart"/>
      <w:r w:rsidRPr="005850C7">
        <w:rPr>
          <w:rFonts w:ascii="Arial" w:eastAsia="MS Mincho" w:hAnsi="Arial" w:cs="Arial"/>
        </w:rPr>
        <w:t>înregistrându-se</w:t>
      </w:r>
      <w:proofErr w:type="spellEnd"/>
      <w:r w:rsidRPr="005850C7">
        <w:rPr>
          <w:rFonts w:ascii="Arial" w:eastAsia="MS Mincho" w:hAnsi="Arial" w:cs="Arial"/>
        </w:rPr>
        <w:t xml:space="preserve"> o </w:t>
      </w:r>
      <w:proofErr w:type="spellStart"/>
      <w:r w:rsidRPr="005850C7">
        <w:rPr>
          <w:rFonts w:ascii="Arial" w:eastAsia="MS Mincho" w:hAnsi="Arial" w:cs="Arial"/>
        </w:rPr>
        <w:t>pierdere</w:t>
      </w:r>
      <w:proofErr w:type="spellEnd"/>
      <w:r w:rsidRPr="005850C7">
        <w:rPr>
          <w:rFonts w:ascii="Arial" w:eastAsia="MS Mincho" w:hAnsi="Arial" w:cs="Arial"/>
        </w:rPr>
        <w:t xml:space="preserve"> </w:t>
      </w:r>
      <w:proofErr w:type="spellStart"/>
      <w:r w:rsidRPr="005850C7">
        <w:rPr>
          <w:rFonts w:ascii="Arial" w:eastAsia="MS Mincho" w:hAnsi="Arial" w:cs="Arial"/>
        </w:rPr>
        <w:t>neta</w:t>
      </w:r>
      <w:proofErr w:type="spellEnd"/>
      <w:r w:rsidRPr="005850C7">
        <w:rPr>
          <w:rFonts w:ascii="Arial" w:eastAsia="MS Mincho" w:hAnsi="Arial" w:cs="Arial"/>
        </w:rPr>
        <w:t xml:space="preserve">̆ de </w:t>
      </w:r>
      <w:proofErr w:type="spellStart"/>
      <w:r w:rsidRPr="005850C7">
        <w:rPr>
          <w:rFonts w:ascii="Arial" w:eastAsia="MS Mincho" w:hAnsi="Arial" w:cs="Arial"/>
        </w:rPr>
        <w:t>ansamblu</w:t>
      </w:r>
      <w:proofErr w:type="spellEnd"/>
      <w:r w:rsidRPr="005850C7">
        <w:rPr>
          <w:rFonts w:ascii="Arial" w:eastAsia="MS Mincho" w:hAnsi="Arial" w:cs="Arial"/>
        </w:rPr>
        <w:t xml:space="preserve"> de 8.657.854 lei </w:t>
      </w:r>
      <w:proofErr w:type="spellStart"/>
      <w:r w:rsidRPr="005850C7">
        <w:rPr>
          <w:rFonts w:ascii="Arial" w:eastAsia="MS Mincho" w:hAnsi="Arial" w:cs="Arial"/>
        </w:rPr>
        <w:t>în</w:t>
      </w:r>
      <w:proofErr w:type="spellEnd"/>
      <w:r w:rsidRPr="005850C7">
        <w:rPr>
          <w:rFonts w:ascii="Arial" w:eastAsia="MS Mincho" w:hAnsi="Arial" w:cs="Arial"/>
        </w:rPr>
        <w:t xml:space="preserve"> 2019. </w:t>
      </w:r>
    </w:p>
    <w:p w14:paraId="273244D0" w14:textId="77777777" w:rsidR="005850C7" w:rsidRPr="005850C7" w:rsidRDefault="005850C7" w:rsidP="005850C7">
      <w:pPr>
        <w:spacing w:line="276" w:lineRule="auto"/>
        <w:jc w:val="both"/>
        <w:rPr>
          <w:rFonts w:ascii="Arial" w:eastAsia="MS Mincho" w:hAnsi="Arial" w:cs="Arial"/>
        </w:rPr>
      </w:pPr>
      <w:proofErr w:type="spellStart"/>
      <w:r w:rsidRPr="005850C7">
        <w:rPr>
          <w:rFonts w:ascii="Arial" w:eastAsia="MS Mincho" w:hAnsi="Arial" w:cs="Arial"/>
        </w:rPr>
        <w:lastRenderedPageBreak/>
        <w:t>Aceste</w:t>
      </w:r>
      <w:proofErr w:type="spellEnd"/>
      <w:r w:rsidRPr="005850C7">
        <w:rPr>
          <w:rFonts w:ascii="Arial" w:eastAsia="MS Mincho" w:hAnsi="Arial" w:cs="Arial"/>
        </w:rPr>
        <w:t xml:space="preserve"> </w:t>
      </w:r>
      <w:proofErr w:type="spellStart"/>
      <w:r w:rsidRPr="005850C7">
        <w:rPr>
          <w:rFonts w:ascii="Arial" w:eastAsia="MS Mincho" w:hAnsi="Arial" w:cs="Arial"/>
        </w:rPr>
        <w:t>evoluții</w:t>
      </w:r>
      <w:proofErr w:type="spellEnd"/>
      <w:r w:rsidRPr="005850C7">
        <w:rPr>
          <w:rFonts w:ascii="Arial" w:eastAsia="MS Mincho" w:hAnsi="Arial" w:cs="Arial"/>
        </w:rPr>
        <w:t xml:space="preserve"> </w:t>
      </w:r>
      <w:proofErr w:type="spellStart"/>
      <w:r w:rsidRPr="005850C7">
        <w:rPr>
          <w:rFonts w:ascii="Arial" w:eastAsia="MS Mincho" w:hAnsi="Arial" w:cs="Arial"/>
        </w:rPr>
        <w:t>nefavorabile</w:t>
      </w:r>
      <w:proofErr w:type="spellEnd"/>
      <w:r w:rsidRPr="005850C7">
        <w:rPr>
          <w:rFonts w:ascii="Arial" w:eastAsia="MS Mincho" w:hAnsi="Arial" w:cs="Arial"/>
        </w:rPr>
        <w:t xml:space="preserve"> ale </w:t>
      </w:r>
      <w:proofErr w:type="spellStart"/>
      <w:r w:rsidRPr="005850C7">
        <w:rPr>
          <w:rFonts w:ascii="Arial" w:eastAsia="MS Mincho" w:hAnsi="Arial" w:cs="Arial"/>
        </w:rPr>
        <w:t>rezultatului</w:t>
      </w:r>
      <w:proofErr w:type="spellEnd"/>
      <w:r w:rsidRPr="005850C7">
        <w:rPr>
          <w:rFonts w:ascii="Arial" w:eastAsia="MS Mincho" w:hAnsi="Arial" w:cs="Arial"/>
        </w:rPr>
        <w:t xml:space="preserve"> net </w:t>
      </w:r>
      <w:proofErr w:type="spellStart"/>
      <w:r w:rsidRPr="005850C7">
        <w:rPr>
          <w:rFonts w:ascii="Arial" w:eastAsia="MS Mincho" w:hAnsi="Arial" w:cs="Arial"/>
        </w:rPr>
        <w:t>obținut</w:t>
      </w:r>
      <w:proofErr w:type="spellEnd"/>
      <w:r w:rsidRPr="005850C7">
        <w:rPr>
          <w:rFonts w:ascii="Arial" w:eastAsia="MS Mincho" w:hAnsi="Arial" w:cs="Arial"/>
        </w:rPr>
        <w:t xml:space="preserve"> de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au </w:t>
      </w:r>
      <w:proofErr w:type="spellStart"/>
      <w:r w:rsidRPr="005850C7">
        <w:rPr>
          <w:rFonts w:ascii="Arial" w:eastAsia="MS Mincho" w:hAnsi="Arial" w:cs="Arial"/>
        </w:rPr>
        <w:t>determinat</w:t>
      </w:r>
      <w:proofErr w:type="spellEnd"/>
      <w:r w:rsidRPr="005850C7">
        <w:rPr>
          <w:rFonts w:ascii="Arial" w:eastAsia="MS Mincho" w:hAnsi="Arial" w:cs="Arial"/>
        </w:rPr>
        <w:t xml:space="preserve"> </w:t>
      </w:r>
      <w:proofErr w:type="spellStart"/>
      <w:r w:rsidRPr="005850C7">
        <w:rPr>
          <w:rFonts w:ascii="Arial" w:eastAsia="MS Mincho" w:hAnsi="Arial" w:cs="Arial"/>
        </w:rPr>
        <w:t>valori</w:t>
      </w:r>
      <w:proofErr w:type="spellEnd"/>
      <w:r w:rsidRPr="005850C7">
        <w:rPr>
          <w:rFonts w:ascii="Arial" w:eastAsia="MS Mincho" w:hAnsi="Arial" w:cs="Arial"/>
        </w:rPr>
        <w:t xml:space="preserve"> negative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indicatorilor</w:t>
      </w:r>
      <w:proofErr w:type="spellEnd"/>
      <w:r w:rsidRPr="005850C7">
        <w:rPr>
          <w:rFonts w:ascii="Arial" w:eastAsia="MS Mincho" w:hAnsi="Arial" w:cs="Arial"/>
        </w:rPr>
        <w:t xml:space="preserve"> </w:t>
      </w:r>
      <w:proofErr w:type="spellStart"/>
      <w:r w:rsidRPr="005850C7">
        <w:rPr>
          <w:rFonts w:ascii="Arial" w:eastAsia="MS Mincho" w:hAnsi="Arial" w:cs="Arial"/>
        </w:rPr>
        <w:t>economico-financiari</w:t>
      </w:r>
      <w:proofErr w:type="spellEnd"/>
      <w:r w:rsidRPr="005850C7">
        <w:rPr>
          <w:rFonts w:ascii="Arial" w:eastAsia="MS Mincho" w:hAnsi="Arial" w:cs="Arial"/>
        </w:rPr>
        <w:t xml:space="preserve">, cum sunt </w:t>
      </w:r>
      <w:proofErr w:type="spellStart"/>
      <w:r w:rsidRPr="005850C7">
        <w:rPr>
          <w:rFonts w:ascii="Arial" w:eastAsia="MS Mincho" w:hAnsi="Arial" w:cs="Arial"/>
        </w:rPr>
        <w:t>cei</w:t>
      </w:r>
      <w:proofErr w:type="spellEnd"/>
      <w:r w:rsidRPr="005850C7">
        <w:rPr>
          <w:rFonts w:ascii="Arial" w:eastAsia="MS Mincho" w:hAnsi="Arial" w:cs="Arial"/>
        </w:rPr>
        <w:t xml:space="preserve"> </w:t>
      </w:r>
      <w:proofErr w:type="spellStart"/>
      <w:r w:rsidRPr="005850C7">
        <w:rPr>
          <w:rFonts w:ascii="Arial" w:eastAsia="MS Mincho" w:hAnsi="Arial" w:cs="Arial"/>
        </w:rPr>
        <w:t>privind</w:t>
      </w:r>
      <w:proofErr w:type="spellEnd"/>
      <w:r w:rsidRPr="005850C7">
        <w:rPr>
          <w:rFonts w:ascii="Arial" w:eastAsia="MS Mincho" w:hAnsi="Arial" w:cs="Arial"/>
        </w:rPr>
        <w:t xml:space="preserve"> </w:t>
      </w:r>
      <w:proofErr w:type="spellStart"/>
      <w:r w:rsidRPr="005850C7">
        <w:rPr>
          <w:rFonts w:ascii="Arial" w:eastAsia="MS Mincho" w:hAnsi="Arial" w:cs="Arial"/>
        </w:rPr>
        <w:t>marja</w:t>
      </w:r>
      <w:proofErr w:type="spellEnd"/>
      <w:r w:rsidRPr="005850C7">
        <w:rPr>
          <w:rFonts w:ascii="Arial" w:eastAsia="MS Mincho" w:hAnsi="Arial" w:cs="Arial"/>
        </w:rPr>
        <w:t xml:space="preserve"> de profit, </w:t>
      </w:r>
      <w:proofErr w:type="spellStart"/>
      <w:r w:rsidRPr="005850C7">
        <w:rPr>
          <w:rFonts w:ascii="Arial" w:eastAsia="MS Mincho" w:hAnsi="Arial" w:cs="Arial"/>
        </w:rPr>
        <w:t>ratele</w:t>
      </w:r>
      <w:proofErr w:type="spellEnd"/>
      <w:r w:rsidRPr="005850C7">
        <w:rPr>
          <w:rFonts w:ascii="Arial" w:eastAsia="MS Mincho" w:hAnsi="Arial" w:cs="Arial"/>
        </w:rPr>
        <w:t xml:space="preserve"> de </w:t>
      </w:r>
      <w:proofErr w:type="spellStart"/>
      <w:r w:rsidRPr="005850C7">
        <w:rPr>
          <w:rFonts w:ascii="Arial" w:eastAsia="MS Mincho" w:hAnsi="Arial" w:cs="Arial"/>
        </w:rPr>
        <w:t>rentabilitate</w:t>
      </w:r>
      <w:proofErr w:type="spellEnd"/>
      <w:r w:rsidRPr="005850C7">
        <w:rPr>
          <w:rFonts w:ascii="Arial" w:eastAsia="MS Mincho" w:hAnsi="Arial" w:cs="Arial"/>
        </w:rPr>
        <w:t xml:space="preserve"> </w:t>
      </w:r>
      <w:proofErr w:type="spellStart"/>
      <w:r w:rsidRPr="005850C7">
        <w:rPr>
          <w:rFonts w:ascii="Arial" w:eastAsia="MS Mincho" w:hAnsi="Arial" w:cs="Arial"/>
        </w:rPr>
        <w:t>financiara</w:t>
      </w:r>
      <w:proofErr w:type="spellEnd"/>
      <w:r w:rsidRPr="005850C7">
        <w:rPr>
          <w:rFonts w:ascii="Arial" w:eastAsia="MS Mincho" w:hAnsi="Arial" w:cs="Arial"/>
        </w:rPr>
        <w:t xml:space="preserve">̆ </w:t>
      </w:r>
      <w:proofErr w:type="spellStart"/>
      <w:r w:rsidRPr="005850C7">
        <w:rPr>
          <w:rFonts w:ascii="Arial" w:eastAsia="MS Mincho" w:hAnsi="Arial" w:cs="Arial"/>
        </w:rPr>
        <w:t>și</w:t>
      </w:r>
      <w:proofErr w:type="spellEnd"/>
      <w:r w:rsidRPr="005850C7">
        <w:rPr>
          <w:rFonts w:ascii="Arial" w:eastAsia="MS Mincho" w:hAnsi="Arial" w:cs="Arial"/>
        </w:rPr>
        <w:t xml:space="preserve"> </w:t>
      </w:r>
      <w:proofErr w:type="spellStart"/>
      <w:r w:rsidRPr="005850C7">
        <w:rPr>
          <w:rFonts w:ascii="Arial" w:eastAsia="MS Mincho" w:hAnsi="Arial" w:cs="Arial"/>
        </w:rPr>
        <w:t>economica</w:t>
      </w:r>
      <w:proofErr w:type="spellEnd"/>
      <w:r w:rsidRPr="005850C7">
        <w:rPr>
          <w:rFonts w:ascii="Arial" w:eastAsia="MS Mincho" w:hAnsi="Arial" w:cs="Arial"/>
        </w:rPr>
        <w:t xml:space="preserve">̆, etc. Mai </w:t>
      </w:r>
      <w:proofErr w:type="spellStart"/>
      <w:r w:rsidRPr="005850C7">
        <w:rPr>
          <w:rFonts w:ascii="Arial" w:eastAsia="MS Mincho" w:hAnsi="Arial" w:cs="Arial"/>
        </w:rPr>
        <w:t>mult</w:t>
      </w:r>
      <w:proofErr w:type="spellEnd"/>
      <w:r w:rsidRPr="005850C7">
        <w:rPr>
          <w:rFonts w:ascii="Arial" w:eastAsia="MS Mincho" w:hAnsi="Arial" w:cs="Arial"/>
        </w:rPr>
        <w:t xml:space="preserve">, </w:t>
      </w:r>
      <w:proofErr w:type="spellStart"/>
      <w:r w:rsidRPr="005850C7">
        <w:rPr>
          <w:rFonts w:ascii="Arial" w:eastAsia="MS Mincho" w:hAnsi="Arial" w:cs="Arial"/>
        </w:rPr>
        <w:t>amploarea</w:t>
      </w:r>
      <w:proofErr w:type="spellEnd"/>
      <w:r w:rsidRPr="005850C7">
        <w:rPr>
          <w:rFonts w:ascii="Arial" w:eastAsia="MS Mincho" w:hAnsi="Arial" w:cs="Arial"/>
        </w:rPr>
        <w:t xml:space="preserve"> </w:t>
      </w:r>
      <w:proofErr w:type="spellStart"/>
      <w:r w:rsidRPr="005850C7">
        <w:rPr>
          <w:rFonts w:ascii="Arial" w:eastAsia="MS Mincho" w:hAnsi="Arial" w:cs="Arial"/>
        </w:rPr>
        <w:t>rezultatului</w:t>
      </w:r>
      <w:proofErr w:type="spellEnd"/>
      <w:r w:rsidRPr="005850C7">
        <w:rPr>
          <w:rFonts w:ascii="Arial" w:eastAsia="MS Mincho" w:hAnsi="Arial" w:cs="Arial"/>
        </w:rPr>
        <w:t xml:space="preserve"> </w:t>
      </w:r>
      <w:proofErr w:type="spellStart"/>
      <w:r w:rsidRPr="005850C7">
        <w:rPr>
          <w:rFonts w:ascii="Arial" w:eastAsia="MS Mincho" w:hAnsi="Arial" w:cs="Arial"/>
        </w:rPr>
        <w:t>negativ</w:t>
      </w:r>
      <w:proofErr w:type="spellEnd"/>
      <w:r w:rsidRPr="005850C7">
        <w:rPr>
          <w:rFonts w:ascii="Arial" w:eastAsia="MS Mincho" w:hAnsi="Arial" w:cs="Arial"/>
        </w:rPr>
        <w:t xml:space="preserve"> a </w:t>
      </w:r>
      <w:proofErr w:type="spellStart"/>
      <w:r w:rsidRPr="005850C7">
        <w:rPr>
          <w:rFonts w:ascii="Arial" w:eastAsia="MS Mincho" w:hAnsi="Arial" w:cs="Arial"/>
        </w:rPr>
        <w:t>generat</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multe</w:t>
      </w:r>
      <w:proofErr w:type="spellEnd"/>
      <w:r w:rsidRPr="005850C7">
        <w:rPr>
          <w:rFonts w:ascii="Arial" w:eastAsia="MS Mincho" w:hAnsi="Arial" w:cs="Arial"/>
        </w:rPr>
        <w:t xml:space="preserve"> </w:t>
      </w:r>
      <w:proofErr w:type="spellStart"/>
      <w:r w:rsidRPr="005850C7">
        <w:rPr>
          <w:rFonts w:ascii="Arial" w:eastAsia="MS Mincho" w:hAnsi="Arial" w:cs="Arial"/>
        </w:rPr>
        <w:t>cazuri</w:t>
      </w:r>
      <w:proofErr w:type="spellEnd"/>
      <w:r w:rsidRPr="005850C7">
        <w:rPr>
          <w:rFonts w:ascii="Arial" w:eastAsia="MS Mincho" w:hAnsi="Arial" w:cs="Arial"/>
        </w:rPr>
        <w:t xml:space="preserve">, </w:t>
      </w:r>
      <w:proofErr w:type="spellStart"/>
      <w:r w:rsidRPr="005850C7">
        <w:rPr>
          <w:rFonts w:ascii="Arial" w:eastAsia="MS Mincho" w:hAnsi="Arial" w:cs="Arial"/>
        </w:rPr>
        <w:t>plasarea</w:t>
      </w:r>
      <w:proofErr w:type="spellEnd"/>
      <w:r w:rsidRPr="005850C7">
        <w:rPr>
          <w:rFonts w:ascii="Arial" w:eastAsia="MS Mincho" w:hAnsi="Arial" w:cs="Arial"/>
        </w:rPr>
        <w:t xml:space="preserve"> </w:t>
      </w:r>
      <w:proofErr w:type="spellStart"/>
      <w:r w:rsidRPr="005850C7">
        <w:rPr>
          <w:rFonts w:ascii="Arial" w:eastAsia="MS Mincho" w:hAnsi="Arial" w:cs="Arial"/>
        </w:rPr>
        <w:t>indicatorilor</w:t>
      </w:r>
      <w:proofErr w:type="spellEnd"/>
      <w:r w:rsidRPr="005850C7">
        <w:rPr>
          <w:rFonts w:ascii="Arial" w:eastAsia="MS Mincho" w:hAnsi="Arial" w:cs="Arial"/>
        </w:rPr>
        <w:t xml:space="preserve"> de </w:t>
      </w:r>
      <w:proofErr w:type="spellStart"/>
      <w:r w:rsidRPr="005850C7">
        <w:rPr>
          <w:rFonts w:ascii="Arial" w:eastAsia="MS Mincho" w:hAnsi="Arial" w:cs="Arial"/>
        </w:rPr>
        <w:t>performanța</w:t>
      </w:r>
      <w:proofErr w:type="spellEnd"/>
      <w:r w:rsidRPr="005850C7">
        <w:rPr>
          <w:rFonts w:ascii="Arial" w:eastAsia="MS Mincho" w:hAnsi="Arial" w:cs="Arial"/>
        </w:rPr>
        <w:t xml:space="preserve">̆ la </w:t>
      </w:r>
      <w:proofErr w:type="spellStart"/>
      <w:r w:rsidRPr="005850C7">
        <w:rPr>
          <w:rFonts w:ascii="Arial" w:eastAsia="MS Mincho" w:hAnsi="Arial" w:cs="Arial"/>
        </w:rPr>
        <w:t>minimul</w:t>
      </w:r>
      <w:proofErr w:type="spellEnd"/>
      <w:r w:rsidRPr="005850C7">
        <w:rPr>
          <w:rFonts w:ascii="Arial" w:eastAsia="MS Mincho" w:hAnsi="Arial" w:cs="Arial"/>
        </w:rPr>
        <w:t xml:space="preserve"> </w:t>
      </w:r>
      <w:proofErr w:type="spellStart"/>
      <w:r w:rsidRPr="005850C7">
        <w:rPr>
          <w:rFonts w:ascii="Arial" w:eastAsia="MS Mincho" w:hAnsi="Arial" w:cs="Arial"/>
        </w:rPr>
        <w:t>perioadei</w:t>
      </w:r>
      <w:proofErr w:type="spellEnd"/>
      <w:r w:rsidRPr="005850C7">
        <w:rPr>
          <w:rFonts w:ascii="Arial" w:eastAsia="MS Mincho" w:hAnsi="Arial" w:cs="Arial"/>
        </w:rPr>
        <w:t xml:space="preserve"> </w:t>
      </w:r>
      <w:proofErr w:type="spellStart"/>
      <w:r w:rsidRPr="005850C7">
        <w:rPr>
          <w:rFonts w:ascii="Arial" w:eastAsia="MS Mincho" w:hAnsi="Arial" w:cs="Arial"/>
        </w:rPr>
        <w:t>analizate</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special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cazul</w:t>
      </w:r>
      <w:proofErr w:type="spellEnd"/>
      <w:r w:rsidRPr="005850C7">
        <w:rPr>
          <w:rFonts w:ascii="Arial" w:eastAsia="MS Mincho" w:hAnsi="Arial" w:cs="Arial"/>
        </w:rPr>
        <w:t xml:space="preserv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w:t>
      </w:r>
      <w:proofErr w:type="spellStart"/>
      <w:r w:rsidRPr="005850C7">
        <w:rPr>
          <w:rFonts w:ascii="Arial" w:eastAsia="MS Mincho" w:hAnsi="Arial" w:cs="Arial"/>
        </w:rPr>
        <w:t>analizate</w:t>
      </w:r>
      <w:proofErr w:type="spellEnd"/>
      <w:r w:rsidRPr="005850C7">
        <w:rPr>
          <w:rFonts w:ascii="Arial" w:eastAsia="MS Mincho" w:hAnsi="Arial" w:cs="Arial"/>
        </w:rPr>
        <w:t xml:space="preserve">. Se </w:t>
      </w:r>
      <w:proofErr w:type="spellStart"/>
      <w:r w:rsidRPr="005850C7">
        <w:rPr>
          <w:rFonts w:ascii="Arial" w:eastAsia="MS Mincho" w:hAnsi="Arial" w:cs="Arial"/>
        </w:rPr>
        <w:t>remarca</w:t>
      </w:r>
      <w:proofErr w:type="spellEnd"/>
      <w:r w:rsidRPr="005850C7">
        <w:rPr>
          <w:rFonts w:ascii="Arial" w:eastAsia="MS Mincho" w:hAnsi="Arial" w:cs="Arial"/>
        </w:rPr>
        <w:t xml:space="preserve">̆ </w:t>
      </w:r>
      <w:proofErr w:type="spellStart"/>
      <w:r w:rsidRPr="005850C7">
        <w:rPr>
          <w:rFonts w:ascii="Arial" w:eastAsia="MS Mincho" w:hAnsi="Arial" w:cs="Arial"/>
        </w:rPr>
        <w:t>și</w:t>
      </w:r>
      <w:proofErr w:type="spellEnd"/>
      <w:r w:rsidRPr="005850C7">
        <w:rPr>
          <w:rFonts w:ascii="Arial" w:eastAsia="MS Mincho" w:hAnsi="Arial" w:cs="Arial"/>
        </w:rPr>
        <w:t xml:space="preserve"> </w:t>
      </w:r>
      <w:proofErr w:type="spellStart"/>
      <w:r w:rsidRPr="005850C7">
        <w:rPr>
          <w:rFonts w:ascii="Arial" w:eastAsia="MS Mincho" w:hAnsi="Arial" w:cs="Arial"/>
        </w:rPr>
        <w:t>creșterea</w:t>
      </w:r>
      <w:proofErr w:type="spellEnd"/>
      <w:r w:rsidRPr="005850C7">
        <w:rPr>
          <w:rFonts w:ascii="Arial" w:eastAsia="MS Mincho" w:hAnsi="Arial" w:cs="Arial"/>
        </w:rPr>
        <w:t xml:space="preserve"> </w:t>
      </w:r>
      <w:proofErr w:type="spellStart"/>
      <w:r w:rsidRPr="005850C7">
        <w:rPr>
          <w:rFonts w:ascii="Arial" w:eastAsia="MS Mincho" w:hAnsi="Arial" w:cs="Arial"/>
        </w:rPr>
        <w:t>arieratelor</w:t>
      </w:r>
      <w:proofErr w:type="spellEnd"/>
      <w:r w:rsidRPr="005850C7">
        <w:rPr>
          <w:rFonts w:ascii="Arial" w:eastAsia="MS Mincho" w:hAnsi="Arial" w:cs="Arial"/>
        </w:rPr>
        <w:t xml:space="preserv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 </w:t>
      </w:r>
      <w:proofErr w:type="spellStart"/>
      <w:r w:rsidRPr="005850C7">
        <w:rPr>
          <w:rFonts w:ascii="Arial" w:eastAsia="MS Mincho" w:hAnsi="Arial" w:cs="Arial"/>
        </w:rPr>
        <w:t>fața</w:t>
      </w:r>
      <w:proofErr w:type="spellEnd"/>
      <w:r w:rsidRPr="005850C7">
        <w:rPr>
          <w:rFonts w:ascii="Arial" w:eastAsia="MS Mincho" w:hAnsi="Arial" w:cs="Arial"/>
        </w:rPr>
        <w:t xml:space="preserve">̆ de </w:t>
      </w:r>
      <w:proofErr w:type="spellStart"/>
      <w:r w:rsidRPr="005850C7">
        <w:rPr>
          <w:rFonts w:ascii="Arial" w:eastAsia="MS Mincho" w:hAnsi="Arial" w:cs="Arial"/>
        </w:rPr>
        <w:t>anul</w:t>
      </w:r>
      <w:proofErr w:type="spellEnd"/>
      <w:r w:rsidRPr="005850C7">
        <w:rPr>
          <w:rFonts w:ascii="Arial" w:eastAsia="MS Mincho" w:hAnsi="Arial" w:cs="Arial"/>
        </w:rPr>
        <w:t xml:space="preserve"> anterior din </w:t>
      </w:r>
      <w:proofErr w:type="spellStart"/>
      <w:r w:rsidRPr="005850C7">
        <w:rPr>
          <w:rFonts w:ascii="Arial" w:eastAsia="MS Mincho" w:hAnsi="Arial" w:cs="Arial"/>
        </w:rPr>
        <w:t>totalul</w:t>
      </w:r>
      <w:proofErr w:type="spellEnd"/>
      <w:r w:rsidRPr="005850C7">
        <w:rPr>
          <w:rFonts w:ascii="Arial" w:eastAsia="MS Mincho" w:hAnsi="Arial" w:cs="Arial"/>
        </w:rPr>
        <w:t xml:space="preserve"> </w:t>
      </w:r>
      <w:proofErr w:type="spellStart"/>
      <w:r w:rsidRPr="005850C7">
        <w:rPr>
          <w:rFonts w:ascii="Arial" w:eastAsia="MS Mincho" w:hAnsi="Arial" w:cs="Arial"/>
        </w:rPr>
        <w:t>plăților</w:t>
      </w:r>
      <w:proofErr w:type="spellEnd"/>
      <w:r w:rsidRPr="005850C7">
        <w:rPr>
          <w:rFonts w:ascii="Arial" w:eastAsia="MS Mincho" w:hAnsi="Arial" w:cs="Arial"/>
        </w:rPr>
        <w:t xml:space="preserve"> restante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întregii</w:t>
      </w:r>
      <w:proofErr w:type="spellEnd"/>
      <w:r w:rsidRPr="005850C7">
        <w:rPr>
          <w:rFonts w:ascii="Arial" w:eastAsia="MS Mincho" w:hAnsi="Arial" w:cs="Arial"/>
        </w:rPr>
        <w:t xml:space="preserve"> </w:t>
      </w:r>
      <w:proofErr w:type="spellStart"/>
      <w:r w:rsidRPr="005850C7">
        <w:rPr>
          <w:rFonts w:ascii="Arial" w:eastAsia="MS Mincho" w:hAnsi="Arial" w:cs="Arial"/>
        </w:rPr>
        <w:t>economii</w:t>
      </w:r>
      <w:proofErr w:type="spellEnd"/>
      <w:r w:rsidRPr="005850C7">
        <w:rPr>
          <w:rFonts w:ascii="Arial" w:eastAsia="MS Mincho" w:hAnsi="Arial" w:cs="Arial"/>
        </w:rPr>
        <w:t xml:space="preserve">. </w:t>
      </w:r>
      <w:proofErr w:type="spellStart"/>
      <w:r w:rsidRPr="005850C7">
        <w:rPr>
          <w:rFonts w:ascii="Arial" w:eastAsia="MS Mincho" w:hAnsi="Arial" w:cs="Arial"/>
        </w:rPr>
        <w:t>Aceste</w:t>
      </w:r>
      <w:proofErr w:type="spellEnd"/>
      <w:r w:rsidRPr="005850C7">
        <w:rPr>
          <w:rFonts w:ascii="Arial" w:eastAsia="MS Mincho" w:hAnsi="Arial" w:cs="Arial"/>
        </w:rPr>
        <w:t xml:space="preserve"> </w:t>
      </w:r>
      <w:proofErr w:type="spellStart"/>
      <w:r w:rsidRPr="005850C7">
        <w:rPr>
          <w:rFonts w:ascii="Arial" w:eastAsia="MS Mincho" w:hAnsi="Arial" w:cs="Arial"/>
        </w:rPr>
        <w:t>evoluții</w:t>
      </w:r>
      <w:proofErr w:type="spellEnd"/>
      <w:r w:rsidRPr="005850C7">
        <w:rPr>
          <w:rFonts w:ascii="Arial" w:eastAsia="MS Mincho" w:hAnsi="Arial" w:cs="Arial"/>
        </w:rPr>
        <w:t xml:space="preserve"> au </w:t>
      </w:r>
      <w:proofErr w:type="spellStart"/>
      <w:r w:rsidRPr="005850C7">
        <w:rPr>
          <w:rFonts w:ascii="Arial" w:eastAsia="MS Mincho" w:hAnsi="Arial" w:cs="Arial"/>
        </w:rPr>
        <w:t>avut</w:t>
      </w:r>
      <w:proofErr w:type="spellEnd"/>
      <w:r w:rsidRPr="005850C7">
        <w:rPr>
          <w:rFonts w:ascii="Arial" w:eastAsia="MS Mincho" w:hAnsi="Arial" w:cs="Arial"/>
        </w:rPr>
        <w:t xml:space="preserve"> loc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condițiile</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care </w:t>
      </w:r>
      <w:proofErr w:type="spellStart"/>
      <w:r w:rsidRPr="005850C7">
        <w:rPr>
          <w:rFonts w:ascii="Arial" w:eastAsia="MS Mincho" w:hAnsi="Arial" w:cs="Arial"/>
        </w:rPr>
        <w:t>anul</w:t>
      </w:r>
      <w:proofErr w:type="spellEnd"/>
      <w:r w:rsidRPr="005850C7">
        <w:rPr>
          <w:rFonts w:ascii="Arial" w:eastAsia="MS Mincho" w:hAnsi="Arial" w:cs="Arial"/>
        </w:rPr>
        <w:t xml:space="preserve"> 2019 a </w:t>
      </w:r>
      <w:proofErr w:type="spellStart"/>
      <w:r w:rsidRPr="005850C7">
        <w:rPr>
          <w:rFonts w:ascii="Arial" w:eastAsia="MS Mincho" w:hAnsi="Arial" w:cs="Arial"/>
        </w:rPr>
        <w:t>fost</w:t>
      </w:r>
      <w:proofErr w:type="spellEnd"/>
      <w:r w:rsidRPr="005850C7">
        <w:rPr>
          <w:rFonts w:ascii="Arial" w:eastAsia="MS Mincho" w:hAnsi="Arial" w:cs="Arial"/>
        </w:rPr>
        <w:t xml:space="preserve"> </w:t>
      </w:r>
      <w:proofErr w:type="spellStart"/>
      <w:r w:rsidRPr="005850C7">
        <w:rPr>
          <w:rFonts w:ascii="Arial" w:eastAsia="MS Mincho" w:hAnsi="Arial" w:cs="Arial"/>
        </w:rPr>
        <w:t>caracterizat</w:t>
      </w:r>
      <w:proofErr w:type="spellEnd"/>
      <w:r w:rsidRPr="005850C7">
        <w:rPr>
          <w:rFonts w:ascii="Arial" w:eastAsia="MS Mincho" w:hAnsi="Arial" w:cs="Arial"/>
        </w:rPr>
        <w:t xml:space="preserve"> de un </w:t>
      </w:r>
      <w:proofErr w:type="spellStart"/>
      <w:r w:rsidRPr="005850C7">
        <w:rPr>
          <w:rFonts w:ascii="Arial" w:eastAsia="MS Mincho" w:hAnsi="Arial" w:cs="Arial"/>
        </w:rPr>
        <w:t>climat</w:t>
      </w:r>
      <w:proofErr w:type="spellEnd"/>
      <w:r w:rsidRPr="005850C7">
        <w:rPr>
          <w:rFonts w:ascii="Arial" w:eastAsia="MS Mincho" w:hAnsi="Arial" w:cs="Arial"/>
        </w:rPr>
        <w:t xml:space="preserve"> economic </w:t>
      </w:r>
      <w:proofErr w:type="spellStart"/>
      <w:r w:rsidRPr="005850C7">
        <w:rPr>
          <w:rFonts w:ascii="Arial" w:eastAsia="MS Mincho" w:hAnsi="Arial" w:cs="Arial"/>
        </w:rPr>
        <w:t>favorabil</w:t>
      </w:r>
      <w:proofErr w:type="spellEnd"/>
      <w:r w:rsidRPr="005850C7">
        <w:rPr>
          <w:rFonts w:ascii="Arial" w:eastAsia="MS Mincho" w:hAnsi="Arial" w:cs="Arial"/>
        </w:rPr>
        <w:t xml:space="preser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întregii</w:t>
      </w:r>
      <w:proofErr w:type="spellEnd"/>
      <w:r w:rsidRPr="005850C7">
        <w:rPr>
          <w:rFonts w:ascii="Arial" w:eastAsia="MS Mincho" w:hAnsi="Arial" w:cs="Arial"/>
        </w:rPr>
        <w:t xml:space="preserve"> </w:t>
      </w:r>
      <w:proofErr w:type="spellStart"/>
      <w:r w:rsidRPr="005850C7">
        <w:rPr>
          <w:rFonts w:ascii="Arial" w:eastAsia="MS Mincho" w:hAnsi="Arial" w:cs="Arial"/>
        </w:rPr>
        <w:t>economii</w:t>
      </w:r>
      <w:proofErr w:type="spellEnd"/>
      <w:r w:rsidRPr="005850C7">
        <w:rPr>
          <w:rFonts w:ascii="Arial" w:eastAsia="MS Mincho" w:hAnsi="Arial" w:cs="Arial"/>
        </w:rPr>
        <w:t xml:space="preserve"> </w:t>
      </w:r>
      <w:proofErr w:type="spellStart"/>
      <w:r w:rsidRPr="005850C7">
        <w:rPr>
          <w:rFonts w:ascii="Arial" w:eastAsia="MS Mincho" w:hAnsi="Arial" w:cs="Arial"/>
        </w:rPr>
        <w:t>înregistrându-se</w:t>
      </w:r>
      <w:proofErr w:type="spellEnd"/>
      <w:r w:rsidRPr="005850C7">
        <w:rPr>
          <w:rFonts w:ascii="Arial" w:eastAsia="MS Mincho" w:hAnsi="Arial" w:cs="Arial"/>
        </w:rPr>
        <w:t xml:space="preserve"> o </w:t>
      </w:r>
      <w:proofErr w:type="spellStart"/>
      <w:r w:rsidRPr="005850C7">
        <w:rPr>
          <w:rFonts w:ascii="Arial" w:eastAsia="MS Mincho" w:hAnsi="Arial" w:cs="Arial"/>
        </w:rPr>
        <w:t>creștere</w:t>
      </w:r>
      <w:proofErr w:type="spellEnd"/>
      <w:r w:rsidRPr="005850C7">
        <w:rPr>
          <w:rFonts w:ascii="Arial" w:eastAsia="MS Mincho" w:hAnsi="Arial" w:cs="Arial"/>
        </w:rPr>
        <w:t xml:space="preserve"> </w:t>
      </w:r>
      <w:proofErr w:type="spellStart"/>
      <w:r w:rsidRPr="005850C7">
        <w:rPr>
          <w:rFonts w:ascii="Arial" w:eastAsia="MS Mincho" w:hAnsi="Arial" w:cs="Arial"/>
        </w:rPr>
        <w:t>economica</w:t>
      </w:r>
      <w:proofErr w:type="spellEnd"/>
      <w:r w:rsidRPr="005850C7">
        <w:rPr>
          <w:rFonts w:ascii="Arial" w:eastAsia="MS Mincho" w:hAnsi="Arial" w:cs="Arial"/>
        </w:rPr>
        <w:t xml:space="preserve">̆ </w:t>
      </w:r>
      <w:proofErr w:type="spellStart"/>
      <w:r w:rsidRPr="005850C7">
        <w:rPr>
          <w:rFonts w:ascii="Arial" w:eastAsia="MS Mincho" w:hAnsi="Arial" w:cs="Arial"/>
        </w:rPr>
        <w:t>ridicata</w:t>
      </w:r>
      <w:proofErr w:type="spellEnd"/>
      <w:r w:rsidRPr="005850C7">
        <w:rPr>
          <w:rFonts w:ascii="Arial" w:eastAsia="MS Mincho" w:hAnsi="Arial" w:cs="Arial"/>
        </w:rPr>
        <w:t xml:space="preserve">̆. </w:t>
      </w:r>
    </w:p>
    <w:p w14:paraId="1F80ED3E" w14:textId="77777777" w:rsidR="005850C7" w:rsidRPr="005850C7" w:rsidRDefault="005850C7" w:rsidP="005850C7">
      <w:pPr>
        <w:spacing w:line="276" w:lineRule="auto"/>
        <w:jc w:val="both"/>
        <w:rPr>
          <w:rFonts w:ascii="Arial" w:eastAsia="MS Mincho" w:hAnsi="Arial" w:cs="Arial"/>
        </w:rPr>
      </w:pPr>
      <w:r w:rsidRPr="005850C7">
        <w:rPr>
          <w:rFonts w:ascii="Arial" w:eastAsia="MS Mincho" w:hAnsi="Arial" w:cs="Arial"/>
        </w:rPr>
        <w:t xml:space="preserve">Din </w:t>
      </w:r>
      <w:proofErr w:type="spellStart"/>
      <w:r w:rsidRPr="005850C7">
        <w:rPr>
          <w:rFonts w:ascii="Arial" w:eastAsia="MS Mincho" w:hAnsi="Arial" w:cs="Arial"/>
        </w:rPr>
        <w:t>totalul</w:t>
      </w:r>
      <w:proofErr w:type="spellEnd"/>
      <w:r w:rsidRPr="005850C7">
        <w:rPr>
          <w:rFonts w:ascii="Arial" w:eastAsia="MS Mincho" w:hAnsi="Arial" w:cs="Arial"/>
        </w:rPr>
        <w:t xml:space="preserve"> de 31 de </w:t>
      </w:r>
      <w:proofErr w:type="spellStart"/>
      <w:r w:rsidRPr="005850C7">
        <w:rPr>
          <w:rFonts w:ascii="Arial" w:eastAsia="MS Mincho" w:hAnsi="Arial" w:cs="Arial"/>
        </w:rPr>
        <w:t>societăţi</w:t>
      </w:r>
      <w:proofErr w:type="spellEnd"/>
      <w:r w:rsidRPr="005850C7">
        <w:rPr>
          <w:rFonts w:ascii="Arial" w:eastAsia="MS Mincho" w:hAnsi="Arial" w:cs="Arial"/>
        </w:rPr>
        <w:t xml:space="preserve"> care </w:t>
      </w:r>
      <w:proofErr w:type="spellStart"/>
      <w:r w:rsidRPr="005850C7">
        <w:rPr>
          <w:rFonts w:ascii="Arial" w:eastAsia="MS Mincho" w:hAnsi="Arial" w:cs="Arial"/>
        </w:rPr>
        <w:t>efectuează</w:t>
      </w:r>
      <w:proofErr w:type="spellEnd"/>
      <w:r w:rsidRPr="005850C7">
        <w:rPr>
          <w:rFonts w:ascii="Arial" w:eastAsia="MS Mincho" w:hAnsi="Arial" w:cs="Arial"/>
        </w:rPr>
        <w:t xml:space="preserve"> </w:t>
      </w:r>
      <w:proofErr w:type="spellStart"/>
      <w:r w:rsidRPr="005850C7">
        <w:rPr>
          <w:rFonts w:ascii="Arial" w:eastAsia="MS Mincho" w:hAnsi="Arial" w:cs="Arial"/>
        </w:rPr>
        <w:t>serviciul</w:t>
      </w:r>
      <w:proofErr w:type="spellEnd"/>
      <w:r w:rsidRPr="005850C7">
        <w:rPr>
          <w:rFonts w:ascii="Arial" w:eastAsia="MS Mincho" w:hAnsi="Arial" w:cs="Arial"/>
        </w:rPr>
        <w:t xml:space="preserve"> de transport public </w:t>
      </w:r>
      <w:proofErr w:type="spellStart"/>
      <w:r w:rsidRPr="005850C7">
        <w:rPr>
          <w:rFonts w:ascii="Arial" w:eastAsia="MS Mincho" w:hAnsi="Arial" w:cs="Arial"/>
        </w:rPr>
        <w:t>judeţean</w:t>
      </w:r>
      <w:proofErr w:type="spellEnd"/>
      <w:r w:rsidRPr="005850C7">
        <w:rPr>
          <w:rFonts w:ascii="Arial" w:eastAsia="MS Mincho" w:hAnsi="Arial" w:cs="Arial"/>
        </w:rPr>
        <w:t xml:space="preser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judeţului</w:t>
      </w:r>
      <w:proofErr w:type="spellEnd"/>
      <w:r w:rsidRPr="005850C7">
        <w:rPr>
          <w:rFonts w:ascii="Arial" w:eastAsia="MS Mincho" w:hAnsi="Arial" w:cs="Arial"/>
        </w:rPr>
        <w:t xml:space="preserve"> </w:t>
      </w:r>
      <w:proofErr w:type="spellStart"/>
      <w:r w:rsidRPr="005850C7">
        <w:rPr>
          <w:rFonts w:ascii="Arial" w:eastAsia="MS Mincho" w:hAnsi="Arial" w:cs="Arial"/>
        </w:rPr>
        <w:t>Argeş</w:t>
      </w:r>
      <w:proofErr w:type="spellEnd"/>
      <w:r w:rsidRPr="005850C7">
        <w:rPr>
          <w:rFonts w:ascii="Arial" w:eastAsia="MS Mincho" w:hAnsi="Arial" w:cs="Arial"/>
        </w:rPr>
        <w:t xml:space="preserve"> </w:t>
      </w:r>
      <w:proofErr w:type="spellStart"/>
      <w:r w:rsidRPr="005850C7">
        <w:rPr>
          <w:rFonts w:ascii="Arial" w:eastAsia="MS Mincho" w:hAnsi="Arial" w:cs="Arial"/>
        </w:rPr>
        <w:t>doar</w:t>
      </w:r>
      <w:proofErr w:type="spellEnd"/>
      <w:r w:rsidRPr="005850C7">
        <w:rPr>
          <w:rFonts w:ascii="Arial" w:eastAsia="MS Mincho" w:hAnsi="Arial" w:cs="Arial"/>
        </w:rPr>
        <w:t xml:space="preserve"> </w:t>
      </w:r>
      <w:proofErr w:type="spellStart"/>
      <w:r w:rsidRPr="005850C7">
        <w:rPr>
          <w:rFonts w:ascii="Arial" w:eastAsia="MS Mincho" w:hAnsi="Arial" w:cs="Arial"/>
        </w:rPr>
        <w:t>două</w:t>
      </w:r>
      <w:proofErr w:type="spellEnd"/>
      <w:r w:rsidRPr="005850C7">
        <w:rPr>
          <w:rFonts w:ascii="Arial" w:eastAsia="MS Mincho" w:hAnsi="Arial" w:cs="Arial"/>
        </w:rPr>
        <w:t xml:space="preserve"> au </w:t>
      </w:r>
      <w:proofErr w:type="spellStart"/>
      <w:r w:rsidRPr="005850C7">
        <w:rPr>
          <w:rFonts w:ascii="Arial" w:eastAsia="MS Mincho" w:hAnsi="Arial" w:cs="Arial"/>
        </w:rPr>
        <w:t>peste</w:t>
      </w:r>
      <w:proofErr w:type="spellEnd"/>
      <w:r w:rsidRPr="005850C7">
        <w:rPr>
          <w:rFonts w:ascii="Arial" w:eastAsia="MS Mincho" w:hAnsi="Arial" w:cs="Arial"/>
        </w:rPr>
        <w:t xml:space="preserve"> 100 de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w:t>
      </w:r>
      <w:proofErr w:type="spellStart"/>
      <w:r w:rsidRPr="005850C7">
        <w:rPr>
          <w:rFonts w:ascii="Arial" w:eastAsia="MS Mincho" w:hAnsi="Arial" w:cs="Arial"/>
        </w:rPr>
        <w:t>anume</w:t>
      </w:r>
      <w:proofErr w:type="spellEnd"/>
      <w:r w:rsidRPr="005850C7">
        <w:rPr>
          <w:rFonts w:ascii="Arial" w:eastAsia="MS Mincho" w:hAnsi="Arial" w:cs="Arial"/>
        </w:rPr>
        <w:t xml:space="preserve">: SC Astra Transport SRL (162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SC </w:t>
      </w:r>
      <w:proofErr w:type="spellStart"/>
      <w:r w:rsidRPr="005850C7">
        <w:rPr>
          <w:rFonts w:ascii="Arial" w:eastAsia="MS Mincho" w:hAnsi="Arial" w:cs="Arial"/>
        </w:rPr>
        <w:t>Alpin</w:t>
      </w:r>
      <w:proofErr w:type="spellEnd"/>
      <w:r w:rsidRPr="005850C7">
        <w:rPr>
          <w:rFonts w:ascii="Arial" w:eastAsia="MS Mincho" w:hAnsi="Arial" w:cs="Arial"/>
        </w:rPr>
        <w:t xml:space="preserve"> Star SRL (112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Ponderea</w:t>
      </w:r>
      <w:proofErr w:type="spellEnd"/>
      <w:r w:rsidRPr="005850C7">
        <w:rPr>
          <w:rFonts w:ascii="Arial" w:eastAsia="MS Mincho" w:hAnsi="Arial" w:cs="Arial"/>
        </w:rPr>
        <w:t xml:space="preserve"> </w:t>
      </w:r>
      <w:proofErr w:type="spellStart"/>
      <w:r w:rsidRPr="005850C7">
        <w:rPr>
          <w:rFonts w:ascii="Arial" w:eastAsia="MS Mincho" w:hAnsi="Arial" w:cs="Arial"/>
        </w:rPr>
        <w:t>cea</w:t>
      </w:r>
      <w:proofErr w:type="spellEnd"/>
      <w:r w:rsidRPr="005850C7">
        <w:rPr>
          <w:rFonts w:ascii="Arial" w:eastAsia="MS Mincho" w:hAnsi="Arial" w:cs="Arial"/>
        </w:rPr>
        <w:t xml:space="preserve"> </w:t>
      </w:r>
      <w:proofErr w:type="spellStart"/>
      <w:r w:rsidRPr="005850C7">
        <w:rPr>
          <w:rFonts w:ascii="Arial" w:eastAsia="MS Mincho" w:hAnsi="Arial" w:cs="Arial"/>
        </w:rPr>
        <w:t>mai</w:t>
      </w:r>
      <w:proofErr w:type="spellEnd"/>
      <w:r w:rsidRPr="005850C7">
        <w:rPr>
          <w:rFonts w:ascii="Arial" w:eastAsia="MS Mincho" w:hAnsi="Arial" w:cs="Arial"/>
        </w:rPr>
        <w:t xml:space="preserve"> mare o au </w:t>
      </w:r>
      <w:proofErr w:type="spellStart"/>
      <w:r w:rsidRPr="005850C7">
        <w:rPr>
          <w:rFonts w:ascii="Arial" w:eastAsia="MS Mincho" w:hAnsi="Arial" w:cs="Arial"/>
        </w:rPr>
        <w:t>societăţile</w:t>
      </w:r>
      <w:proofErr w:type="spellEnd"/>
      <w:r w:rsidRPr="005850C7">
        <w:rPr>
          <w:rFonts w:ascii="Arial" w:eastAsia="MS Mincho" w:hAnsi="Arial" w:cs="Arial"/>
        </w:rPr>
        <w:t xml:space="preserve"> cu </w:t>
      </w:r>
      <w:proofErr w:type="spellStart"/>
      <w:r w:rsidRPr="005850C7">
        <w:rPr>
          <w:rFonts w:ascii="Arial" w:eastAsia="MS Mincho" w:hAnsi="Arial" w:cs="Arial"/>
        </w:rPr>
        <w:t>mai</w:t>
      </w:r>
      <w:proofErr w:type="spellEnd"/>
      <w:r w:rsidRPr="005850C7">
        <w:rPr>
          <w:rFonts w:ascii="Arial" w:eastAsia="MS Mincho" w:hAnsi="Arial" w:cs="Arial"/>
        </w:rPr>
        <w:t xml:space="preserve"> </w:t>
      </w:r>
      <w:proofErr w:type="spellStart"/>
      <w:r w:rsidRPr="005850C7">
        <w:rPr>
          <w:rFonts w:ascii="Arial" w:eastAsia="MS Mincho" w:hAnsi="Arial" w:cs="Arial"/>
        </w:rPr>
        <w:t>puţin</w:t>
      </w:r>
      <w:proofErr w:type="spellEnd"/>
      <w:r w:rsidRPr="005850C7">
        <w:rPr>
          <w:rFonts w:ascii="Arial" w:eastAsia="MS Mincho" w:hAnsi="Arial" w:cs="Arial"/>
        </w:rPr>
        <w:t xml:space="preserve"> de 25 de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anilor</w:t>
      </w:r>
      <w:proofErr w:type="spellEnd"/>
      <w:r w:rsidRPr="005850C7">
        <w:rPr>
          <w:rFonts w:ascii="Arial" w:eastAsia="MS Mincho" w:hAnsi="Arial" w:cs="Arial"/>
        </w:rPr>
        <w:t xml:space="preserve"> 2018 </w:t>
      </w:r>
      <w:proofErr w:type="spellStart"/>
      <w:r w:rsidRPr="005850C7">
        <w:rPr>
          <w:rFonts w:ascii="Arial" w:eastAsia="MS Mincho" w:hAnsi="Arial" w:cs="Arial"/>
        </w:rPr>
        <w:t>şi</w:t>
      </w:r>
      <w:proofErr w:type="spellEnd"/>
      <w:r w:rsidRPr="005850C7">
        <w:rPr>
          <w:rFonts w:ascii="Arial" w:eastAsia="MS Mincho" w:hAnsi="Arial" w:cs="Arial"/>
        </w:rPr>
        <w:t xml:space="preserve"> 2019 </w:t>
      </w:r>
      <w:proofErr w:type="spellStart"/>
      <w:r w:rsidRPr="005850C7">
        <w:rPr>
          <w:rFonts w:ascii="Arial" w:eastAsia="MS Mincho" w:hAnsi="Arial" w:cs="Arial"/>
        </w:rPr>
        <w:t>situaţia</w:t>
      </w:r>
      <w:proofErr w:type="spellEnd"/>
      <w:r w:rsidRPr="005850C7">
        <w:rPr>
          <w:rFonts w:ascii="Arial" w:eastAsia="MS Mincho" w:hAnsi="Arial" w:cs="Arial"/>
        </w:rPr>
        <w:t xml:space="preserve"> se </w:t>
      </w:r>
      <w:proofErr w:type="spellStart"/>
      <w:r w:rsidRPr="005850C7">
        <w:rPr>
          <w:rFonts w:ascii="Arial" w:eastAsia="MS Mincho" w:hAnsi="Arial" w:cs="Arial"/>
        </w:rPr>
        <w:t>prezenta</w:t>
      </w:r>
      <w:proofErr w:type="spellEnd"/>
      <w:r w:rsidRPr="005850C7">
        <w:rPr>
          <w:rFonts w:ascii="Arial" w:eastAsia="MS Mincho" w:hAnsi="Arial" w:cs="Arial"/>
        </w:rPr>
        <w:t xml:space="preserve"> la </w:t>
      </w:r>
      <w:proofErr w:type="spellStart"/>
      <w:r w:rsidRPr="005850C7">
        <w:rPr>
          <w:rFonts w:ascii="Arial" w:eastAsia="MS Mincho" w:hAnsi="Arial" w:cs="Arial"/>
        </w:rPr>
        <w:t>fel</w:t>
      </w:r>
      <w:proofErr w:type="spellEnd"/>
      <w:r w:rsidRPr="005850C7">
        <w:rPr>
          <w:rFonts w:ascii="Arial" w:eastAsia="MS Mincho" w:hAnsi="Arial" w:cs="Arial"/>
        </w:rPr>
        <w:t xml:space="preserve"> ca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w:t>
      </w:r>
    </w:p>
    <w:p w14:paraId="301A1F51" w14:textId="77777777" w:rsidR="005850C7" w:rsidRPr="005850C7" w:rsidRDefault="005850C7" w:rsidP="005850C7">
      <w:pPr>
        <w:spacing w:after="0" w:line="240" w:lineRule="auto"/>
        <w:jc w:val="both"/>
        <w:rPr>
          <w:rFonts w:ascii="Cambria" w:eastAsia="MS Mincho" w:hAnsi="Cambria" w:cs="Times New Roman"/>
          <w:sz w:val="28"/>
          <w:szCs w:val="28"/>
        </w:rPr>
      </w:pPr>
    </w:p>
    <w:p w14:paraId="75303E50"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drawing>
          <wp:inline distT="0" distB="0" distL="0" distR="0" wp14:anchorId="21342FF5" wp14:editId="6A20874B">
            <wp:extent cx="5486400" cy="3200400"/>
            <wp:effectExtent l="0" t="0" r="19050" b="1905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6D385BD" w14:textId="77777777" w:rsidR="005850C7" w:rsidRPr="005850C7" w:rsidRDefault="005850C7" w:rsidP="005850C7">
      <w:pPr>
        <w:spacing w:after="0" w:line="240" w:lineRule="auto"/>
        <w:jc w:val="both"/>
        <w:rPr>
          <w:rFonts w:ascii="Cambria" w:eastAsia="MS Mincho" w:hAnsi="Cambria" w:cs="Times New Roman"/>
          <w:sz w:val="28"/>
          <w:szCs w:val="28"/>
        </w:rPr>
      </w:pPr>
    </w:p>
    <w:p w14:paraId="0BBE751C" w14:textId="2329230A" w:rsidR="005850C7" w:rsidRPr="005850C7" w:rsidRDefault="00AE2588" w:rsidP="00AE2588">
      <w:pPr>
        <w:pStyle w:val="Caption"/>
        <w:jc w:val="center"/>
        <w:rPr>
          <w:rFonts w:ascii="Arial" w:eastAsia="MS Mincho" w:hAnsi="Arial" w:cs="Arial"/>
          <w:b/>
          <w:bCs/>
          <w:color w:val="4F81BD"/>
          <w:sz w:val="20"/>
          <w:szCs w:val="20"/>
        </w:rPr>
      </w:pPr>
      <w:bookmarkStart w:id="23" w:name="_Toc104203046"/>
      <w:proofErr w:type="spellStart"/>
      <w:r w:rsidRPr="00AE2588">
        <w:rPr>
          <w:rFonts w:ascii="Arial" w:hAnsi="Arial" w:cs="Arial"/>
          <w:sz w:val="20"/>
          <w:szCs w:val="20"/>
        </w:rPr>
        <w:t>Figura</w:t>
      </w:r>
      <w:proofErr w:type="spellEnd"/>
      <w:r w:rsidRPr="00AE2588">
        <w:rPr>
          <w:rFonts w:ascii="Arial" w:hAnsi="Arial" w:cs="Arial"/>
          <w:sz w:val="20"/>
          <w:szCs w:val="20"/>
        </w:rPr>
        <w:t xml:space="preserve"> </w:t>
      </w:r>
      <w:r w:rsidRPr="00AE2588">
        <w:rPr>
          <w:rFonts w:ascii="Arial" w:hAnsi="Arial" w:cs="Arial"/>
          <w:sz w:val="20"/>
          <w:szCs w:val="20"/>
        </w:rPr>
        <w:fldChar w:fldCharType="begin"/>
      </w:r>
      <w:r w:rsidRPr="00AE2588">
        <w:rPr>
          <w:rFonts w:ascii="Arial" w:hAnsi="Arial" w:cs="Arial"/>
          <w:sz w:val="20"/>
          <w:szCs w:val="20"/>
        </w:rPr>
        <w:instrText xml:space="preserve"> SEQ Figura \* ARABIC </w:instrText>
      </w:r>
      <w:r w:rsidRPr="00AE2588">
        <w:rPr>
          <w:rFonts w:ascii="Arial" w:hAnsi="Arial" w:cs="Arial"/>
          <w:sz w:val="20"/>
          <w:szCs w:val="20"/>
        </w:rPr>
        <w:fldChar w:fldCharType="separate"/>
      </w:r>
      <w:r w:rsidR="006404F9">
        <w:rPr>
          <w:rFonts w:ascii="Arial" w:hAnsi="Arial" w:cs="Arial"/>
          <w:noProof/>
          <w:sz w:val="20"/>
          <w:szCs w:val="20"/>
        </w:rPr>
        <w:t>8</w:t>
      </w:r>
      <w:r w:rsidRPr="00AE2588">
        <w:rPr>
          <w:rFonts w:ascii="Arial" w:hAnsi="Arial" w:cs="Arial"/>
          <w:sz w:val="20"/>
          <w:szCs w:val="20"/>
        </w:rPr>
        <w:fldChar w:fldCharType="end"/>
      </w:r>
      <w:r w:rsidRPr="00AE2588">
        <w:rPr>
          <w:rFonts w:ascii="Arial" w:hAnsi="Arial" w:cs="Arial"/>
          <w:sz w:val="20"/>
          <w:szCs w:val="20"/>
        </w:rPr>
        <w:t xml:space="preserve"> </w:t>
      </w:r>
      <w:proofErr w:type="spellStart"/>
      <w:r w:rsidRPr="00AE2588">
        <w:rPr>
          <w:rFonts w:ascii="Arial" w:hAnsi="Arial" w:cs="Arial"/>
          <w:sz w:val="20"/>
          <w:szCs w:val="20"/>
        </w:rPr>
        <w:t>Ponderea</w:t>
      </w:r>
      <w:proofErr w:type="spellEnd"/>
      <w:r w:rsidRPr="00AE2588">
        <w:rPr>
          <w:rFonts w:ascii="Arial" w:hAnsi="Arial" w:cs="Arial"/>
          <w:sz w:val="20"/>
          <w:szCs w:val="20"/>
        </w:rPr>
        <w:t xml:space="preserve"> </w:t>
      </w:r>
      <w:proofErr w:type="spellStart"/>
      <w:r w:rsidRPr="00AE2588">
        <w:rPr>
          <w:rFonts w:ascii="Arial" w:hAnsi="Arial" w:cs="Arial"/>
          <w:sz w:val="20"/>
          <w:szCs w:val="20"/>
        </w:rPr>
        <w:t>societăţilor</w:t>
      </w:r>
      <w:proofErr w:type="spellEnd"/>
      <w:r w:rsidRPr="00AE2588">
        <w:rPr>
          <w:rFonts w:ascii="Arial" w:hAnsi="Arial" w:cs="Arial"/>
          <w:sz w:val="20"/>
          <w:szCs w:val="20"/>
        </w:rPr>
        <w:t xml:space="preserve"> </w:t>
      </w:r>
      <w:proofErr w:type="spellStart"/>
      <w:r w:rsidRPr="00AE2588">
        <w:rPr>
          <w:rFonts w:ascii="Arial" w:hAnsi="Arial" w:cs="Arial"/>
          <w:sz w:val="20"/>
          <w:szCs w:val="20"/>
        </w:rPr>
        <w:t>funcţie</w:t>
      </w:r>
      <w:proofErr w:type="spellEnd"/>
      <w:r w:rsidRPr="00AE2588">
        <w:rPr>
          <w:rFonts w:ascii="Arial" w:hAnsi="Arial" w:cs="Arial"/>
          <w:sz w:val="20"/>
          <w:szCs w:val="20"/>
        </w:rPr>
        <w:t xml:space="preserve"> de </w:t>
      </w:r>
      <w:proofErr w:type="spellStart"/>
      <w:r w:rsidRPr="00AE2588">
        <w:rPr>
          <w:rFonts w:ascii="Arial" w:hAnsi="Arial" w:cs="Arial"/>
          <w:sz w:val="20"/>
          <w:szCs w:val="20"/>
        </w:rPr>
        <w:t>numărul</w:t>
      </w:r>
      <w:proofErr w:type="spellEnd"/>
      <w:r w:rsidRPr="00AE2588">
        <w:rPr>
          <w:rFonts w:ascii="Arial" w:hAnsi="Arial" w:cs="Arial"/>
          <w:sz w:val="20"/>
          <w:szCs w:val="20"/>
        </w:rPr>
        <w:t xml:space="preserve"> de </w:t>
      </w:r>
      <w:proofErr w:type="spellStart"/>
      <w:r w:rsidRPr="00AE2588">
        <w:rPr>
          <w:rFonts w:ascii="Arial" w:hAnsi="Arial" w:cs="Arial"/>
          <w:sz w:val="20"/>
          <w:szCs w:val="20"/>
        </w:rPr>
        <w:t>angajaţi</w:t>
      </w:r>
      <w:proofErr w:type="spellEnd"/>
      <w:r w:rsidRPr="00AE2588">
        <w:rPr>
          <w:rFonts w:ascii="Arial" w:hAnsi="Arial" w:cs="Arial"/>
          <w:sz w:val="20"/>
          <w:szCs w:val="20"/>
        </w:rPr>
        <w:t>, 2020</w:t>
      </w:r>
      <w:bookmarkEnd w:id="23"/>
    </w:p>
    <w:p w14:paraId="249F77A9" w14:textId="77777777" w:rsidR="005850C7" w:rsidRPr="005850C7" w:rsidRDefault="005850C7" w:rsidP="005850C7">
      <w:pPr>
        <w:spacing w:after="0" w:line="240" w:lineRule="auto"/>
        <w:jc w:val="both"/>
        <w:rPr>
          <w:rFonts w:ascii="Cambria" w:eastAsia="MS Mincho" w:hAnsi="Cambria" w:cs="Times New Roman"/>
          <w:sz w:val="28"/>
          <w:szCs w:val="28"/>
        </w:rPr>
      </w:pPr>
    </w:p>
    <w:p w14:paraId="14BE429F" w14:textId="643EC966" w:rsidR="005850C7" w:rsidRPr="005850C7" w:rsidRDefault="005850C7" w:rsidP="00AE2588">
      <w:pPr>
        <w:spacing w:after="0" w:line="276" w:lineRule="auto"/>
        <w:jc w:val="both"/>
        <w:rPr>
          <w:rFonts w:ascii="Arial" w:eastAsia="MS Mincho" w:hAnsi="Arial" w:cs="Arial"/>
        </w:rPr>
      </w:pP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perioada</w:t>
      </w:r>
      <w:proofErr w:type="spellEnd"/>
      <w:r w:rsidRPr="005850C7">
        <w:rPr>
          <w:rFonts w:ascii="Arial" w:eastAsia="MS Mincho" w:hAnsi="Arial" w:cs="Arial"/>
        </w:rPr>
        <w:t xml:space="preserve"> 2018-2020, un </w:t>
      </w:r>
      <w:proofErr w:type="spellStart"/>
      <w:r w:rsidRPr="005850C7">
        <w:rPr>
          <w:rFonts w:ascii="Arial" w:eastAsia="MS Mincho" w:hAnsi="Arial" w:cs="Arial"/>
        </w:rPr>
        <w:t>număr</w:t>
      </w:r>
      <w:proofErr w:type="spellEnd"/>
      <w:r w:rsidRPr="005850C7">
        <w:rPr>
          <w:rFonts w:ascii="Arial" w:eastAsia="MS Mincho" w:hAnsi="Arial" w:cs="Arial"/>
        </w:rPr>
        <w:t xml:space="preserve"> de 12 </w:t>
      </w:r>
      <w:proofErr w:type="spellStart"/>
      <w:r w:rsidRPr="005850C7">
        <w:rPr>
          <w:rFonts w:ascii="Arial" w:eastAsia="MS Mincho" w:hAnsi="Arial" w:cs="Arial"/>
        </w:rPr>
        <w:t>societăţi</w:t>
      </w:r>
      <w:proofErr w:type="spellEnd"/>
      <w:r w:rsidRPr="005850C7">
        <w:rPr>
          <w:rFonts w:ascii="Arial" w:eastAsia="MS Mincho" w:hAnsi="Arial" w:cs="Arial"/>
        </w:rPr>
        <w:t xml:space="preserve"> au </w:t>
      </w:r>
      <w:proofErr w:type="spellStart"/>
      <w:r w:rsidRPr="005850C7">
        <w:rPr>
          <w:rFonts w:ascii="Arial" w:eastAsia="MS Mincho" w:hAnsi="Arial" w:cs="Arial"/>
        </w:rPr>
        <w:t>mers</w:t>
      </w:r>
      <w:proofErr w:type="spellEnd"/>
      <w:r w:rsidRPr="005850C7">
        <w:rPr>
          <w:rFonts w:ascii="Arial" w:eastAsia="MS Mincho" w:hAnsi="Arial" w:cs="Arial"/>
        </w:rPr>
        <w:t xml:space="preserve"> </w:t>
      </w:r>
      <w:proofErr w:type="spellStart"/>
      <w:r w:rsidRPr="005850C7">
        <w:rPr>
          <w:rFonts w:ascii="Arial" w:eastAsia="MS Mincho" w:hAnsi="Arial" w:cs="Arial"/>
        </w:rPr>
        <w:t>numai</w:t>
      </w:r>
      <w:proofErr w:type="spellEnd"/>
      <w:r w:rsidRPr="005850C7">
        <w:rPr>
          <w:rFonts w:ascii="Arial" w:eastAsia="MS Mincho" w:hAnsi="Arial" w:cs="Arial"/>
        </w:rPr>
        <w:t xml:space="preserve"> pe profit,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timp</w:t>
      </w:r>
      <w:proofErr w:type="spellEnd"/>
      <w:r w:rsidRPr="005850C7">
        <w:rPr>
          <w:rFonts w:ascii="Arial" w:eastAsia="MS Mincho" w:hAnsi="Arial" w:cs="Arial"/>
        </w:rPr>
        <w:t xml:space="preserve"> </w:t>
      </w:r>
      <w:proofErr w:type="spellStart"/>
      <w:r w:rsidRPr="005850C7">
        <w:rPr>
          <w:rFonts w:ascii="Arial" w:eastAsia="MS Mincho" w:hAnsi="Arial" w:cs="Arial"/>
        </w:rPr>
        <w:t>ce</w:t>
      </w:r>
      <w:proofErr w:type="spellEnd"/>
      <w:r w:rsidRPr="005850C7">
        <w:rPr>
          <w:rFonts w:ascii="Arial" w:eastAsia="MS Mincho" w:hAnsi="Arial" w:cs="Arial"/>
        </w:rPr>
        <w:t xml:space="preserve"> 5 </w:t>
      </w:r>
      <w:proofErr w:type="spellStart"/>
      <w:r w:rsidRPr="005850C7">
        <w:rPr>
          <w:rFonts w:ascii="Arial" w:eastAsia="MS Mincho" w:hAnsi="Arial" w:cs="Arial"/>
        </w:rPr>
        <w:t>operatori</w:t>
      </w:r>
      <w:proofErr w:type="spellEnd"/>
      <w:r w:rsidRPr="005850C7">
        <w:rPr>
          <w:rFonts w:ascii="Arial" w:eastAsia="MS Mincho" w:hAnsi="Arial" w:cs="Arial"/>
        </w:rPr>
        <w:t xml:space="preserve"> au </w:t>
      </w:r>
      <w:proofErr w:type="spellStart"/>
      <w:r w:rsidRPr="005850C7">
        <w:rPr>
          <w:rFonts w:ascii="Arial" w:eastAsia="MS Mincho" w:hAnsi="Arial" w:cs="Arial"/>
        </w:rPr>
        <w:t>mers</w:t>
      </w:r>
      <w:proofErr w:type="spellEnd"/>
      <w:r w:rsidRPr="005850C7">
        <w:rPr>
          <w:rFonts w:ascii="Arial" w:eastAsia="MS Mincho" w:hAnsi="Arial" w:cs="Arial"/>
        </w:rPr>
        <w:t xml:space="preserve"> </w:t>
      </w:r>
      <w:proofErr w:type="spellStart"/>
      <w:r w:rsidRPr="005850C7">
        <w:rPr>
          <w:rFonts w:ascii="Arial" w:eastAsia="MS Mincho" w:hAnsi="Arial" w:cs="Arial"/>
        </w:rPr>
        <w:t>doar</w:t>
      </w:r>
      <w:proofErr w:type="spellEnd"/>
      <w:r w:rsidRPr="005850C7">
        <w:rPr>
          <w:rFonts w:ascii="Arial" w:eastAsia="MS Mincho" w:hAnsi="Arial" w:cs="Arial"/>
        </w:rPr>
        <w:t xml:space="preserve"> pe </w:t>
      </w:r>
      <w:proofErr w:type="spellStart"/>
      <w:r w:rsidRPr="005850C7">
        <w:rPr>
          <w:rFonts w:ascii="Arial" w:eastAsia="MS Mincho" w:hAnsi="Arial" w:cs="Arial"/>
        </w:rPr>
        <w:t>pierdere</w:t>
      </w:r>
      <w:proofErr w:type="spellEnd"/>
      <w:r w:rsidRPr="005850C7">
        <w:rPr>
          <w:rFonts w:ascii="Arial" w:eastAsia="MS Mincho" w:hAnsi="Arial" w:cs="Arial"/>
        </w:rPr>
        <w:t xml:space="preserve"> (SC Andre-Aly Trans SRL, SC Auto </w:t>
      </w:r>
      <w:proofErr w:type="spellStart"/>
      <w:r w:rsidRPr="005850C7">
        <w:rPr>
          <w:rFonts w:ascii="Arial" w:eastAsia="MS Mincho" w:hAnsi="Arial" w:cs="Arial"/>
        </w:rPr>
        <w:t>Tehnic</w:t>
      </w:r>
      <w:proofErr w:type="spellEnd"/>
      <w:r w:rsidRPr="005850C7">
        <w:rPr>
          <w:rFonts w:ascii="Arial" w:eastAsia="MS Mincho" w:hAnsi="Arial" w:cs="Arial"/>
        </w:rPr>
        <w:t xml:space="preserve"> SRL, SC Caligula Class SRL, SC Pronto Trans 2003 SRL </w:t>
      </w:r>
      <w:proofErr w:type="spellStart"/>
      <w:r w:rsidRPr="005850C7">
        <w:rPr>
          <w:rFonts w:ascii="Arial" w:eastAsia="MS Mincho" w:hAnsi="Arial" w:cs="Arial"/>
        </w:rPr>
        <w:t>şi</w:t>
      </w:r>
      <w:proofErr w:type="spellEnd"/>
      <w:r w:rsidRPr="005850C7">
        <w:rPr>
          <w:rFonts w:ascii="Arial" w:eastAsia="MS Mincho" w:hAnsi="Arial" w:cs="Arial"/>
        </w:rPr>
        <w:t xml:space="preserve"> SC </w:t>
      </w:r>
      <w:proofErr w:type="spellStart"/>
      <w:r w:rsidRPr="005850C7">
        <w:rPr>
          <w:rFonts w:ascii="Arial" w:eastAsia="MS Mincho" w:hAnsi="Arial" w:cs="Arial"/>
        </w:rPr>
        <w:t>Răzvan</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w:t>
      </w:r>
      <w:proofErr w:type="spellStart"/>
      <w:r w:rsidRPr="005850C7">
        <w:rPr>
          <w:rFonts w:ascii="Arial" w:eastAsia="MS Mincho" w:hAnsi="Arial" w:cs="Arial"/>
        </w:rPr>
        <w:t>Liviu</w:t>
      </w:r>
      <w:proofErr w:type="spellEnd"/>
      <w:r w:rsidRPr="005850C7">
        <w:rPr>
          <w:rFonts w:ascii="Arial" w:eastAsia="MS Mincho" w:hAnsi="Arial" w:cs="Arial"/>
        </w:rPr>
        <w:t xml:space="preserve"> SRL).</w:t>
      </w:r>
      <w:r w:rsidR="00C006D8">
        <w:rPr>
          <w:rFonts w:ascii="Arial" w:eastAsia="MS Mincho" w:hAnsi="Arial" w:cs="Arial"/>
        </w:rPr>
        <w:t xml:space="preserve"> Din </w:t>
      </w:r>
      <w:proofErr w:type="spellStart"/>
      <w:r w:rsidR="00C006D8">
        <w:rPr>
          <w:rFonts w:ascii="Arial" w:eastAsia="MS Mincho" w:hAnsi="Arial" w:cs="Arial"/>
        </w:rPr>
        <w:t>totalul</w:t>
      </w:r>
      <w:proofErr w:type="spellEnd"/>
      <w:r w:rsidR="00C006D8">
        <w:rPr>
          <w:rFonts w:ascii="Arial" w:eastAsia="MS Mincho" w:hAnsi="Arial" w:cs="Arial"/>
        </w:rPr>
        <w:t xml:space="preserve"> de 31, la </w:t>
      </w:r>
      <w:proofErr w:type="spellStart"/>
      <w:r w:rsidR="00C006D8">
        <w:rPr>
          <w:rFonts w:ascii="Arial" w:eastAsia="MS Mincho" w:hAnsi="Arial" w:cs="Arial"/>
        </w:rPr>
        <w:t>nivelul</w:t>
      </w:r>
      <w:proofErr w:type="spellEnd"/>
      <w:r w:rsidR="00C006D8">
        <w:rPr>
          <w:rFonts w:ascii="Arial" w:eastAsia="MS Mincho" w:hAnsi="Arial" w:cs="Arial"/>
        </w:rPr>
        <w:t xml:space="preserve"> </w:t>
      </w:r>
      <w:proofErr w:type="spellStart"/>
      <w:r w:rsidR="00C006D8">
        <w:rPr>
          <w:rFonts w:ascii="Arial" w:eastAsia="MS Mincho" w:hAnsi="Arial" w:cs="Arial"/>
        </w:rPr>
        <w:t>anului</w:t>
      </w:r>
      <w:proofErr w:type="spellEnd"/>
      <w:r w:rsidR="00C006D8">
        <w:rPr>
          <w:rFonts w:ascii="Arial" w:eastAsia="MS Mincho" w:hAnsi="Arial" w:cs="Arial"/>
        </w:rPr>
        <w:t xml:space="preserve"> 2018, 8 </w:t>
      </w:r>
      <w:proofErr w:type="spellStart"/>
      <w:r w:rsidR="00C006D8">
        <w:rPr>
          <w:rFonts w:ascii="Arial" w:eastAsia="MS Mincho" w:hAnsi="Arial" w:cs="Arial"/>
        </w:rPr>
        <w:t>societăţi</w:t>
      </w:r>
      <w:proofErr w:type="spellEnd"/>
      <w:r w:rsidR="00C006D8">
        <w:rPr>
          <w:rFonts w:ascii="Arial" w:eastAsia="MS Mincho" w:hAnsi="Arial" w:cs="Arial"/>
        </w:rPr>
        <w:t xml:space="preserve"> au </w:t>
      </w:r>
      <w:proofErr w:type="spellStart"/>
      <w:r w:rsidR="00C006D8">
        <w:rPr>
          <w:rFonts w:ascii="Arial" w:eastAsia="MS Mincho" w:hAnsi="Arial" w:cs="Arial"/>
        </w:rPr>
        <w:t>raportat</w:t>
      </w:r>
      <w:proofErr w:type="spellEnd"/>
      <w:r w:rsidR="00C006D8">
        <w:rPr>
          <w:rFonts w:ascii="Arial" w:eastAsia="MS Mincho" w:hAnsi="Arial" w:cs="Arial"/>
        </w:rPr>
        <w:t xml:space="preserve"> </w:t>
      </w:r>
      <w:proofErr w:type="spellStart"/>
      <w:r w:rsidR="00C006D8">
        <w:rPr>
          <w:rFonts w:ascii="Arial" w:eastAsia="MS Mincho" w:hAnsi="Arial" w:cs="Arial"/>
        </w:rPr>
        <w:t>pierderi</w:t>
      </w:r>
      <w:proofErr w:type="spellEnd"/>
      <w:r w:rsidR="00C006D8">
        <w:rPr>
          <w:rFonts w:ascii="Arial" w:eastAsia="MS Mincho" w:hAnsi="Arial" w:cs="Arial"/>
        </w:rPr>
        <w:t xml:space="preserve">, </w:t>
      </w:r>
      <w:proofErr w:type="spellStart"/>
      <w:r w:rsidR="00C006D8">
        <w:rPr>
          <w:rFonts w:ascii="Arial" w:eastAsia="MS Mincho" w:hAnsi="Arial" w:cs="Arial"/>
        </w:rPr>
        <w:t>spre</w:t>
      </w:r>
      <w:proofErr w:type="spellEnd"/>
      <w:r w:rsidR="00C006D8">
        <w:rPr>
          <w:rFonts w:ascii="Arial" w:eastAsia="MS Mincho" w:hAnsi="Arial" w:cs="Arial"/>
        </w:rPr>
        <w:t xml:space="preserve"> </w:t>
      </w:r>
      <w:proofErr w:type="spellStart"/>
      <w:r w:rsidR="00C006D8">
        <w:rPr>
          <w:rFonts w:ascii="Arial" w:eastAsia="MS Mincho" w:hAnsi="Arial" w:cs="Arial"/>
        </w:rPr>
        <w:t>deosebire</w:t>
      </w:r>
      <w:proofErr w:type="spellEnd"/>
      <w:r w:rsidR="00C006D8">
        <w:rPr>
          <w:rFonts w:ascii="Arial" w:eastAsia="MS Mincho" w:hAnsi="Arial" w:cs="Arial"/>
        </w:rPr>
        <w:t xml:space="preserve"> de </w:t>
      </w:r>
      <w:proofErr w:type="spellStart"/>
      <w:r w:rsidR="00C006D8">
        <w:rPr>
          <w:rFonts w:ascii="Arial" w:eastAsia="MS Mincho" w:hAnsi="Arial" w:cs="Arial"/>
        </w:rPr>
        <w:t>anii</w:t>
      </w:r>
      <w:proofErr w:type="spellEnd"/>
      <w:r w:rsidR="00C006D8">
        <w:rPr>
          <w:rFonts w:ascii="Arial" w:eastAsia="MS Mincho" w:hAnsi="Arial" w:cs="Arial"/>
        </w:rPr>
        <w:t xml:space="preserve"> 2019 </w:t>
      </w:r>
      <w:proofErr w:type="spellStart"/>
      <w:r w:rsidR="00C006D8">
        <w:rPr>
          <w:rFonts w:ascii="Arial" w:eastAsia="MS Mincho" w:hAnsi="Arial" w:cs="Arial"/>
        </w:rPr>
        <w:t>şi</w:t>
      </w:r>
      <w:proofErr w:type="spellEnd"/>
      <w:r w:rsidR="00C006D8">
        <w:rPr>
          <w:rFonts w:ascii="Arial" w:eastAsia="MS Mincho" w:hAnsi="Arial" w:cs="Arial"/>
        </w:rPr>
        <w:t xml:space="preserve"> 2020, </w:t>
      </w:r>
      <w:proofErr w:type="spellStart"/>
      <w:r w:rsidR="00C006D8">
        <w:rPr>
          <w:rFonts w:ascii="Arial" w:eastAsia="MS Mincho" w:hAnsi="Arial" w:cs="Arial"/>
        </w:rPr>
        <w:t>când</w:t>
      </w:r>
      <w:proofErr w:type="spellEnd"/>
      <w:r w:rsidR="00C006D8">
        <w:rPr>
          <w:rFonts w:ascii="Arial" w:eastAsia="MS Mincho" w:hAnsi="Arial" w:cs="Arial"/>
        </w:rPr>
        <w:t xml:space="preserve"> 12 </w:t>
      </w:r>
      <w:proofErr w:type="spellStart"/>
      <w:r w:rsidR="00C006D8">
        <w:rPr>
          <w:rFonts w:ascii="Arial" w:eastAsia="MS Mincho" w:hAnsi="Arial" w:cs="Arial"/>
        </w:rPr>
        <w:t>societăţi</w:t>
      </w:r>
      <w:proofErr w:type="spellEnd"/>
      <w:r w:rsidR="00C006D8">
        <w:rPr>
          <w:rFonts w:ascii="Arial" w:eastAsia="MS Mincho" w:hAnsi="Arial" w:cs="Arial"/>
        </w:rPr>
        <w:t xml:space="preserve"> au </w:t>
      </w:r>
      <w:proofErr w:type="spellStart"/>
      <w:r w:rsidR="00C006D8">
        <w:rPr>
          <w:rFonts w:ascii="Arial" w:eastAsia="MS Mincho" w:hAnsi="Arial" w:cs="Arial"/>
        </w:rPr>
        <w:t>raportat</w:t>
      </w:r>
      <w:proofErr w:type="spellEnd"/>
      <w:r w:rsidR="00C006D8">
        <w:rPr>
          <w:rFonts w:ascii="Arial" w:eastAsia="MS Mincho" w:hAnsi="Arial" w:cs="Arial"/>
        </w:rPr>
        <w:t xml:space="preserve"> </w:t>
      </w:r>
      <w:proofErr w:type="spellStart"/>
      <w:r w:rsidR="00C006D8">
        <w:rPr>
          <w:rFonts w:ascii="Arial" w:eastAsia="MS Mincho" w:hAnsi="Arial" w:cs="Arial"/>
        </w:rPr>
        <w:t>pierderi</w:t>
      </w:r>
      <w:proofErr w:type="spellEnd"/>
      <w:r w:rsidR="00C006D8">
        <w:rPr>
          <w:rFonts w:ascii="Arial" w:eastAsia="MS Mincho" w:hAnsi="Arial" w:cs="Arial"/>
        </w:rPr>
        <w:t>.</w:t>
      </w:r>
    </w:p>
    <w:p w14:paraId="71D13872"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lastRenderedPageBreak/>
        <w:drawing>
          <wp:inline distT="0" distB="0" distL="0" distR="0" wp14:anchorId="7CF33869" wp14:editId="19C81121">
            <wp:extent cx="5486400" cy="3200400"/>
            <wp:effectExtent l="0" t="0" r="19050" b="1905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26F5186" w14:textId="77777777" w:rsidR="005850C7" w:rsidRPr="005850C7" w:rsidRDefault="005850C7" w:rsidP="005850C7">
      <w:pPr>
        <w:spacing w:after="0" w:line="240" w:lineRule="auto"/>
        <w:jc w:val="both"/>
        <w:rPr>
          <w:rFonts w:ascii="Cambria" w:eastAsia="MS Mincho" w:hAnsi="Cambria" w:cs="Times New Roman"/>
          <w:sz w:val="28"/>
          <w:szCs w:val="28"/>
        </w:rPr>
      </w:pPr>
    </w:p>
    <w:p w14:paraId="03972892" w14:textId="69B5AF27" w:rsidR="005850C7" w:rsidRPr="005850C7" w:rsidRDefault="00AE2588" w:rsidP="00AE2588">
      <w:pPr>
        <w:pStyle w:val="Caption"/>
        <w:jc w:val="center"/>
        <w:rPr>
          <w:rFonts w:ascii="Arial" w:eastAsia="MS Mincho" w:hAnsi="Arial" w:cs="Arial"/>
          <w:b/>
          <w:bCs/>
          <w:color w:val="4F81BD"/>
          <w:sz w:val="20"/>
          <w:szCs w:val="20"/>
        </w:rPr>
      </w:pPr>
      <w:bookmarkStart w:id="24" w:name="_Toc104203047"/>
      <w:proofErr w:type="spellStart"/>
      <w:r w:rsidRPr="00AE2588">
        <w:rPr>
          <w:rFonts w:ascii="Arial" w:hAnsi="Arial" w:cs="Arial"/>
          <w:sz w:val="20"/>
          <w:szCs w:val="20"/>
        </w:rPr>
        <w:t>Figura</w:t>
      </w:r>
      <w:proofErr w:type="spellEnd"/>
      <w:r w:rsidRPr="00AE2588">
        <w:rPr>
          <w:rFonts w:ascii="Arial" w:hAnsi="Arial" w:cs="Arial"/>
          <w:sz w:val="20"/>
          <w:szCs w:val="20"/>
        </w:rPr>
        <w:t xml:space="preserve"> </w:t>
      </w:r>
      <w:r w:rsidRPr="00AE2588">
        <w:rPr>
          <w:rFonts w:ascii="Arial" w:hAnsi="Arial" w:cs="Arial"/>
          <w:sz w:val="20"/>
          <w:szCs w:val="20"/>
        </w:rPr>
        <w:fldChar w:fldCharType="begin"/>
      </w:r>
      <w:r w:rsidRPr="00AE2588">
        <w:rPr>
          <w:rFonts w:ascii="Arial" w:hAnsi="Arial" w:cs="Arial"/>
          <w:sz w:val="20"/>
          <w:szCs w:val="20"/>
        </w:rPr>
        <w:instrText xml:space="preserve"> SEQ Figura \* ARABIC </w:instrText>
      </w:r>
      <w:r w:rsidRPr="00AE2588">
        <w:rPr>
          <w:rFonts w:ascii="Arial" w:hAnsi="Arial" w:cs="Arial"/>
          <w:sz w:val="20"/>
          <w:szCs w:val="20"/>
        </w:rPr>
        <w:fldChar w:fldCharType="separate"/>
      </w:r>
      <w:r w:rsidR="006404F9">
        <w:rPr>
          <w:rFonts w:ascii="Arial" w:hAnsi="Arial" w:cs="Arial"/>
          <w:noProof/>
          <w:sz w:val="20"/>
          <w:szCs w:val="20"/>
        </w:rPr>
        <w:t>9</w:t>
      </w:r>
      <w:r w:rsidRPr="00AE2588">
        <w:rPr>
          <w:rFonts w:ascii="Arial" w:hAnsi="Arial" w:cs="Arial"/>
          <w:sz w:val="20"/>
          <w:szCs w:val="20"/>
        </w:rPr>
        <w:fldChar w:fldCharType="end"/>
      </w:r>
      <w:r w:rsidRPr="00AE2588">
        <w:rPr>
          <w:rFonts w:ascii="Arial" w:hAnsi="Arial" w:cs="Arial"/>
          <w:sz w:val="20"/>
          <w:szCs w:val="20"/>
        </w:rPr>
        <w:t xml:space="preserve"> </w:t>
      </w:r>
      <w:proofErr w:type="spellStart"/>
      <w:r w:rsidRPr="00AE2588">
        <w:rPr>
          <w:rFonts w:ascii="Arial" w:hAnsi="Arial" w:cs="Arial"/>
          <w:sz w:val="20"/>
          <w:szCs w:val="20"/>
        </w:rPr>
        <w:t>Societăţi</w:t>
      </w:r>
      <w:proofErr w:type="spellEnd"/>
      <w:r w:rsidRPr="00AE2588">
        <w:rPr>
          <w:rFonts w:ascii="Arial" w:hAnsi="Arial" w:cs="Arial"/>
          <w:sz w:val="20"/>
          <w:szCs w:val="20"/>
        </w:rPr>
        <w:t xml:space="preserve"> care au </w:t>
      </w:r>
      <w:proofErr w:type="spellStart"/>
      <w:r w:rsidRPr="00AE2588">
        <w:rPr>
          <w:rFonts w:ascii="Arial" w:hAnsi="Arial" w:cs="Arial"/>
          <w:sz w:val="20"/>
          <w:szCs w:val="20"/>
        </w:rPr>
        <w:t>obţinut</w:t>
      </w:r>
      <w:proofErr w:type="spellEnd"/>
      <w:r w:rsidRPr="00AE2588">
        <w:rPr>
          <w:rFonts w:ascii="Arial" w:hAnsi="Arial" w:cs="Arial"/>
          <w:sz w:val="20"/>
          <w:szCs w:val="20"/>
        </w:rPr>
        <w:t xml:space="preserve"> </w:t>
      </w:r>
      <w:proofErr w:type="spellStart"/>
      <w:r w:rsidRPr="00AE2588">
        <w:rPr>
          <w:rFonts w:ascii="Arial" w:hAnsi="Arial" w:cs="Arial"/>
          <w:sz w:val="20"/>
          <w:szCs w:val="20"/>
        </w:rPr>
        <w:t>mai</w:t>
      </w:r>
      <w:proofErr w:type="spellEnd"/>
      <w:r w:rsidRPr="00AE2588">
        <w:rPr>
          <w:rFonts w:ascii="Arial" w:hAnsi="Arial" w:cs="Arial"/>
          <w:sz w:val="20"/>
          <w:szCs w:val="20"/>
        </w:rPr>
        <w:t xml:space="preserve"> </w:t>
      </w:r>
      <w:proofErr w:type="spellStart"/>
      <w:r w:rsidRPr="00AE2588">
        <w:rPr>
          <w:rFonts w:ascii="Arial" w:hAnsi="Arial" w:cs="Arial"/>
          <w:sz w:val="20"/>
          <w:szCs w:val="20"/>
        </w:rPr>
        <w:t>mult</w:t>
      </w:r>
      <w:proofErr w:type="spellEnd"/>
      <w:r w:rsidRPr="00AE2588">
        <w:rPr>
          <w:rFonts w:ascii="Arial" w:hAnsi="Arial" w:cs="Arial"/>
          <w:sz w:val="20"/>
          <w:szCs w:val="20"/>
        </w:rPr>
        <w:t xml:space="preserve"> de 1.000.000 lei profit brut </w:t>
      </w:r>
      <w:proofErr w:type="spellStart"/>
      <w:r w:rsidRPr="00AE2588">
        <w:rPr>
          <w:rFonts w:ascii="Arial" w:hAnsi="Arial" w:cs="Arial"/>
          <w:sz w:val="20"/>
          <w:szCs w:val="20"/>
        </w:rPr>
        <w:t>în</w:t>
      </w:r>
      <w:proofErr w:type="spellEnd"/>
      <w:r w:rsidRPr="00AE2588">
        <w:rPr>
          <w:rFonts w:ascii="Arial" w:hAnsi="Arial" w:cs="Arial"/>
          <w:sz w:val="20"/>
          <w:szCs w:val="20"/>
        </w:rPr>
        <w:t xml:space="preserve"> </w:t>
      </w:r>
      <w:proofErr w:type="spellStart"/>
      <w:r w:rsidRPr="00AE2588">
        <w:rPr>
          <w:rFonts w:ascii="Arial" w:hAnsi="Arial" w:cs="Arial"/>
          <w:sz w:val="20"/>
          <w:szCs w:val="20"/>
        </w:rPr>
        <w:t>perioada</w:t>
      </w:r>
      <w:proofErr w:type="spellEnd"/>
      <w:r w:rsidRPr="00AE2588">
        <w:rPr>
          <w:rFonts w:ascii="Arial" w:hAnsi="Arial" w:cs="Arial"/>
          <w:sz w:val="20"/>
          <w:szCs w:val="20"/>
        </w:rPr>
        <w:t xml:space="preserve"> 2018-2020</w:t>
      </w:r>
      <w:bookmarkEnd w:id="24"/>
    </w:p>
    <w:p w14:paraId="58FC26EE" w14:textId="77777777" w:rsidR="005850C7" w:rsidRPr="005850C7" w:rsidRDefault="005850C7" w:rsidP="005850C7">
      <w:pPr>
        <w:spacing w:after="0" w:line="240" w:lineRule="auto"/>
        <w:jc w:val="both"/>
        <w:rPr>
          <w:rFonts w:ascii="Cambria" w:eastAsia="MS Mincho" w:hAnsi="Cambria" w:cs="Times New Roman"/>
          <w:sz w:val="28"/>
          <w:szCs w:val="28"/>
        </w:rPr>
      </w:pPr>
    </w:p>
    <w:p w14:paraId="3543919C" w14:textId="77777777" w:rsidR="005850C7" w:rsidRPr="005850C7" w:rsidRDefault="005850C7" w:rsidP="00A855B8">
      <w:pPr>
        <w:spacing w:after="0" w:line="276" w:lineRule="auto"/>
        <w:jc w:val="both"/>
        <w:rPr>
          <w:rFonts w:ascii="Arial" w:eastAsia="MS Mincho" w:hAnsi="Arial" w:cs="Arial"/>
        </w:rPr>
      </w:pPr>
      <w:proofErr w:type="spellStart"/>
      <w:r w:rsidRPr="005850C7">
        <w:rPr>
          <w:rFonts w:ascii="Arial" w:eastAsia="MS Mincho" w:hAnsi="Arial" w:cs="Arial"/>
        </w:rPr>
        <w:t>Faţă</w:t>
      </w:r>
      <w:proofErr w:type="spellEnd"/>
      <w:r w:rsidRPr="005850C7">
        <w:rPr>
          <w:rFonts w:ascii="Arial" w:eastAsia="MS Mincho" w:hAnsi="Arial" w:cs="Arial"/>
        </w:rPr>
        <w:t xml:space="preserve"> de </w:t>
      </w:r>
      <w:proofErr w:type="spellStart"/>
      <w:r w:rsidRPr="005850C7">
        <w:rPr>
          <w:rFonts w:ascii="Arial" w:eastAsia="MS Mincho" w:hAnsi="Arial" w:cs="Arial"/>
        </w:rPr>
        <w:t>anul</w:t>
      </w:r>
      <w:proofErr w:type="spellEnd"/>
      <w:r w:rsidRPr="005850C7">
        <w:rPr>
          <w:rFonts w:ascii="Arial" w:eastAsia="MS Mincho" w:hAnsi="Arial" w:cs="Arial"/>
        </w:rPr>
        <w:t xml:space="preserve"> 2018, </w:t>
      </w:r>
      <w:proofErr w:type="spellStart"/>
      <w:r w:rsidRPr="005850C7">
        <w:rPr>
          <w:rFonts w:ascii="Arial" w:eastAsia="MS Mincho" w:hAnsi="Arial" w:cs="Arial"/>
        </w:rPr>
        <w:t>profitul</w:t>
      </w:r>
      <w:proofErr w:type="spellEnd"/>
      <w:r w:rsidRPr="005850C7">
        <w:rPr>
          <w:rFonts w:ascii="Arial" w:eastAsia="MS Mincho" w:hAnsi="Arial" w:cs="Arial"/>
        </w:rPr>
        <w:t xml:space="preserve"> brut al </w:t>
      </w:r>
      <w:proofErr w:type="spellStart"/>
      <w:r w:rsidRPr="005850C7">
        <w:rPr>
          <w:rFonts w:ascii="Arial" w:eastAsia="MS Mincho" w:hAnsi="Arial" w:cs="Arial"/>
        </w:rPr>
        <w:t>societăţii</w:t>
      </w:r>
      <w:proofErr w:type="spellEnd"/>
      <w:r w:rsidRPr="005850C7">
        <w:rPr>
          <w:rFonts w:ascii="Arial" w:eastAsia="MS Mincho" w:hAnsi="Arial" w:cs="Arial"/>
        </w:rPr>
        <w:t xml:space="preserve"> SC </w:t>
      </w:r>
      <w:proofErr w:type="spellStart"/>
      <w:r w:rsidRPr="005850C7">
        <w:rPr>
          <w:rFonts w:ascii="Arial" w:eastAsia="MS Mincho" w:hAnsi="Arial" w:cs="Arial"/>
        </w:rPr>
        <w:t>Vulturul&amp;Company</w:t>
      </w:r>
      <w:proofErr w:type="spellEnd"/>
      <w:r w:rsidRPr="005850C7">
        <w:rPr>
          <w:rFonts w:ascii="Arial" w:eastAsia="MS Mincho" w:hAnsi="Arial" w:cs="Arial"/>
        </w:rPr>
        <w:t xml:space="preserve"> SRL a </w:t>
      </w:r>
      <w:proofErr w:type="spellStart"/>
      <w:r w:rsidRPr="005850C7">
        <w:rPr>
          <w:rFonts w:ascii="Arial" w:eastAsia="MS Mincho" w:hAnsi="Arial" w:cs="Arial"/>
        </w:rPr>
        <w:t>fost</w:t>
      </w:r>
      <w:proofErr w:type="spellEnd"/>
      <w:r w:rsidRPr="005850C7">
        <w:rPr>
          <w:rFonts w:ascii="Arial" w:eastAsia="MS Mincho" w:hAnsi="Arial" w:cs="Arial"/>
        </w:rPr>
        <w:t xml:space="preserve">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scădere</w:t>
      </w:r>
      <w:proofErr w:type="spellEnd"/>
      <w:r w:rsidRPr="005850C7">
        <w:rPr>
          <w:rFonts w:ascii="Arial" w:eastAsia="MS Mincho" w:hAnsi="Arial" w:cs="Arial"/>
        </w:rPr>
        <w:t xml:space="preserve"> cu 20,99%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2019 </w:t>
      </w:r>
      <w:proofErr w:type="spellStart"/>
      <w:r w:rsidRPr="005850C7">
        <w:rPr>
          <w:rFonts w:ascii="Arial" w:eastAsia="MS Mincho" w:hAnsi="Arial" w:cs="Arial"/>
        </w:rPr>
        <w:t>şi</w:t>
      </w:r>
      <w:proofErr w:type="spellEnd"/>
      <w:r w:rsidRPr="005850C7">
        <w:rPr>
          <w:rFonts w:ascii="Arial" w:eastAsia="MS Mincho" w:hAnsi="Arial" w:cs="Arial"/>
        </w:rPr>
        <w:t xml:space="preserve"> cu 70,33%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w:t>
      </w:r>
    </w:p>
    <w:p w14:paraId="7C35DF44" w14:textId="77777777" w:rsidR="005850C7" w:rsidRPr="005850C7" w:rsidRDefault="005850C7" w:rsidP="00A855B8">
      <w:pPr>
        <w:spacing w:after="0" w:line="276" w:lineRule="auto"/>
        <w:jc w:val="both"/>
        <w:rPr>
          <w:rFonts w:ascii="Arial" w:eastAsia="MS Mincho" w:hAnsi="Arial" w:cs="Arial"/>
        </w:rPr>
      </w:pPr>
    </w:p>
    <w:p w14:paraId="39C32C7D"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drawing>
          <wp:inline distT="0" distB="0" distL="0" distR="0" wp14:anchorId="2B45D191" wp14:editId="30857275">
            <wp:extent cx="5486400" cy="3200400"/>
            <wp:effectExtent l="0" t="0" r="19050" b="1905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F8E89C2" w14:textId="5CCB66C6" w:rsidR="005850C7" w:rsidRPr="005850C7" w:rsidRDefault="00A855B8" w:rsidP="00A855B8">
      <w:pPr>
        <w:pStyle w:val="Caption"/>
        <w:jc w:val="center"/>
        <w:rPr>
          <w:rFonts w:ascii="Arial" w:eastAsia="MS Mincho" w:hAnsi="Arial" w:cs="Arial"/>
          <w:b/>
          <w:bCs/>
          <w:color w:val="4F81BD"/>
          <w:sz w:val="20"/>
          <w:szCs w:val="20"/>
        </w:rPr>
      </w:pPr>
      <w:bookmarkStart w:id="25" w:name="_Toc104203048"/>
      <w:proofErr w:type="spellStart"/>
      <w:r w:rsidRPr="00A855B8">
        <w:rPr>
          <w:rFonts w:ascii="Arial" w:hAnsi="Arial" w:cs="Arial"/>
          <w:sz w:val="20"/>
          <w:szCs w:val="20"/>
        </w:rPr>
        <w:t>Figura</w:t>
      </w:r>
      <w:proofErr w:type="spellEnd"/>
      <w:r w:rsidRPr="00A855B8">
        <w:rPr>
          <w:rFonts w:ascii="Arial" w:hAnsi="Arial" w:cs="Arial"/>
          <w:sz w:val="20"/>
          <w:szCs w:val="20"/>
        </w:rPr>
        <w:t xml:space="preserve"> </w:t>
      </w:r>
      <w:r w:rsidRPr="00A855B8">
        <w:rPr>
          <w:rFonts w:ascii="Arial" w:hAnsi="Arial" w:cs="Arial"/>
          <w:sz w:val="20"/>
          <w:szCs w:val="20"/>
        </w:rPr>
        <w:fldChar w:fldCharType="begin"/>
      </w:r>
      <w:r w:rsidRPr="00A855B8">
        <w:rPr>
          <w:rFonts w:ascii="Arial" w:hAnsi="Arial" w:cs="Arial"/>
          <w:sz w:val="20"/>
          <w:szCs w:val="20"/>
        </w:rPr>
        <w:instrText xml:space="preserve"> SEQ Figura \* ARABIC </w:instrText>
      </w:r>
      <w:r w:rsidRPr="00A855B8">
        <w:rPr>
          <w:rFonts w:ascii="Arial" w:hAnsi="Arial" w:cs="Arial"/>
          <w:sz w:val="20"/>
          <w:szCs w:val="20"/>
        </w:rPr>
        <w:fldChar w:fldCharType="separate"/>
      </w:r>
      <w:r w:rsidR="006404F9">
        <w:rPr>
          <w:rFonts w:ascii="Arial" w:hAnsi="Arial" w:cs="Arial"/>
          <w:noProof/>
          <w:sz w:val="20"/>
          <w:szCs w:val="20"/>
        </w:rPr>
        <w:t>10</w:t>
      </w:r>
      <w:r w:rsidRPr="00A855B8">
        <w:rPr>
          <w:rFonts w:ascii="Arial" w:hAnsi="Arial" w:cs="Arial"/>
          <w:sz w:val="20"/>
          <w:szCs w:val="20"/>
        </w:rPr>
        <w:fldChar w:fldCharType="end"/>
      </w:r>
      <w:r w:rsidRPr="00A855B8">
        <w:rPr>
          <w:rFonts w:ascii="Arial" w:hAnsi="Arial" w:cs="Arial"/>
          <w:sz w:val="20"/>
          <w:szCs w:val="20"/>
        </w:rPr>
        <w:t xml:space="preserve"> </w:t>
      </w:r>
      <w:proofErr w:type="spellStart"/>
      <w:r w:rsidRPr="00A855B8">
        <w:rPr>
          <w:rFonts w:ascii="Arial" w:hAnsi="Arial" w:cs="Arial"/>
          <w:sz w:val="20"/>
          <w:szCs w:val="20"/>
        </w:rPr>
        <w:t>Societăţi</w:t>
      </w:r>
      <w:proofErr w:type="spellEnd"/>
      <w:r w:rsidRPr="00A855B8">
        <w:rPr>
          <w:rFonts w:ascii="Arial" w:hAnsi="Arial" w:cs="Arial"/>
          <w:sz w:val="20"/>
          <w:szCs w:val="20"/>
        </w:rPr>
        <w:t xml:space="preserve"> care au </w:t>
      </w:r>
      <w:proofErr w:type="spellStart"/>
      <w:r w:rsidRPr="00A855B8">
        <w:rPr>
          <w:rFonts w:ascii="Arial" w:hAnsi="Arial" w:cs="Arial"/>
          <w:sz w:val="20"/>
          <w:szCs w:val="20"/>
        </w:rPr>
        <w:t>obţinut</w:t>
      </w:r>
      <w:proofErr w:type="spellEnd"/>
      <w:r w:rsidRPr="00A855B8">
        <w:rPr>
          <w:rFonts w:ascii="Arial" w:hAnsi="Arial" w:cs="Arial"/>
          <w:sz w:val="20"/>
          <w:szCs w:val="20"/>
        </w:rPr>
        <w:t xml:space="preserve"> </w:t>
      </w:r>
      <w:proofErr w:type="spellStart"/>
      <w:r w:rsidRPr="00A855B8">
        <w:rPr>
          <w:rFonts w:ascii="Arial" w:hAnsi="Arial" w:cs="Arial"/>
          <w:sz w:val="20"/>
          <w:szCs w:val="20"/>
        </w:rPr>
        <w:t>mai</w:t>
      </w:r>
      <w:proofErr w:type="spellEnd"/>
      <w:r w:rsidRPr="00A855B8">
        <w:rPr>
          <w:rFonts w:ascii="Arial" w:hAnsi="Arial" w:cs="Arial"/>
          <w:sz w:val="20"/>
          <w:szCs w:val="20"/>
        </w:rPr>
        <w:t xml:space="preserve"> </w:t>
      </w:r>
      <w:proofErr w:type="spellStart"/>
      <w:r w:rsidRPr="00A855B8">
        <w:rPr>
          <w:rFonts w:ascii="Arial" w:hAnsi="Arial" w:cs="Arial"/>
          <w:sz w:val="20"/>
          <w:szCs w:val="20"/>
        </w:rPr>
        <w:t>mult</w:t>
      </w:r>
      <w:proofErr w:type="spellEnd"/>
      <w:r w:rsidRPr="00A855B8">
        <w:rPr>
          <w:rFonts w:ascii="Arial" w:hAnsi="Arial" w:cs="Arial"/>
          <w:sz w:val="20"/>
          <w:szCs w:val="20"/>
        </w:rPr>
        <w:t xml:space="preserve"> de 100.000 lei profit brut </w:t>
      </w:r>
      <w:proofErr w:type="spellStart"/>
      <w:r w:rsidRPr="00A855B8">
        <w:rPr>
          <w:rFonts w:ascii="Arial" w:hAnsi="Arial" w:cs="Arial"/>
          <w:sz w:val="20"/>
          <w:szCs w:val="20"/>
        </w:rPr>
        <w:t>în</w:t>
      </w:r>
      <w:proofErr w:type="spellEnd"/>
      <w:r w:rsidRPr="00A855B8">
        <w:rPr>
          <w:rFonts w:ascii="Arial" w:hAnsi="Arial" w:cs="Arial"/>
          <w:sz w:val="20"/>
          <w:szCs w:val="20"/>
        </w:rPr>
        <w:t xml:space="preserve"> </w:t>
      </w:r>
      <w:proofErr w:type="spellStart"/>
      <w:r w:rsidRPr="00A855B8">
        <w:rPr>
          <w:rFonts w:ascii="Arial" w:hAnsi="Arial" w:cs="Arial"/>
          <w:sz w:val="20"/>
          <w:szCs w:val="20"/>
        </w:rPr>
        <w:t>perioada</w:t>
      </w:r>
      <w:proofErr w:type="spellEnd"/>
      <w:r w:rsidRPr="00A855B8">
        <w:rPr>
          <w:rFonts w:ascii="Arial" w:hAnsi="Arial" w:cs="Arial"/>
          <w:sz w:val="20"/>
          <w:szCs w:val="20"/>
        </w:rPr>
        <w:t xml:space="preserve"> 2018-2020</w:t>
      </w:r>
      <w:bookmarkEnd w:id="25"/>
    </w:p>
    <w:p w14:paraId="6A47A2DA" w14:textId="77777777" w:rsidR="005850C7" w:rsidRPr="005850C7" w:rsidRDefault="005850C7" w:rsidP="005850C7">
      <w:pPr>
        <w:spacing w:after="0" w:line="240" w:lineRule="auto"/>
        <w:jc w:val="both"/>
        <w:rPr>
          <w:rFonts w:ascii="Cambria" w:eastAsia="MS Mincho" w:hAnsi="Cambria" w:cs="Times New Roman"/>
          <w:sz w:val="28"/>
          <w:szCs w:val="28"/>
        </w:rPr>
      </w:pPr>
    </w:p>
    <w:p w14:paraId="7360BD92" w14:textId="77777777" w:rsidR="005850C7" w:rsidRPr="005850C7" w:rsidRDefault="005850C7" w:rsidP="00A855B8">
      <w:pPr>
        <w:spacing w:after="0" w:line="276" w:lineRule="auto"/>
        <w:jc w:val="both"/>
        <w:rPr>
          <w:rFonts w:ascii="Arial" w:eastAsia="MS Mincho" w:hAnsi="Arial" w:cs="Arial"/>
        </w:rPr>
      </w:pPr>
      <w:proofErr w:type="spellStart"/>
      <w:r w:rsidRPr="005850C7">
        <w:rPr>
          <w:rFonts w:ascii="Arial" w:eastAsia="MS Mincho" w:hAnsi="Arial" w:cs="Arial"/>
        </w:rPr>
        <w:lastRenderedPageBreak/>
        <w:t>Faţă</w:t>
      </w:r>
      <w:proofErr w:type="spellEnd"/>
      <w:r w:rsidRPr="005850C7">
        <w:rPr>
          <w:rFonts w:ascii="Arial" w:eastAsia="MS Mincho" w:hAnsi="Arial" w:cs="Arial"/>
        </w:rPr>
        <w:t xml:space="preserve"> de </w:t>
      </w:r>
      <w:proofErr w:type="spellStart"/>
      <w:r w:rsidRPr="005850C7">
        <w:rPr>
          <w:rFonts w:ascii="Arial" w:eastAsia="MS Mincho" w:hAnsi="Arial" w:cs="Arial"/>
        </w:rPr>
        <w:t>anul</w:t>
      </w:r>
      <w:proofErr w:type="spellEnd"/>
      <w:r w:rsidRPr="005850C7">
        <w:rPr>
          <w:rFonts w:ascii="Arial" w:eastAsia="MS Mincho" w:hAnsi="Arial" w:cs="Arial"/>
        </w:rPr>
        <w:t xml:space="preserve"> 2018, </w:t>
      </w:r>
      <w:proofErr w:type="spellStart"/>
      <w:r w:rsidRPr="005850C7">
        <w:rPr>
          <w:rFonts w:ascii="Arial" w:eastAsia="MS Mincho" w:hAnsi="Arial" w:cs="Arial"/>
        </w:rPr>
        <w:t>profitul</w:t>
      </w:r>
      <w:proofErr w:type="spellEnd"/>
      <w:r w:rsidRPr="005850C7">
        <w:rPr>
          <w:rFonts w:ascii="Arial" w:eastAsia="MS Mincho" w:hAnsi="Arial" w:cs="Arial"/>
        </w:rPr>
        <w:t xml:space="preserve"> brut al </w:t>
      </w:r>
      <w:proofErr w:type="spellStart"/>
      <w:r w:rsidRPr="005850C7">
        <w:rPr>
          <w:rFonts w:ascii="Arial" w:eastAsia="MS Mincho" w:hAnsi="Arial" w:cs="Arial"/>
        </w:rPr>
        <w:t>societăţii</w:t>
      </w:r>
      <w:proofErr w:type="spellEnd"/>
      <w:r w:rsidRPr="005850C7">
        <w:rPr>
          <w:rFonts w:ascii="Arial" w:eastAsia="MS Mincho" w:hAnsi="Arial" w:cs="Arial"/>
        </w:rPr>
        <w:t xml:space="preserve"> SC P&amp;G Kraft </w:t>
      </w:r>
      <w:proofErr w:type="spellStart"/>
      <w:r w:rsidRPr="005850C7">
        <w:rPr>
          <w:rFonts w:ascii="Arial" w:eastAsia="MS Mincho" w:hAnsi="Arial" w:cs="Arial"/>
        </w:rPr>
        <w:t>Spedition</w:t>
      </w:r>
      <w:proofErr w:type="spellEnd"/>
      <w:r w:rsidRPr="005850C7">
        <w:rPr>
          <w:rFonts w:ascii="Arial" w:eastAsia="MS Mincho" w:hAnsi="Arial" w:cs="Arial"/>
        </w:rPr>
        <w:t xml:space="preserve"> SRL a </w:t>
      </w:r>
      <w:proofErr w:type="spellStart"/>
      <w:r w:rsidRPr="005850C7">
        <w:rPr>
          <w:rFonts w:ascii="Arial" w:eastAsia="MS Mincho" w:hAnsi="Arial" w:cs="Arial"/>
        </w:rPr>
        <w:t>fost</w:t>
      </w:r>
      <w:proofErr w:type="spellEnd"/>
      <w:r w:rsidRPr="005850C7">
        <w:rPr>
          <w:rFonts w:ascii="Arial" w:eastAsia="MS Mincho" w:hAnsi="Arial" w:cs="Arial"/>
        </w:rPr>
        <w:t xml:space="preserve">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scădere</w:t>
      </w:r>
      <w:proofErr w:type="spellEnd"/>
      <w:r w:rsidRPr="005850C7">
        <w:rPr>
          <w:rFonts w:ascii="Arial" w:eastAsia="MS Mincho" w:hAnsi="Arial" w:cs="Arial"/>
        </w:rPr>
        <w:t xml:space="preserve"> cu 24,56%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2019 </w:t>
      </w:r>
      <w:proofErr w:type="spellStart"/>
      <w:r w:rsidRPr="005850C7">
        <w:rPr>
          <w:rFonts w:ascii="Arial" w:eastAsia="MS Mincho" w:hAnsi="Arial" w:cs="Arial"/>
        </w:rPr>
        <w:t>iar</w:t>
      </w:r>
      <w:proofErr w:type="spellEnd"/>
      <w:r w:rsidRPr="005850C7">
        <w:rPr>
          <w:rFonts w:ascii="Arial" w:eastAsia="MS Mincho" w:hAnsi="Arial" w:cs="Arial"/>
        </w:rPr>
        <w:t xml:space="preserve">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 </w:t>
      </w:r>
      <w:proofErr w:type="spellStart"/>
      <w:r w:rsidRPr="005850C7">
        <w:rPr>
          <w:rFonts w:ascii="Arial" w:eastAsia="MS Mincho" w:hAnsi="Arial" w:cs="Arial"/>
        </w:rPr>
        <w:t>acesta</w:t>
      </w:r>
      <w:proofErr w:type="spellEnd"/>
      <w:r w:rsidRPr="005850C7">
        <w:rPr>
          <w:rFonts w:ascii="Arial" w:eastAsia="MS Mincho" w:hAnsi="Arial" w:cs="Arial"/>
        </w:rPr>
        <w:t xml:space="preserve"> a </w:t>
      </w:r>
      <w:proofErr w:type="spellStart"/>
      <w:r w:rsidRPr="005850C7">
        <w:rPr>
          <w:rFonts w:ascii="Arial" w:eastAsia="MS Mincho" w:hAnsi="Arial" w:cs="Arial"/>
        </w:rPr>
        <w:t>crescut</w:t>
      </w:r>
      <w:proofErr w:type="spellEnd"/>
      <w:r w:rsidRPr="005850C7">
        <w:rPr>
          <w:rFonts w:ascii="Arial" w:eastAsia="MS Mincho" w:hAnsi="Arial" w:cs="Arial"/>
        </w:rPr>
        <w:t xml:space="preserve"> cu 122,32%.</w:t>
      </w:r>
    </w:p>
    <w:p w14:paraId="68EB07EB" w14:textId="77777777" w:rsidR="005850C7" w:rsidRPr="005850C7" w:rsidRDefault="005850C7" w:rsidP="005850C7">
      <w:pPr>
        <w:spacing w:after="0" w:line="240" w:lineRule="auto"/>
        <w:jc w:val="both"/>
        <w:rPr>
          <w:rFonts w:ascii="Cambria" w:eastAsia="MS Mincho" w:hAnsi="Cambria" w:cs="Times New Roman"/>
          <w:sz w:val="28"/>
          <w:szCs w:val="28"/>
        </w:rPr>
      </w:pPr>
    </w:p>
    <w:p w14:paraId="1B9BB53D"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drawing>
          <wp:inline distT="0" distB="0" distL="0" distR="0" wp14:anchorId="0A84B0A0" wp14:editId="1F788D7E">
            <wp:extent cx="5486400" cy="3858895"/>
            <wp:effectExtent l="0" t="0" r="19050" b="2730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F84AA18" w14:textId="77777777" w:rsidR="005850C7" w:rsidRPr="005850C7" w:rsidRDefault="005850C7" w:rsidP="005850C7">
      <w:pPr>
        <w:spacing w:after="0" w:line="240" w:lineRule="auto"/>
        <w:jc w:val="both"/>
        <w:rPr>
          <w:rFonts w:ascii="Cambria" w:eastAsia="MS Mincho" w:hAnsi="Cambria" w:cs="Times New Roman"/>
          <w:sz w:val="28"/>
          <w:szCs w:val="28"/>
        </w:rPr>
      </w:pPr>
    </w:p>
    <w:p w14:paraId="5F7E38C1" w14:textId="087F46C3" w:rsidR="005850C7" w:rsidRPr="005850C7" w:rsidRDefault="00A855B8" w:rsidP="00A855B8">
      <w:pPr>
        <w:pStyle w:val="Caption"/>
        <w:jc w:val="center"/>
        <w:rPr>
          <w:rFonts w:ascii="Arial" w:eastAsia="MS Mincho" w:hAnsi="Arial" w:cs="Arial"/>
          <w:b/>
          <w:bCs/>
          <w:color w:val="4F81BD"/>
          <w:sz w:val="20"/>
          <w:szCs w:val="20"/>
        </w:rPr>
      </w:pPr>
      <w:bookmarkStart w:id="26" w:name="_Toc104203049"/>
      <w:proofErr w:type="spellStart"/>
      <w:r w:rsidRPr="00A855B8">
        <w:rPr>
          <w:rFonts w:ascii="Arial" w:hAnsi="Arial" w:cs="Arial"/>
          <w:sz w:val="20"/>
          <w:szCs w:val="20"/>
        </w:rPr>
        <w:t>Figura</w:t>
      </w:r>
      <w:proofErr w:type="spellEnd"/>
      <w:r w:rsidRPr="00A855B8">
        <w:rPr>
          <w:rFonts w:ascii="Arial" w:hAnsi="Arial" w:cs="Arial"/>
          <w:sz w:val="20"/>
          <w:szCs w:val="20"/>
        </w:rPr>
        <w:t xml:space="preserve"> </w:t>
      </w:r>
      <w:r w:rsidRPr="00A855B8">
        <w:rPr>
          <w:rFonts w:ascii="Arial" w:hAnsi="Arial" w:cs="Arial"/>
          <w:sz w:val="20"/>
          <w:szCs w:val="20"/>
        </w:rPr>
        <w:fldChar w:fldCharType="begin"/>
      </w:r>
      <w:r w:rsidRPr="00A855B8">
        <w:rPr>
          <w:rFonts w:ascii="Arial" w:hAnsi="Arial" w:cs="Arial"/>
          <w:sz w:val="20"/>
          <w:szCs w:val="20"/>
        </w:rPr>
        <w:instrText xml:space="preserve"> SEQ Figura \* ARABIC </w:instrText>
      </w:r>
      <w:r w:rsidRPr="00A855B8">
        <w:rPr>
          <w:rFonts w:ascii="Arial" w:hAnsi="Arial" w:cs="Arial"/>
          <w:sz w:val="20"/>
          <w:szCs w:val="20"/>
        </w:rPr>
        <w:fldChar w:fldCharType="separate"/>
      </w:r>
      <w:r w:rsidR="006404F9">
        <w:rPr>
          <w:rFonts w:ascii="Arial" w:hAnsi="Arial" w:cs="Arial"/>
          <w:noProof/>
          <w:sz w:val="20"/>
          <w:szCs w:val="20"/>
        </w:rPr>
        <w:t>11</w:t>
      </w:r>
      <w:r w:rsidRPr="00A855B8">
        <w:rPr>
          <w:rFonts w:ascii="Arial" w:hAnsi="Arial" w:cs="Arial"/>
          <w:sz w:val="20"/>
          <w:szCs w:val="20"/>
        </w:rPr>
        <w:fldChar w:fldCharType="end"/>
      </w:r>
      <w:r w:rsidRPr="00A855B8">
        <w:rPr>
          <w:rFonts w:ascii="Arial" w:hAnsi="Arial" w:cs="Arial"/>
          <w:sz w:val="20"/>
          <w:szCs w:val="20"/>
        </w:rPr>
        <w:t xml:space="preserve"> </w:t>
      </w:r>
      <w:proofErr w:type="spellStart"/>
      <w:r w:rsidRPr="00A855B8">
        <w:rPr>
          <w:rFonts w:ascii="Arial" w:hAnsi="Arial" w:cs="Arial"/>
          <w:sz w:val="20"/>
          <w:szCs w:val="20"/>
        </w:rPr>
        <w:t>Societăţi</w:t>
      </w:r>
      <w:proofErr w:type="spellEnd"/>
      <w:r w:rsidRPr="00A855B8">
        <w:rPr>
          <w:rFonts w:ascii="Arial" w:hAnsi="Arial" w:cs="Arial"/>
          <w:sz w:val="20"/>
          <w:szCs w:val="20"/>
        </w:rPr>
        <w:t xml:space="preserve"> care au </w:t>
      </w:r>
      <w:proofErr w:type="spellStart"/>
      <w:r w:rsidRPr="00A855B8">
        <w:rPr>
          <w:rFonts w:ascii="Arial" w:hAnsi="Arial" w:cs="Arial"/>
          <w:sz w:val="20"/>
          <w:szCs w:val="20"/>
        </w:rPr>
        <w:t>obţinut</w:t>
      </w:r>
      <w:proofErr w:type="spellEnd"/>
      <w:r w:rsidRPr="00A855B8">
        <w:rPr>
          <w:rFonts w:ascii="Arial" w:hAnsi="Arial" w:cs="Arial"/>
          <w:sz w:val="20"/>
          <w:szCs w:val="20"/>
        </w:rPr>
        <w:t xml:space="preserve"> </w:t>
      </w:r>
      <w:proofErr w:type="spellStart"/>
      <w:r w:rsidRPr="00A855B8">
        <w:rPr>
          <w:rFonts w:ascii="Arial" w:hAnsi="Arial" w:cs="Arial"/>
          <w:sz w:val="20"/>
          <w:szCs w:val="20"/>
        </w:rPr>
        <w:t>mai</w:t>
      </w:r>
      <w:proofErr w:type="spellEnd"/>
      <w:r w:rsidRPr="00A855B8">
        <w:rPr>
          <w:rFonts w:ascii="Arial" w:hAnsi="Arial" w:cs="Arial"/>
          <w:sz w:val="20"/>
          <w:szCs w:val="20"/>
        </w:rPr>
        <w:t xml:space="preserve"> </w:t>
      </w:r>
      <w:proofErr w:type="spellStart"/>
      <w:r w:rsidRPr="00A855B8">
        <w:rPr>
          <w:rFonts w:ascii="Arial" w:hAnsi="Arial" w:cs="Arial"/>
          <w:sz w:val="20"/>
          <w:szCs w:val="20"/>
        </w:rPr>
        <w:t>puţin</w:t>
      </w:r>
      <w:proofErr w:type="spellEnd"/>
      <w:r w:rsidRPr="00A855B8">
        <w:rPr>
          <w:rFonts w:ascii="Arial" w:hAnsi="Arial" w:cs="Arial"/>
          <w:sz w:val="20"/>
          <w:szCs w:val="20"/>
        </w:rPr>
        <w:t xml:space="preserve"> de 100.000 lei profit brut </w:t>
      </w:r>
      <w:proofErr w:type="spellStart"/>
      <w:r w:rsidRPr="00A855B8">
        <w:rPr>
          <w:rFonts w:ascii="Arial" w:hAnsi="Arial" w:cs="Arial"/>
          <w:sz w:val="20"/>
          <w:szCs w:val="20"/>
        </w:rPr>
        <w:t>în</w:t>
      </w:r>
      <w:proofErr w:type="spellEnd"/>
      <w:r w:rsidRPr="00A855B8">
        <w:rPr>
          <w:rFonts w:ascii="Arial" w:hAnsi="Arial" w:cs="Arial"/>
          <w:sz w:val="20"/>
          <w:szCs w:val="20"/>
        </w:rPr>
        <w:t xml:space="preserve"> </w:t>
      </w:r>
      <w:proofErr w:type="spellStart"/>
      <w:r w:rsidRPr="00A855B8">
        <w:rPr>
          <w:rFonts w:ascii="Arial" w:hAnsi="Arial" w:cs="Arial"/>
          <w:sz w:val="20"/>
          <w:szCs w:val="20"/>
        </w:rPr>
        <w:t>perioada</w:t>
      </w:r>
      <w:proofErr w:type="spellEnd"/>
      <w:r w:rsidRPr="00A855B8">
        <w:rPr>
          <w:rFonts w:ascii="Arial" w:hAnsi="Arial" w:cs="Arial"/>
          <w:sz w:val="20"/>
          <w:szCs w:val="20"/>
        </w:rPr>
        <w:t xml:space="preserve"> 2018-2020</w:t>
      </w:r>
      <w:bookmarkEnd w:id="26"/>
    </w:p>
    <w:p w14:paraId="08541C62" w14:textId="77777777" w:rsidR="005850C7" w:rsidRPr="005850C7" w:rsidRDefault="005850C7" w:rsidP="005850C7">
      <w:pPr>
        <w:spacing w:after="0" w:line="240" w:lineRule="auto"/>
        <w:jc w:val="both"/>
        <w:rPr>
          <w:rFonts w:ascii="Cambria" w:eastAsia="MS Mincho" w:hAnsi="Cambria" w:cs="Times New Roman"/>
          <w:sz w:val="28"/>
          <w:szCs w:val="28"/>
        </w:rPr>
      </w:pPr>
    </w:p>
    <w:p w14:paraId="1DD18E08" w14:textId="77777777" w:rsidR="005850C7" w:rsidRPr="005850C7" w:rsidRDefault="005850C7" w:rsidP="005850C7">
      <w:pPr>
        <w:spacing w:after="0" w:line="240" w:lineRule="auto"/>
        <w:jc w:val="both"/>
        <w:rPr>
          <w:rFonts w:ascii="Cambria" w:eastAsia="MS Mincho" w:hAnsi="Cambria" w:cs="Times New Roman"/>
          <w:sz w:val="28"/>
          <w:szCs w:val="28"/>
        </w:rPr>
      </w:pPr>
    </w:p>
    <w:p w14:paraId="0B4285C0" w14:textId="77777777" w:rsidR="005850C7" w:rsidRPr="005850C7" w:rsidRDefault="005850C7" w:rsidP="005850C7">
      <w:pPr>
        <w:spacing w:after="0" w:line="240" w:lineRule="auto"/>
        <w:jc w:val="both"/>
        <w:rPr>
          <w:rFonts w:ascii="Arial" w:eastAsia="MS Mincho" w:hAnsi="Arial" w:cs="Arial"/>
        </w:rPr>
      </w:pPr>
      <w:proofErr w:type="spellStart"/>
      <w:r w:rsidRPr="005850C7">
        <w:rPr>
          <w:rFonts w:ascii="Arial" w:eastAsia="MS Mincho" w:hAnsi="Arial" w:cs="Arial"/>
        </w:rPr>
        <w:t>Pentru</w:t>
      </w:r>
      <w:proofErr w:type="spellEnd"/>
      <w:r w:rsidRPr="005850C7">
        <w:rPr>
          <w:rFonts w:ascii="Arial" w:eastAsia="MS Mincho" w:hAnsi="Arial" w:cs="Arial"/>
        </w:rPr>
        <w:t xml:space="preserve"> </w:t>
      </w:r>
      <w:proofErr w:type="spellStart"/>
      <w:r w:rsidRPr="005850C7">
        <w:rPr>
          <w:rFonts w:ascii="Arial" w:eastAsia="MS Mincho" w:hAnsi="Arial" w:cs="Arial"/>
        </w:rPr>
        <w:t>operatorul</w:t>
      </w:r>
      <w:proofErr w:type="spellEnd"/>
      <w:r w:rsidRPr="005850C7">
        <w:rPr>
          <w:rFonts w:ascii="Arial" w:eastAsia="MS Mincho" w:hAnsi="Arial" w:cs="Arial"/>
        </w:rPr>
        <w:t xml:space="preserve"> SC </w:t>
      </w:r>
      <w:proofErr w:type="spellStart"/>
      <w:r w:rsidRPr="005850C7">
        <w:rPr>
          <w:rFonts w:ascii="Arial" w:eastAsia="MS Mincho" w:hAnsi="Arial" w:cs="Arial"/>
        </w:rPr>
        <w:t>Mirox</w:t>
      </w:r>
      <w:proofErr w:type="spellEnd"/>
      <w:r w:rsidRPr="005850C7">
        <w:rPr>
          <w:rFonts w:ascii="Arial" w:eastAsia="MS Mincho" w:hAnsi="Arial" w:cs="Arial"/>
        </w:rPr>
        <w:t xml:space="preserve"> Proxima Transport SRL nu </w:t>
      </w:r>
      <w:proofErr w:type="spellStart"/>
      <w:r w:rsidRPr="005850C7">
        <w:rPr>
          <w:rFonts w:ascii="Arial" w:eastAsia="MS Mincho" w:hAnsi="Arial" w:cs="Arial"/>
        </w:rPr>
        <w:t>există</w:t>
      </w:r>
      <w:proofErr w:type="spellEnd"/>
      <w:r w:rsidRPr="005850C7">
        <w:rPr>
          <w:rFonts w:ascii="Arial" w:eastAsia="MS Mincho" w:hAnsi="Arial" w:cs="Arial"/>
        </w:rPr>
        <w:t xml:space="preserve"> date </w:t>
      </w:r>
      <w:proofErr w:type="spellStart"/>
      <w:r w:rsidRPr="005850C7">
        <w:rPr>
          <w:rFonts w:ascii="Arial" w:eastAsia="MS Mincho" w:hAnsi="Arial" w:cs="Arial"/>
        </w:rPr>
        <w:t>financiare</w:t>
      </w:r>
      <w:proofErr w:type="spellEnd"/>
      <w:r w:rsidRPr="005850C7">
        <w:rPr>
          <w:rFonts w:ascii="Arial" w:eastAsia="MS Mincho" w:hAnsi="Arial" w:cs="Arial"/>
        </w:rPr>
        <w:t xml:space="preserve"> </w:t>
      </w:r>
      <w:proofErr w:type="spellStart"/>
      <w:r w:rsidRPr="005850C7">
        <w:rPr>
          <w:rFonts w:ascii="Arial" w:eastAsia="MS Mincho" w:hAnsi="Arial" w:cs="Arial"/>
        </w:rPr>
        <w:t>pentru</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w:t>
      </w:r>
    </w:p>
    <w:p w14:paraId="1211DD1C" w14:textId="77777777" w:rsidR="005850C7" w:rsidRPr="005850C7" w:rsidRDefault="005850C7" w:rsidP="005850C7">
      <w:pPr>
        <w:spacing w:after="0" w:line="240" w:lineRule="auto"/>
        <w:jc w:val="both"/>
        <w:rPr>
          <w:rFonts w:ascii="Arial" w:eastAsia="MS Mincho" w:hAnsi="Arial" w:cs="Arial"/>
        </w:rPr>
      </w:pPr>
    </w:p>
    <w:p w14:paraId="525C4427" w14:textId="77777777" w:rsidR="005850C7" w:rsidRPr="005850C7" w:rsidRDefault="005850C7" w:rsidP="005850C7">
      <w:pPr>
        <w:spacing w:after="0" w:line="240" w:lineRule="auto"/>
        <w:jc w:val="both"/>
        <w:rPr>
          <w:rFonts w:ascii="Arial" w:eastAsia="MS Mincho" w:hAnsi="Arial" w:cs="Arial"/>
        </w:rPr>
      </w:pPr>
    </w:p>
    <w:p w14:paraId="38AF62DC" w14:textId="77777777" w:rsidR="005850C7" w:rsidRPr="005850C7" w:rsidRDefault="005850C7" w:rsidP="00753FA5">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8"/>
          <w:szCs w:val="28"/>
        </w:rPr>
        <w:lastRenderedPageBreak/>
        <w:drawing>
          <wp:inline distT="0" distB="0" distL="0" distR="0" wp14:anchorId="6ED8EA6B" wp14:editId="02F94058">
            <wp:extent cx="5772150" cy="300990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B7071D5" w14:textId="77777777" w:rsidR="005850C7" w:rsidRPr="005850C7" w:rsidRDefault="005850C7" w:rsidP="005850C7">
      <w:pPr>
        <w:spacing w:after="0" w:line="240" w:lineRule="auto"/>
        <w:jc w:val="both"/>
        <w:rPr>
          <w:rFonts w:ascii="Cambria" w:eastAsia="MS Mincho" w:hAnsi="Cambria" w:cs="Times New Roman"/>
          <w:sz w:val="28"/>
          <w:szCs w:val="28"/>
        </w:rPr>
      </w:pPr>
    </w:p>
    <w:p w14:paraId="63CBBF09" w14:textId="0E8FB8D2" w:rsidR="005850C7" w:rsidRPr="00BA0763" w:rsidRDefault="00A855B8" w:rsidP="00A855B8">
      <w:pPr>
        <w:pStyle w:val="Caption"/>
        <w:jc w:val="center"/>
        <w:rPr>
          <w:rFonts w:ascii="Arial" w:eastAsia="MS Mincho" w:hAnsi="Arial" w:cs="Arial"/>
          <w:b/>
          <w:bCs/>
          <w:color w:val="4F81BD"/>
          <w:sz w:val="20"/>
          <w:szCs w:val="20"/>
        </w:rPr>
      </w:pPr>
      <w:bookmarkStart w:id="27" w:name="_Toc104203050"/>
      <w:proofErr w:type="spellStart"/>
      <w:r w:rsidRPr="00BA0763">
        <w:rPr>
          <w:rFonts w:ascii="Arial" w:hAnsi="Arial" w:cs="Arial"/>
          <w:sz w:val="20"/>
          <w:szCs w:val="20"/>
        </w:rPr>
        <w:t>Figura</w:t>
      </w:r>
      <w:proofErr w:type="spellEnd"/>
      <w:r w:rsidRPr="00BA0763">
        <w:rPr>
          <w:rFonts w:ascii="Arial" w:hAnsi="Arial" w:cs="Arial"/>
          <w:sz w:val="20"/>
          <w:szCs w:val="20"/>
        </w:rPr>
        <w:t xml:space="preserve"> </w:t>
      </w:r>
      <w:r w:rsidRPr="00BA0763">
        <w:rPr>
          <w:rFonts w:ascii="Arial" w:hAnsi="Arial" w:cs="Arial"/>
          <w:sz w:val="20"/>
          <w:szCs w:val="20"/>
        </w:rPr>
        <w:fldChar w:fldCharType="begin"/>
      </w:r>
      <w:r w:rsidRPr="00BA0763">
        <w:rPr>
          <w:rFonts w:ascii="Arial" w:hAnsi="Arial" w:cs="Arial"/>
          <w:sz w:val="20"/>
          <w:szCs w:val="20"/>
        </w:rPr>
        <w:instrText xml:space="preserve"> SEQ Figura \* ARABIC </w:instrText>
      </w:r>
      <w:r w:rsidRPr="00BA0763">
        <w:rPr>
          <w:rFonts w:ascii="Arial" w:hAnsi="Arial" w:cs="Arial"/>
          <w:sz w:val="20"/>
          <w:szCs w:val="20"/>
        </w:rPr>
        <w:fldChar w:fldCharType="separate"/>
      </w:r>
      <w:r w:rsidR="006404F9">
        <w:rPr>
          <w:rFonts w:ascii="Arial" w:hAnsi="Arial" w:cs="Arial"/>
          <w:noProof/>
          <w:sz w:val="20"/>
          <w:szCs w:val="20"/>
        </w:rPr>
        <w:t>12</w:t>
      </w:r>
      <w:r w:rsidRPr="00BA0763">
        <w:rPr>
          <w:rFonts w:ascii="Arial" w:hAnsi="Arial" w:cs="Arial"/>
          <w:sz w:val="20"/>
          <w:szCs w:val="20"/>
        </w:rPr>
        <w:fldChar w:fldCharType="end"/>
      </w:r>
      <w:r w:rsidRPr="00BA0763">
        <w:rPr>
          <w:rFonts w:ascii="Arial" w:hAnsi="Arial" w:cs="Arial"/>
          <w:sz w:val="20"/>
          <w:szCs w:val="20"/>
        </w:rPr>
        <w:t xml:space="preserve"> </w:t>
      </w:r>
      <w:proofErr w:type="spellStart"/>
      <w:r w:rsidRPr="00BA0763">
        <w:rPr>
          <w:rFonts w:ascii="Arial" w:hAnsi="Arial" w:cs="Arial"/>
          <w:sz w:val="20"/>
          <w:szCs w:val="20"/>
        </w:rPr>
        <w:t>Societăţi</w:t>
      </w:r>
      <w:proofErr w:type="spellEnd"/>
      <w:r w:rsidRPr="00BA0763">
        <w:rPr>
          <w:rFonts w:ascii="Arial" w:hAnsi="Arial" w:cs="Arial"/>
          <w:sz w:val="20"/>
          <w:szCs w:val="20"/>
        </w:rPr>
        <w:t xml:space="preserve"> care au </w:t>
      </w:r>
      <w:proofErr w:type="spellStart"/>
      <w:r w:rsidRPr="00BA0763">
        <w:rPr>
          <w:rFonts w:ascii="Arial" w:hAnsi="Arial" w:cs="Arial"/>
          <w:sz w:val="20"/>
          <w:szCs w:val="20"/>
        </w:rPr>
        <w:t>avut</w:t>
      </w:r>
      <w:proofErr w:type="spellEnd"/>
      <w:r w:rsidRPr="00BA0763">
        <w:rPr>
          <w:rFonts w:ascii="Arial" w:hAnsi="Arial" w:cs="Arial"/>
          <w:sz w:val="20"/>
          <w:szCs w:val="20"/>
        </w:rPr>
        <w:t xml:space="preserve"> </w:t>
      </w:r>
      <w:proofErr w:type="spellStart"/>
      <w:r w:rsidRPr="00BA0763">
        <w:rPr>
          <w:rFonts w:ascii="Arial" w:hAnsi="Arial" w:cs="Arial"/>
          <w:sz w:val="20"/>
          <w:szCs w:val="20"/>
        </w:rPr>
        <w:t>doar</w:t>
      </w:r>
      <w:proofErr w:type="spellEnd"/>
      <w:r w:rsidRPr="00BA0763">
        <w:rPr>
          <w:rFonts w:ascii="Arial" w:hAnsi="Arial" w:cs="Arial"/>
          <w:sz w:val="20"/>
          <w:szCs w:val="20"/>
        </w:rPr>
        <w:t xml:space="preserve"> </w:t>
      </w:r>
      <w:proofErr w:type="spellStart"/>
      <w:r w:rsidRPr="00BA0763">
        <w:rPr>
          <w:rFonts w:ascii="Arial" w:hAnsi="Arial" w:cs="Arial"/>
          <w:sz w:val="20"/>
          <w:szCs w:val="20"/>
        </w:rPr>
        <w:t>pierderi</w:t>
      </w:r>
      <w:proofErr w:type="spellEnd"/>
      <w:r w:rsidRPr="00BA0763">
        <w:rPr>
          <w:rFonts w:ascii="Arial" w:hAnsi="Arial" w:cs="Arial"/>
          <w:sz w:val="20"/>
          <w:szCs w:val="20"/>
        </w:rPr>
        <w:t xml:space="preserve"> </w:t>
      </w:r>
      <w:proofErr w:type="spellStart"/>
      <w:r w:rsidRPr="00BA0763">
        <w:rPr>
          <w:rFonts w:ascii="Arial" w:hAnsi="Arial" w:cs="Arial"/>
          <w:sz w:val="20"/>
          <w:szCs w:val="20"/>
        </w:rPr>
        <w:t>în</w:t>
      </w:r>
      <w:proofErr w:type="spellEnd"/>
      <w:r w:rsidRPr="00BA0763">
        <w:rPr>
          <w:rFonts w:ascii="Arial" w:hAnsi="Arial" w:cs="Arial"/>
          <w:sz w:val="20"/>
          <w:szCs w:val="20"/>
        </w:rPr>
        <w:t xml:space="preserve"> </w:t>
      </w:r>
      <w:proofErr w:type="spellStart"/>
      <w:r w:rsidRPr="00BA0763">
        <w:rPr>
          <w:rFonts w:ascii="Arial" w:hAnsi="Arial" w:cs="Arial"/>
          <w:sz w:val="20"/>
          <w:szCs w:val="20"/>
        </w:rPr>
        <w:t>perioada</w:t>
      </w:r>
      <w:proofErr w:type="spellEnd"/>
      <w:r w:rsidRPr="00BA0763">
        <w:rPr>
          <w:rFonts w:ascii="Arial" w:hAnsi="Arial" w:cs="Arial"/>
          <w:sz w:val="20"/>
          <w:szCs w:val="20"/>
        </w:rPr>
        <w:t xml:space="preserve"> 2018-2020</w:t>
      </w:r>
      <w:bookmarkEnd w:id="27"/>
    </w:p>
    <w:p w14:paraId="1A6CA120" w14:textId="77777777" w:rsidR="005850C7" w:rsidRPr="005850C7" w:rsidRDefault="005850C7" w:rsidP="00A855B8">
      <w:pPr>
        <w:spacing w:after="0" w:line="240" w:lineRule="auto"/>
        <w:jc w:val="center"/>
        <w:rPr>
          <w:rFonts w:ascii="Cambria" w:eastAsia="MS Mincho" w:hAnsi="Cambria" w:cs="Times New Roman"/>
          <w:sz w:val="20"/>
          <w:szCs w:val="20"/>
        </w:rPr>
      </w:pPr>
    </w:p>
    <w:p w14:paraId="73DAC7AF" w14:textId="77777777" w:rsidR="005850C7" w:rsidRPr="005850C7" w:rsidRDefault="005850C7" w:rsidP="005850C7">
      <w:pPr>
        <w:spacing w:after="0" w:line="240" w:lineRule="auto"/>
        <w:jc w:val="both"/>
        <w:rPr>
          <w:rFonts w:ascii="Cambria" w:eastAsia="MS Mincho" w:hAnsi="Cambria" w:cs="Times New Roman"/>
          <w:sz w:val="28"/>
          <w:szCs w:val="28"/>
        </w:rPr>
      </w:pPr>
    </w:p>
    <w:p w14:paraId="2B2B6D67" w14:textId="77777777" w:rsidR="005850C7" w:rsidRPr="005850C7" w:rsidRDefault="005850C7" w:rsidP="009402A1">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8"/>
          <w:szCs w:val="28"/>
        </w:rPr>
        <w:drawing>
          <wp:inline distT="0" distB="0" distL="0" distR="0" wp14:anchorId="077F442B" wp14:editId="3866CED5">
            <wp:extent cx="5486400" cy="3200400"/>
            <wp:effectExtent l="0" t="0" r="19050" b="1905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C10C064" w14:textId="77777777" w:rsidR="005850C7" w:rsidRPr="005850C7" w:rsidRDefault="005850C7" w:rsidP="005850C7">
      <w:pPr>
        <w:spacing w:after="0" w:line="240" w:lineRule="auto"/>
        <w:jc w:val="both"/>
        <w:rPr>
          <w:rFonts w:ascii="Cambria" w:eastAsia="MS Mincho" w:hAnsi="Cambria" w:cs="Times New Roman"/>
          <w:sz w:val="28"/>
          <w:szCs w:val="28"/>
        </w:rPr>
      </w:pPr>
    </w:p>
    <w:p w14:paraId="5B0E0A7B" w14:textId="03E48C75" w:rsidR="009402A1" w:rsidRPr="009402A1" w:rsidRDefault="009402A1" w:rsidP="009402A1">
      <w:pPr>
        <w:pStyle w:val="Caption"/>
        <w:jc w:val="center"/>
        <w:rPr>
          <w:rFonts w:ascii="Arial" w:hAnsi="Arial" w:cs="Arial"/>
          <w:sz w:val="20"/>
          <w:szCs w:val="20"/>
        </w:rPr>
      </w:pPr>
      <w:bookmarkStart w:id="28" w:name="_Toc104203051"/>
      <w:proofErr w:type="spellStart"/>
      <w:r w:rsidRPr="009402A1">
        <w:rPr>
          <w:rFonts w:ascii="Arial" w:hAnsi="Arial" w:cs="Arial"/>
          <w:sz w:val="20"/>
          <w:szCs w:val="20"/>
        </w:rPr>
        <w:t>Figura</w:t>
      </w:r>
      <w:proofErr w:type="spellEnd"/>
      <w:r w:rsidRPr="009402A1">
        <w:rPr>
          <w:rFonts w:ascii="Arial" w:hAnsi="Arial" w:cs="Arial"/>
          <w:sz w:val="20"/>
          <w:szCs w:val="20"/>
        </w:rPr>
        <w:t xml:space="preserve"> </w:t>
      </w:r>
      <w:r w:rsidRPr="009402A1">
        <w:rPr>
          <w:rFonts w:ascii="Arial" w:hAnsi="Arial" w:cs="Arial"/>
          <w:sz w:val="20"/>
          <w:szCs w:val="20"/>
        </w:rPr>
        <w:fldChar w:fldCharType="begin"/>
      </w:r>
      <w:r w:rsidRPr="009402A1">
        <w:rPr>
          <w:rFonts w:ascii="Arial" w:hAnsi="Arial" w:cs="Arial"/>
          <w:sz w:val="20"/>
          <w:szCs w:val="20"/>
        </w:rPr>
        <w:instrText xml:space="preserve"> SEQ Figura \* ARABIC </w:instrText>
      </w:r>
      <w:r w:rsidRPr="009402A1">
        <w:rPr>
          <w:rFonts w:ascii="Arial" w:hAnsi="Arial" w:cs="Arial"/>
          <w:sz w:val="20"/>
          <w:szCs w:val="20"/>
        </w:rPr>
        <w:fldChar w:fldCharType="separate"/>
      </w:r>
      <w:r w:rsidR="006404F9">
        <w:rPr>
          <w:rFonts w:ascii="Arial" w:hAnsi="Arial" w:cs="Arial"/>
          <w:noProof/>
          <w:sz w:val="20"/>
          <w:szCs w:val="20"/>
        </w:rPr>
        <w:t>13</w:t>
      </w:r>
      <w:r w:rsidRPr="009402A1">
        <w:rPr>
          <w:rFonts w:ascii="Arial" w:hAnsi="Arial" w:cs="Arial"/>
          <w:sz w:val="20"/>
          <w:szCs w:val="20"/>
        </w:rPr>
        <w:fldChar w:fldCharType="end"/>
      </w:r>
      <w:r w:rsidRPr="009402A1">
        <w:rPr>
          <w:rFonts w:ascii="Arial" w:hAnsi="Arial" w:cs="Arial"/>
          <w:sz w:val="20"/>
          <w:szCs w:val="20"/>
        </w:rPr>
        <w:t xml:space="preserve"> </w:t>
      </w:r>
      <w:proofErr w:type="spellStart"/>
      <w:r w:rsidRPr="009402A1">
        <w:rPr>
          <w:rFonts w:ascii="Arial" w:hAnsi="Arial" w:cs="Arial"/>
          <w:sz w:val="20"/>
          <w:szCs w:val="20"/>
        </w:rPr>
        <w:t>Societăţi</w:t>
      </w:r>
      <w:proofErr w:type="spellEnd"/>
      <w:r w:rsidRPr="009402A1">
        <w:rPr>
          <w:rFonts w:ascii="Arial" w:hAnsi="Arial" w:cs="Arial"/>
          <w:sz w:val="20"/>
          <w:szCs w:val="20"/>
        </w:rPr>
        <w:t xml:space="preserve"> care au </w:t>
      </w:r>
      <w:proofErr w:type="spellStart"/>
      <w:r w:rsidRPr="009402A1">
        <w:rPr>
          <w:rFonts w:ascii="Arial" w:hAnsi="Arial" w:cs="Arial"/>
          <w:sz w:val="20"/>
          <w:szCs w:val="20"/>
        </w:rPr>
        <w:t>avut</w:t>
      </w:r>
      <w:proofErr w:type="spellEnd"/>
      <w:r w:rsidRPr="009402A1">
        <w:rPr>
          <w:rFonts w:ascii="Arial" w:hAnsi="Arial" w:cs="Arial"/>
          <w:sz w:val="20"/>
          <w:szCs w:val="20"/>
        </w:rPr>
        <w:t xml:space="preserve"> profit </w:t>
      </w:r>
      <w:proofErr w:type="spellStart"/>
      <w:r w:rsidRPr="009402A1">
        <w:rPr>
          <w:rFonts w:ascii="Arial" w:hAnsi="Arial" w:cs="Arial"/>
          <w:sz w:val="20"/>
          <w:szCs w:val="20"/>
        </w:rPr>
        <w:t>şi</w:t>
      </w:r>
      <w:proofErr w:type="spellEnd"/>
      <w:r w:rsidRPr="009402A1">
        <w:rPr>
          <w:rFonts w:ascii="Arial" w:hAnsi="Arial" w:cs="Arial"/>
          <w:sz w:val="20"/>
          <w:szCs w:val="20"/>
        </w:rPr>
        <w:t xml:space="preserve"> </w:t>
      </w:r>
      <w:proofErr w:type="spellStart"/>
      <w:r w:rsidRPr="009402A1">
        <w:rPr>
          <w:rFonts w:ascii="Arial" w:hAnsi="Arial" w:cs="Arial"/>
          <w:sz w:val="20"/>
          <w:szCs w:val="20"/>
        </w:rPr>
        <w:t>pierderi</w:t>
      </w:r>
      <w:proofErr w:type="spellEnd"/>
      <w:r w:rsidRPr="009402A1">
        <w:rPr>
          <w:rFonts w:ascii="Arial" w:hAnsi="Arial" w:cs="Arial"/>
          <w:sz w:val="20"/>
          <w:szCs w:val="20"/>
        </w:rPr>
        <w:t xml:space="preserve"> (</w:t>
      </w:r>
      <w:proofErr w:type="spellStart"/>
      <w:r w:rsidRPr="009402A1">
        <w:rPr>
          <w:rFonts w:ascii="Arial" w:hAnsi="Arial" w:cs="Arial"/>
          <w:sz w:val="20"/>
          <w:szCs w:val="20"/>
        </w:rPr>
        <w:t>până</w:t>
      </w:r>
      <w:proofErr w:type="spellEnd"/>
      <w:r w:rsidRPr="009402A1">
        <w:rPr>
          <w:rFonts w:ascii="Arial" w:hAnsi="Arial" w:cs="Arial"/>
          <w:sz w:val="20"/>
          <w:szCs w:val="20"/>
        </w:rPr>
        <w:t xml:space="preserve"> </w:t>
      </w:r>
      <w:proofErr w:type="spellStart"/>
      <w:r w:rsidRPr="009402A1">
        <w:rPr>
          <w:rFonts w:ascii="Arial" w:hAnsi="Arial" w:cs="Arial"/>
          <w:sz w:val="20"/>
          <w:szCs w:val="20"/>
        </w:rPr>
        <w:t>în</w:t>
      </w:r>
      <w:proofErr w:type="spellEnd"/>
      <w:r w:rsidRPr="009402A1">
        <w:rPr>
          <w:rFonts w:ascii="Arial" w:hAnsi="Arial" w:cs="Arial"/>
          <w:sz w:val="20"/>
          <w:szCs w:val="20"/>
        </w:rPr>
        <w:t xml:space="preserve"> 10.000 lei) </w:t>
      </w:r>
      <w:proofErr w:type="spellStart"/>
      <w:r w:rsidRPr="009402A1">
        <w:rPr>
          <w:rFonts w:ascii="Arial" w:hAnsi="Arial" w:cs="Arial"/>
          <w:sz w:val="20"/>
          <w:szCs w:val="20"/>
        </w:rPr>
        <w:t>în</w:t>
      </w:r>
      <w:proofErr w:type="spellEnd"/>
      <w:r w:rsidRPr="009402A1">
        <w:rPr>
          <w:rFonts w:ascii="Arial" w:hAnsi="Arial" w:cs="Arial"/>
          <w:sz w:val="20"/>
          <w:szCs w:val="20"/>
        </w:rPr>
        <w:t xml:space="preserve"> </w:t>
      </w:r>
      <w:proofErr w:type="spellStart"/>
      <w:r w:rsidRPr="009402A1">
        <w:rPr>
          <w:rFonts w:ascii="Arial" w:hAnsi="Arial" w:cs="Arial"/>
          <w:sz w:val="20"/>
          <w:szCs w:val="20"/>
        </w:rPr>
        <w:t>perioada</w:t>
      </w:r>
      <w:proofErr w:type="spellEnd"/>
      <w:r w:rsidRPr="009402A1">
        <w:rPr>
          <w:rFonts w:ascii="Arial" w:hAnsi="Arial" w:cs="Arial"/>
          <w:sz w:val="20"/>
          <w:szCs w:val="20"/>
        </w:rPr>
        <w:t xml:space="preserve"> 2018-2020</w:t>
      </w:r>
      <w:bookmarkEnd w:id="28"/>
    </w:p>
    <w:p w14:paraId="5B0BF61D" w14:textId="44B4E713" w:rsidR="005850C7" w:rsidRPr="005850C7" w:rsidRDefault="005850C7" w:rsidP="009402A1">
      <w:pPr>
        <w:pStyle w:val="Caption"/>
        <w:rPr>
          <w:rFonts w:ascii="Cambria" w:eastAsia="MS Mincho" w:hAnsi="Cambria" w:cs="Times New Roman"/>
          <w:sz w:val="28"/>
          <w:szCs w:val="28"/>
        </w:rPr>
      </w:pPr>
    </w:p>
    <w:p w14:paraId="5A6951CB" w14:textId="77777777" w:rsidR="005850C7" w:rsidRPr="005850C7" w:rsidRDefault="005850C7" w:rsidP="005850C7">
      <w:pPr>
        <w:spacing w:after="0" w:line="240" w:lineRule="auto"/>
        <w:jc w:val="both"/>
        <w:rPr>
          <w:rFonts w:ascii="Cambria" w:eastAsia="MS Mincho" w:hAnsi="Cambria" w:cs="Times New Roman"/>
          <w:sz w:val="28"/>
          <w:szCs w:val="28"/>
        </w:rPr>
      </w:pPr>
      <w:r w:rsidRPr="005850C7">
        <w:rPr>
          <w:rFonts w:ascii="Cambria" w:eastAsia="MS Mincho" w:hAnsi="Cambria" w:cs="Times New Roman"/>
          <w:noProof/>
          <w:sz w:val="28"/>
          <w:szCs w:val="28"/>
        </w:rPr>
        <w:lastRenderedPageBreak/>
        <w:drawing>
          <wp:inline distT="0" distB="0" distL="0" distR="0" wp14:anchorId="5B199778" wp14:editId="7FD4CB7A">
            <wp:extent cx="5486400" cy="3623733"/>
            <wp:effectExtent l="0" t="0" r="19050" b="1524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4F85AC0" w14:textId="2D7D5DDD" w:rsidR="005850C7" w:rsidRPr="005850C7" w:rsidRDefault="009402A1" w:rsidP="009402A1">
      <w:pPr>
        <w:pStyle w:val="Caption"/>
        <w:jc w:val="center"/>
        <w:rPr>
          <w:rFonts w:ascii="Arial" w:eastAsia="MS Mincho" w:hAnsi="Arial" w:cs="Arial"/>
          <w:b/>
          <w:bCs/>
          <w:color w:val="4F81BD"/>
          <w:sz w:val="20"/>
          <w:szCs w:val="20"/>
        </w:rPr>
      </w:pPr>
      <w:bookmarkStart w:id="29" w:name="_Toc104203052"/>
      <w:proofErr w:type="spellStart"/>
      <w:r w:rsidRPr="009402A1">
        <w:rPr>
          <w:rFonts w:ascii="Arial" w:hAnsi="Arial" w:cs="Arial"/>
          <w:sz w:val="20"/>
          <w:szCs w:val="20"/>
        </w:rPr>
        <w:t>Figura</w:t>
      </w:r>
      <w:proofErr w:type="spellEnd"/>
      <w:r w:rsidRPr="009402A1">
        <w:rPr>
          <w:rFonts w:ascii="Arial" w:hAnsi="Arial" w:cs="Arial"/>
          <w:sz w:val="20"/>
          <w:szCs w:val="20"/>
        </w:rPr>
        <w:t xml:space="preserve"> </w:t>
      </w:r>
      <w:r w:rsidRPr="009402A1">
        <w:rPr>
          <w:rFonts w:ascii="Arial" w:hAnsi="Arial" w:cs="Arial"/>
          <w:sz w:val="20"/>
          <w:szCs w:val="20"/>
        </w:rPr>
        <w:fldChar w:fldCharType="begin"/>
      </w:r>
      <w:r w:rsidRPr="009402A1">
        <w:rPr>
          <w:rFonts w:ascii="Arial" w:hAnsi="Arial" w:cs="Arial"/>
          <w:sz w:val="20"/>
          <w:szCs w:val="20"/>
        </w:rPr>
        <w:instrText xml:space="preserve"> SEQ Figura \* ARABIC </w:instrText>
      </w:r>
      <w:r w:rsidRPr="009402A1">
        <w:rPr>
          <w:rFonts w:ascii="Arial" w:hAnsi="Arial" w:cs="Arial"/>
          <w:sz w:val="20"/>
          <w:szCs w:val="20"/>
        </w:rPr>
        <w:fldChar w:fldCharType="separate"/>
      </w:r>
      <w:r w:rsidR="006404F9">
        <w:rPr>
          <w:rFonts w:ascii="Arial" w:hAnsi="Arial" w:cs="Arial"/>
          <w:noProof/>
          <w:sz w:val="20"/>
          <w:szCs w:val="20"/>
        </w:rPr>
        <w:t>14</w:t>
      </w:r>
      <w:r w:rsidRPr="009402A1">
        <w:rPr>
          <w:rFonts w:ascii="Arial" w:hAnsi="Arial" w:cs="Arial"/>
          <w:sz w:val="20"/>
          <w:szCs w:val="20"/>
        </w:rPr>
        <w:fldChar w:fldCharType="end"/>
      </w:r>
      <w:r w:rsidRPr="009402A1">
        <w:rPr>
          <w:rFonts w:ascii="Arial" w:hAnsi="Arial" w:cs="Arial"/>
          <w:sz w:val="20"/>
          <w:szCs w:val="20"/>
        </w:rPr>
        <w:t xml:space="preserve"> </w:t>
      </w:r>
      <w:proofErr w:type="spellStart"/>
      <w:r w:rsidRPr="009402A1">
        <w:rPr>
          <w:rFonts w:ascii="Arial" w:hAnsi="Arial" w:cs="Arial"/>
          <w:sz w:val="20"/>
          <w:szCs w:val="20"/>
        </w:rPr>
        <w:t>Societăţi</w:t>
      </w:r>
      <w:proofErr w:type="spellEnd"/>
      <w:r w:rsidRPr="009402A1">
        <w:rPr>
          <w:rFonts w:ascii="Arial" w:hAnsi="Arial" w:cs="Arial"/>
          <w:sz w:val="20"/>
          <w:szCs w:val="20"/>
        </w:rPr>
        <w:t xml:space="preserve"> care au </w:t>
      </w:r>
      <w:proofErr w:type="spellStart"/>
      <w:r w:rsidRPr="009402A1">
        <w:rPr>
          <w:rFonts w:ascii="Arial" w:hAnsi="Arial" w:cs="Arial"/>
          <w:sz w:val="20"/>
          <w:szCs w:val="20"/>
        </w:rPr>
        <w:t>avut</w:t>
      </w:r>
      <w:proofErr w:type="spellEnd"/>
      <w:r w:rsidRPr="009402A1">
        <w:rPr>
          <w:rFonts w:ascii="Arial" w:hAnsi="Arial" w:cs="Arial"/>
          <w:sz w:val="20"/>
          <w:szCs w:val="20"/>
        </w:rPr>
        <w:t xml:space="preserve"> profit </w:t>
      </w:r>
      <w:proofErr w:type="spellStart"/>
      <w:r w:rsidRPr="009402A1">
        <w:rPr>
          <w:rFonts w:ascii="Arial" w:hAnsi="Arial" w:cs="Arial"/>
          <w:sz w:val="20"/>
          <w:szCs w:val="20"/>
        </w:rPr>
        <w:t>şi</w:t>
      </w:r>
      <w:proofErr w:type="spellEnd"/>
      <w:r w:rsidRPr="009402A1">
        <w:rPr>
          <w:rFonts w:ascii="Arial" w:hAnsi="Arial" w:cs="Arial"/>
          <w:sz w:val="20"/>
          <w:szCs w:val="20"/>
        </w:rPr>
        <w:t xml:space="preserve"> </w:t>
      </w:r>
      <w:proofErr w:type="spellStart"/>
      <w:r w:rsidRPr="009402A1">
        <w:rPr>
          <w:rFonts w:ascii="Arial" w:hAnsi="Arial" w:cs="Arial"/>
          <w:sz w:val="20"/>
          <w:szCs w:val="20"/>
        </w:rPr>
        <w:t>pierderi</w:t>
      </w:r>
      <w:proofErr w:type="spellEnd"/>
      <w:r w:rsidRPr="009402A1">
        <w:rPr>
          <w:rFonts w:ascii="Arial" w:hAnsi="Arial" w:cs="Arial"/>
          <w:sz w:val="20"/>
          <w:szCs w:val="20"/>
        </w:rPr>
        <w:t xml:space="preserve"> (</w:t>
      </w:r>
      <w:proofErr w:type="spellStart"/>
      <w:r w:rsidRPr="009402A1">
        <w:rPr>
          <w:rFonts w:ascii="Arial" w:hAnsi="Arial" w:cs="Arial"/>
          <w:sz w:val="20"/>
          <w:szCs w:val="20"/>
        </w:rPr>
        <w:t>până</w:t>
      </w:r>
      <w:proofErr w:type="spellEnd"/>
      <w:r w:rsidRPr="009402A1">
        <w:rPr>
          <w:rFonts w:ascii="Arial" w:hAnsi="Arial" w:cs="Arial"/>
          <w:sz w:val="20"/>
          <w:szCs w:val="20"/>
        </w:rPr>
        <w:t xml:space="preserve"> </w:t>
      </w:r>
      <w:proofErr w:type="spellStart"/>
      <w:r w:rsidRPr="009402A1">
        <w:rPr>
          <w:rFonts w:ascii="Arial" w:hAnsi="Arial" w:cs="Arial"/>
          <w:sz w:val="20"/>
          <w:szCs w:val="20"/>
        </w:rPr>
        <w:t>în</w:t>
      </w:r>
      <w:proofErr w:type="spellEnd"/>
      <w:r w:rsidRPr="009402A1">
        <w:rPr>
          <w:rFonts w:ascii="Arial" w:hAnsi="Arial" w:cs="Arial"/>
          <w:sz w:val="20"/>
          <w:szCs w:val="20"/>
        </w:rPr>
        <w:t xml:space="preserve"> 100.000 lei) </w:t>
      </w:r>
      <w:proofErr w:type="spellStart"/>
      <w:r w:rsidRPr="009402A1">
        <w:rPr>
          <w:rFonts w:ascii="Arial" w:hAnsi="Arial" w:cs="Arial"/>
          <w:sz w:val="20"/>
          <w:szCs w:val="20"/>
        </w:rPr>
        <w:t>în</w:t>
      </w:r>
      <w:proofErr w:type="spellEnd"/>
      <w:r w:rsidRPr="009402A1">
        <w:rPr>
          <w:rFonts w:ascii="Arial" w:hAnsi="Arial" w:cs="Arial"/>
          <w:sz w:val="20"/>
          <w:szCs w:val="20"/>
        </w:rPr>
        <w:t xml:space="preserve"> </w:t>
      </w:r>
      <w:proofErr w:type="spellStart"/>
      <w:r w:rsidRPr="009402A1">
        <w:rPr>
          <w:rFonts w:ascii="Arial" w:hAnsi="Arial" w:cs="Arial"/>
          <w:sz w:val="20"/>
          <w:szCs w:val="20"/>
        </w:rPr>
        <w:t>perioada</w:t>
      </w:r>
      <w:proofErr w:type="spellEnd"/>
      <w:r w:rsidRPr="009402A1">
        <w:rPr>
          <w:rFonts w:ascii="Arial" w:hAnsi="Arial" w:cs="Arial"/>
          <w:sz w:val="20"/>
          <w:szCs w:val="20"/>
        </w:rPr>
        <w:t xml:space="preserve"> 2018-2020</w:t>
      </w:r>
      <w:bookmarkEnd w:id="29"/>
    </w:p>
    <w:p w14:paraId="4A855168" w14:textId="77777777" w:rsidR="005850C7" w:rsidRPr="005850C7" w:rsidRDefault="005850C7" w:rsidP="009402A1">
      <w:pPr>
        <w:spacing w:after="0" w:line="240" w:lineRule="auto"/>
        <w:jc w:val="center"/>
        <w:rPr>
          <w:rFonts w:ascii="Arial" w:eastAsia="MS Mincho" w:hAnsi="Arial" w:cs="Arial"/>
          <w:sz w:val="20"/>
          <w:szCs w:val="20"/>
        </w:rPr>
      </w:pPr>
    </w:p>
    <w:p w14:paraId="7790F1E6" w14:textId="77777777" w:rsidR="005850C7" w:rsidRPr="005850C7" w:rsidRDefault="005850C7" w:rsidP="005850C7">
      <w:pPr>
        <w:spacing w:after="0" w:line="240" w:lineRule="auto"/>
        <w:jc w:val="both"/>
        <w:rPr>
          <w:rFonts w:ascii="Cambria" w:eastAsia="MS Mincho" w:hAnsi="Cambria" w:cs="Times New Roman"/>
          <w:sz w:val="28"/>
          <w:szCs w:val="28"/>
        </w:rPr>
      </w:pPr>
      <w:r w:rsidRPr="005850C7">
        <w:rPr>
          <w:rFonts w:ascii="Cambria" w:eastAsia="MS Mincho" w:hAnsi="Cambria" w:cs="Times New Roman"/>
          <w:noProof/>
          <w:sz w:val="28"/>
          <w:szCs w:val="28"/>
        </w:rPr>
        <w:drawing>
          <wp:inline distT="0" distB="0" distL="0" distR="0" wp14:anchorId="218F1550" wp14:editId="093159A2">
            <wp:extent cx="5486400" cy="3200400"/>
            <wp:effectExtent l="0" t="0" r="19050" b="1905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E9D03B6" w14:textId="77777777" w:rsidR="005850C7" w:rsidRPr="005850C7" w:rsidRDefault="005850C7" w:rsidP="005850C7">
      <w:pPr>
        <w:spacing w:after="0" w:line="240" w:lineRule="auto"/>
        <w:jc w:val="both"/>
        <w:rPr>
          <w:rFonts w:ascii="Cambria" w:eastAsia="MS Mincho" w:hAnsi="Cambria" w:cs="Times New Roman"/>
          <w:sz w:val="28"/>
          <w:szCs w:val="28"/>
        </w:rPr>
      </w:pPr>
    </w:p>
    <w:p w14:paraId="28C28D20" w14:textId="59F19A3B" w:rsidR="009402A1" w:rsidRPr="009402A1" w:rsidRDefault="009402A1" w:rsidP="009402A1">
      <w:pPr>
        <w:pStyle w:val="Caption"/>
        <w:jc w:val="center"/>
        <w:rPr>
          <w:rFonts w:ascii="Arial" w:hAnsi="Arial" w:cs="Arial"/>
          <w:sz w:val="20"/>
          <w:szCs w:val="20"/>
        </w:rPr>
      </w:pPr>
      <w:bookmarkStart w:id="30" w:name="_Toc104203053"/>
      <w:proofErr w:type="spellStart"/>
      <w:r w:rsidRPr="009402A1">
        <w:rPr>
          <w:rFonts w:ascii="Arial" w:hAnsi="Arial" w:cs="Arial"/>
          <w:sz w:val="20"/>
          <w:szCs w:val="20"/>
        </w:rPr>
        <w:t>Figura</w:t>
      </w:r>
      <w:proofErr w:type="spellEnd"/>
      <w:r w:rsidRPr="009402A1">
        <w:rPr>
          <w:rFonts w:ascii="Arial" w:hAnsi="Arial" w:cs="Arial"/>
          <w:sz w:val="20"/>
          <w:szCs w:val="20"/>
        </w:rPr>
        <w:t xml:space="preserve"> </w:t>
      </w:r>
      <w:r w:rsidRPr="009402A1">
        <w:rPr>
          <w:rFonts w:ascii="Arial" w:hAnsi="Arial" w:cs="Arial"/>
          <w:sz w:val="20"/>
          <w:szCs w:val="20"/>
        </w:rPr>
        <w:fldChar w:fldCharType="begin"/>
      </w:r>
      <w:r w:rsidRPr="009402A1">
        <w:rPr>
          <w:rFonts w:ascii="Arial" w:hAnsi="Arial" w:cs="Arial"/>
          <w:sz w:val="20"/>
          <w:szCs w:val="20"/>
        </w:rPr>
        <w:instrText xml:space="preserve"> SEQ Figura \* ARABIC </w:instrText>
      </w:r>
      <w:r w:rsidRPr="009402A1">
        <w:rPr>
          <w:rFonts w:ascii="Arial" w:hAnsi="Arial" w:cs="Arial"/>
          <w:sz w:val="20"/>
          <w:szCs w:val="20"/>
        </w:rPr>
        <w:fldChar w:fldCharType="separate"/>
      </w:r>
      <w:r w:rsidR="006404F9">
        <w:rPr>
          <w:rFonts w:ascii="Arial" w:hAnsi="Arial" w:cs="Arial"/>
          <w:noProof/>
          <w:sz w:val="20"/>
          <w:szCs w:val="20"/>
        </w:rPr>
        <w:t>15</w:t>
      </w:r>
      <w:r w:rsidRPr="009402A1">
        <w:rPr>
          <w:rFonts w:ascii="Arial" w:hAnsi="Arial" w:cs="Arial"/>
          <w:sz w:val="20"/>
          <w:szCs w:val="20"/>
        </w:rPr>
        <w:fldChar w:fldCharType="end"/>
      </w:r>
      <w:r w:rsidRPr="009402A1">
        <w:rPr>
          <w:rFonts w:ascii="Arial" w:hAnsi="Arial" w:cs="Arial"/>
          <w:sz w:val="20"/>
          <w:szCs w:val="20"/>
        </w:rPr>
        <w:t xml:space="preserve"> </w:t>
      </w:r>
      <w:proofErr w:type="spellStart"/>
      <w:r w:rsidRPr="009402A1">
        <w:rPr>
          <w:rFonts w:ascii="Arial" w:hAnsi="Arial" w:cs="Arial"/>
          <w:sz w:val="20"/>
          <w:szCs w:val="20"/>
        </w:rPr>
        <w:t>Societăţi</w:t>
      </w:r>
      <w:proofErr w:type="spellEnd"/>
      <w:r w:rsidRPr="009402A1">
        <w:rPr>
          <w:rFonts w:ascii="Arial" w:hAnsi="Arial" w:cs="Arial"/>
          <w:sz w:val="20"/>
          <w:szCs w:val="20"/>
        </w:rPr>
        <w:t xml:space="preserve"> care au </w:t>
      </w:r>
      <w:proofErr w:type="spellStart"/>
      <w:r w:rsidRPr="009402A1">
        <w:rPr>
          <w:rFonts w:ascii="Arial" w:hAnsi="Arial" w:cs="Arial"/>
          <w:sz w:val="20"/>
          <w:szCs w:val="20"/>
        </w:rPr>
        <w:t>avut</w:t>
      </w:r>
      <w:proofErr w:type="spellEnd"/>
      <w:r w:rsidRPr="009402A1">
        <w:rPr>
          <w:rFonts w:ascii="Arial" w:hAnsi="Arial" w:cs="Arial"/>
          <w:sz w:val="20"/>
          <w:szCs w:val="20"/>
        </w:rPr>
        <w:t xml:space="preserve"> profit </w:t>
      </w:r>
      <w:proofErr w:type="spellStart"/>
      <w:r w:rsidRPr="009402A1">
        <w:rPr>
          <w:rFonts w:ascii="Arial" w:hAnsi="Arial" w:cs="Arial"/>
          <w:sz w:val="20"/>
          <w:szCs w:val="20"/>
        </w:rPr>
        <w:t>şi</w:t>
      </w:r>
      <w:proofErr w:type="spellEnd"/>
      <w:r w:rsidRPr="009402A1">
        <w:rPr>
          <w:rFonts w:ascii="Arial" w:hAnsi="Arial" w:cs="Arial"/>
          <w:sz w:val="20"/>
          <w:szCs w:val="20"/>
        </w:rPr>
        <w:t xml:space="preserve"> </w:t>
      </w:r>
      <w:proofErr w:type="spellStart"/>
      <w:r w:rsidRPr="009402A1">
        <w:rPr>
          <w:rFonts w:ascii="Arial" w:hAnsi="Arial" w:cs="Arial"/>
          <w:sz w:val="20"/>
          <w:szCs w:val="20"/>
        </w:rPr>
        <w:t>pierderi</w:t>
      </w:r>
      <w:proofErr w:type="spellEnd"/>
      <w:r w:rsidRPr="009402A1">
        <w:rPr>
          <w:rFonts w:ascii="Arial" w:hAnsi="Arial" w:cs="Arial"/>
          <w:sz w:val="20"/>
          <w:szCs w:val="20"/>
        </w:rPr>
        <w:t xml:space="preserve"> (</w:t>
      </w:r>
      <w:proofErr w:type="spellStart"/>
      <w:r w:rsidRPr="009402A1">
        <w:rPr>
          <w:rFonts w:ascii="Arial" w:hAnsi="Arial" w:cs="Arial"/>
          <w:sz w:val="20"/>
          <w:szCs w:val="20"/>
        </w:rPr>
        <w:t>peste</w:t>
      </w:r>
      <w:proofErr w:type="spellEnd"/>
      <w:r w:rsidRPr="009402A1">
        <w:rPr>
          <w:rFonts w:ascii="Arial" w:hAnsi="Arial" w:cs="Arial"/>
          <w:sz w:val="20"/>
          <w:szCs w:val="20"/>
        </w:rPr>
        <w:t xml:space="preserve"> 100.000 lei) </w:t>
      </w:r>
      <w:proofErr w:type="spellStart"/>
      <w:r w:rsidRPr="009402A1">
        <w:rPr>
          <w:rFonts w:ascii="Arial" w:hAnsi="Arial" w:cs="Arial"/>
          <w:sz w:val="20"/>
          <w:szCs w:val="20"/>
        </w:rPr>
        <w:t>în</w:t>
      </w:r>
      <w:proofErr w:type="spellEnd"/>
      <w:r w:rsidRPr="009402A1">
        <w:rPr>
          <w:rFonts w:ascii="Arial" w:hAnsi="Arial" w:cs="Arial"/>
          <w:sz w:val="20"/>
          <w:szCs w:val="20"/>
        </w:rPr>
        <w:t xml:space="preserve"> </w:t>
      </w:r>
      <w:proofErr w:type="spellStart"/>
      <w:r w:rsidRPr="009402A1">
        <w:rPr>
          <w:rFonts w:ascii="Arial" w:hAnsi="Arial" w:cs="Arial"/>
          <w:sz w:val="20"/>
          <w:szCs w:val="20"/>
        </w:rPr>
        <w:t>perioada</w:t>
      </w:r>
      <w:proofErr w:type="spellEnd"/>
      <w:r w:rsidRPr="009402A1">
        <w:rPr>
          <w:rFonts w:ascii="Arial" w:hAnsi="Arial" w:cs="Arial"/>
          <w:sz w:val="20"/>
          <w:szCs w:val="20"/>
        </w:rPr>
        <w:t xml:space="preserve"> 2018-2020</w:t>
      </w:r>
      <w:bookmarkEnd w:id="30"/>
    </w:p>
    <w:p w14:paraId="0A879899" w14:textId="4AACBE3F" w:rsidR="005850C7" w:rsidRPr="005850C7" w:rsidRDefault="005850C7" w:rsidP="009402A1">
      <w:pPr>
        <w:pStyle w:val="Caption"/>
        <w:rPr>
          <w:rFonts w:ascii="Cambria" w:eastAsia="MS Mincho" w:hAnsi="Cambria" w:cs="Times New Roman"/>
          <w:sz w:val="28"/>
          <w:szCs w:val="28"/>
        </w:rPr>
      </w:pPr>
    </w:p>
    <w:p w14:paraId="67504994" w14:textId="0D998664" w:rsidR="00DC4DBE" w:rsidRPr="00482452" w:rsidRDefault="00DC4DBE" w:rsidP="00DC4DBE">
      <w:pPr>
        <w:jc w:val="both"/>
        <w:rPr>
          <w:rFonts w:ascii="Arial" w:hAnsi="Arial" w:cs="Arial"/>
        </w:rPr>
      </w:pPr>
      <w:r w:rsidRPr="00482452">
        <w:rPr>
          <w:rFonts w:ascii="Arial" w:hAnsi="Arial" w:cs="Arial"/>
        </w:rPr>
        <w:lastRenderedPageBreak/>
        <w:t xml:space="preserve">Din </w:t>
      </w:r>
      <w:proofErr w:type="spellStart"/>
      <w:r w:rsidRPr="00482452">
        <w:rPr>
          <w:rFonts w:ascii="Arial" w:hAnsi="Arial" w:cs="Arial"/>
        </w:rPr>
        <w:t>cei</w:t>
      </w:r>
      <w:proofErr w:type="spellEnd"/>
      <w:r w:rsidRPr="00482452">
        <w:rPr>
          <w:rFonts w:ascii="Arial" w:hAnsi="Arial" w:cs="Arial"/>
        </w:rPr>
        <w:t xml:space="preserve"> 9 </w:t>
      </w:r>
      <w:proofErr w:type="spellStart"/>
      <w:r w:rsidRPr="00482452">
        <w:rPr>
          <w:rFonts w:ascii="Arial" w:hAnsi="Arial" w:cs="Arial"/>
        </w:rPr>
        <w:t>operatori</w:t>
      </w:r>
      <w:proofErr w:type="spellEnd"/>
      <w:r w:rsidRPr="00482452">
        <w:rPr>
          <w:rFonts w:ascii="Arial" w:hAnsi="Arial" w:cs="Arial"/>
        </w:rPr>
        <w:t xml:space="preserve"> care au </w:t>
      </w:r>
      <w:proofErr w:type="spellStart"/>
      <w:r w:rsidRPr="00482452">
        <w:rPr>
          <w:rFonts w:ascii="Arial" w:hAnsi="Arial" w:cs="Arial"/>
        </w:rPr>
        <w:t>furnizat</w:t>
      </w:r>
      <w:proofErr w:type="spellEnd"/>
      <w:r w:rsidRPr="00482452">
        <w:rPr>
          <w:rFonts w:ascii="Arial" w:hAnsi="Arial" w:cs="Arial"/>
        </w:rPr>
        <w:t xml:space="preserve"> </w:t>
      </w:r>
      <w:proofErr w:type="spellStart"/>
      <w:r w:rsidRPr="00482452">
        <w:rPr>
          <w:rFonts w:ascii="Arial" w:hAnsi="Arial" w:cs="Arial"/>
        </w:rPr>
        <w:t>informaţii</w:t>
      </w:r>
      <w:proofErr w:type="spellEnd"/>
      <w:r w:rsidRPr="00482452">
        <w:rPr>
          <w:rFonts w:ascii="Arial" w:hAnsi="Arial" w:cs="Arial"/>
        </w:rPr>
        <w:t xml:space="preserve"> cu </w:t>
      </w:r>
      <w:proofErr w:type="spellStart"/>
      <w:r w:rsidRPr="00482452">
        <w:rPr>
          <w:rFonts w:ascii="Arial" w:hAnsi="Arial" w:cs="Arial"/>
        </w:rPr>
        <w:t>prileju</w:t>
      </w:r>
      <w:r w:rsidR="00753FA5">
        <w:rPr>
          <w:rFonts w:ascii="Arial" w:hAnsi="Arial" w:cs="Arial"/>
        </w:rPr>
        <w:t>l</w:t>
      </w:r>
      <w:proofErr w:type="spellEnd"/>
      <w:r w:rsidR="00753FA5">
        <w:rPr>
          <w:rFonts w:ascii="Arial" w:hAnsi="Arial" w:cs="Arial"/>
        </w:rPr>
        <w:t xml:space="preserve"> </w:t>
      </w:r>
      <w:proofErr w:type="spellStart"/>
      <w:r w:rsidR="00753FA5">
        <w:rPr>
          <w:rFonts w:ascii="Arial" w:hAnsi="Arial" w:cs="Arial"/>
        </w:rPr>
        <w:t>elaborării</w:t>
      </w:r>
      <w:proofErr w:type="spellEnd"/>
      <w:r w:rsidR="00753FA5">
        <w:rPr>
          <w:rFonts w:ascii="Arial" w:hAnsi="Arial" w:cs="Arial"/>
        </w:rPr>
        <w:t xml:space="preserve"> </w:t>
      </w:r>
      <w:proofErr w:type="spellStart"/>
      <w:r w:rsidR="00753FA5">
        <w:rPr>
          <w:rFonts w:ascii="Arial" w:hAnsi="Arial" w:cs="Arial"/>
        </w:rPr>
        <w:t>prezentului</w:t>
      </w:r>
      <w:proofErr w:type="spellEnd"/>
      <w:r w:rsidR="00753FA5">
        <w:rPr>
          <w:rFonts w:ascii="Arial" w:hAnsi="Arial" w:cs="Arial"/>
        </w:rPr>
        <w:t xml:space="preserve"> </w:t>
      </w:r>
      <w:proofErr w:type="spellStart"/>
      <w:r w:rsidR="00753FA5">
        <w:rPr>
          <w:rFonts w:ascii="Arial" w:hAnsi="Arial" w:cs="Arial"/>
        </w:rPr>
        <w:t>studiu</w:t>
      </w:r>
      <w:proofErr w:type="spellEnd"/>
      <w:r w:rsidR="00753FA5">
        <w:rPr>
          <w:rFonts w:ascii="Arial" w:hAnsi="Arial" w:cs="Arial"/>
        </w:rPr>
        <w:t xml:space="preserve">, </w:t>
      </w:r>
      <w:r w:rsidRPr="00482452">
        <w:rPr>
          <w:rFonts w:ascii="Arial" w:hAnsi="Arial" w:cs="Arial"/>
        </w:rPr>
        <w:t xml:space="preserve">un </w:t>
      </w:r>
      <w:proofErr w:type="spellStart"/>
      <w:r w:rsidRPr="00482452">
        <w:rPr>
          <w:rFonts w:ascii="Arial" w:hAnsi="Arial" w:cs="Arial"/>
        </w:rPr>
        <w:t>număr</w:t>
      </w:r>
      <w:proofErr w:type="spellEnd"/>
      <w:r w:rsidRPr="00482452">
        <w:rPr>
          <w:rFonts w:ascii="Arial" w:hAnsi="Arial" w:cs="Arial"/>
        </w:rPr>
        <w:t xml:space="preserve"> de </w:t>
      </w:r>
      <w:r w:rsidR="00482452" w:rsidRPr="00482452">
        <w:rPr>
          <w:rFonts w:ascii="Arial" w:hAnsi="Arial" w:cs="Arial"/>
        </w:rPr>
        <w:t xml:space="preserve">7 </w:t>
      </w:r>
      <w:proofErr w:type="spellStart"/>
      <w:r w:rsidRPr="00482452">
        <w:rPr>
          <w:rFonts w:ascii="Arial" w:hAnsi="Arial" w:cs="Arial"/>
        </w:rPr>
        <w:t>operatori</w:t>
      </w:r>
      <w:proofErr w:type="spellEnd"/>
      <w:r w:rsidRPr="00482452">
        <w:rPr>
          <w:rFonts w:ascii="Arial" w:hAnsi="Arial" w:cs="Arial"/>
        </w:rPr>
        <w:t xml:space="preserve"> </w:t>
      </w:r>
      <w:r w:rsidR="00801830" w:rsidRPr="00482452">
        <w:rPr>
          <w:rFonts w:ascii="Arial" w:hAnsi="Arial" w:cs="Arial"/>
        </w:rPr>
        <w:t xml:space="preserve">au </w:t>
      </w:r>
      <w:proofErr w:type="spellStart"/>
      <w:r w:rsidR="00753FA5">
        <w:rPr>
          <w:rFonts w:ascii="Arial" w:hAnsi="Arial" w:cs="Arial"/>
        </w:rPr>
        <w:t>prezentat</w:t>
      </w:r>
      <w:proofErr w:type="spellEnd"/>
      <w:r w:rsidR="00801830" w:rsidRPr="00482452">
        <w:rPr>
          <w:rFonts w:ascii="Arial" w:hAnsi="Arial" w:cs="Arial"/>
        </w:rPr>
        <w:t xml:space="preserve"> </w:t>
      </w:r>
      <w:proofErr w:type="spellStart"/>
      <w:r w:rsidR="00801830" w:rsidRPr="00482452">
        <w:rPr>
          <w:rFonts w:ascii="Arial" w:hAnsi="Arial" w:cs="Arial"/>
        </w:rPr>
        <w:t>tarifele</w:t>
      </w:r>
      <w:proofErr w:type="spellEnd"/>
      <w:r w:rsidRPr="00482452">
        <w:rPr>
          <w:rFonts w:ascii="Arial" w:hAnsi="Arial" w:cs="Arial"/>
        </w:rPr>
        <w:t xml:space="preserve"> </w:t>
      </w:r>
      <w:proofErr w:type="spellStart"/>
      <w:r w:rsidRPr="00482452">
        <w:rPr>
          <w:rFonts w:ascii="Arial" w:hAnsi="Arial" w:cs="Arial"/>
        </w:rPr>
        <w:t>practicate</w:t>
      </w:r>
      <w:proofErr w:type="spellEnd"/>
      <w:r w:rsidRPr="00482452">
        <w:rPr>
          <w:rFonts w:ascii="Arial" w:hAnsi="Arial" w:cs="Arial"/>
        </w:rPr>
        <w:t xml:space="preserve"> pe </w:t>
      </w:r>
      <w:proofErr w:type="spellStart"/>
      <w:r w:rsidRPr="00482452">
        <w:rPr>
          <w:rFonts w:ascii="Arial" w:hAnsi="Arial" w:cs="Arial"/>
        </w:rPr>
        <w:t>traseele</w:t>
      </w:r>
      <w:proofErr w:type="spellEnd"/>
      <w:r w:rsidRPr="00482452">
        <w:rPr>
          <w:rFonts w:ascii="Arial" w:hAnsi="Arial" w:cs="Arial"/>
        </w:rPr>
        <w:t xml:space="preserve"> de transport </w:t>
      </w:r>
      <w:proofErr w:type="spellStart"/>
      <w:r w:rsidRPr="00482452">
        <w:rPr>
          <w:rFonts w:ascii="Arial" w:hAnsi="Arial" w:cs="Arial"/>
        </w:rPr>
        <w:t>judeţean</w:t>
      </w:r>
      <w:proofErr w:type="spellEnd"/>
      <w:r w:rsidRPr="00482452">
        <w:rPr>
          <w:rFonts w:ascii="Arial" w:hAnsi="Arial" w:cs="Arial"/>
        </w:rPr>
        <w:t xml:space="preserve"> pe care </w:t>
      </w:r>
      <w:r w:rsidR="00801830" w:rsidRPr="00482452">
        <w:rPr>
          <w:rFonts w:ascii="Arial" w:hAnsi="Arial" w:cs="Arial"/>
        </w:rPr>
        <w:t xml:space="preserve">le </w:t>
      </w:r>
      <w:proofErr w:type="spellStart"/>
      <w:r w:rsidR="00801830" w:rsidRPr="00482452">
        <w:rPr>
          <w:rFonts w:ascii="Arial" w:hAnsi="Arial" w:cs="Arial"/>
        </w:rPr>
        <w:t>efectuează</w:t>
      </w:r>
      <w:proofErr w:type="spellEnd"/>
      <w:r w:rsidR="00801830" w:rsidRPr="00482452">
        <w:rPr>
          <w:rFonts w:ascii="Arial" w:hAnsi="Arial" w:cs="Arial"/>
        </w:rPr>
        <w:t xml:space="preserve"> (le au </w:t>
      </w:r>
      <w:proofErr w:type="spellStart"/>
      <w:r w:rsidR="00801830" w:rsidRPr="00482452">
        <w:rPr>
          <w:rFonts w:ascii="Arial" w:hAnsi="Arial" w:cs="Arial"/>
        </w:rPr>
        <w:t>atribuite</w:t>
      </w:r>
      <w:proofErr w:type="spellEnd"/>
      <w:r w:rsidR="00801830" w:rsidRPr="00482452">
        <w:rPr>
          <w:rFonts w:ascii="Arial" w:hAnsi="Arial" w:cs="Arial"/>
        </w:rPr>
        <w:t xml:space="preserve">), </w:t>
      </w:r>
      <w:proofErr w:type="spellStart"/>
      <w:r w:rsidR="00801830" w:rsidRPr="00482452">
        <w:rPr>
          <w:rFonts w:ascii="Arial" w:hAnsi="Arial" w:cs="Arial"/>
        </w:rPr>
        <w:t>după</w:t>
      </w:r>
      <w:proofErr w:type="spellEnd"/>
      <w:r w:rsidR="00801830" w:rsidRPr="00482452">
        <w:rPr>
          <w:rFonts w:ascii="Arial" w:hAnsi="Arial" w:cs="Arial"/>
        </w:rPr>
        <w:t xml:space="preserve"> cum </w:t>
      </w:r>
      <w:proofErr w:type="spellStart"/>
      <w:r w:rsidR="00801830" w:rsidRPr="00482452">
        <w:rPr>
          <w:rFonts w:ascii="Arial" w:hAnsi="Arial" w:cs="Arial"/>
        </w:rPr>
        <w:t>urmează</w:t>
      </w:r>
      <w:proofErr w:type="spellEnd"/>
      <w:r w:rsidR="00801830" w:rsidRPr="00482452">
        <w:rPr>
          <w:rFonts w:ascii="Arial" w:hAnsi="Arial" w:cs="Arial"/>
        </w:rPr>
        <w:t>:</w:t>
      </w:r>
    </w:p>
    <w:p w14:paraId="01996BCC" w14:textId="77777777" w:rsidR="00801830" w:rsidRPr="00801830" w:rsidRDefault="00801830" w:rsidP="00801830">
      <w:pPr>
        <w:shd w:val="clear" w:color="auto" w:fill="D9D9D9" w:themeFill="background1" w:themeFillShade="D9"/>
        <w:rPr>
          <w:rFonts w:ascii="Arial" w:hAnsi="Arial" w:cs="Arial"/>
          <w:b/>
        </w:rPr>
      </w:pPr>
      <w:r w:rsidRPr="00801830">
        <w:rPr>
          <w:rFonts w:ascii="Arial" w:hAnsi="Arial" w:cs="Arial"/>
          <w:b/>
        </w:rPr>
        <w:t>APOLO SS SRL</w:t>
      </w:r>
    </w:p>
    <w:p w14:paraId="29D8D01B" w14:textId="77777777" w:rsidR="00801830" w:rsidRPr="0081295F" w:rsidRDefault="00801830" w:rsidP="00801830">
      <w:pPr>
        <w:spacing w:after="0"/>
        <w:rPr>
          <w:rFonts w:ascii="Arial" w:hAnsi="Arial" w:cs="Arial"/>
        </w:rPr>
      </w:pPr>
      <w:proofErr w:type="spellStart"/>
      <w:r w:rsidRPr="0081295F">
        <w:rPr>
          <w:rFonts w:ascii="Arial" w:hAnsi="Arial" w:cs="Arial"/>
        </w:rPr>
        <w:t>Preţul</w:t>
      </w:r>
      <w:proofErr w:type="spellEnd"/>
      <w:r w:rsidRPr="0081295F">
        <w:rPr>
          <w:rFonts w:ascii="Arial" w:hAnsi="Arial" w:cs="Arial"/>
        </w:rPr>
        <w:t xml:space="preserve"> </w:t>
      </w:r>
      <w:proofErr w:type="spellStart"/>
      <w:r w:rsidRPr="0081295F">
        <w:rPr>
          <w:rFonts w:ascii="Arial" w:hAnsi="Arial" w:cs="Arial"/>
        </w:rPr>
        <w:t>abonamentelor</w:t>
      </w:r>
      <w:proofErr w:type="spellEnd"/>
      <w:r w:rsidRPr="0081295F">
        <w:rPr>
          <w:rFonts w:ascii="Arial" w:hAnsi="Arial" w:cs="Arial"/>
        </w:rPr>
        <w:t xml:space="preserve"> </w:t>
      </w:r>
      <w:proofErr w:type="spellStart"/>
      <w:r w:rsidRPr="0081295F">
        <w:rPr>
          <w:rFonts w:ascii="Arial" w:hAnsi="Arial" w:cs="Arial"/>
        </w:rPr>
        <w:t>şi</w:t>
      </w:r>
      <w:proofErr w:type="spellEnd"/>
      <w:r w:rsidRPr="0081295F">
        <w:rPr>
          <w:rFonts w:ascii="Arial" w:hAnsi="Arial" w:cs="Arial"/>
        </w:rPr>
        <w:t xml:space="preserve"> </w:t>
      </w:r>
      <w:proofErr w:type="spellStart"/>
      <w:r w:rsidRPr="0081295F">
        <w:rPr>
          <w:rFonts w:ascii="Arial" w:hAnsi="Arial" w:cs="Arial"/>
        </w:rPr>
        <w:t>biletelor</w:t>
      </w:r>
      <w:proofErr w:type="spellEnd"/>
      <w:r w:rsidRPr="0081295F">
        <w:rPr>
          <w:rFonts w:ascii="Arial" w:hAnsi="Arial" w:cs="Arial"/>
        </w:rPr>
        <w:t xml:space="preserve"> de </w:t>
      </w:r>
      <w:proofErr w:type="spellStart"/>
      <w:r w:rsidRPr="0081295F">
        <w:rPr>
          <w:rFonts w:ascii="Arial" w:hAnsi="Arial" w:cs="Arial"/>
        </w:rPr>
        <w:t>călătorie</w:t>
      </w:r>
      <w:proofErr w:type="spellEnd"/>
      <w:r w:rsidRPr="0081295F">
        <w:rPr>
          <w:rFonts w:ascii="Arial" w:hAnsi="Arial" w:cs="Arial"/>
        </w:rPr>
        <w:t xml:space="preserve"> pe </w:t>
      </w:r>
      <w:proofErr w:type="spellStart"/>
      <w:r w:rsidRPr="0081295F">
        <w:rPr>
          <w:rFonts w:ascii="Arial" w:hAnsi="Arial" w:cs="Arial"/>
        </w:rPr>
        <w:t>distanţe</w:t>
      </w:r>
      <w:proofErr w:type="spellEnd"/>
      <w:r w:rsidRPr="0081295F">
        <w:rPr>
          <w:rFonts w:ascii="Arial" w:hAnsi="Arial" w:cs="Arial"/>
        </w:rPr>
        <w:t xml:space="preserve"> de </w:t>
      </w:r>
      <w:proofErr w:type="spellStart"/>
      <w:r w:rsidRPr="0081295F">
        <w:rPr>
          <w:rFonts w:ascii="Arial" w:hAnsi="Arial" w:cs="Arial"/>
        </w:rPr>
        <w:t>tarifare</w:t>
      </w:r>
      <w:proofErr w:type="spellEnd"/>
      <w:r w:rsidRPr="0081295F">
        <w:rPr>
          <w:rFonts w:ascii="Arial" w:hAnsi="Arial" w:cs="Arial"/>
        </w:rPr>
        <w:t xml:space="preserve"> (</w:t>
      </w:r>
      <w:proofErr w:type="spellStart"/>
      <w:r w:rsidRPr="0081295F">
        <w:rPr>
          <w:rFonts w:ascii="Arial" w:hAnsi="Arial" w:cs="Arial"/>
        </w:rPr>
        <w:t>modificat</w:t>
      </w:r>
      <w:proofErr w:type="spellEnd"/>
      <w:r w:rsidRPr="0081295F">
        <w:rPr>
          <w:rFonts w:ascii="Arial" w:hAnsi="Arial" w:cs="Arial"/>
        </w:rPr>
        <w:t xml:space="preserve"> la 1.01.2021)</w:t>
      </w:r>
    </w:p>
    <w:p w14:paraId="7DB46C34" w14:textId="77777777" w:rsidR="00801830" w:rsidRPr="0081295F" w:rsidRDefault="00801830" w:rsidP="00801830">
      <w:pPr>
        <w:pStyle w:val="ListParagraph"/>
        <w:numPr>
          <w:ilvl w:val="0"/>
          <w:numId w:val="28"/>
        </w:numPr>
        <w:spacing w:after="0"/>
        <w:rPr>
          <w:rFonts w:ascii="Arial" w:hAnsi="Arial" w:cs="Arial"/>
        </w:rPr>
      </w:pPr>
      <w:proofErr w:type="spellStart"/>
      <w:r w:rsidRPr="0081295F">
        <w:rPr>
          <w:rFonts w:ascii="Arial" w:hAnsi="Arial" w:cs="Arial"/>
        </w:rPr>
        <w:t>Băjeşti</w:t>
      </w:r>
      <w:proofErr w:type="spellEnd"/>
      <w:r w:rsidRPr="0081295F">
        <w:rPr>
          <w:rFonts w:ascii="Arial" w:hAnsi="Arial" w:cs="Arial"/>
        </w:rPr>
        <w:t xml:space="preserve"> – </w:t>
      </w:r>
      <w:proofErr w:type="spellStart"/>
      <w:proofErr w:type="gramStart"/>
      <w:r w:rsidRPr="0081295F">
        <w:rPr>
          <w:rFonts w:ascii="Arial" w:hAnsi="Arial" w:cs="Arial"/>
        </w:rPr>
        <w:t>Câmpulung</w:t>
      </w:r>
      <w:proofErr w:type="spellEnd"/>
      <w:r w:rsidRPr="0081295F">
        <w:rPr>
          <w:rFonts w:ascii="Arial" w:hAnsi="Arial" w:cs="Arial"/>
        </w:rPr>
        <w:t xml:space="preserve">  =</w:t>
      </w:r>
      <w:proofErr w:type="gramEnd"/>
      <w:r w:rsidRPr="0081295F">
        <w:rPr>
          <w:rFonts w:ascii="Arial" w:hAnsi="Arial" w:cs="Arial"/>
        </w:rPr>
        <w:t xml:space="preserve"> 10 lei</w:t>
      </w:r>
    </w:p>
    <w:p w14:paraId="0DA80346" w14:textId="77777777" w:rsidR="00801830" w:rsidRPr="0081295F" w:rsidRDefault="00801830" w:rsidP="00801830">
      <w:pPr>
        <w:pStyle w:val="ListParagraph"/>
        <w:numPr>
          <w:ilvl w:val="0"/>
          <w:numId w:val="28"/>
        </w:numPr>
        <w:spacing w:after="0"/>
        <w:rPr>
          <w:rFonts w:ascii="Arial" w:hAnsi="Arial" w:cs="Arial"/>
        </w:rPr>
      </w:pPr>
      <w:proofErr w:type="spellStart"/>
      <w:r w:rsidRPr="0081295F">
        <w:rPr>
          <w:rFonts w:ascii="Arial" w:hAnsi="Arial" w:cs="Arial"/>
        </w:rPr>
        <w:t>Bălileşti</w:t>
      </w:r>
      <w:proofErr w:type="spellEnd"/>
      <w:r w:rsidRPr="0081295F">
        <w:rPr>
          <w:rFonts w:ascii="Arial" w:hAnsi="Arial" w:cs="Arial"/>
        </w:rPr>
        <w:t xml:space="preserve"> – </w:t>
      </w:r>
      <w:proofErr w:type="spellStart"/>
      <w:proofErr w:type="gramStart"/>
      <w:r w:rsidRPr="0081295F">
        <w:rPr>
          <w:rFonts w:ascii="Arial" w:hAnsi="Arial" w:cs="Arial"/>
        </w:rPr>
        <w:t>Câmpulung</w:t>
      </w:r>
      <w:proofErr w:type="spellEnd"/>
      <w:r w:rsidRPr="0081295F">
        <w:rPr>
          <w:rFonts w:ascii="Arial" w:hAnsi="Arial" w:cs="Arial"/>
        </w:rPr>
        <w:t xml:space="preserve">  =</w:t>
      </w:r>
      <w:proofErr w:type="gramEnd"/>
      <w:r w:rsidRPr="0081295F">
        <w:rPr>
          <w:rFonts w:ascii="Arial" w:hAnsi="Arial" w:cs="Arial"/>
        </w:rPr>
        <w:t xml:space="preserve"> 10 lei</w:t>
      </w:r>
    </w:p>
    <w:p w14:paraId="01925BFE" w14:textId="77777777" w:rsidR="00801830" w:rsidRPr="0081295F" w:rsidRDefault="00801830" w:rsidP="00801830">
      <w:pPr>
        <w:pStyle w:val="ListParagraph"/>
        <w:numPr>
          <w:ilvl w:val="0"/>
          <w:numId w:val="28"/>
        </w:numPr>
        <w:rPr>
          <w:rFonts w:ascii="Arial" w:hAnsi="Arial" w:cs="Arial"/>
        </w:rPr>
      </w:pPr>
      <w:proofErr w:type="spellStart"/>
      <w:r w:rsidRPr="0081295F">
        <w:rPr>
          <w:rFonts w:ascii="Arial" w:hAnsi="Arial" w:cs="Arial"/>
        </w:rPr>
        <w:t>Vlădeşti-Câmpulung</w:t>
      </w:r>
      <w:proofErr w:type="spellEnd"/>
      <w:r w:rsidRPr="0081295F">
        <w:rPr>
          <w:rFonts w:ascii="Arial" w:hAnsi="Arial" w:cs="Arial"/>
        </w:rPr>
        <w:t xml:space="preserve"> = 8 lei</w:t>
      </w:r>
    </w:p>
    <w:p w14:paraId="66DFBE4B" w14:textId="77777777" w:rsidR="00801830" w:rsidRPr="0081295F" w:rsidRDefault="00801830" w:rsidP="00801830">
      <w:pPr>
        <w:pStyle w:val="ListParagraph"/>
        <w:numPr>
          <w:ilvl w:val="0"/>
          <w:numId w:val="28"/>
        </w:numPr>
        <w:rPr>
          <w:rFonts w:ascii="Arial" w:hAnsi="Arial" w:cs="Arial"/>
        </w:rPr>
      </w:pPr>
      <w:proofErr w:type="spellStart"/>
      <w:r w:rsidRPr="0081295F">
        <w:rPr>
          <w:rFonts w:ascii="Arial" w:hAnsi="Arial" w:cs="Arial"/>
        </w:rPr>
        <w:t>Aninoasa-Câmpulung</w:t>
      </w:r>
      <w:proofErr w:type="spellEnd"/>
      <w:r w:rsidRPr="0081295F">
        <w:rPr>
          <w:rFonts w:ascii="Arial" w:hAnsi="Arial" w:cs="Arial"/>
        </w:rPr>
        <w:t xml:space="preserve"> = 8 lei</w:t>
      </w:r>
    </w:p>
    <w:p w14:paraId="309424BB" w14:textId="77777777" w:rsidR="00801830" w:rsidRPr="0081295F" w:rsidRDefault="00801830" w:rsidP="00801830">
      <w:pPr>
        <w:pStyle w:val="ListParagraph"/>
        <w:numPr>
          <w:ilvl w:val="0"/>
          <w:numId w:val="28"/>
        </w:numPr>
        <w:rPr>
          <w:rFonts w:ascii="Arial" w:hAnsi="Arial" w:cs="Arial"/>
        </w:rPr>
      </w:pPr>
      <w:proofErr w:type="spellStart"/>
      <w:r w:rsidRPr="0081295F">
        <w:rPr>
          <w:rFonts w:ascii="Arial" w:hAnsi="Arial" w:cs="Arial"/>
        </w:rPr>
        <w:t>Berevoieşti-Câmpulung</w:t>
      </w:r>
      <w:proofErr w:type="spellEnd"/>
      <w:r w:rsidRPr="0081295F">
        <w:rPr>
          <w:rFonts w:ascii="Arial" w:hAnsi="Arial" w:cs="Arial"/>
        </w:rPr>
        <w:t xml:space="preserve"> = 8 lei</w:t>
      </w:r>
    </w:p>
    <w:p w14:paraId="3B65A652" w14:textId="77777777" w:rsidR="00801830" w:rsidRPr="00801830" w:rsidRDefault="00801830" w:rsidP="00801830">
      <w:pPr>
        <w:shd w:val="clear" w:color="auto" w:fill="D9D9D9" w:themeFill="background1" w:themeFillShade="D9"/>
        <w:rPr>
          <w:rFonts w:ascii="Arial" w:hAnsi="Arial" w:cs="Arial"/>
          <w:b/>
          <w:lang w:val="ro-RO"/>
        </w:rPr>
      </w:pPr>
      <w:r w:rsidRPr="00801830">
        <w:rPr>
          <w:rFonts w:ascii="Arial" w:hAnsi="Arial" w:cs="Arial"/>
          <w:b/>
          <w:lang w:val="ro-RO"/>
        </w:rPr>
        <w:t>LAURIOTOP SHOW SRL</w:t>
      </w:r>
    </w:p>
    <w:p w14:paraId="5CA34607" w14:textId="77777777" w:rsidR="00801830" w:rsidRPr="0081295F" w:rsidRDefault="00801830" w:rsidP="00801830">
      <w:pPr>
        <w:rPr>
          <w:rFonts w:ascii="Arial" w:hAnsi="Arial" w:cs="Arial"/>
          <w:lang w:val="ro-RO"/>
        </w:rPr>
      </w:pPr>
      <w:r w:rsidRPr="0081295F">
        <w:rPr>
          <w:rFonts w:ascii="Arial" w:hAnsi="Arial" w:cs="Arial"/>
          <w:lang w:val="ro-RO"/>
        </w:rPr>
        <w:t>Preţ bilete şi abonamente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3240"/>
        <w:gridCol w:w="1711"/>
        <w:gridCol w:w="1800"/>
      </w:tblGrid>
      <w:tr w:rsidR="00801830" w:rsidRPr="0081295F" w14:paraId="3E12952C" w14:textId="77777777" w:rsidTr="0045381C">
        <w:trPr>
          <w:jc w:val="center"/>
        </w:trPr>
        <w:tc>
          <w:tcPr>
            <w:tcW w:w="895" w:type="dxa"/>
          </w:tcPr>
          <w:p w14:paraId="7EC2507B"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Nr. crt.</w:t>
            </w:r>
          </w:p>
        </w:tc>
        <w:tc>
          <w:tcPr>
            <w:tcW w:w="3240" w:type="dxa"/>
          </w:tcPr>
          <w:p w14:paraId="7F968BFF"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Ruta</w:t>
            </w:r>
          </w:p>
        </w:tc>
        <w:tc>
          <w:tcPr>
            <w:tcW w:w="1711" w:type="dxa"/>
          </w:tcPr>
          <w:p w14:paraId="4D85A5A7"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Preţ/bilet - lei</w:t>
            </w:r>
          </w:p>
        </w:tc>
        <w:tc>
          <w:tcPr>
            <w:tcW w:w="1800" w:type="dxa"/>
          </w:tcPr>
          <w:p w14:paraId="1B30E6CA"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Preţ/abonament - lei</w:t>
            </w:r>
          </w:p>
        </w:tc>
      </w:tr>
      <w:tr w:rsidR="00801830" w:rsidRPr="0081295F" w14:paraId="796329C0" w14:textId="77777777" w:rsidTr="0045381C">
        <w:trPr>
          <w:jc w:val="center"/>
        </w:trPr>
        <w:tc>
          <w:tcPr>
            <w:tcW w:w="895" w:type="dxa"/>
          </w:tcPr>
          <w:p w14:paraId="69F17EE4"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1</w:t>
            </w:r>
          </w:p>
        </w:tc>
        <w:tc>
          <w:tcPr>
            <w:tcW w:w="3240" w:type="dxa"/>
          </w:tcPr>
          <w:p w14:paraId="709DDCB9"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Momaia</w:t>
            </w:r>
          </w:p>
        </w:tc>
        <w:tc>
          <w:tcPr>
            <w:tcW w:w="1711" w:type="dxa"/>
          </w:tcPr>
          <w:p w14:paraId="7329949F"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4</w:t>
            </w:r>
          </w:p>
        </w:tc>
        <w:tc>
          <w:tcPr>
            <w:tcW w:w="1800" w:type="dxa"/>
          </w:tcPr>
          <w:p w14:paraId="1D379BDD"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110</w:t>
            </w:r>
          </w:p>
        </w:tc>
      </w:tr>
      <w:tr w:rsidR="00801830" w:rsidRPr="0081295F" w14:paraId="3688E49A" w14:textId="77777777" w:rsidTr="0045381C">
        <w:trPr>
          <w:jc w:val="center"/>
        </w:trPr>
        <w:tc>
          <w:tcPr>
            <w:tcW w:w="895" w:type="dxa"/>
          </w:tcPr>
          <w:p w14:paraId="6C459AFD"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2</w:t>
            </w:r>
          </w:p>
        </w:tc>
        <w:tc>
          <w:tcPr>
            <w:tcW w:w="3240" w:type="dxa"/>
          </w:tcPr>
          <w:p w14:paraId="4557E002"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Tigveni</w:t>
            </w:r>
          </w:p>
        </w:tc>
        <w:tc>
          <w:tcPr>
            <w:tcW w:w="1711" w:type="dxa"/>
          </w:tcPr>
          <w:p w14:paraId="57398F8E"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4,5</w:t>
            </w:r>
          </w:p>
        </w:tc>
        <w:tc>
          <w:tcPr>
            <w:tcW w:w="1800" w:type="dxa"/>
          </w:tcPr>
          <w:p w14:paraId="56452AD4"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120</w:t>
            </w:r>
          </w:p>
        </w:tc>
      </w:tr>
      <w:tr w:rsidR="00801830" w:rsidRPr="0081295F" w14:paraId="73080512" w14:textId="77777777" w:rsidTr="0045381C">
        <w:trPr>
          <w:jc w:val="center"/>
        </w:trPr>
        <w:tc>
          <w:tcPr>
            <w:tcW w:w="895" w:type="dxa"/>
          </w:tcPr>
          <w:p w14:paraId="3CB6BCC4"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3</w:t>
            </w:r>
          </w:p>
        </w:tc>
        <w:tc>
          <w:tcPr>
            <w:tcW w:w="3240" w:type="dxa"/>
          </w:tcPr>
          <w:p w14:paraId="4974765B"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Burluşi</w:t>
            </w:r>
          </w:p>
        </w:tc>
        <w:tc>
          <w:tcPr>
            <w:tcW w:w="1711" w:type="dxa"/>
          </w:tcPr>
          <w:p w14:paraId="13ED6205"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5,5</w:t>
            </w:r>
          </w:p>
        </w:tc>
        <w:tc>
          <w:tcPr>
            <w:tcW w:w="1800" w:type="dxa"/>
          </w:tcPr>
          <w:p w14:paraId="14D60EF2"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150</w:t>
            </w:r>
          </w:p>
        </w:tc>
      </w:tr>
      <w:tr w:rsidR="00801830" w:rsidRPr="0081295F" w14:paraId="6293182B" w14:textId="77777777" w:rsidTr="0045381C">
        <w:trPr>
          <w:jc w:val="center"/>
        </w:trPr>
        <w:tc>
          <w:tcPr>
            <w:tcW w:w="895" w:type="dxa"/>
          </w:tcPr>
          <w:p w14:paraId="15B7755C"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4</w:t>
            </w:r>
          </w:p>
        </w:tc>
        <w:tc>
          <w:tcPr>
            <w:tcW w:w="3240" w:type="dxa"/>
          </w:tcPr>
          <w:p w14:paraId="3A1DFA9A"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Argeş-Ciolpani intermediară</w:t>
            </w:r>
          </w:p>
        </w:tc>
        <w:tc>
          <w:tcPr>
            <w:tcW w:w="1711" w:type="dxa"/>
          </w:tcPr>
          <w:p w14:paraId="2B23B7EB"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w:t>
            </w:r>
          </w:p>
        </w:tc>
        <w:tc>
          <w:tcPr>
            <w:tcW w:w="1800" w:type="dxa"/>
          </w:tcPr>
          <w:p w14:paraId="14538146"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185</w:t>
            </w:r>
          </w:p>
        </w:tc>
      </w:tr>
      <w:tr w:rsidR="00801830" w:rsidRPr="0081295F" w14:paraId="382002F8" w14:textId="77777777" w:rsidTr="0045381C">
        <w:trPr>
          <w:jc w:val="center"/>
        </w:trPr>
        <w:tc>
          <w:tcPr>
            <w:tcW w:w="895" w:type="dxa"/>
          </w:tcPr>
          <w:p w14:paraId="40131D3C"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5</w:t>
            </w:r>
          </w:p>
        </w:tc>
        <w:tc>
          <w:tcPr>
            <w:tcW w:w="3240" w:type="dxa"/>
          </w:tcPr>
          <w:p w14:paraId="38556B0D"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rgeş - Ciofrângeni</w:t>
            </w:r>
          </w:p>
        </w:tc>
        <w:tc>
          <w:tcPr>
            <w:tcW w:w="1711" w:type="dxa"/>
          </w:tcPr>
          <w:p w14:paraId="3FF8ACE9"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w:t>
            </w:r>
          </w:p>
        </w:tc>
        <w:tc>
          <w:tcPr>
            <w:tcW w:w="1800" w:type="dxa"/>
          </w:tcPr>
          <w:p w14:paraId="420E42A8"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185</w:t>
            </w:r>
          </w:p>
        </w:tc>
      </w:tr>
      <w:tr w:rsidR="00801830" w:rsidRPr="0081295F" w14:paraId="7561D8E8" w14:textId="77777777" w:rsidTr="0045381C">
        <w:trPr>
          <w:jc w:val="center"/>
        </w:trPr>
        <w:tc>
          <w:tcPr>
            <w:tcW w:w="895" w:type="dxa"/>
          </w:tcPr>
          <w:p w14:paraId="3F1EB910"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6</w:t>
            </w:r>
          </w:p>
        </w:tc>
        <w:tc>
          <w:tcPr>
            <w:tcW w:w="3240" w:type="dxa"/>
          </w:tcPr>
          <w:p w14:paraId="18AE73E8"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Lacurile</w:t>
            </w:r>
          </w:p>
        </w:tc>
        <w:tc>
          <w:tcPr>
            <w:tcW w:w="1711" w:type="dxa"/>
          </w:tcPr>
          <w:p w14:paraId="77A13DA1"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6,5</w:t>
            </w:r>
          </w:p>
        </w:tc>
        <w:tc>
          <w:tcPr>
            <w:tcW w:w="1800" w:type="dxa"/>
          </w:tcPr>
          <w:p w14:paraId="7FC64C16"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200</w:t>
            </w:r>
          </w:p>
        </w:tc>
      </w:tr>
      <w:tr w:rsidR="00801830" w:rsidRPr="0081295F" w14:paraId="4BF079F3" w14:textId="77777777" w:rsidTr="0045381C">
        <w:trPr>
          <w:jc w:val="center"/>
        </w:trPr>
        <w:tc>
          <w:tcPr>
            <w:tcW w:w="895" w:type="dxa"/>
          </w:tcPr>
          <w:p w14:paraId="45CB324B"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7</w:t>
            </w:r>
          </w:p>
        </w:tc>
        <w:tc>
          <w:tcPr>
            <w:tcW w:w="3240" w:type="dxa"/>
          </w:tcPr>
          <w:p w14:paraId="1F554462"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Poienari</w:t>
            </w:r>
          </w:p>
        </w:tc>
        <w:tc>
          <w:tcPr>
            <w:tcW w:w="1711" w:type="dxa"/>
          </w:tcPr>
          <w:p w14:paraId="252D34FA"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6,5</w:t>
            </w:r>
          </w:p>
        </w:tc>
        <w:tc>
          <w:tcPr>
            <w:tcW w:w="1800" w:type="dxa"/>
          </w:tcPr>
          <w:p w14:paraId="52561856"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200</w:t>
            </w:r>
          </w:p>
        </w:tc>
      </w:tr>
      <w:tr w:rsidR="00801830" w:rsidRPr="0081295F" w14:paraId="0C30C25F" w14:textId="77777777" w:rsidTr="0045381C">
        <w:trPr>
          <w:jc w:val="center"/>
        </w:trPr>
        <w:tc>
          <w:tcPr>
            <w:tcW w:w="895" w:type="dxa"/>
          </w:tcPr>
          <w:p w14:paraId="63834FE5"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8</w:t>
            </w:r>
          </w:p>
        </w:tc>
        <w:tc>
          <w:tcPr>
            <w:tcW w:w="3240" w:type="dxa"/>
          </w:tcPr>
          <w:p w14:paraId="3F9CDE41"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Ceaureşti</w:t>
            </w:r>
          </w:p>
        </w:tc>
        <w:tc>
          <w:tcPr>
            <w:tcW w:w="1711" w:type="dxa"/>
          </w:tcPr>
          <w:p w14:paraId="00074A32"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7,5</w:t>
            </w:r>
          </w:p>
        </w:tc>
        <w:tc>
          <w:tcPr>
            <w:tcW w:w="1800" w:type="dxa"/>
          </w:tcPr>
          <w:p w14:paraId="32B606D4"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225</w:t>
            </w:r>
          </w:p>
        </w:tc>
      </w:tr>
      <w:tr w:rsidR="00801830" w:rsidRPr="0081295F" w14:paraId="7340F601" w14:textId="77777777" w:rsidTr="0045381C">
        <w:trPr>
          <w:jc w:val="center"/>
        </w:trPr>
        <w:tc>
          <w:tcPr>
            <w:tcW w:w="895" w:type="dxa"/>
          </w:tcPr>
          <w:p w14:paraId="459D5EF9"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9</w:t>
            </w:r>
          </w:p>
        </w:tc>
        <w:tc>
          <w:tcPr>
            <w:tcW w:w="3240" w:type="dxa"/>
          </w:tcPr>
          <w:p w14:paraId="41515398"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Valea Luminii</w:t>
            </w:r>
          </w:p>
        </w:tc>
        <w:tc>
          <w:tcPr>
            <w:tcW w:w="1711" w:type="dxa"/>
          </w:tcPr>
          <w:p w14:paraId="6800BF97"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7,5</w:t>
            </w:r>
          </w:p>
        </w:tc>
        <w:tc>
          <w:tcPr>
            <w:tcW w:w="1800" w:type="dxa"/>
          </w:tcPr>
          <w:p w14:paraId="7FC2E7BB"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225</w:t>
            </w:r>
          </w:p>
        </w:tc>
      </w:tr>
    </w:tbl>
    <w:p w14:paraId="1E2A74FC" w14:textId="77777777" w:rsidR="00801830" w:rsidRPr="0081295F" w:rsidRDefault="00801830" w:rsidP="00801830">
      <w:pPr>
        <w:rPr>
          <w:rFonts w:ascii="Arial" w:hAnsi="Arial" w:cs="Arial"/>
          <w:lang w:val="ro-RO"/>
        </w:rPr>
      </w:pPr>
    </w:p>
    <w:p w14:paraId="6F9E3387" w14:textId="77777777" w:rsidR="00801830" w:rsidRPr="00801830" w:rsidRDefault="00801830" w:rsidP="00801830">
      <w:pPr>
        <w:shd w:val="clear" w:color="auto" w:fill="D9D9D9" w:themeFill="background1" w:themeFillShade="D9"/>
        <w:rPr>
          <w:rFonts w:ascii="Arial" w:hAnsi="Arial" w:cs="Arial"/>
          <w:b/>
          <w:lang w:val="ro-RO"/>
        </w:rPr>
      </w:pPr>
      <w:r w:rsidRPr="00801830">
        <w:rPr>
          <w:rFonts w:ascii="Arial" w:hAnsi="Arial" w:cs="Arial"/>
          <w:b/>
          <w:lang w:val="ro-RO"/>
        </w:rPr>
        <w:t>MONDIMPEX NIMBUS SRL</w:t>
      </w:r>
    </w:p>
    <w:p w14:paraId="7BF5E6D6" w14:textId="77777777" w:rsidR="00A74B66" w:rsidRDefault="00A74B66" w:rsidP="00A74B66">
      <w:pPr>
        <w:rPr>
          <w:rFonts w:ascii="Arial" w:hAnsi="Arial" w:cs="Arial"/>
          <w:lang w:val="ro-RO"/>
        </w:rPr>
      </w:pPr>
      <w:proofErr w:type="spellStart"/>
      <w:r>
        <w:rPr>
          <w:rFonts w:ascii="Arial" w:hAnsi="Arial" w:cs="Arial"/>
        </w:rPr>
        <w:t>Tarife</w:t>
      </w:r>
      <w:proofErr w:type="spellEnd"/>
      <w:r>
        <w:rPr>
          <w:rFonts w:ascii="Arial" w:hAnsi="Arial" w:cs="Arial"/>
        </w:rPr>
        <w:t xml:space="preserve"> de c</w:t>
      </w:r>
      <w:r>
        <w:rPr>
          <w:rFonts w:ascii="Arial" w:hAnsi="Arial" w:cs="Arial"/>
          <w:lang w:val="ro-RO"/>
        </w:rPr>
        <w:t>ălătorie utilizate</w:t>
      </w:r>
    </w:p>
    <w:tbl>
      <w:tblPr>
        <w:tblW w:w="5780" w:type="dxa"/>
        <w:jc w:val="center"/>
        <w:tblLook w:val="04A0" w:firstRow="1" w:lastRow="0" w:firstColumn="1" w:lastColumn="0" w:noHBand="0" w:noVBand="1"/>
      </w:tblPr>
      <w:tblGrid>
        <w:gridCol w:w="1960"/>
        <w:gridCol w:w="1740"/>
        <w:gridCol w:w="2080"/>
      </w:tblGrid>
      <w:tr w:rsidR="00A74B66" w:rsidRPr="002802A5" w14:paraId="6197DF37" w14:textId="77777777" w:rsidTr="00A74B66">
        <w:trPr>
          <w:trHeight w:val="52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3A5AD35" w14:textId="6FF394B7" w:rsidR="00A74B66" w:rsidRPr="002802A5" w:rsidRDefault="0048245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Distanţ</w:t>
            </w:r>
            <w:r w:rsidR="00A74B66" w:rsidRPr="002802A5">
              <w:rPr>
                <w:rFonts w:ascii="Arial" w:eastAsia="Times New Roman" w:hAnsi="Arial" w:cs="Arial"/>
                <w:b/>
                <w:bCs/>
                <w:color w:val="000000"/>
                <w:sz w:val="20"/>
                <w:szCs w:val="20"/>
              </w:rPr>
              <w:t>a</w:t>
            </w:r>
            <w:proofErr w:type="spellEnd"/>
            <w:r w:rsidR="00A74B66" w:rsidRPr="002802A5">
              <w:rPr>
                <w:rFonts w:ascii="Arial" w:eastAsia="Times New Roman" w:hAnsi="Arial" w:cs="Arial"/>
                <w:b/>
                <w:bCs/>
                <w:color w:val="000000"/>
                <w:sz w:val="20"/>
                <w:szCs w:val="20"/>
              </w:rPr>
              <w:t xml:space="preserve"> km</w:t>
            </w:r>
          </w:p>
        </w:tc>
        <w:tc>
          <w:tcPr>
            <w:tcW w:w="1740" w:type="dxa"/>
            <w:tcBorders>
              <w:top w:val="single" w:sz="4" w:space="0" w:color="auto"/>
              <w:left w:val="nil"/>
              <w:bottom w:val="single" w:sz="4" w:space="0" w:color="auto"/>
              <w:right w:val="single" w:sz="4" w:space="0" w:color="auto"/>
            </w:tcBorders>
            <w:shd w:val="clear" w:color="auto" w:fill="auto"/>
            <w:vAlign w:val="bottom"/>
            <w:hideMark/>
          </w:tcPr>
          <w:p w14:paraId="25F2A1B2" w14:textId="77777777" w:rsidR="00A74B66" w:rsidRPr="002802A5" w:rsidRDefault="00A74B66" w:rsidP="00EF0692">
            <w:pPr>
              <w:spacing w:after="0" w:line="240" w:lineRule="auto"/>
              <w:jc w:val="center"/>
              <w:rPr>
                <w:rFonts w:ascii="Arial" w:eastAsia="Times New Roman" w:hAnsi="Arial" w:cs="Arial"/>
                <w:b/>
                <w:bCs/>
                <w:color w:val="000000"/>
                <w:sz w:val="20"/>
                <w:szCs w:val="20"/>
              </w:rPr>
            </w:pPr>
            <w:proofErr w:type="spellStart"/>
            <w:r w:rsidRPr="002802A5">
              <w:rPr>
                <w:rFonts w:ascii="Arial" w:eastAsia="Times New Roman" w:hAnsi="Arial" w:cs="Arial"/>
                <w:b/>
                <w:bCs/>
                <w:color w:val="000000"/>
                <w:sz w:val="20"/>
                <w:szCs w:val="20"/>
              </w:rPr>
              <w:t>Valoare</w:t>
            </w:r>
            <w:proofErr w:type="spellEnd"/>
            <w:r w:rsidRPr="002802A5">
              <w:rPr>
                <w:rFonts w:ascii="Arial" w:eastAsia="Times New Roman" w:hAnsi="Arial" w:cs="Arial"/>
                <w:b/>
                <w:bCs/>
                <w:color w:val="000000"/>
                <w:sz w:val="20"/>
                <w:szCs w:val="20"/>
              </w:rPr>
              <w:t xml:space="preserve"> </w:t>
            </w:r>
            <w:proofErr w:type="spellStart"/>
            <w:r w:rsidRPr="002802A5">
              <w:rPr>
                <w:rFonts w:ascii="Arial" w:eastAsia="Times New Roman" w:hAnsi="Arial" w:cs="Arial"/>
                <w:b/>
                <w:bCs/>
                <w:color w:val="000000"/>
                <w:sz w:val="20"/>
                <w:szCs w:val="20"/>
              </w:rPr>
              <w:t>bilet</w:t>
            </w:r>
            <w:proofErr w:type="spellEnd"/>
            <w:r w:rsidRPr="002802A5">
              <w:rPr>
                <w:rFonts w:ascii="Arial" w:eastAsia="Times New Roman" w:hAnsi="Arial" w:cs="Arial"/>
                <w:b/>
                <w:bCs/>
                <w:color w:val="000000"/>
                <w:sz w:val="20"/>
                <w:szCs w:val="20"/>
              </w:rPr>
              <w:t xml:space="preserve"> lei (TVA </w:t>
            </w:r>
            <w:proofErr w:type="spellStart"/>
            <w:r w:rsidRPr="002802A5">
              <w:rPr>
                <w:rFonts w:ascii="Arial" w:eastAsia="Times New Roman" w:hAnsi="Arial" w:cs="Arial"/>
                <w:b/>
                <w:bCs/>
                <w:color w:val="000000"/>
                <w:sz w:val="20"/>
                <w:szCs w:val="20"/>
              </w:rPr>
              <w:t>inclus</w:t>
            </w:r>
            <w:proofErr w:type="spellEnd"/>
            <w:r w:rsidRPr="002802A5">
              <w:rPr>
                <w:rFonts w:ascii="Arial" w:eastAsia="Times New Roman" w:hAnsi="Arial" w:cs="Arial"/>
                <w:b/>
                <w:bCs/>
                <w:color w:val="000000"/>
                <w:sz w:val="20"/>
                <w:szCs w:val="20"/>
              </w:rPr>
              <w:t>)</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68320287" w14:textId="77777777" w:rsidR="00A74B66" w:rsidRPr="002802A5" w:rsidRDefault="00A74B66" w:rsidP="00EF0692">
            <w:pPr>
              <w:spacing w:after="0" w:line="240" w:lineRule="auto"/>
              <w:jc w:val="center"/>
              <w:rPr>
                <w:rFonts w:ascii="Arial" w:eastAsia="Times New Roman" w:hAnsi="Arial" w:cs="Arial"/>
                <w:b/>
                <w:bCs/>
                <w:color w:val="000000"/>
                <w:sz w:val="20"/>
                <w:szCs w:val="20"/>
              </w:rPr>
            </w:pPr>
            <w:proofErr w:type="spellStart"/>
            <w:r w:rsidRPr="002802A5">
              <w:rPr>
                <w:rFonts w:ascii="Arial" w:eastAsia="Times New Roman" w:hAnsi="Arial" w:cs="Arial"/>
                <w:b/>
                <w:bCs/>
                <w:color w:val="000000"/>
                <w:sz w:val="20"/>
                <w:szCs w:val="20"/>
              </w:rPr>
              <w:t>Valoare</w:t>
            </w:r>
            <w:proofErr w:type="spellEnd"/>
            <w:r w:rsidRPr="002802A5">
              <w:rPr>
                <w:rFonts w:ascii="Arial" w:eastAsia="Times New Roman" w:hAnsi="Arial" w:cs="Arial"/>
                <w:b/>
                <w:bCs/>
                <w:color w:val="000000"/>
                <w:sz w:val="20"/>
                <w:szCs w:val="20"/>
              </w:rPr>
              <w:t xml:space="preserve"> </w:t>
            </w:r>
            <w:proofErr w:type="spellStart"/>
            <w:r w:rsidRPr="002802A5">
              <w:rPr>
                <w:rFonts w:ascii="Arial" w:eastAsia="Times New Roman" w:hAnsi="Arial" w:cs="Arial"/>
                <w:b/>
                <w:bCs/>
                <w:color w:val="000000"/>
                <w:sz w:val="20"/>
                <w:szCs w:val="20"/>
              </w:rPr>
              <w:t>abonament</w:t>
            </w:r>
            <w:proofErr w:type="spellEnd"/>
            <w:r w:rsidRPr="002802A5">
              <w:rPr>
                <w:rFonts w:ascii="Arial" w:eastAsia="Times New Roman" w:hAnsi="Arial" w:cs="Arial"/>
                <w:b/>
                <w:bCs/>
                <w:color w:val="000000"/>
                <w:sz w:val="20"/>
                <w:szCs w:val="20"/>
              </w:rPr>
              <w:t xml:space="preserve"> lei (TVA </w:t>
            </w:r>
            <w:proofErr w:type="spellStart"/>
            <w:r w:rsidRPr="002802A5">
              <w:rPr>
                <w:rFonts w:ascii="Arial" w:eastAsia="Times New Roman" w:hAnsi="Arial" w:cs="Arial"/>
                <w:b/>
                <w:bCs/>
                <w:color w:val="000000"/>
                <w:sz w:val="20"/>
                <w:szCs w:val="20"/>
              </w:rPr>
              <w:t>inclus</w:t>
            </w:r>
            <w:proofErr w:type="spellEnd"/>
            <w:r w:rsidRPr="002802A5">
              <w:rPr>
                <w:rFonts w:ascii="Arial" w:eastAsia="Times New Roman" w:hAnsi="Arial" w:cs="Arial"/>
                <w:b/>
                <w:bCs/>
                <w:color w:val="000000"/>
                <w:sz w:val="20"/>
                <w:szCs w:val="20"/>
              </w:rPr>
              <w:t>)</w:t>
            </w:r>
          </w:p>
        </w:tc>
      </w:tr>
      <w:tr w:rsidR="00A74B66" w:rsidRPr="002802A5" w14:paraId="03B889A7"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A5B2995"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1-5</w:t>
            </w:r>
          </w:p>
        </w:tc>
        <w:tc>
          <w:tcPr>
            <w:tcW w:w="1740" w:type="dxa"/>
            <w:tcBorders>
              <w:top w:val="nil"/>
              <w:left w:val="nil"/>
              <w:bottom w:val="single" w:sz="4" w:space="0" w:color="auto"/>
              <w:right w:val="single" w:sz="4" w:space="0" w:color="auto"/>
            </w:tcBorders>
            <w:shd w:val="clear" w:color="auto" w:fill="auto"/>
            <w:noWrap/>
            <w:vAlign w:val="bottom"/>
            <w:hideMark/>
          </w:tcPr>
          <w:p w14:paraId="3657027C"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w:t>
            </w:r>
          </w:p>
        </w:tc>
        <w:tc>
          <w:tcPr>
            <w:tcW w:w="2080" w:type="dxa"/>
            <w:tcBorders>
              <w:top w:val="nil"/>
              <w:left w:val="nil"/>
              <w:bottom w:val="single" w:sz="4" w:space="0" w:color="auto"/>
              <w:right w:val="single" w:sz="4" w:space="0" w:color="auto"/>
            </w:tcBorders>
            <w:shd w:val="clear" w:color="auto" w:fill="auto"/>
            <w:noWrap/>
            <w:vAlign w:val="bottom"/>
            <w:hideMark/>
          </w:tcPr>
          <w:p w14:paraId="4307223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110</w:t>
            </w:r>
          </w:p>
        </w:tc>
      </w:tr>
      <w:tr w:rsidR="00A74B66" w:rsidRPr="002802A5" w14:paraId="6EC040A2"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9856DD6"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6-10</w:t>
            </w:r>
          </w:p>
        </w:tc>
        <w:tc>
          <w:tcPr>
            <w:tcW w:w="1740" w:type="dxa"/>
            <w:tcBorders>
              <w:top w:val="nil"/>
              <w:left w:val="nil"/>
              <w:bottom w:val="single" w:sz="4" w:space="0" w:color="auto"/>
              <w:right w:val="single" w:sz="4" w:space="0" w:color="auto"/>
            </w:tcBorders>
            <w:shd w:val="clear" w:color="auto" w:fill="auto"/>
            <w:noWrap/>
            <w:vAlign w:val="bottom"/>
            <w:hideMark/>
          </w:tcPr>
          <w:p w14:paraId="6ED37DFC"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5</w:t>
            </w:r>
          </w:p>
        </w:tc>
        <w:tc>
          <w:tcPr>
            <w:tcW w:w="2080" w:type="dxa"/>
            <w:tcBorders>
              <w:top w:val="nil"/>
              <w:left w:val="nil"/>
              <w:bottom w:val="single" w:sz="4" w:space="0" w:color="auto"/>
              <w:right w:val="single" w:sz="4" w:space="0" w:color="auto"/>
            </w:tcBorders>
            <w:shd w:val="clear" w:color="auto" w:fill="auto"/>
            <w:noWrap/>
            <w:vAlign w:val="bottom"/>
            <w:hideMark/>
          </w:tcPr>
          <w:p w14:paraId="4295252E"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183</w:t>
            </w:r>
          </w:p>
        </w:tc>
      </w:tr>
      <w:tr w:rsidR="00A74B66" w:rsidRPr="002802A5" w14:paraId="12497FBA"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607C686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11-15</w:t>
            </w:r>
          </w:p>
        </w:tc>
        <w:tc>
          <w:tcPr>
            <w:tcW w:w="1740" w:type="dxa"/>
            <w:tcBorders>
              <w:top w:val="nil"/>
              <w:left w:val="nil"/>
              <w:bottom w:val="single" w:sz="4" w:space="0" w:color="auto"/>
              <w:right w:val="single" w:sz="4" w:space="0" w:color="auto"/>
            </w:tcBorders>
            <w:shd w:val="clear" w:color="auto" w:fill="auto"/>
            <w:noWrap/>
            <w:vAlign w:val="bottom"/>
            <w:hideMark/>
          </w:tcPr>
          <w:p w14:paraId="1FBE4ACE"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6</w:t>
            </w:r>
          </w:p>
        </w:tc>
        <w:tc>
          <w:tcPr>
            <w:tcW w:w="2080" w:type="dxa"/>
            <w:tcBorders>
              <w:top w:val="nil"/>
              <w:left w:val="nil"/>
              <w:bottom w:val="single" w:sz="4" w:space="0" w:color="auto"/>
              <w:right w:val="single" w:sz="4" w:space="0" w:color="auto"/>
            </w:tcBorders>
            <w:shd w:val="clear" w:color="auto" w:fill="auto"/>
            <w:noWrap/>
            <w:vAlign w:val="bottom"/>
            <w:hideMark/>
          </w:tcPr>
          <w:p w14:paraId="62487F53"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220</w:t>
            </w:r>
          </w:p>
        </w:tc>
      </w:tr>
      <w:tr w:rsidR="00A74B66" w:rsidRPr="002802A5" w14:paraId="00F2CE51"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8B5BD9E"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16-20</w:t>
            </w:r>
          </w:p>
        </w:tc>
        <w:tc>
          <w:tcPr>
            <w:tcW w:w="1740" w:type="dxa"/>
            <w:tcBorders>
              <w:top w:val="nil"/>
              <w:left w:val="nil"/>
              <w:bottom w:val="single" w:sz="4" w:space="0" w:color="auto"/>
              <w:right w:val="single" w:sz="4" w:space="0" w:color="auto"/>
            </w:tcBorders>
            <w:shd w:val="clear" w:color="auto" w:fill="auto"/>
            <w:noWrap/>
            <w:vAlign w:val="bottom"/>
            <w:hideMark/>
          </w:tcPr>
          <w:p w14:paraId="5F380EF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7</w:t>
            </w:r>
          </w:p>
        </w:tc>
        <w:tc>
          <w:tcPr>
            <w:tcW w:w="2080" w:type="dxa"/>
            <w:tcBorders>
              <w:top w:val="nil"/>
              <w:left w:val="nil"/>
              <w:bottom w:val="single" w:sz="4" w:space="0" w:color="auto"/>
              <w:right w:val="single" w:sz="4" w:space="0" w:color="auto"/>
            </w:tcBorders>
            <w:shd w:val="clear" w:color="auto" w:fill="auto"/>
            <w:noWrap/>
            <w:vAlign w:val="bottom"/>
            <w:hideMark/>
          </w:tcPr>
          <w:p w14:paraId="04A31F42"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257</w:t>
            </w:r>
          </w:p>
        </w:tc>
      </w:tr>
      <w:tr w:rsidR="00A74B66" w:rsidRPr="002802A5" w14:paraId="54F29594"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7DE1BAC3"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21-25</w:t>
            </w:r>
          </w:p>
        </w:tc>
        <w:tc>
          <w:tcPr>
            <w:tcW w:w="1740" w:type="dxa"/>
            <w:tcBorders>
              <w:top w:val="nil"/>
              <w:left w:val="nil"/>
              <w:bottom w:val="single" w:sz="4" w:space="0" w:color="auto"/>
              <w:right w:val="single" w:sz="4" w:space="0" w:color="auto"/>
            </w:tcBorders>
            <w:shd w:val="clear" w:color="auto" w:fill="auto"/>
            <w:noWrap/>
            <w:vAlign w:val="bottom"/>
            <w:hideMark/>
          </w:tcPr>
          <w:p w14:paraId="57C6B3AA"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8</w:t>
            </w:r>
          </w:p>
        </w:tc>
        <w:tc>
          <w:tcPr>
            <w:tcW w:w="2080" w:type="dxa"/>
            <w:tcBorders>
              <w:top w:val="nil"/>
              <w:left w:val="nil"/>
              <w:bottom w:val="single" w:sz="4" w:space="0" w:color="auto"/>
              <w:right w:val="single" w:sz="4" w:space="0" w:color="auto"/>
            </w:tcBorders>
            <w:shd w:val="clear" w:color="auto" w:fill="auto"/>
            <w:noWrap/>
            <w:vAlign w:val="bottom"/>
            <w:hideMark/>
          </w:tcPr>
          <w:p w14:paraId="7CE76AA1"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293</w:t>
            </w:r>
          </w:p>
        </w:tc>
      </w:tr>
      <w:tr w:rsidR="00A74B66" w:rsidRPr="002802A5" w14:paraId="5892DE5E"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7961289A"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26-30</w:t>
            </w:r>
          </w:p>
        </w:tc>
        <w:tc>
          <w:tcPr>
            <w:tcW w:w="1740" w:type="dxa"/>
            <w:tcBorders>
              <w:top w:val="nil"/>
              <w:left w:val="nil"/>
              <w:bottom w:val="single" w:sz="4" w:space="0" w:color="auto"/>
              <w:right w:val="single" w:sz="4" w:space="0" w:color="auto"/>
            </w:tcBorders>
            <w:shd w:val="clear" w:color="auto" w:fill="auto"/>
            <w:noWrap/>
            <w:vAlign w:val="bottom"/>
            <w:hideMark/>
          </w:tcPr>
          <w:p w14:paraId="1F5F93FC"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9</w:t>
            </w:r>
          </w:p>
        </w:tc>
        <w:tc>
          <w:tcPr>
            <w:tcW w:w="2080" w:type="dxa"/>
            <w:tcBorders>
              <w:top w:val="nil"/>
              <w:left w:val="nil"/>
              <w:bottom w:val="single" w:sz="4" w:space="0" w:color="auto"/>
              <w:right w:val="single" w:sz="4" w:space="0" w:color="auto"/>
            </w:tcBorders>
            <w:shd w:val="clear" w:color="auto" w:fill="auto"/>
            <w:noWrap/>
            <w:vAlign w:val="bottom"/>
            <w:hideMark/>
          </w:tcPr>
          <w:p w14:paraId="30BCDDB9"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330</w:t>
            </w:r>
          </w:p>
        </w:tc>
      </w:tr>
      <w:tr w:rsidR="00A74B66" w:rsidRPr="002802A5" w14:paraId="7BBCDCEE"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569A606"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31-40</w:t>
            </w:r>
          </w:p>
        </w:tc>
        <w:tc>
          <w:tcPr>
            <w:tcW w:w="1740" w:type="dxa"/>
            <w:tcBorders>
              <w:top w:val="nil"/>
              <w:left w:val="nil"/>
              <w:bottom w:val="single" w:sz="4" w:space="0" w:color="auto"/>
              <w:right w:val="single" w:sz="4" w:space="0" w:color="auto"/>
            </w:tcBorders>
            <w:shd w:val="clear" w:color="auto" w:fill="auto"/>
            <w:noWrap/>
            <w:vAlign w:val="bottom"/>
            <w:hideMark/>
          </w:tcPr>
          <w:p w14:paraId="111300E9"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10</w:t>
            </w:r>
          </w:p>
        </w:tc>
        <w:tc>
          <w:tcPr>
            <w:tcW w:w="2080" w:type="dxa"/>
            <w:tcBorders>
              <w:top w:val="nil"/>
              <w:left w:val="nil"/>
              <w:bottom w:val="single" w:sz="4" w:space="0" w:color="auto"/>
              <w:right w:val="single" w:sz="4" w:space="0" w:color="auto"/>
            </w:tcBorders>
            <w:shd w:val="clear" w:color="auto" w:fill="auto"/>
            <w:noWrap/>
            <w:vAlign w:val="bottom"/>
            <w:hideMark/>
          </w:tcPr>
          <w:p w14:paraId="21169E1F"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366</w:t>
            </w:r>
          </w:p>
        </w:tc>
      </w:tr>
      <w:tr w:rsidR="00A74B66" w:rsidRPr="002802A5" w14:paraId="61C38598"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7749637"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41-50</w:t>
            </w:r>
          </w:p>
        </w:tc>
        <w:tc>
          <w:tcPr>
            <w:tcW w:w="1740" w:type="dxa"/>
            <w:tcBorders>
              <w:top w:val="nil"/>
              <w:left w:val="nil"/>
              <w:bottom w:val="single" w:sz="4" w:space="0" w:color="auto"/>
              <w:right w:val="single" w:sz="4" w:space="0" w:color="auto"/>
            </w:tcBorders>
            <w:shd w:val="clear" w:color="auto" w:fill="auto"/>
            <w:noWrap/>
            <w:vAlign w:val="bottom"/>
            <w:hideMark/>
          </w:tcPr>
          <w:p w14:paraId="6EB38A47"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11</w:t>
            </w:r>
          </w:p>
        </w:tc>
        <w:tc>
          <w:tcPr>
            <w:tcW w:w="2080" w:type="dxa"/>
            <w:tcBorders>
              <w:top w:val="nil"/>
              <w:left w:val="nil"/>
              <w:bottom w:val="single" w:sz="4" w:space="0" w:color="auto"/>
              <w:right w:val="single" w:sz="4" w:space="0" w:color="auto"/>
            </w:tcBorders>
            <w:shd w:val="clear" w:color="auto" w:fill="auto"/>
            <w:noWrap/>
            <w:vAlign w:val="bottom"/>
            <w:hideMark/>
          </w:tcPr>
          <w:p w14:paraId="78CCBEE0"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403</w:t>
            </w:r>
          </w:p>
        </w:tc>
      </w:tr>
      <w:tr w:rsidR="00A74B66" w:rsidRPr="002802A5" w14:paraId="0C02022C"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4E8F98D"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51-60</w:t>
            </w:r>
          </w:p>
        </w:tc>
        <w:tc>
          <w:tcPr>
            <w:tcW w:w="1740" w:type="dxa"/>
            <w:tcBorders>
              <w:top w:val="nil"/>
              <w:left w:val="nil"/>
              <w:bottom w:val="single" w:sz="4" w:space="0" w:color="auto"/>
              <w:right w:val="single" w:sz="4" w:space="0" w:color="auto"/>
            </w:tcBorders>
            <w:shd w:val="clear" w:color="auto" w:fill="auto"/>
            <w:noWrap/>
            <w:vAlign w:val="bottom"/>
            <w:hideMark/>
          </w:tcPr>
          <w:p w14:paraId="18BA6E31"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12</w:t>
            </w:r>
          </w:p>
        </w:tc>
        <w:tc>
          <w:tcPr>
            <w:tcW w:w="2080" w:type="dxa"/>
            <w:tcBorders>
              <w:top w:val="nil"/>
              <w:left w:val="nil"/>
              <w:bottom w:val="single" w:sz="4" w:space="0" w:color="auto"/>
              <w:right w:val="single" w:sz="4" w:space="0" w:color="auto"/>
            </w:tcBorders>
            <w:shd w:val="clear" w:color="auto" w:fill="auto"/>
            <w:noWrap/>
            <w:vAlign w:val="bottom"/>
            <w:hideMark/>
          </w:tcPr>
          <w:p w14:paraId="43220AB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423</w:t>
            </w:r>
          </w:p>
        </w:tc>
      </w:tr>
    </w:tbl>
    <w:p w14:paraId="441A16D8" w14:textId="77777777" w:rsidR="00A74B66" w:rsidRDefault="00A74B66" w:rsidP="00A74B66">
      <w:pPr>
        <w:rPr>
          <w:rFonts w:ascii="Arial" w:hAnsi="Arial" w:cs="Arial"/>
          <w:lang w:val="ro-RO"/>
        </w:rPr>
      </w:pPr>
    </w:p>
    <w:p w14:paraId="55C5636C" w14:textId="77777777" w:rsidR="00753FA5" w:rsidRDefault="00753FA5" w:rsidP="00A74B66">
      <w:pPr>
        <w:rPr>
          <w:rFonts w:ascii="Arial" w:hAnsi="Arial" w:cs="Arial"/>
          <w:lang w:val="ro-RO"/>
        </w:rPr>
      </w:pPr>
    </w:p>
    <w:p w14:paraId="10840FD0" w14:textId="77777777" w:rsidR="00753FA5" w:rsidRDefault="00753FA5" w:rsidP="00A74B66">
      <w:pPr>
        <w:rPr>
          <w:rFonts w:ascii="Arial" w:hAnsi="Arial" w:cs="Arial"/>
          <w:lang w:val="ro-RO"/>
        </w:rPr>
      </w:pPr>
    </w:p>
    <w:p w14:paraId="73F92C73" w14:textId="77777777" w:rsidR="00E82889" w:rsidRPr="00E82889" w:rsidRDefault="00E82889" w:rsidP="00E82889">
      <w:pPr>
        <w:shd w:val="clear" w:color="auto" w:fill="D9D9D9" w:themeFill="background1" w:themeFillShade="D9"/>
        <w:rPr>
          <w:rFonts w:ascii="Arial" w:hAnsi="Arial" w:cs="Arial"/>
          <w:b/>
          <w:lang w:val="ro-RO"/>
        </w:rPr>
      </w:pPr>
      <w:r w:rsidRPr="00E82889">
        <w:rPr>
          <w:rFonts w:ascii="Arial" w:hAnsi="Arial" w:cs="Arial"/>
          <w:b/>
          <w:lang w:val="ro-RO"/>
        </w:rPr>
        <w:lastRenderedPageBreak/>
        <w:t>NMD LOGISTIC KLASS EXPERT SRL</w:t>
      </w:r>
    </w:p>
    <w:tbl>
      <w:tblPr>
        <w:tblW w:w="8255" w:type="dxa"/>
        <w:jc w:val="center"/>
        <w:tblLook w:val="04A0" w:firstRow="1" w:lastRow="0" w:firstColumn="1" w:lastColumn="0" w:noHBand="0" w:noVBand="1"/>
      </w:tblPr>
      <w:tblGrid>
        <w:gridCol w:w="563"/>
        <w:gridCol w:w="817"/>
        <w:gridCol w:w="3035"/>
        <w:gridCol w:w="1050"/>
        <w:gridCol w:w="1507"/>
        <w:gridCol w:w="1283"/>
      </w:tblGrid>
      <w:tr w:rsidR="00B355CF" w:rsidRPr="00B355CF" w14:paraId="03C1B1B5" w14:textId="77777777" w:rsidTr="00C07433">
        <w:trPr>
          <w:trHeight w:val="765"/>
          <w:tblHeader/>
          <w:jc w:val="center"/>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96D77"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Nr. </w:t>
            </w:r>
            <w:proofErr w:type="spellStart"/>
            <w:r w:rsidRPr="00B355CF">
              <w:rPr>
                <w:rFonts w:ascii="Arial" w:eastAsia="Times New Roman" w:hAnsi="Arial" w:cs="Arial"/>
                <w:b/>
                <w:bCs/>
                <w:color w:val="000000"/>
                <w:sz w:val="20"/>
                <w:szCs w:val="20"/>
              </w:rPr>
              <w:t>crt</w:t>
            </w:r>
            <w:proofErr w:type="spellEnd"/>
            <w:r w:rsidRPr="00B355CF">
              <w:rPr>
                <w:rFonts w:ascii="Arial" w:eastAsia="Times New Roman" w:hAnsi="Arial" w:cs="Arial"/>
                <w:b/>
                <w:bCs/>
                <w:color w:val="000000"/>
                <w:sz w:val="20"/>
                <w:szCs w:val="20"/>
              </w:rPr>
              <w:t>.</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2D93CD5"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Nr. </w:t>
            </w:r>
            <w:proofErr w:type="spellStart"/>
            <w:r w:rsidRPr="00B355CF">
              <w:rPr>
                <w:rFonts w:ascii="Arial" w:eastAsia="Times New Roman" w:hAnsi="Arial" w:cs="Arial"/>
                <w:b/>
                <w:bCs/>
                <w:color w:val="000000"/>
                <w:sz w:val="20"/>
                <w:szCs w:val="20"/>
              </w:rPr>
              <w:t>traseu</w:t>
            </w:r>
            <w:proofErr w:type="spellEnd"/>
          </w:p>
        </w:tc>
        <w:tc>
          <w:tcPr>
            <w:tcW w:w="3035" w:type="dxa"/>
            <w:tcBorders>
              <w:top w:val="single" w:sz="4" w:space="0" w:color="auto"/>
              <w:left w:val="nil"/>
              <w:bottom w:val="single" w:sz="4" w:space="0" w:color="auto"/>
              <w:right w:val="single" w:sz="4" w:space="0" w:color="auto"/>
            </w:tcBorders>
            <w:shd w:val="clear" w:color="auto" w:fill="auto"/>
            <w:vAlign w:val="center"/>
            <w:hideMark/>
          </w:tcPr>
          <w:p w14:paraId="32FF7F9C"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proofErr w:type="spellStart"/>
            <w:r w:rsidRPr="00B355CF">
              <w:rPr>
                <w:rFonts w:ascii="Arial" w:eastAsia="Times New Roman" w:hAnsi="Arial" w:cs="Arial"/>
                <w:b/>
                <w:bCs/>
                <w:color w:val="000000"/>
                <w:sz w:val="20"/>
                <w:szCs w:val="20"/>
              </w:rPr>
              <w:t>Denumire</w:t>
            </w:r>
            <w:proofErr w:type="spellEnd"/>
            <w:r w:rsidRPr="00B355CF">
              <w:rPr>
                <w:rFonts w:ascii="Arial" w:eastAsia="Times New Roman" w:hAnsi="Arial" w:cs="Arial"/>
                <w:b/>
                <w:bCs/>
                <w:color w:val="000000"/>
                <w:sz w:val="20"/>
                <w:szCs w:val="20"/>
              </w:rPr>
              <w:t xml:space="preserve"> </w:t>
            </w:r>
            <w:proofErr w:type="spellStart"/>
            <w:r w:rsidRPr="00B355CF">
              <w:rPr>
                <w:rFonts w:ascii="Arial" w:eastAsia="Times New Roman" w:hAnsi="Arial" w:cs="Arial"/>
                <w:b/>
                <w:bCs/>
                <w:color w:val="000000"/>
                <w:sz w:val="20"/>
                <w:szCs w:val="20"/>
              </w:rPr>
              <w:t>traseu</w:t>
            </w:r>
            <w:proofErr w:type="spellEnd"/>
          </w:p>
        </w:tc>
        <w:tc>
          <w:tcPr>
            <w:tcW w:w="1050" w:type="dxa"/>
            <w:tcBorders>
              <w:top w:val="single" w:sz="4" w:space="0" w:color="auto"/>
              <w:left w:val="nil"/>
              <w:bottom w:val="single" w:sz="4" w:space="0" w:color="auto"/>
              <w:right w:val="single" w:sz="4" w:space="0" w:color="auto"/>
            </w:tcBorders>
            <w:shd w:val="clear" w:color="auto" w:fill="auto"/>
            <w:vAlign w:val="center"/>
            <w:hideMark/>
          </w:tcPr>
          <w:p w14:paraId="0ECF6169"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proofErr w:type="spellStart"/>
            <w:r w:rsidRPr="00B355CF">
              <w:rPr>
                <w:rFonts w:ascii="Arial" w:eastAsia="Times New Roman" w:hAnsi="Arial" w:cs="Arial"/>
                <w:b/>
                <w:bCs/>
                <w:color w:val="000000"/>
                <w:sz w:val="20"/>
                <w:szCs w:val="20"/>
              </w:rPr>
              <w:t>Lungime</w:t>
            </w:r>
            <w:proofErr w:type="spellEnd"/>
            <w:r w:rsidRPr="00B355CF">
              <w:rPr>
                <w:rFonts w:ascii="Arial" w:eastAsia="Times New Roman" w:hAnsi="Arial" w:cs="Arial"/>
                <w:b/>
                <w:bCs/>
                <w:color w:val="000000"/>
                <w:sz w:val="20"/>
                <w:szCs w:val="20"/>
              </w:rPr>
              <w:t xml:space="preserve"> </w:t>
            </w:r>
            <w:proofErr w:type="spellStart"/>
            <w:r w:rsidRPr="00B355CF">
              <w:rPr>
                <w:rFonts w:ascii="Arial" w:eastAsia="Times New Roman" w:hAnsi="Arial" w:cs="Arial"/>
                <w:b/>
                <w:bCs/>
                <w:color w:val="000000"/>
                <w:sz w:val="20"/>
                <w:szCs w:val="20"/>
              </w:rPr>
              <w:t>traseu</w:t>
            </w:r>
            <w:proofErr w:type="spellEnd"/>
            <w:r w:rsidRPr="00B355CF">
              <w:rPr>
                <w:rFonts w:ascii="Arial" w:eastAsia="Times New Roman" w:hAnsi="Arial" w:cs="Arial"/>
                <w:b/>
                <w:bCs/>
                <w:color w:val="000000"/>
                <w:sz w:val="20"/>
                <w:szCs w:val="20"/>
              </w:rPr>
              <w:t xml:space="preserve"> - km</w:t>
            </w:r>
          </w:p>
        </w:tc>
        <w:tc>
          <w:tcPr>
            <w:tcW w:w="1507" w:type="dxa"/>
            <w:tcBorders>
              <w:top w:val="single" w:sz="4" w:space="0" w:color="auto"/>
              <w:left w:val="nil"/>
              <w:bottom w:val="single" w:sz="4" w:space="0" w:color="auto"/>
              <w:right w:val="single" w:sz="4" w:space="0" w:color="auto"/>
            </w:tcBorders>
            <w:shd w:val="clear" w:color="auto" w:fill="auto"/>
            <w:vAlign w:val="center"/>
            <w:hideMark/>
          </w:tcPr>
          <w:p w14:paraId="44D8B589"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Tarif </w:t>
            </w:r>
            <w:proofErr w:type="spellStart"/>
            <w:r w:rsidRPr="00B355CF">
              <w:rPr>
                <w:rFonts w:ascii="Arial" w:eastAsia="Times New Roman" w:hAnsi="Arial" w:cs="Arial"/>
                <w:b/>
                <w:bCs/>
                <w:color w:val="000000"/>
                <w:sz w:val="20"/>
                <w:szCs w:val="20"/>
              </w:rPr>
              <w:t>bilet</w:t>
            </w:r>
            <w:proofErr w:type="spellEnd"/>
            <w:r w:rsidRPr="00B355CF">
              <w:rPr>
                <w:rFonts w:ascii="Arial" w:eastAsia="Times New Roman" w:hAnsi="Arial" w:cs="Arial"/>
                <w:b/>
                <w:bCs/>
                <w:color w:val="000000"/>
                <w:sz w:val="20"/>
                <w:szCs w:val="20"/>
              </w:rPr>
              <w:t xml:space="preserve"> - lei</w:t>
            </w:r>
          </w:p>
        </w:tc>
        <w:tc>
          <w:tcPr>
            <w:tcW w:w="1283" w:type="dxa"/>
            <w:tcBorders>
              <w:top w:val="single" w:sz="4" w:space="0" w:color="auto"/>
              <w:left w:val="nil"/>
              <w:bottom w:val="single" w:sz="4" w:space="0" w:color="auto"/>
              <w:right w:val="single" w:sz="4" w:space="0" w:color="auto"/>
            </w:tcBorders>
            <w:shd w:val="clear" w:color="auto" w:fill="auto"/>
            <w:vAlign w:val="center"/>
            <w:hideMark/>
          </w:tcPr>
          <w:p w14:paraId="48B9320B"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Tarif </w:t>
            </w:r>
            <w:proofErr w:type="spellStart"/>
            <w:r w:rsidRPr="00B355CF">
              <w:rPr>
                <w:rFonts w:ascii="Arial" w:eastAsia="Times New Roman" w:hAnsi="Arial" w:cs="Arial"/>
                <w:b/>
                <w:bCs/>
                <w:color w:val="000000"/>
                <w:sz w:val="20"/>
                <w:szCs w:val="20"/>
              </w:rPr>
              <w:t>abonament</w:t>
            </w:r>
            <w:proofErr w:type="spellEnd"/>
            <w:r w:rsidRPr="00B355CF">
              <w:rPr>
                <w:rFonts w:ascii="Arial" w:eastAsia="Times New Roman" w:hAnsi="Arial" w:cs="Arial"/>
                <w:b/>
                <w:bCs/>
                <w:color w:val="000000"/>
                <w:sz w:val="20"/>
                <w:szCs w:val="20"/>
              </w:rPr>
              <w:t xml:space="preserve"> - lei</w:t>
            </w:r>
          </w:p>
        </w:tc>
      </w:tr>
      <w:tr w:rsidR="00B355CF" w:rsidRPr="00B355CF" w14:paraId="66AA12E2" w14:textId="77777777" w:rsidTr="00C07433">
        <w:trPr>
          <w:trHeight w:val="300"/>
          <w:jc w:val="center"/>
        </w:trPr>
        <w:tc>
          <w:tcPr>
            <w:tcW w:w="5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CB1AD6"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1</w:t>
            </w:r>
          </w:p>
        </w:tc>
        <w:tc>
          <w:tcPr>
            <w:tcW w:w="81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D1526A"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67</w:t>
            </w:r>
          </w:p>
        </w:tc>
        <w:tc>
          <w:tcPr>
            <w:tcW w:w="303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53A213"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Argeş-Bărăşti</w:t>
            </w:r>
            <w:proofErr w:type="spellEnd"/>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A7D6628"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23</w:t>
            </w:r>
          </w:p>
        </w:tc>
        <w:tc>
          <w:tcPr>
            <w:tcW w:w="1507" w:type="dxa"/>
            <w:tcBorders>
              <w:top w:val="nil"/>
              <w:left w:val="nil"/>
              <w:bottom w:val="single" w:sz="4" w:space="0" w:color="auto"/>
              <w:right w:val="single" w:sz="4" w:space="0" w:color="auto"/>
            </w:tcBorders>
            <w:shd w:val="clear" w:color="auto" w:fill="auto"/>
            <w:vAlign w:val="center"/>
            <w:hideMark/>
          </w:tcPr>
          <w:p w14:paraId="07C4C94D"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4/12 </w:t>
            </w:r>
            <w:proofErr w:type="gramStart"/>
            <w:r w:rsidRPr="00B355CF">
              <w:rPr>
                <w:rFonts w:ascii="Arial" w:eastAsia="Times New Roman" w:hAnsi="Arial" w:cs="Arial"/>
                <w:color w:val="000000"/>
                <w:sz w:val="20"/>
                <w:szCs w:val="20"/>
              </w:rPr>
              <w:t>km  5</w:t>
            </w:r>
            <w:proofErr w:type="gramEnd"/>
            <w:r w:rsidRPr="00B355CF">
              <w:rPr>
                <w:rFonts w:ascii="Arial" w:eastAsia="Times New Roman" w:hAnsi="Arial" w:cs="Arial"/>
                <w:color w:val="000000"/>
                <w:sz w:val="20"/>
                <w:szCs w:val="20"/>
              </w:rPr>
              <w:t>,5/23 km</w:t>
            </w:r>
          </w:p>
        </w:tc>
        <w:tc>
          <w:tcPr>
            <w:tcW w:w="1283" w:type="dxa"/>
            <w:tcBorders>
              <w:top w:val="nil"/>
              <w:left w:val="nil"/>
              <w:bottom w:val="single" w:sz="4" w:space="0" w:color="auto"/>
              <w:right w:val="single" w:sz="4" w:space="0" w:color="auto"/>
            </w:tcBorders>
            <w:shd w:val="clear" w:color="auto" w:fill="auto"/>
            <w:noWrap/>
            <w:vAlign w:val="center"/>
            <w:hideMark/>
          </w:tcPr>
          <w:p w14:paraId="236B4E5D"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161</w:t>
            </w:r>
          </w:p>
        </w:tc>
      </w:tr>
      <w:tr w:rsidR="00B355CF" w:rsidRPr="00B355CF" w14:paraId="5D3E509A"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25A364C9"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085E3017"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20679742"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41227B98"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62EC4E08"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5/20 km</w:t>
            </w:r>
          </w:p>
        </w:tc>
        <w:tc>
          <w:tcPr>
            <w:tcW w:w="1283" w:type="dxa"/>
            <w:tcBorders>
              <w:top w:val="nil"/>
              <w:left w:val="nil"/>
              <w:bottom w:val="single" w:sz="4" w:space="0" w:color="auto"/>
              <w:right w:val="single" w:sz="4" w:space="0" w:color="auto"/>
            </w:tcBorders>
            <w:shd w:val="clear" w:color="auto" w:fill="auto"/>
            <w:noWrap/>
            <w:vAlign w:val="center"/>
            <w:hideMark/>
          </w:tcPr>
          <w:p w14:paraId="1E7A849D"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207</w:t>
            </w:r>
          </w:p>
        </w:tc>
      </w:tr>
      <w:tr w:rsidR="00B355CF" w:rsidRPr="00B355CF" w14:paraId="55C0C32A"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3AA70E6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35E0FCF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1356086C"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668DC58A"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67E022B6"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5,5/23 km</w:t>
            </w:r>
          </w:p>
        </w:tc>
        <w:tc>
          <w:tcPr>
            <w:tcW w:w="1283" w:type="dxa"/>
            <w:tcBorders>
              <w:top w:val="nil"/>
              <w:left w:val="nil"/>
              <w:bottom w:val="single" w:sz="4" w:space="0" w:color="auto"/>
              <w:right w:val="single" w:sz="4" w:space="0" w:color="auto"/>
            </w:tcBorders>
            <w:shd w:val="clear" w:color="auto" w:fill="auto"/>
            <w:noWrap/>
            <w:vAlign w:val="center"/>
            <w:hideMark/>
          </w:tcPr>
          <w:p w14:paraId="1CA08952"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230</w:t>
            </w:r>
          </w:p>
        </w:tc>
      </w:tr>
      <w:tr w:rsidR="00B355CF" w:rsidRPr="00B355CF" w14:paraId="696F3410" w14:textId="77777777" w:rsidTr="00C07433">
        <w:trPr>
          <w:trHeight w:val="300"/>
          <w:jc w:val="center"/>
        </w:trPr>
        <w:tc>
          <w:tcPr>
            <w:tcW w:w="5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0BFAD2"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2</w:t>
            </w:r>
          </w:p>
        </w:tc>
        <w:tc>
          <w:tcPr>
            <w:tcW w:w="81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A23EF3"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68</w:t>
            </w:r>
          </w:p>
        </w:tc>
        <w:tc>
          <w:tcPr>
            <w:tcW w:w="303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55E95D"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Argeş-Cicăneşti</w:t>
            </w:r>
            <w:proofErr w:type="spellEnd"/>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AE65CA4"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20</w:t>
            </w:r>
          </w:p>
        </w:tc>
        <w:tc>
          <w:tcPr>
            <w:tcW w:w="1507" w:type="dxa"/>
            <w:tcBorders>
              <w:top w:val="nil"/>
              <w:left w:val="nil"/>
              <w:bottom w:val="single" w:sz="4" w:space="0" w:color="auto"/>
              <w:right w:val="single" w:sz="4" w:space="0" w:color="auto"/>
            </w:tcBorders>
            <w:shd w:val="clear" w:color="auto" w:fill="auto"/>
            <w:vAlign w:val="center"/>
            <w:hideMark/>
          </w:tcPr>
          <w:p w14:paraId="027CE0D7"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3,5/7 km  </w:t>
            </w:r>
          </w:p>
        </w:tc>
        <w:tc>
          <w:tcPr>
            <w:tcW w:w="1283" w:type="dxa"/>
            <w:tcBorders>
              <w:top w:val="nil"/>
              <w:left w:val="nil"/>
              <w:bottom w:val="single" w:sz="4" w:space="0" w:color="auto"/>
              <w:right w:val="single" w:sz="4" w:space="0" w:color="auto"/>
            </w:tcBorders>
            <w:shd w:val="clear" w:color="auto" w:fill="auto"/>
            <w:noWrap/>
            <w:vAlign w:val="center"/>
            <w:hideMark/>
          </w:tcPr>
          <w:p w14:paraId="0BCA42BE"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138</w:t>
            </w:r>
          </w:p>
        </w:tc>
      </w:tr>
      <w:tr w:rsidR="00B355CF" w:rsidRPr="00B355CF" w14:paraId="5CA50130"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6A2D2DC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624141DE"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7C88CC0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2708BF8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15A774EF"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4/12 km</w:t>
            </w:r>
          </w:p>
        </w:tc>
        <w:tc>
          <w:tcPr>
            <w:tcW w:w="1283" w:type="dxa"/>
            <w:tcBorders>
              <w:top w:val="nil"/>
              <w:left w:val="nil"/>
              <w:bottom w:val="single" w:sz="4" w:space="0" w:color="auto"/>
              <w:right w:val="single" w:sz="4" w:space="0" w:color="auto"/>
            </w:tcBorders>
            <w:shd w:val="clear" w:color="auto" w:fill="auto"/>
            <w:noWrap/>
            <w:vAlign w:val="center"/>
            <w:hideMark/>
          </w:tcPr>
          <w:p w14:paraId="543DA9B9"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161</w:t>
            </w:r>
          </w:p>
        </w:tc>
      </w:tr>
      <w:tr w:rsidR="00B355CF" w:rsidRPr="00B355CF" w14:paraId="137CA316"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412B664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38FEA0F5"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1B71AC93"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72F64782"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6D224AB3"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5/20 km</w:t>
            </w:r>
          </w:p>
        </w:tc>
        <w:tc>
          <w:tcPr>
            <w:tcW w:w="1283" w:type="dxa"/>
            <w:tcBorders>
              <w:top w:val="nil"/>
              <w:left w:val="nil"/>
              <w:bottom w:val="single" w:sz="4" w:space="0" w:color="auto"/>
              <w:right w:val="single" w:sz="4" w:space="0" w:color="auto"/>
            </w:tcBorders>
            <w:shd w:val="clear" w:color="auto" w:fill="auto"/>
            <w:noWrap/>
            <w:vAlign w:val="center"/>
            <w:hideMark/>
          </w:tcPr>
          <w:p w14:paraId="57989443"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207</w:t>
            </w:r>
          </w:p>
        </w:tc>
      </w:tr>
      <w:tr w:rsidR="00B355CF" w:rsidRPr="00B355CF" w14:paraId="719E089E" w14:textId="77777777" w:rsidTr="00C07433">
        <w:trPr>
          <w:trHeight w:val="300"/>
          <w:jc w:val="center"/>
        </w:trPr>
        <w:tc>
          <w:tcPr>
            <w:tcW w:w="5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89472E"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3</w:t>
            </w:r>
          </w:p>
        </w:tc>
        <w:tc>
          <w:tcPr>
            <w:tcW w:w="81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7C6E6D"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82</w:t>
            </w:r>
          </w:p>
        </w:tc>
        <w:tc>
          <w:tcPr>
            <w:tcW w:w="303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A526B7"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Argeş-Tutana</w:t>
            </w:r>
            <w:proofErr w:type="spellEnd"/>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CAE929"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18</w:t>
            </w:r>
          </w:p>
        </w:tc>
        <w:tc>
          <w:tcPr>
            <w:tcW w:w="1507" w:type="dxa"/>
            <w:tcBorders>
              <w:top w:val="nil"/>
              <w:left w:val="nil"/>
              <w:bottom w:val="single" w:sz="4" w:space="0" w:color="auto"/>
              <w:right w:val="single" w:sz="4" w:space="0" w:color="auto"/>
            </w:tcBorders>
            <w:shd w:val="clear" w:color="auto" w:fill="auto"/>
            <w:vAlign w:val="center"/>
            <w:hideMark/>
          </w:tcPr>
          <w:p w14:paraId="355FA9F4"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4,5/10 km</w:t>
            </w:r>
          </w:p>
        </w:tc>
        <w:tc>
          <w:tcPr>
            <w:tcW w:w="1283" w:type="dxa"/>
            <w:tcBorders>
              <w:top w:val="nil"/>
              <w:left w:val="nil"/>
              <w:bottom w:val="single" w:sz="4" w:space="0" w:color="auto"/>
              <w:right w:val="single" w:sz="4" w:space="0" w:color="auto"/>
            </w:tcBorders>
            <w:shd w:val="clear" w:color="auto" w:fill="auto"/>
            <w:noWrap/>
            <w:vAlign w:val="center"/>
            <w:hideMark/>
          </w:tcPr>
          <w:p w14:paraId="3207D5B3"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170</w:t>
            </w:r>
          </w:p>
        </w:tc>
      </w:tr>
      <w:tr w:rsidR="00B355CF" w:rsidRPr="00B355CF" w14:paraId="572BF3E4"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56BD985F"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428B61D5"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783502B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24B70F1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1DCB8828"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 5/14 km</w:t>
            </w:r>
          </w:p>
        </w:tc>
        <w:tc>
          <w:tcPr>
            <w:tcW w:w="1283" w:type="dxa"/>
            <w:tcBorders>
              <w:top w:val="nil"/>
              <w:left w:val="nil"/>
              <w:bottom w:val="single" w:sz="4" w:space="0" w:color="auto"/>
              <w:right w:val="single" w:sz="4" w:space="0" w:color="auto"/>
            </w:tcBorders>
            <w:shd w:val="clear" w:color="auto" w:fill="auto"/>
            <w:noWrap/>
            <w:vAlign w:val="center"/>
            <w:hideMark/>
          </w:tcPr>
          <w:p w14:paraId="243317FC"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180</w:t>
            </w:r>
          </w:p>
        </w:tc>
      </w:tr>
      <w:tr w:rsidR="00B355CF" w:rsidRPr="00B355CF" w14:paraId="754EDCE6"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4C384765"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2617D82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7BCCA15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7457726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59CBEE58"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 5,5/18 km</w:t>
            </w:r>
          </w:p>
        </w:tc>
        <w:tc>
          <w:tcPr>
            <w:tcW w:w="1283" w:type="dxa"/>
            <w:tcBorders>
              <w:top w:val="nil"/>
              <w:left w:val="nil"/>
              <w:bottom w:val="single" w:sz="4" w:space="0" w:color="auto"/>
              <w:right w:val="single" w:sz="4" w:space="0" w:color="auto"/>
            </w:tcBorders>
            <w:shd w:val="clear" w:color="auto" w:fill="auto"/>
            <w:noWrap/>
            <w:vAlign w:val="center"/>
            <w:hideMark/>
          </w:tcPr>
          <w:p w14:paraId="7F839097"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200</w:t>
            </w:r>
          </w:p>
        </w:tc>
      </w:tr>
      <w:tr w:rsidR="00B355CF" w:rsidRPr="00B355CF" w14:paraId="2D51CB1D" w14:textId="77777777" w:rsidTr="00C07433">
        <w:trPr>
          <w:trHeight w:val="300"/>
          <w:jc w:val="center"/>
        </w:trPr>
        <w:tc>
          <w:tcPr>
            <w:tcW w:w="5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7D610F"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4</w:t>
            </w:r>
          </w:p>
        </w:tc>
        <w:tc>
          <w:tcPr>
            <w:tcW w:w="8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015FE0"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81</w:t>
            </w:r>
          </w:p>
        </w:tc>
        <w:tc>
          <w:tcPr>
            <w:tcW w:w="30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C81614"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Argeş-Valea</w:t>
            </w:r>
            <w:proofErr w:type="spellEnd"/>
            <w:r w:rsidRPr="00B355CF">
              <w:rPr>
                <w:rFonts w:ascii="Arial" w:eastAsia="Times New Roman" w:hAnsi="Arial" w:cs="Arial"/>
                <w:color w:val="000000"/>
                <w:sz w:val="20"/>
                <w:szCs w:val="20"/>
              </w:rPr>
              <w:t xml:space="preserve"> </w:t>
            </w:r>
            <w:proofErr w:type="spellStart"/>
            <w:r w:rsidRPr="00B355CF">
              <w:rPr>
                <w:rFonts w:ascii="Arial" w:eastAsia="Times New Roman" w:hAnsi="Arial" w:cs="Arial"/>
                <w:color w:val="000000"/>
                <w:sz w:val="20"/>
                <w:szCs w:val="20"/>
              </w:rPr>
              <w:t>lui</w:t>
            </w:r>
            <w:proofErr w:type="spellEnd"/>
            <w:r w:rsidRPr="00B355CF">
              <w:rPr>
                <w:rFonts w:ascii="Arial" w:eastAsia="Times New Roman" w:hAnsi="Arial" w:cs="Arial"/>
                <w:color w:val="000000"/>
                <w:sz w:val="20"/>
                <w:szCs w:val="20"/>
              </w:rPr>
              <w:t xml:space="preserve"> Enache</w:t>
            </w:r>
          </w:p>
        </w:tc>
        <w:tc>
          <w:tcPr>
            <w:tcW w:w="105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03C0ED"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12</w:t>
            </w:r>
          </w:p>
        </w:tc>
        <w:tc>
          <w:tcPr>
            <w:tcW w:w="1507" w:type="dxa"/>
            <w:tcBorders>
              <w:top w:val="nil"/>
              <w:left w:val="nil"/>
              <w:bottom w:val="single" w:sz="4" w:space="0" w:color="auto"/>
              <w:right w:val="single" w:sz="4" w:space="0" w:color="auto"/>
            </w:tcBorders>
            <w:shd w:val="clear" w:color="auto" w:fill="auto"/>
            <w:vAlign w:val="center"/>
            <w:hideMark/>
          </w:tcPr>
          <w:p w14:paraId="030D1EC4"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3,5/7 km </w:t>
            </w:r>
          </w:p>
        </w:tc>
        <w:tc>
          <w:tcPr>
            <w:tcW w:w="1283" w:type="dxa"/>
            <w:tcBorders>
              <w:top w:val="nil"/>
              <w:left w:val="nil"/>
              <w:bottom w:val="single" w:sz="4" w:space="0" w:color="auto"/>
              <w:right w:val="single" w:sz="4" w:space="0" w:color="auto"/>
            </w:tcBorders>
            <w:shd w:val="clear" w:color="auto" w:fill="auto"/>
            <w:noWrap/>
            <w:vAlign w:val="center"/>
            <w:hideMark/>
          </w:tcPr>
          <w:p w14:paraId="2961F070"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150</w:t>
            </w:r>
          </w:p>
        </w:tc>
      </w:tr>
      <w:tr w:rsidR="00B355CF" w:rsidRPr="00B355CF" w14:paraId="35371567" w14:textId="77777777" w:rsidTr="00C07433">
        <w:trPr>
          <w:trHeight w:val="300"/>
          <w:jc w:val="center"/>
        </w:trPr>
        <w:tc>
          <w:tcPr>
            <w:tcW w:w="563" w:type="dxa"/>
            <w:vMerge/>
            <w:tcBorders>
              <w:top w:val="nil"/>
              <w:left w:val="single" w:sz="4" w:space="0" w:color="auto"/>
              <w:bottom w:val="single" w:sz="4" w:space="0" w:color="auto"/>
              <w:right w:val="single" w:sz="4" w:space="0" w:color="auto"/>
            </w:tcBorders>
            <w:vAlign w:val="center"/>
            <w:hideMark/>
          </w:tcPr>
          <w:p w14:paraId="35E9DA86"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auto"/>
              <w:right w:val="single" w:sz="4" w:space="0" w:color="auto"/>
            </w:tcBorders>
            <w:vAlign w:val="center"/>
            <w:hideMark/>
          </w:tcPr>
          <w:p w14:paraId="677108F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auto"/>
              <w:right w:val="single" w:sz="4" w:space="0" w:color="auto"/>
            </w:tcBorders>
            <w:vAlign w:val="center"/>
            <w:hideMark/>
          </w:tcPr>
          <w:p w14:paraId="7672C898"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auto"/>
              <w:right w:val="single" w:sz="4" w:space="0" w:color="auto"/>
            </w:tcBorders>
            <w:vAlign w:val="center"/>
            <w:hideMark/>
          </w:tcPr>
          <w:p w14:paraId="2C8664A2"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3ACF669B"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4/12 km</w:t>
            </w:r>
          </w:p>
        </w:tc>
        <w:tc>
          <w:tcPr>
            <w:tcW w:w="1283" w:type="dxa"/>
            <w:tcBorders>
              <w:top w:val="nil"/>
              <w:left w:val="nil"/>
              <w:bottom w:val="single" w:sz="4" w:space="0" w:color="auto"/>
              <w:right w:val="single" w:sz="4" w:space="0" w:color="auto"/>
            </w:tcBorders>
            <w:shd w:val="clear" w:color="auto" w:fill="auto"/>
            <w:noWrap/>
            <w:vAlign w:val="center"/>
            <w:hideMark/>
          </w:tcPr>
          <w:p w14:paraId="41A01449"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170</w:t>
            </w:r>
          </w:p>
        </w:tc>
      </w:tr>
    </w:tbl>
    <w:p w14:paraId="5E4E1143" w14:textId="77777777" w:rsidR="00E82889" w:rsidRDefault="00E82889" w:rsidP="00A74B66">
      <w:pPr>
        <w:rPr>
          <w:rFonts w:ascii="Arial" w:hAnsi="Arial" w:cs="Arial"/>
          <w:lang w:val="ro-RO"/>
        </w:rPr>
      </w:pPr>
    </w:p>
    <w:p w14:paraId="69126B74" w14:textId="77777777" w:rsidR="00B355CF" w:rsidRPr="00B355CF" w:rsidRDefault="00B355CF" w:rsidP="00B355CF">
      <w:pPr>
        <w:shd w:val="clear" w:color="auto" w:fill="D9D9D9" w:themeFill="background1" w:themeFillShade="D9"/>
        <w:rPr>
          <w:rFonts w:ascii="Arial" w:hAnsi="Arial" w:cs="Arial"/>
          <w:b/>
        </w:rPr>
      </w:pPr>
      <w:r w:rsidRPr="00B355CF">
        <w:rPr>
          <w:rFonts w:ascii="Arial" w:hAnsi="Arial" w:cs="Arial"/>
          <w:b/>
        </w:rPr>
        <w:t>ROM-EURO-EXPRES SRL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620"/>
        <w:gridCol w:w="1440"/>
        <w:gridCol w:w="2430"/>
      </w:tblGrid>
      <w:tr w:rsidR="00B355CF" w:rsidRPr="00F66970" w14:paraId="7264C98B" w14:textId="77777777" w:rsidTr="0045381C">
        <w:trPr>
          <w:jc w:val="center"/>
        </w:trPr>
        <w:tc>
          <w:tcPr>
            <w:tcW w:w="6925" w:type="dxa"/>
            <w:gridSpan w:val="4"/>
          </w:tcPr>
          <w:p w14:paraId="3806A7EC"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Tarife de călătorie utilizate (inclusiv T.V.A. 19%) la data de 01.09.2021</w:t>
            </w:r>
          </w:p>
        </w:tc>
      </w:tr>
      <w:tr w:rsidR="00B355CF" w:rsidRPr="00F66970" w14:paraId="38A46058" w14:textId="77777777" w:rsidTr="0045381C">
        <w:trPr>
          <w:jc w:val="center"/>
        </w:trPr>
        <w:tc>
          <w:tcPr>
            <w:tcW w:w="1435" w:type="dxa"/>
          </w:tcPr>
          <w:p w14:paraId="1F94DE45"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Distanţa (km)</w:t>
            </w:r>
          </w:p>
        </w:tc>
        <w:tc>
          <w:tcPr>
            <w:tcW w:w="1620" w:type="dxa"/>
          </w:tcPr>
          <w:p w14:paraId="2D1FD1D0"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Valoare bilet (lei)</w:t>
            </w:r>
          </w:p>
        </w:tc>
        <w:tc>
          <w:tcPr>
            <w:tcW w:w="1440" w:type="dxa"/>
          </w:tcPr>
          <w:p w14:paraId="38C0DCBF"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Distanţă (km)</w:t>
            </w:r>
          </w:p>
        </w:tc>
        <w:tc>
          <w:tcPr>
            <w:tcW w:w="2430" w:type="dxa"/>
          </w:tcPr>
          <w:p w14:paraId="59E17077"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Valoare abonament (lei)</w:t>
            </w:r>
          </w:p>
        </w:tc>
      </w:tr>
      <w:tr w:rsidR="00B355CF" w:rsidRPr="00F66970" w14:paraId="025FA215" w14:textId="77777777" w:rsidTr="0045381C">
        <w:trPr>
          <w:jc w:val="center"/>
        </w:trPr>
        <w:tc>
          <w:tcPr>
            <w:tcW w:w="1435" w:type="dxa"/>
          </w:tcPr>
          <w:p w14:paraId="1510E504"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1-5</w:t>
            </w:r>
          </w:p>
        </w:tc>
        <w:tc>
          <w:tcPr>
            <w:tcW w:w="1620" w:type="dxa"/>
          </w:tcPr>
          <w:p w14:paraId="442E8426"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4</w:t>
            </w:r>
          </w:p>
        </w:tc>
        <w:tc>
          <w:tcPr>
            <w:tcW w:w="1440" w:type="dxa"/>
          </w:tcPr>
          <w:p w14:paraId="47907A66"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1-5</w:t>
            </w:r>
          </w:p>
        </w:tc>
        <w:tc>
          <w:tcPr>
            <w:tcW w:w="2430" w:type="dxa"/>
          </w:tcPr>
          <w:p w14:paraId="0CB477AB"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176</w:t>
            </w:r>
          </w:p>
        </w:tc>
      </w:tr>
      <w:tr w:rsidR="00B355CF" w:rsidRPr="00F66970" w14:paraId="47D644C2" w14:textId="77777777" w:rsidTr="0045381C">
        <w:trPr>
          <w:jc w:val="center"/>
        </w:trPr>
        <w:tc>
          <w:tcPr>
            <w:tcW w:w="1435" w:type="dxa"/>
          </w:tcPr>
          <w:p w14:paraId="29D9B3A1"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6-10</w:t>
            </w:r>
          </w:p>
        </w:tc>
        <w:tc>
          <w:tcPr>
            <w:tcW w:w="1620" w:type="dxa"/>
          </w:tcPr>
          <w:p w14:paraId="1FCD0394"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6</w:t>
            </w:r>
          </w:p>
        </w:tc>
        <w:tc>
          <w:tcPr>
            <w:tcW w:w="1440" w:type="dxa"/>
          </w:tcPr>
          <w:p w14:paraId="170F1850"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6-10</w:t>
            </w:r>
          </w:p>
        </w:tc>
        <w:tc>
          <w:tcPr>
            <w:tcW w:w="2430" w:type="dxa"/>
          </w:tcPr>
          <w:p w14:paraId="39247CD8"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264</w:t>
            </w:r>
          </w:p>
        </w:tc>
      </w:tr>
      <w:tr w:rsidR="00B355CF" w:rsidRPr="00F66970" w14:paraId="6B6CE3DD" w14:textId="77777777" w:rsidTr="0045381C">
        <w:trPr>
          <w:jc w:val="center"/>
        </w:trPr>
        <w:tc>
          <w:tcPr>
            <w:tcW w:w="1435" w:type="dxa"/>
          </w:tcPr>
          <w:p w14:paraId="02189B99"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11-15</w:t>
            </w:r>
          </w:p>
        </w:tc>
        <w:tc>
          <w:tcPr>
            <w:tcW w:w="1620" w:type="dxa"/>
          </w:tcPr>
          <w:p w14:paraId="0515FD40"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8</w:t>
            </w:r>
          </w:p>
        </w:tc>
        <w:tc>
          <w:tcPr>
            <w:tcW w:w="1440" w:type="dxa"/>
          </w:tcPr>
          <w:p w14:paraId="37A12A5D"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11-15</w:t>
            </w:r>
          </w:p>
        </w:tc>
        <w:tc>
          <w:tcPr>
            <w:tcW w:w="2430" w:type="dxa"/>
          </w:tcPr>
          <w:p w14:paraId="3CE2FF67"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352</w:t>
            </w:r>
          </w:p>
        </w:tc>
      </w:tr>
      <w:tr w:rsidR="00B355CF" w:rsidRPr="00F66970" w14:paraId="7F6A80FD" w14:textId="77777777" w:rsidTr="0045381C">
        <w:trPr>
          <w:jc w:val="center"/>
        </w:trPr>
        <w:tc>
          <w:tcPr>
            <w:tcW w:w="1435" w:type="dxa"/>
          </w:tcPr>
          <w:p w14:paraId="4B6E8022"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16-20</w:t>
            </w:r>
          </w:p>
        </w:tc>
        <w:tc>
          <w:tcPr>
            <w:tcW w:w="1620" w:type="dxa"/>
          </w:tcPr>
          <w:p w14:paraId="69367316"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10</w:t>
            </w:r>
          </w:p>
        </w:tc>
        <w:tc>
          <w:tcPr>
            <w:tcW w:w="1440" w:type="dxa"/>
          </w:tcPr>
          <w:p w14:paraId="68EA11EB"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16-20</w:t>
            </w:r>
          </w:p>
        </w:tc>
        <w:tc>
          <w:tcPr>
            <w:tcW w:w="2430" w:type="dxa"/>
          </w:tcPr>
          <w:p w14:paraId="76BE5908"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440</w:t>
            </w:r>
          </w:p>
        </w:tc>
      </w:tr>
    </w:tbl>
    <w:p w14:paraId="131AF196" w14:textId="77777777" w:rsidR="00801830" w:rsidRDefault="00801830" w:rsidP="00DC4DBE">
      <w:pPr>
        <w:jc w:val="both"/>
        <w:rPr>
          <w:rFonts w:ascii="Arial" w:hAnsi="Arial" w:cs="Arial"/>
          <w:highlight w:val="yellow"/>
        </w:rPr>
      </w:pPr>
    </w:p>
    <w:p w14:paraId="286A98D4" w14:textId="77777777" w:rsidR="009D6EC2" w:rsidRPr="009D6EC2" w:rsidRDefault="009D6EC2" w:rsidP="009D6EC2">
      <w:pPr>
        <w:shd w:val="clear" w:color="auto" w:fill="D9D9D9" w:themeFill="background1" w:themeFillShade="D9"/>
        <w:rPr>
          <w:rFonts w:ascii="Arial" w:hAnsi="Arial" w:cs="Arial"/>
          <w:b/>
        </w:rPr>
      </w:pPr>
      <w:r w:rsidRPr="009D6EC2">
        <w:rPr>
          <w:rFonts w:ascii="Arial" w:hAnsi="Arial" w:cs="Arial"/>
          <w:b/>
        </w:rPr>
        <w:t>VILIANA EXPRES SRL</w:t>
      </w:r>
    </w:p>
    <w:tbl>
      <w:tblPr>
        <w:tblW w:w="8954" w:type="dxa"/>
        <w:jc w:val="center"/>
        <w:tblLook w:val="04A0" w:firstRow="1" w:lastRow="0" w:firstColumn="1" w:lastColumn="0" w:noHBand="0" w:noVBand="1"/>
      </w:tblPr>
      <w:tblGrid>
        <w:gridCol w:w="817"/>
        <w:gridCol w:w="3518"/>
        <w:gridCol w:w="1569"/>
        <w:gridCol w:w="1360"/>
        <w:gridCol w:w="1690"/>
      </w:tblGrid>
      <w:tr w:rsidR="009D6EC2" w:rsidRPr="009D6EC2" w14:paraId="667ABAF7" w14:textId="77777777" w:rsidTr="009D6EC2">
        <w:trPr>
          <w:trHeight w:val="765"/>
          <w:tblHeader/>
          <w:jc w:val="center"/>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3A008"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r w:rsidRPr="009D6EC2">
              <w:rPr>
                <w:rFonts w:ascii="Arial" w:eastAsia="Times New Roman" w:hAnsi="Arial" w:cs="Arial"/>
                <w:b/>
                <w:bCs/>
                <w:color w:val="000000"/>
                <w:sz w:val="20"/>
                <w:szCs w:val="20"/>
              </w:rPr>
              <w:t xml:space="preserve">Nr. </w:t>
            </w:r>
            <w:proofErr w:type="spellStart"/>
            <w:r w:rsidRPr="009D6EC2">
              <w:rPr>
                <w:rFonts w:ascii="Arial" w:eastAsia="Times New Roman" w:hAnsi="Arial" w:cs="Arial"/>
                <w:b/>
                <w:bCs/>
                <w:color w:val="000000"/>
                <w:sz w:val="20"/>
                <w:szCs w:val="20"/>
              </w:rPr>
              <w:t>traseu</w:t>
            </w:r>
            <w:proofErr w:type="spellEnd"/>
          </w:p>
        </w:tc>
        <w:tc>
          <w:tcPr>
            <w:tcW w:w="3518" w:type="dxa"/>
            <w:tcBorders>
              <w:top w:val="single" w:sz="4" w:space="0" w:color="auto"/>
              <w:left w:val="nil"/>
              <w:bottom w:val="single" w:sz="4" w:space="0" w:color="auto"/>
              <w:right w:val="single" w:sz="4" w:space="0" w:color="auto"/>
            </w:tcBorders>
            <w:shd w:val="clear" w:color="auto" w:fill="auto"/>
            <w:vAlign w:val="center"/>
            <w:hideMark/>
          </w:tcPr>
          <w:p w14:paraId="799F476B"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proofErr w:type="spellStart"/>
            <w:r w:rsidRPr="009D6EC2">
              <w:rPr>
                <w:rFonts w:ascii="Arial" w:eastAsia="Times New Roman" w:hAnsi="Arial" w:cs="Arial"/>
                <w:b/>
                <w:bCs/>
                <w:color w:val="000000"/>
                <w:sz w:val="20"/>
                <w:szCs w:val="20"/>
              </w:rPr>
              <w:t>Denumire</w:t>
            </w:r>
            <w:proofErr w:type="spellEnd"/>
            <w:r w:rsidRPr="009D6EC2">
              <w:rPr>
                <w:rFonts w:ascii="Arial" w:eastAsia="Times New Roman" w:hAnsi="Arial" w:cs="Arial"/>
                <w:b/>
                <w:bCs/>
                <w:color w:val="000000"/>
                <w:sz w:val="20"/>
                <w:szCs w:val="20"/>
              </w:rPr>
              <w:t xml:space="preserve"> </w:t>
            </w:r>
            <w:proofErr w:type="spellStart"/>
            <w:r w:rsidRPr="009D6EC2">
              <w:rPr>
                <w:rFonts w:ascii="Arial" w:eastAsia="Times New Roman" w:hAnsi="Arial" w:cs="Arial"/>
                <w:b/>
                <w:bCs/>
                <w:color w:val="000000"/>
                <w:sz w:val="20"/>
                <w:szCs w:val="20"/>
              </w:rPr>
              <w:t>traseu</w:t>
            </w:r>
            <w:proofErr w:type="spellEnd"/>
          </w:p>
        </w:tc>
        <w:tc>
          <w:tcPr>
            <w:tcW w:w="1569" w:type="dxa"/>
            <w:tcBorders>
              <w:top w:val="single" w:sz="4" w:space="0" w:color="auto"/>
              <w:left w:val="nil"/>
              <w:bottom w:val="single" w:sz="4" w:space="0" w:color="auto"/>
              <w:right w:val="single" w:sz="4" w:space="0" w:color="auto"/>
            </w:tcBorders>
            <w:shd w:val="clear" w:color="auto" w:fill="auto"/>
            <w:vAlign w:val="center"/>
            <w:hideMark/>
          </w:tcPr>
          <w:p w14:paraId="4F43F310"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proofErr w:type="spellStart"/>
            <w:r w:rsidRPr="009D6EC2">
              <w:rPr>
                <w:rFonts w:ascii="Arial" w:eastAsia="Times New Roman" w:hAnsi="Arial" w:cs="Arial"/>
                <w:b/>
                <w:bCs/>
                <w:color w:val="000000"/>
                <w:sz w:val="20"/>
                <w:szCs w:val="20"/>
              </w:rPr>
              <w:t>Lungime</w:t>
            </w:r>
            <w:proofErr w:type="spellEnd"/>
            <w:r w:rsidRPr="009D6EC2">
              <w:rPr>
                <w:rFonts w:ascii="Arial" w:eastAsia="Times New Roman" w:hAnsi="Arial" w:cs="Arial"/>
                <w:b/>
                <w:bCs/>
                <w:color w:val="000000"/>
                <w:sz w:val="20"/>
                <w:szCs w:val="20"/>
              </w:rPr>
              <w:t xml:space="preserve"> </w:t>
            </w:r>
            <w:proofErr w:type="spellStart"/>
            <w:r w:rsidRPr="009D6EC2">
              <w:rPr>
                <w:rFonts w:ascii="Arial" w:eastAsia="Times New Roman" w:hAnsi="Arial" w:cs="Arial"/>
                <w:b/>
                <w:bCs/>
                <w:color w:val="000000"/>
                <w:sz w:val="20"/>
                <w:szCs w:val="20"/>
              </w:rPr>
              <w:t>traseu</w:t>
            </w:r>
            <w:proofErr w:type="spellEnd"/>
            <w:r w:rsidRPr="009D6EC2">
              <w:rPr>
                <w:rFonts w:ascii="Arial" w:eastAsia="Times New Roman" w:hAnsi="Arial" w:cs="Arial"/>
                <w:b/>
                <w:bCs/>
                <w:color w:val="000000"/>
                <w:sz w:val="20"/>
                <w:szCs w:val="20"/>
              </w:rPr>
              <w:t xml:space="preserve"> - km</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7CD09B54"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r w:rsidRPr="009D6EC2">
              <w:rPr>
                <w:rFonts w:ascii="Arial" w:eastAsia="Times New Roman" w:hAnsi="Arial" w:cs="Arial"/>
                <w:b/>
                <w:bCs/>
                <w:color w:val="000000"/>
                <w:sz w:val="20"/>
                <w:szCs w:val="20"/>
              </w:rPr>
              <w:t xml:space="preserve">Tarif </w:t>
            </w:r>
            <w:proofErr w:type="spellStart"/>
            <w:r w:rsidRPr="009D6EC2">
              <w:rPr>
                <w:rFonts w:ascii="Arial" w:eastAsia="Times New Roman" w:hAnsi="Arial" w:cs="Arial"/>
                <w:b/>
                <w:bCs/>
                <w:color w:val="000000"/>
                <w:sz w:val="20"/>
                <w:szCs w:val="20"/>
              </w:rPr>
              <w:t>bilet</w:t>
            </w:r>
            <w:proofErr w:type="spellEnd"/>
            <w:r w:rsidRPr="009D6EC2">
              <w:rPr>
                <w:rFonts w:ascii="Arial" w:eastAsia="Times New Roman" w:hAnsi="Arial" w:cs="Arial"/>
                <w:b/>
                <w:bCs/>
                <w:color w:val="000000"/>
                <w:sz w:val="20"/>
                <w:szCs w:val="20"/>
              </w:rPr>
              <w:t xml:space="preserve"> - lei</w:t>
            </w:r>
          </w:p>
        </w:tc>
        <w:tc>
          <w:tcPr>
            <w:tcW w:w="1690" w:type="dxa"/>
            <w:tcBorders>
              <w:top w:val="single" w:sz="4" w:space="0" w:color="auto"/>
              <w:left w:val="nil"/>
              <w:bottom w:val="single" w:sz="4" w:space="0" w:color="auto"/>
              <w:right w:val="single" w:sz="4" w:space="0" w:color="auto"/>
            </w:tcBorders>
            <w:shd w:val="clear" w:color="auto" w:fill="auto"/>
            <w:vAlign w:val="center"/>
            <w:hideMark/>
          </w:tcPr>
          <w:p w14:paraId="69E3E2A5"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r w:rsidRPr="009D6EC2">
              <w:rPr>
                <w:rFonts w:ascii="Arial" w:eastAsia="Times New Roman" w:hAnsi="Arial" w:cs="Arial"/>
                <w:b/>
                <w:bCs/>
                <w:color w:val="000000"/>
                <w:sz w:val="20"/>
                <w:szCs w:val="20"/>
              </w:rPr>
              <w:t xml:space="preserve">Tarif </w:t>
            </w:r>
            <w:proofErr w:type="spellStart"/>
            <w:r w:rsidRPr="009D6EC2">
              <w:rPr>
                <w:rFonts w:ascii="Arial" w:eastAsia="Times New Roman" w:hAnsi="Arial" w:cs="Arial"/>
                <w:b/>
                <w:bCs/>
                <w:color w:val="000000"/>
                <w:sz w:val="20"/>
                <w:szCs w:val="20"/>
              </w:rPr>
              <w:t>abonament</w:t>
            </w:r>
            <w:proofErr w:type="spellEnd"/>
            <w:r w:rsidRPr="009D6EC2">
              <w:rPr>
                <w:rFonts w:ascii="Arial" w:eastAsia="Times New Roman" w:hAnsi="Arial" w:cs="Arial"/>
                <w:b/>
                <w:bCs/>
                <w:color w:val="000000"/>
                <w:sz w:val="20"/>
                <w:szCs w:val="20"/>
              </w:rPr>
              <w:t xml:space="preserve"> - lei</w:t>
            </w:r>
          </w:p>
        </w:tc>
      </w:tr>
      <w:tr w:rsidR="009D6EC2" w:rsidRPr="009D6EC2" w14:paraId="24680948" w14:textId="77777777" w:rsidTr="009D6EC2">
        <w:trPr>
          <w:trHeight w:val="36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D638C92"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55</w:t>
            </w:r>
          </w:p>
        </w:tc>
        <w:tc>
          <w:tcPr>
            <w:tcW w:w="3518" w:type="dxa"/>
            <w:tcBorders>
              <w:top w:val="nil"/>
              <w:left w:val="nil"/>
              <w:bottom w:val="single" w:sz="4" w:space="0" w:color="auto"/>
              <w:right w:val="single" w:sz="4" w:space="0" w:color="auto"/>
            </w:tcBorders>
            <w:shd w:val="clear" w:color="auto" w:fill="auto"/>
            <w:vAlign w:val="bottom"/>
            <w:hideMark/>
          </w:tcPr>
          <w:p w14:paraId="3F1473AA"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Valea</w:t>
            </w:r>
            <w:proofErr w:type="spellEnd"/>
            <w:r w:rsidRPr="009D6EC2">
              <w:rPr>
                <w:rFonts w:ascii="Arial" w:eastAsia="Times New Roman" w:hAnsi="Arial" w:cs="Arial"/>
                <w:color w:val="000000"/>
                <w:sz w:val="20"/>
                <w:szCs w:val="20"/>
              </w:rPr>
              <w:t xml:space="preserve"> </w:t>
            </w:r>
            <w:proofErr w:type="spellStart"/>
            <w:r w:rsidRPr="009D6EC2">
              <w:rPr>
                <w:rFonts w:ascii="Arial" w:eastAsia="Times New Roman" w:hAnsi="Arial" w:cs="Arial"/>
                <w:color w:val="000000"/>
                <w:sz w:val="20"/>
                <w:szCs w:val="20"/>
              </w:rPr>
              <w:t>Iaşului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11FBB7E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11</w:t>
            </w:r>
          </w:p>
        </w:tc>
        <w:tc>
          <w:tcPr>
            <w:tcW w:w="1360" w:type="dxa"/>
            <w:tcBorders>
              <w:top w:val="nil"/>
              <w:left w:val="nil"/>
              <w:bottom w:val="single" w:sz="4" w:space="0" w:color="auto"/>
              <w:right w:val="single" w:sz="4" w:space="0" w:color="auto"/>
            </w:tcBorders>
            <w:shd w:val="clear" w:color="auto" w:fill="auto"/>
            <w:noWrap/>
            <w:vAlign w:val="bottom"/>
            <w:hideMark/>
          </w:tcPr>
          <w:p w14:paraId="00CBB6B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w:t>
            </w:r>
          </w:p>
        </w:tc>
        <w:tc>
          <w:tcPr>
            <w:tcW w:w="1690" w:type="dxa"/>
            <w:tcBorders>
              <w:top w:val="nil"/>
              <w:left w:val="nil"/>
              <w:bottom w:val="single" w:sz="4" w:space="0" w:color="auto"/>
              <w:right w:val="single" w:sz="4" w:space="0" w:color="auto"/>
            </w:tcBorders>
            <w:shd w:val="clear" w:color="auto" w:fill="auto"/>
            <w:noWrap/>
            <w:vAlign w:val="bottom"/>
            <w:hideMark/>
          </w:tcPr>
          <w:p w14:paraId="222C9BF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80</w:t>
            </w:r>
          </w:p>
        </w:tc>
      </w:tr>
      <w:tr w:rsidR="009D6EC2" w:rsidRPr="009D6EC2" w14:paraId="570688B3"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638D720"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54</w:t>
            </w:r>
          </w:p>
        </w:tc>
        <w:tc>
          <w:tcPr>
            <w:tcW w:w="3518" w:type="dxa"/>
            <w:tcBorders>
              <w:top w:val="nil"/>
              <w:left w:val="nil"/>
              <w:bottom w:val="single" w:sz="4" w:space="0" w:color="auto"/>
              <w:right w:val="single" w:sz="4" w:space="0" w:color="auto"/>
            </w:tcBorders>
            <w:shd w:val="clear" w:color="auto" w:fill="auto"/>
            <w:vAlign w:val="bottom"/>
            <w:hideMark/>
          </w:tcPr>
          <w:p w14:paraId="0DA1BF28"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Mălureni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56E3D84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26</w:t>
            </w:r>
          </w:p>
        </w:tc>
        <w:tc>
          <w:tcPr>
            <w:tcW w:w="1360" w:type="dxa"/>
            <w:tcBorders>
              <w:top w:val="nil"/>
              <w:left w:val="nil"/>
              <w:bottom w:val="single" w:sz="4" w:space="0" w:color="auto"/>
              <w:right w:val="single" w:sz="4" w:space="0" w:color="auto"/>
            </w:tcBorders>
            <w:shd w:val="clear" w:color="auto" w:fill="auto"/>
            <w:noWrap/>
            <w:vAlign w:val="bottom"/>
            <w:hideMark/>
          </w:tcPr>
          <w:p w14:paraId="7DED456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3 - 10 km</w:t>
            </w:r>
          </w:p>
        </w:tc>
        <w:tc>
          <w:tcPr>
            <w:tcW w:w="1690" w:type="dxa"/>
            <w:tcBorders>
              <w:top w:val="nil"/>
              <w:left w:val="nil"/>
              <w:bottom w:val="single" w:sz="4" w:space="0" w:color="auto"/>
              <w:right w:val="single" w:sz="4" w:space="0" w:color="auto"/>
            </w:tcBorders>
            <w:shd w:val="clear" w:color="auto" w:fill="auto"/>
            <w:noWrap/>
            <w:vAlign w:val="bottom"/>
            <w:hideMark/>
          </w:tcPr>
          <w:p w14:paraId="128D6FC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E95C80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0B71F9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C4367D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4A8E0E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DC9F7B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5 - 15 km</w:t>
            </w:r>
          </w:p>
        </w:tc>
        <w:tc>
          <w:tcPr>
            <w:tcW w:w="1690" w:type="dxa"/>
            <w:tcBorders>
              <w:top w:val="nil"/>
              <w:left w:val="nil"/>
              <w:bottom w:val="single" w:sz="4" w:space="0" w:color="auto"/>
              <w:right w:val="single" w:sz="4" w:space="0" w:color="auto"/>
            </w:tcBorders>
            <w:shd w:val="clear" w:color="auto" w:fill="auto"/>
            <w:noWrap/>
            <w:vAlign w:val="bottom"/>
            <w:hideMark/>
          </w:tcPr>
          <w:p w14:paraId="6830AE2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168</w:t>
            </w:r>
          </w:p>
        </w:tc>
      </w:tr>
      <w:tr w:rsidR="009D6EC2" w:rsidRPr="009D6EC2" w14:paraId="0EAF6568"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326FD9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49DC912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C084BC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54F9DC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6 - 19 km</w:t>
            </w:r>
          </w:p>
        </w:tc>
        <w:tc>
          <w:tcPr>
            <w:tcW w:w="1690" w:type="dxa"/>
            <w:tcBorders>
              <w:top w:val="nil"/>
              <w:left w:val="nil"/>
              <w:bottom w:val="single" w:sz="4" w:space="0" w:color="auto"/>
              <w:right w:val="single" w:sz="4" w:space="0" w:color="auto"/>
            </w:tcBorders>
            <w:shd w:val="clear" w:color="auto" w:fill="auto"/>
            <w:noWrap/>
            <w:vAlign w:val="bottom"/>
            <w:hideMark/>
          </w:tcPr>
          <w:p w14:paraId="5A65CE7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210</w:t>
            </w:r>
          </w:p>
        </w:tc>
      </w:tr>
      <w:tr w:rsidR="009D6EC2" w:rsidRPr="009D6EC2" w14:paraId="3846E10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9D2120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B09BEA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4B2DF0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D23467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7 - 23 km</w:t>
            </w:r>
          </w:p>
        </w:tc>
        <w:tc>
          <w:tcPr>
            <w:tcW w:w="1690" w:type="dxa"/>
            <w:tcBorders>
              <w:top w:val="nil"/>
              <w:left w:val="nil"/>
              <w:bottom w:val="single" w:sz="4" w:space="0" w:color="auto"/>
              <w:right w:val="single" w:sz="4" w:space="0" w:color="auto"/>
            </w:tcBorders>
            <w:shd w:val="clear" w:color="auto" w:fill="auto"/>
            <w:noWrap/>
            <w:vAlign w:val="bottom"/>
            <w:hideMark/>
          </w:tcPr>
          <w:p w14:paraId="5D5245A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6DD07FF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233765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B5025F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C71B2A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0DF82F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7 - 25 km</w:t>
            </w:r>
          </w:p>
        </w:tc>
        <w:tc>
          <w:tcPr>
            <w:tcW w:w="1690" w:type="dxa"/>
            <w:tcBorders>
              <w:top w:val="nil"/>
              <w:left w:val="nil"/>
              <w:bottom w:val="single" w:sz="4" w:space="0" w:color="auto"/>
              <w:right w:val="single" w:sz="4" w:space="0" w:color="auto"/>
            </w:tcBorders>
            <w:shd w:val="clear" w:color="auto" w:fill="auto"/>
            <w:noWrap/>
            <w:vAlign w:val="bottom"/>
            <w:hideMark/>
          </w:tcPr>
          <w:p w14:paraId="19AF1BF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3A583DC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2CAE72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D12F4D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039F53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A82540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8 - 25 km</w:t>
            </w:r>
          </w:p>
        </w:tc>
        <w:tc>
          <w:tcPr>
            <w:tcW w:w="1690" w:type="dxa"/>
            <w:tcBorders>
              <w:top w:val="nil"/>
              <w:left w:val="nil"/>
              <w:bottom w:val="single" w:sz="4" w:space="0" w:color="auto"/>
              <w:right w:val="single" w:sz="4" w:space="0" w:color="auto"/>
            </w:tcBorders>
            <w:shd w:val="clear" w:color="auto" w:fill="auto"/>
            <w:noWrap/>
            <w:vAlign w:val="bottom"/>
            <w:hideMark/>
          </w:tcPr>
          <w:p w14:paraId="44DF01E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2F82472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646CCBD"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56</w:t>
            </w:r>
          </w:p>
        </w:tc>
        <w:tc>
          <w:tcPr>
            <w:tcW w:w="3518" w:type="dxa"/>
            <w:tcBorders>
              <w:top w:val="nil"/>
              <w:left w:val="nil"/>
              <w:bottom w:val="single" w:sz="4" w:space="0" w:color="auto"/>
              <w:right w:val="single" w:sz="4" w:space="0" w:color="auto"/>
            </w:tcBorders>
            <w:shd w:val="clear" w:color="auto" w:fill="auto"/>
            <w:vAlign w:val="bottom"/>
            <w:hideMark/>
          </w:tcPr>
          <w:p w14:paraId="45295982"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Nucşoara</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7DB4DE8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42</w:t>
            </w:r>
          </w:p>
        </w:tc>
        <w:tc>
          <w:tcPr>
            <w:tcW w:w="1360" w:type="dxa"/>
            <w:tcBorders>
              <w:top w:val="nil"/>
              <w:left w:val="nil"/>
              <w:bottom w:val="single" w:sz="4" w:space="0" w:color="auto"/>
              <w:right w:val="single" w:sz="4" w:space="0" w:color="auto"/>
            </w:tcBorders>
            <w:shd w:val="clear" w:color="auto" w:fill="auto"/>
            <w:noWrap/>
            <w:vAlign w:val="bottom"/>
            <w:hideMark/>
          </w:tcPr>
          <w:p w14:paraId="1ECAC42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3- 10 km</w:t>
            </w:r>
          </w:p>
        </w:tc>
        <w:tc>
          <w:tcPr>
            <w:tcW w:w="1690" w:type="dxa"/>
            <w:tcBorders>
              <w:top w:val="nil"/>
              <w:left w:val="nil"/>
              <w:bottom w:val="single" w:sz="4" w:space="0" w:color="auto"/>
              <w:right w:val="single" w:sz="4" w:space="0" w:color="auto"/>
            </w:tcBorders>
            <w:shd w:val="clear" w:color="auto" w:fill="auto"/>
            <w:noWrap/>
            <w:vAlign w:val="bottom"/>
            <w:hideMark/>
          </w:tcPr>
          <w:p w14:paraId="63D2F80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48F2DC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EFE9B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lastRenderedPageBreak/>
              <w:t> </w:t>
            </w:r>
          </w:p>
        </w:tc>
        <w:tc>
          <w:tcPr>
            <w:tcW w:w="3518" w:type="dxa"/>
            <w:tcBorders>
              <w:top w:val="nil"/>
              <w:left w:val="nil"/>
              <w:bottom w:val="single" w:sz="4" w:space="0" w:color="auto"/>
              <w:right w:val="single" w:sz="4" w:space="0" w:color="auto"/>
            </w:tcBorders>
            <w:shd w:val="clear" w:color="auto" w:fill="auto"/>
            <w:vAlign w:val="bottom"/>
            <w:hideMark/>
          </w:tcPr>
          <w:p w14:paraId="15E545A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81F4E0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40033E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5 - 15 km</w:t>
            </w:r>
          </w:p>
        </w:tc>
        <w:tc>
          <w:tcPr>
            <w:tcW w:w="1690" w:type="dxa"/>
            <w:tcBorders>
              <w:top w:val="nil"/>
              <w:left w:val="nil"/>
              <w:bottom w:val="single" w:sz="4" w:space="0" w:color="auto"/>
              <w:right w:val="single" w:sz="4" w:space="0" w:color="auto"/>
            </w:tcBorders>
            <w:shd w:val="clear" w:color="auto" w:fill="auto"/>
            <w:noWrap/>
            <w:vAlign w:val="bottom"/>
            <w:hideMark/>
          </w:tcPr>
          <w:p w14:paraId="06D355C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E44002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DC0DC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1C084C4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856C05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31E8D4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6 - 18 km</w:t>
            </w:r>
          </w:p>
        </w:tc>
        <w:tc>
          <w:tcPr>
            <w:tcW w:w="1690" w:type="dxa"/>
            <w:tcBorders>
              <w:top w:val="nil"/>
              <w:left w:val="nil"/>
              <w:bottom w:val="single" w:sz="4" w:space="0" w:color="auto"/>
              <w:right w:val="single" w:sz="4" w:space="0" w:color="auto"/>
            </w:tcBorders>
            <w:shd w:val="clear" w:color="auto" w:fill="auto"/>
            <w:noWrap/>
            <w:vAlign w:val="bottom"/>
            <w:hideMark/>
          </w:tcPr>
          <w:p w14:paraId="261F6A7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4B0AB18"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1C645A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1E6B436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8B9407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5E9F0C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7 - 24 km</w:t>
            </w:r>
          </w:p>
        </w:tc>
        <w:tc>
          <w:tcPr>
            <w:tcW w:w="1690" w:type="dxa"/>
            <w:tcBorders>
              <w:top w:val="nil"/>
              <w:left w:val="nil"/>
              <w:bottom w:val="single" w:sz="4" w:space="0" w:color="auto"/>
              <w:right w:val="single" w:sz="4" w:space="0" w:color="auto"/>
            </w:tcBorders>
            <w:shd w:val="clear" w:color="auto" w:fill="auto"/>
            <w:noWrap/>
            <w:vAlign w:val="bottom"/>
            <w:hideMark/>
          </w:tcPr>
          <w:p w14:paraId="6AC64E2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8159B1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8A0A6D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62D47E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88DC4F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1CA9A3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8 - 27-29 km</w:t>
            </w:r>
          </w:p>
        </w:tc>
        <w:tc>
          <w:tcPr>
            <w:tcW w:w="1690" w:type="dxa"/>
            <w:tcBorders>
              <w:top w:val="nil"/>
              <w:left w:val="nil"/>
              <w:bottom w:val="single" w:sz="4" w:space="0" w:color="auto"/>
              <w:right w:val="single" w:sz="4" w:space="0" w:color="auto"/>
            </w:tcBorders>
            <w:shd w:val="clear" w:color="auto" w:fill="auto"/>
            <w:noWrap/>
            <w:vAlign w:val="bottom"/>
            <w:hideMark/>
          </w:tcPr>
          <w:p w14:paraId="248BF3D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70E7C1D"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FEB154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89CE5F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388793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59FC02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9 - 30-33 km</w:t>
            </w:r>
          </w:p>
        </w:tc>
        <w:tc>
          <w:tcPr>
            <w:tcW w:w="1690" w:type="dxa"/>
            <w:tcBorders>
              <w:top w:val="nil"/>
              <w:left w:val="nil"/>
              <w:bottom w:val="single" w:sz="4" w:space="0" w:color="auto"/>
              <w:right w:val="single" w:sz="4" w:space="0" w:color="auto"/>
            </w:tcBorders>
            <w:shd w:val="clear" w:color="auto" w:fill="auto"/>
            <w:noWrap/>
            <w:vAlign w:val="bottom"/>
            <w:hideMark/>
          </w:tcPr>
          <w:p w14:paraId="7C9A507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3FA7563"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1BC411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E1935E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F70BAD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2BD043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10 - 38 km</w:t>
            </w:r>
          </w:p>
        </w:tc>
        <w:tc>
          <w:tcPr>
            <w:tcW w:w="1690" w:type="dxa"/>
            <w:tcBorders>
              <w:top w:val="nil"/>
              <w:left w:val="nil"/>
              <w:bottom w:val="single" w:sz="4" w:space="0" w:color="auto"/>
              <w:right w:val="single" w:sz="4" w:space="0" w:color="auto"/>
            </w:tcBorders>
            <w:shd w:val="clear" w:color="auto" w:fill="auto"/>
            <w:noWrap/>
            <w:vAlign w:val="bottom"/>
            <w:hideMark/>
          </w:tcPr>
          <w:p w14:paraId="6858066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8542AD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A7613E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EE5926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956316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AB32C6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10 - 42 km</w:t>
            </w:r>
          </w:p>
        </w:tc>
        <w:tc>
          <w:tcPr>
            <w:tcW w:w="1690" w:type="dxa"/>
            <w:tcBorders>
              <w:top w:val="nil"/>
              <w:left w:val="nil"/>
              <w:bottom w:val="single" w:sz="4" w:space="0" w:color="auto"/>
              <w:right w:val="single" w:sz="4" w:space="0" w:color="auto"/>
            </w:tcBorders>
            <w:shd w:val="clear" w:color="auto" w:fill="auto"/>
            <w:noWrap/>
            <w:vAlign w:val="bottom"/>
            <w:hideMark/>
          </w:tcPr>
          <w:p w14:paraId="16BAD39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6561EF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FFC2B8E"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57</w:t>
            </w:r>
          </w:p>
        </w:tc>
        <w:tc>
          <w:tcPr>
            <w:tcW w:w="3518" w:type="dxa"/>
            <w:tcBorders>
              <w:top w:val="nil"/>
              <w:left w:val="nil"/>
              <w:bottom w:val="single" w:sz="4" w:space="0" w:color="auto"/>
              <w:right w:val="single" w:sz="4" w:space="0" w:color="auto"/>
            </w:tcBorders>
            <w:shd w:val="clear" w:color="auto" w:fill="auto"/>
            <w:vAlign w:val="bottom"/>
            <w:hideMark/>
          </w:tcPr>
          <w:p w14:paraId="381FE24B"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Nucşoara</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Pietroşani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3E7BF1E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w:t>
            </w:r>
          </w:p>
        </w:tc>
        <w:tc>
          <w:tcPr>
            <w:tcW w:w="1360" w:type="dxa"/>
            <w:tcBorders>
              <w:top w:val="nil"/>
              <w:left w:val="nil"/>
              <w:bottom w:val="single" w:sz="4" w:space="0" w:color="auto"/>
              <w:right w:val="single" w:sz="4" w:space="0" w:color="auto"/>
            </w:tcBorders>
            <w:shd w:val="clear" w:color="auto" w:fill="auto"/>
            <w:noWrap/>
            <w:vAlign w:val="bottom"/>
            <w:hideMark/>
          </w:tcPr>
          <w:p w14:paraId="33FC2B4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2 - 4 km</w:t>
            </w:r>
          </w:p>
        </w:tc>
        <w:tc>
          <w:tcPr>
            <w:tcW w:w="1690" w:type="dxa"/>
            <w:tcBorders>
              <w:top w:val="nil"/>
              <w:left w:val="nil"/>
              <w:bottom w:val="single" w:sz="4" w:space="0" w:color="auto"/>
              <w:right w:val="single" w:sz="4" w:space="0" w:color="auto"/>
            </w:tcBorders>
            <w:shd w:val="clear" w:color="auto" w:fill="auto"/>
            <w:noWrap/>
            <w:vAlign w:val="bottom"/>
            <w:hideMark/>
          </w:tcPr>
          <w:p w14:paraId="6C14D5A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43A073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0EFEBA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F318AB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553A8D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580891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3 - 7 km</w:t>
            </w:r>
          </w:p>
        </w:tc>
        <w:tc>
          <w:tcPr>
            <w:tcW w:w="1690" w:type="dxa"/>
            <w:tcBorders>
              <w:top w:val="nil"/>
              <w:left w:val="nil"/>
              <w:bottom w:val="single" w:sz="4" w:space="0" w:color="auto"/>
              <w:right w:val="single" w:sz="4" w:space="0" w:color="auto"/>
            </w:tcBorders>
            <w:shd w:val="clear" w:color="auto" w:fill="auto"/>
            <w:noWrap/>
            <w:vAlign w:val="bottom"/>
            <w:hideMark/>
          </w:tcPr>
          <w:p w14:paraId="7F18C49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868913D"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134356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AF0A71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FD7902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BC1E1F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4 - 9 km</w:t>
            </w:r>
          </w:p>
        </w:tc>
        <w:tc>
          <w:tcPr>
            <w:tcW w:w="1690" w:type="dxa"/>
            <w:tcBorders>
              <w:top w:val="nil"/>
              <w:left w:val="nil"/>
              <w:bottom w:val="single" w:sz="4" w:space="0" w:color="auto"/>
              <w:right w:val="single" w:sz="4" w:space="0" w:color="auto"/>
            </w:tcBorders>
            <w:shd w:val="clear" w:color="auto" w:fill="auto"/>
            <w:noWrap/>
            <w:vAlign w:val="bottom"/>
            <w:hideMark/>
          </w:tcPr>
          <w:p w14:paraId="38058FC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D13CBC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E98BED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4DEAE6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FC2784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28D243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4 - 12 km</w:t>
            </w:r>
          </w:p>
        </w:tc>
        <w:tc>
          <w:tcPr>
            <w:tcW w:w="1690" w:type="dxa"/>
            <w:tcBorders>
              <w:top w:val="nil"/>
              <w:left w:val="nil"/>
              <w:bottom w:val="single" w:sz="4" w:space="0" w:color="auto"/>
              <w:right w:val="single" w:sz="4" w:space="0" w:color="auto"/>
            </w:tcBorders>
            <w:shd w:val="clear" w:color="auto" w:fill="auto"/>
            <w:noWrap/>
            <w:vAlign w:val="bottom"/>
            <w:hideMark/>
          </w:tcPr>
          <w:p w14:paraId="7BB4404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0B4050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B7C666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3E708B1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AF6A1A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2A3C75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5 -13 km</w:t>
            </w:r>
          </w:p>
        </w:tc>
        <w:tc>
          <w:tcPr>
            <w:tcW w:w="1690" w:type="dxa"/>
            <w:tcBorders>
              <w:top w:val="nil"/>
              <w:left w:val="nil"/>
              <w:bottom w:val="single" w:sz="4" w:space="0" w:color="auto"/>
              <w:right w:val="single" w:sz="4" w:space="0" w:color="auto"/>
            </w:tcBorders>
            <w:shd w:val="clear" w:color="auto" w:fill="auto"/>
            <w:noWrap/>
            <w:vAlign w:val="bottom"/>
            <w:hideMark/>
          </w:tcPr>
          <w:p w14:paraId="602399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D40F3D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532DFC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2BC07CA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C77C2A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973937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5 - 15 km</w:t>
            </w:r>
          </w:p>
        </w:tc>
        <w:tc>
          <w:tcPr>
            <w:tcW w:w="1690" w:type="dxa"/>
            <w:tcBorders>
              <w:top w:val="nil"/>
              <w:left w:val="nil"/>
              <w:bottom w:val="single" w:sz="4" w:space="0" w:color="auto"/>
              <w:right w:val="single" w:sz="4" w:space="0" w:color="auto"/>
            </w:tcBorders>
            <w:shd w:val="clear" w:color="auto" w:fill="auto"/>
            <w:noWrap/>
            <w:vAlign w:val="bottom"/>
            <w:hideMark/>
          </w:tcPr>
          <w:p w14:paraId="21EC9C9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64CBBF7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FD7AA3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FAAE14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4C4F45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2DE15A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6 -18 km</w:t>
            </w:r>
          </w:p>
        </w:tc>
        <w:tc>
          <w:tcPr>
            <w:tcW w:w="1690" w:type="dxa"/>
            <w:tcBorders>
              <w:top w:val="nil"/>
              <w:left w:val="nil"/>
              <w:bottom w:val="single" w:sz="4" w:space="0" w:color="auto"/>
              <w:right w:val="single" w:sz="4" w:space="0" w:color="auto"/>
            </w:tcBorders>
            <w:shd w:val="clear" w:color="auto" w:fill="auto"/>
            <w:noWrap/>
            <w:vAlign w:val="bottom"/>
            <w:hideMark/>
          </w:tcPr>
          <w:p w14:paraId="6CF096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CD1103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77D0CF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1367970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E5317E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4C8EC1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6 - 20 km</w:t>
            </w:r>
          </w:p>
        </w:tc>
        <w:tc>
          <w:tcPr>
            <w:tcW w:w="1690" w:type="dxa"/>
            <w:tcBorders>
              <w:top w:val="nil"/>
              <w:left w:val="nil"/>
              <w:bottom w:val="single" w:sz="4" w:space="0" w:color="auto"/>
              <w:right w:val="single" w:sz="4" w:space="0" w:color="auto"/>
            </w:tcBorders>
            <w:shd w:val="clear" w:color="auto" w:fill="auto"/>
            <w:noWrap/>
            <w:vAlign w:val="bottom"/>
            <w:hideMark/>
          </w:tcPr>
          <w:p w14:paraId="7B15C26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672061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B68CE0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EB3A7A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A29419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BC67CB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7 - 22 km</w:t>
            </w:r>
          </w:p>
        </w:tc>
        <w:tc>
          <w:tcPr>
            <w:tcW w:w="1690" w:type="dxa"/>
            <w:tcBorders>
              <w:top w:val="nil"/>
              <w:left w:val="nil"/>
              <w:bottom w:val="single" w:sz="4" w:space="0" w:color="auto"/>
              <w:right w:val="single" w:sz="4" w:space="0" w:color="auto"/>
            </w:tcBorders>
            <w:shd w:val="clear" w:color="auto" w:fill="auto"/>
            <w:noWrap/>
            <w:vAlign w:val="bottom"/>
            <w:hideMark/>
          </w:tcPr>
          <w:p w14:paraId="28AAAB1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1CD2D3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F617D4C"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69</w:t>
            </w:r>
          </w:p>
        </w:tc>
        <w:tc>
          <w:tcPr>
            <w:tcW w:w="3518" w:type="dxa"/>
            <w:tcBorders>
              <w:top w:val="nil"/>
              <w:left w:val="nil"/>
              <w:bottom w:val="single" w:sz="4" w:space="0" w:color="auto"/>
              <w:right w:val="single" w:sz="4" w:space="0" w:color="auto"/>
            </w:tcBorders>
            <w:shd w:val="clear" w:color="auto" w:fill="auto"/>
            <w:vAlign w:val="bottom"/>
            <w:hideMark/>
          </w:tcPr>
          <w:p w14:paraId="6A10A2A0"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Tigveni</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Sălătrucu</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5E900BB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38</w:t>
            </w:r>
          </w:p>
        </w:tc>
        <w:tc>
          <w:tcPr>
            <w:tcW w:w="1360" w:type="dxa"/>
            <w:tcBorders>
              <w:top w:val="nil"/>
              <w:left w:val="nil"/>
              <w:bottom w:val="single" w:sz="4" w:space="0" w:color="auto"/>
              <w:right w:val="single" w:sz="4" w:space="0" w:color="auto"/>
            </w:tcBorders>
            <w:shd w:val="clear" w:color="auto" w:fill="auto"/>
            <w:noWrap/>
            <w:vAlign w:val="bottom"/>
            <w:hideMark/>
          </w:tcPr>
          <w:p w14:paraId="571F598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2 - 4 km</w:t>
            </w:r>
          </w:p>
        </w:tc>
        <w:tc>
          <w:tcPr>
            <w:tcW w:w="1690" w:type="dxa"/>
            <w:tcBorders>
              <w:top w:val="nil"/>
              <w:left w:val="nil"/>
              <w:bottom w:val="single" w:sz="4" w:space="0" w:color="auto"/>
              <w:right w:val="single" w:sz="4" w:space="0" w:color="auto"/>
            </w:tcBorders>
            <w:shd w:val="clear" w:color="auto" w:fill="auto"/>
            <w:noWrap/>
            <w:vAlign w:val="bottom"/>
            <w:hideMark/>
          </w:tcPr>
          <w:p w14:paraId="68B98FC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9D6FE1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74D719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10BDEC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E7B269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583FDB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5 - 12 km</w:t>
            </w:r>
          </w:p>
        </w:tc>
        <w:tc>
          <w:tcPr>
            <w:tcW w:w="1690" w:type="dxa"/>
            <w:tcBorders>
              <w:top w:val="nil"/>
              <w:left w:val="nil"/>
              <w:bottom w:val="single" w:sz="4" w:space="0" w:color="auto"/>
              <w:right w:val="single" w:sz="4" w:space="0" w:color="auto"/>
            </w:tcBorders>
            <w:shd w:val="clear" w:color="auto" w:fill="auto"/>
            <w:noWrap/>
            <w:vAlign w:val="bottom"/>
            <w:hideMark/>
          </w:tcPr>
          <w:p w14:paraId="13A847C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6097181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7DE1C1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EE925A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925671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AF0C9D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6 - 16 km</w:t>
            </w:r>
          </w:p>
        </w:tc>
        <w:tc>
          <w:tcPr>
            <w:tcW w:w="1690" w:type="dxa"/>
            <w:tcBorders>
              <w:top w:val="nil"/>
              <w:left w:val="nil"/>
              <w:bottom w:val="single" w:sz="4" w:space="0" w:color="auto"/>
              <w:right w:val="single" w:sz="4" w:space="0" w:color="auto"/>
            </w:tcBorders>
            <w:shd w:val="clear" w:color="auto" w:fill="auto"/>
            <w:noWrap/>
            <w:vAlign w:val="bottom"/>
            <w:hideMark/>
          </w:tcPr>
          <w:p w14:paraId="627C961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210</w:t>
            </w:r>
          </w:p>
        </w:tc>
      </w:tr>
      <w:tr w:rsidR="009D6EC2" w:rsidRPr="009D6EC2" w14:paraId="47A91B6D"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F852B5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2DC666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3746F4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4DDAC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6 - 18 km</w:t>
            </w:r>
          </w:p>
        </w:tc>
        <w:tc>
          <w:tcPr>
            <w:tcW w:w="1690" w:type="dxa"/>
            <w:tcBorders>
              <w:top w:val="nil"/>
              <w:left w:val="nil"/>
              <w:bottom w:val="single" w:sz="4" w:space="0" w:color="auto"/>
              <w:right w:val="single" w:sz="4" w:space="0" w:color="auto"/>
            </w:tcBorders>
            <w:shd w:val="clear" w:color="auto" w:fill="auto"/>
            <w:noWrap/>
            <w:vAlign w:val="bottom"/>
            <w:hideMark/>
          </w:tcPr>
          <w:p w14:paraId="071EE7A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210</w:t>
            </w:r>
          </w:p>
        </w:tc>
      </w:tr>
      <w:tr w:rsidR="009D6EC2" w:rsidRPr="009D6EC2" w14:paraId="180EE58B"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D8DFBD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B0244E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B9BBCB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0A2A64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7 - 20 km</w:t>
            </w:r>
          </w:p>
        </w:tc>
        <w:tc>
          <w:tcPr>
            <w:tcW w:w="1690" w:type="dxa"/>
            <w:tcBorders>
              <w:top w:val="nil"/>
              <w:left w:val="nil"/>
              <w:bottom w:val="single" w:sz="4" w:space="0" w:color="auto"/>
              <w:right w:val="single" w:sz="4" w:space="0" w:color="auto"/>
            </w:tcBorders>
            <w:shd w:val="clear" w:color="auto" w:fill="auto"/>
            <w:noWrap/>
            <w:vAlign w:val="bottom"/>
            <w:hideMark/>
          </w:tcPr>
          <w:p w14:paraId="1AD27CE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63B53AD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E88B26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2D30058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E5ACE9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CB5788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7 - 22 km</w:t>
            </w:r>
          </w:p>
        </w:tc>
        <w:tc>
          <w:tcPr>
            <w:tcW w:w="1690" w:type="dxa"/>
            <w:tcBorders>
              <w:top w:val="nil"/>
              <w:left w:val="nil"/>
              <w:bottom w:val="single" w:sz="4" w:space="0" w:color="auto"/>
              <w:right w:val="single" w:sz="4" w:space="0" w:color="auto"/>
            </w:tcBorders>
            <w:shd w:val="clear" w:color="auto" w:fill="auto"/>
            <w:noWrap/>
            <w:vAlign w:val="bottom"/>
            <w:hideMark/>
          </w:tcPr>
          <w:p w14:paraId="48DD0FD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4B4BB64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A9F297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707830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BE32E5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575469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8 - 24 km</w:t>
            </w:r>
          </w:p>
        </w:tc>
        <w:tc>
          <w:tcPr>
            <w:tcW w:w="1690" w:type="dxa"/>
            <w:tcBorders>
              <w:top w:val="nil"/>
              <w:left w:val="nil"/>
              <w:bottom w:val="single" w:sz="4" w:space="0" w:color="auto"/>
              <w:right w:val="single" w:sz="4" w:space="0" w:color="auto"/>
            </w:tcBorders>
            <w:shd w:val="clear" w:color="auto" w:fill="auto"/>
            <w:noWrap/>
            <w:vAlign w:val="bottom"/>
            <w:hideMark/>
          </w:tcPr>
          <w:p w14:paraId="4F214B1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1F728B8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29DCA9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A70FCA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18F798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836DCC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8 - 26 km</w:t>
            </w:r>
          </w:p>
        </w:tc>
        <w:tc>
          <w:tcPr>
            <w:tcW w:w="1690" w:type="dxa"/>
            <w:tcBorders>
              <w:top w:val="nil"/>
              <w:left w:val="nil"/>
              <w:bottom w:val="single" w:sz="4" w:space="0" w:color="auto"/>
              <w:right w:val="single" w:sz="4" w:space="0" w:color="auto"/>
            </w:tcBorders>
            <w:shd w:val="clear" w:color="auto" w:fill="auto"/>
            <w:noWrap/>
            <w:vAlign w:val="bottom"/>
            <w:hideMark/>
          </w:tcPr>
          <w:p w14:paraId="0BC1A8B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0C82C65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85FE7C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24C85E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4B8921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7CA357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9 - 27 km</w:t>
            </w:r>
          </w:p>
        </w:tc>
        <w:tc>
          <w:tcPr>
            <w:tcW w:w="1690" w:type="dxa"/>
            <w:tcBorders>
              <w:top w:val="nil"/>
              <w:left w:val="nil"/>
              <w:bottom w:val="single" w:sz="4" w:space="0" w:color="auto"/>
              <w:right w:val="single" w:sz="4" w:space="0" w:color="auto"/>
            </w:tcBorders>
            <w:shd w:val="clear" w:color="auto" w:fill="auto"/>
            <w:noWrap/>
            <w:vAlign w:val="bottom"/>
            <w:hideMark/>
          </w:tcPr>
          <w:p w14:paraId="73728C7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67EE13F8"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FFE96E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34EFB2F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5582F9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32773B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 km</w:t>
            </w:r>
          </w:p>
        </w:tc>
        <w:tc>
          <w:tcPr>
            <w:tcW w:w="1690" w:type="dxa"/>
            <w:tcBorders>
              <w:top w:val="nil"/>
              <w:left w:val="nil"/>
              <w:bottom w:val="single" w:sz="4" w:space="0" w:color="auto"/>
              <w:right w:val="single" w:sz="4" w:space="0" w:color="auto"/>
            </w:tcBorders>
            <w:shd w:val="clear" w:color="auto" w:fill="auto"/>
            <w:noWrap/>
            <w:vAlign w:val="bottom"/>
            <w:hideMark/>
          </w:tcPr>
          <w:p w14:paraId="1B8F6A4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336</w:t>
            </w:r>
          </w:p>
        </w:tc>
      </w:tr>
      <w:tr w:rsidR="009D6EC2" w:rsidRPr="009D6EC2" w14:paraId="3D460FC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80F59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559D22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A8E072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5B49B1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11 - 34 km</w:t>
            </w:r>
          </w:p>
        </w:tc>
        <w:tc>
          <w:tcPr>
            <w:tcW w:w="1690" w:type="dxa"/>
            <w:tcBorders>
              <w:top w:val="nil"/>
              <w:left w:val="nil"/>
              <w:bottom w:val="single" w:sz="4" w:space="0" w:color="auto"/>
              <w:right w:val="single" w:sz="4" w:space="0" w:color="auto"/>
            </w:tcBorders>
            <w:shd w:val="clear" w:color="auto" w:fill="auto"/>
            <w:noWrap/>
            <w:vAlign w:val="bottom"/>
            <w:hideMark/>
          </w:tcPr>
          <w:p w14:paraId="2CAE7EE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378</w:t>
            </w:r>
          </w:p>
        </w:tc>
      </w:tr>
      <w:tr w:rsidR="009D6EC2" w:rsidRPr="009D6EC2" w14:paraId="35AB8CB2"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3D8D65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0A350D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298672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BBB186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11 - 38 km</w:t>
            </w:r>
          </w:p>
        </w:tc>
        <w:tc>
          <w:tcPr>
            <w:tcW w:w="1690" w:type="dxa"/>
            <w:tcBorders>
              <w:top w:val="nil"/>
              <w:left w:val="nil"/>
              <w:bottom w:val="single" w:sz="4" w:space="0" w:color="auto"/>
              <w:right w:val="single" w:sz="4" w:space="0" w:color="auto"/>
            </w:tcBorders>
            <w:shd w:val="clear" w:color="auto" w:fill="auto"/>
            <w:noWrap/>
            <w:vAlign w:val="bottom"/>
            <w:hideMark/>
          </w:tcPr>
          <w:p w14:paraId="03A3958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378</w:t>
            </w:r>
          </w:p>
        </w:tc>
      </w:tr>
      <w:tr w:rsidR="009D6EC2" w:rsidRPr="009D6EC2" w14:paraId="786E1AA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14154CB"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72</w:t>
            </w:r>
          </w:p>
        </w:tc>
        <w:tc>
          <w:tcPr>
            <w:tcW w:w="3518" w:type="dxa"/>
            <w:tcBorders>
              <w:top w:val="nil"/>
              <w:left w:val="nil"/>
              <w:bottom w:val="single" w:sz="4" w:space="0" w:color="auto"/>
              <w:right w:val="single" w:sz="4" w:space="0" w:color="auto"/>
            </w:tcBorders>
            <w:shd w:val="clear" w:color="auto" w:fill="auto"/>
            <w:vAlign w:val="bottom"/>
            <w:hideMark/>
          </w:tcPr>
          <w:p w14:paraId="125EB834"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Pl. </w:t>
            </w:r>
            <w:proofErr w:type="spellStart"/>
            <w:r w:rsidRPr="009D6EC2">
              <w:rPr>
                <w:rFonts w:ascii="Arial" w:eastAsia="Times New Roman" w:hAnsi="Arial" w:cs="Arial"/>
                <w:color w:val="000000"/>
                <w:sz w:val="20"/>
                <w:szCs w:val="20"/>
              </w:rPr>
              <w:t>Oii</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Sălătrucu</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222E9B0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39</w:t>
            </w:r>
          </w:p>
        </w:tc>
        <w:tc>
          <w:tcPr>
            <w:tcW w:w="1360" w:type="dxa"/>
            <w:tcBorders>
              <w:top w:val="nil"/>
              <w:left w:val="nil"/>
              <w:bottom w:val="single" w:sz="4" w:space="0" w:color="auto"/>
              <w:right w:val="single" w:sz="4" w:space="0" w:color="auto"/>
            </w:tcBorders>
            <w:shd w:val="clear" w:color="auto" w:fill="auto"/>
            <w:noWrap/>
            <w:vAlign w:val="bottom"/>
            <w:hideMark/>
          </w:tcPr>
          <w:p w14:paraId="70FDAC7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2 - 7 km</w:t>
            </w:r>
          </w:p>
        </w:tc>
        <w:tc>
          <w:tcPr>
            <w:tcW w:w="1690" w:type="dxa"/>
            <w:tcBorders>
              <w:top w:val="nil"/>
              <w:left w:val="nil"/>
              <w:bottom w:val="single" w:sz="4" w:space="0" w:color="auto"/>
              <w:right w:val="single" w:sz="4" w:space="0" w:color="auto"/>
            </w:tcBorders>
            <w:shd w:val="clear" w:color="auto" w:fill="auto"/>
            <w:noWrap/>
            <w:vAlign w:val="bottom"/>
            <w:hideMark/>
          </w:tcPr>
          <w:p w14:paraId="4ECF0E8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62DE7FB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0153E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4FDB49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2062FC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263954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2 - 8 km</w:t>
            </w:r>
          </w:p>
        </w:tc>
        <w:tc>
          <w:tcPr>
            <w:tcW w:w="1690" w:type="dxa"/>
            <w:tcBorders>
              <w:top w:val="nil"/>
              <w:left w:val="nil"/>
              <w:bottom w:val="single" w:sz="4" w:space="0" w:color="auto"/>
              <w:right w:val="single" w:sz="4" w:space="0" w:color="auto"/>
            </w:tcBorders>
            <w:shd w:val="clear" w:color="auto" w:fill="auto"/>
            <w:noWrap/>
            <w:vAlign w:val="bottom"/>
            <w:hideMark/>
          </w:tcPr>
          <w:p w14:paraId="1161755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A9DAAB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CD565E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1B3C02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536BC4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FE2A10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3 - 10 km</w:t>
            </w:r>
          </w:p>
        </w:tc>
        <w:tc>
          <w:tcPr>
            <w:tcW w:w="1690" w:type="dxa"/>
            <w:tcBorders>
              <w:top w:val="nil"/>
              <w:left w:val="nil"/>
              <w:bottom w:val="single" w:sz="4" w:space="0" w:color="auto"/>
              <w:right w:val="single" w:sz="4" w:space="0" w:color="auto"/>
            </w:tcBorders>
            <w:shd w:val="clear" w:color="auto" w:fill="auto"/>
            <w:noWrap/>
            <w:vAlign w:val="bottom"/>
            <w:hideMark/>
          </w:tcPr>
          <w:p w14:paraId="744949B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A00337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DAB72B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55CCBD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7E7552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0B9B79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3 - 11 km</w:t>
            </w:r>
          </w:p>
        </w:tc>
        <w:tc>
          <w:tcPr>
            <w:tcW w:w="1690" w:type="dxa"/>
            <w:tcBorders>
              <w:top w:val="nil"/>
              <w:left w:val="nil"/>
              <w:bottom w:val="single" w:sz="4" w:space="0" w:color="auto"/>
              <w:right w:val="single" w:sz="4" w:space="0" w:color="auto"/>
            </w:tcBorders>
            <w:shd w:val="clear" w:color="auto" w:fill="auto"/>
            <w:noWrap/>
            <w:vAlign w:val="bottom"/>
            <w:hideMark/>
          </w:tcPr>
          <w:p w14:paraId="6FC6002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5FD1A3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4C2CE5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073D53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547FC15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4285AB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6 - 14 km</w:t>
            </w:r>
          </w:p>
        </w:tc>
        <w:tc>
          <w:tcPr>
            <w:tcW w:w="1690" w:type="dxa"/>
            <w:tcBorders>
              <w:top w:val="nil"/>
              <w:left w:val="nil"/>
              <w:bottom w:val="single" w:sz="4" w:space="0" w:color="auto"/>
              <w:right w:val="single" w:sz="4" w:space="0" w:color="auto"/>
            </w:tcBorders>
            <w:shd w:val="clear" w:color="auto" w:fill="auto"/>
            <w:noWrap/>
            <w:vAlign w:val="bottom"/>
            <w:hideMark/>
          </w:tcPr>
          <w:p w14:paraId="5B2C852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A33112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9E44D4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6769D8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81E5DD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003FA9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6 - 17 km</w:t>
            </w:r>
          </w:p>
        </w:tc>
        <w:tc>
          <w:tcPr>
            <w:tcW w:w="1690" w:type="dxa"/>
            <w:tcBorders>
              <w:top w:val="nil"/>
              <w:left w:val="nil"/>
              <w:bottom w:val="single" w:sz="4" w:space="0" w:color="auto"/>
              <w:right w:val="single" w:sz="4" w:space="0" w:color="auto"/>
            </w:tcBorders>
            <w:shd w:val="clear" w:color="auto" w:fill="auto"/>
            <w:noWrap/>
            <w:vAlign w:val="bottom"/>
            <w:hideMark/>
          </w:tcPr>
          <w:p w14:paraId="33B1771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EC99CF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4255A9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81075F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B43334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C140C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7 - 19 km</w:t>
            </w:r>
          </w:p>
        </w:tc>
        <w:tc>
          <w:tcPr>
            <w:tcW w:w="1690" w:type="dxa"/>
            <w:tcBorders>
              <w:top w:val="nil"/>
              <w:left w:val="nil"/>
              <w:bottom w:val="single" w:sz="4" w:space="0" w:color="auto"/>
              <w:right w:val="single" w:sz="4" w:space="0" w:color="auto"/>
            </w:tcBorders>
            <w:shd w:val="clear" w:color="auto" w:fill="auto"/>
            <w:noWrap/>
            <w:vAlign w:val="bottom"/>
            <w:hideMark/>
          </w:tcPr>
          <w:p w14:paraId="4831850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290EA4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7984CE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8CB468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117BC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69697D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7 - 21 km</w:t>
            </w:r>
          </w:p>
        </w:tc>
        <w:tc>
          <w:tcPr>
            <w:tcW w:w="1690" w:type="dxa"/>
            <w:tcBorders>
              <w:top w:val="nil"/>
              <w:left w:val="nil"/>
              <w:bottom w:val="single" w:sz="4" w:space="0" w:color="auto"/>
              <w:right w:val="single" w:sz="4" w:space="0" w:color="auto"/>
            </w:tcBorders>
            <w:shd w:val="clear" w:color="auto" w:fill="auto"/>
            <w:noWrap/>
            <w:vAlign w:val="bottom"/>
            <w:hideMark/>
          </w:tcPr>
          <w:p w14:paraId="0A4CE24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4FB8BA3"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775EC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A7C0E1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8988C1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F43887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8 - 27 km</w:t>
            </w:r>
          </w:p>
        </w:tc>
        <w:tc>
          <w:tcPr>
            <w:tcW w:w="1690" w:type="dxa"/>
            <w:tcBorders>
              <w:top w:val="nil"/>
              <w:left w:val="nil"/>
              <w:bottom w:val="single" w:sz="4" w:space="0" w:color="auto"/>
              <w:right w:val="single" w:sz="4" w:space="0" w:color="auto"/>
            </w:tcBorders>
            <w:shd w:val="clear" w:color="auto" w:fill="auto"/>
            <w:noWrap/>
            <w:vAlign w:val="bottom"/>
            <w:hideMark/>
          </w:tcPr>
          <w:p w14:paraId="4CD791A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1B603F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128A92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FED4AA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32D1B9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488E5B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8 - 28 km</w:t>
            </w:r>
          </w:p>
        </w:tc>
        <w:tc>
          <w:tcPr>
            <w:tcW w:w="1690" w:type="dxa"/>
            <w:tcBorders>
              <w:top w:val="nil"/>
              <w:left w:val="nil"/>
              <w:bottom w:val="single" w:sz="4" w:space="0" w:color="auto"/>
              <w:right w:val="single" w:sz="4" w:space="0" w:color="auto"/>
            </w:tcBorders>
            <w:shd w:val="clear" w:color="auto" w:fill="auto"/>
            <w:noWrap/>
            <w:vAlign w:val="bottom"/>
            <w:hideMark/>
          </w:tcPr>
          <w:p w14:paraId="22E0B61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426F66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EC4023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lastRenderedPageBreak/>
              <w:t> </w:t>
            </w:r>
          </w:p>
        </w:tc>
        <w:tc>
          <w:tcPr>
            <w:tcW w:w="3518" w:type="dxa"/>
            <w:tcBorders>
              <w:top w:val="nil"/>
              <w:left w:val="nil"/>
              <w:bottom w:val="single" w:sz="4" w:space="0" w:color="auto"/>
              <w:right w:val="single" w:sz="4" w:space="0" w:color="auto"/>
            </w:tcBorders>
            <w:shd w:val="clear" w:color="auto" w:fill="auto"/>
            <w:noWrap/>
            <w:vAlign w:val="bottom"/>
            <w:hideMark/>
          </w:tcPr>
          <w:p w14:paraId="2096A54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93F9C3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85880E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9 - 32 km</w:t>
            </w:r>
          </w:p>
        </w:tc>
        <w:tc>
          <w:tcPr>
            <w:tcW w:w="1690" w:type="dxa"/>
            <w:tcBorders>
              <w:top w:val="nil"/>
              <w:left w:val="nil"/>
              <w:bottom w:val="single" w:sz="4" w:space="0" w:color="auto"/>
              <w:right w:val="single" w:sz="4" w:space="0" w:color="auto"/>
            </w:tcBorders>
            <w:shd w:val="clear" w:color="auto" w:fill="auto"/>
            <w:noWrap/>
            <w:vAlign w:val="bottom"/>
            <w:hideMark/>
          </w:tcPr>
          <w:p w14:paraId="6656347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98B3D8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5C759A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BC666A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8507DD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2F7D74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10 - 35 km</w:t>
            </w:r>
          </w:p>
        </w:tc>
        <w:tc>
          <w:tcPr>
            <w:tcW w:w="1690" w:type="dxa"/>
            <w:tcBorders>
              <w:top w:val="nil"/>
              <w:left w:val="nil"/>
              <w:bottom w:val="single" w:sz="4" w:space="0" w:color="auto"/>
              <w:right w:val="single" w:sz="4" w:space="0" w:color="auto"/>
            </w:tcBorders>
            <w:shd w:val="clear" w:color="auto" w:fill="auto"/>
            <w:noWrap/>
            <w:vAlign w:val="bottom"/>
            <w:hideMark/>
          </w:tcPr>
          <w:p w14:paraId="390B821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78C845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DC4E16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506FE9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1149B7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E9C715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10 - 39 km</w:t>
            </w:r>
          </w:p>
        </w:tc>
        <w:tc>
          <w:tcPr>
            <w:tcW w:w="1690" w:type="dxa"/>
            <w:tcBorders>
              <w:top w:val="nil"/>
              <w:left w:val="nil"/>
              <w:bottom w:val="single" w:sz="4" w:space="0" w:color="auto"/>
              <w:right w:val="single" w:sz="4" w:space="0" w:color="auto"/>
            </w:tcBorders>
            <w:shd w:val="clear" w:color="auto" w:fill="auto"/>
            <w:noWrap/>
            <w:vAlign w:val="bottom"/>
            <w:hideMark/>
          </w:tcPr>
          <w:p w14:paraId="32B57D1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445947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4BDE528"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41</w:t>
            </w:r>
          </w:p>
        </w:tc>
        <w:tc>
          <w:tcPr>
            <w:tcW w:w="3518" w:type="dxa"/>
            <w:tcBorders>
              <w:top w:val="nil"/>
              <w:left w:val="nil"/>
              <w:bottom w:val="single" w:sz="4" w:space="0" w:color="auto"/>
              <w:right w:val="single" w:sz="4" w:space="0" w:color="auto"/>
            </w:tcBorders>
            <w:shd w:val="clear" w:color="auto" w:fill="auto"/>
            <w:noWrap/>
            <w:vAlign w:val="bottom"/>
            <w:hideMark/>
          </w:tcPr>
          <w:p w14:paraId="640D0A91"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proofErr w:type="gramStart"/>
            <w:r w:rsidRPr="009D6EC2">
              <w:rPr>
                <w:rFonts w:ascii="Arial" w:eastAsia="Times New Roman" w:hAnsi="Arial" w:cs="Arial"/>
                <w:color w:val="000000"/>
                <w:sz w:val="20"/>
                <w:szCs w:val="20"/>
              </w:rPr>
              <w:t>Piteşti</w:t>
            </w:r>
            <w:proofErr w:type="spellEnd"/>
            <w:r w:rsidRPr="009D6EC2">
              <w:rPr>
                <w:rFonts w:ascii="Arial" w:eastAsia="Times New Roman" w:hAnsi="Arial" w:cs="Arial"/>
                <w:color w:val="000000"/>
                <w:sz w:val="20"/>
                <w:szCs w:val="20"/>
              </w:rPr>
              <w:t xml:space="preserve">  -</w:t>
            </w:r>
            <w:proofErr w:type="gramEnd"/>
            <w:r w:rsidRPr="009D6EC2">
              <w:rPr>
                <w:rFonts w:ascii="Arial" w:eastAsia="Times New Roman" w:hAnsi="Arial" w:cs="Arial"/>
                <w:color w:val="000000"/>
                <w:sz w:val="20"/>
                <w:szCs w:val="20"/>
              </w:rPr>
              <w:t xml:space="preserve"> </w:t>
            </w:r>
            <w:proofErr w:type="spellStart"/>
            <w:r w:rsidRPr="009D6EC2">
              <w:rPr>
                <w:rFonts w:ascii="Arial" w:eastAsia="Times New Roman" w:hAnsi="Arial" w:cs="Arial"/>
                <w:color w:val="000000"/>
                <w:sz w:val="20"/>
                <w:szCs w:val="20"/>
              </w:rPr>
              <w:t>Valsan</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4143A9B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35</w:t>
            </w:r>
          </w:p>
        </w:tc>
        <w:tc>
          <w:tcPr>
            <w:tcW w:w="1360" w:type="dxa"/>
            <w:tcBorders>
              <w:top w:val="nil"/>
              <w:left w:val="nil"/>
              <w:bottom w:val="single" w:sz="4" w:space="0" w:color="auto"/>
              <w:right w:val="single" w:sz="4" w:space="0" w:color="auto"/>
            </w:tcBorders>
            <w:shd w:val="clear" w:color="auto" w:fill="auto"/>
            <w:noWrap/>
            <w:vAlign w:val="bottom"/>
            <w:hideMark/>
          </w:tcPr>
          <w:p w14:paraId="5BD2A5B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5 - 16 km</w:t>
            </w:r>
          </w:p>
        </w:tc>
        <w:tc>
          <w:tcPr>
            <w:tcW w:w="1690" w:type="dxa"/>
            <w:tcBorders>
              <w:top w:val="nil"/>
              <w:left w:val="nil"/>
              <w:bottom w:val="single" w:sz="4" w:space="0" w:color="auto"/>
              <w:right w:val="single" w:sz="4" w:space="0" w:color="auto"/>
            </w:tcBorders>
            <w:shd w:val="clear" w:color="auto" w:fill="auto"/>
            <w:noWrap/>
            <w:vAlign w:val="bottom"/>
            <w:hideMark/>
          </w:tcPr>
          <w:p w14:paraId="3B2BA42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455C40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5D24F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C6111F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91E17A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27EDFE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7 - 18 km</w:t>
            </w:r>
          </w:p>
        </w:tc>
        <w:tc>
          <w:tcPr>
            <w:tcW w:w="1690" w:type="dxa"/>
            <w:tcBorders>
              <w:top w:val="nil"/>
              <w:left w:val="nil"/>
              <w:bottom w:val="single" w:sz="4" w:space="0" w:color="auto"/>
              <w:right w:val="single" w:sz="4" w:space="0" w:color="auto"/>
            </w:tcBorders>
            <w:shd w:val="clear" w:color="auto" w:fill="auto"/>
            <w:noWrap/>
            <w:vAlign w:val="bottom"/>
            <w:hideMark/>
          </w:tcPr>
          <w:p w14:paraId="4860602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200</w:t>
            </w:r>
          </w:p>
        </w:tc>
      </w:tr>
      <w:tr w:rsidR="009D6EC2" w:rsidRPr="009D6EC2" w14:paraId="3CEAFE3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94F520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309F96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4E14AD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2002E5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8 - 20 km</w:t>
            </w:r>
          </w:p>
        </w:tc>
        <w:tc>
          <w:tcPr>
            <w:tcW w:w="1690" w:type="dxa"/>
            <w:tcBorders>
              <w:top w:val="nil"/>
              <w:left w:val="nil"/>
              <w:bottom w:val="single" w:sz="4" w:space="0" w:color="auto"/>
              <w:right w:val="single" w:sz="4" w:space="0" w:color="auto"/>
            </w:tcBorders>
            <w:shd w:val="clear" w:color="auto" w:fill="auto"/>
            <w:noWrap/>
            <w:vAlign w:val="bottom"/>
            <w:hideMark/>
          </w:tcPr>
          <w:p w14:paraId="6BFF519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220</w:t>
            </w:r>
          </w:p>
        </w:tc>
      </w:tr>
      <w:tr w:rsidR="009D6EC2" w:rsidRPr="009D6EC2" w14:paraId="3D39E02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E26E8A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5B75D3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41A239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9D3A00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9 - 26 km</w:t>
            </w:r>
          </w:p>
        </w:tc>
        <w:tc>
          <w:tcPr>
            <w:tcW w:w="1690" w:type="dxa"/>
            <w:tcBorders>
              <w:top w:val="nil"/>
              <w:left w:val="nil"/>
              <w:bottom w:val="single" w:sz="4" w:space="0" w:color="auto"/>
              <w:right w:val="single" w:sz="4" w:space="0" w:color="auto"/>
            </w:tcBorders>
            <w:shd w:val="clear" w:color="auto" w:fill="auto"/>
            <w:noWrap/>
            <w:vAlign w:val="bottom"/>
            <w:hideMark/>
          </w:tcPr>
          <w:p w14:paraId="76AF46B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10612C6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05A39F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06EE99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11FA69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645E3D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 km</w:t>
            </w:r>
          </w:p>
        </w:tc>
        <w:tc>
          <w:tcPr>
            <w:tcW w:w="1690" w:type="dxa"/>
            <w:tcBorders>
              <w:top w:val="nil"/>
              <w:left w:val="nil"/>
              <w:bottom w:val="single" w:sz="4" w:space="0" w:color="auto"/>
              <w:right w:val="single" w:sz="4" w:space="0" w:color="auto"/>
            </w:tcBorders>
            <w:shd w:val="clear" w:color="auto" w:fill="auto"/>
            <w:noWrap/>
            <w:vAlign w:val="bottom"/>
            <w:hideMark/>
          </w:tcPr>
          <w:p w14:paraId="2243716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260</w:t>
            </w:r>
          </w:p>
        </w:tc>
      </w:tr>
      <w:tr w:rsidR="009D6EC2" w:rsidRPr="009D6EC2" w14:paraId="27081801"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AF1D5B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AA0CD4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F26EC9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34E3AE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 km</w:t>
            </w:r>
          </w:p>
        </w:tc>
        <w:tc>
          <w:tcPr>
            <w:tcW w:w="1690" w:type="dxa"/>
            <w:tcBorders>
              <w:top w:val="nil"/>
              <w:left w:val="nil"/>
              <w:bottom w:val="single" w:sz="4" w:space="0" w:color="auto"/>
              <w:right w:val="single" w:sz="4" w:space="0" w:color="auto"/>
            </w:tcBorders>
            <w:shd w:val="clear" w:color="auto" w:fill="auto"/>
            <w:noWrap/>
            <w:vAlign w:val="bottom"/>
            <w:hideMark/>
          </w:tcPr>
          <w:p w14:paraId="7B37CED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3BA4C7D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C8DB3D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6339BC1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06C48D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533D1C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10 - 35 km</w:t>
            </w:r>
          </w:p>
        </w:tc>
        <w:tc>
          <w:tcPr>
            <w:tcW w:w="1690" w:type="dxa"/>
            <w:tcBorders>
              <w:top w:val="nil"/>
              <w:left w:val="nil"/>
              <w:bottom w:val="single" w:sz="4" w:space="0" w:color="auto"/>
              <w:right w:val="single" w:sz="4" w:space="0" w:color="auto"/>
            </w:tcBorders>
            <w:shd w:val="clear" w:color="auto" w:fill="auto"/>
            <w:noWrap/>
            <w:vAlign w:val="bottom"/>
            <w:hideMark/>
          </w:tcPr>
          <w:p w14:paraId="4002849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2D4DE442"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B92F458"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40</w:t>
            </w:r>
          </w:p>
        </w:tc>
        <w:tc>
          <w:tcPr>
            <w:tcW w:w="3518" w:type="dxa"/>
            <w:tcBorders>
              <w:top w:val="nil"/>
              <w:left w:val="nil"/>
              <w:bottom w:val="single" w:sz="4" w:space="0" w:color="auto"/>
              <w:right w:val="single" w:sz="4" w:space="0" w:color="auto"/>
            </w:tcBorders>
            <w:shd w:val="clear" w:color="auto" w:fill="auto"/>
            <w:noWrap/>
            <w:vAlign w:val="bottom"/>
            <w:hideMark/>
          </w:tcPr>
          <w:p w14:paraId="0FB4B621"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proofErr w:type="gramStart"/>
            <w:r w:rsidRPr="009D6EC2">
              <w:rPr>
                <w:rFonts w:ascii="Arial" w:eastAsia="Times New Roman" w:hAnsi="Arial" w:cs="Arial"/>
                <w:color w:val="000000"/>
                <w:sz w:val="20"/>
                <w:szCs w:val="20"/>
              </w:rPr>
              <w:t>Piteşti</w:t>
            </w:r>
            <w:proofErr w:type="spellEnd"/>
            <w:r w:rsidRPr="009D6EC2">
              <w:rPr>
                <w:rFonts w:ascii="Arial" w:eastAsia="Times New Roman" w:hAnsi="Arial" w:cs="Arial"/>
                <w:color w:val="000000"/>
                <w:sz w:val="20"/>
                <w:szCs w:val="20"/>
              </w:rPr>
              <w:t xml:space="preserve">  -</w:t>
            </w:r>
            <w:proofErr w:type="gramEnd"/>
            <w:r w:rsidRPr="009D6EC2">
              <w:rPr>
                <w:rFonts w:ascii="Arial" w:eastAsia="Times New Roman" w:hAnsi="Arial" w:cs="Arial"/>
                <w:color w:val="000000"/>
                <w:sz w:val="20"/>
                <w:szCs w:val="20"/>
              </w:rPr>
              <w:t xml:space="preserve"> </w:t>
            </w:r>
            <w:proofErr w:type="spellStart"/>
            <w:r w:rsidRPr="009D6EC2">
              <w:rPr>
                <w:rFonts w:ascii="Arial" w:eastAsia="Times New Roman" w:hAnsi="Arial" w:cs="Arial"/>
                <w:color w:val="000000"/>
                <w:sz w:val="20"/>
                <w:szCs w:val="20"/>
              </w:rPr>
              <w:t>Brădet</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17FBC14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58</w:t>
            </w:r>
          </w:p>
        </w:tc>
        <w:tc>
          <w:tcPr>
            <w:tcW w:w="1360" w:type="dxa"/>
            <w:tcBorders>
              <w:top w:val="nil"/>
              <w:left w:val="nil"/>
              <w:bottom w:val="single" w:sz="4" w:space="0" w:color="auto"/>
              <w:right w:val="single" w:sz="4" w:space="0" w:color="auto"/>
            </w:tcBorders>
            <w:shd w:val="clear" w:color="auto" w:fill="auto"/>
            <w:noWrap/>
            <w:vAlign w:val="bottom"/>
            <w:hideMark/>
          </w:tcPr>
          <w:p w14:paraId="30321F2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5 - 16 km</w:t>
            </w:r>
          </w:p>
        </w:tc>
        <w:tc>
          <w:tcPr>
            <w:tcW w:w="1690" w:type="dxa"/>
            <w:tcBorders>
              <w:top w:val="nil"/>
              <w:left w:val="nil"/>
              <w:bottom w:val="single" w:sz="4" w:space="0" w:color="auto"/>
              <w:right w:val="single" w:sz="4" w:space="0" w:color="auto"/>
            </w:tcBorders>
            <w:shd w:val="clear" w:color="auto" w:fill="auto"/>
            <w:noWrap/>
            <w:vAlign w:val="bottom"/>
            <w:hideMark/>
          </w:tcPr>
          <w:p w14:paraId="0DE1DFA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2BE56C9"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03A829B"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FB14AD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6FCC3A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9EB692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7 - 18 km</w:t>
            </w:r>
          </w:p>
        </w:tc>
        <w:tc>
          <w:tcPr>
            <w:tcW w:w="1690" w:type="dxa"/>
            <w:tcBorders>
              <w:top w:val="nil"/>
              <w:left w:val="nil"/>
              <w:bottom w:val="single" w:sz="4" w:space="0" w:color="auto"/>
              <w:right w:val="single" w:sz="4" w:space="0" w:color="auto"/>
            </w:tcBorders>
            <w:shd w:val="clear" w:color="auto" w:fill="auto"/>
            <w:noWrap/>
            <w:vAlign w:val="bottom"/>
            <w:hideMark/>
          </w:tcPr>
          <w:p w14:paraId="572E354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200</w:t>
            </w:r>
          </w:p>
        </w:tc>
      </w:tr>
      <w:tr w:rsidR="009D6EC2" w:rsidRPr="009D6EC2" w14:paraId="772C6EA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B1411C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BFA879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F35F96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4AD968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8 - 20 km</w:t>
            </w:r>
          </w:p>
        </w:tc>
        <w:tc>
          <w:tcPr>
            <w:tcW w:w="1690" w:type="dxa"/>
            <w:tcBorders>
              <w:top w:val="nil"/>
              <w:left w:val="nil"/>
              <w:bottom w:val="single" w:sz="4" w:space="0" w:color="auto"/>
              <w:right w:val="single" w:sz="4" w:space="0" w:color="auto"/>
            </w:tcBorders>
            <w:shd w:val="clear" w:color="auto" w:fill="auto"/>
            <w:noWrap/>
            <w:vAlign w:val="bottom"/>
            <w:hideMark/>
          </w:tcPr>
          <w:p w14:paraId="5275403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220</w:t>
            </w:r>
          </w:p>
        </w:tc>
      </w:tr>
      <w:tr w:rsidR="009D6EC2" w:rsidRPr="009D6EC2" w14:paraId="4DEDC452"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E9D776B"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9FB4F2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7441E8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B550FB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9 - 26 km</w:t>
            </w:r>
          </w:p>
        </w:tc>
        <w:tc>
          <w:tcPr>
            <w:tcW w:w="1690" w:type="dxa"/>
            <w:tcBorders>
              <w:top w:val="nil"/>
              <w:left w:val="nil"/>
              <w:bottom w:val="single" w:sz="4" w:space="0" w:color="auto"/>
              <w:right w:val="single" w:sz="4" w:space="0" w:color="auto"/>
            </w:tcBorders>
            <w:shd w:val="clear" w:color="auto" w:fill="auto"/>
            <w:noWrap/>
            <w:vAlign w:val="bottom"/>
            <w:hideMark/>
          </w:tcPr>
          <w:p w14:paraId="6949C3E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77C855A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5914F3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2999BA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2C9A30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C8066D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 km</w:t>
            </w:r>
          </w:p>
        </w:tc>
        <w:tc>
          <w:tcPr>
            <w:tcW w:w="1690" w:type="dxa"/>
            <w:tcBorders>
              <w:top w:val="nil"/>
              <w:left w:val="nil"/>
              <w:bottom w:val="single" w:sz="4" w:space="0" w:color="auto"/>
              <w:right w:val="single" w:sz="4" w:space="0" w:color="auto"/>
            </w:tcBorders>
            <w:shd w:val="clear" w:color="auto" w:fill="auto"/>
            <w:noWrap/>
            <w:vAlign w:val="bottom"/>
            <w:hideMark/>
          </w:tcPr>
          <w:p w14:paraId="74F50B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41BAA291"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B8B654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0DBA0F4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521D84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E72F4A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10 - 33-35 km</w:t>
            </w:r>
          </w:p>
        </w:tc>
        <w:tc>
          <w:tcPr>
            <w:tcW w:w="1690" w:type="dxa"/>
            <w:tcBorders>
              <w:top w:val="nil"/>
              <w:left w:val="nil"/>
              <w:bottom w:val="single" w:sz="4" w:space="0" w:color="auto"/>
              <w:right w:val="single" w:sz="4" w:space="0" w:color="auto"/>
            </w:tcBorders>
            <w:shd w:val="clear" w:color="auto" w:fill="auto"/>
            <w:noWrap/>
            <w:vAlign w:val="bottom"/>
            <w:hideMark/>
          </w:tcPr>
          <w:p w14:paraId="4B20BB3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1EBB296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FFB650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A5E800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585DBA6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EC5CCA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12 - 40-42 km</w:t>
            </w:r>
          </w:p>
        </w:tc>
        <w:tc>
          <w:tcPr>
            <w:tcW w:w="1690" w:type="dxa"/>
            <w:tcBorders>
              <w:top w:val="nil"/>
              <w:left w:val="nil"/>
              <w:bottom w:val="single" w:sz="4" w:space="0" w:color="auto"/>
              <w:right w:val="single" w:sz="4" w:space="0" w:color="auto"/>
            </w:tcBorders>
            <w:shd w:val="clear" w:color="auto" w:fill="auto"/>
            <w:noWrap/>
            <w:vAlign w:val="bottom"/>
            <w:hideMark/>
          </w:tcPr>
          <w:p w14:paraId="2549E3F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62217A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D30813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8D97C7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7A6835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A09EE1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14 - 52 km</w:t>
            </w:r>
          </w:p>
        </w:tc>
        <w:tc>
          <w:tcPr>
            <w:tcW w:w="1690" w:type="dxa"/>
            <w:tcBorders>
              <w:top w:val="nil"/>
              <w:left w:val="nil"/>
              <w:bottom w:val="single" w:sz="4" w:space="0" w:color="auto"/>
              <w:right w:val="single" w:sz="4" w:space="0" w:color="auto"/>
            </w:tcBorders>
            <w:shd w:val="clear" w:color="auto" w:fill="auto"/>
            <w:noWrap/>
            <w:vAlign w:val="bottom"/>
            <w:hideMark/>
          </w:tcPr>
          <w:p w14:paraId="39FE918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A0C82C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4F318B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D073E3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7CF359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347FB5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18 - 56 km</w:t>
            </w:r>
          </w:p>
        </w:tc>
        <w:tc>
          <w:tcPr>
            <w:tcW w:w="1690" w:type="dxa"/>
            <w:tcBorders>
              <w:top w:val="nil"/>
              <w:left w:val="nil"/>
              <w:bottom w:val="single" w:sz="4" w:space="0" w:color="auto"/>
              <w:right w:val="single" w:sz="4" w:space="0" w:color="auto"/>
            </w:tcBorders>
            <w:shd w:val="clear" w:color="auto" w:fill="auto"/>
            <w:noWrap/>
            <w:vAlign w:val="bottom"/>
            <w:hideMark/>
          </w:tcPr>
          <w:p w14:paraId="7B80DF8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8A4F9C9"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D03094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888C17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970BE3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53E1A6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20 - 58 km</w:t>
            </w:r>
          </w:p>
        </w:tc>
        <w:tc>
          <w:tcPr>
            <w:tcW w:w="1690" w:type="dxa"/>
            <w:tcBorders>
              <w:top w:val="nil"/>
              <w:left w:val="nil"/>
              <w:bottom w:val="single" w:sz="4" w:space="0" w:color="auto"/>
              <w:right w:val="single" w:sz="4" w:space="0" w:color="auto"/>
            </w:tcBorders>
            <w:shd w:val="clear" w:color="auto" w:fill="auto"/>
            <w:noWrap/>
            <w:vAlign w:val="bottom"/>
            <w:hideMark/>
          </w:tcPr>
          <w:p w14:paraId="3A8698E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52ED65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0F7760"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42</w:t>
            </w:r>
          </w:p>
        </w:tc>
        <w:tc>
          <w:tcPr>
            <w:tcW w:w="3518" w:type="dxa"/>
            <w:tcBorders>
              <w:top w:val="nil"/>
              <w:left w:val="nil"/>
              <w:bottom w:val="single" w:sz="4" w:space="0" w:color="auto"/>
              <w:right w:val="single" w:sz="4" w:space="0" w:color="auto"/>
            </w:tcBorders>
            <w:shd w:val="clear" w:color="auto" w:fill="auto"/>
            <w:noWrap/>
            <w:vAlign w:val="bottom"/>
            <w:hideMark/>
          </w:tcPr>
          <w:p w14:paraId="0863722C"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Piteşti</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Vâlsăneşti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5F7E0AA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16B5B2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5 - 16 km</w:t>
            </w:r>
          </w:p>
        </w:tc>
        <w:tc>
          <w:tcPr>
            <w:tcW w:w="1690" w:type="dxa"/>
            <w:tcBorders>
              <w:top w:val="nil"/>
              <w:left w:val="nil"/>
              <w:bottom w:val="single" w:sz="4" w:space="0" w:color="auto"/>
              <w:right w:val="single" w:sz="4" w:space="0" w:color="auto"/>
            </w:tcBorders>
            <w:shd w:val="clear" w:color="auto" w:fill="auto"/>
            <w:noWrap/>
            <w:vAlign w:val="bottom"/>
            <w:hideMark/>
          </w:tcPr>
          <w:p w14:paraId="0E956AC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2551E7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0E1E93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5BBB84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5F98FD0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B304DB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7 - 18 km</w:t>
            </w:r>
          </w:p>
        </w:tc>
        <w:tc>
          <w:tcPr>
            <w:tcW w:w="1690" w:type="dxa"/>
            <w:tcBorders>
              <w:top w:val="nil"/>
              <w:left w:val="nil"/>
              <w:bottom w:val="single" w:sz="4" w:space="0" w:color="auto"/>
              <w:right w:val="single" w:sz="4" w:space="0" w:color="auto"/>
            </w:tcBorders>
            <w:shd w:val="clear" w:color="auto" w:fill="auto"/>
            <w:noWrap/>
            <w:vAlign w:val="bottom"/>
            <w:hideMark/>
          </w:tcPr>
          <w:p w14:paraId="57221A3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200</w:t>
            </w:r>
          </w:p>
        </w:tc>
      </w:tr>
      <w:tr w:rsidR="009D6EC2" w:rsidRPr="009D6EC2" w14:paraId="6429DAF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67F0E6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35773D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C916D3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2184AD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8 - 20 km</w:t>
            </w:r>
          </w:p>
        </w:tc>
        <w:tc>
          <w:tcPr>
            <w:tcW w:w="1690" w:type="dxa"/>
            <w:tcBorders>
              <w:top w:val="nil"/>
              <w:left w:val="nil"/>
              <w:bottom w:val="single" w:sz="4" w:space="0" w:color="auto"/>
              <w:right w:val="single" w:sz="4" w:space="0" w:color="auto"/>
            </w:tcBorders>
            <w:shd w:val="clear" w:color="auto" w:fill="auto"/>
            <w:noWrap/>
            <w:vAlign w:val="bottom"/>
            <w:hideMark/>
          </w:tcPr>
          <w:p w14:paraId="38FD30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220</w:t>
            </w:r>
          </w:p>
        </w:tc>
      </w:tr>
      <w:tr w:rsidR="009D6EC2" w:rsidRPr="009D6EC2" w14:paraId="7A748CBB"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4C1E09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0CD1D6C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38F2A5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65746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9 - 26 km</w:t>
            </w:r>
          </w:p>
        </w:tc>
        <w:tc>
          <w:tcPr>
            <w:tcW w:w="1690" w:type="dxa"/>
            <w:tcBorders>
              <w:top w:val="nil"/>
              <w:left w:val="nil"/>
              <w:bottom w:val="single" w:sz="4" w:space="0" w:color="auto"/>
              <w:right w:val="single" w:sz="4" w:space="0" w:color="auto"/>
            </w:tcBorders>
            <w:shd w:val="clear" w:color="auto" w:fill="auto"/>
            <w:noWrap/>
            <w:vAlign w:val="bottom"/>
            <w:hideMark/>
          </w:tcPr>
          <w:p w14:paraId="0D39B8D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055945B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447DB7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3BB560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21DF00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18DC2D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 km</w:t>
            </w:r>
          </w:p>
        </w:tc>
        <w:tc>
          <w:tcPr>
            <w:tcW w:w="1690" w:type="dxa"/>
            <w:tcBorders>
              <w:top w:val="nil"/>
              <w:left w:val="nil"/>
              <w:bottom w:val="single" w:sz="4" w:space="0" w:color="auto"/>
              <w:right w:val="single" w:sz="4" w:space="0" w:color="auto"/>
            </w:tcBorders>
            <w:shd w:val="clear" w:color="auto" w:fill="auto"/>
            <w:noWrap/>
            <w:vAlign w:val="bottom"/>
            <w:hideMark/>
          </w:tcPr>
          <w:p w14:paraId="76786F7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67555CC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D4E99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F11BA0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1048C0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67BC6E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 km</w:t>
            </w:r>
          </w:p>
        </w:tc>
        <w:tc>
          <w:tcPr>
            <w:tcW w:w="1690" w:type="dxa"/>
            <w:tcBorders>
              <w:top w:val="nil"/>
              <w:left w:val="nil"/>
              <w:bottom w:val="single" w:sz="4" w:space="0" w:color="auto"/>
              <w:right w:val="single" w:sz="4" w:space="0" w:color="auto"/>
            </w:tcBorders>
            <w:shd w:val="clear" w:color="auto" w:fill="auto"/>
            <w:noWrap/>
            <w:vAlign w:val="bottom"/>
            <w:hideMark/>
          </w:tcPr>
          <w:p w14:paraId="258B2D4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2355837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0D42F0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71D145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CD49D9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3AF334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10 - 35 km</w:t>
            </w:r>
          </w:p>
        </w:tc>
        <w:tc>
          <w:tcPr>
            <w:tcW w:w="1690" w:type="dxa"/>
            <w:tcBorders>
              <w:top w:val="nil"/>
              <w:left w:val="nil"/>
              <w:bottom w:val="single" w:sz="4" w:space="0" w:color="auto"/>
              <w:right w:val="single" w:sz="4" w:space="0" w:color="auto"/>
            </w:tcBorders>
            <w:shd w:val="clear" w:color="auto" w:fill="auto"/>
            <w:noWrap/>
            <w:vAlign w:val="bottom"/>
            <w:hideMark/>
          </w:tcPr>
          <w:p w14:paraId="434E065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2958C07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2A0E92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21D929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1432E8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95C8FD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12 - 40 km</w:t>
            </w:r>
          </w:p>
        </w:tc>
        <w:tc>
          <w:tcPr>
            <w:tcW w:w="1690" w:type="dxa"/>
            <w:tcBorders>
              <w:top w:val="nil"/>
              <w:left w:val="nil"/>
              <w:bottom w:val="single" w:sz="4" w:space="0" w:color="auto"/>
              <w:right w:val="single" w:sz="4" w:space="0" w:color="auto"/>
            </w:tcBorders>
            <w:shd w:val="clear" w:color="auto" w:fill="auto"/>
            <w:noWrap/>
            <w:vAlign w:val="bottom"/>
            <w:hideMark/>
          </w:tcPr>
          <w:p w14:paraId="5F06F7A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bl>
    <w:p w14:paraId="7D9DEBA7" w14:textId="77777777" w:rsidR="009D6EC2" w:rsidRDefault="009D6EC2" w:rsidP="00DC4DBE">
      <w:pPr>
        <w:jc w:val="both"/>
        <w:rPr>
          <w:rFonts w:ascii="Arial" w:hAnsi="Arial" w:cs="Arial"/>
          <w:highlight w:val="yellow"/>
        </w:rPr>
      </w:pPr>
    </w:p>
    <w:p w14:paraId="6C4133F3" w14:textId="77777777" w:rsidR="009D6EC2" w:rsidRDefault="009D6EC2" w:rsidP="00DC4DBE">
      <w:pPr>
        <w:jc w:val="both"/>
        <w:rPr>
          <w:rFonts w:ascii="Arial" w:hAnsi="Arial" w:cs="Arial"/>
          <w:highlight w:val="yellow"/>
        </w:rPr>
      </w:pPr>
    </w:p>
    <w:p w14:paraId="1C72DADB" w14:textId="77777777" w:rsidR="009D6EC2" w:rsidRDefault="009D6EC2" w:rsidP="00DC4DBE">
      <w:pPr>
        <w:jc w:val="both"/>
        <w:rPr>
          <w:rFonts w:ascii="Arial" w:hAnsi="Arial" w:cs="Arial"/>
          <w:highlight w:val="yellow"/>
        </w:rPr>
      </w:pPr>
    </w:p>
    <w:p w14:paraId="7D42C006" w14:textId="77777777" w:rsidR="009D6EC2" w:rsidRDefault="009D6EC2" w:rsidP="00DC4DBE">
      <w:pPr>
        <w:jc w:val="both"/>
        <w:rPr>
          <w:rFonts w:ascii="Arial" w:hAnsi="Arial" w:cs="Arial"/>
          <w:highlight w:val="yellow"/>
        </w:rPr>
      </w:pPr>
    </w:p>
    <w:p w14:paraId="04CD966D" w14:textId="77777777" w:rsidR="009D6EC2" w:rsidRDefault="009D6EC2" w:rsidP="00DC4DBE">
      <w:pPr>
        <w:jc w:val="both"/>
        <w:rPr>
          <w:rFonts w:ascii="Arial" w:hAnsi="Arial" w:cs="Arial"/>
          <w:highlight w:val="yellow"/>
        </w:rPr>
      </w:pPr>
    </w:p>
    <w:p w14:paraId="5E108AF8" w14:textId="77777777" w:rsidR="009D6EC2" w:rsidRDefault="009D6EC2" w:rsidP="00DC4DBE">
      <w:pPr>
        <w:jc w:val="both"/>
        <w:rPr>
          <w:rFonts w:ascii="Arial" w:hAnsi="Arial" w:cs="Arial"/>
          <w:highlight w:val="yellow"/>
        </w:rPr>
      </w:pPr>
    </w:p>
    <w:p w14:paraId="3BB02EDA" w14:textId="77777777" w:rsidR="009D6EC2" w:rsidRDefault="009D6EC2" w:rsidP="00DC4DBE">
      <w:pPr>
        <w:jc w:val="both"/>
        <w:rPr>
          <w:rFonts w:ascii="Arial" w:hAnsi="Arial" w:cs="Arial"/>
          <w:highlight w:val="yellow"/>
        </w:rPr>
      </w:pPr>
    </w:p>
    <w:p w14:paraId="1AE3064C" w14:textId="77777777" w:rsidR="009D6EC2" w:rsidRPr="009D6EC2" w:rsidRDefault="009D6EC2" w:rsidP="009D6EC2">
      <w:pPr>
        <w:shd w:val="clear" w:color="auto" w:fill="D9D9D9" w:themeFill="background1" w:themeFillShade="D9"/>
        <w:rPr>
          <w:rFonts w:ascii="Arial" w:hAnsi="Arial" w:cs="Arial"/>
          <w:b/>
          <w:lang w:val="ro-RO"/>
        </w:rPr>
      </w:pPr>
      <w:r w:rsidRPr="009D6EC2">
        <w:rPr>
          <w:rFonts w:ascii="Arial" w:hAnsi="Arial" w:cs="Arial"/>
          <w:b/>
          <w:shd w:val="clear" w:color="auto" w:fill="D9D9D9" w:themeFill="background1" w:themeFillShade="D9"/>
          <w:lang w:val="ro-RO"/>
        </w:rPr>
        <w:lastRenderedPageBreak/>
        <w:t>VULTURUL&amp;COMPANY SRL</w:t>
      </w:r>
    </w:p>
    <w:p w14:paraId="2E665F81" w14:textId="5F5E3064" w:rsidR="009D6EC2" w:rsidRDefault="009D6EC2" w:rsidP="00DC4DBE">
      <w:pPr>
        <w:jc w:val="both"/>
        <w:rPr>
          <w:rFonts w:ascii="Arial" w:hAnsi="Arial" w:cs="Arial"/>
          <w:highlight w:val="yellow"/>
        </w:rPr>
      </w:pPr>
      <w:r>
        <w:rPr>
          <w:rFonts w:ascii="Arial" w:hAnsi="Arial" w:cs="Arial"/>
          <w:b/>
          <w:noProof/>
        </w:rPr>
        <w:drawing>
          <wp:inline distT="0" distB="0" distL="0" distR="0" wp14:anchorId="3B735EE5" wp14:editId="46474655">
            <wp:extent cx="4097505" cy="38382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3374" cy="3843757"/>
                    </a:xfrm>
                    <a:prstGeom prst="rect">
                      <a:avLst/>
                    </a:prstGeom>
                    <a:noFill/>
                    <a:ln>
                      <a:noFill/>
                    </a:ln>
                  </pic:spPr>
                </pic:pic>
              </a:graphicData>
            </a:graphic>
          </wp:inline>
        </w:drawing>
      </w:r>
    </w:p>
    <w:p w14:paraId="07CCBD2D" w14:textId="69CB295B" w:rsidR="009D6EC2" w:rsidRDefault="009D6EC2" w:rsidP="000F57EF">
      <w:pPr>
        <w:rPr>
          <w:rFonts w:ascii="Arial" w:hAnsi="Arial" w:cs="Arial"/>
          <w:highlight w:val="yellow"/>
        </w:rPr>
      </w:pPr>
      <w:r>
        <w:rPr>
          <w:rFonts w:ascii="Arial" w:hAnsi="Arial" w:cs="Arial"/>
          <w:b/>
          <w:noProof/>
        </w:rPr>
        <w:drawing>
          <wp:inline distT="0" distB="0" distL="0" distR="0" wp14:anchorId="31FE7B26" wp14:editId="37620817">
            <wp:extent cx="4143463" cy="376237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46281" cy="3764934"/>
                    </a:xfrm>
                    <a:prstGeom prst="rect">
                      <a:avLst/>
                    </a:prstGeom>
                    <a:noFill/>
                    <a:ln>
                      <a:noFill/>
                    </a:ln>
                  </pic:spPr>
                </pic:pic>
              </a:graphicData>
            </a:graphic>
          </wp:inline>
        </w:drawing>
      </w:r>
    </w:p>
    <w:p w14:paraId="54822C6E" w14:textId="3B316C6F" w:rsidR="009D6EC2" w:rsidRDefault="009D6EC2" w:rsidP="000F57EF">
      <w:pPr>
        <w:rPr>
          <w:rFonts w:ascii="Arial" w:hAnsi="Arial" w:cs="Arial"/>
          <w:highlight w:val="yellow"/>
        </w:rPr>
      </w:pPr>
      <w:r>
        <w:rPr>
          <w:rFonts w:ascii="Arial" w:hAnsi="Arial" w:cs="Arial"/>
          <w:b/>
          <w:noProof/>
        </w:rPr>
        <w:lastRenderedPageBreak/>
        <w:drawing>
          <wp:inline distT="0" distB="0" distL="0" distR="0" wp14:anchorId="7219BE74" wp14:editId="46DD32B2">
            <wp:extent cx="5943600" cy="1847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1847850"/>
                    </a:xfrm>
                    <a:prstGeom prst="rect">
                      <a:avLst/>
                    </a:prstGeom>
                    <a:noFill/>
                    <a:ln>
                      <a:noFill/>
                    </a:ln>
                  </pic:spPr>
                </pic:pic>
              </a:graphicData>
            </a:graphic>
          </wp:inline>
        </w:drawing>
      </w:r>
    </w:p>
    <w:p w14:paraId="5CAF975E" w14:textId="77777777" w:rsidR="009D6EC2" w:rsidRDefault="009D6EC2" w:rsidP="000F57EF">
      <w:pPr>
        <w:rPr>
          <w:rFonts w:ascii="Arial" w:hAnsi="Arial" w:cs="Arial"/>
        </w:rPr>
      </w:pPr>
    </w:p>
    <w:p w14:paraId="011CE071" w14:textId="3BE400C6" w:rsidR="009D6EC2" w:rsidRDefault="009D6EC2" w:rsidP="000F57EF">
      <w:pPr>
        <w:rPr>
          <w:rFonts w:ascii="Arial" w:hAnsi="Arial" w:cs="Arial"/>
          <w:highlight w:val="yellow"/>
        </w:rPr>
      </w:pPr>
      <w:r>
        <w:rPr>
          <w:rFonts w:ascii="Arial" w:hAnsi="Arial" w:cs="Arial"/>
          <w:b/>
          <w:noProof/>
        </w:rPr>
        <w:drawing>
          <wp:inline distT="0" distB="0" distL="0" distR="0" wp14:anchorId="34FE8924" wp14:editId="2EEEB66C">
            <wp:extent cx="3975170" cy="421957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76842" cy="4221350"/>
                    </a:xfrm>
                    <a:prstGeom prst="rect">
                      <a:avLst/>
                    </a:prstGeom>
                    <a:noFill/>
                    <a:ln>
                      <a:noFill/>
                    </a:ln>
                  </pic:spPr>
                </pic:pic>
              </a:graphicData>
            </a:graphic>
          </wp:inline>
        </w:drawing>
      </w:r>
    </w:p>
    <w:p w14:paraId="1E16D479" w14:textId="77777777" w:rsidR="009D6EC2" w:rsidRDefault="009D6EC2" w:rsidP="009D6EC2">
      <w:pPr>
        <w:rPr>
          <w:rFonts w:ascii="Arial" w:hAnsi="Arial" w:cs="Arial"/>
          <w:b/>
          <w:lang w:val="ro-RO"/>
        </w:rPr>
      </w:pPr>
    </w:p>
    <w:p w14:paraId="6CE1DAB4" w14:textId="77777777" w:rsidR="009D6EC2" w:rsidRDefault="009D6EC2" w:rsidP="009D6EC2">
      <w:pPr>
        <w:rPr>
          <w:rFonts w:ascii="Arial" w:hAnsi="Arial" w:cs="Arial"/>
          <w:b/>
          <w:lang w:val="ro-RO"/>
        </w:rPr>
      </w:pPr>
    </w:p>
    <w:p w14:paraId="2F9026CD" w14:textId="77777777" w:rsidR="009D6EC2" w:rsidRDefault="009D6EC2" w:rsidP="009D6EC2">
      <w:pPr>
        <w:rPr>
          <w:rFonts w:ascii="Arial" w:hAnsi="Arial" w:cs="Arial"/>
          <w:b/>
          <w:lang w:val="ro-RO"/>
        </w:rPr>
      </w:pPr>
    </w:p>
    <w:p w14:paraId="482D403E" w14:textId="77777777" w:rsidR="009D6EC2" w:rsidRDefault="009D6EC2" w:rsidP="009D6EC2">
      <w:pPr>
        <w:rPr>
          <w:rFonts w:ascii="Arial" w:hAnsi="Arial" w:cs="Arial"/>
          <w:b/>
          <w:lang w:val="ro-RO"/>
        </w:rPr>
      </w:pPr>
    </w:p>
    <w:p w14:paraId="0B066617" w14:textId="77777777" w:rsidR="009D6EC2" w:rsidRDefault="009D6EC2" w:rsidP="009D6EC2">
      <w:pPr>
        <w:rPr>
          <w:rFonts w:ascii="Arial" w:hAnsi="Arial" w:cs="Arial"/>
          <w:b/>
          <w:lang w:val="ro-RO"/>
        </w:rPr>
      </w:pPr>
    </w:p>
    <w:p w14:paraId="0F87327C" w14:textId="77777777" w:rsidR="009D6EC2" w:rsidRDefault="009D6EC2" w:rsidP="009D6EC2">
      <w:pPr>
        <w:rPr>
          <w:rFonts w:ascii="Arial" w:hAnsi="Arial" w:cs="Arial"/>
          <w:b/>
          <w:lang w:val="ro-RO"/>
        </w:rPr>
      </w:pPr>
    </w:p>
    <w:p w14:paraId="181B8DC7" w14:textId="19108D4D" w:rsidR="009D6EC2" w:rsidRDefault="009D6EC2" w:rsidP="009D6EC2">
      <w:pPr>
        <w:rPr>
          <w:rFonts w:ascii="Arial" w:hAnsi="Arial" w:cs="Arial"/>
          <w:b/>
          <w:lang w:val="ro-RO"/>
        </w:rPr>
      </w:pPr>
      <w:r>
        <w:rPr>
          <w:rFonts w:ascii="Arial" w:hAnsi="Arial" w:cs="Arial"/>
          <w:b/>
          <w:lang w:val="ro-RO"/>
        </w:rPr>
        <w:lastRenderedPageBreak/>
        <w:t xml:space="preserve">Preţuri bilete Piteşti  - </w:t>
      </w:r>
      <w:r w:rsidR="00BD3A6D">
        <w:rPr>
          <w:rFonts w:ascii="Arial" w:hAnsi="Arial" w:cs="Arial"/>
          <w:b/>
          <w:lang w:val="ro-RO"/>
        </w:rPr>
        <w:t>Mioveni</w:t>
      </w:r>
      <w:r>
        <w:rPr>
          <w:rFonts w:ascii="Arial" w:hAnsi="Arial" w:cs="Arial"/>
          <w:b/>
          <w:lang w:val="ro-RO"/>
        </w:rPr>
        <w:t xml:space="preserve">  - Berevoieşti</w:t>
      </w:r>
    </w:p>
    <w:p w14:paraId="741AD28C" w14:textId="6F196198" w:rsidR="009D6EC2" w:rsidRDefault="009D6EC2" w:rsidP="009D6EC2">
      <w:pPr>
        <w:rPr>
          <w:rFonts w:ascii="Arial" w:hAnsi="Arial" w:cs="Arial"/>
          <w:b/>
          <w:lang w:val="ro-RO"/>
        </w:rPr>
      </w:pPr>
      <w:r>
        <w:rPr>
          <w:rFonts w:ascii="Arial" w:hAnsi="Arial" w:cs="Arial"/>
          <w:b/>
          <w:noProof/>
        </w:rPr>
        <w:drawing>
          <wp:anchor distT="0" distB="0" distL="114300" distR="114300" simplePos="0" relativeHeight="251653120" behindDoc="0" locked="0" layoutInCell="1" allowOverlap="1" wp14:anchorId="2004A0AC" wp14:editId="78B1F593">
            <wp:simplePos x="0" y="0"/>
            <wp:positionH relativeFrom="column">
              <wp:posOffset>2495550</wp:posOffset>
            </wp:positionH>
            <wp:positionV relativeFrom="paragraph">
              <wp:posOffset>86995</wp:posOffset>
            </wp:positionV>
            <wp:extent cx="1776668" cy="5285362"/>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76668" cy="528536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rPr>
        <w:drawing>
          <wp:inline distT="0" distB="0" distL="0" distR="0" wp14:anchorId="507090FF" wp14:editId="5E26F3C6">
            <wp:extent cx="2009775" cy="5293604"/>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13339" cy="5302990"/>
                    </a:xfrm>
                    <a:prstGeom prst="rect">
                      <a:avLst/>
                    </a:prstGeom>
                    <a:noFill/>
                    <a:ln>
                      <a:noFill/>
                    </a:ln>
                  </pic:spPr>
                </pic:pic>
              </a:graphicData>
            </a:graphic>
          </wp:inline>
        </w:drawing>
      </w:r>
    </w:p>
    <w:p w14:paraId="440C3B19" w14:textId="693C7CE2" w:rsidR="009D6EC2" w:rsidRDefault="009D6EC2" w:rsidP="009D6EC2">
      <w:pPr>
        <w:rPr>
          <w:rFonts w:ascii="Arial" w:hAnsi="Arial" w:cs="Arial"/>
          <w:b/>
          <w:lang w:val="ro-RO"/>
        </w:rPr>
      </w:pPr>
      <w:r>
        <w:rPr>
          <w:rFonts w:ascii="Arial" w:hAnsi="Arial" w:cs="Arial"/>
          <w:b/>
          <w:noProof/>
        </w:rPr>
        <w:lastRenderedPageBreak/>
        <w:drawing>
          <wp:inline distT="0" distB="0" distL="0" distR="0" wp14:anchorId="4B177CEB" wp14:editId="1762D803">
            <wp:extent cx="1968393" cy="5524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393" cy="5524500"/>
                    </a:xfrm>
                    <a:prstGeom prst="rect">
                      <a:avLst/>
                    </a:prstGeom>
                    <a:noFill/>
                    <a:ln>
                      <a:noFill/>
                    </a:ln>
                  </pic:spPr>
                </pic:pic>
              </a:graphicData>
            </a:graphic>
          </wp:inline>
        </w:drawing>
      </w:r>
      <w:r w:rsidRPr="009D6EC2">
        <w:rPr>
          <w:rFonts w:ascii="Arial" w:hAnsi="Arial" w:cs="Arial"/>
          <w:b/>
          <w:noProof/>
        </w:rPr>
        <w:t xml:space="preserve"> </w:t>
      </w:r>
      <w:r>
        <w:rPr>
          <w:rFonts w:ascii="Arial" w:hAnsi="Arial" w:cs="Arial"/>
          <w:b/>
          <w:noProof/>
        </w:rPr>
        <w:drawing>
          <wp:inline distT="0" distB="0" distL="0" distR="0" wp14:anchorId="33863AEA" wp14:editId="46059FD7">
            <wp:extent cx="2150110" cy="5437299"/>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58774" cy="5459208"/>
                    </a:xfrm>
                    <a:prstGeom prst="rect">
                      <a:avLst/>
                    </a:prstGeom>
                    <a:noFill/>
                    <a:ln>
                      <a:noFill/>
                    </a:ln>
                  </pic:spPr>
                </pic:pic>
              </a:graphicData>
            </a:graphic>
          </wp:inline>
        </w:drawing>
      </w:r>
    </w:p>
    <w:p w14:paraId="27BEFD37" w14:textId="77777777" w:rsidR="00C45E7F" w:rsidRDefault="00C45E7F" w:rsidP="009D6EC2">
      <w:pPr>
        <w:rPr>
          <w:rFonts w:ascii="Arial" w:hAnsi="Arial" w:cs="Arial"/>
          <w:b/>
          <w:noProof/>
        </w:rPr>
      </w:pPr>
    </w:p>
    <w:p w14:paraId="6504F62E" w14:textId="77777777" w:rsidR="00C45E7F" w:rsidRDefault="00C45E7F" w:rsidP="009D6EC2">
      <w:pPr>
        <w:rPr>
          <w:rFonts w:ascii="Arial" w:hAnsi="Arial" w:cs="Arial"/>
          <w:b/>
          <w:noProof/>
        </w:rPr>
      </w:pPr>
    </w:p>
    <w:p w14:paraId="0A651C54" w14:textId="77777777" w:rsidR="00C45E7F" w:rsidRDefault="00C45E7F" w:rsidP="009D6EC2">
      <w:pPr>
        <w:rPr>
          <w:rFonts w:ascii="Arial" w:hAnsi="Arial" w:cs="Arial"/>
          <w:b/>
          <w:noProof/>
        </w:rPr>
      </w:pPr>
    </w:p>
    <w:p w14:paraId="63FC7F48" w14:textId="77777777" w:rsidR="00C45E7F" w:rsidRDefault="00C45E7F" w:rsidP="009D6EC2">
      <w:pPr>
        <w:rPr>
          <w:rFonts w:ascii="Arial" w:hAnsi="Arial" w:cs="Arial"/>
          <w:b/>
          <w:noProof/>
        </w:rPr>
      </w:pPr>
    </w:p>
    <w:p w14:paraId="68ABD2E8" w14:textId="77777777" w:rsidR="00C45E7F" w:rsidRDefault="00C45E7F" w:rsidP="009D6EC2">
      <w:pPr>
        <w:rPr>
          <w:rFonts w:ascii="Arial" w:hAnsi="Arial" w:cs="Arial"/>
          <w:b/>
          <w:noProof/>
        </w:rPr>
      </w:pPr>
    </w:p>
    <w:p w14:paraId="22C701BF" w14:textId="77777777" w:rsidR="00C45E7F" w:rsidRDefault="00C45E7F" w:rsidP="009D6EC2">
      <w:pPr>
        <w:rPr>
          <w:rFonts w:ascii="Arial" w:hAnsi="Arial" w:cs="Arial"/>
          <w:b/>
          <w:noProof/>
        </w:rPr>
      </w:pPr>
    </w:p>
    <w:p w14:paraId="479AD2B4" w14:textId="77777777" w:rsidR="00C45E7F" w:rsidRDefault="00C45E7F" w:rsidP="009D6EC2">
      <w:pPr>
        <w:rPr>
          <w:rFonts w:ascii="Arial" w:hAnsi="Arial" w:cs="Arial"/>
          <w:b/>
          <w:noProof/>
        </w:rPr>
      </w:pPr>
    </w:p>
    <w:p w14:paraId="199226D3" w14:textId="77777777" w:rsidR="00C45E7F" w:rsidRDefault="00C45E7F" w:rsidP="009D6EC2">
      <w:pPr>
        <w:rPr>
          <w:rFonts w:ascii="Arial" w:hAnsi="Arial" w:cs="Arial"/>
          <w:b/>
          <w:noProof/>
        </w:rPr>
      </w:pPr>
    </w:p>
    <w:p w14:paraId="16E8218E" w14:textId="77777777" w:rsidR="00C45E7F" w:rsidRDefault="00C45E7F" w:rsidP="009D6EC2">
      <w:pPr>
        <w:rPr>
          <w:rFonts w:ascii="Arial" w:hAnsi="Arial" w:cs="Arial"/>
          <w:b/>
          <w:noProof/>
        </w:rPr>
      </w:pPr>
    </w:p>
    <w:p w14:paraId="5D2ADD17" w14:textId="266ADBEF" w:rsidR="009D6EC2" w:rsidRDefault="009D6EC2" w:rsidP="009D6EC2">
      <w:pPr>
        <w:rPr>
          <w:rFonts w:ascii="Arial" w:hAnsi="Arial" w:cs="Arial"/>
          <w:b/>
          <w:lang w:val="ro-RO"/>
        </w:rPr>
      </w:pPr>
      <w:r w:rsidRPr="009D6EC2">
        <w:rPr>
          <w:rFonts w:ascii="Arial" w:hAnsi="Arial" w:cs="Arial"/>
          <w:b/>
          <w:noProof/>
        </w:rPr>
        <w:lastRenderedPageBreak/>
        <w:t xml:space="preserve"> </w:t>
      </w:r>
      <w:r>
        <w:rPr>
          <w:rFonts w:ascii="Arial" w:hAnsi="Arial" w:cs="Arial"/>
          <w:b/>
          <w:lang w:val="ro-RO"/>
        </w:rPr>
        <w:t>Preţuri pentru traseele: Piteşti-Mioveni-</w:t>
      </w:r>
      <w:r w:rsidR="00BD3A6D">
        <w:rPr>
          <w:rFonts w:ascii="Arial" w:hAnsi="Arial" w:cs="Arial"/>
          <w:b/>
          <w:lang w:val="ro-RO"/>
        </w:rPr>
        <w:t xml:space="preserve">Vultureşti </w:t>
      </w:r>
      <w:r>
        <w:rPr>
          <w:rFonts w:ascii="Arial" w:hAnsi="Arial" w:cs="Arial"/>
          <w:b/>
          <w:lang w:val="ro-RO"/>
        </w:rPr>
        <w:t>şi Piteşti-Mioveni-Boteni</w:t>
      </w:r>
    </w:p>
    <w:p w14:paraId="2CC9A2CE" w14:textId="27BA7CFE" w:rsidR="009D6EC2" w:rsidRDefault="00C45E7F" w:rsidP="009D6EC2">
      <w:pPr>
        <w:rPr>
          <w:rFonts w:ascii="Arial" w:hAnsi="Arial" w:cs="Arial"/>
          <w:b/>
          <w:lang w:val="ro-RO"/>
        </w:rPr>
      </w:pPr>
      <w:r>
        <w:rPr>
          <w:rFonts w:ascii="Arial" w:hAnsi="Arial" w:cs="Arial"/>
          <w:b/>
          <w:noProof/>
        </w:rPr>
        <w:drawing>
          <wp:anchor distT="0" distB="0" distL="114300" distR="114300" simplePos="0" relativeHeight="251656192" behindDoc="0" locked="0" layoutInCell="1" allowOverlap="1" wp14:anchorId="4BDB24DB" wp14:editId="60D1D026">
            <wp:simplePos x="0" y="0"/>
            <wp:positionH relativeFrom="column">
              <wp:posOffset>2276475</wp:posOffset>
            </wp:positionH>
            <wp:positionV relativeFrom="paragraph">
              <wp:posOffset>48895</wp:posOffset>
            </wp:positionV>
            <wp:extent cx="2219325" cy="5686425"/>
            <wp:effectExtent l="0" t="0" r="9525"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19325" cy="568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9D6EC2">
        <w:rPr>
          <w:rFonts w:ascii="Arial" w:hAnsi="Arial" w:cs="Arial"/>
          <w:b/>
          <w:noProof/>
        </w:rPr>
        <w:drawing>
          <wp:inline distT="0" distB="0" distL="0" distR="0" wp14:anchorId="1A802B04" wp14:editId="6C2B21DC">
            <wp:extent cx="2305050" cy="5238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05050" cy="5238750"/>
                    </a:xfrm>
                    <a:prstGeom prst="rect">
                      <a:avLst/>
                    </a:prstGeom>
                    <a:noFill/>
                    <a:ln>
                      <a:noFill/>
                    </a:ln>
                  </pic:spPr>
                </pic:pic>
              </a:graphicData>
            </a:graphic>
          </wp:inline>
        </w:drawing>
      </w:r>
    </w:p>
    <w:p w14:paraId="4E779271" w14:textId="584EB6EE" w:rsidR="009D6EC2" w:rsidRDefault="009D6EC2" w:rsidP="009D6EC2">
      <w:pPr>
        <w:rPr>
          <w:rFonts w:ascii="Arial" w:hAnsi="Arial" w:cs="Arial"/>
          <w:b/>
          <w:lang w:val="ro-RO"/>
        </w:rPr>
      </w:pPr>
    </w:p>
    <w:p w14:paraId="5C39CCEE" w14:textId="7D7A1C55" w:rsidR="009D6EC2" w:rsidRDefault="00C45E7F" w:rsidP="009D6EC2">
      <w:pPr>
        <w:rPr>
          <w:rFonts w:ascii="Arial" w:hAnsi="Arial" w:cs="Arial"/>
          <w:b/>
          <w:lang w:val="ro-RO"/>
        </w:rPr>
      </w:pPr>
      <w:r>
        <w:rPr>
          <w:rFonts w:ascii="Arial" w:hAnsi="Arial" w:cs="Arial"/>
          <w:b/>
          <w:noProof/>
        </w:rPr>
        <w:lastRenderedPageBreak/>
        <w:drawing>
          <wp:anchor distT="0" distB="0" distL="114300" distR="114300" simplePos="0" relativeHeight="251659264" behindDoc="0" locked="0" layoutInCell="1" allowOverlap="1" wp14:anchorId="37C1F829" wp14:editId="4DBEEFE1">
            <wp:simplePos x="0" y="0"/>
            <wp:positionH relativeFrom="column">
              <wp:posOffset>2266950</wp:posOffset>
            </wp:positionH>
            <wp:positionV relativeFrom="paragraph">
              <wp:posOffset>104775</wp:posOffset>
            </wp:positionV>
            <wp:extent cx="2171700" cy="56102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71700" cy="561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D6EC2">
        <w:rPr>
          <w:rFonts w:ascii="Arial" w:hAnsi="Arial" w:cs="Arial"/>
          <w:b/>
          <w:noProof/>
        </w:rPr>
        <w:drawing>
          <wp:inline distT="0" distB="0" distL="0" distR="0" wp14:anchorId="451DA477" wp14:editId="3105676D">
            <wp:extent cx="2219325" cy="56578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9325" cy="5657850"/>
                    </a:xfrm>
                    <a:prstGeom prst="rect">
                      <a:avLst/>
                    </a:prstGeom>
                    <a:noFill/>
                    <a:ln>
                      <a:noFill/>
                    </a:ln>
                  </pic:spPr>
                </pic:pic>
              </a:graphicData>
            </a:graphic>
          </wp:inline>
        </w:drawing>
      </w:r>
    </w:p>
    <w:p w14:paraId="3077C0BF" w14:textId="113D7339" w:rsidR="009D6EC2" w:rsidRDefault="009D6EC2" w:rsidP="009D6EC2">
      <w:pPr>
        <w:rPr>
          <w:rFonts w:ascii="Arial" w:hAnsi="Arial" w:cs="Arial"/>
          <w:b/>
          <w:lang w:val="ro-RO"/>
        </w:rPr>
      </w:pPr>
    </w:p>
    <w:p w14:paraId="7D2A23A5" w14:textId="79F80EDE" w:rsidR="009D6EC2" w:rsidRDefault="00C45E7F" w:rsidP="009D6EC2">
      <w:pPr>
        <w:rPr>
          <w:rFonts w:ascii="Arial" w:hAnsi="Arial" w:cs="Arial"/>
          <w:b/>
          <w:lang w:val="ro-RO"/>
        </w:rPr>
      </w:pPr>
      <w:r>
        <w:rPr>
          <w:rFonts w:ascii="Arial" w:hAnsi="Arial" w:cs="Arial"/>
          <w:b/>
          <w:noProof/>
        </w:rPr>
        <w:lastRenderedPageBreak/>
        <w:drawing>
          <wp:anchor distT="0" distB="0" distL="114300" distR="114300" simplePos="0" relativeHeight="251661312" behindDoc="0" locked="0" layoutInCell="1" allowOverlap="1" wp14:anchorId="2308FFC6" wp14:editId="375D8E86">
            <wp:simplePos x="0" y="0"/>
            <wp:positionH relativeFrom="column">
              <wp:posOffset>2362200</wp:posOffset>
            </wp:positionH>
            <wp:positionV relativeFrom="paragraph">
              <wp:posOffset>9525</wp:posOffset>
            </wp:positionV>
            <wp:extent cx="2124075" cy="5676900"/>
            <wp:effectExtent l="0" t="0" r="9525"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24075" cy="567690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EC2">
        <w:rPr>
          <w:rFonts w:ascii="Arial" w:hAnsi="Arial" w:cs="Arial"/>
          <w:b/>
          <w:noProof/>
        </w:rPr>
        <w:drawing>
          <wp:inline distT="0" distB="0" distL="0" distR="0" wp14:anchorId="664F9BC8" wp14:editId="1B3180ED">
            <wp:extent cx="2114550" cy="56864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14550" cy="5686425"/>
                    </a:xfrm>
                    <a:prstGeom prst="rect">
                      <a:avLst/>
                    </a:prstGeom>
                    <a:noFill/>
                    <a:ln>
                      <a:noFill/>
                    </a:ln>
                  </pic:spPr>
                </pic:pic>
              </a:graphicData>
            </a:graphic>
          </wp:inline>
        </w:drawing>
      </w:r>
    </w:p>
    <w:p w14:paraId="54A65CFD" w14:textId="7EC8D749" w:rsidR="009D6EC2" w:rsidRDefault="009D6EC2" w:rsidP="009D6EC2">
      <w:pPr>
        <w:rPr>
          <w:rFonts w:ascii="Arial" w:hAnsi="Arial" w:cs="Arial"/>
          <w:b/>
          <w:lang w:val="ro-RO"/>
        </w:rPr>
      </w:pPr>
    </w:p>
    <w:p w14:paraId="0D4A2D0E" w14:textId="77777777" w:rsidR="009D6EC2" w:rsidRDefault="009D6EC2" w:rsidP="009D6EC2">
      <w:pPr>
        <w:rPr>
          <w:rFonts w:ascii="Arial" w:hAnsi="Arial" w:cs="Arial"/>
          <w:b/>
          <w:lang w:val="ro-RO"/>
        </w:rPr>
      </w:pPr>
      <w:r>
        <w:rPr>
          <w:rFonts w:ascii="Arial" w:hAnsi="Arial" w:cs="Arial"/>
          <w:b/>
          <w:noProof/>
        </w:rPr>
        <w:drawing>
          <wp:inline distT="0" distB="0" distL="0" distR="0" wp14:anchorId="4A944C80" wp14:editId="552BBA32">
            <wp:extent cx="2486025" cy="8191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86025" cy="819150"/>
                    </a:xfrm>
                    <a:prstGeom prst="rect">
                      <a:avLst/>
                    </a:prstGeom>
                    <a:noFill/>
                    <a:ln>
                      <a:noFill/>
                    </a:ln>
                  </pic:spPr>
                </pic:pic>
              </a:graphicData>
            </a:graphic>
          </wp:inline>
        </w:drawing>
      </w:r>
    </w:p>
    <w:p w14:paraId="71AF2F13" w14:textId="1CEAD648" w:rsidR="009D6EC2" w:rsidRDefault="009D6EC2" w:rsidP="009D6EC2">
      <w:pPr>
        <w:rPr>
          <w:rFonts w:ascii="Arial" w:hAnsi="Arial" w:cs="Arial"/>
          <w:b/>
          <w:lang w:val="ro-RO"/>
        </w:rPr>
      </w:pPr>
      <w:r>
        <w:rPr>
          <w:rFonts w:ascii="Arial" w:hAnsi="Arial" w:cs="Arial"/>
          <w:b/>
          <w:noProof/>
        </w:rPr>
        <w:lastRenderedPageBreak/>
        <w:drawing>
          <wp:anchor distT="0" distB="0" distL="114300" distR="114300" simplePos="0" relativeHeight="251655168" behindDoc="0" locked="0" layoutInCell="1" allowOverlap="1" wp14:anchorId="0DE7B353" wp14:editId="0992EF8D">
            <wp:simplePos x="0" y="0"/>
            <wp:positionH relativeFrom="column">
              <wp:posOffset>2314575</wp:posOffset>
            </wp:positionH>
            <wp:positionV relativeFrom="paragraph">
              <wp:posOffset>371475</wp:posOffset>
            </wp:positionV>
            <wp:extent cx="2152650" cy="3705225"/>
            <wp:effectExtent l="0" t="0" r="0" b="952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52650" cy="3705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rPr>
        <w:drawing>
          <wp:inline distT="0" distB="0" distL="0" distR="0" wp14:anchorId="756A0FEC" wp14:editId="64FCB077">
            <wp:extent cx="2352675" cy="54864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52675" cy="5486400"/>
                    </a:xfrm>
                    <a:prstGeom prst="rect">
                      <a:avLst/>
                    </a:prstGeom>
                    <a:noFill/>
                    <a:ln>
                      <a:noFill/>
                    </a:ln>
                  </pic:spPr>
                </pic:pic>
              </a:graphicData>
            </a:graphic>
          </wp:inline>
        </w:drawing>
      </w:r>
    </w:p>
    <w:p w14:paraId="68ADE68F" w14:textId="05DFEEAB" w:rsidR="009D6EC2" w:rsidRDefault="009D6EC2" w:rsidP="009D6EC2">
      <w:pPr>
        <w:rPr>
          <w:rFonts w:ascii="Arial" w:hAnsi="Arial" w:cs="Arial"/>
          <w:b/>
          <w:lang w:val="ro-RO"/>
        </w:rPr>
      </w:pPr>
    </w:p>
    <w:p w14:paraId="7272E31F" w14:textId="440184D3" w:rsidR="009D6EC2" w:rsidRDefault="009D6EC2" w:rsidP="009D6EC2">
      <w:pPr>
        <w:rPr>
          <w:rFonts w:ascii="Arial" w:hAnsi="Arial" w:cs="Arial"/>
          <w:b/>
          <w:lang w:val="ro-RO"/>
        </w:rPr>
      </w:pPr>
    </w:p>
    <w:p w14:paraId="2C09057B" w14:textId="77777777" w:rsidR="009D6EC2" w:rsidRDefault="009D6EC2" w:rsidP="009D6EC2">
      <w:pPr>
        <w:rPr>
          <w:rFonts w:ascii="Arial" w:hAnsi="Arial" w:cs="Arial"/>
          <w:b/>
          <w:lang w:val="ro-RO"/>
        </w:rPr>
      </w:pPr>
    </w:p>
    <w:p w14:paraId="24457AAE" w14:textId="77777777" w:rsidR="009D6EC2" w:rsidRDefault="009D6EC2" w:rsidP="009D6EC2">
      <w:pPr>
        <w:rPr>
          <w:rFonts w:ascii="Arial" w:hAnsi="Arial" w:cs="Arial"/>
          <w:b/>
          <w:lang w:val="ro-RO"/>
        </w:rPr>
      </w:pPr>
    </w:p>
    <w:p w14:paraId="18802367" w14:textId="77777777" w:rsidR="009D6EC2" w:rsidRDefault="009D6EC2" w:rsidP="009D6EC2">
      <w:pPr>
        <w:rPr>
          <w:rFonts w:ascii="Arial" w:hAnsi="Arial" w:cs="Arial"/>
          <w:b/>
          <w:lang w:val="ro-RO"/>
        </w:rPr>
      </w:pPr>
    </w:p>
    <w:p w14:paraId="06DAF71F" w14:textId="77777777" w:rsidR="009D6EC2" w:rsidRDefault="009D6EC2" w:rsidP="009D6EC2">
      <w:pPr>
        <w:rPr>
          <w:rFonts w:ascii="Arial" w:hAnsi="Arial" w:cs="Arial"/>
          <w:b/>
          <w:lang w:val="ro-RO"/>
        </w:rPr>
      </w:pPr>
    </w:p>
    <w:p w14:paraId="1947056E" w14:textId="77777777" w:rsidR="009D6EC2" w:rsidRDefault="009D6EC2" w:rsidP="009D6EC2">
      <w:pPr>
        <w:rPr>
          <w:rFonts w:ascii="Arial" w:hAnsi="Arial" w:cs="Arial"/>
          <w:b/>
          <w:lang w:val="ro-RO"/>
        </w:rPr>
      </w:pPr>
    </w:p>
    <w:p w14:paraId="54A80408" w14:textId="77777777" w:rsidR="009D6EC2" w:rsidRDefault="009D6EC2" w:rsidP="009D6EC2">
      <w:pPr>
        <w:rPr>
          <w:rFonts w:ascii="Arial" w:hAnsi="Arial" w:cs="Arial"/>
          <w:b/>
          <w:lang w:val="ro-RO"/>
        </w:rPr>
      </w:pPr>
    </w:p>
    <w:p w14:paraId="4CAF9427" w14:textId="77777777" w:rsidR="009D6EC2" w:rsidRDefault="009D6EC2" w:rsidP="009D6EC2">
      <w:pPr>
        <w:rPr>
          <w:rFonts w:ascii="Arial" w:hAnsi="Arial" w:cs="Arial"/>
          <w:b/>
          <w:lang w:val="ro-RO"/>
        </w:rPr>
      </w:pPr>
    </w:p>
    <w:p w14:paraId="38307686" w14:textId="77777777" w:rsidR="00D2097D" w:rsidRPr="006B3309"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lastRenderedPageBreak/>
        <w:t>Analiza tarifelor de călătorie (bilete) practicate de operatori pe toate traseele efectuate, a indicat următoarele:</w:t>
      </w:r>
    </w:p>
    <w:p w14:paraId="363FD2D0" w14:textId="77777777" w:rsidR="00D2097D" w:rsidRPr="006B3309"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Tarifele sunt prezentate pe relaţii dintre staţii sau pe distanţe kilometrice;</w:t>
      </w:r>
    </w:p>
    <w:p w14:paraId="49875120" w14:textId="17D3700B" w:rsidR="00D2097D" w:rsidRPr="006B3309"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Pr>
          <w:rFonts w:ascii="Arial" w:eastAsia="SimSun" w:hAnsi="Arial" w:cs="Arial"/>
          <w:kern w:val="1"/>
          <w:lang w:val="ro-RO" w:eastAsia="hi-IN" w:bidi="hi-IN"/>
        </w:rPr>
        <w:t>Acestea variază de la un m</w:t>
      </w:r>
      <w:r w:rsidRPr="006B3309">
        <w:rPr>
          <w:rFonts w:ascii="Arial" w:eastAsia="SimSun" w:hAnsi="Arial" w:cs="Arial"/>
          <w:kern w:val="1"/>
          <w:lang w:val="ro-RO" w:eastAsia="hi-IN" w:bidi="hi-IN"/>
        </w:rPr>
        <w:t>inim</w:t>
      </w:r>
      <w:r>
        <w:rPr>
          <w:rFonts w:ascii="Arial" w:eastAsia="SimSun" w:hAnsi="Arial" w:cs="Arial"/>
          <w:kern w:val="1"/>
          <w:lang w:val="ro-RO" w:eastAsia="hi-IN" w:bidi="hi-IN"/>
        </w:rPr>
        <w:t xml:space="preserve"> </w:t>
      </w:r>
      <w:r w:rsidRPr="006B3309">
        <w:rPr>
          <w:rFonts w:ascii="Arial" w:eastAsia="SimSun" w:hAnsi="Arial" w:cs="Arial"/>
          <w:kern w:val="1"/>
          <w:lang w:val="ro-RO" w:eastAsia="hi-IN" w:bidi="hi-IN"/>
        </w:rPr>
        <w:t xml:space="preserve">de 2 lei până la un maxim de </w:t>
      </w:r>
      <w:r w:rsidR="0045381C">
        <w:rPr>
          <w:rFonts w:ascii="Arial" w:eastAsia="SimSun" w:hAnsi="Arial" w:cs="Arial"/>
          <w:kern w:val="1"/>
          <w:lang w:val="ro-RO" w:eastAsia="hi-IN" w:bidi="hi-IN"/>
        </w:rPr>
        <w:t>20</w:t>
      </w:r>
      <w:r w:rsidRPr="006B3309">
        <w:rPr>
          <w:rFonts w:ascii="Arial" w:eastAsia="SimSun" w:hAnsi="Arial" w:cs="Arial"/>
          <w:kern w:val="1"/>
          <w:lang w:val="ro-RO" w:eastAsia="hi-IN" w:bidi="hi-IN"/>
        </w:rPr>
        <w:t xml:space="preserve"> de lei; </w:t>
      </w:r>
    </w:p>
    <w:p w14:paraId="6740111D" w14:textId="77777777" w:rsidR="00D2097D" w:rsidRPr="006B3309"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Tariful raportat la kilometru de călătorie scade pe măsur</w:t>
      </w:r>
      <w:r>
        <w:rPr>
          <w:rFonts w:ascii="Arial" w:eastAsia="SimSun" w:hAnsi="Arial" w:cs="Arial"/>
          <w:kern w:val="1"/>
          <w:lang w:val="ro-RO" w:eastAsia="hi-IN" w:bidi="hi-IN"/>
        </w:rPr>
        <w:t>ă ce creşte numărul de kilometr</w:t>
      </w:r>
      <w:r w:rsidRPr="006B3309">
        <w:rPr>
          <w:rFonts w:ascii="Arial" w:eastAsia="SimSun" w:hAnsi="Arial" w:cs="Arial"/>
          <w:kern w:val="1"/>
          <w:lang w:val="ro-RO" w:eastAsia="hi-IN" w:bidi="hi-IN"/>
        </w:rPr>
        <w:t>i al relaţiei de transport;</w:t>
      </w:r>
    </w:p>
    <w:p w14:paraId="1FDD733C" w14:textId="0B60B138" w:rsidR="00D2097D" w:rsidRPr="006B3309"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Există diferenţe între tarifele practicate de operatori în cadrul aceloraşi zone de distanţă: spre exemplu, tariful de 2 lei este practicat atât pe o relaţie de 4 km</w:t>
      </w:r>
      <w:r>
        <w:rPr>
          <w:rFonts w:ascii="Arial" w:eastAsia="SimSun" w:hAnsi="Arial" w:cs="Arial"/>
          <w:kern w:val="1"/>
          <w:lang w:val="ro-RO" w:eastAsia="hi-IN" w:bidi="hi-IN"/>
        </w:rPr>
        <w:t xml:space="preserve"> cât şi pe o relaţie </w:t>
      </w:r>
      <w:r w:rsidRPr="006B3309">
        <w:rPr>
          <w:rFonts w:ascii="Arial" w:eastAsia="SimSun" w:hAnsi="Arial" w:cs="Arial"/>
          <w:kern w:val="1"/>
          <w:lang w:val="ro-RO" w:eastAsia="hi-IN" w:bidi="hi-IN"/>
        </w:rPr>
        <w:t xml:space="preserve">de 7 sau 8 km; de asemenea, pe relaţia 1-5 km, sunt practicate tarife de 2, 3 sau chiar 4 lei, aşadar </w:t>
      </w:r>
      <w:r>
        <w:rPr>
          <w:rFonts w:ascii="Arial" w:eastAsia="SimSun" w:hAnsi="Arial" w:cs="Arial"/>
          <w:kern w:val="1"/>
          <w:lang w:val="ro-RO" w:eastAsia="hi-IN" w:bidi="hi-IN"/>
        </w:rPr>
        <w:t>pe aceeaşi</w:t>
      </w:r>
      <w:r w:rsidRPr="006B3309">
        <w:rPr>
          <w:rFonts w:ascii="Arial" w:eastAsia="SimSun" w:hAnsi="Arial" w:cs="Arial"/>
          <w:kern w:val="1"/>
          <w:lang w:val="ro-RO" w:eastAsia="hi-IN" w:bidi="hi-IN"/>
        </w:rPr>
        <w:t xml:space="preserve"> distanţă de transport se aplică ta</w:t>
      </w:r>
      <w:r>
        <w:rPr>
          <w:rFonts w:ascii="Arial" w:eastAsia="SimSun" w:hAnsi="Arial" w:cs="Arial"/>
          <w:kern w:val="1"/>
          <w:lang w:val="ro-RO" w:eastAsia="hi-IN" w:bidi="hi-IN"/>
        </w:rPr>
        <w:t>rife diferite, nu doar de opera</w:t>
      </w:r>
      <w:r w:rsidRPr="006B3309">
        <w:rPr>
          <w:rFonts w:ascii="Arial" w:eastAsia="SimSun" w:hAnsi="Arial" w:cs="Arial"/>
          <w:kern w:val="1"/>
          <w:lang w:val="ro-RO" w:eastAsia="hi-IN" w:bidi="hi-IN"/>
        </w:rPr>
        <w:t>t</w:t>
      </w:r>
      <w:r>
        <w:rPr>
          <w:rFonts w:ascii="Arial" w:eastAsia="SimSun" w:hAnsi="Arial" w:cs="Arial"/>
          <w:kern w:val="1"/>
          <w:lang w:val="ro-RO" w:eastAsia="hi-IN" w:bidi="hi-IN"/>
        </w:rPr>
        <w:t>o</w:t>
      </w:r>
      <w:r w:rsidRPr="006B3309">
        <w:rPr>
          <w:rFonts w:ascii="Arial" w:eastAsia="SimSun" w:hAnsi="Arial" w:cs="Arial"/>
          <w:kern w:val="1"/>
          <w:lang w:val="ro-RO" w:eastAsia="hi-IN" w:bidi="hi-IN"/>
        </w:rPr>
        <w:t>ri diferiţi, ci chiar de acelaşi operator pe trasee diferite;</w:t>
      </w:r>
      <w:r>
        <w:rPr>
          <w:rFonts w:ascii="Arial" w:eastAsia="SimSun" w:hAnsi="Arial" w:cs="Arial"/>
          <w:kern w:val="1"/>
          <w:lang w:val="ro-RO" w:eastAsia="hi-IN" w:bidi="hi-IN"/>
        </w:rPr>
        <w:t xml:space="preserve"> alt exemplu:</w:t>
      </w:r>
      <w:r w:rsidRPr="006B3309">
        <w:rPr>
          <w:rFonts w:ascii="Arial" w:eastAsia="SimSun" w:hAnsi="Arial" w:cs="Arial"/>
          <w:kern w:val="1"/>
          <w:lang w:val="ro-RO" w:eastAsia="hi-IN" w:bidi="hi-IN"/>
        </w:rPr>
        <w:t xml:space="preserve"> tariful de 3 lei este aplicat pe </w:t>
      </w:r>
      <w:r w:rsidR="001172D8">
        <w:rPr>
          <w:rFonts w:ascii="Arial" w:eastAsia="SimSun" w:hAnsi="Arial" w:cs="Arial"/>
          <w:kern w:val="1"/>
          <w:lang w:val="ro-RO" w:eastAsia="hi-IN" w:bidi="hi-IN"/>
        </w:rPr>
        <w:t>distanţa</w:t>
      </w:r>
      <w:r w:rsidRPr="006B3309">
        <w:rPr>
          <w:rFonts w:ascii="Arial" w:eastAsia="SimSun" w:hAnsi="Arial" w:cs="Arial"/>
          <w:kern w:val="1"/>
          <w:lang w:val="ro-RO" w:eastAsia="hi-IN" w:bidi="hi-IN"/>
        </w:rPr>
        <w:t xml:space="preserve"> de 1-5 km dar este practicat şi pentru o distanţă de 11 km;</w:t>
      </w:r>
    </w:p>
    <w:p w14:paraId="0D9A7547" w14:textId="5BF29B53" w:rsidR="00D2097D" w:rsidRPr="006B3309"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 xml:space="preserve">Tariful cel mai mare practicat, cel de </w:t>
      </w:r>
      <w:r w:rsidR="0045381C">
        <w:rPr>
          <w:rFonts w:ascii="Arial" w:eastAsia="SimSun" w:hAnsi="Arial" w:cs="Arial"/>
          <w:kern w:val="1"/>
          <w:lang w:val="ro-RO" w:eastAsia="hi-IN" w:bidi="hi-IN"/>
        </w:rPr>
        <w:t>20</w:t>
      </w:r>
      <w:r w:rsidRPr="006B3309">
        <w:rPr>
          <w:rFonts w:ascii="Arial" w:eastAsia="SimSun" w:hAnsi="Arial" w:cs="Arial"/>
          <w:kern w:val="1"/>
          <w:lang w:val="ro-RO" w:eastAsia="hi-IN" w:bidi="hi-IN"/>
        </w:rPr>
        <w:t xml:space="preserve"> lei (subliniem faptul că este posibil ca acesta să nu fie tariful cel mai mare practicat la bilete pe traseele de transport judeţean din Argeş, acesta este tariful maxim, astfel cum a rezultat din informaţiile puse la dispoziţie de operatorii care au furnizat informaţii eocnomico-financiare) este practicat </w:t>
      </w:r>
      <w:r w:rsidR="0045381C">
        <w:rPr>
          <w:rFonts w:ascii="Arial" w:eastAsia="SimSun" w:hAnsi="Arial" w:cs="Arial"/>
          <w:kern w:val="1"/>
          <w:lang w:val="ro-RO" w:eastAsia="hi-IN" w:bidi="hi-IN"/>
        </w:rPr>
        <w:t>de exemplu pe o relaţie de transport de 58 km. Un alt operator în schimb, pe un traseu de 70 km practică un tarif pe această distanţă de 70 km, de 15 lei;</w:t>
      </w:r>
    </w:p>
    <w:p w14:paraId="7991EC45" w14:textId="77777777" w:rsidR="00D2097D"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DB3398">
        <w:rPr>
          <w:rFonts w:ascii="Arial" w:eastAsia="SimSun" w:hAnsi="Arial" w:cs="Arial"/>
          <w:kern w:val="1"/>
          <w:lang w:val="ro-RO" w:eastAsia="hi-IN" w:bidi="hi-IN"/>
        </w:rPr>
        <w:t xml:space="preserve">diferenţele sunt evidente şi exemplele ar putea continua şi pentru alte zone de distanţă dintre localităţi; motivul principal al practicării de tarife de călătorie diferite pe distanţe relativ egale în ce priveşte numărul de kilometrii (sau foarte apropiate ca număr de kilometrii) de către operatori rezidă din asigurarea unui echilibru al balanţei cheltuieli – venituri care pot fi realizate pe trasee diferite, funţie de variabilele – nivelul cheltuielilor prilejuite de efectuarea curselor pe trasee şi de nivelul de încărcare al traseelor în ce priveşte numărul de călători; </w:t>
      </w:r>
    </w:p>
    <w:p w14:paraId="6E221E35" w14:textId="77777777" w:rsidR="00D2097D"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r>
        <w:rPr>
          <w:rFonts w:ascii="Arial" w:eastAsia="SimSun" w:hAnsi="Arial" w:cs="Arial"/>
          <w:kern w:val="1"/>
          <w:lang w:val="ro-RO" w:eastAsia="hi-IN" w:bidi="hi-IN"/>
        </w:rPr>
        <w:t xml:space="preserve">Un singur operator dintre cei care au furnizat informaţii economico-finaciare a prezentat pe structura elementelor de cheltuieli din Anexa 2 la Normele cadru </w:t>
      </w:r>
      <w:r w:rsidRPr="00127BD3">
        <w:rPr>
          <w:rFonts w:ascii="Arial" w:eastAsia="SimSun" w:hAnsi="Arial" w:cs="Arial"/>
          <w:kern w:val="1"/>
          <w:lang w:val="ro-RO" w:eastAsia="hi-IN" w:bidi="hi-IN"/>
        </w:rPr>
        <w:t>privind stabilirea, ajustarea și modificarea tarifelor pentru serviciile publice de transport local și județean de persoane</w:t>
      </w:r>
      <w:r>
        <w:rPr>
          <w:rFonts w:ascii="Arial" w:eastAsia="SimSun" w:hAnsi="Arial" w:cs="Arial"/>
          <w:kern w:val="1"/>
          <w:lang w:val="ro-RO" w:eastAsia="hi-IN" w:bidi="hi-IN"/>
        </w:rPr>
        <w:t xml:space="preserve"> aprobate prin Ordinul 272/2007 (modificat prin Oridnul 134/2019) </w:t>
      </w:r>
      <w:r w:rsidRPr="00127BD3">
        <w:rPr>
          <w:rFonts w:ascii="Arial" w:eastAsia="SimSun" w:hAnsi="Arial" w:cs="Arial"/>
          <w:b/>
          <w:kern w:val="1"/>
          <w:lang w:val="ro-RO" w:eastAsia="hi-IN" w:bidi="hi-IN"/>
        </w:rPr>
        <w:t>tariful mediu lei/km/loc</w:t>
      </w:r>
      <w:r>
        <w:rPr>
          <w:rFonts w:ascii="Arial" w:eastAsia="SimSun" w:hAnsi="Arial" w:cs="Arial"/>
          <w:kern w:val="1"/>
          <w:lang w:val="ro-RO" w:eastAsia="hi-IN" w:bidi="hi-IN"/>
        </w:rPr>
        <w:t xml:space="preserve"> (în valoare de 0,53). Acest tarif, multiplicat cu numărul de kilometri ai traseului conduce aproximativ la tariful maxim aplicat pe traseul efectuat de operatorul respectiv.</w:t>
      </w:r>
    </w:p>
    <w:p w14:paraId="2DEDBCEF" w14:textId="77777777" w:rsidR="00D2097D" w:rsidRPr="00DB3398"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p>
    <w:p w14:paraId="1475E309" w14:textId="77777777" w:rsidR="00D2097D" w:rsidRPr="003B65D8"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În privinţa  tarifelor  de călătorie practicate la abonamente, analiza a indicat următoarele:</w:t>
      </w:r>
    </w:p>
    <w:p w14:paraId="09938B51" w14:textId="50085CB5" w:rsidR="00D2097D" w:rsidRPr="003B65D8"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Abonamentele se emit lunar sau fracţionat:</w:t>
      </w:r>
      <w:r w:rsidR="00EE16C9">
        <w:rPr>
          <w:rFonts w:ascii="Arial" w:eastAsia="SimSun" w:hAnsi="Arial" w:cs="Arial"/>
          <w:kern w:val="1"/>
          <w:lang w:val="ro-RO" w:eastAsia="hi-IN" w:bidi="hi-IN"/>
        </w:rPr>
        <w:t xml:space="preserve"> 1</w:t>
      </w:r>
      <w:r w:rsidRPr="003B65D8">
        <w:rPr>
          <w:rFonts w:ascii="Arial" w:eastAsia="SimSun" w:hAnsi="Arial" w:cs="Arial"/>
          <w:kern w:val="1"/>
          <w:lang w:val="ro-RO" w:eastAsia="hi-IN" w:bidi="hi-IN"/>
        </w:rPr>
        <w:t xml:space="preserve"> lună întreagă, 1, 2 sau 3 săptămâni;</w:t>
      </w:r>
    </w:p>
    <w:p w14:paraId="7C545AFE" w14:textId="77777777" w:rsidR="00D2097D" w:rsidRPr="003B65D8"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 xml:space="preserve">La o analiză de ansamblu se poate aprecia că preţul abonamentului include valoarea unui anumit număr de călătorii (câte 2 călătorii pe zi, </w:t>
      </w:r>
      <w:r>
        <w:rPr>
          <w:rFonts w:ascii="Arial" w:eastAsia="SimSun" w:hAnsi="Arial" w:cs="Arial"/>
          <w:kern w:val="1"/>
          <w:lang w:val="ro-RO" w:eastAsia="hi-IN" w:bidi="hi-IN"/>
        </w:rPr>
        <w:t>considerând un</w:t>
      </w:r>
      <w:r w:rsidRPr="003B65D8">
        <w:rPr>
          <w:rFonts w:ascii="Arial" w:eastAsia="SimSun" w:hAnsi="Arial" w:cs="Arial"/>
          <w:kern w:val="1"/>
          <w:lang w:val="ro-RO" w:eastAsia="hi-IN" w:bidi="hi-IN"/>
        </w:rPr>
        <w:t xml:space="preserve"> număr de 21 de zile lucrătoare pe lună) la o valoare redusă, ce reprezintă 60-90% din preţul unei călătorii;</w:t>
      </w:r>
    </w:p>
    <w:p w14:paraId="4B33C7CC" w14:textId="77777777" w:rsidR="00D2097D" w:rsidRPr="003B65D8"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 xml:space="preserve">Pe traseul Mioveni-Piteşti, operatorul preţul abonamentelor pentru elevi este mai redus decât preţul abonamentelor normale: pentru abonamentele de 1 lună cu 10 lei mai puţin, pentru abonamentele de 3 săptămâni cu 5-10 lei mai puţin, pentru abonamentele de 2 săptămâni cu 5 lei mai puţin iar pentru abonamentele de 1 săptămână cu 2-3 lei mai puţin; </w:t>
      </w:r>
    </w:p>
    <w:p w14:paraId="1C84AAF6" w14:textId="77777777" w:rsidR="00D2097D" w:rsidRPr="003B65D8" w:rsidRDefault="00D2097D" w:rsidP="00D2097D">
      <w:pPr>
        <w:pStyle w:val="ListParagraph"/>
        <w:widowControl w:val="0"/>
        <w:numPr>
          <w:ilvl w:val="0"/>
          <w:numId w:val="45"/>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 xml:space="preserve">Tarifele practicate la abonamente şi alegerea tipului de abonament precum şi perioada </w:t>
      </w:r>
      <w:r w:rsidRPr="003B65D8">
        <w:rPr>
          <w:rFonts w:ascii="Arial" w:eastAsia="SimSun" w:hAnsi="Arial" w:cs="Arial"/>
          <w:kern w:val="1"/>
          <w:lang w:val="ro-RO" w:eastAsia="hi-IN" w:bidi="hi-IN"/>
        </w:rPr>
        <w:lastRenderedPageBreak/>
        <w:t>de referinţă a acestora diferă de la operator la operator, motivate fiind de raţiuni economice şi organizatorice/administrative.</w:t>
      </w:r>
    </w:p>
    <w:p w14:paraId="3C802109" w14:textId="7AD3BB22" w:rsidR="009D6EC2" w:rsidRDefault="009D6EC2" w:rsidP="009D6EC2">
      <w:pPr>
        <w:rPr>
          <w:rFonts w:ascii="Arial" w:hAnsi="Arial" w:cs="Arial"/>
          <w:b/>
          <w:lang w:val="ro-RO"/>
        </w:rPr>
      </w:pPr>
    </w:p>
    <w:p w14:paraId="1FF55386" w14:textId="64AC8834" w:rsidR="009D6EC2" w:rsidRDefault="001172D8" w:rsidP="0045381C">
      <w:pPr>
        <w:jc w:val="both"/>
        <w:rPr>
          <w:rFonts w:ascii="Arial" w:hAnsi="Arial" w:cs="Arial"/>
          <w:lang w:val="ro-RO"/>
        </w:rPr>
      </w:pPr>
      <w:r>
        <w:rPr>
          <w:rFonts w:ascii="Arial" w:hAnsi="Arial" w:cs="Arial"/>
          <w:lang w:val="ro-RO"/>
        </w:rPr>
        <w:t>În continuare sunt prezentate informaţiile de ordin economic-financiar puse la dispoziţie de operatorii care au furnizat informaţii cu prilejul elaborării prezentului studiu:</w:t>
      </w:r>
    </w:p>
    <w:p w14:paraId="14BD720F" w14:textId="77777777" w:rsidR="001172D8" w:rsidRPr="00684BB4" w:rsidRDefault="001172D8" w:rsidP="001172D8">
      <w:pPr>
        <w:pStyle w:val="ListParagraph"/>
        <w:numPr>
          <w:ilvl w:val="0"/>
          <w:numId w:val="43"/>
        </w:numPr>
        <w:shd w:val="clear" w:color="auto" w:fill="D9D9D9" w:themeFill="background1" w:themeFillShade="D9"/>
        <w:rPr>
          <w:rFonts w:ascii="Arial" w:hAnsi="Arial" w:cs="Arial"/>
          <w:b/>
        </w:rPr>
      </w:pPr>
      <w:r>
        <w:rPr>
          <w:rFonts w:ascii="Arial" w:hAnsi="Arial" w:cs="Arial"/>
          <w:b/>
        </w:rPr>
        <w:t>ANDRE ALY TRANS SRL</w:t>
      </w:r>
    </w:p>
    <w:p w14:paraId="2FEE8F9D" w14:textId="6E084C01" w:rsidR="00511C2E" w:rsidRDefault="00511C2E" w:rsidP="00E7487D">
      <w:pPr>
        <w:spacing w:after="0"/>
        <w:rPr>
          <w:rFonts w:ascii="Arial" w:hAnsi="Arial" w:cs="Arial"/>
          <w:lang w:val="ro-RO"/>
        </w:rPr>
      </w:pPr>
      <w:r>
        <w:rPr>
          <w:rFonts w:ascii="Arial" w:hAnsi="Arial" w:cs="Arial"/>
          <w:lang w:val="ro-RO"/>
        </w:rPr>
        <w:t>Traseu atribuit:</w:t>
      </w:r>
    </w:p>
    <w:p w14:paraId="35E671E7" w14:textId="579CA83A" w:rsidR="001172D8" w:rsidRPr="001172D8" w:rsidRDefault="005A2A95" w:rsidP="00E7487D">
      <w:pPr>
        <w:spacing w:after="0"/>
        <w:rPr>
          <w:rFonts w:ascii="Arial" w:hAnsi="Arial" w:cs="Arial"/>
          <w:lang w:val="ro-RO"/>
        </w:rPr>
      </w:pPr>
      <w:r w:rsidRPr="005A2A95">
        <w:rPr>
          <w:rFonts w:ascii="Arial" w:hAnsi="Arial" w:cs="Arial"/>
          <w:lang w:val="ro-RO"/>
        </w:rPr>
        <w:t>Traseu 83: Topoloveni -- Bogati -- Suseni (20 km)</w:t>
      </w:r>
    </w:p>
    <w:p w14:paraId="2FF84007" w14:textId="77777777" w:rsidR="00E7487D" w:rsidRDefault="00E7487D" w:rsidP="00E7487D">
      <w:pPr>
        <w:spacing w:after="0"/>
        <w:rPr>
          <w:rFonts w:ascii="Arial" w:hAnsi="Arial" w:cs="Arial"/>
          <w:lang w:val="ro-RO"/>
        </w:rPr>
      </w:pPr>
    </w:p>
    <w:p w14:paraId="1989594F" w14:textId="77777777" w:rsidR="00511C2E" w:rsidRPr="00610D92" w:rsidRDefault="00511C2E" w:rsidP="00E7487D">
      <w:pPr>
        <w:spacing w:after="0"/>
        <w:rPr>
          <w:rFonts w:ascii="Arial" w:hAnsi="Arial" w:cs="Arial"/>
          <w:lang w:val="ro-RO"/>
        </w:rPr>
      </w:pPr>
      <w:r>
        <w:rPr>
          <w:rFonts w:ascii="Arial" w:hAnsi="Arial" w:cs="Arial"/>
          <w:lang w:val="ro-RO"/>
        </w:rPr>
        <w:t xml:space="preserve">În  anul 2020  valoarea incasată pe biletele emise a fost de </w:t>
      </w:r>
      <w:r w:rsidRPr="00610D92">
        <w:rPr>
          <w:rFonts w:ascii="Arial" w:hAnsi="Arial" w:cs="Arial"/>
          <w:lang w:val="ro-RO"/>
        </w:rPr>
        <w:t>290</w:t>
      </w:r>
      <w:r>
        <w:rPr>
          <w:rFonts w:ascii="Arial" w:hAnsi="Arial" w:cs="Arial"/>
          <w:lang w:val="ro-RO"/>
        </w:rPr>
        <w:t>.567 lei</w:t>
      </w:r>
      <w:r w:rsidRPr="00610D92">
        <w:rPr>
          <w:rFonts w:ascii="Arial" w:hAnsi="Arial" w:cs="Arial"/>
          <w:lang w:val="ro-RO"/>
        </w:rPr>
        <w:t>.</w:t>
      </w:r>
    </w:p>
    <w:tbl>
      <w:tblPr>
        <w:tblW w:w="4520" w:type="dxa"/>
        <w:jc w:val="center"/>
        <w:tblLook w:val="04A0" w:firstRow="1" w:lastRow="0" w:firstColumn="1" w:lastColumn="0" w:noHBand="0" w:noVBand="1"/>
      </w:tblPr>
      <w:tblGrid>
        <w:gridCol w:w="3460"/>
        <w:gridCol w:w="1060"/>
      </w:tblGrid>
      <w:tr w:rsidR="00511C2E" w:rsidRPr="00511C2E" w14:paraId="7DA581F9" w14:textId="77777777" w:rsidTr="00511C2E">
        <w:trPr>
          <w:trHeight w:val="300"/>
          <w:tblHeader/>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E97E46" w14:textId="77777777" w:rsidR="00511C2E" w:rsidRPr="00511C2E" w:rsidRDefault="00511C2E" w:rsidP="00511C2E">
            <w:pPr>
              <w:spacing w:after="0" w:line="240" w:lineRule="auto"/>
              <w:rPr>
                <w:rFonts w:ascii="Calibri" w:eastAsia="Times New Roman" w:hAnsi="Calibri" w:cs="Times New Roman"/>
                <w:b/>
                <w:bCs/>
                <w:color w:val="000000"/>
              </w:rPr>
            </w:pPr>
            <w:proofErr w:type="spellStart"/>
            <w:r w:rsidRPr="00511C2E">
              <w:rPr>
                <w:rFonts w:ascii="Calibri" w:eastAsia="Times New Roman" w:hAnsi="Calibri" w:cs="Times New Roman"/>
                <w:b/>
                <w:bCs/>
                <w:color w:val="000000"/>
              </w:rPr>
              <w:t>Categorii</w:t>
            </w:r>
            <w:proofErr w:type="spellEnd"/>
            <w:r w:rsidRPr="00511C2E">
              <w:rPr>
                <w:rFonts w:ascii="Calibri" w:eastAsia="Times New Roman" w:hAnsi="Calibri" w:cs="Times New Roman"/>
                <w:b/>
                <w:bCs/>
                <w:color w:val="000000"/>
              </w:rPr>
              <w:t xml:space="preserve"> de </w:t>
            </w:r>
            <w:proofErr w:type="spellStart"/>
            <w:r w:rsidRPr="00511C2E">
              <w:rPr>
                <w:rFonts w:ascii="Calibri" w:eastAsia="Times New Roman" w:hAnsi="Calibri" w:cs="Times New Roman"/>
                <w:b/>
                <w:bCs/>
                <w:color w:val="000000"/>
              </w:rPr>
              <w:t>cheltuieli</w:t>
            </w:r>
            <w:proofErr w:type="spellEnd"/>
            <w:r w:rsidRPr="00511C2E">
              <w:rPr>
                <w:rFonts w:ascii="Calibri" w:eastAsia="Times New Roman" w:hAnsi="Calibri" w:cs="Times New Roman"/>
                <w:b/>
                <w:bCs/>
                <w:color w:val="000000"/>
              </w:rPr>
              <w:t xml:space="preserve"> pe </w:t>
            </w:r>
            <w:proofErr w:type="spellStart"/>
            <w:r w:rsidRPr="00511C2E">
              <w:rPr>
                <w:rFonts w:ascii="Calibri" w:eastAsia="Times New Roman" w:hAnsi="Calibri" w:cs="Times New Roman"/>
                <w:b/>
                <w:bCs/>
                <w:color w:val="000000"/>
              </w:rPr>
              <w:t>anul</w:t>
            </w:r>
            <w:proofErr w:type="spellEnd"/>
            <w:r w:rsidRPr="00511C2E">
              <w:rPr>
                <w:rFonts w:ascii="Calibri" w:eastAsia="Times New Roman" w:hAnsi="Calibri" w:cs="Times New Roman"/>
                <w:b/>
                <w:bCs/>
                <w:color w:val="000000"/>
              </w:rPr>
              <w:t xml:space="preserve"> 2020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399E0152" w14:textId="77777777" w:rsidR="00511C2E" w:rsidRPr="00511C2E" w:rsidRDefault="00511C2E" w:rsidP="00511C2E">
            <w:pPr>
              <w:spacing w:after="0" w:line="240" w:lineRule="auto"/>
              <w:rPr>
                <w:rFonts w:ascii="Calibri" w:eastAsia="Times New Roman" w:hAnsi="Calibri" w:cs="Times New Roman"/>
                <w:b/>
                <w:bCs/>
                <w:color w:val="000000"/>
              </w:rPr>
            </w:pPr>
            <w:proofErr w:type="spellStart"/>
            <w:r w:rsidRPr="00511C2E">
              <w:rPr>
                <w:rFonts w:ascii="Calibri" w:eastAsia="Times New Roman" w:hAnsi="Calibri" w:cs="Times New Roman"/>
                <w:b/>
                <w:bCs/>
                <w:color w:val="000000"/>
              </w:rPr>
              <w:t>Valoare</w:t>
            </w:r>
            <w:proofErr w:type="spellEnd"/>
          </w:p>
        </w:tc>
      </w:tr>
      <w:tr w:rsidR="00511C2E" w:rsidRPr="00511C2E" w14:paraId="62F72A65"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51782FD5"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Salarii</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0ACFDA52"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82800</w:t>
            </w:r>
          </w:p>
        </w:tc>
      </w:tr>
      <w:tr w:rsidR="00511C2E" w:rsidRPr="00511C2E" w14:paraId="3099EAC0"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3F223DC8"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Materiale</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1FA8FA60"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38190</w:t>
            </w:r>
          </w:p>
        </w:tc>
      </w:tr>
      <w:tr w:rsidR="00511C2E" w:rsidRPr="00511C2E" w14:paraId="2A6D1BD9"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1BCF923B"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Consumabile</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0529AA0B"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26840</w:t>
            </w:r>
          </w:p>
        </w:tc>
      </w:tr>
      <w:tr w:rsidR="00511C2E" w:rsidRPr="00511C2E" w14:paraId="48FDDDFA"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36D221FC"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Carburanţi</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366E8555"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78420</w:t>
            </w:r>
          </w:p>
        </w:tc>
      </w:tr>
      <w:tr w:rsidR="00511C2E" w:rsidRPr="00511C2E" w14:paraId="1011C7D6"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4E39A054"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Piese</w:t>
            </w:r>
            <w:proofErr w:type="spellEnd"/>
            <w:r w:rsidRPr="00511C2E">
              <w:rPr>
                <w:rFonts w:ascii="Calibri" w:eastAsia="Times New Roman" w:hAnsi="Calibri" w:cs="Times New Roman"/>
                <w:color w:val="000000"/>
              </w:rPr>
              <w:t xml:space="preserve"> de </w:t>
            </w:r>
            <w:proofErr w:type="spellStart"/>
            <w:r w:rsidRPr="00511C2E">
              <w:rPr>
                <w:rFonts w:ascii="Calibri" w:eastAsia="Times New Roman" w:hAnsi="Calibri" w:cs="Times New Roman"/>
                <w:color w:val="000000"/>
              </w:rPr>
              <w:t>schimb</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13C88E8F"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105210</w:t>
            </w:r>
          </w:p>
        </w:tc>
      </w:tr>
      <w:tr w:rsidR="00511C2E" w:rsidRPr="00511C2E" w14:paraId="1AF29523"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152C25F3"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Valoare</w:t>
            </w:r>
            <w:proofErr w:type="spellEnd"/>
            <w:r w:rsidRPr="00511C2E">
              <w:rPr>
                <w:rFonts w:ascii="Calibri" w:eastAsia="Times New Roman" w:hAnsi="Calibri" w:cs="Times New Roman"/>
                <w:color w:val="000000"/>
              </w:rPr>
              <w:t xml:space="preserve"> </w:t>
            </w:r>
            <w:proofErr w:type="spellStart"/>
            <w:r w:rsidRPr="00511C2E">
              <w:rPr>
                <w:rFonts w:ascii="Calibri" w:eastAsia="Times New Roman" w:hAnsi="Calibri" w:cs="Times New Roman"/>
                <w:color w:val="000000"/>
              </w:rPr>
              <w:t>totală</w:t>
            </w:r>
            <w:proofErr w:type="spellEnd"/>
            <w:r w:rsidRPr="00511C2E">
              <w:rPr>
                <w:rFonts w:ascii="Calibri" w:eastAsia="Times New Roman" w:hAnsi="Calibri" w:cs="Times New Roman"/>
                <w:color w:val="000000"/>
              </w:rPr>
              <w:t xml:space="preserve"> </w:t>
            </w:r>
            <w:proofErr w:type="spellStart"/>
            <w:r w:rsidRPr="00511C2E">
              <w:rPr>
                <w:rFonts w:ascii="Calibri" w:eastAsia="Times New Roman" w:hAnsi="Calibri" w:cs="Times New Roman"/>
                <w:color w:val="000000"/>
              </w:rPr>
              <w:t>cheltuieli</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59B8A083" w14:textId="77777777" w:rsidR="00511C2E" w:rsidRPr="00511C2E" w:rsidRDefault="00511C2E" w:rsidP="00511C2E">
            <w:pPr>
              <w:spacing w:after="0" w:line="240" w:lineRule="auto"/>
              <w:jc w:val="right"/>
              <w:rPr>
                <w:rFonts w:ascii="Calibri" w:eastAsia="Times New Roman" w:hAnsi="Calibri" w:cs="Times New Roman"/>
                <w:b/>
                <w:bCs/>
                <w:color w:val="000000"/>
              </w:rPr>
            </w:pPr>
            <w:r w:rsidRPr="00511C2E">
              <w:rPr>
                <w:rFonts w:ascii="Calibri" w:eastAsia="Times New Roman" w:hAnsi="Calibri" w:cs="Times New Roman"/>
                <w:b/>
                <w:bCs/>
                <w:color w:val="000000"/>
              </w:rPr>
              <w:t>331460</w:t>
            </w:r>
          </w:p>
        </w:tc>
      </w:tr>
    </w:tbl>
    <w:p w14:paraId="4B50ADB3" w14:textId="77777777" w:rsidR="00511C2E" w:rsidRDefault="00511C2E" w:rsidP="000F57EF">
      <w:pPr>
        <w:rPr>
          <w:rFonts w:ascii="Arial" w:hAnsi="Arial" w:cs="Arial"/>
        </w:rPr>
      </w:pPr>
    </w:p>
    <w:p w14:paraId="2A39EB46" w14:textId="4CA6409F" w:rsidR="0055439F" w:rsidRDefault="00EF0692" w:rsidP="00EF0692">
      <w:pPr>
        <w:jc w:val="both"/>
        <w:rPr>
          <w:rFonts w:ascii="Arial" w:hAnsi="Arial" w:cs="Arial"/>
        </w:rPr>
      </w:pP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w:t>
      </w:r>
      <w:proofErr w:type="spellStart"/>
      <w:r>
        <w:rPr>
          <w:rFonts w:ascii="Arial" w:hAnsi="Arial" w:cs="Arial"/>
        </w:rPr>
        <w:t>efectuate</w:t>
      </w:r>
      <w:proofErr w:type="spellEnd"/>
      <w:r>
        <w:rPr>
          <w:rFonts w:ascii="Arial" w:hAnsi="Arial" w:cs="Arial"/>
        </w:rPr>
        <w:t xml:space="preserve"> cu </w:t>
      </w:r>
      <w:proofErr w:type="spellStart"/>
      <w:r>
        <w:rPr>
          <w:rFonts w:ascii="Arial" w:hAnsi="Arial" w:cs="Arial"/>
        </w:rPr>
        <w:t>desfăşurarea</w:t>
      </w:r>
      <w:proofErr w:type="spellEnd"/>
      <w:r>
        <w:rPr>
          <w:rFonts w:ascii="Arial" w:hAnsi="Arial" w:cs="Arial"/>
        </w:rPr>
        <w:t xml:space="preserve"> </w:t>
      </w:r>
      <w:proofErr w:type="spellStart"/>
      <w:r>
        <w:rPr>
          <w:rFonts w:ascii="Arial" w:hAnsi="Arial" w:cs="Arial"/>
        </w:rPr>
        <w:t>serviciului</w:t>
      </w:r>
      <w:proofErr w:type="spellEnd"/>
      <w:r>
        <w:rPr>
          <w:rFonts w:ascii="Arial" w:hAnsi="Arial" w:cs="Arial"/>
        </w:rPr>
        <w:t xml:space="preserve"> de transport </w:t>
      </w:r>
      <w:proofErr w:type="spellStart"/>
      <w:r>
        <w:rPr>
          <w:rFonts w:ascii="Arial" w:hAnsi="Arial" w:cs="Arial"/>
        </w:rPr>
        <w:t>judeţean</w:t>
      </w:r>
      <w:proofErr w:type="spellEnd"/>
      <w:r>
        <w:rPr>
          <w:rFonts w:ascii="Arial" w:hAnsi="Arial" w:cs="Arial"/>
        </w:rPr>
        <w:t xml:space="preserve">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 xml:space="preserve"> </w:t>
      </w:r>
      <w:proofErr w:type="spellStart"/>
      <w:r>
        <w:rPr>
          <w:rFonts w:ascii="Arial" w:hAnsi="Arial" w:cs="Arial"/>
        </w:rPr>
        <w:t>excede</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încasărilor</w:t>
      </w:r>
      <w:proofErr w:type="spellEnd"/>
      <w:r>
        <w:rPr>
          <w:rFonts w:ascii="Arial" w:hAnsi="Arial" w:cs="Arial"/>
        </w:rPr>
        <w:t xml:space="preserve"> pe </w:t>
      </w:r>
      <w:proofErr w:type="spellStart"/>
      <w:r>
        <w:rPr>
          <w:rFonts w:ascii="Arial" w:hAnsi="Arial" w:cs="Arial"/>
        </w:rPr>
        <w:t>acest</w:t>
      </w:r>
      <w:proofErr w:type="spellEnd"/>
      <w:r>
        <w:rPr>
          <w:rFonts w:ascii="Arial" w:hAnsi="Arial" w:cs="Arial"/>
        </w:rPr>
        <w:t xml:space="preserve"> </w:t>
      </w:r>
      <w:proofErr w:type="spellStart"/>
      <w:r>
        <w:rPr>
          <w:rFonts w:ascii="Arial" w:hAnsi="Arial" w:cs="Arial"/>
        </w:rPr>
        <w:t>traseu</w:t>
      </w:r>
      <w:proofErr w:type="spellEnd"/>
      <w:r>
        <w:rPr>
          <w:rFonts w:ascii="Arial" w:hAnsi="Arial" w:cs="Arial"/>
        </w:rPr>
        <w:t>.</w:t>
      </w:r>
    </w:p>
    <w:p w14:paraId="4BDAEE72" w14:textId="2798F4A5" w:rsidR="009D6EC2" w:rsidRDefault="00511C2E" w:rsidP="00EE16C9">
      <w:pPr>
        <w:jc w:val="both"/>
        <w:rPr>
          <w:rFonts w:ascii="Arial" w:hAnsi="Arial" w:cs="Arial"/>
        </w:rPr>
      </w:pPr>
      <w:r w:rsidRPr="00511C2E">
        <w:rPr>
          <w:rFonts w:ascii="Arial" w:hAnsi="Arial" w:cs="Arial"/>
        </w:rPr>
        <w:t xml:space="preserve">La </w:t>
      </w:r>
      <w:r>
        <w:rPr>
          <w:rFonts w:ascii="Arial" w:hAnsi="Arial" w:cs="Arial"/>
        </w:rPr>
        <w:t xml:space="preserve">un </w:t>
      </w:r>
      <w:proofErr w:type="spellStart"/>
      <w:r>
        <w:rPr>
          <w:rFonts w:ascii="Arial" w:hAnsi="Arial" w:cs="Arial"/>
        </w:rPr>
        <w:t>număr</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planificaţi</w:t>
      </w:r>
      <w:proofErr w:type="spellEnd"/>
      <w:r w:rsidR="0055439F">
        <w:rPr>
          <w:rFonts w:ascii="Arial" w:hAnsi="Arial" w:cs="Arial"/>
        </w:rPr>
        <w:t xml:space="preserve"> de 277.400</w:t>
      </w:r>
      <w:r>
        <w:rPr>
          <w:rFonts w:ascii="Arial" w:hAnsi="Arial" w:cs="Arial"/>
        </w:rPr>
        <w:t xml:space="preserve"> </w:t>
      </w:r>
      <w:proofErr w:type="spellStart"/>
      <w:r w:rsidR="0045381C">
        <w:rPr>
          <w:rFonts w:ascii="Arial" w:hAnsi="Arial" w:cs="Arial"/>
        </w:rPr>
        <w:t>a</w:t>
      </w:r>
      <w:r w:rsidR="0055439F">
        <w:rPr>
          <w:rFonts w:ascii="Arial" w:hAnsi="Arial" w:cs="Arial"/>
        </w:rPr>
        <w:t>nual</w:t>
      </w:r>
      <w:proofErr w:type="spellEnd"/>
      <w:r w:rsidR="0055439F">
        <w:rPr>
          <w:rFonts w:ascii="Arial" w:hAnsi="Arial" w:cs="Arial"/>
        </w:rPr>
        <w:t xml:space="preserve"> </w:t>
      </w:r>
      <w:proofErr w:type="spellStart"/>
      <w:r>
        <w:rPr>
          <w:rFonts w:ascii="Arial" w:hAnsi="Arial" w:cs="Arial"/>
        </w:rPr>
        <w:t>calculaţi</w:t>
      </w:r>
      <w:proofErr w:type="spellEnd"/>
      <w:r>
        <w:rPr>
          <w:rFonts w:ascii="Arial" w:hAnsi="Arial" w:cs="Arial"/>
        </w:rPr>
        <w:t xml:space="preserve"> pe </w:t>
      </w:r>
      <w:proofErr w:type="spellStart"/>
      <w:r>
        <w:rPr>
          <w:rFonts w:ascii="Arial" w:hAnsi="Arial" w:cs="Arial"/>
        </w:rPr>
        <w:t>baza</w:t>
      </w:r>
      <w:proofErr w:type="spellEnd"/>
      <w:r>
        <w:rPr>
          <w:rFonts w:ascii="Arial" w:hAnsi="Arial" w:cs="Arial"/>
        </w:rPr>
        <w:t xml:space="preserve"> </w:t>
      </w:r>
      <w:proofErr w:type="spellStart"/>
      <w:r>
        <w:rPr>
          <w:rFonts w:ascii="Arial" w:hAnsi="Arial" w:cs="Arial"/>
        </w:rPr>
        <w:t>numărului</w:t>
      </w:r>
      <w:proofErr w:type="spellEnd"/>
      <w:r>
        <w:rPr>
          <w:rFonts w:ascii="Arial" w:hAnsi="Arial" w:cs="Arial"/>
        </w:rPr>
        <w:t xml:space="preserve"> de</w:t>
      </w:r>
      <w:r w:rsidR="0055439F">
        <w:rPr>
          <w:rFonts w:ascii="Arial" w:hAnsi="Arial" w:cs="Arial"/>
        </w:rPr>
        <w:t xml:space="preserve"> curse </w:t>
      </w:r>
      <w:proofErr w:type="spellStart"/>
      <w:r w:rsidR="0055439F">
        <w:rPr>
          <w:rFonts w:ascii="Arial" w:hAnsi="Arial" w:cs="Arial"/>
        </w:rPr>
        <w:t>efectuate</w:t>
      </w:r>
      <w:proofErr w:type="spellEnd"/>
      <w:r w:rsidR="0055439F">
        <w:rPr>
          <w:rFonts w:ascii="Arial" w:hAnsi="Arial" w:cs="Arial"/>
        </w:rPr>
        <w:t xml:space="preserve"> </w:t>
      </w:r>
      <w:proofErr w:type="spellStart"/>
      <w:r w:rsidR="0055439F">
        <w:rPr>
          <w:rFonts w:ascii="Arial" w:hAnsi="Arial" w:cs="Arial"/>
        </w:rPr>
        <w:t>în</w:t>
      </w:r>
      <w:proofErr w:type="spellEnd"/>
      <w:r w:rsidR="0055439F">
        <w:rPr>
          <w:rFonts w:ascii="Arial" w:hAnsi="Arial" w:cs="Arial"/>
        </w:rPr>
        <w:t xml:space="preserve"> </w:t>
      </w:r>
      <w:proofErr w:type="spellStart"/>
      <w:r w:rsidR="0055439F">
        <w:rPr>
          <w:rFonts w:ascii="Arial" w:hAnsi="Arial" w:cs="Arial"/>
        </w:rPr>
        <w:t>prezent</w:t>
      </w:r>
      <w:proofErr w:type="spellEnd"/>
      <w:r w:rsidR="0055439F">
        <w:rPr>
          <w:rFonts w:ascii="Arial" w:hAnsi="Arial" w:cs="Arial"/>
        </w:rPr>
        <w:t xml:space="preserve"> pe </w:t>
      </w:r>
      <w:proofErr w:type="spellStart"/>
      <w:r w:rsidR="0055439F">
        <w:rPr>
          <w:rFonts w:ascii="Arial" w:hAnsi="Arial" w:cs="Arial"/>
        </w:rPr>
        <w:t>traseul</w:t>
      </w:r>
      <w:proofErr w:type="spellEnd"/>
      <w:r w:rsidR="0055439F">
        <w:rPr>
          <w:rFonts w:ascii="Arial" w:hAnsi="Arial" w:cs="Arial"/>
        </w:rPr>
        <w:t xml:space="preserve"> </w:t>
      </w:r>
      <w:proofErr w:type="spellStart"/>
      <w:r w:rsidR="0055439F">
        <w:rPr>
          <w:rFonts w:ascii="Arial" w:hAnsi="Arial" w:cs="Arial"/>
        </w:rPr>
        <w:t>atribuit</w:t>
      </w:r>
      <w:proofErr w:type="spellEnd"/>
      <w:r w:rsidR="0055439F">
        <w:rPr>
          <w:rFonts w:ascii="Arial" w:hAnsi="Arial" w:cs="Arial"/>
        </w:rPr>
        <w:t xml:space="preserve">, </w:t>
      </w:r>
      <w:proofErr w:type="spellStart"/>
      <w:r w:rsidR="0055439F">
        <w:rPr>
          <w:rFonts w:ascii="Arial" w:hAnsi="Arial" w:cs="Arial"/>
        </w:rPr>
        <w:t>rezultă</w:t>
      </w:r>
      <w:proofErr w:type="spellEnd"/>
      <w:r w:rsidR="0055439F">
        <w:rPr>
          <w:rFonts w:ascii="Arial" w:hAnsi="Arial" w:cs="Arial"/>
        </w:rPr>
        <w:t xml:space="preserve"> un cost/km de 1,34 lei. </w:t>
      </w:r>
    </w:p>
    <w:p w14:paraId="36F71313" w14:textId="77777777" w:rsidR="00EE16C9" w:rsidRDefault="00EE16C9" w:rsidP="00EE16C9">
      <w:pPr>
        <w:spacing w:after="0"/>
        <w:rPr>
          <w:rFonts w:ascii="Arial" w:hAnsi="Arial" w:cs="Arial"/>
        </w:rPr>
      </w:pPr>
      <w:proofErr w:type="spellStart"/>
      <w:r>
        <w:rPr>
          <w:rFonts w:ascii="Arial" w:hAnsi="Arial" w:cs="Arial"/>
        </w:rPr>
        <w:t>Raportat</w:t>
      </w:r>
      <w:proofErr w:type="spellEnd"/>
      <w:r>
        <w:rPr>
          <w:rFonts w:ascii="Arial" w:hAnsi="Arial" w:cs="Arial"/>
        </w:rPr>
        <w:t xml:space="preserve"> la </w:t>
      </w:r>
      <w:proofErr w:type="spellStart"/>
      <w:r>
        <w:rPr>
          <w:rFonts w:ascii="Arial" w:hAnsi="Arial" w:cs="Arial"/>
        </w:rPr>
        <w:t>costul</w:t>
      </w:r>
      <w:proofErr w:type="spellEnd"/>
      <w:r>
        <w:rPr>
          <w:rFonts w:ascii="Arial" w:hAnsi="Arial" w:cs="Arial"/>
        </w:rPr>
        <w:t xml:space="preserve"> pe km al </w:t>
      </w:r>
      <w:proofErr w:type="spellStart"/>
      <w:r>
        <w:rPr>
          <w:rFonts w:ascii="Arial" w:hAnsi="Arial" w:cs="Arial"/>
        </w:rPr>
        <w:t>diferitelor</w:t>
      </w:r>
      <w:proofErr w:type="spellEnd"/>
      <w:r>
        <w:rPr>
          <w:rFonts w:ascii="Arial" w:hAnsi="Arial" w:cs="Arial"/>
        </w:rPr>
        <w:t xml:space="preserve"> </w:t>
      </w:r>
      <w:proofErr w:type="spellStart"/>
      <w:r>
        <w:rPr>
          <w:rFonts w:ascii="Arial" w:hAnsi="Arial" w:cs="Arial"/>
        </w:rPr>
        <w:t>categorii</w:t>
      </w:r>
      <w:proofErr w:type="spellEnd"/>
      <w:r>
        <w:rPr>
          <w:rFonts w:ascii="Arial" w:hAnsi="Arial" w:cs="Arial"/>
        </w:rPr>
        <w:t xml:space="preserve"> de </w:t>
      </w:r>
      <w:proofErr w:type="spellStart"/>
      <w:r>
        <w:rPr>
          <w:rFonts w:ascii="Arial" w:hAnsi="Arial" w:cs="Arial"/>
        </w:rPr>
        <w:t>cheltuieli</w:t>
      </w:r>
      <w:proofErr w:type="spellEnd"/>
      <w:r>
        <w:rPr>
          <w:rFonts w:ascii="Arial" w:hAnsi="Arial" w:cs="Arial"/>
        </w:rPr>
        <w:t xml:space="preserve"> </w:t>
      </w:r>
      <w:proofErr w:type="spellStart"/>
      <w:r>
        <w:rPr>
          <w:rFonts w:ascii="Arial" w:hAnsi="Arial" w:cs="Arial"/>
        </w:rPr>
        <w:t>rezultă</w:t>
      </w:r>
      <w:proofErr w:type="spellEnd"/>
      <w:r>
        <w:rPr>
          <w:rFonts w:ascii="Arial" w:hAnsi="Arial" w:cs="Arial"/>
        </w:rPr>
        <w:t xml:space="preserve"> </w:t>
      </w:r>
      <w:proofErr w:type="spellStart"/>
      <w:r>
        <w:rPr>
          <w:rFonts w:ascii="Arial" w:hAnsi="Arial" w:cs="Arial"/>
        </w:rPr>
        <w:t>următoarele</w:t>
      </w:r>
      <w:proofErr w:type="spellEnd"/>
      <w:r>
        <w:rPr>
          <w:rFonts w:ascii="Arial" w:hAnsi="Arial" w:cs="Arial"/>
        </w:rPr>
        <w:t xml:space="preserve"> </w:t>
      </w:r>
      <w:proofErr w:type="spellStart"/>
      <w:r>
        <w:rPr>
          <w:rFonts w:ascii="Arial" w:hAnsi="Arial" w:cs="Arial"/>
        </w:rPr>
        <w:t>valori</w:t>
      </w:r>
      <w:proofErr w:type="spellEnd"/>
      <w:r>
        <w:rPr>
          <w:rFonts w:ascii="Arial" w:hAnsi="Arial" w:cs="Arial"/>
        </w:rPr>
        <w:t>:</w:t>
      </w:r>
    </w:p>
    <w:p w14:paraId="3FA38A9B" w14:textId="77777777" w:rsidR="00EE16C9" w:rsidRDefault="00EE16C9" w:rsidP="00EE16C9">
      <w:pPr>
        <w:pStyle w:val="ListParagraph"/>
        <w:numPr>
          <w:ilvl w:val="0"/>
          <w:numId w:val="45"/>
        </w:numPr>
        <w:spacing w:after="0"/>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piese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 0,38 lei/km</w:t>
      </w:r>
    </w:p>
    <w:p w14:paraId="000939D3" w14:textId="77777777" w:rsidR="00EE16C9" w:rsidRDefault="00EE16C9" w:rsidP="00EE16C9">
      <w:pPr>
        <w:pStyle w:val="ListParagraph"/>
        <w:numPr>
          <w:ilvl w:val="0"/>
          <w:numId w:val="45"/>
        </w:numPr>
        <w:spacing w:after="0"/>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salarii</w:t>
      </w:r>
      <w:proofErr w:type="spellEnd"/>
      <w:r>
        <w:rPr>
          <w:rFonts w:ascii="Arial" w:hAnsi="Arial" w:cs="Arial"/>
        </w:rPr>
        <w:t xml:space="preserve"> – 0,30 lei/km</w:t>
      </w:r>
    </w:p>
    <w:p w14:paraId="7CFBFB23" w14:textId="77777777" w:rsidR="00EE16C9" w:rsidRDefault="00EE16C9" w:rsidP="00EE16C9">
      <w:pPr>
        <w:pStyle w:val="ListParagraph"/>
        <w:numPr>
          <w:ilvl w:val="0"/>
          <w:numId w:val="45"/>
        </w:numPr>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carburanţi</w:t>
      </w:r>
      <w:proofErr w:type="spellEnd"/>
      <w:r>
        <w:rPr>
          <w:rFonts w:ascii="Arial" w:hAnsi="Arial" w:cs="Arial"/>
        </w:rPr>
        <w:t xml:space="preserve"> – 0,20 lei/km</w:t>
      </w:r>
    </w:p>
    <w:p w14:paraId="69DE635A" w14:textId="77777777" w:rsidR="00EE16C9" w:rsidRDefault="00EE16C9" w:rsidP="00EE16C9">
      <w:pPr>
        <w:pStyle w:val="ListParagraph"/>
        <w:numPr>
          <w:ilvl w:val="0"/>
          <w:numId w:val="45"/>
        </w:numPr>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 xml:space="preserve"> – 0,14 lei/km</w:t>
      </w:r>
    </w:p>
    <w:p w14:paraId="13966211" w14:textId="77777777" w:rsidR="00EE16C9" w:rsidRDefault="00EE16C9" w:rsidP="00EE16C9">
      <w:pPr>
        <w:pStyle w:val="ListParagraph"/>
        <w:numPr>
          <w:ilvl w:val="0"/>
          <w:numId w:val="45"/>
        </w:numPr>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consumabile</w:t>
      </w:r>
      <w:proofErr w:type="spellEnd"/>
      <w:r>
        <w:rPr>
          <w:rFonts w:ascii="Arial" w:hAnsi="Arial" w:cs="Arial"/>
        </w:rPr>
        <w:t xml:space="preserve"> – 0,10 lei/km</w:t>
      </w:r>
    </w:p>
    <w:p w14:paraId="3381D744" w14:textId="3A437705" w:rsidR="0055439F" w:rsidRDefault="0055439F" w:rsidP="0055439F">
      <w:pPr>
        <w:jc w:val="both"/>
        <w:rPr>
          <w:rFonts w:ascii="Arial" w:hAnsi="Arial" w:cs="Arial"/>
        </w:rPr>
      </w:pPr>
      <w:proofErr w:type="spellStart"/>
      <w:r>
        <w:rPr>
          <w:rFonts w:ascii="Arial" w:hAnsi="Arial" w:cs="Arial"/>
        </w:rPr>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w:t>
      </w:r>
      <w:proofErr w:type="spellStart"/>
      <w:r>
        <w:rPr>
          <w:rFonts w:ascii="Arial" w:hAnsi="Arial" w:cs="Arial"/>
        </w:rPr>
        <w:t>pondere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totalul</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o </w:t>
      </w:r>
      <w:proofErr w:type="spellStart"/>
      <w:r>
        <w:rPr>
          <w:rFonts w:ascii="Arial" w:hAnsi="Arial" w:cs="Arial"/>
        </w:rPr>
        <w:t>deţin</w:t>
      </w:r>
      <w:proofErr w:type="spellEnd"/>
      <w:r>
        <w:rPr>
          <w:rFonts w:ascii="Arial" w:hAnsi="Arial" w:cs="Arial"/>
        </w:rPr>
        <w:t xml:space="preserve"> </w:t>
      </w:r>
      <w:proofErr w:type="spellStart"/>
      <w:r>
        <w:rPr>
          <w:rFonts w:ascii="Arial" w:hAnsi="Arial" w:cs="Arial"/>
        </w:rPr>
        <w:t>cheltuielile</w:t>
      </w:r>
      <w:proofErr w:type="spellEnd"/>
      <w:r>
        <w:rPr>
          <w:rFonts w:ascii="Arial" w:hAnsi="Arial" w:cs="Arial"/>
        </w:rPr>
        <w:t xml:space="preserve"> cu </w:t>
      </w:r>
      <w:proofErr w:type="spellStart"/>
      <w:r>
        <w:rPr>
          <w:rFonts w:ascii="Arial" w:hAnsi="Arial" w:cs="Arial"/>
        </w:rPr>
        <w:t>piesele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(31,74%), </w:t>
      </w:r>
      <w:proofErr w:type="spellStart"/>
      <w:r>
        <w:rPr>
          <w:rFonts w:ascii="Arial" w:hAnsi="Arial" w:cs="Arial"/>
        </w:rPr>
        <w:t>urmate</w:t>
      </w:r>
      <w:proofErr w:type="spellEnd"/>
      <w:r>
        <w:rPr>
          <w:rFonts w:ascii="Arial" w:hAnsi="Arial" w:cs="Arial"/>
        </w:rPr>
        <w:t xml:space="preserve"> de </w:t>
      </w:r>
      <w:proofErr w:type="spellStart"/>
      <w:r>
        <w:rPr>
          <w:rFonts w:ascii="Arial" w:hAnsi="Arial" w:cs="Arial"/>
        </w:rPr>
        <w:t>cele</w:t>
      </w:r>
      <w:proofErr w:type="spellEnd"/>
      <w:r>
        <w:rPr>
          <w:rFonts w:ascii="Arial" w:hAnsi="Arial" w:cs="Arial"/>
        </w:rPr>
        <w:t xml:space="preserve"> cu </w:t>
      </w:r>
      <w:proofErr w:type="spellStart"/>
      <w:r>
        <w:rPr>
          <w:rFonts w:ascii="Arial" w:hAnsi="Arial" w:cs="Arial"/>
        </w:rPr>
        <w:t>salariile</w:t>
      </w:r>
      <w:proofErr w:type="spellEnd"/>
      <w:r>
        <w:rPr>
          <w:rFonts w:ascii="Arial" w:hAnsi="Arial" w:cs="Arial"/>
        </w:rPr>
        <w:t xml:space="preserve"> (24,98%), cu </w:t>
      </w:r>
      <w:proofErr w:type="spellStart"/>
      <w:r>
        <w:rPr>
          <w:rFonts w:ascii="Arial" w:hAnsi="Arial" w:cs="Arial"/>
        </w:rPr>
        <w:t>carburanţii</w:t>
      </w:r>
      <w:proofErr w:type="spellEnd"/>
      <w:r>
        <w:rPr>
          <w:rFonts w:ascii="Arial" w:hAnsi="Arial" w:cs="Arial"/>
        </w:rPr>
        <w:t xml:space="preserve"> (23,66%). </w:t>
      </w:r>
    </w:p>
    <w:p w14:paraId="080036B6" w14:textId="5391C8F0" w:rsidR="0055439F" w:rsidRDefault="0055439F" w:rsidP="00EF0692">
      <w:pPr>
        <w:jc w:val="both"/>
        <w:rPr>
          <w:rFonts w:ascii="Arial" w:hAnsi="Arial" w:cs="Arial"/>
        </w:rPr>
      </w:pPr>
      <w:r>
        <w:rPr>
          <w:rFonts w:ascii="Arial" w:hAnsi="Arial" w:cs="Arial"/>
        </w:rPr>
        <w:t xml:space="preserve">Se </w:t>
      </w:r>
      <w:proofErr w:type="spellStart"/>
      <w:r>
        <w:rPr>
          <w:rFonts w:ascii="Arial" w:hAnsi="Arial" w:cs="Arial"/>
        </w:rPr>
        <w:t>remarcă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w:t>
      </w:r>
      <w:proofErr w:type="spellStart"/>
      <w:r>
        <w:rPr>
          <w:rFonts w:ascii="Arial" w:hAnsi="Arial" w:cs="Arial"/>
        </w:rPr>
        <w:t>neobişnuit</w:t>
      </w:r>
      <w:proofErr w:type="spellEnd"/>
      <w:r>
        <w:rPr>
          <w:rFonts w:ascii="Arial" w:hAnsi="Arial" w:cs="Arial"/>
        </w:rPr>
        <w:t xml:space="preserve"> de </w:t>
      </w:r>
      <w:proofErr w:type="spellStart"/>
      <w:r>
        <w:rPr>
          <w:rFonts w:ascii="Arial" w:hAnsi="Arial" w:cs="Arial"/>
        </w:rPr>
        <w:t>redusă</w:t>
      </w:r>
      <w:proofErr w:type="spellEnd"/>
      <w:r>
        <w:rPr>
          <w:rFonts w:ascii="Arial" w:hAnsi="Arial" w:cs="Arial"/>
        </w:rPr>
        <w:t xml:space="preserve"> a </w:t>
      </w:r>
      <w:proofErr w:type="spellStart"/>
      <w:r w:rsidR="00E17F03">
        <w:rPr>
          <w:rFonts w:ascii="Arial" w:hAnsi="Arial" w:cs="Arial"/>
        </w:rPr>
        <w:t>valorii</w:t>
      </w:r>
      <w:proofErr w:type="spellEnd"/>
      <w:r w:rsidR="00E17F03">
        <w:rPr>
          <w:rFonts w:ascii="Arial" w:hAnsi="Arial" w:cs="Arial"/>
        </w:rPr>
        <w:t xml:space="preserve"> </w:t>
      </w:r>
      <w:proofErr w:type="spellStart"/>
      <w:r>
        <w:rPr>
          <w:rFonts w:ascii="Arial" w:hAnsi="Arial" w:cs="Arial"/>
        </w:rPr>
        <w:t>costului</w:t>
      </w:r>
      <w:proofErr w:type="spellEnd"/>
      <w:r>
        <w:rPr>
          <w:rFonts w:ascii="Arial" w:hAnsi="Arial" w:cs="Arial"/>
        </w:rPr>
        <w:t xml:space="preserve"> /km</w:t>
      </w:r>
      <w:r w:rsidR="00EF0692">
        <w:rPr>
          <w:rFonts w:ascii="Arial" w:hAnsi="Arial" w:cs="Arial"/>
        </w:rPr>
        <w:t xml:space="preserve">, </w:t>
      </w:r>
      <w:proofErr w:type="spellStart"/>
      <w:r w:rsidR="00EF0692">
        <w:rPr>
          <w:rFonts w:ascii="Arial" w:hAnsi="Arial" w:cs="Arial"/>
        </w:rPr>
        <w:t>posibil</w:t>
      </w:r>
      <w:proofErr w:type="spellEnd"/>
      <w:r w:rsidR="00EF0692">
        <w:rPr>
          <w:rFonts w:ascii="Arial" w:hAnsi="Arial" w:cs="Arial"/>
        </w:rPr>
        <w:t xml:space="preserve"> de </w:t>
      </w:r>
      <w:proofErr w:type="spellStart"/>
      <w:r w:rsidR="00EF0692">
        <w:rPr>
          <w:rFonts w:ascii="Arial" w:hAnsi="Arial" w:cs="Arial"/>
        </w:rPr>
        <w:t>explicat</w:t>
      </w:r>
      <w:proofErr w:type="spellEnd"/>
      <w:r w:rsidR="00EF0692">
        <w:rPr>
          <w:rFonts w:ascii="Arial" w:hAnsi="Arial" w:cs="Arial"/>
        </w:rPr>
        <w:t xml:space="preserve"> </w:t>
      </w:r>
      <w:proofErr w:type="spellStart"/>
      <w:r w:rsidR="00EF0692">
        <w:rPr>
          <w:rFonts w:ascii="Arial" w:hAnsi="Arial" w:cs="Arial"/>
        </w:rPr>
        <w:t>prin</w:t>
      </w:r>
      <w:proofErr w:type="spellEnd"/>
      <w:r w:rsidR="00EF0692">
        <w:rPr>
          <w:rFonts w:ascii="Arial" w:hAnsi="Arial" w:cs="Arial"/>
        </w:rPr>
        <w:t xml:space="preserve"> </w:t>
      </w:r>
      <w:proofErr w:type="spellStart"/>
      <w:r w:rsidR="00EF0692">
        <w:rPr>
          <w:rFonts w:ascii="Arial" w:hAnsi="Arial" w:cs="Arial"/>
        </w:rPr>
        <w:t>faptul</w:t>
      </w:r>
      <w:proofErr w:type="spellEnd"/>
      <w:r w:rsidR="00EF0692">
        <w:rPr>
          <w:rFonts w:ascii="Arial" w:hAnsi="Arial" w:cs="Arial"/>
        </w:rPr>
        <w:t xml:space="preserve"> </w:t>
      </w:r>
      <w:proofErr w:type="spellStart"/>
      <w:r w:rsidR="00EF0692">
        <w:rPr>
          <w:rFonts w:ascii="Arial" w:hAnsi="Arial" w:cs="Arial"/>
        </w:rPr>
        <w:t>că</w:t>
      </w:r>
      <w:proofErr w:type="spellEnd"/>
      <w:r w:rsidR="00EF0692">
        <w:rPr>
          <w:rFonts w:ascii="Arial" w:hAnsi="Arial" w:cs="Arial"/>
        </w:rPr>
        <w:t xml:space="preserve"> </w:t>
      </w:r>
      <w:proofErr w:type="spellStart"/>
      <w:r w:rsidR="00EF0692">
        <w:rPr>
          <w:rFonts w:ascii="Arial" w:hAnsi="Arial" w:cs="Arial"/>
        </w:rPr>
        <w:t>volumul</w:t>
      </w:r>
      <w:proofErr w:type="spellEnd"/>
      <w:r w:rsidR="00EF0692">
        <w:rPr>
          <w:rFonts w:ascii="Arial" w:hAnsi="Arial" w:cs="Arial"/>
        </w:rPr>
        <w:t xml:space="preserve"> </w:t>
      </w:r>
      <w:proofErr w:type="spellStart"/>
      <w:r w:rsidR="00EF0692">
        <w:rPr>
          <w:rFonts w:ascii="Arial" w:hAnsi="Arial" w:cs="Arial"/>
        </w:rPr>
        <w:t>prestaţiei</w:t>
      </w:r>
      <w:proofErr w:type="spellEnd"/>
      <w:r w:rsidR="00EF0692">
        <w:rPr>
          <w:rFonts w:ascii="Arial" w:hAnsi="Arial" w:cs="Arial"/>
        </w:rPr>
        <w:t xml:space="preserve"> </w:t>
      </w:r>
      <w:proofErr w:type="spellStart"/>
      <w:r w:rsidR="00EF0692">
        <w:rPr>
          <w:rFonts w:ascii="Arial" w:hAnsi="Arial" w:cs="Arial"/>
        </w:rPr>
        <w:t>reale</w:t>
      </w:r>
      <w:proofErr w:type="spellEnd"/>
      <w:r w:rsidR="00EF0692">
        <w:rPr>
          <w:rFonts w:ascii="Arial" w:hAnsi="Arial" w:cs="Arial"/>
        </w:rPr>
        <w:t xml:space="preserve"> pe </w:t>
      </w:r>
      <w:proofErr w:type="spellStart"/>
      <w:r w:rsidR="00EF0692">
        <w:rPr>
          <w:rFonts w:ascii="Arial" w:hAnsi="Arial" w:cs="Arial"/>
        </w:rPr>
        <w:t>traseul</w:t>
      </w:r>
      <w:proofErr w:type="spellEnd"/>
      <w:r w:rsidR="00EF0692">
        <w:rPr>
          <w:rFonts w:ascii="Arial" w:hAnsi="Arial" w:cs="Arial"/>
        </w:rPr>
        <w:t xml:space="preserve"> </w:t>
      </w:r>
      <w:proofErr w:type="spellStart"/>
      <w:r w:rsidR="00EF0692">
        <w:rPr>
          <w:rFonts w:ascii="Arial" w:hAnsi="Arial" w:cs="Arial"/>
        </w:rPr>
        <w:t>atribuit</w:t>
      </w:r>
      <w:proofErr w:type="spellEnd"/>
      <w:r w:rsidR="00EF0692">
        <w:rPr>
          <w:rFonts w:ascii="Arial" w:hAnsi="Arial" w:cs="Arial"/>
        </w:rPr>
        <w:t xml:space="preserve"> </w:t>
      </w:r>
      <w:proofErr w:type="spellStart"/>
      <w:r w:rsidR="00EF0692">
        <w:rPr>
          <w:rFonts w:ascii="Arial" w:hAnsi="Arial" w:cs="Arial"/>
        </w:rPr>
        <w:t>este</w:t>
      </w:r>
      <w:proofErr w:type="spellEnd"/>
      <w:r w:rsidR="00EF0692">
        <w:rPr>
          <w:rFonts w:ascii="Arial" w:hAnsi="Arial" w:cs="Arial"/>
        </w:rPr>
        <w:t xml:space="preserve"> </w:t>
      </w:r>
      <w:proofErr w:type="spellStart"/>
      <w:r w:rsidR="00EF0692">
        <w:rPr>
          <w:rFonts w:ascii="Arial" w:hAnsi="Arial" w:cs="Arial"/>
        </w:rPr>
        <w:t>mul</w:t>
      </w:r>
      <w:r w:rsidR="00E17F03">
        <w:rPr>
          <w:rFonts w:ascii="Arial" w:hAnsi="Arial" w:cs="Arial"/>
        </w:rPr>
        <w:t>t</w:t>
      </w:r>
      <w:proofErr w:type="spellEnd"/>
      <w:r w:rsidR="00E17F03">
        <w:rPr>
          <w:rFonts w:ascii="Arial" w:hAnsi="Arial" w:cs="Arial"/>
        </w:rPr>
        <w:t xml:space="preserve"> </w:t>
      </w:r>
      <w:proofErr w:type="spellStart"/>
      <w:r w:rsidR="00E17F03">
        <w:rPr>
          <w:rFonts w:ascii="Arial" w:hAnsi="Arial" w:cs="Arial"/>
        </w:rPr>
        <w:t>mai</w:t>
      </w:r>
      <w:proofErr w:type="spellEnd"/>
      <w:r w:rsidR="00E17F03">
        <w:rPr>
          <w:rFonts w:ascii="Arial" w:hAnsi="Arial" w:cs="Arial"/>
        </w:rPr>
        <w:t xml:space="preserve"> </w:t>
      </w:r>
      <w:proofErr w:type="spellStart"/>
      <w:r w:rsidR="00E17F03">
        <w:rPr>
          <w:rFonts w:ascii="Arial" w:hAnsi="Arial" w:cs="Arial"/>
        </w:rPr>
        <w:t>redus</w:t>
      </w:r>
      <w:proofErr w:type="spellEnd"/>
      <w:r w:rsidR="00E17F03">
        <w:rPr>
          <w:rFonts w:ascii="Arial" w:hAnsi="Arial" w:cs="Arial"/>
        </w:rPr>
        <w:t xml:space="preserve"> </w:t>
      </w:r>
      <w:proofErr w:type="spellStart"/>
      <w:r w:rsidR="00E17F03">
        <w:rPr>
          <w:rFonts w:ascii="Arial" w:hAnsi="Arial" w:cs="Arial"/>
        </w:rPr>
        <w:t>decât</w:t>
      </w:r>
      <w:proofErr w:type="spellEnd"/>
      <w:r w:rsidR="00E17F03">
        <w:rPr>
          <w:rFonts w:ascii="Arial" w:hAnsi="Arial" w:cs="Arial"/>
        </w:rPr>
        <w:t xml:space="preserve"> </w:t>
      </w:r>
      <w:proofErr w:type="spellStart"/>
      <w:r w:rsidR="00E17F03">
        <w:rPr>
          <w:rFonts w:ascii="Arial" w:hAnsi="Arial" w:cs="Arial"/>
        </w:rPr>
        <w:t>cel</w:t>
      </w:r>
      <w:proofErr w:type="spellEnd"/>
      <w:r w:rsidR="00E17F03">
        <w:rPr>
          <w:rFonts w:ascii="Arial" w:hAnsi="Arial" w:cs="Arial"/>
        </w:rPr>
        <w:t xml:space="preserve"> care a </w:t>
      </w:r>
      <w:proofErr w:type="spellStart"/>
      <w:r w:rsidR="00E17F03">
        <w:rPr>
          <w:rFonts w:ascii="Arial" w:hAnsi="Arial" w:cs="Arial"/>
        </w:rPr>
        <w:t>rez</w:t>
      </w:r>
      <w:r w:rsidR="00EF0692">
        <w:rPr>
          <w:rFonts w:ascii="Arial" w:hAnsi="Arial" w:cs="Arial"/>
        </w:rPr>
        <w:t>ultat</w:t>
      </w:r>
      <w:proofErr w:type="spellEnd"/>
      <w:r w:rsidR="00EF0692">
        <w:rPr>
          <w:rFonts w:ascii="Arial" w:hAnsi="Arial" w:cs="Arial"/>
        </w:rPr>
        <w:t xml:space="preserve"> </w:t>
      </w:r>
      <w:proofErr w:type="spellStart"/>
      <w:r w:rsidR="00EF0692">
        <w:rPr>
          <w:rFonts w:ascii="Arial" w:hAnsi="Arial" w:cs="Arial"/>
        </w:rPr>
        <w:t>în</w:t>
      </w:r>
      <w:proofErr w:type="spellEnd"/>
      <w:r w:rsidR="00EF0692">
        <w:rPr>
          <w:rFonts w:ascii="Arial" w:hAnsi="Arial" w:cs="Arial"/>
        </w:rPr>
        <w:t xml:space="preserve"> </w:t>
      </w:r>
      <w:proofErr w:type="spellStart"/>
      <w:r w:rsidR="00EF0692">
        <w:rPr>
          <w:rFonts w:ascii="Arial" w:hAnsi="Arial" w:cs="Arial"/>
        </w:rPr>
        <w:t>urma</w:t>
      </w:r>
      <w:proofErr w:type="spellEnd"/>
      <w:r w:rsidR="00EF0692">
        <w:rPr>
          <w:rFonts w:ascii="Arial" w:hAnsi="Arial" w:cs="Arial"/>
        </w:rPr>
        <w:t xml:space="preserve"> </w:t>
      </w:r>
      <w:proofErr w:type="spellStart"/>
      <w:r w:rsidR="00EF0692">
        <w:rPr>
          <w:rFonts w:ascii="Arial" w:hAnsi="Arial" w:cs="Arial"/>
        </w:rPr>
        <w:t>calculului</w:t>
      </w:r>
      <w:proofErr w:type="spellEnd"/>
      <w:r w:rsidR="00EF0692">
        <w:rPr>
          <w:rFonts w:ascii="Arial" w:hAnsi="Arial" w:cs="Arial"/>
        </w:rPr>
        <w:t xml:space="preserve"> cu </w:t>
      </w:r>
      <w:proofErr w:type="spellStart"/>
      <w:r w:rsidR="00EF0692">
        <w:rPr>
          <w:rFonts w:ascii="Arial" w:hAnsi="Arial" w:cs="Arial"/>
        </w:rPr>
        <w:t>numărul</w:t>
      </w:r>
      <w:proofErr w:type="spellEnd"/>
      <w:r w:rsidR="00EF0692">
        <w:rPr>
          <w:rFonts w:ascii="Arial" w:hAnsi="Arial" w:cs="Arial"/>
        </w:rPr>
        <w:t xml:space="preserve"> de curse </w:t>
      </w:r>
      <w:proofErr w:type="spellStart"/>
      <w:r w:rsidR="00EF0692">
        <w:rPr>
          <w:rFonts w:ascii="Arial" w:hAnsi="Arial" w:cs="Arial"/>
        </w:rPr>
        <w:t>planificate</w:t>
      </w:r>
      <w:proofErr w:type="spellEnd"/>
      <w:r w:rsidR="00EF0692">
        <w:rPr>
          <w:rFonts w:ascii="Arial" w:hAnsi="Arial" w:cs="Arial"/>
        </w:rPr>
        <w:t xml:space="preserve"> conform </w:t>
      </w:r>
      <w:proofErr w:type="spellStart"/>
      <w:r w:rsidR="00EF0692">
        <w:rPr>
          <w:rFonts w:ascii="Arial" w:hAnsi="Arial" w:cs="Arial"/>
        </w:rPr>
        <w:t>programului</w:t>
      </w:r>
      <w:proofErr w:type="spellEnd"/>
      <w:r w:rsidR="00EF0692">
        <w:rPr>
          <w:rFonts w:ascii="Arial" w:hAnsi="Arial" w:cs="Arial"/>
        </w:rPr>
        <w:t xml:space="preserve"> de transport.</w:t>
      </w:r>
    </w:p>
    <w:p w14:paraId="3BA9E87C" w14:textId="77777777" w:rsidR="00EE16C9" w:rsidRDefault="00EE16C9" w:rsidP="00EF0692">
      <w:pPr>
        <w:jc w:val="both"/>
        <w:rPr>
          <w:rFonts w:ascii="Arial" w:hAnsi="Arial" w:cs="Arial"/>
        </w:rPr>
      </w:pPr>
    </w:p>
    <w:p w14:paraId="33BA62CE" w14:textId="1DC5985F" w:rsidR="00EF0692" w:rsidRPr="00EF0692" w:rsidRDefault="00EF0692" w:rsidP="00EF0692">
      <w:pPr>
        <w:pStyle w:val="ListParagraph"/>
        <w:numPr>
          <w:ilvl w:val="0"/>
          <w:numId w:val="43"/>
        </w:numPr>
        <w:shd w:val="clear" w:color="auto" w:fill="D9D9D9" w:themeFill="background1" w:themeFillShade="D9"/>
        <w:rPr>
          <w:rFonts w:ascii="Arial" w:hAnsi="Arial" w:cs="Arial"/>
          <w:b/>
        </w:rPr>
      </w:pPr>
      <w:r w:rsidRPr="00EF0692">
        <w:rPr>
          <w:rFonts w:ascii="Arial" w:hAnsi="Arial" w:cs="Arial"/>
          <w:b/>
        </w:rPr>
        <w:t>APOLO SS SRL</w:t>
      </w:r>
    </w:p>
    <w:p w14:paraId="2EDE21A4" w14:textId="31EE27D2" w:rsidR="00E7487D" w:rsidRDefault="00E7487D" w:rsidP="00E7487D">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w:t>
      </w:r>
      <w:proofErr w:type="spellStart"/>
      <w:r>
        <w:rPr>
          <w:rFonts w:ascii="Arial" w:hAnsi="Arial" w:cs="Arial"/>
        </w:rPr>
        <w:t>atribuit</w:t>
      </w:r>
      <w:proofErr w:type="spellEnd"/>
      <w:r w:rsidR="0045381C">
        <w:rPr>
          <w:rFonts w:ascii="Arial" w:hAnsi="Arial" w:cs="Arial"/>
        </w:rPr>
        <w:t>:</w:t>
      </w:r>
      <w:r>
        <w:rPr>
          <w:rFonts w:ascii="Arial" w:hAnsi="Arial" w:cs="Arial"/>
        </w:rPr>
        <w:t xml:space="preserve"> </w:t>
      </w:r>
    </w:p>
    <w:p w14:paraId="1ABD4D59" w14:textId="64F80E8C" w:rsidR="00E7487D" w:rsidRDefault="00E7487D" w:rsidP="00E7487D">
      <w:pPr>
        <w:spacing w:after="0"/>
        <w:jc w:val="both"/>
        <w:rPr>
          <w:rFonts w:ascii="Arial" w:hAnsi="Arial" w:cs="Arial"/>
        </w:rPr>
      </w:pPr>
      <w:proofErr w:type="spellStart"/>
      <w:r w:rsidRPr="00E7487D">
        <w:rPr>
          <w:rFonts w:ascii="Arial" w:hAnsi="Arial" w:cs="Arial"/>
        </w:rPr>
        <w:t>Traseu</w:t>
      </w:r>
      <w:proofErr w:type="spellEnd"/>
      <w:r w:rsidRPr="00E7487D">
        <w:rPr>
          <w:rFonts w:ascii="Arial" w:hAnsi="Arial" w:cs="Arial"/>
        </w:rPr>
        <w:t xml:space="preserve"> 25: </w:t>
      </w:r>
      <w:proofErr w:type="spellStart"/>
      <w:r w:rsidRPr="00E7487D">
        <w:rPr>
          <w:rFonts w:ascii="Arial" w:hAnsi="Arial" w:cs="Arial"/>
        </w:rPr>
        <w:t>Campulung</w:t>
      </w:r>
      <w:proofErr w:type="spellEnd"/>
      <w:r w:rsidRPr="00E7487D">
        <w:rPr>
          <w:rFonts w:ascii="Arial" w:hAnsi="Arial" w:cs="Arial"/>
        </w:rPr>
        <w:t xml:space="preserve"> </w:t>
      </w:r>
      <w:proofErr w:type="spellStart"/>
      <w:r w:rsidRPr="00E7487D">
        <w:rPr>
          <w:rFonts w:ascii="Arial" w:hAnsi="Arial" w:cs="Arial"/>
        </w:rPr>
        <w:t>Muscel</w:t>
      </w:r>
      <w:proofErr w:type="spellEnd"/>
      <w:r w:rsidRPr="00E7487D">
        <w:rPr>
          <w:rFonts w:ascii="Arial" w:hAnsi="Arial" w:cs="Arial"/>
        </w:rPr>
        <w:t xml:space="preserve"> - </w:t>
      </w:r>
      <w:proofErr w:type="spellStart"/>
      <w:r w:rsidRPr="00E7487D">
        <w:rPr>
          <w:rFonts w:ascii="Arial" w:hAnsi="Arial" w:cs="Arial"/>
        </w:rPr>
        <w:t>Aninoasa</w:t>
      </w:r>
      <w:proofErr w:type="spellEnd"/>
      <w:r w:rsidRPr="00E7487D">
        <w:rPr>
          <w:rFonts w:ascii="Arial" w:hAnsi="Arial" w:cs="Arial"/>
        </w:rPr>
        <w:t xml:space="preserve"> - </w:t>
      </w:r>
      <w:proofErr w:type="spellStart"/>
      <w:r w:rsidRPr="00E7487D">
        <w:rPr>
          <w:rFonts w:ascii="Arial" w:hAnsi="Arial" w:cs="Arial"/>
        </w:rPr>
        <w:t>Bajesti</w:t>
      </w:r>
      <w:proofErr w:type="spellEnd"/>
      <w:r w:rsidRPr="00E7487D">
        <w:rPr>
          <w:rFonts w:ascii="Arial" w:hAnsi="Arial" w:cs="Arial"/>
        </w:rPr>
        <w:t xml:space="preserve"> (44 km)</w:t>
      </w:r>
    </w:p>
    <w:p w14:paraId="13BF9F12" w14:textId="77777777" w:rsidR="00E7487D" w:rsidRDefault="00E7487D" w:rsidP="00E7487D">
      <w:pPr>
        <w:spacing w:after="0"/>
        <w:jc w:val="both"/>
        <w:rPr>
          <w:rFonts w:ascii="Arial" w:hAnsi="Arial" w:cs="Arial"/>
        </w:rPr>
      </w:pPr>
    </w:p>
    <w:p w14:paraId="668D0354" w14:textId="77777777" w:rsidR="00EF0692" w:rsidRPr="00EF0692" w:rsidRDefault="00EF0692" w:rsidP="00EF0692">
      <w:pPr>
        <w:jc w:val="both"/>
        <w:rPr>
          <w:rFonts w:ascii="Arial" w:hAnsi="Arial" w:cs="Arial"/>
        </w:rPr>
      </w:pPr>
      <w:r w:rsidRPr="00EF0692">
        <w:rPr>
          <w:rFonts w:ascii="Arial" w:hAnsi="Arial" w:cs="Arial"/>
        </w:rPr>
        <w:t xml:space="preserve">Date </w:t>
      </w:r>
      <w:proofErr w:type="spellStart"/>
      <w:r w:rsidRPr="00EF0692">
        <w:rPr>
          <w:rFonts w:ascii="Arial" w:hAnsi="Arial" w:cs="Arial"/>
        </w:rPr>
        <w:t>referitoare</w:t>
      </w:r>
      <w:proofErr w:type="spellEnd"/>
      <w:r w:rsidRPr="00EF0692">
        <w:rPr>
          <w:rFonts w:ascii="Arial" w:hAnsi="Arial" w:cs="Arial"/>
        </w:rPr>
        <w:t xml:space="preserve"> la </w:t>
      </w:r>
      <w:proofErr w:type="spellStart"/>
      <w:r w:rsidRPr="00EF0692">
        <w:rPr>
          <w:rFonts w:ascii="Arial" w:hAnsi="Arial" w:cs="Arial"/>
        </w:rPr>
        <w:t>numărul</w:t>
      </w:r>
      <w:proofErr w:type="spellEnd"/>
      <w:r w:rsidRPr="00EF0692">
        <w:rPr>
          <w:rFonts w:ascii="Arial" w:hAnsi="Arial" w:cs="Arial"/>
        </w:rPr>
        <w:t xml:space="preserve"> de </w:t>
      </w:r>
      <w:proofErr w:type="spellStart"/>
      <w:r w:rsidRPr="00EF0692">
        <w:rPr>
          <w:rFonts w:ascii="Arial" w:hAnsi="Arial" w:cs="Arial"/>
        </w:rPr>
        <w:t>abonaţi</w:t>
      </w:r>
      <w:proofErr w:type="spellEnd"/>
      <w:r w:rsidRPr="00EF0692">
        <w:rPr>
          <w:rFonts w:ascii="Arial" w:hAnsi="Arial" w:cs="Arial"/>
        </w:rPr>
        <w:t xml:space="preserve"> (</w:t>
      </w:r>
      <w:proofErr w:type="spellStart"/>
      <w:r w:rsidRPr="00EF0692">
        <w:rPr>
          <w:rFonts w:ascii="Arial" w:hAnsi="Arial" w:cs="Arial"/>
        </w:rPr>
        <w:t>elevi</w:t>
      </w:r>
      <w:proofErr w:type="spellEnd"/>
      <w:r w:rsidRPr="00EF0692">
        <w:rPr>
          <w:rFonts w:ascii="Arial" w:hAnsi="Arial" w:cs="Arial"/>
        </w:rPr>
        <w:t xml:space="preserve">) </w:t>
      </w:r>
      <w:proofErr w:type="spellStart"/>
      <w:r w:rsidRPr="00EF0692">
        <w:rPr>
          <w:rFonts w:ascii="Arial" w:hAnsi="Arial" w:cs="Arial"/>
        </w:rPr>
        <w:t>pentru</w:t>
      </w:r>
      <w:proofErr w:type="spellEnd"/>
      <w:r w:rsidRPr="00EF0692">
        <w:rPr>
          <w:rFonts w:ascii="Arial" w:hAnsi="Arial" w:cs="Arial"/>
        </w:rPr>
        <w:t xml:space="preserve"> o </w:t>
      </w:r>
      <w:proofErr w:type="spellStart"/>
      <w:r w:rsidRPr="00EF0692">
        <w:rPr>
          <w:rFonts w:ascii="Arial" w:hAnsi="Arial" w:cs="Arial"/>
        </w:rPr>
        <w:t>lună</w:t>
      </w:r>
      <w:proofErr w:type="spellEnd"/>
      <w:r w:rsidRPr="00EF0692">
        <w:rPr>
          <w:rFonts w:ascii="Arial" w:hAnsi="Arial" w:cs="Arial"/>
        </w:rPr>
        <w:t xml:space="preserve"> </w:t>
      </w:r>
      <w:proofErr w:type="spellStart"/>
      <w:r w:rsidRPr="00EF0692">
        <w:rPr>
          <w:rFonts w:ascii="Arial" w:hAnsi="Arial" w:cs="Arial"/>
        </w:rPr>
        <w:t>semnificativă</w:t>
      </w:r>
      <w:proofErr w:type="spellEnd"/>
      <w:r w:rsidRPr="00EF0692">
        <w:rPr>
          <w:rFonts w:ascii="Arial" w:hAnsi="Arial" w:cs="Arial"/>
        </w:rPr>
        <w:t xml:space="preserve"> (</w:t>
      </w:r>
      <w:proofErr w:type="spellStart"/>
      <w:r w:rsidRPr="00EF0692">
        <w:rPr>
          <w:rFonts w:ascii="Arial" w:hAnsi="Arial" w:cs="Arial"/>
        </w:rPr>
        <w:t>octombrie</w:t>
      </w:r>
      <w:proofErr w:type="spellEnd"/>
      <w:r w:rsidRPr="00EF0692">
        <w:rPr>
          <w:rFonts w:ascii="Arial" w:hAnsi="Arial" w:cs="Arial"/>
        </w:rPr>
        <w:t xml:space="preserve"> 2019)</w:t>
      </w:r>
    </w:p>
    <w:p w14:paraId="4AC5AB18" w14:textId="77777777" w:rsidR="00EF0692" w:rsidRPr="00EF0692" w:rsidRDefault="00EF0692" w:rsidP="00EF0692">
      <w:pPr>
        <w:jc w:val="both"/>
        <w:rPr>
          <w:rFonts w:ascii="Arial" w:hAnsi="Arial" w:cs="Arial"/>
        </w:rPr>
      </w:pPr>
      <w:proofErr w:type="spellStart"/>
      <w:r w:rsidRPr="00EF0692">
        <w:rPr>
          <w:rFonts w:ascii="Arial" w:hAnsi="Arial" w:cs="Arial"/>
        </w:rPr>
        <w:lastRenderedPageBreak/>
        <w:t>Numărul</w:t>
      </w:r>
      <w:proofErr w:type="spellEnd"/>
      <w:r w:rsidRPr="00EF0692">
        <w:rPr>
          <w:rFonts w:ascii="Arial" w:hAnsi="Arial" w:cs="Arial"/>
        </w:rPr>
        <w:t xml:space="preserve"> de </w:t>
      </w:r>
      <w:proofErr w:type="spellStart"/>
      <w:r w:rsidRPr="00EF0692">
        <w:rPr>
          <w:rFonts w:ascii="Arial" w:hAnsi="Arial" w:cs="Arial"/>
        </w:rPr>
        <w:t>elevi</w:t>
      </w:r>
      <w:proofErr w:type="spellEnd"/>
      <w:r w:rsidRPr="00EF0692">
        <w:rPr>
          <w:rFonts w:ascii="Arial" w:hAnsi="Arial" w:cs="Arial"/>
        </w:rPr>
        <w:t xml:space="preserve"> </w:t>
      </w:r>
      <w:proofErr w:type="spellStart"/>
      <w:r w:rsidRPr="00EF0692">
        <w:rPr>
          <w:rFonts w:ascii="Arial" w:hAnsi="Arial" w:cs="Arial"/>
        </w:rPr>
        <w:t>abonaţi</w:t>
      </w:r>
      <w:proofErr w:type="spellEnd"/>
      <w:r w:rsidRPr="00EF0692">
        <w:rPr>
          <w:rFonts w:ascii="Arial" w:hAnsi="Arial" w:cs="Arial"/>
        </w:rPr>
        <w:t xml:space="preserve"> 20 x 12 lei/zi </w:t>
      </w:r>
      <w:proofErr w:type="spellStart"/>
      <w:r w:rsidRPr="00EF0692">
        <w:rPr>
          <w:rFonts w:ascii="Arial" w:hAnsi="Arial" w:cs="Arial"/>
        </w:rPr>
        <w:t>tarif</w:t>
      </w:r>
      <w:proofErr w:type="spellEnd"/>
      <w:r w:rsidRPr="00EF0692">
        <w:rPr>
          <w:rFonts w:ascii="Arial" w:hAnsi="Arial" w:cs="Arial"/>
        </w:rPr>
        <w:t xml:space="preserve"> </w:t>
      </w:r>
      <w:proofErr w:type="spellStart"/>
      <w:r w:rsidRPr="00EF0692">
        <w:rPr>
          <w:rFonts w:ascii="Arial" w:hAnsi="Arial" w:cs="Arial"/>
        </w:rPr>
        <w:t>aplicat</w:t>
      </w:r>
      <w:proofErr w:type="spellEnd"/>
      <w:r w:rsidRPr="00EF0692">
        <w:rPr>
          <w:rFonts w:ascii="Arial" w:hAnsi="Arial" w:cs="Arial"/>
        </w:rPr>
        <w:t xml:space="preserve"> </w:t>
      </w:r>
      <w:proofErr w:type="spellStart"/>
      <w:r w:rsidRPr="00EF0692">
        <w:rPr>
          <w:rFonts w:ascii="Arial" w:hAnsi="Arial" w:cs="Arial"/>
        </w:rPr>
        <w:t>în</w:t>
      </w:r>
      <w:proofErr w:type="spellEnd"/>
      <w:r w:rsidRPr="00EF0692">
        <w:rPr>
          <w:rFonts w:ascii="Arial" w:hAnsi="Arial" w:cs="Arial"/>
        </w:rPr>
        <w:t xml:space="preserve"> </w:t>
      </w:r>
      <w:proofErr w:type="spellStart"/>
      <w:r w:rsidRPr="00EF0692">
        <w:rPr>
          <w:rFonts w:ascii="Arial" w:hAnsi="Arial" w:cs="Arial"/>
        </w:rPr>
        <w:t>anul</w:t>
      </w:r>
      <w:proofErr w:type="spellEnd"/>
      <w:r w:rsidRPr="00EF0692">
        <w:rPr>
          <w:rFonts w:ascii="Arial" w:hAnsi="Arial" w:cs="Arial"/>
        </w:rPr>
        <w:t xml:space="preserve"> 2019 Ex.: (23 </w:t>
      </w:r>
      <w:proofErr w:type="spellStart"/>
      <w:r w:rsidRPr="00EF0692">
        <w:rPr>
          <w:rFonts w:ascii="Arial" w:hAnsi="Arial" w:cs="Arial"/>
        </w:rPr>
        <w:t>zile</w:t>
      </w:r>
      <w:proofErr w:type="spellEnd"/>
      <w:r w:rsidRPr="00EF0692">
        <w:rPr>
          <w:rFonts w:ascii="Arial" w:hAnsi="Arial" w:cs="Arial"/>
        </w:rPr>
        <w:t xml:space="preserve"> x 12 lei/zi = 276 lei/ </w:t>
      </w:r>
      <w:proofErr w:type="spellStart"/>
      <w:r w:rsidRPr="00EF0692">
        <w:rPr>
          <w:rFonts w:ascii="Arial" w:hAnsi="Arial" w:cs="Arial"/>
        </w:rPr>
        <w:t>abonat</w:t>
      </w:r>
      <w:proofErr w:type="spellEnd"/>
      <w:r w:rsidRPr="00EF0692">
        <w:rPr>
          <w:rFonts w:ascii="Arial" w:hAnsi="Arial" w:cs="Arial"/>
        </w:rPr>
        <w:t xml:space="preserve"> pe </w:t>
      </w:r>
      <w:proofErr w:type="spellStart"/>
      <w:r w:rsidRPr="00EF0692">
        <w:rPr>
          <w:rFonts w:ascii="Arial" w:hAnsi="Arial" w:cs="Arial"/>
        </w:rPr>
        <w:t>ruta</w:t>
      </w:r>
      <w:proofErr w:type="spellEnd"/>
      <w:r w:rsidRPr="00EF0692">
        <w:rPr>
          <w:rFonts w:ascii="Arial" w:hAnsi="Arial" w:cs="Arial"/>
        </w:rPr>
        <w:t xml:space="preserve"> </w:t>
      </w:r>
      <w:proofErr w:type="spellStart"/>
      <w:r w:rsidRPr="00EF0692">
        <w:rPr>
          <w:rFonts w:ascii="Arial" w:hAnsi="Arial" w:cs="Arial"/>
        </w:rPr>
        <w:t>Vlădeşti</w:t>
      </w:r>
      <w:proofErr w:type="spellEnd"/>
      <w:r w:rsidRPr="00EF0692">
        <w:rPr>
          <w:rFonts w:ascii="Arial" w:hAnsi="Arial" w:cs="Arial"/>
        </w:rPr>
        <w:t xml:space="preserve"> – </w:t>
      </w:r>
      <w:proofErr w:type="spellStart"/>
      <w:r w:rsidRPr="00EF0692">
        <w:rPr>
          <w:rFonts w:ascii="Arial" w:hAnsi="Arial" w:cs="Arial"/>
        </w:rPr>
        <w:t>Aninoasa</w:t>
      </w:r>
      <w:proofErr w:type="spellEnd"/>
      <w:r w:rsidRPr="00EF0692">
        <w:rPr>
          <w:rFonts w:ascii="Arial" w:hAnsi="Arial" w:cs="Arial"/>
        </w:rPr>
        <w:t xml:space="preserve"> – </w:t>
      </w:r>
      <w:proofErr w:type="spellStart"/>
      <w:r w:rsidRPr="00EF0692">
        <w:rPr>
          <w:rFonts w:ascii="Arial" w:hAnsi="Arial" w:cs="Arial"/>
        </w:rPr>
        <w:t>Berevoieşti</w:t>
      </w:r>
      <w:proofErr w:type="spellEnd"/>
      <w:r w:rsidRPr="00EF0692">
        <w:rPr>
          <w:rFonts w:ascii="Arial" w:hAnsi="Arial" w:cs="Arial"/>
        </w:rPr>
        <w:t xml:space="preserve"> – </w:t>
      </w:r>
      <w:proofErr w:type="spellStart"/>
      <w:r w:rsidRPr="00EF0692">
        <w:rPr>
          <w:rFonts w:ascii="Arial" w:hAnsi="Arial" w:cs="Arial"/>
        </w:rPr>
        <w:t>Câmpulung</w:t>
      </w:r>
      <w:proofErr w:type="spellEnd"/>
      <w:r w:rsidRPr="00EF0692">
        <w:rPr>
          <w:rFonts w:ascii="Arial" w:hAnsi="Arial" w:cs="Arial"/>
        </w:rPr>
        <w:t xml:space="preserve"> </w:t>
      </w:r>
      <w:proofErr w:type="spellStart"/>
      <w:r w:rsidRPr="00EF0692">
        <w:rPr>
          <w:rFonts w:ascii="Arial" w:hAnsi="Arial" w:cs="Arial"/>
        </w:rPr>
        <w:t>şi</w:t>
      </w:r>
      <w:proofErr w:type="spellEnd"/>
      <w:r w:rsidRPr="00EF0692">
        <w:rPr>
          <w:rFonts w:ascii="Arial" w:hAnsi="Arial" w:cs="Arial"/>
        </w:rPr>
        <w:t xml:space="preserve"> </w:t>
      </w:r>
      <w:proofErr w:type="spellStart"/>
      <w:r w:rsidRPr="00EF0692">
        <w:rPr>
          <w:rFonts w:ascii="Arial" w:hAnsi="Arial" w:cs="Arial"/>
        </w:rPr>
        <w:t>retur</w:t>
      </w:r>
      <w:proofErr w:type="spellEnd"/>
      <w:r w:rsidRPr="00EF0692">
        <w:rPr>
          <w:rFonts w:ascii="Arial" w:hAnsi="Arial" w:cs="Arial"/>
        </w:rPr>
        <w:t>).</w:t>
      </w:r>
    </w:p>
    <w:p w14:paraId="1C41A20B" w14:textId="77777777" w:rsidR="00EF0692" w:rsidRPr="00EF0692" w:rsidRDefault="00EF0692" w:rsidP="00EF0692">
      <w:pPr>
        <w:jc w:val="both"/>
        <w:rPr>
          <w:rFonts w:ascii="Arial" w:hAnsi="Arial" w:cs="Arial"/>
        </w:rPr>
      </w:pPr>
      <w:r w:rsidRPr="00EF0692">
        <w:rPr>
          <w:rFonts w:ascii="Arial" w:hAnsi="Arial" w:cs="Arial"/>
        </w:rPr>
        <w:t xml:space="preserve">Pe </w:t>
      </w:r>
      <w:proofErr w:type="spellStart"/>
      <w:r w:rsidRPr="00EF0692">
        <w:rPr>
          <w:rFonts w:ascii="Arial" w:hAnsi="Arial" w:cs="Arial"/>
        </w:rPr>
        <w:t>ruta</w:t>
      </w:r>
      <w:proofErr w:type="spellEnd"/>
      <w:r w:rsidRPr="00EF0692">
        <w:rPr>
          <w:rFonts w:ascii="Arial" w:hAnsi="Arial" w:cs="Arial"/>
        </w:rPr>
        <w:t xml:space="preserve"> </w:t>
      </w:r>
      <w:proofErr w:type="spellStart"/>
      <w:r w:rsidRPr="00EF0692">
        <w:rPr>
          <w:rFonts w:ascii="Arial" w:hAnsi="Arial" w:cs="Arial"/>
        </w:rPr>
        <w:t>Poieniţa</w:t>
      </w:r>
      <w:proofErr w:type="spellEnd"/>
      <w:r w:rsidRPr="00EF0692">
        <w:rPr>
          <w:rFonts w:ascii="Arial" w:hAnsi="Arial" w:cs="Arial"/>
        </w:rPr>
        <w:t xml:space="preserve"> – </w:t>
      </w:r>
      <w:proofErr w:type="spellStart"/>
      <w:r w:rsidRPr="00EF0692">
        <w:rPr>
          <w:rFonts w:ascii="Arial" w:hAnsi="Arial" w:cs="Arial"/>
        </w:rPr>
        <w:t>Bălileşti-Băjeşti</w:t>
      </w:r>
      <w:proofErr w:type="spellEnd"/>
      <w:r w:rsidRPr="00EF0692">
        <w:rPr>
          <w:rFonts w:ascii="Arial" w:hAnsi="Arial" w:cs="Arial"/>
        </w:rPr>
        <w:t xml:space="preserve"> </w:t>
      </w:r>
      <w:proofErr w:type="spellStart"/>
      <w:r w:rsidRPr="00EF0692">
        <w:rPr>
          <w:rFonts w:ascii="Arial" w:hAnsi="Arial" w:cs="Arial"/>
        </w:rPr>
        <w:t>inclusiv</w:t>
      </w:r>
      <w:proofErr w:type="spellEnd"/>
      <w:r w:rsidRPr="00EF0692">
        <w:rPr>
          <w:rFonts w:ascii="Arial" w:hAnsi="Arial" w:cs="Arial"/>
        </w:rPr>
        <w:t xml:space="preserve"> </w:t>
      </w:r>
      <w:proofErr w:type="spellStart"/>
      <w:r w:rsidRPr="00EF0692">
        <w:rPr>
          <w:rFonts w:ascii="Arial" w:hAnsi="Arial" w:cs="Arial"/>
        </w:rPr>
        <w:t>Vlădeşti</w:t>
      </w:r>
      <w:proofErr w:type="spellEnd"/>
      <w:r w:rsidRPr="00EF0692">
        <w:rPr>
          <w:rFonts w:ascii="Arial" w:hAnsi="Arial" w:cs="Arial"/>
        </w:rPr>
        <w:t xml:space="preserve">, </w:t>
      </w:r>
      <w:proofErr w:type="spellStart"/>
      <w:r w:rsidRPr="00EF0692">
        <w:rPr>
          <w:rFonts w:ascii="Arial" w:hAnsi="Arial" w:cs="Arial"/>
        </w:rPr>
        <w:t>elevii</w:t>
      </w:r>
      <w:proofErr w:type="spellEnd"/>
      <w:r w:rsidRPr="00EF0692">
        <w:rPr>
          <w:rFonts w:ascii="Arial" w:hAnsi="Arial" w:cs="Arial"/>
        </w:rPr>
        <w:t xml:space="preserve"> sunt </w:t>
      </w:r>
      <w:proofErr w:type="spellStart"/>
      <w:r w:rsidRPr="00EF0692">
        <w:rPr>
          <w:rFonts w:ascii="Arial" w:hAnsi="Arial" w:cs="Arial"/>
        </w:rPr>
        <w:t>transportaţi</w:t>
      </w:r>
      <w:proofErr w:type="spellEnd"/>
      <w:r w:rsidRPr="00EF0692">
        <w:rPr>
          <w:rFonts w:ascii="Arial" w:hAnsi="Arial" w:cs="Arial"/>
        </w:rPr>
        <w:t xml:space="preserve"> de un alt </w:t>
      </w:r>
      <w:proofErr w:type="spellStart"/>
      <w:r w:rsidRPr="00EF0692">
        <w:rPr>
          <w:rFonts w:ascii="Arial" w:hAnsi="Arial" w:cs="Arial"/>
        </w:rPr>
        <w:t>prestator</w:t>
      </w:r>
      <w:proofErr w:type="spellEnd"/>
      <w:r w:rsidRPr="00EF0692">
        <w:rPr>
          <w:rFonts w:ascii="Arial" w:hAnsi="Arial" w:cs="Arial"/>
        </w:rPr>
        <w:t xml:space="preserve"> la </w:t>
      </w:r>
      <w:proofErr w:type="spellStart"/>
      <w:r w:rsidRPr="00EF0692">
        <w:rPr>
          <w:rFonts w:ascii="Arial" w:hAnsi="Arial" w:cs="Arial"/>
        </w:rPr>
        <w:t>Uzina</w:t>
      </w:r>
      <w:proofErr w:type="spellEnd"/>
      <w:r w:rsidRPr="00EF0692">
        <w:rPr>
          <w:rFonts w:ascii="Arial" w:hAnsi="Arial" w:cs="Arial"/>
        </w:rPr>
        <w:t xml:space="preserve"> </w:t>
      </w:r>
      <w:proofErr w:type="spellStart"/>
      <w:r w:rsidRPr="00EF0692">
        <w:rPr>
          <w:rFonts w:ascii="Arial" w:hAnsi="Arial" w:cs="Arial"/>
        </w:rPr>
        <w:t>Mioveni</w:t>
      </w:r>
      <w:proofErr w:type="spellEnd"/>
      <w:r w:rsidRPr="00EF0692">
        <w:rPr>
          <w:rFonts w:ascii="Arial" w:hAnsi="Arial" w:cs="Arial"/>
        </w:rPr>
        <w:t xml:space="preserve"> (</w:t>
      </w:r>
      <w:proofErr w:type="spellStart"/>
      <w:r w:rsidRPr="00EF0692">
        <w:rPr>
          <w:rFonts w:ascii="Arial" w:hAnsi="Arial" w:cs="Arial"/>
        </w:rPr>
        <w:t>Colibaşi</w:t>
      </w:r>
      <w:proofErr w:type="spellEnd"/>
      <w:r w:rsidRPr="00EF0692">
        <w:rPr>
          <w:rFonts w:ascii="Arial" w:hAnsi="Arial" w:cs="Arial"/>
        </w:rPr>
        <w:t>).</w:t>
      </w:r>
    </w:p>
    <w:p w14:paraId="1F98224E" w14:textId="1CF2502C" w:rsidR="00EF0692" w:rsidRDefault="00EF0692" w:rsidP="00EF0692">
      <w:pPr>
        <w:jc w:val="both"/>
        <w:rPr>
          <w:rFonts w:ascii="Arial" w:hAnsi="Arial" w:cs="Arial"/>
        </w:rPr>
      </w:pPr>
      <w:proofErr w:type="spellStart"/>
      <w:r w:rsidRPr="00EF0692">
        <w:rPr>
          <w:rFonts w:ascii="Arial" w:hAnsi="Arial" w:cs="Arial"/>
        </w:rPr>
        <w:t>În</w:t>
      </w:r>
      <w:proofErr w:type="spellEnd"/>
      <w:r w:rsidRPr="00EF0692">
        <w:rPr>
          <w:rFonts w:ascii="Arial" w:hAnsi="Arial" w:cs="Arial"/>
        </w:rPr>
        <w:t xml:space="preserve"> </w:t>
      </w:r>
      <w:proofErr w:type="spellStart"/>
      <w:r w:rsidRPr="00EF0692">
        <w:rPr>
          <w:rFonts w:ascii="Arial" w:hAnsi="Arial" w:cs="Arial"/>
        </w:rPr>
        <w:t>anul</w:t>
      </w:r>
      <w:proofErr w:type="spellEnd"/>
      <w:r w:rsidRPr="00EF0692">
        <w:rPr>
          <w:rFonts w:ascii="Arial" w:hAnsi="Arial" w:cs="Arial"/>
        </w:rPr>
        <w:t xml:space="preserve"> 2020, </w:t>
      </w:r>
      <w:proofErr w:type="spellStart"/>
      <w:r w:rsidRPr="00EF0692">
        <w:rPr>
          <w:rFonts w:ascii="Arial" w:hAnsi="Arial" w:cs="Arial"/>
        </w:rPr>
        <w:t>inclusiv</w:t>
      </w:r>
      <w:proofErr w:type="spellEnd"/>
      <w:r w:rsidRPr="00EF0692">
        <w:rPr>
          <w:rFonts w:ascii="Arial" w:hAnsi="Arial" w:cs="Arial"/>
        </w:rPr>
        <w:t xml:space="preserve"> prima </w:t>
      </w:r>
      <w:proofErr w:type="spellStart"/>
      <w:r w:rsidRPr="00EF0692">
        <w:rPr>
          <w:rFonts w:ascii="Arial" w:hAnsi="Arial" w:cs="Arial"/>
        </w:rPr>
        <w:t>jumătate</w:t>
      </w:r>
      <w:proofErr w:type="spellEnd"/>
      <w:r w:rsidRPr="00EF0692">
        <w:rPr>
          <w:rFonts w:ascii="Arial" w:hAnsi="Arial" w:cs="Arial"/>
        </w:rPr>
        <w:t xml:space="preserve"> </w:t>
      </w:r>
      <w:proofErr w:type="gramStart"/>
      <w:r w:rsidRPr="00EF0692">
        <w:rPr>
          <w:rFonts w:ascii="Arial" w:hAnsi="Arial" w:cs="Arial"/>
        </w:rPr>
        <w:t>a</w:t>
      </w:r>
      <w:proofErr w:type="gramEnd"/>
      <w:r w:rsidRPr="00EF0692">
        <w:rPr>
          <w:rFonts w:ascii="Arial" w:hAnsi="Arial" w:cs="Arial"/>
        </w:rPr>
        <w:t xml:space="preserve"> </w:t>
      </w:r>
      <w:proofErr w:type="spellStart"/>
      <w:r w:rsidRPr="00EF0692">
        <w:rPr>
          <w:rFonts w:ascii="Arial" w:hAnsi="Arial" w:cs="Arial"/>
        </w:rPr>
        <w:t>anului</w:t>
      </w:r>
      <w:proofErr w:type="spellEnd"/>
      <w:r w:rsidRPr="00EF0692">
        <w:rPr>
          <w:rFonts w:ascii="Arial" w:hAnsi="Arial" w:cs="Arial"/>
        </w:rPr>
        <w:t xml:space="preserve"> 2021, a </w:t>
      </w:r>
      <w:proofErr w:type="spellStart"/>
      <w:r w:rsidRPr="00EF0692">
        <w:rPr>
          <w:rFonts w:ascii="Arial" w:hAnsi="Arial" w:cs="Arial"/>
        </w:rPr>
        <w:t>fost</w:t>
      </w:r>
      <w:proofErr w:type="spellEnd"/>
      <w:r w:rsidRPr="00EF0692">
        <w:rPr>
          <w:rFonts w:ascii="Arial" w:hAnsi="Arial" w:cs="Arial"/>
        </w:rPr>
        <w:t xml:space="preserve"> </w:t>
      </w:r>
      <w:proofErr w:type="spellStart"/>
      <w:r w:rsidRPr="00EF0692">
        <w:rPr>
          <w:rFonts w:ascii="Arial" w:hAnsi="Arial" w:cs="Arial"/>
        </w:rPr>
        <w:t>restrânsă</w:t>
      </w:r>
      <w:proofErr w:type="spellEnd"/>
      <w:r w:rsidRPr="00EF0692">
        <w:rPr>
          <w:rFonts w:ascii="Arial" w:hAnsi="Arial" w:cs="Arial"/>
        </w:rPr>
        <w:t xml:space="preserve"> </w:t>
      </w:r>
      <w:proofErr w:type="spellStart"/>
      <w:r w:rsidRPr="00EF0692">
        <w:rPr>
          <w:rFonts w:ascii="Arial" w:hAnsi="Arial" w:cs="Arial"/>
        </w:rPr>
        <w:t>activitatea</w:t>
      </w:r>
      <w:proofErr w:type="spellEnd"/>
      <w:r w:rsidRPr="00EF0692">
        <w:rPr>
          <w:rFonts w:ascii="Arial" w:hAnsi="Arial" w:cs="Arial"/>
        </w:rPr>
        <w:t xml:space="preserve"> de transport a </w:t>
      </w:r>
      <w:proofErr w:type="spellStart"/>
      <w:r w:rsidRPr="00EF0692">
        <w:rPr>
          <w:rFonts w:ascii="Arial" w:hAnsi="Arial" w:cs="Arial"/>
        </w:rPr>
        <w:t>elevilor</w:t>
      </w:r>
      <w:proofErr w:type="spellEnd"/>
      <w:r w:rsidRPr="00EF0692">
        <w:rPr>
          <w:rFonts w:ascii="Arial" w:hAnsi="Arial" w:cs="Arial"/>
        </w:rPr>
        <w:t xml:space="preserve"> (on-line) </w:t>
      </w:r>
      <w:proofErr w:type="spellStart"/>
      <w:r w:rsidRPr="00EF0692">
        <w:rPr>
          <w:rFonts w:ascii="Arial" w:hAnsi="Arial" w:cs="Arial"/>
        </w:rPr>
        <w:t>iar</w:t>
      </w:r>
      <w:proofErr w:type="spellEnd"/>
      <w:r w:rsidRPr="00EF0692">
        <w:rPr>
          <w:rFonts w:ascii="Arial" w:hAnsi="Arial" w:cs="Arial"/>
        </w:rPr>
        <w:t xml:space="preserve"> </w:t>
      </w:r>
      <w:proofErr w:type="spellStart"/>
      <w:r w:rsidRPr="00EF0692">
        <w:rPr>
          <w:rFonts w:ascii="Arial" w:hAnsi="Arial" w:cs="Arial"/>
        </w:rPr>
        <w:t>călătorii</w:t>
      </w:r>
      <w:proofErr w:type="spellEnd"/>
      <w:r w:rsidRPr="00EF0692">
        <w:rPr>
          <w:rFonts w:ascii="Arial" w:hAnsi="Arial" w:cs="Arial"/>
        </w:rPr>
        <w:t xml:space="preserve"> </w:t>
      </w:r>
      <w:proofErr w:type="spellStart"/>
      <w:r w:rsidRPr="00EF0692">
        <w:rPr>
          <w:rFonts w:ascii="Arial" w:hAnsi="Arial" w:cs="Arial"/>
        </w:rPr>
        <w:t>aleg</w:t>
      </w:r>
      <w:proofErr w:type="spellEnd"/>
      <w:r w:rsidRPr="00EF0692">
        <w:rPr>
          <w:rFonts w:ascii="Arial" w:hAnsi="Arial" w:cs="Arial"/>
        </w:rPr>
        <w:t xml:space="preserve"> </w:t>
      </w:r>
      <w:proofErr w:type="spellStart"/>
      <w:r w:rsidRPr="00EF0692">
        <w:rPr>
          <w:rFonts w:ascii="Arial" w:hAnsi="Arial" w:cs="Arial"/>
        </w:rPr>
        <w:t>alte</w:t>
      </w:r>
      <w:proofErr w:type="spellEnd"/>
      <w:r w:rsidRPr="00EF0692">
        <w:rPr>
          <w:rFonts w:ascii="Arial" w:hAnsi="Arial" w:cs="Arial"/>
        </w:rPr>
        <w:t xml:space="preserve"> </w:t>
      </w:r>
      <w:proofErr w:type="spellStart"/>
      <w:r w:rsidRPr="00EF0692">
        <w:rPr>
          <w:rFonts w:ascii="Arial" w:hAnsi="Arial" w:cs="Arial"/>
        </w:rPr>
        <w:t>mijloace</w:t>
      </w:r>
      <w:proofErr w:type="spellEnd"/>
      <w:r w:rsidRPr="00EF0692">
        <w:rPr>
          <w:rFonts w:ascii="Arial" w:hAnsi="Arial" w:cs="Arial"/>
        </w:rPr>
        <w:t xml:space="preserve"> de transport </w:t>
      </w:r>
      <w:proofErr w:type="spellStart"/>
      <w:r w:rsidRPr="00EF0692">
        <w:rPr>
          <w:rFonts w:ascii="Arial" w:hAnsi="Arial" w:cs="Arial"/>
        </w:rPr>
        <w:t>ilegal</w:t>
      </w:r>
      <w:proofErr w:type="spellEnd"/>
      <w:r w:rsidRPr="00EF0692">
        <w:rPr>
          <w:rFonts w:ascii="Arial" w:hAnsi="Arial" w:cs="Arial"/>
        </w:rPr>
        <w:t xml:space="preserve"> </w:t>
      </w:r>
      <w:proofErr w:type="spellStart"/>
      <w:r w:rsidRPr="00EF0692">
        <w:rPr>
          <w:rFonts w:ascii="Arial" w:hAnsi="Arial" w:cs="Arial"/>
        </w:rPr>
        <w:t>existând</w:t>
      </w:r>
      <w:proofErr w:type="spellEnd"/>
      <w:r w:rsidRPr="00EF0692">
        <w:rPr>
          <w:rFonts w:ascii="Arial" w:hAnsi="Arial" w:cs="Arial"/>
        </w:rPr>
        <w:t xml:space="preserve"> </w:t>
      </w:r>
      <w:proofErr w:type="spellStart"/>
      <w:r w:rsidRPr="00EF0692">
        <w:rPr>
          <w:rFonts w:ascii="Arial" w:hAnsi="Arial" w:cs="Arial"/>
        </w:rPr>
        <w:t>plângeri</w:t>
      </w:r>
      <w:proofErr w:type="spellEnd"/>
      <w:r w:rsidRPr="00EF0692">
        <w:rPr>
          <w:rFonts w:ascii="Arial" w:hAnsi="Arial" w:cs="Arial"/>
        </w:rPr>
        <w:t xml:space="preserve"> din </w:t>
      </w:r>
      <w:proofErr w:type="spellStart"/>
      <w:r w:rsidRPr="00EF0692">
        <w:rPr>
          <w:rFonts w:ascii="Arial" w:hAnsi="Arial" w:cs="Arial"/>
        </w:rPr>
        <w:t>partea</w:t>
      </w:r>
      <w:proofErr w:type="spellEnd"/>
      <w:r w:rsidRPr="00EF0692">
        <w:rPr>
          <w:rFonts w:ascii="Arial" w:hAnsi="Arial" w:cs="Arial"/>
        </w:rPr>
        <w:t xml:space="preserve"> </w:t>
      </w:r>
      <w:proofErr w:type="spellStart"/>
      <w:r w:rsidRPr="00EF0692">
        <w:rPr>
          <w:rFonts w:ascii="Arial" w:hAnsi="Arial" w:cs="Arial"/>
        </w:rPr>
        <w:t>firmei</w:t>
      </w:r>
      <w:proofErr w:type="spellEnd"/>
      <w:r w:rsidRPr="00EF0692">
        <w:rPr>
          <w:rFonts w:ascii="Arial" w:hAnsi="Arial" w:cs="Arial"/>
        </w:rPr>
        <w:t xml:space="preserve"> la </w:t>
      </w:r>
      <w:proofErr w:type="spellStart"/>
      <w:r w:rsidRPr="00EF0692">
        <w:rPr>
          <w:rFonts w:ascii="Arial" w:hAnsi="Arial" w:cs="Arial"/>
        </w:rPr>
        <w:t>sediul</w:t>
      </w:r>
      <w:proofErr w:type="spellEnd"/>
      <w:r w:rsidRPr="00EF0692">
        <w:rPr>
          <w:rFonts w:ascii="Arial" w:hAnsi="Arial" w:cs="Arial"/>
        </w:rPr>
        <w:t xml:space="preserve"> de </w:t>
      </w:r>
      <w:proofErr w:type="spellStart"/>
      <w:r w:rsidRPr="00EF0692">
        <w:rPr>
          <w:rFonts w:ascii="Arial" w:hAnsi="Arial" w:cs="Arial"/>
        </w:rPr>
        <w:t>poliţie</w:t>
      </w:r>
      <w:proofErr w:type="spellEnd"/>
      <w:r w:rsidRPr="00EF0692">
        <w:rPr>
          <w:rFonts w:ascii="Arial" w:hAnsi="Arial" w:cs="Arial"/>
        </w:rPr>
        <w:t xml:space="preserve"> de pe </w:t>
      </w:r>
      <w:proofErr w:type="spellStart"/>
      <w:r w:rsidRPr="00EF0692">
        <w:rPr>
          <w:rFonts w:ascii="Arial" w:hAnsi="Arial" w:cs="Arial"/>
        </w:rPr>
        <w:t>raza</w:t>
      </w:r>
      <w:proofErr w:type="spellEnd"/>
      <w:r w:rsidRPr="00EF0692">
        <w:rPr>
          <w:rFonts w:ascii="Arial" w:hAnsi="Arial" w:cs="Arial"/>
        </w:rPr>
        <w:t xml:space="preserve"> </w:t>
      </w:r>
      <w:proofErr w:type="spellStart"/>
      <w:r w:rsidRPr="00EF0692">
        <w:rPr>
          <w:rFonts w:ascii="Arial" w:hAnsi="Arial" w:cs="Arial"/>
        </w:rPr>
        <w:t>Municipiului</w:t>
      </w:r>
      <w:proofErr w:type="spellEnd"/>
      <w:r w:rsidRPr="00EF0692">
        <w:rPr>
          <w:rFonts w:ascii="Arial" w:hAnsi="Arial" w:cs="Arial"/>
        </w:rPr>
        <w:t xml:space="preserve"> </w:t>
      </w:r>
      <w:proofErr w:type="spellStart"/>
      <w:r w:rsidRPr="00EF0692">
        <w:rPr>
          <w:rFonts w:ascii="Arial" w:hAnsi="Arial" w:cs="Arial"/>
        </w:rPr>
        <w:t>Câmpulung</w:t>
      </w:r>
      <w:proofErr w:type="spellEnd"/>
      <w:r w:rsidRPr="00EF0692">
        <w:rPr>
          <w:rFonts w:ascii="Arial" w:hAnsi="Arial" w:cs="Arial"/>
        </w:rPr>
        <w:t>.</w:t>
      </w:r>
    </w:p>
    <w:p w14:paraId="16FA691A" w14:textId="0D9E9132" w:rsidR="00EF0692" w:rsidRDefault="00EF0692" w:rsidP="00EF0692">
      <w:pPr>
        <w:jc w:val="both"/>
        <w:rPr>
          <w:rFonts w:ascii="Arial" w:hAnsi="Arial" w:cs="Arial"/>
        </w:rPr>
      </w:pP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furnizat</w:t>
      </w:r>
      <w:proofErr w:type="spellEnd"/>
      <w:r>
        <w:rPr>
          <w:rFonts w:ascii="Arial" w:hAnsi="Arial" w:cs="Arial"/>
        </w:rPr>
        <w:t xml:space="preserve"> </w:t>
      </w:r>
      <w:proofErr w:type="spellStart"/>
      <w:r>
        <w:rPr>
          <w:rFonts w:ascii="Arial" w:hAnsi="Arial" w:cs="Arial"/>
        </w:rPr>
        <w:t>informaţii</w:t>
      </w:r>
      <w:proofErr w:type="spellEnd"/>
      <w:r>
        <w:rPr>
          <w:rFonts w:ascii="Arial" w:hAnsi="Arial" w:cs="Arial"/>
        </w:rPr>
        <w:t xml:space="preserve"> din </w:t>
      </w:r>
      <w:proofErr w:type="spellStart"/>
      <w:r>
        <w:rPr>
          <w:rFonts w:ascii="Arial" w:hAnsi="Arial" w:cs="Arial"/>
        </w:rPr>
        <w:t>bilanţurile</w:t>
      </w:r>
      <w:proofErr w:type="spellEnd"/>
      <w:r>
        <w:rPr>
          <w:rFonts w:ascii="Arial" w:hAnsi="Arial" w:cs="Arial"/>
        </w:rPr>
        <w:t xml:space="preserve"> pe </w:t>
      </w:r>
      <w:proofErr w:type="spellStart"/>
      <w:r>
        <w:rPr>
          <w:rFonts w:ascii="Arial" w:hAnsi="Arial" w:cs="Arial"/>
        </w:rPr>
        <w:t>exerciţiile</w:t>
      </w:r>
      <w:proofErr w:type="spellEnd"/>
      <w:r>
        <w:rPr>
          <w:rFonts w:ascii="Arial" w:hAnsi="Arial" w:cs="Arial"/>
        </w:rPr>
        <w:t xml:space="preserve"> </w:t>
      </w:r>
      <w:proofErr w:type="spellStart"/>
      <w:r>
        <w:rPr>
          <w:rFonts w:ascii="Arial" w:hAnsi="Arial" w:cs="Arial"/>
        </w:rPr>
        <w:t>financiare</w:t>
      </w:r>
      <w:proofErr w:type="spellEnd"/>
      <w:r>
        <w:rPr>
          <w:rFonts w:ascii="Arial" w:hAnsi="Arial" w:cs="Arial"/>
        </w:rPr>
        <w:t xml:space="preserve"> 2018-2020.</w:t>
      </w:r>
    </w:p>
    <w:tbl>
      <w:tblPr>
        <w:tblW w:w="9459" w:type="dxa"/>
        <w:tblInd w:w="113" w:type="dxa"/>
        <w:tblLook w:val="04A0" w:firstRow="1" w:lastRow="0" w:firstColumn="1" w:lastColumn="0" w:noHBand="0" w:noVBand="1"/>
      </w:tblPr>
      <w:tblGrid>
        <w:gridCol w:w="5035"/>
        <w:gridCol w:w="1106"/>
        <w:gridCol w:w="1106"/>
        <w:gridCol w:w="1106"/>
        <w:gridCol w:w="1106"/>
      </w:tblGrid>
      <w:tr w:rsidR="00EF0692" w:rsidRPr="00EF0692" w14:paraId="52F24D06" w14:textId="77777777" w:rsidTr="00B63E8D">
        <w:trPr>
          <w:trHeight w:val="300"/>
          <w:tblHeader/>
        </w:trPr>
        <w:tc>
          <w:tcPr>
            <w:tcW w:w="50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0AC9E" w14:textId="77777777"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Elemente</w:t>
            </w:r>
            <w:proofErr w:type="spellEnd"/>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37FB00B1" w14:textId="58C192F9"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w:t>
            </w:r>
            <w:proofErr w:type="spellEnd"/>
            <w:r>
              <w:rPr>
                <w:rFonts w:ascii="Arial" w:eastAsia="Times New Roman" w:hAnsi="Arial" w:cs="Arial"/>
                <w:b/>
                <w:bCs/>
                <w:color w:val="000000"/>
                <w:sz w:val="20"/>
                <w:szCs w:val="20"/>
              </w:rPr>
              <w:t xml:space="preserve"> lei –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2017</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1177107D" w14:textId="7D977060"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Valoarea</w:t>
            </w:r>
            <w:proofErr w:type="spellEnd"/>
            <w:r>
              <w:rPr>
                <w:rFonts w:ascii="Arial" w:eastAsia="Times New Roman" w:hAnsi="Arial" w:cs="Arial"/>
                <w:b/>
                <w:bCs/>
                <w:color w:val="000000"/>
                <w:sz w:val="20"/>
                <w:szCs w:val="20"/>
              </w:rPr>
              <w:t xml:space="preserve"> lei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2018</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2F52E3F4" w14:textId="6C6982B0"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Valoarea</w:t>
            </w:r>
            <w:proofErr w:type="spellEnd"/>
            <w:r>
              <w:rPr>
                <w:rFonts w:ascii="Arial" w:eastAsia="Times New Roman" w:hAnsi="Arial" w:cs="Arial"/>
                <w:b/>
                <w:bCs/>
                <w:color w:val="000000"/>
                <w:sz w:val="20"/>
                <w:szCs w:val="20"/>
              </w:rPr>
              <w:t xml:space="preserve"> lei –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2019</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07E763F4" w14:textId="314E68D1"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Valoarea</w:t>
            </w:r>
            <w:proofErr w:type="spellEnd"/>
            <w:r>
              <w:rPr>
                <w:rFonts w:ascii="Arial" w:eastAsia="Times New Roman" w:hAnsi="Arial" w:cs="Arial"/>
                <w:b/>
                <w:bCs/>
                <w:color w:val="000000"/>
                <w:sz w:val="20"/>
                <w:szCs w:val="20"/>
              </w:rPr>
              <w:t xml:space="preserve"> lei –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2020</w:t>
            </w:r>
          </w:p>
        </w:tc>
      </w:tr>
      <w:tr w:rsidR="00EF0692" w:rsidRPr="00EF0692" w14:paraId="412994BF"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481C0AA"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Cifra</w:t>
            </w:r>
            <w:proofErr w:type="spellEnd"/>
            <w:r w:rsidRPr="00EF0692">
              <w:rPr>
                <w:rFonts w:ascii="Arial" w:eastAsia="Times New Roman" w:hAnsi="Arial" w:cs="Arial"/>
                <w:b/>
                <w:bCs/>
                <w:color w:val="000000"/>
                <w:sz w:val="20"/>
                <w:szCs w:val="20"/>
              </w:rPr>
              <w:t xml:space="preserve"> de </w:t>
            </w:r>
            <w:proofErr w:type="spellStart"/>
            <w:r w:rsidRPr="00EF0692">
              <w:rPr>
                <w:rFonts w:ascii="Arial" w:eastAsia="Times New Roman" w:hAnsi="Arial" w:cs="Arial"/>
                <w:b/>
                <w:bCs/>
                <w:color w:val="000000"/>
                <w:sz w:val="20"/>
                <w:szCs w:val="20"/>
              </w:rPr>
              <w:t>afaceri</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0C8F94B"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67,345.00</w:t>
            </w:r>
          </w:p>
        </w:tc>
        <w:tc>
          <w:tcPr>
            <w:tcW w:w="1106" w:type="dxa"/>
            <w:tcBorders>
              <w:top w:val="nil"/>
              <w:left w:val="nil"/>
              <w:bottom w:val="single" w:sz="4" w:space="0" w:color="auto"/>
              <w:right w:val="single" w:sz="4" w:space="0" w:color="auto"/>
            </w:tcBorders>
            <w:shd w:val="clear" w:color="auto" w:fill="auto"/>
            <w:noWrap/>
            <w:vAlign w:val="bottom"/>
            <w:hideMark/>
          </w:tcPr>
          <w:p w14:paraId="40C8B57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92,572.00</w:t>
            </w:r>
          </w:p>
        </w:tc>
        <w:tc>
          <w:tcPr>
            <w:tcW w:w="1106" w:type="dxa"/>
            <w:tcBorders>
              <w:top w:val="nil"/>
              <w:left w:val="nil"/>
              <w:bottom w:val="single" w:sz="4" w:space="0" w:color="auto"/>
              <w:right w:val="single" w:sz="4" w:space="0" w:color="auto"/>
            </w:tcBorders>
            <w:shd w:val="clear" w:color="auto" w:fill="auto"/>
            <w:noWrap/>
            <w:vAlign w:val="bottom"/>
            <w:hideMark/>
          </w:tcPr>
          <w:p w14:paraId="0ABEFCF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88,075.00</w:t>
            </w:r>
          </w:p>
        </w:tc>
        <w:tc>
          <w:tcPr>
            <w:tcW w:w="1106" w:type="dxa"/>
            <w:tcBorders>
              <w:top w:val="nil"/>
              <w:left w:val="nil"/>
              <w:bottom w:val="single" w:sz="4" w:space="0" w:color="auto"/>
              <w:right w:val="single" w:sz="4" w:space="0" w:color="auto"/>
            </w:tcBorders>
            <w:shd w:val="clear" w:color="auto" w:fill="auto"/>
            <w:noWrap/>
            <w:vAlign w:val="bottom"/>
            <w:hideMark/>
          </w:tcPr>
          <w:p w14:paraId="6F0F8336"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38,259.00</w:t>
            </w:r>
          </w:p>
        </w:tc>
      </w:tr>
      <w:tr w:rsidR="00EF0692" w:rsidRPr="00EF0692" w14:paraId="7187D1E0"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33C2D0A"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Venituri</w:t>
            </w:r>
            <w:proofErr w:type="spellEnd"/>
            <w:r w:rsidRPr="00EF0692">
              <w:rPr>
                <w:rFonts w:ascii="Arial" w:eastAsia="Times New Roman" w:hAnsi="Arial" w:cs="Arial"/>
                <w:b/>
                <w:bCs/>
                <w:color w:val="000000"/>
                <w:sz w:val="20"/>
                <w:szCs w:val="20"/>
              </w:rPr>
              <w:t xml:space="preserve"> din </w:t>
            </w:r>
            <w:proofErr w:type="spellStart"/>
            <w:r w:rsidRPr="00EF0692">
              <w:rPr>
                <w:rFonts w:ascii="Arial" w:eastAsia="Times New Roman" w:hAnsi="Arial" w:cs="Arial"/>
                <w:b/>
                <w:bCs/>
                <w:color w:val="000000"/>
                <w:sz w:val="20"/>
                <w:szCs w:val="20"/>
              </w:rPr>
              <w:t>exploatare</w:t>
            </w:r>
            <w:proofErr w:type="spellEnd"/>
            <w:r w:rsidRPr="00EF0692">
              <w:rPr>
                <w:rFonts w:ascii="Arial" w:eastAsia="Times New Roman" w:hAnsi="Arial" w:cs="Arial"/>
                <w:b/>
                <w:bCs/>
                <w:color w:val="000000"/>
                <w:sz w:val="20"/>
                <w:szCs w:val="20"/>
              </w:rPr>
              <w:t xml:space="preserve"> total</w:t>
            </w:r>
          </w:p>
        </w:tc>
        <w:tc>
          <w:tcPr>
            <w:tcW w:w="1106" w:type="dxa"/>
            <w:tcBorders>
              <w:top w:val="nil"/>
              <w:left w:val="nil"/>
              <w:bottom w:val="single" w:sz="4" w:space="0" w:color="auto"/>
              <w:right w:val="single" w:sz="4" w:space="0" w:color="auto"/>
            </w:tcBorders>
            <w:shd w:val="clear" w:color="auto" w:fill="auto"/>
            <w:noWrap/>
            <w:vAlign w:val="bottom"/>
            <w:hideMark/>
          </w:tcPr>
          <w:p w14:paraId="6698C7AD"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67,345.00</w:t>
            </w:r>
          </w:p>
        </w:tc>
        <w:tc>
          <w:tcPr>
            <w:tcW w:w="1106" w:type="dxa"/>
            <w:tcBorders>
              <w:top w:val="nil"/>
              <w:left w:val="nil"/>
              <w:bottom w:val="single" w:sz="4" w:space="0" w:color="auto"/>
              <w:right w:val="single" w:sz="4" w:space="0" w:color="auto"/>
            </w:tcBorders>
            <w:shd w:val="clear" w:color="auto" w:fill="auto"/>
            <w:noWrap/>
            <w:vAlign w:val="bottom"/>
            <w:hideMark/>
          </w:tcPr>
          <w:p w14:paraId="0C9FD1AE"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92,572.00</w:t>
            </w:r>
          </w:p>
        </w:tc>
        <w:tc>
          <w:tcPr>
            <w:tcW w:w="1106" w:type="dxa"/>
            <w:tcBorders>
              <w:top w:val="nil"/>
              <w:left w:val="nil"/>
              <w:bottom w:val="single" w:sz="4" w:space="0" w:color="auto"/>
              <w:right w:val="single" w:sz="4" w:space="0" w:color="auto"/>
            </w:tcBorders>
            <w:shd w:val="clear" w:color="auto" w:fill="auto"/>
            <w:noWrap/>
            <w:vAlign w:val="bottom"/>
            <w:hideMark/>
          </w:tcPr>
          <w:p w14:paraId="10D3685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88,075.00</w:t>
            </w:r>
          </w:p>
        </w:tc>
        <w:tc>
          <w:tcPr>
            <w:tcW w:w="1106" w:type="dxa"/>
            <w:tcBorders>
              <w:top w:val="nil"/>
              <w:left w:val="nil"/>
              <w:bottom w:val="single" w:sz="4" w:space="0" w:color="auto"/>
              <w:right w:val="single" w:sz="4" w:space="0" w:color="auto"/>
            </w:tcBorders>
            <w:shd w:val="clear" w:color="auto" w:fill="auto"/>
            <w:noWrap/>
            <w:vAlign w:val="bottom"/>
            <w:hideMark/>
          </w:tcPr>
          <w:p w14:paraId="0758B797"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43,429.00</w:t>
            </w:r>
          </w:p>
        </w:tc>
      </w:tr>
      <w:tr w:rsidR="00EF0692" w:rsidRPr="00EF0692" w14:paraId="2BC36D9F"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28B7D28"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de </w:t>
            </w:r>
            <w:proofErr w:type="spellStart"/>
            <w:r w:rsidRPr="00EF0692">
              <w:rPr>
                <w:rFonts w:ascii="Arial" w:eastAsia="Times New Roman" w:hAnsi="Arial" w:cs="Arial"/>
                <w:b/>
                <w:bCs/>
                <w:color w:val="000000"/>
                <w:sz w:val="20"/>
                <w:szCs w:val="20"/>
              </w:rPr>
              <w:t>exploatare</w:t>
            </w:r>
            <w:proofErr w:type="spellEnd"/>
            <w:r w:rsidRPr="00EF0692">
              <w:rPr>
                <w:rFonts w:ascii="Arial" w:eastAsia="Times New Roman" w:hAnsi="Arial" w:cs="Arial"/>
                <w:b/>
                <w:bCs/>
                <w:color w:val="000000"/>
                <w:sz w:val="20"/>
                <w:szCs w:val="20"/>
              </w:rPr>
              <w:t xml:space="preserve"> total</w:t>
            </w:r>
          </w:p>
        </w:tc>
        <w:tc>
          <w:tcPr>
            <w:tcW w:w="1106" w:type="dxa"/>
            <w:tcBorders>
              <w:top w:val="nil"/>
              <w:left w:val="nil"/>
              <w:bottom w:val="single" w:sz="4" w:space="0" w:color="auto"/>
              <w:right w:val="single" w:sz="4" w:space="0" w:color="auto"/>
            </w:tcBorders>
            <w:shd w:val="clear" w:color="auto" w:fill="auto"/>
            <w:noWrap/>
            <w:vAlign w:val="bottom"/>
            <w:hideMark/>
          </w:tcPr>
          <w:p w14:paraId="3C4D27E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60,482.00</w:t>
            </w:r>
          </w:p>
        </w:tc>
        <w:tc>
          <w:tcPr>
            <w:tcW w:w="1106" w:type="dxa"/>
            <w:tcBorders>
              <w:top w:val="nil"/>
              <w:left w:val="nil"/>
              <w:bottom w:val="single" w:sz="4" w:space="0" w:color="auto"/>
              <w:right w:val="single" w:sz="4" w:space="0" w:color="auto"/>
            </w:tcBorders>
            <w:shd w:val="clear" w:color="auto" w:fill="auto"/>
            <w:noWrap/>
            <w:vAlign w:val="bottom"/>
            <w:hideMark/>
          </w:tcPr>
          <w:p w14:paraId="631C77A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71,019.00</w:t>
            </w:r>
          </w:p>
        </w:tc>
        <w:tc>
          <w:tcPr>
            <w:tcW w:w="1106" w:type="dxa"/>
            <w:tcBorders>
              <w:top w:val="nil"/>
              <w:left w:val="nil"/>
              <w:bottom w:val="single" w:sz="4" w:space="0" w:color="auto"/>
              <w:right w:val="single" w:sz="4" w:space="0" w:color="auto"/>
            </w:tcBorders>
            <w:shd w:val="clear" w:color="auto" w:fill="auto"/>
            <w:noWrap/>
            <w:vAlign w:val="bottom"/>
            <w:hideMark/>
          </w:tcPr>
          <w:p w14:paraId="24E6D93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79,615.00</w:t>
            </w:r>
          </w:p>
        </w:tc>
        <w:tc>
          <w:tcPr>
            <w:tcW w:w="1106" w:type="dxa"/>
            <w:tcBorders>
              <w:top w:val="nil"/>
              <w:left w:val="nil"/>
              <w:bottom w:val="single" w:sz="4" w:space="0" w:color="auto"/>
              <w:right w:val="single" w:sz="4" w:space="0" w:color="auto"/>
            </w:tcBorders>
            <w:shd w:val="clear" w:color="auto" w:fill="auto"/>
            <w:noWrap/>
            <w:vAlign w:val="bottom"/>
            <w:hideMark/>
          </w:tcPr>
          <w:p w14:paraId="7A29AC4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49,413.00</w:t>
            </w:r>
          </w:p>
        </w:tc>
      </w:tr>
      <w:tr w:rsidR="00EF0692" w:rsidRPr="00EF0692" w14:paraId="1617FACA"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3514568"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cu </w:t>
            </w:r>
            <w:proofErr w:type="spellStart"/>
            <w:r w:rsidRPr="00EF0692">
              <w:rPr>
                <w:rFonts w:ascii="Arial" w:eastAsia="Times New Roman" w:hAnsi="Arial" w:cs="Arial"/>
                <w:b/>
                <w:bCs/>
                <w:color w:val="000000"/>
                <w:sz w:val="20"/>
                <w:szCs w:val="20"/>
              </w:rPr>
              <w:t>materiile</w:t>
            </w:r>
            <w:proofErr w:type="spellEnd"/>
            <w:r w:rsidRPr="00EF0692">
              <w:rPr>
                <w:rFonts w:ascii="Arial" w:eastAsia="Times New Roman" w:hAnsi="Arial" w:cs="Arial"/>
                <w:b/>
                <w:bCs/>
                <w:color w:val="000000"/>
                <w:sz w:val="20"/>
                <w:szCs w:val="20"/>
              </w:rPr>
              <w:t xml:space="preserve"> prime </w:t>
            </w:r>
            <w:proofErr w:type="spellStart"/>
            <w:r w:rsidRPr="00EF0692">
              <w:rPr>
                <w:rFonts w:ascii="Arial" w:eastAsia="Times New Roman" w:hAnsi="Arial" w:cs="Arial"/>
                <w:b/>
                <w:bCs/>
                <w:color w:val="000000"/>
                <w:sz w:val="20"/>
                <w:szCs w:val="20"/>
              </w:rPr>
              <w:t>şi</w:t>
            </w:r>
            <w:proofErr w:type="spellEnd"/>
            <w:r w:rsidRPr="00EF0692">
              <w:rPr>
                <w:rFonts w:ascii="Arial" w:eastAsia="Times New Roman" w:hAnsi="Arial" w:cs="Arial"/>
                <w:b/>
                <w:bCs/>
                <w:color w:val="000000"/>
                <w:sz w:val="20"/>
                <w:szCs w:val="20"/>
              </w:rPr>
              <w:t xml:space="preserve"> </w:t>
            </w:r>
            <w:proofErr w:type="spellStart"/>
            <w:r w:rsidRPr="00EF0692">
              <w:rPr>
                <w:rFonts w:ascii="Arial" w:eastAsia="Times New Roman" w:hAnsi="Arial" w:cs="Arial"/>
                <w:b/>
                <w:bCs/>
                <w:color w:val="000000"/>
                <w:sz w:val="20"/>
                <w:szCs w:val="20"/>
              </w:rPr>
              <w:t>materiale</w:t>
            </w:r>
            <w:proofErr w:type="spellEnd"/>
            <w:r w:rsidRPr="00EF0692">
              <w:rPr>
                <w:rFonts w:ascii="Arial" w:eastAsia="Times New Roman" w:hAnsi="Arial" w:cs="Arial"/>
                <w:b/>
                <w:bCs/>
                <w:color w:val="000000"/>
                <w:sz w:val="20"/>
                <w:szCs w:val="20"/>
              </w:rPr>
              <w:t xml:space="preserve"> </w:t>
            </w:r>
            <w:proofErr w:type="spellStart"/>
            <w:r w:rsidRPr="00EF0692">
              <w:rPr>
                <w:rFonts w:ascii="Arial" w:eastAsia="Times New Roman" w:hAnsi="Arial" w:cs="Arial"/>
                <w:b/>
                <w:bCs/>
                <w:color w:val="000000"/>
                <w:sz w:val="20"/>
                <w:szCs w:val="20"/>
              </w:rPr>
              <w:t>consumabile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FE055AF"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27,093.00</w:t>
            </w:r>
          </w:p>
        </w:tc>
        <w:tc>
          <w:tcPr>
            <w:tcW w:w="1106" w:type="dxa"/>
            <w:tcBorders>
              <w:top w:val="nil"/>
              <w:left w:val="nil"/>
              <w:bottom w:val="single" w:sz="4" w:space="0" w:color="auto"/>
              <w:right w:val="single" w:sz="4" w:space="0" w:color="auto"/>
            </w:tcBorders>
            <w:shd w:val="clear" w:color="auto" w:fill="auto"/>
            <w:noWrap/>
            <w:vAlign w:val="bottom"/>
            <w:hideMark/>
          </w:tcPr>
          <w:p w14:paraId="1A15005F"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19,699.00</w:t>
            </w:r>
          </w:p>
        </w:tc>
        <w:tc>
          <w:tcPr>
            <w:tcW w:w="1106" w:type="dxa"/>
            <w:tcBorders>
              <w:top w:val="nil"/>
              <w:left w:val="nil"/>
              <w:bottom w:val="single" w:sz="4" w:space="0" w:color="auto"/>
              <w:right w:val="single" w:sz="4" w:space="0" w:color="auto"/>
            </w:tcBorders>
            <w:shd w:val="clear" w:color="auto" w:fill="auto"/>
            <w:noWrap/>
            <w:vAlign w:val="bottom"/>
            <w:hideMark/>
          </w:tcPr>
          <w:p w14:paraId="6E2C378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26,413.00</w:t>
            </w:r>
          </w:p>
        </w:tc>
        <w:tc>
          <w:tcPr>
            <w:tcW w:w="1106" w:type="dxa"/>
            <w:tcBorders>
              <w:top w:val="nil"/>
              <w:left w:val="nil"/>
              <w:bottom w:val="single" w:sz="4" w:space="0" w:color="auto"/>
              <w:right w:val="single" w:sz="4" w:space="0" w:color="auto"/>
            </w:tcBorders>
            <w:shd w:val="clear" w:color="auto" w:fill="auto"/>
            <w:noWrap/>
            <w:vAlign w:val="bottom"/>
            <w:hideMark/>
          </w:tcPr>
          <w:p w14:paraId="6D4BF58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8,856.00</w:t>
            </w:r>
          </w:p>
        </w:tc>
      </w:tr>
      <w:tr w:rsidR="00EF0692" w:rsidRPr="00EF0692" w14:paraId="3DB562E9"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0FCE5D5"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cu </w:t>
            </w:r>
            <w:proofErr w:type="spellStart"/>
            <w:r w:rsidRPr="00EF0692">
              <w:rPr>
                <w:rFonts w:ascii="Arial" w:eastAsia="Times New Roman" w:hAnsi="Arial" w:cs="Arial"/>
                <w:b/>
                <w:bCs/>
                <w:color w:val="000000"/>
                <w:sz w:val="20"/>
                <w:szCs w:val="20"/>
              </w:rPr>
              <w:t>personalul</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109FD0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13,091.00</w:t>
            </w:r>
          </w:p>
        </w:tc>
        <w:tc>
          <w:tcPr>
            <w:tcW w:w="1106" w:type="dxa"/>
            <w:tcBorders>
              <w:top w:val="nil"/>
              <w:left w:val="nil"/>
              <w:bottom w:val="single" w:sz="4" w:space="0" w:color="auto"/>
              <w:right w:val="single" w:sz="4" w:space="0" w:color="auto"/>
            </w:tcBorders>
            <w:shd w:val="clear" w:color="auto" w:fill="auto"/>
            <w:noWrap/>
            <w:vAlign w:val="bottom"/>
            <w:hideMark/>
          </w:tcPr>
          <w:p w14:paraId="703DDAF7"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46,632.00</w:t>
            </w:r>
          </w:p>
        </w:tc>
        <w:tc>
          <w:tcPr>
            <w:tcW w:w="1106" w:type="dxa"/>
            <w:tcBorders>
              <w:top w:val="nil"/>
              <w:left w:val="nil"/>
              <w:bottom w:val="single" w:sz="4" w:space="0" w:color="auto"/>
              <w:right w:val="single" w:sz="4" w:space="0" w:color="auto"/>
            </w:tcBorders>
            <w:shd w:val="clear" w:color="auto" w:fill="auto"/>
            <w:noWrap/>
            <w:vAlign w:val="bottom"/>
            <w:hideMark/>
          </w:tcPr>
          <w:p w14:paraId="57F9D2E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47,911.00</w:t>
            </w:r>
          </w:p>
        </w:tc>
        <w:tc>
          <w:tcPr>
            <w:tcW w:w="1106" w:type="dxa"/>
            <w:tcBorders>
              <w:top w:val="nil"/>
              <w:left w:val="nil"/>
              <w:bottom w:val="single" w:sz="4" w:space="0" w:color="auto"/>
              <w:right w:val="single" w:sz="4" w:space="0" w:color="auto"/>
            </w:tcBorders>
            <w:shd w:val="clear" w:color="auto" w:fill="auto"/>
            <w:noWrap/>
            <w:vAlign w:val="bottom"/>
            <w:hideMark/>
          </w:tcPr>
          <w:p w14:paraId="1FF2B92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35,861.00</w:t>
            </w:r>
          </w:p>
        </w:tc>
      </w:tr>
      <w:tr w:rsidR="00EF0692" w:rsidRPr="00EF0692" w14:paraId="02696105"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2A04D66"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a) </w:t>
            </w:r>
            <w:proofErr w:type="spellStart"/>
            <w:r w:rsidRPr="00EF0692">
              <w:rPr>
                <w:rFonts w:ascii="Arial" w:eastAsia="Times New Roman" w:hAnsi="Arial" w:cs="Arial"/>
                <w:color w:val="000000"/>
                <w:sz w:val="20"/>
                <w:szCs w:val="20"/>
              </w:rPr>
              <w:t>Salarii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indemnizaţii</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AC62A3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10,634.00</w:t>
            </w:r>
          </w:p>
        </w:tc>
        <w:tc>
          <w:tcPr>
            <w:tcW w:w="1106" w:type="dxa"/>
            <w:tcBorders>
              <w:top w:val="nil"/>
              <w:left w:val="nil"/>
              <w:bottom w:val="single" w:sz="4" w:space="0" w:color="auto"/>
              <w:right w:val="single" w:sz="4" w:space="0" w:color="auto"/>
            </w:tcBorders>
            <w:shd w:val="clear" w:color="auto" w:fill="auto"/>
            <w:noWrap/>
            <w:vAlign w:val="bottom"/>
            <w:hideMark/>
          </w:tcPr>
          <w:p w14:paraId="1D62458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45,600.00</w:t>
            </w:r>
          </w:p>
        </w:tc>
        <w:tc>
          <w:tcPr>
            <w:tcW w:w="1106" w:type="dxa"/>
            <w:tcBorders>
              <w:top w:val="nil"/>
              <w:left w:val="nil"/>
              <w:bottom w:val="single" w:sz="4" w:space="0" w:color="auto"/>
              <w:right w:val="single" w:sz="4" w:space="0" w:color="auto"/>
            </w:tcBorders>
            <w:shd w:val="clear" w:color="auto" w:fill="auto"/>
            <w:noWrap/>
            <w:vAlign w:val="bottom"/>
            <w:hideMark/>
          </w:tcPr>
          <w:p w14:paraId="0109474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46,854.00</w:t>
            </w:r>
          </w:p>
        </w:tc>
        <w:tc>
          <w:tcPr>
            <w:tcW w:w="1106" w:type="dxa"/>
            <w:tcBorders>
              <w:top w:val="nil"/>
              <w:left w:val="nil"/>
              <w:bottom w:val="single" w:sz="4" w:space="0" w:color="auto"/>
              <w:right w:val="single" w:sz="4" w:space="0" w:color="auto"/>
            </w:tcBorders>
            <w:shd w:val="clear" w:color="auto" w:fill="auto"/>
            <w:noWrap/>
            <w:vAlign w:val="bottom"/>
            <w:hideMark/>
          </w:tcPr>
          <w:p w14:paraId="15AF555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35,074.00</w:t>
            </w:r>
          </w:p>
        </w:tc>
      </w:tr>
      <w:tr w:rsidR="00EF0692" w:rsidRPr="00EF0692" w14:paraId="0A5674E4"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1FBBA6B4"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b) </w:t>
            </w:r>
            <w:proofErr w:type="spellStart"/>
            <w:r w:rsidRPr="00EF0692">
              <w:rPr>
                <w:rFonts w:ascii="Arial" w:eastAsia="Times New Roman" w:hAnsi="Arial" w:cs="Arial"/>
                <w:color w:val="000000"/>
                <w:sz w:val="20"/>
                <w:szCs w:val="20"/>
              </w:rPr>
              <w:t>Cheltuieli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privind</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asigurările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protecţia</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socială</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CF70F7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2,457.00</w:t>
            </w:r>
          </w:p>
        </w:tc>
        <w:tc>
          <w:tcPr>
            <w:tcW w:w="1106" w:type="dxa"/>
            <w:tcBorders>
              <w:top w:val="nil"/>
              <w:left w:val="nil"/>
              <w:bottom w:val="single" w:sz="4" w:space="0" w:color="auto"/>
              <w:right w:val="single" w:sz="4" w:space="0" w:color="auto"/>
            </w:tcBorders>
            <w:shd w:val="clear" w:color="auto" w:fill="auto"/>
            <w:noWrap/>
            <w:vAlign w:val="bottom"/>
            <w:hideMark/>
          </w:tcPr>
          <w:p w14:paraId="45ADA36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1,032.00</w:t>
            </w:r>
          </w:p>
        </w:tc>
        <w:tc>
          <w:tcPr>
            <w:tcW w:w="1106" w:type="dxa"/>
            <w:tcBorders>
              <w:top w:val="nil"/>
              <w:left w:val="nil"/>
              <w:bottom w:val="single" w:sz="4" w:space="0" w:color="auto"/>
              <w:right w:val="single" w:sz="4" w:space="0" w:color="auto"/>
            </w:tcBorders>
            <w:shd w:val="clear" w:color="auto" w:fill="auto"/>
            <w:noWrap/>
            <w:vAlign w:val="bottom"/>
            <w:hideMark/>
          </w:tcPr>
          <w:p w14:paraId="32F1F8A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1,057.00</w:t>
            </w:r>
          </w:p>
        </w:tc>
        <w:tc>
          <w:tcPr>
            <w:tcW w:w="1106" w:type="dxa"/>
            <w:tcBorders>
              <w:top w:val="nil"/>
              <w:left w:val="nil"/>
              <w:bottom w:val="single" w:sz="4" w:space="0" w:color="auto"/>
              <w:right w:val="single" w:sz="4" w:space="0" w:color="auto"/>
            </w:tcBorders>
            <w:shd w:val="clear" w:color="auto" w:fill="auto"/>
            <w:noWrap/>
            <w:vAlign w:val="bottom"/>
            <w:hideMark/>
          </w:tcPr>
          <w:p w14:paraId="53088EAD"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787.00</w:t>
            </w:r>
          </w:p>
        </w:tc>
      </w:tr>
      <w:tr w:rsidR="00EF0692" w:rsidRPr="00EF0692" w14:paraId="379B5714"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1CF13D7"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Ajustări</w:t>
            </w:r>
            <w:proofErr w:type="spellEnd"/>
            <w:r w:rsidRPr="00EF0692">
              <w:rPr>
                <w:rFonts w:ascii="Arial" w:eastAsia="Times New Roman" w:hAnsi="Arial" w:cs="Arial"/>
                <w:color w:val="000000"/>
                <w:sz w:val="20"/>
                <w:szCs w:val="20"/>
              </w:rPr>
              <w:t xml:space="preserve"> de </w:t>
            </w:r>
            <w:proofErr w:type="spellStart"/>
            <w:r w:rsidRPr="00EF0692">
              <w:rPr>
                <w:rFonts w:ascii="Arial" w:eastAsia="Times New Roman" w:hAnsi="Arial" w:cs="Arial"/>
                <w:color w:val="000000"/>
                <w:sz w:val="20"/>
                <w:szCs w:val="20"/>
              </w:rPr>
              <w:t>valoare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privind</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imobilizările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corporale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necorporale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038DDBE"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10,000.00</w:t>
            </w:r>
          </w:p>
        </w:tc>
        <w:tc>
          <w:tcPr>
            <w:tcW w:w="1106" w:type="dxa"/>
            <w:tcBorders>
              <w:top w:val="nil"/>
              <w:left w:val="nil"/>
              <w:bottom w:val="single" w:sz="4" w:space="0" w:color="auto"/>
              <w:right w:val="single" w:sz="4" w:space="0" w:color="auto"/>
            </w:tcBorders>
            <w:shd w:val="clear" w:color="auto" w:fill="auto"/>
            <w:noWrap/>
            <w:vAlign w:val="bottom"/>
            <w:hideMark/>
          </w:tcPr>
          <w:p w14:paraId="1B1086A6"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7A75F136"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996572F"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r>
      <w:tr w:rsidR="00EF0692" w:rsidRPr="00EF0692" w14:paraId="5A9E6AD5"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5D686C29" w14:textId="77777777" w:rsidR="00EF0692" w:rsidRPr="00EF0692" w:rsidRDefault="00EF0692" w:rsidP="00EF0692">
            <w:pPr>
              <w:spacing w:after="0" w:line="240" w:lineRule="auto"/>
              <w:rPr>
                <w:rFonts w:ascii="Arial" w:eastAsia="Times New Roman" w:hAnsi="Arial" w:cs="Arial"/>
                <w:b/>
                <w:bCs/>
                <w:color w:val="000000"/>
                <w:sz w:val="20"/>
                <w:szCs w:val="20"/>
              </w:rPr>
            </w:pPr>
            <w:r w:rsidRPr="00EF0692">
              <w:rPr>
                <w:rFonts w:ascii="Arial" w:eastAsia="Times New Roman" w:hAnsi="Arial" w:cs="Arial"/>
                <w:b/>
                <w:bCs/>
                <w:color w:val="000000"/>
                <w:sz w:val="20"/>
                <w:szCs w:val="20"/>
              </w:rPr>
              <w:t xml:space="preserve">Alte </w:t>
            </w: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de </w:t>
            </w:r>
            <w:proofErr w:type="spellStart"/>
            <w:r w:rsidRPr="00EF0692">
              <w:rPr>
                <w:rFonts w:ascii="Arial" w:eastAsia="Times New Roman" w:hAnsi="Arial" w:cs="Arial"/>
                <w:b/>
                <w:bCs/>
                <w:color w:val="000000"/>
                <w:sz w:val="20"/>
                <w:szCs w:val="20"/>
              </w:rPr>
              <w:t>exploatare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A0A4F3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10,298.00</w:t>
            </w:r>
          </w:p>
        </w:tc>
        <w:tc>
          <w:tcPr>
            <w:tcW w:w="1106" w:type="dxa"/>
            <w:tcBorders>
              <w:top w:val="nil"/>
              <w:left w:val="nil"/>
              <w:bottom w:val="single" w:sz="4" w:space="0" w:color="auto"/>
              <w:right w:val="single" w:sz="4" w:space="0" w:color="auto"/>
            </w:tcBorders>
            <w:shd w:val="clear" w:color="auto" w:fill="auto"/>
            <w:noWrap/>
            <w:vAlign w:val="bottom"/>
            <w:hideMark/>
          </w:tcPr>
          <w:p w14:paraId="5C9462A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4,688.00</w:t>
            </w:r>
          </w:p>
        </w:tc>
        <w:tc>
          <w:tcPr>
            <w:tcW w:w="1106" w:type="dxa"/>
            <w:tcBorders>
              <w:top w:val="nil"/>
              <w:left w:val="nil"/>
              <w:bottom w:val="single" w:sz="4" w:space="0" w:color="auto"/>
              <w:right w:val="single" w:sz="4" w:space="0" w:color="auto"/>
            </w:tcBorders>
            <w:shd w:val="clear" w:color="auto" w:fill="auto"/>
            <w:noWrap/>
            <w:vAlign w:val="bottom"/>
            <w:hideMark/>
          </w:tcPr>
          <w:p w14:paraId="575591EB"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5,291.00</w:t>
            </w:r>
          </w:p>
        </w:tc>
        <w:tc>
          <w:tcPr>
            <w:tcW w:w="1106" w:type="dxa"/>
            <w:tcBorders>
              <w:top w:val="nil"/>
              <w:left w:val="nil"/>
              <w:bottom w:val="single" w:sz="4" w:space="0" w:color="auto"/>
              <w:right w:val="single" w:sz="4" w:space="0" w:color="auto"/>
            </w:tcBorders>
            <w:shd w:val="clear" w:color="auto" w:fill="auto"/>
            <w:noWrap/>
            <w:vAlign w:val="bottom"/>
            <w:hideMark/>
          </w:tcPr>
          <w:p w14:paraId="0B586EC6"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4,556.00</w:t>
            </w:r>
          </w:p>
        </w:tc>
      </w:tr>
      <w:tr w:rsidR="00EF0692" w:rsidRPr="00EF0692" w14:paraId="612FF82A"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A756378"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Cheltuieli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privind</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prestaţiile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externe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475B04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3,798.00</w:t>
            </w:r>
          </w:p>
        </w:tc>
        <w:tc>
          <w:tcPr>
            <w:tcW w:w="1106" w:type="dxa"/>
            <w:tcBorders>
              <w:top w:val="nil"/>
              <w:left w:val="nil"/>
              <w:bottom w:val="single" w:sz="4" w:space="0" w:color="auto"/>
              <w:right w:val="single" w:sz="4" w:space="0" w:color="auto"/>
            </w:tcBorders>
            <w:shd w:val="clear" w:color="auto" w:fill="auto"/>
            <w:noWrap/>
            <w:vAlign w:val="bottom"/>
            <w:hideMark/>
          </w:tcPr>
          <w:p w14:paraId="58A57C2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3,832.00</w:t>
            </w:r>
          </w:p>
        </w:tc>
        <w:tc>
          <w:tcPr>
            <w:tcW w:w="1106" w:type="dxa"/>
            <w:tcBorders>
              <w:top w:val="nil"/>
              <w:left w:val="nil"/>
              <w:bottom w:val="single" w:sz="4" w:space="0" w:color="auto"/>
              <w:right w:val="single" w:sz="4" w:space="0" w:color="auto"/>
            </w:tcBorders>
            <w:shd w:val="clear" w:color="auto" w:fill="auto"/>
            <w:noWrap/>
            <w:vAlign w:val="bottom"/>
            <w:hideMark/>
          </w:tcPr>
          <w:p w14:paraId="6AE48B9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4,497.00</w:t>
            </w:r>
          </w:p>
        </w:tc>
        <w:tc>
          <w:tcPr>
            <w:tcW w:w="1106" w:type="dxa"/>
            <w:tcBorders>
              <w:top w:val="nil"/>
              <w:left w:val="nil"/>
              <w:bottom w:val="single" w:sz="4" w:space="0" w:color="auto"/>
              <w:right w:val="single" w:sz="4" w:space="0" w:color="auto"/>
            </w:tcBorders>
            <w:shd w:val="clear" w:color="auto" w:fill="auto"/>
            <w:noWrap/>
            <w:vAlign w:val="bottom"/>
            <w:hideMark/>
          </w:tcPr>
          <w:p w14:paraId="049EF52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3,646.00</w:t>
            </w:r>
          </w:p>
        </w:tc>
      </w:tr>
      <w:tr w:rsidR="00EF0692" w:rsidRPr="00EF0692" w14:paraId="22C2279C"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8504E09"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Chelt</w:t>
            </w:r>
            <w:proofErr w:type="spellEnd"/>
            <w:r w:rsidRPr="00EF0692">
              <w:rPr>
                <w:rFonts w:ascii="Arial" w:eastAsia="Times New Roman" w:hAnsi="Arial" w:cs="Arial"/>
                <w:color w:val="000000"/>
                <w:sz w:val="20"/>
                <w:szCs w:val="20"/>
              </w:rPr>
              <w:t xml:space="preserve"> cu </w:t>
            </w:r>
            <w:proofErr w:type="spellStart"/>
            <w:r w:rsidRPr="00EF0692">
              <w:rPr>
                <w:rFonts w:ascii="Arial" w:eastAsia="Times New Roman" w:hAnsi="Arial" w:cs="Arial"/>
                <w:color w:val="000000"/>
                <w:sz w:val="20"/>
                <w:szCs w:val="20"/>
              </w:rPr>
              <w:t>alte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impozite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taxe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vărsăminte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asimilate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BCE5C8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5,012.00</w:t>
            </w:r>
          </w:p>
        </w:tc>
        <w:tc>
          <w:tcPr>
            <w:tcW w:w="1106" w:type="dxa"/>
            <w:tcBorders>
              <w:top w:val="nil"/>
              <w:left w:val="nil"/>
              <w:bottom w:val="single" w:sz="4" w:space="0" w:color="auto"/>
              <w:right w:val="single" w:sz="4" w:space="0" w:color="auto"/>
            </w:tcBorders>
            <w:shd w:val="clear" w:color="auto" w:fill="auto"/>
            <w:noWrap/>
            <w:vAlign w:val="bottom"/>
            <w:hideMark/>
          </w:tcPr>
          <w:p w14:paraId="2073C2EA"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46C7F20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794.00</w:t>
            </w:r>
          </w:p>
        </w:tc>
        <w:tc>
          <w:tcPr>
            <w:tcW w:w="1106" w:type="dxa"/>
            <w:tcBorders>
              <w:top w:val="nil"/>
              <w:left w:val="nil"/>
              <w:bottom w:val="single" w:sz="4" w:space="0" w:color="auto"/>
              <w:right w:val="single" w:sz="4" w:space="0" w:color="auto"/>
            </w:tcBorders>
            <w:shd w:val="clear" w:color="auto" w:fill="auto"/>
            <w:noWrap/>
            <w:vAlign w:val="bottom"/>
            <w:hideMark/>
          </w:tcPr>
          <w:p w14:paraId="1CB69015"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r>
      <w:tr w:rsidR="00EF0692" w:rsidRPr="00EF0692" w14:paraId="3D91755A"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D764512"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Alte </w:t>
            </w:r>
            <w:proofErr w:type="spellStart"/>
            <w:r w:rsidRPr="00EF0692">
              <w:rPr>
                <w:rFonts w:ascii="Arial" w:eastAsia="Times New Roman" w:hAnsi="Arial" w:cs="Arial"/>
                <w:color w:val="000000"/>
                <w:sz w:val="20"/>
                <w:szCs w:val="20"/>
              </w:rPr>
              <w:t>cheltuieli</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D447C4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1,488.00</w:t>
            </w:r>
          </w:p>
        </w:tc>
        <w:tc>
          <w:tcPr>
            <w:tcW w:w="1106" w:type="dxa"/>
            <w:tcBorders>
              <w:top w:val="nil"/>
              <w:left w:val="nil"/>
              <w:bottom w:val="single" w:sz="4" w:space="0" w:color="auto"/>
              <w:right w:val="single" w:sz="4" w:space="0" w:color="auto"/>
            </w:tcBorders>
            <w:shd w:val="clear" w:color="auto" w:fill="auto"/>
            <w:noWrap/>
            <w:vAlign w:val="bottom"/>
            <w:hideMark/>
          </w:tcPr>
          <w:p w14:paraId="53B0E75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856.00</w:t>
            </w:r>
          </w:p>
        </w:tc>
        <w:tc>
          <w:tcPr>
            <w:tcW w:w="1106" w:type="dxa"/>
            <w:tcBorders>
              <w:top w:val="nil"/>
              <w:left w:val="nil"/>
              <w:bottom w:val="single" w:sz="4" w:space="0" w:color="auto"/>
              <w:right w:val="single" w:sz="4" w:space="0" w:color="auto"/>
            </w:tcBorders>
            <w:shd w:val="clear" w:color="auto" w:fill="auto"/>
            <w:noWrap/>
            <w:vAlign w:val="bottom"/>
            <w:hideMark/>
          </w:tcPr>
          <w:p w14:paraId="1396F8CC"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44F6727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910.00</w:t>
            </w:r>
          </w:p>
        </w:tc>
      </w:tr>
      <w:tr w:rsidR="00EF0692" w:rsidRPr="00EF0692" w14:paraId="54E557E5"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104FD3CB" w14:textId="77777777" w:rsidR="00EF0692" w:rsidRPr="00EF0692" w:rsidRDefault="00EF0692" w:rsidP="00EF0692">
            <w:pPr>
              <w:spacing w:after="0" w:line="240" w:lineRule="auto"/>
              <w:rPr>
                <w:rFonts w:ascii="Arial" w:eastAsia="Times New Roman" w:hAnsi="Arial" w:cs="Arial"/>
                <w:b/>
                <w:bCs/>
                <w:color w:val="000000"/>
                <w:sz w:val="20"/>
                <w:szCs w:val="20"/>
              </w:rPr>
            </w:pPr>
            <w:r w:rsidRPr="00EF0692">
              <w:rPr>
                <w:rFonts w:ascii="Arial" w:eastAsia="Times New Roman" w:hAnsi="Arial" w:cs="Arial"/>
                <w:b/>
                <w:bCs/>
                <w:color w:val="000000"/>
                <w:sz w:val="20"/>
                <w:szCs w:val="20"/>
              </w:rPr>
              <w:t>Profit</w:t>
            </w:r>
          </w:p>
        </w:tc>
        <w:tc>
          <w:tcPr>
            <w:tcW w:w="1106" w:type="dxa"/>
            <w:tcBorders>
              <w:top w:val="nil"/>
              <w:left w:val="nil"/>
              <w:bottom w:val="single" w:sz="4" w:space="0" w:color="auto"/>
              <w:right w:val="single" w:sz="4" w:space="0" w:color="auto"/>
            </w:tcBorders>
            <w:shd w:val="clear" w:color="auto" w:fill="auto"/>
            <w:noWrap/>
            <w:vAlign w:val="bottom"/>
            <w:hideMark/>
          </w:tcPr>
          <w:p w14:paraId="617CBAE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6,863.00</w:t>
            </w:r>
          </w:p>
        </w:tc>
        <w:tc>
          <w:tcPr>
            <w:tcW w:w="1106" w:type="dxa"/>
            <w:tcBorders>
              <w:top w:val="nil"/>
              <w:left w:val="nil"/>
              <w:bottom w:val="single" w:sz="4" w:space="0" w:color="auto"/>
              <w:right w:val="single" w:sz="4" w:space="0" w:color="auto"/>
            </w:tcBorders>
            <w:shd w:val="clear" w:color="auto" w:fill="auto"/>
            <w:noWrap/>
            <w:vAlign w:val="bottom"/>
            <w:hideMark/>
          </w:tcPr>
          <w:p w14:paraId="7522CF2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21,553.00</w:t>
            </w:r>
          </w:p>
        </w:tc>
        <w:tc>
          <w:tcPr>
            <w:tcW w:w="1106" w:type="dxa"/>
            <w:tcBorders>
              <w:top w:val="nil"/>
              <w:left w:val="nil"/>
              <w:bottom w:val="single" w:sz="4" w:space="0" w:color="auto"/>
              <w:right w:val="single" w:sz="4" w:space="0" w:color="auto"/>
            </w:tcBorders>
            <w:shd w:val="clear" w:color="auto" w:fill="auto"/>
            <w:noWrap/>
            <w:vAlign w:val="bottom"/>
            <w:hideMark/>
          </w:tcPr>
          <w:p w14:paraId="3DB40997"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8,460.00</w:t>
            </w:r>
          </w:p>
        </w:tc>
        <w:tc>
          <w:tcPr>
            <w:tcW w:w="1106" w:type="dxa"/>
            <w:tcBorders>
              <w:top w:val="nil"/>
              <w:left w:val="nil"/>
              <w:bottom w:val="single" w:sz="4" w:space="0" w:color="auto"/>
              <w:right w:val="single" w:sz="4" w:space="0" w:color="auto"/>
            </w:tcBorders>
            <w:shd w:val="clear" w:color="auto" w:fill="auto"/>
            <w:noWrap/>
            <w:vAlign w:val="bottom"/>
            <w:hideMark/>
          </w:tcPr>
          <w:p w14:paraId="4EB6C66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0.00</w:t>
            </w:r>
          </w:p>
        </w:tc>
      </w:tr>
      <w:tr w:rsidR="00EF0692" w:rsidRPr="00EF0692" w14:paraId="48387AB4"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D69D22A"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Pierdere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FB09DA0"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AD71A9B"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DC8142"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3A5519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5,984.00</w:t>
            </w:r>
          </w:p>
        </w:tc>
      </w:tr>
      <w:tr w:rsidR="00EF0692" w:rsidRPr="00EF0692" w14:paraId="07DB36DB"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9C8371A"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Alte </w:t>
            </w:r>
            <w:proofErr w:type="spellStart"/>
            <w:r w:rsidRPr="00EF0692">
              <w:rPr>
                <w:rFonts w:ascii="Arial" w:eastAsia="Times New Roman" w:hAnsi="Arial" w:cs="Arial"/>
                <w:color w:val="000000"/>
                <w:sz w:val="20"/>
                <w:szCs w:val="20"/>
              </w:rPr>
              <w:t>impozite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0F6AB3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1,290.00</w:t>
            </w:r>
          </w:p>
        </w:tc>
        <w:tc>
          <w:tcPr>
            <w:tcW w:w="1106" w:type="dxa"/>
            <w:tcBorders>
              <w:top w:val="nil"/>
              <w:left w:val="nil"/>
              <w:bottom w:val="single" w:sz="4" w:space="0" w:color="auto"/>
              <w:right w:val="single" w:sz="4" w:space="0" w:color="auto"/>
            </w:tcBorders>
            <w:shd w:val="clear" w:color="auto" w:fill="auto"/>
            <w:noWrap/>
            <w:vAlign w:val="bottom"/>
            <w:hideMark/>
          </w:tcPr>
          <w:p w14:paraId="6342912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925.00</w:t>
            </w:r>
          </w:p>
        </w:tc>
        <w:tc>
          <w:tcPr>
            <w:tcW w:w="1106" w:type="dxa"/>
            <w:tcBorders>
              <w:top w:val="nil"/>
              <w:left w:val="nil"/>
              <w:bottom w:val="single" w:sz="4" w:space="0" w:color="auto"/>
              <w:right w:val="single" w:sz="4" w:space="0" w:color="auto"/>
            </w:tcBorders>
            <w:shd w:val="clear" w:color="auto" w:fill="auto"/>
            <w:noWrap/>
            <w:vAlign w:val="bottom"/>
            <w:hideMark/>
          </w:tcPr>
          <w:p w14:paraId="100CAA2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881.00</w:t>
            </w:r>
          </w:p>
        </w:tc>
        <w:tc>
          <w:tcPr>
            <w:tcW w:w="1106" w:type="dxa"/>
            <w:tcBorders>
              <w:top w:val="nil"/>
              <w:left w:val="nil"/>
              <w:bottom w:val="single" w:sz="4" w:space="0" w:color="auto"/>
              <w:right w:val="single" w:sz="4" w:space="0" w:color="auto"/>
            </w:tcBorders>
            <w:shd w:val="clear" w:color="auto" w:fill="auto"/>
            <w:noWrap/>
            <w:vAlign w:val="bottom"/>
            <w:hideMark/>
          </w:tcPr>
          <w:p w14:paraId="5BE8AA5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401.00</w:t>
            </w:r>
          </w:p>
        </w:tc>
      </w:tr>
      <w:tr w:rsidR="00EF0692" w:rsidRPr="00EF0692" w14:paraId="3DCD9FCB"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FD416F8"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Profit net</w:t>
            </w:r>
          </w:p>
        </w:tc>
        <w:tc>
          <w:tcPr>
            <w:tcW w:w="1106" w:type="dxa"/>
            <w:tcBorders>
              <w:top w:val="nil"/>
              <w:left w:val="nil"/>
              <w:bottom w:val="single" w:sz="4" w:space="0" w:color="auto"/>
              <w:right w:val="single" w:sz="4" w:space="0" w:color="auto"/>
            </w:tcBorders>
            <w:shd w:val="clear" w:color="auto" w:fill="auto"/>
            <w:noWrap/>
            <w:vAlign w:val="bottom"/>
            <w:hideMark/>
          </w:tcPr>
          <w:p w14:paraId="068216C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5,573.00</w:t>
            </w:r>
          </w:p>
        </w:tc>
        <w:tc>
          <w:tcPr>
            <w:tcW w:w="1106" w:type="dxa"/>
            <w:tcBorders>
              <w:top w:val="nil"/>
              <w:left w:val="nil"/>
              <w:bottom w:val="single" w:sz="4" w:space="0" w:color="auto"/>
              <w:right w:val="single" w:sz="4" w:space="0" w:color="auto"/>
            </w:tcBorders>
            <w:shd w:val="clear" w:color="auto" w:fill="auto"/>
            <w:noWrap/>
            <w:vAlign w:val="bottom"/>
            <w:hideMark/>
          </w:tcPr>
          <w:p w14:paraId="4A206200"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20,628.00</w:t>
            </w:r>
          </w:p>
        </w:tc>
        <w:tc>
          <w:tcPr>
            <w:tcW w:w="1106" w:type="dxa"/>
            <w:tcBorders>
              <w:top w:val="nil"/>
              <w:left w:val="nil"/>
              <w:bottom w:val="single" w:sz="4" w:space="0" w:color="auto"/>
              <w:right w:val="single" w:sz="4" w:space="0" w:color="auto"/>
            </w:tcBorders>
            <w:shd w:val="clear" w:color="auto" w:fill="auto"/>
            <w:noWrap/>
            <w:vAlign w:val="bottom"/>
            <w:hideMark/>
          </w:tcPr>
          <w:p w14:paraId="12953C9B"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7,579.00</w:t>
            </w:r>
          </w:p>
        </w:tc>
        <w:tc>
          <w:tcPr>
            <w:tcW w:w="1106" w:type="dxa"/>
            <w:tcBorders>
              <w:top w:val="nil"/>
              <w:left w:val="nil"/>
              <w:bottom w:val="single" w:sz="4" w:space="0" w:color="auto"/>
              <w:right w:val="single" w:sz="4" w:space="0" w:color="auto"/>
            </w:tcBorders>
            <w:shd w:val="clear" w:color="auto" w:fill="auto"/>
            <w:noWrap/>
            <w:vAlign w:val="bottom"/>
            <w:hideMark/>
          </w:tcPr>
          <w:p w14:paraId="5631566E"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r>
      <w:tr w:rsidR="00EF0692" w:rsidRPr="00EF0692" w14:paraId="67E3E7F9"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1477F375"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Pierdere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neta</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8C398A2"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7CCC3D59"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22185C55"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2271194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5,583.00</w:t>
            </w:r>
          </w:p>
        </w:tc>
      </w:tr>
    </w:tbl>
    <w:p w14:paraId="230839CF" w14:textId="77777777" w:rsidR="00EF0692" w:rsidRDefault="00EF0692" w:rsidP="00EF0692">
      <w:pPr>
        <w:jc w:val="both"/>
        <w:rPr>
          <w:rFonts w:ascii="Arial" w:hAnsi="Arial" w:cs="Arial"/>
        </w:rPr>
      </w:pPr>
    </w:p>
    <w:p w14:paraId="49CD9CEA" w14:textId="40873E9F" w:rsidR="00B63E8D" w:rsidRDefault="00B63E8D" w:rsidP="00EF0692">
      <w:pPr>
        <w:jc w:val="both"/>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anii</w:t>
      </w:r>
      <w:proofErr w:type="spellEnd"/>
      <w:r>
        <w:rPr>
          <w:rFonts w:ascii="Arial" w:hAnsi="Arial" w:cs="Arial"/>
        </w:rPr>
        <w:t xml:space="preserve"> 2017-2019, </w:t>
      </w:r>
      <w:proofErr w:type="spellStart"/>
      <w:r>
        <w:rPr>
          <w:rFonts w:ascii="Arial" w:hAnsi="Arial" w:cs="Arial"/>
        </w:rPr>
        <w:t>valorile</w:t>
      </w:r>
      <w:proofErr w:type="spellEnd"/>
      <w:r>
        <w:rPr>
          <w:rFonts w:ascii="Arial" w:hAnsi="Arial" w:cs="Arial"/>
        </w:rPr>
        <w:t xml:space="preserve"> </w:t>
      </w:r>
      <w:proofErr w:type="spellStart"/>
      <w:r>
        <w:rPr>
          <w:rFonts w:ascii="Arial" w:hAnsi="Arial" w:cs="Arial"/>
        </w:rPr>
        <w:t>veniturilor</w:t>
      </w:r>
      <w:proofErr w:type="spellEnd"/>
      <w:r>
        <w:rPr>
          <w:rFonts w:ascii="Arial" w:hAnsi="Arial" w:cs="Arial"/>
        </w:rPr>
        <w:t xml:space="preserve"> </w:t>
      </w:r>
      <w:proofErr w:type="spellStart"/>
      <w:r>
        <w:rPr>
          <w:rFonts w:ascii="Arial" w:hAnsi="Arial" w:cs="Arial"/>
        </w:rPr>
        <w:t>obţinute</w:t>
      </w:r>
      <w:proofErr w:type="spellEnd"/>
      <w:r>
        <w:rPr>
          <w:rFonts w:ascii="Arial" w:hAnsi="Arial" w:cs="Arial"/>
        </w:rPr>
        <w:t xml:space="preserve"> din </w:t>
      </w:r>
      <w:proofErr w:type="spellStart"/>
      <w:r>
        <w:rPr>
          <w:rFonts w:ascii="Arial" w:hAnsi="Arial" w:cs="Arial"/>
        </w:rPr>
        <w:t>exploatare</w:t>
      </w:r>
      <w:proofErr w:type="spellEnd"/>
      <w:r>
        <w:rPr>
          <w:rFonts w:ascii="Arial" w:hAnsi="Arial" w:cs="Arial"/>
        </w:rPr>
        <w:t xml:space="preserve"> sunt </w:t>
      </w:r>
      <w:proofErr w:type="spellStart"/>
      <w:r>
        <w:rPr>
          <w:rFonts w:ascii="Arial" w:hAnsi="Arial" w:cs="Arial"/>
        </w:rPr>
        <w:t>mai</w:t>
      </w:r>
      <w:proofErr w:type="spellEnd"/>
      <w:r>
        <w:rPr>
          <w:rFonts w:ascii="Arial" w:hAnsi="Arial" w:cs="Arial"/>
        </w:rPr>
        <w:t xml:space="preserve"> </w:t>
      </w:r>
      <w:proofErr w:type="spellStart"/>
      <w:r>
        <w:rPr>
          <w:rFonts w:ascii="Arial" w:hAnsi="Arial" w:cs="Arial"/>
        </w:rPr>
        <w:t>mari</w:t>
      </w:r>
      <w:proofErr w:type="spellEnd"/>
      <w:r>
        <w:rPr>
          <w:rFonts w:ascii="Arial" w:hAnsi="Arial" w:cs="Arial"/>
        </w:rPr>
        <w:t xml:space="preserve"> </w:t>
      </w:r>
      <w:proofErr w:type="spellStart"/>
      <w:r>
        <w:rPr>
          <w:rFonts w:ascii="Arial" w:hAnsi="Arial" w:cs="Arial"/>
        </w:rPr>
        <w:t>decât</w:t>
      </w:r>
      <w:proofErr w:type="spellEnd"/>
      <w:r>
        <w:rPr>
          <w:rFonts w:ascii="Arial" w:hAnsi="Arial" w:cs="Arial"/>
        </w:rPr>
        <w:t xml:space="preserve"> a </w:t>
      </w:r>
      <w:proofErr w:type="spellStart"/>
      <w:r>
        <w:rPr>
          <w:rFonts w:ascii="Arial" w:hAnsi="Arial" w:cs="Arial"/>
        </w:rPr>
        <w:t>cheltuielilor</w:t>
      </w:r>
      <w:proofErr w:type="spellEnd"/>
      <w:r>
        <w:rPr>
          <w:rFonts w:ascii="Arial" w:hAnsi="Arial" w:cs="Arial"/>
        </w:rPr>
        <w:t xml:space="preserve"> din </w:t>
      </w:r>
      <w:proofErr w:type="spellStart"/>
      <w:r>
        <w:rPr>
          <w:rFonts w:ascii="Arial" w:hAnsi="Arial" w:cs="Arial"/>
        </w:rPr>
        <w:t>exploatare</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anul</w:t>
      </w:r>
      <w:proofErr w:type="spellEnd"/>
      <w:r>
        <w:rPr>
          <w:rFonts w:ascii="Arial" w:hAnsi="Arial" w:cs="Arial"/>
        </w:rPr>
        <w:t xml:space="preserve"> 2020, </w:t>
      </w:r>
      <w:proofErr w:type="spellStart"/>
      <w:r w:rsidR="005C52FB">
        <w:rPr>
          <w:rFonts w:ascii="Arial" w:hAnsi="Arial" w:cs="Arial"/>
        </w:rPr>
        <w:t>veniturile</w:t>
      </w:r>
      <w:proofErr w:type="spellEnd"/>
      <w:r w:rsidR="005C52FB">
        <w:rPr>
          <w:rFonts w:ascii="Arial" w:hAnsi="Arial" w:cs="Arial"/>
        </w:rPr>
        <w:t xml:space="preserve"> din </w:t>
      </w:r>
      <w:proofErr w:type="spellStart"/>
      <w:r w:rsidR="005C52FB">
        <w:rPr>
          <w:rFonts w:ascii="Arial" w:hAnsi="Arial" w:cs="Arial"/>
        </w:rPr>
        <w:t>exploatare</w:t>
      </w:r>
      <w:proofErr w:type="spellEnd"/>
      <w:r w:rsidR="005C52FB">
        <w:rPr>
          <w:rFonts w:ascii="Arial" w:hAnsi="Arial" w:cs="Arial"/>
        </w:rPr>
        <w:t xml:space="preserve"> nu </w:t>
      </w:r>
      <w:proofErr w:type="spellStart"/>
      <w:r w:rsidR="005C52FB">
        <w:rPr>
          <w:rFonts w:ascii="Arial" w:hAnsi="Arial" w:cs="Arial"/>
        </w:rPr>
        <w:t>acoperă</w:t>
      </w:r>
      <w:proofErr w:type="spellEnd"/>
      <w:r w:rsidR="005C52FB">
        <w:rPr>
          <w:rFonts w:ascii="Arial" w:hAnsi="Arial" w:cs="Arial"/>
        </w:rPr>
        <w:t xml:space="preserve"> </w:t>
      </w:r>
      <w:proofErr w:type="spellStart"/>
      <w:r w:rsidR="005C52FB">
        <w:rPr>
          <w:rFonts w:ascii="Arial" w:hAnsi="Arial" w:cs="Arial"/>
        </w:rPr>
        <w:t>cheltuielile</w:t>
      </w:r>
      <w:proofErr w:type="spellEnd"/>
      <w:r w:rsidR="005C52FB">
        <w:rPr>
          <w:rFonts w:ascii="Arial" w:hAnsi="Arial" w:cs="Arial"/>
        </w:rPr>
        <w:t xml:space="preserve"> de </w:t>
      </w:r>
      <w:proofErr w:type="spellStart"/>
      <w:r w:rsidR="005C52FB">
        <w:rPr>
          <w:rFonts w:ascii="Arial" w:hAnsi="Arial" w:cs="Arial"/>
        </w:rPr>
        <w:t>exploatare</w:t>
      </w:r>
      <w:proofErr w:type="spellEnd"/>
      <w:r>
        <w:rPr>
          <w:rFonts w:ascii="Arial" w:hAnsi="Arial" w:cs="Arial"/>
        </w:rPr>
        <w:t>.</w:t>
      </w:r>
    </w:p>
    <w:p w14:paraId="2817D858" w14:textId="62A376BF" w:rsidR="00EF0692" w:rsidRDefault="00EF0692" w:rsidP="00EF0692">
      <w:pPr>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sidR="00B63E8D">
        <w:rPr>
          <w:rFonts w:ascii="Arial" w:hAnsi="Arial" w:cs="Arial"/>
        </w:rPr>
        <w:t>valoarea</w:t>
      </w:r>
      <w:proofErr w:type="spellEnd"/>
      <w:r w:rsidR="00B63E8D">
        <w:rPr>
          <w:rFonts w:ascii="Arial" w:hAnsi="Arial" w:cs="Arial"/>
        </w:rPr>
        <w:t xml:space="preserve"> </w:t>
      </w:r>
      <w:proofErr w:type="spellStart"/>
      <w:r w:rsidR="00B63E8D">
        <w:rPr>
          <w:rFonts w:ascii="Arial" w:hAnsi="Arial" w:cs="Arial"/>
        </w:rPr>
        <w:t>cheltuielilor</w:t>
      </w:r>
      <w:proofErr w:type="spellEnd"/>
      <w:r w:rsidR="00B63E8D">
        <w:rPr>
          <w:rFonts w:ascii="Arial" w:hAnsi="Arial" w:cs="Arial"/>
        </w:rPr>
        <w:t xml:space="preserve"> la </w:t>
      </w:r>
      <w:proofErr w:type="spellStart"/>
      <w:r w:rsidR="00B63E8D">
        <w:rPr>
          <w:rFonts w:ascii="Arial" w:hAnsi="Arial" w:cs="Arial"/>
        </w:rPr>
        <w:t>n</w:t>
      </w:r>
      <w:r>
        <w:rPr>
          <w:rFonts w:ascii="Arial" w:hAnsi="Arial" w:cs="Arial"/>
        </w:rPr>
        <w:t>umărul</w:t>
      </w:r>
      <w:proofErr w:type="spellEnd"/>
      <w:r>
        <w:rPr>
          <w:rFonts w:ascii="Arial" w:hAnsi="Arial" w:cs="Arial"/>
        </w:rPr>
        <w:t xml:space="preserve"> de </w:t>
      </w:r>
      <w:proofErr w:type="spellStart"/>
      <w:r w:rsidR="00B63E8D">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sidRPr="00EF0692">
        <w:rPr>
          <w:rFonts w:ascii="Arial" w:hAnsi="Arial" w:cs="Arial"/>
        </w:rPr>
        <w:t xml:space="preserve"> </w:t>
      </w:r>
      <w:proofErr w:type="spellStart"/>
      <w:r w:rsidR="00B63E8D">
        <w:rPr>
          <w:rFonts w:ascii="Arial" w:hAnsi="Arial" w:cs="Arial"/>
        </w:rPr>
        <w:t>rezultă</w:t>
      </w:r>
      <w:proofErr w:type="spellEnd"/>
      <w:r w:rsidR="00B63E8D">
        <w:rPr>
          <w:rFonts w:ascii="Arial" w:hAnsi="Arial" w:cs="Arial"/>
        </w:rPr>
        <w:t xml:space="preserve"> o </w:t>
      </w:r>
      <w:proofErr w:type="spellStart"/>
      <w:r w:rsidR="00B63E8D">
        <w:rPr>
          <w:rFonts w:ascii="Arial" w:hAnsi="Arial" w:cs="Arial"/>
        </w:rPr>
        <w:t>valoare</w:t>
      </w:r>
      <w:proofErr w:type="spellEnd"/>
      <w:r w:rsidR="00B63E8D">
        <w:rPr>
          <w:rFonts w:ascii="Arial" w:hAnsi="Arial" w:cs="Arial"/>
        </w:rPr>
        <w:t xml:space="preserve"> a </w:t>
      </w:r>
      <w:proofErr w:type="spellStart"/>
      <w:r w:rsidR="00B63E8D">
        <w:rPr>
          <w:rFonts w:ascii="Arial" w:hAnsi="Arial" w:cs="Arial"/>
        </w:rPr>
        <w:t>costului</w:t>
      </w:r>
      <w:proofErr w:type="spellEnd"/>
      <w:r w:rsidR="00B63E8D">
        <w:rPr>
          <w:rFonts w:ascii="Arial" w:hAnsi="Arial" w:cs="Arial"/>
        </w:rPr>
        <w:t xml:space="preserve">/km </w:t>
      </w:r>
      <w:proofErr w:type="spellStart"/>
      <w:r w:rsidR="00B63E8D">
        <w:rPr>
          <w:rFonts w:ascii="Arial" w:hAnsi="Arial" w:cs="Arial"/>
        </w:rPr>
        <w:t>pentru</w:t>
      </w:r>
      <w:proofErr w:type="spellEnd"/>
      <w:r w:rsidR="00B63E8D">
        <w:rPr>
          <w:rFonts w:ascii="Arial" w:hAnsi="Arial" w:cs="Arial"/>
        </w:rPr>
        <w:t xml:space="preserve"> </w:t>
      </w:r>
      <w:proofErr w:type="spellStart"/>
      <w:r w:rsidR="00B63E8D">
        <w:rPr>
          <w:rFonts w:ascii="Arial" w:hAnsi="Arial" w:cs="Arial"/>
        </w:rPr>
        <w:t>anii</w:t>
      </w:r>
      <w:proofErr w:type="spellEnd"/>
      <w:r w:rsidR="00B63E8D">
        <w:rPr>
          <w:rFonts w:ascii="Arial" w:hAnsi="Arial" w:cs="Arial"/>
        </w:rPr>
        <w:t xml:space="preserve"> </w:t>
      </w:r>
      <w:proofErr w:type="spellStart"/>
      <w:r w:rsidR="00B63E8D">
        <w:rPr>
          <w:rFonts w:ascii="Arial" w:hAnsi="Arial" w:cs="Arial"/>
        </w:rPr>
        <w:t>luaţi</w:t>
      </w:r>
      <w:proofErr w:type="spellEnd"/>
      <w:r w:rsidR="00B63E8D">
        <w:rPr>
          <w:rFonts w:ascii="Arial" w:hAnsi="Arial" w:cs="Arial"/>
        </w:rPr>
        <w:t xml:space="preserve"> </w:t>
      </w:r>
      <w:proofErr w:type="spellStart"/>
      <w:r w:rsidR="00B63E8D">
        <w:rPr>
          <w:rFonts w:ascii="Arial" w:hAnsi="Arial" w:cs="Arial"/>
        </w:rPr>
        <w:t>în</w:t>
      </w:r>
      <w:proofErr w:type="spellEnd"/>
      <w:r w:rsidR="00B63E8D">
        <w:rPr>
          <w:rFonts w:ascii="Arial" w:hAnsi="Arial" w:cs="Arial"/>
        </w:rPr>
        <w:t xml:space="preserve"> </w:t>
      </w:r>
      <w:proofErr w:type="spellStart"/>
      <w:r w:rsidR="00B63E8D">
        <w:rPr>
          <w:rFonts w:ascii="Arial" w:hAnsi="Arial" w:cs="Arial"/>
        </w:rPr>
        <w:t>analiză</w:t>
      </w:r>
      <w:proofErr w:type="spellEnd"/>
      <w:r w:rsidR="00B63E8D">
        <w:rPr>
          <w:rFonts w:ascii="Arial" w:hAnsi="Arial" w:cs="Arial"/>
        </w:rPr>
        <w:t xml:space="preserve"> </w:t>
      </w:r>
      <w:proofErr w:type="spellStart"/>
      <w:r w:rsidR="00B63E8D">
        <w:rPr>
          <w:rFonts w:ascii="Arial" w:hAnsi="Arial" w:cs="Arial"/>
        </w:rPr>
        <w:t>cuprinsă</w:t>
      </w:r>
      <w:proofErr w:type="spellEnd"/>
      <w:r w:rsidR="00B63E8D">
        <w:rPr>
          <w:rFonts w:ascii="Arial" w:hAnsi="Arial" w:cs="Arial"/>
        </w:rPr>
        <w:t xml:space="preserve"> </w:t>
      </w:r>
      <w:proofErr w:type="spellStart"/>
      <w:r w:rsidR="00B63E8D">
        <w:rPr>
          <w:rFonts w:ascii="Arial" w:hAnsi="Arial" w:cs="Arial"/>
        </w:rPr>
        <w:t>între</w:t>
      </w:r>
      <w:proofErr w:type="spellEnd"/>
      <w:r w:rsidR="00B63E8D">
        <w:rPr>
          <w:rFonts w:ascii="Arial" w:hAnsi="Arial" w:cs="Arial"/>
        </w:rPr>
        <w:t xml:space="preserve"> 0,51 (</w:t>
      </w:r>
      <w:proofErr w:type="spellStart"/>
      <w:r w:rsidR="00B63E8D">
        <w:rPr>
          <w:rFonts w:ascii="Arial" w:hAnsi="Arial" w:cs="Arial"/>
        </w:rPr>
        <w:t>în</w:t>
      </w:r>
      <w:proofErr w:type="spellEnd"/>
      <w:r w:rsidR="00B63E8D">
        <w:rPr>
          <w:rFonts w:ascii="Arial" w:hAnsi="Arial" w:cs="Arial"/>
        </w:rPr>
        <w:t xml:space="preserve"> 2020) </w:t>
      </w:r>
      <w:proofErr w:type="spellStart"/>
      <w:r w:rsidR="00B63E8D">
        <w:rPr>
          <w:rFonts w:ascii="Arial" w:hAnsi="Arial" w:cs="Arial"/>
        </w:rPr>
        <w:t>şi</w:t>
      </w:r>
      <w:proofErr w:type="spellEnd"/>
      <w:r w:rsidR="00B63E8D">
        <w:rPr>
          <w:rFonts w:ascii="Arial" w:hAnsi="Arial" w:cs="Arial"/>
        </w:rPr>
        <w:t xml:space="preserve"> 0,83 (</w:t>
      </w:r>
      <w:proofErr w:type="spellStart"/>
      <w:r w:rsidR="00B63E8D">
        <w:rPr>
          <w:rFonts w:ascii="Arial" w:hAnsi="Arial" w:cs="Arial"/>
        </w:rPr>
        <w:t>în</w:t>
      </w:r>
      <w:proofErr w:type="spellEnd"/>
      <w:r w:rsidR="00B63E8D">
        <w:rPr>
          <w:rFonts w:ascii="Arial" w:hAnsi="Arial" w:cs="Arial"/>
        </w:rPr>
        <w:t xml:space="preserve"> 2019).</w:t>
      </w:r>
    </w:p>
    <w:p w14:paraId="340F5C19" w14:textId="3F6CBE4E" w:rsidR="00B63E8D" w:rsidRDefault="00B63E8D" w:rsidP="00EF0692">
      <w:pPr>
        <w:jc w:val="both"/>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anul</w:t>
      </w:r>
      <w:proofErr w:type="spellEnd"/>
      <w:r>
        <w:rPr>
          <w:rFonts w:ascii="Arial" w:hAnsi="Arial" w:cs="Arial"/>
        </w:rPr>
        <w:t xml:space="preserve"> 2020, </w:t>
      </w: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raportat</w:t>
      </w:r>
      <w:proofErr w:type="spellEnd"/>
      <w:r>
        <w:rPr>
          <w:rFonts w:ascii="Arial" w:hAnsi="Arial" w:cs="Arial"/>
        </w:rPr>
        <w:t xml:space="preserve"> </w:t>
      </w:r>
      <w:proofErr w:type="spellStart"/>
      <w:r>
        <w:rPr>
          <w:rFonts w:ascii="Arial" w:hAnsi="Arial" w:cs="Arial"/>
        </w:rPr>
        <w:t>pierdere</w:t>
      </w:r>
      <w:proofErr w:type="spellEnd"/>
      <w:r>
        <w:rPr>
          <w:rFonts w:ascii="Arial" w:hAnsi="Arial" w:cs="Arial"/>
        </w:rPr>
        <w:t xml:space="preserve">, </w:t>
      </w:r>
      <w:proofErr w:type="spellStart"/>
      <w:r>
        <w:rPr>
          <w:rFonts w:ascii="Arial" w:hAnsi="Arial" w:cs="Arial"/>
        </w:rPr>
        <w:t>iar</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ceilalţi</w:t>
      </w:r>
      <w:proofErr w:type="spellEnd"/>
      <w:r>
        <w:rPr>
          <w:rFonts w:ascii="Arial" w:hAnsi="Arial" w:cs="Arial"/>
        </w:rPr>
        <w:t xml:space="preserve"> ani, </w:t>
      </w:r>
      <w:proofErr w:type="spellStart"/>
      <w:r>
        <w:rPr>
          <w:rFonts w:ascii="Arial" w:hAnsi="Arial" w:cs="Arial"/>
        </w:rPr>
        <w:t>profitul</w:t>
      </w:r>
      <w:proofErr w:type="spellEnd"/>
      <w:r>
        <w:rPr>
          <w:rFonts w:ascii="Arial" w:hAnsi="Arial" w:cs="Arial"/>
        </w:rPr>
        <w:t xml:space="preserve"> </w:t>
      </w:r>
      <w:proofErr w:type="spellStart"/>
      <w:r>
        <w:rPr>
          <w:rFonts w:ascii="Arial" w:hAnsi="Arial" w:cs="Arial"/>
        </w:rPr>
        <w:t>reprezintă</w:t>
      </w:r>
      <w:proofErr w:type="spellEnd"/>
      <w:r>
        <w:rPr>
          <w:rFonts w:ascii="Arial" w:hAnsi="Arial" w:cs="Arial"/>
        </w:rPr>
        <w:t xml:space="preserve"> </w:t>
      </w:r>
      <w:proofErr w:type="spellStart"/>
      <w:r>
        <w:rPr>
          <w:rFonts w:ascii="Arial" w:hAnsi="Arial" w:cs="Arial"/>
        </w:rPr>
        <w:t>ponderi</w:t>
      </w:r>
      <w:proofErr w:type="spellEnd"/>
      <w:r>
        <w:rPr>
          <w:rFonts w:ascii="Arial" w:hAnsi="Arial" w:cs="Arial"/>
        </w:rPr>
        <w:t xml:space="preserve"> </w:t>
      </w:r>
      <w:proofErr w:type="spellStart"/>
      <w:r>
        <w:rPr>
          <w:rFonts w:ascii="Arial" w:hAnsi="Arial" w:cs="Arial"/>
        </w:rPr>
        <w:t>cuprinse</w:t>
      </w:r>
      <w:proofErr w:type="spellEnd"/>
      <w:r>
        <w:rPr>
          <w:rFonts w:ascii="Arial" w:hAnsi="Arial" w:cs="Arial"/>
        </w:rPr>
        <w:t xml:space="preserve"> </w:t>
      </w:r>
      <w:proofErr w:type="spellStart"/>
      <w:r>
        <w:rPr>
          <w:rFonts w:ascii="Arial" w:hAnsi="Arial" w:cs="Arial"/>
        </w:rPr>
        <w:t>între</w:t>
      </w:r>
      <w:proofErr w:type="spellEnd"/>
      <w:r>
        <w:rPr>
          <w:rFonts w:ascii="Arial" w:hAnsi="Arial" w:cs="Arial"/>
        </w:rPr>
        <w:t xml:space="preserve"> 10,63 (</w:t>
      </w:r>
      <w:proofErr w:type="spellStart"/>
      <w:r>
        <w:rPr>
          <w:rFonts w:ascii="Arial" w:hAnsi="Arial" w:cs="Arial"/>
        </w:rPr>
        <w:t>în</w:t>
      </w:r>
      <w:proofErr w:type="spellEnd"/>
      <w:r>
        <w:rPr>
          <w:rFonts w:ascii="Arial" w:hAnsi="Arial" w:cs="Arial"/>
        </w:rPr>
        <w:t xml:space="preserve"> 2019) </w:t>
      </w:r>
      <w:proofErr w:type="spellStart"/>
      <w:r>
        <w:rPr>
          <w:rFonts w:ascii="Arial" w:hAnsi="Arial" w:cs="Arial"/>
        </w:rPr>
        <w:t>şi</w:t>
      </w:r>
      <w:proofErr w:type="spellEnd"/>
      <w:r>
        <w:rPr>
          <w:rFonts w:ascii="Arial" w:hAnsi="Arial" w:cs="Arial"/>
        </w:rPr>
        <w:t xml:space="preserve"> 30,35 (</w:t>
      </w:r>
      <w:proofErr w:type="spellStart"/>
      <w:r>
        <w:rPr>
          <w:rFonts w:ascii="Arial" w:hAnsi="Arial" w:cs="Arial"/>
        </w:rPr>
        <w:t>în</w:t>
      </w:r>
      <w:proofErr w:type="spellEnd"/>
      <w:r>
        <w:rPr>
          <w:rFonts w:ascii="Arial" w:hAnsi="Arial" w:cs="Arial"/>
        </w:rPr>
        <w:t xml:space="preserve"> 2018).</w:t>
      </w:r>
    </w:p>
    <w:p w14:paraId="1F7A38A0" w14:textId="7841C885" w:rsidR="005C52FB" w:rsidRDefault="005C52FB" w:rsidP="00EF0692">
      <w:pPr>
        <w:jc w:val="both"/>
        <w:rPr>
          <w:rFonts w:ascii="Arial" w:hAnsi="Arial" w:cs="Arial"/>
        </w:rPr>
      </w:pPr>
      <w:r>
        <w:rPr>
          <w:rFonts w:ascii="Arial" w:hAnsi="Arial" w:cs="Arial"/>
        </w:rPr>
        <w:lastRenderedPageBreak/>
        <w:t xml:space="preserve">Cu </w:t>
      </w:r>
      <w:proofErr w:type="spellStart"/>
      <w:r>
        <w:rPr>
          <w:rFonts w:ascii="Arial" w:hAnsi="Arial" w:cs="Arial"/>
        </w:rPr>
        <w:t>excepţia</w:t>
      </w:r>
      <w:proofErr w:type="spellEnd"/>
      <w:r>
        <w:rPr>
          <w:rFonts w:ascii="Arial" w:hAnsi="Arial" w:cs="Arial"/>
        </w:rPr>
        <w:t xml:space="preserve"> </w:t>
      </w:r>
      <w:proofErr w:type="spellStart"/>
      <w:r>
        <w:rPr>
          <w:rFonts w:ascii="Arial" w:hAnsi="Arial" w:cs="Arial"/>
        </w:rPr>
        <w:t>anului</w:t>
      </w:r>
      <w:proofErr w:type="spellEnd"/>
      <w:r>
        <w:rPr>
          <w:rFonts w:ascii="Arial" w:hAnsi="Arial" w:cs="Arial"/>
        </w:rPr>
        <w:t xml:space="preserve"> 2017, </w:t>
      </w:r>
      <w:proofErr w:type="spellStart"/>
      <w:r>
        <w:rPr>
          <w:rFonts w:ascii="Arial" w:hAnsi="Arial" w:cs="Arial"/>
        </w:rPr>
        <w:t>în</w:t>
      </w:r>
      <w:proofErr w:type="spellEnd"/>
      <w:r>
        <w:rPr>
          <w:rFonts w:ascii="Arial" w:hAnsi="Arial" w:cs="Arial"/>
        </w:rPr>
        <w:t xml:space="preserve"> total </w:t>
      </w:r>
      <w:proofErr w:type="spellStart"/>
      <w:r>
        <w:rPr>
          <w:rFonts w:ascii="Arial" w:hAnsi="Arial" w:cs="Arial"/>
        </w:rPr>
        <w:t>cheltuieli</w:t>
      </w:r>
      <w:proofErr w:type="spellEnd"/>
      <w:r>
        <w:rPr>
          <w:rFonts w:ascii="Arial" w:hAnsi="Arial" w:cs="Arial"/>
        </w:rPr>
        <w:t xml:space="preserve">, </w:t>
      </w:r>
      <w:proofErr w:type="spellStart"/>
      <w:r>
        <w:rPr>
          <w:rFonts w:ascii="Arial" w:hAnsi="Arial" w:cs="Arial"/>
        </w:rPr>
        <w:t>ponderea</w:t>
      </w:r>
      <w:proofErr w:type="spellEnd"/>
      <w:r>
        <w:rPr>
          <w:rFonts w:ascii="Arial" w:hAnsi="Arial" w:cs="Arial"/>
        </w:rPr>
        <w:t xml:space="preserve"> </w:t>
      </w:r>
      <w:proofErr w:type="spellStart"/>
      <w:r>
        <w:rPr>
          <w:rFonts w:ascii="Arial" w:hAnsi="Arial" w:cs="Arial"/>
        </w:rPr>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o </w:t>
      </w:r>
      <w:proofErr w:type="spellStart"/>
      <w:r>
        <w:rPr>
          <w:rFonts w:ascii="Arial" w:hAnsi="Arial" w:cs="Arial"/>
        </w:rPr>
        <w:t>constituie</w:t>
      </w:r>
      <w:proofErr w:type="spellEnd"/>
      <w:r>
        <w:rPr>
          <w:rFonts w:ascii="Arial" w:hAnsi="Arial" w:cs="Arial"/>
        </w:rPr>
        <w:t xml:space="preserve"> </w:t>
      </w:r>
      <w:proofErr w:type="spellStart"/>
      <w:r>
        <w:rPr>
          <w:rFonts w:ascii="Arial" w:hAnsi="Arial" w:cs="Arial"/>
        </w:rPr>
        <w:t>cheltuielile</w:t>
      </w:r>
      <w:proofErr w:type="spellEnd"/>
      <w:r>
        <w:rPr>
          <w:rFonts w:ascii="Arial" w:hAnsi="Arial" w:cs="Arial"/>
        </w:rPr>
        <w:t xml:space="preserve"> </w:t>
      </w:r>
      <w:proofErr w:type="spellStart"/>
      <w:r>
        <w:rPr>
          <w:rFonts w:ascii="Arial" w:hAnsi="Arial" w:cs="Arial"/>
        </w:rPr>
        <w:t>salariale</w:t>
      </w:r>
      <w:proofErr w:type="spellEnd"/>
      <w:r>
        <w:rPr>
          <w:rFonts w:ascii="Arial" w:hAnsi="Arial" w:cs="Arial"/>
        </w:rPr>
        <w:t xml:space="preserve"> (</w:t>
      </w:r>
      <w:proofErr w:type="spellStart"/>
      <w:r>
        <w:rPr>
          <w:rFonts w:ascii="Arial" w:hAnsi="Arial" w:cs="Arial"/>
        </w:rPr>
        <w:t>până</w:t>
      </w:r>
      <w:proofErr w:type="spellEnd"/>
      <w:r>
        <w:rPr>
          <w:rFonts w:ascii="Arial" w:hAnsi="Arial" w:cs="Arial"/>
        </w:rPr>
        <w:t xml:space="preserve"> la 72,57%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anul</w:t>
      </w:r>
      <w:proofErr w:type="spellEnd"/>
      <w:r>
        <w:rPr>
          <w:rFonts w:ascii="Arial" w:hAnsi="Arial" w:cs="Arial"/>
        </w:rPr>
        <w:t xml:space="preserve"> 2020), </w:t>
      </w:r>
      <w:proofErr w:type="spellStart"/>
      <w:r>
        <w:rPr>
          <w:rFonts w:ascii="Arial" w:hAnsi="Arial" w:cs="Arial"/>
        </w:rPr>
        <w:t>urmate</w:t>
      </w:r>
      <w:proofErr w:type="spellEnd"/>
      <w:r>
        <w:rPr>
          <w:rFonts w:ascii="Arial" w:hAnsi="Arial" w:cs="Arial"/>
        </w:rPr>
        <w:t xml:space="preserve"> de </w:t>
      </w:r>
      <w:proofErr w:type="spellStart"/>
      <w:r>
        <w:rPr>
          <w:rFonts w:ascii="Arial" w:hAnsi="Arial" w:cs="Arial"/>
        </w:rPr>
        <w:t>cele</w:t>
      </w:r>
      <w:proofErr w:type="spellEnd"/>
      <w:r>
        <w:rPr>
          <w:rFonts w:ascii="Arial" w:hAnsi="Arial" w:cs="Arial"/>
        </w:rPr>
        <w:t xml:space="preserve"> cu </w:t>
      </w:r>
      <w:proofErr w:type="spellStart"/>
      <w:r w:rsidRPr="005C52FB">
        <w:rPr>
          <w:rFonts w:ascii="Arial" w:hAnsi="Arial" w:cs="Arial"/>
        </w:rPr>
        <w:t>materiile</w:t>
      </w:r>
      <w:proofErr w:type="spellEnd"/>
      <w:r w:rsidRPr="005C52FB">
        <w:rPr>
          <w:rFonts w:ascii="Arial" w:hAnsi="Arial" w:cs="Arial"/>
        </w:rPr>
        <w:t xml:space="preserve"> prime </w:t>
      </w:r>
      <w:proofErr w:type="spellStart"/>
      <w:r w:rsidRPr="005C52FB">
        <w:rPr>
          <w:rFonts w:ascii="Arial" w:hAnsi="Arial" w:cs="Arial"/>
        </w:rPr>
        <w:t>şi</w:t>
      </w:r>
      <w:proofErr w:type="spellEnd"/>
      <w:r w:rsidRPr="005C52FB">
        <w:rPr>
          <w:rFonts w:ascii="Arial" w:hAnsi="Arial" w:cs="Arial"/>
        </w:rPr>
        <w:t xml:space="preserve"> </w:t>
      </w:r>
      <w:proofErr w:type="spellStart"/>
      <w:r w:rsidRPr="005C52FB">
        <w:rPr>
          <w:rFonts w:ascii="Arial" w:hAnsi="Arial" w:cs="Arial"/>
        </w:rPr>
        <w:t>materiale</w:t>
      </w:r>
      <w:proofErr w:type="spellEnd"/>
      <w:r w:rsidRPr="005C52FB">
        <w:rPr>
          <w:rFonts w:ascii="Arial" w:hAnsi="Arial" w:cs="Arial"/>
        </w:rPr>
        <w:t xml:space="preserve"> </w:t>
      </w:r>
      <w:proofErr w:type="spellStart"/>
      <w:r w:rsidRPr="005C52FB">
        <w:rPr>
          <w:rFonts w:ascii="Arial" w:hAnsi="Arial" w:cs="Arial"/>
        </w:rPr>
        <w:t>consumabile</w:t>
      </w:r>
      <w:proofErr w:type="spellEnd"/>
      <w:r w:rsidR="00576A6A">
        <w:rPr>
          <w:rFonts w:ascii="Arial" w:hAnsi="Arial" w:cs="Arial"/>
        </w:rPr>
        <w:t xml:space="preserve"> (</w:t>
      </w:r>
      <w:proofErr w:type="spellStart"/>
      <w:r w:rsidR="00576A6A">
        <w:rPr>
          <w:rFonts w:ascii="Arial" w:hAnsi="Arial" w:cs="Arial"/>
        </w:rPr>
        <w:t>între</w:t>
      </w:r>
      <w:proofErr w:type="spellEnd"/>
      <w:r w:rsidR="00576A6A">
        <w:rPr>
          <w:rFonts w:ascii="Arial" w:hAnsi="Arial" w:cs="Arial"/>
        </w:rPr>
        <w:t xml:space="preserve"> 17,92% </w:t>
      </w:r>
      <w:proofErr w:type="spellStart"/>
      <w:r w:rsidR="00576A6A">
        <w:rPr>
          <w:rFonts w:ascii="Arial" w:hAnsi="Arial" w:cs="Arial"/>
        </w:rPr>
        <w:t>şi</w:t>
      </w:r>
      <w:proofErr w:type="spellEnd"/>
      <w:r w:rsidR="00576A6A">
        <w:rPr>
          <w:rFonts w:ascii="Arial" w:hAnsi="Arial" w:cs="Arial"/>
        </w:rPr>
        <w:t xml:space="preserve"> 44,80%).</w:t>
      </w:r>
    </w:p>
    <w:p w14:paraId="13608101" w14:textId="5C78B04D" w:rsidR="00576A6A" w:rsidRDefault="00E17F03" w:rsidP="00EF0692">
      <w:pPr>
        <w:jc w:val="both"/>
        <w:rPr>
          <w:rFonts w:ascii="Arial" w:hAnsi="Arial" w:cs="Arial"/>
        </w:rPr>
      </w:pPr>
      <w:proofErr w:type="spellStart"/>
      <w:r>
        <w:rPr>
          <w:rFonts w:ascii="Arial" w:hAnsi="Arial" w:cs="Arial"/>
        </w:rPr>
        <w:t>Şi</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cazul</w:t>
      </w:r>
      <w:proofErr w:type="spellEnd"/>
      <w:r>
        <w:rPr>
          <w:rFonts w:ascii="Arial" w:hAnsi="Arial" w:cs="Arial"/>
        </w:rPr>
        <w:t xml:space="preserve"> </w:t>
      </w:r>
      <w:proofErr w:type="spellStart"/>
      <w:r>
        <w:rPr>
          <w:rFonts w:ascii="Arial" w:hAnsi="Arial" w:cs="Arial"/>
        </w:rPr>
        <w:t>acestui</w:t>
      </w:r>
      <w:proofErr w:type="spellEnd"/>
      <w:r>
        <w:rPr>
          <w:rFonts w:ascii="Arial" w:hAnsi="Arial" w:cs="Arial"/>
        </w:rPr>
        <w:t xml:space="preserve"> operator se </w:t>
      </w:r>
      <w:proofErr w:type="spellStart"/>
      <w:r>
        <w:rPr>
          <w:rFonts w:ascii="Arial" w:hAnsi="Arial" w:cs="Arial"/>
        </w:rPr>
        <w:t>remarcă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w:t>
      </w:r>
      <w:proofErr w:type="spellStart"/>
      <w:r>
        <w:rPr>
          <w:rFonts w:ascii="Arial" w:hAnsi="Arial" w:cs="Arial"/>
        </w:rPr>
        <w:t>neobişnuit</w:t>
      </w:r>
      <w:proofErr w:type="spellEnd"/>
      <w:r>
        <w:rPr>
          <w:rFonts w:ascii="Arial" w:hAnsi="Arial" w:cs="Arial"/>
        </w:rPr>
        <w:t xml:space="preserve"> de </w:t>
      </w:r>
      <w:proofErr w:type="spellStart"/>
      <w:r>
        <w:rPr>
          <w:rFonts w:ascii="Arial" w:hAnsi="Arial" w:cs="Arial"/>
        </w:rPr>
        <w:t>redusă</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 xml:space="preserve">/km, </w:t>
      </w:r>
      <w:proofErr w:type="spellStart"/>
      <w:r w:rsidRPr="00E17F03">
        <w:rPr>
          <w:rFonts w:ascii="Arial" w:hAnsi="Arial" w:cs="Arial"/>
        </w:rPr>
        <w:t>posibil</w:t>
      </w:r>
      <w:proofErr w:type="spellEnd"/>
      <w:r w:rsidRPr="00E17F03">
        <w:rPr>
          <w:rFonts w:ascii="Arial" w:hAnsi="Arial" w:cs="Arial"/>
        </w:rPr>
        <w:t xml:space="preserve"> de </w:t>
      </w:r>
      <w:proofErr w:type="spellStart"/>
      <w:r w:rsidRPr="00E17F03">
        <w:rPr>
          <w:rFonts w:ascii="Arial" w:hAnsi="Arial" w:cs="Arial"/>
        </w:rPr>
        <w:t>explicat</w:t>
      </w:r>
      <w:proofErr w:type="spellEnd"/>
      <w:r w:rsidRPr="00E17F03">
        <w:rPr>
          <w:rFonts w:ascii="Arial" w:hAnsi="Arial" w:cs="Arial"/>
        </w:rPr>
        <w:t xml:space="preserve"> </w:t>
      </w:r>
      <w:proofErr w:type="spellStart"/>
      <w:r w:rsidRPr="00E17F03">
        <w:rPr>
          <w:rFonts w:ascii="Arial" w:hAnsi="Arial" w:cs="Arial"/>
        </w:rPr>
        <w:t>prin</w:t>
      </w:r>
      <w:proofErr w:type="spellEnd"/>
      <w:r w:rsidRPr="00E17F03">
        <w:rPr>
          <w:rFonts w:ascii="Arial" w:hAnsi="Arial" w:cs="Arial"/>
        </w:rPr>
        <w:t xml:space="preserve"> </w:t>
      </w:r>
      <w:proofErr w:type="spellStart"/>
      <w:r w:rsidRPr="00E17F03">
        <w:rPr>
          <w:rFonts w:ascii="Arial" w:hAnsi="Arial" w:cs="Arial"/>
        </w:rPr>
        <w:t>faptul</w:t>
      </w:r>
      <w:proofErr w:type="spellEnd"/>
      <w:r w:rsidRPr="00E17F03">
        <w:rPr>
          <w:rFonts w:ascii="Arial" w:hAnsi="Arial" w:cs="Arial"/>
        </w:rPr>
        <w:t xml:space="preserve"> </w:t>
      </w:r>
      <w:proofErr w:type="spellStart"/>
      <w:r w:rsidRPr="00E17F03">
        <w:rPr>
          <w:rFonts w:ascii="Arial" w:hAnsi="Arial" w:cs="Arial"/>
        </w:rPr>
        <w:t>că</w:t>
      </w:r>
      <w:proofErr w:type="spellEnd"/>
      <w:r w:rsidRPr="00E17F03">
        <w:rPr>
          <w:rFonts w:ascii="Arial" w:hAnsi="Arial" w:cs="Arial"/>
        </w:rPr>
        <w:t xml:space="preserve"> </w:t>
      </w:r>
      <w:proofErr w:type="spellStart"/>
      <w:r w:rsidRPr="00E17F03">
        <w:rPr>
          <w:rFonts w:ascii="Arial" w:hAnsi="Arial" w:cs="Arial"/>
        </w:rPr>
        <w:t>volumul</w:t>
      </w:r>
      <w:proofErr w:type="spellEnd"/>
      <w:r w:rsidRPr="00E17F03">
        <w:rPr>
          <w:rFonts w:ascii="Arial" w:hAnsi="Arial" w:cs="Arial"/>
        </w:rPr>
        <w:t xml:space="preserve"> </w:t>
      </w:r>
      <w:proofErr w:type="spellStart"/>
      <w:r w:rsidRPr="00E17F03">
        <w:rPr>
          <w:rFonts w:ascii="Arial" w:hAnsi="Arial" w:cs="Arial"/>
        </w:rPr>
        <w:t>prestaţiei</w:t>
      </w:r>
      <w:proofErr w:type="spellEnd"/>
      <w:r w:rsidRPr="00E17F03">
        <w:rPr>
          <w:rFonts w:ascii="Arial" w:hAnsi="Arial" w:cs="Arial"/>
        </w:rPr>
        <w:t xml:space="preserve"> </w:t>
      </w:r>
      <w:proofErr w:type="spellStart"/>
      <w:r w:rsidRPr="00E17F03">
        <w:rPr>
          <w:rFonts w:ascii="Arial" w:hAnsi="Arial" w:cs="Arial"/>
        </w:rPr>
        <w:t>reale</w:t>
      </w:r>
      <w:proofErr w:type="spellEnd"/>
      <w:r w:rsidRPr="00E17F03">
        <w:rPr>
          <w:rFonts w:ascii="Arial" w:hAnsi="Arial" w:cs="Arial"/>
        </w:rPr>
        <w:t xml:space="preserve"> pe </w:t>
      </w:r>
      <w:proofErr w:type="spellStart"/>
      <w:r w:rsidRPr="00E17F03">
        <w:rPr>
          <w:rFonts w:ascii="Arial" w:hAnsi="Arial" w:cs="Arial"/>
        </w:rPr>
        <w:t>traseul</w:t>
      </w:r>
      <w:proofErr w:type="spellEnd"/>
      <w:r w:rsidRPr="00E17F03">
        <w:rPr>
          <w:rFonts w:ascii="Arial" w:hAnsi="Arial" w:cs="Arial"/>
        </w:rPr>
        <w:t xml:space="preserve"> </w:t>
      </w:r>
      <w:proofErr w:type="spellStart"/>
      <w:r w:rsidRPr="00E17F03">
        <w:rPr>
          <w:rFonts w:ascii="Arial" w:hAnsi="Arial" w:cs="Arial"/>
        </w:rPr>
        <w:t>atribuit</w:t>
      </w:r>
      <w:proofErr w:type="spellEnd"/>
      <w:r w:rsidRPr="00E17F03">
        <w:rPr>
          <w:rFonts w:ascii="Arial" w:hAnsi="Arial" w:cs="Arial"/>
        </w:rPr>
        <w:t xml:space="preserve"> </w:t>
      </w:r>
      <w:proofErr w:type="spellStart"/>
      <w:r w:rsidRPr="00E17F03">
        <w:rPr>
          <w:rFonts w:ascii="Arial" w:hAnsi="Arial" w:cs="Arial"/>
        </w:rPr>
        <w:t>este</w:t>
      </w:r>
      <w:proofErr w:type="spellEnd"/>
      <w:r w:rsidRPr="00E17F03">
        <w:rPr>
          <w:rFonts w:ascii="Arial" w:hAnsi="Arial" w:cs="Arial"/>
        </w:rPr>
        <w:t xml:space="preserve"> </w:t>
      </w:r>
      <w:proofErr w:type="spellStart"/>
      <w:r w:rsidRPr="00E17F03">
        <w:rPr>
          <w:rFonts w:ascii="Arial" w:hAnsi="Arial" w:cs="Arial"/>
        </w:rPr>
        <w:t>mult</w:t>
      </w:r>
      <w:proofErr w:type="spellEnd"/>
      <w:r w:rsidRPr="00E17F03">
        <w:rPr>
          <w:rFonts w:ascii="Arial" w:hAnsi="Arial" w:cs="Arial"/>
        </w:rPr>
        <w:t xml:space="preserve"> </w:t>
      </w:r>
      <w:proofErr w:type="spellStart"/>
      <w:r w:rsidRPr="00E17F03">
        <w:rPr>
          <w:rFonts w:ascii="Arial" w:hAnsi="Arial" w:cs="Arial"/>
        </w:rPr>
        <w:t>mai</w:t>
      </w:r>
      <w:proofErr w:type="spellEnd"/>
      <w:r w:rsidRPr="00E17F03">
        <w:rPr>
          <w:rFonts w:ascii="Arial" w:hAnsi="Arial" w:cs="Arial"/>
        </w:rPr>
        <w:t xml:space="preserve"> </w:t>
      </w:r>
      <w:proofErr w:type="spellStart"/>
      <w:r w:rsidRPr="00E17F03">
        <w:rPr>
          <w:rFonts w:ascii="Arial" w:hAnsi="Arial" w:cs="Arial"/>
        </w:rPr>
        <w:t>redus</w:t>
      </w:r>
      <w:proofErr w:type="spellEnd"/>
      <w:r w:rsidRPr="00E17F03">
        <w:rPr>
          <w:rFonts w:ascii="Arial" w:hAnsi="Arial" w:cs="Arial"/>
        </w:rPr>
        <w:t xml:space="preserve"> </w:t>
      </w:r>
      <w:proofErr w:type="spellStart"/>
      <w:r w:rsidRPr="00E17F03">
        <w:rPr>
          <w:rFonts w:ascii="Arial" w:hAnsi="Arial" w:cs="Arial"/>
        </w:rPr>
        <w:t>decât</w:t>
      </w:r>
      <w:proofErr w:type="spellEnd"/>
      <w:r w:rsidRPr="00E17F03">
        <w:rPr>
          <w:rFonts w:ascii="Arial" w:hAnsi="Arial" w:cs="Arial"/>
        </w:rPr>
        <w:t xml:space="preserve"> </w:t>
      </w:r>
      <w:proofErr w:type="spellStart"/>
      <w:r w:rsidRPr="00E17F03">
        <w:rPr>
          <w:rFonts w:ascii="Arial" w:hAnsi="Arial" w:cs="Arial"/>
        </w:rPr>
        <w:t>cel</w:t>
      </w:r>
      <w:proofErr w:type="spellEnd"/>
      <w:r w:rsidRPr="00E17F03">
        <w:rPr>
          <w:rFonts w:ascii="Arial" w:hAnsi="Arial" w:cs="Arial"/>
        </w:rPr>
        <w:t xml:space="preserve"> care a </w:t>
      </w:r>
      <w:proofErr w:type="spellStart"/>
      <w:r w:rsidRPr="00E17F03">
        <w:rPr>
          <w:rFonts w:ascii="Arial" w:hAnsi="Arial" w:cs="Arial"/>
        </w:rPr>
        <w:t>rezultat</w:t>
      </w:r>
      <w:proofErr w:type="spellEnd"/>
      <w:r w:rsidRPr="00E17F03">
        <w:rPr>
          <w:rFonts w:ascii="Arial" w:hAnsi="Arial" w:cs="Arial"/>
        </w:rPr>
        <w:t xml:space="preserve"> </w:t>
      </w:r>
      <w:proofErr w:type="spellStart"/>
      <w:r w:rsidRPr="00E17F03">
        <w:rPr>
          <w:rFonts w:ascii="Arial" w:hAnsi="Arial" w:cs="Arial"/>
        </w:rPr>
        <w:t>în</w:t>
      </w:r>
      <w:proofErr w:type="spellEnd"/>
      <w:r w:rsidRPr="00E17F03">
        <w:rPr>
          <w:rFonts w:ascii="Arial" w:hAnsi="Arial" w:cs="Arial"/>
        </w:rPr>
        <w:t xml:space="preserve"> </w:t>
      </w:r>
      <w:proofErr w:type="spellStart"/>
      <w:r w:rsidRPr="00E17F03">
        <w:rPr>
          <w:rFonts w:ascii="Arial" w:hAnsi="Arial" w:cs="Arial"/>
        </w:rPr>
        <w:t>urma</w:t>
      </w:r>
      <w:proofErr w:type="spellEnd"/>
      <w:r w:rsidRPr="00E17F03">
        <w:rPr>
          <w:rFonts w:ascii="Arial" w:hAnsi="Arial" w:cs="Arial"/>
        </w:rPr>
        <w:t xml:space="preserve"> </w:t>
      </w:r>
      <w:proofErr w:type="spellStart"/>
      <w:r w:rsidRPr="00E17F03">
        <w:rPr>
          <w:rFonts w:ascii="Arial" w:hAnsi="Arial" w:cs="Arial"/>
        </w:rPr>
        <w:t>calculului</w:t>
      </w:r>
      <w:proofErr w:type="spellEnd"/>
      <w:r w:rsidRPr="00E17F03">
        <w:rPr>
          <w:rFonts w:ascii="Arial" w:hAnsi="Arial" w:cs="Arial"/>
        </w:rPr>
        <w:t xml:space="preserve"> cu </w:t>
      </w:r>
      <w:proofErr w:type="spellStart"/>
      <w:r w:rsidRPr="00E17F03">
        <w:rPr>
          <w:rFonts w:ascii="Arial" w:hAnsi="Arial" w:cs="Arial"/>
        </w:rPr>
        <w:t>numărul</w:t>
      </w:r>
      <w:proofErr w:type="spellEnd"/>
      <w:r w:rsidRPr="00E17F03">
        <w:rPr>
          <w:rFonts w:ascii="Arial" w:hAnsi="Arial" w:cs="Arial"/>
        </w:rPr>
        <w:t xml:space="preserve"> de curse </w:t>
      </w:r>
      <w:proofErr w:type="spellStart"/>
      <w:r w:rsidRPr="00E17F03">
        <w:rPr>
          <w:rFonts w:ascii="Arial" w:hAnsi="Arial" w:cs="Arial"/>
        </w:rPr>
        <w:t>planificate</w:t>
      </w:r>
      <w:proofErr w:type="spellEnd"/>
      <w:r w:rsidRPr="00E17F03">
        <w:rPr>
          <w:rFonts w:ascii="Arial" w:hAnsi="Arial" w:cs="Arial"/>
        </w:rPr>
        <w:t xml:space="preserve"> conform </w:t>
      </w:r>
      <w:proofErr w:type="spellStart"/>
      <w:r w:rsidRPr="00E17F03">
        <w:rPr>
          <w:rFonts w:ascii="Arial" w:hAnsi="Arial" w:cs="Arial"/>
        </w:rPr>
        <w:t>programului</w:t>
      </w:r>
      <w:proofErr w:type="spellEnd"/>
      <w:r w:rsidRPr="00E17F03">
        <w:rPr>
          <w:rFonts w:ascii="Arial" w:hAnsi="Arial" w:cs="Arial"/>
        </w:rPr>
        <w:t xml:space="preserve"> de transport.</w:t>
      </w:r>
    </w:p>
    <w:p w14:paraId="66F3FE65" w14:textId="77777777" w:rsidR="00EE16C9" w:rsidRDefault="00EE16C9" w:rsidP="00EF0692">
      <w:pPr>
        <w:jc w:val="both"/>
        <w:rPr>
          <w:rFonts w:ascii="Arial" w:hAnsi="Arial" w:cs="Arial"/>
        </w:rPr>
      </w:pPr>
    </w:p>
    <w:p w14:paraId="764A6CD1" w14:textId="703189B1" w:rsidR="00E17F03" w:rsidRPr="00E17F03" w:rsidRDefault="00E17F03" w:rsidP="00E17F03">
      <w:pPr>
        <w:shd w:val="clear" w:color="auto" w:fill="D9D9D9" w:themeFill="background1" w:themeFillShade="D9"/>
        <w:rPr>
          <w:rFonts w:ascii="Arial" w:hAnsi="Arial" w:cs="Arial"/>
          <w:b/>
          <w:lang w:val="ro-RO"/>
        </w:rPr>
      </w:pPr>
      <w:r>
        <w:rPr>
          <w:rFonts w:ascii="Arial" w:hAnsi="Arial" w:cs="Arial"/>
          <w:b/>
          <w:lang w:val="ro-RO"/>
        </w:rPr>
        <w:t xml:space="preserve">3. </w:t>
      </w:r>
      <w:r w:rsidRPr="00E17F03">
        <w:rPr>
          <w:rFonts w:ascii="Arial" w:hAnsi="Arial" w:cs="Arial"/>
          <w:b/>
          <w:lang w:val="ro-RO"/>
        </w:rPr>
        <w:t>RAZVAN SI LIVIU SRL</w:t>
      </w:r>
    </w:p>
    <w:p w14:paraId="1D106B6B" w14:textId="50B21C5A" w:rsidR="00E17F03" w:rsidRDefault="00E17F03" w:rsidP="00E17F03">
      <w:pPr>
        <w:spacing w:after="0"/>
        <w:jc w:val="both"/>
        <w:rPr>
          <w:rFonts w:ascii="Arial" w:hAnsi="Arial" w:cs="Arial"/>
        </w:rPr>
      </w:pPr>
      <w:proofErr w:type="spellStart"/>
      <w:r>
        <w:rPr>
          <w:rFonts w:ascii="Arial" w:hAnsi="Arial" w:cs="Arial"/>
        </w:rPr>
        <w:t>Trasee</w:t>
      </w:r>
      <w:proofErr w:type="spellEnd"/>
      <w:r>
        <w:rPr>
          <w:rFonts w:ascii="Arial" w:hAnsi="Arial" w:cs="Arial"/>
        </w:rPr>
        <w:t xml:space="preserve"> </w:t>
      </w:r>
      <w:proofErr w:type="spellStart"/>
      <w:r>
        <w:rPr>
          <w:rFonts w:ascii="Arial" w:hAnsi="Arial" w:cs="Arial"/>
        </w:rPr>
        <w:t>atribuite</w:t>
      </w:r>
      <w:proofErr w:type="spellEnd"/>
      <w:r>
        <w:rPr>
          <w:rFonts w:ascii="Arial" w:hAnsi="Arial" w:cs="Arial"/>
        </w:rPr>
        <w:t>:</w:t>
      </w:r>
    </w:p>
    <w:p w14:paraId="4DFF2819" w14:textId="38603754" w:rsidR="00E17F03" w:rsidRDefault="00E17F03" w:rsidP="00E17F03">
      <w:pPr>
        <w:spacing w:after="0"/>
        <w:jc w:val="both"/>
        <w:rPr>
          <w:rFonts w:ascii="Arial" w:hAnsi="Arial" w:cs="Arial"/>
        </w:rPr>
      </w:pPr>
      <w:proofErr w:type="spellStart"/>
      <w:r w:rsidRPr="00E17F03">
        <w:rPr>
          <w:rFonts w:ascii="Arial" w:hAnsi="Arial" w:cs="Arial"/>
        </w:rPr>
        <w:t>Traseu</w:t>
      </w:r>
      <w:proofErr w:type="spellEnd"/>
      <w:r w:rsidRPr="00E17F03">
        <w:rPr>
          <w:rFonts w:ascii="Arial" w:hAnsi="Arial" w:cs="Arial"/>
        </w:rPr>
        <w:t xml:space="preserve"> 140: Pitesti At. Astra Tours Dob SRL -- </w:t>
      </w:r>
      <w:proofErr w:type="spellStart"/>
      <w:r w:rsidRPr="00E17F03">
        <w:rPr>
          <w:rFonts w:ascii="Arial" w:hAnsi="Arial" w:cs="Arial"/>
        </w:rPr>
        <w:t>Cerbu</w:t>
      </w:r>
      <w:proofErr w:type="spellEnd"/>
      <w:r w:rsidRPr="00E17F03">
        <w:rPr>
          <w:rFonts w:ascii="Arial" w:hAnsi="Arial" w:cs="Arial"/>
        </w:rPr>
        <w:t xml:space="preserve"> -- </w:t>
      </w:r>
      <w:proofErr w:type="spellStart"/>
      <w:r w:rsidRPr="00E17F03">
        <w:rPr>
          <w:rFonts w:ascii="Arial" w:hAnsi="Arial" w:cs="Arial"/>
        </w:rPr>
        <w:t>Costesti</w:t>
      </w:r>
      <w:proofErr w:type="spellEnd"/>
      <w:r w:rsidRPr="00E17F03">
        <w:rPr>
          <w:rFonts w:ascii="Arial" w:hAnsi="Arial" w:cs="Arial"/>
        </w:rPr>
        <w:t xml:space="preserve"> (24 km)</w:t>
      </w:r>
    </w:p>
    <w:p w14:paraId="5E37516E" w14:textId="75C99379" w:rsidR="00E17F03" w:rsidRDefault="00A36BC2" w:rsidP="00E17F03">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145: </w:t>
      </w:r>
      <w:proofErr w:type="spellStart"/>
      <w:r>
        <w:rPr>
          <w:rFonts w:ascii="Arial" w:hAnsi="Arial" w:cs="Arial"/>
        </w:rPr>
        <w:t>Costeşti</w:t>
      </w:r>
      <w:proofErr w:type="spellEnd"/>
      <w:r>
        <w:rPr>
          <w:rFonts w:ascii="Arial" w:hAnsi="Arial" w:cs="Arial"/>
        </w:rPr>
        <w:t xml:space="preserve"> - </w:t>
      </w:r>
      <w:proofErr w:type="spellStart"/>
      <w:r>
        <w:rPr>
          <w:rFonts w:ascii="Arial" w:hAnsi="Arial" w:cs="Arial"/>
        </w:rPr>
        <w:t>Ioneş</w:t>
      </w:r>
      <w:r w:rsidR="0072181C">
        <w:rPr>
          <w:rFonts w:ascii="Arial" w:hAnsi="Arial" w:cs="Arial"/>
        </w:rPr>
        <w:t>ti</w:t>
      </w:r>
      <w:proofErr w:type="spellEnd"/>
      <w:r w:rsidR="0072181C">
        <w:rPr>
          <w:rFonts w:ascii="Arial" w:hAnsi="Arial" w:cs="Arial"/>
        </w:rPr>
        <w:t xml:space="preserve"> </w:t>
      </w:r>
      <w:r w:rsidR="00E17F03" w:rsidRPr="00E17F03">
        <w:rPr>
          <w:rFonts w:ascii="Arial" w:hAnsi="Arial" w:cs="Arial"/>
        </w:rPr>
        <w:t xml:space="preserve">- </w:t>
      </w:r>
      <w:proofErr w:type="spellStart"/>
      <w:r w:rsidR="00E17F03" w:rsidRPr="00E17F03">
        <w:rPr>
          <w:rFonts w:ascii="Arial" w:hAnsi="Arial" w:cs="Arial"/>
        </w:rPr>
        <w:t>Recea</w:t>
      </w:r>
      <w:proofErr w:type="spellEnd"/>
      <w:r w:rsidR="00E17F03" w:rsidRPr="00E17F03">
        <w:rPr>
          <w:rFonts w:ascii="Arial" w:hAnsi="Arial" w:cs="Arial"/>
        </w:rPr>
        <w:t xml:space="preserve"> (24 km)</w:t>
      </w:r>
    </w:p>
    <w:p w14:paraId="2406FFEB" w14:textId="77777777" w:rsidR="00E17F03" w:rsidRDefault="00E17F03" w:rsidP="00E17F03">
      <w:pPr>
        <w:spacing w:after="0"/>
        <w:jc w:val="both"/>
        <w:rPr>
          <w:rFonts w:ascii="Arial" w:hAnsi="Arial" w:cs="Arial"/>
        </w:rPr>
      </w:pPr>
    </w:p>
    <w:p w14:paraId="3B949604" w14:textId="74171FB3" w:rsidR="00E17F03" w:rsidRDefault="00E17F03" w:rsidP="00E17F03">
      <w:pPr>
        <w:spacing w:after="0" w:line="276" w:lineRule="auto"/>
        <w:jc w:val="both"/>
        <w:rPr>
          <w:rFonts w:ascii="Arial" w:hAnsi="Arial" w:cs="Arial"/>
        </w:rPr>
      </w:pP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furnizat</w:t>
      </w:r>
      <w:proofErr w:type="spellEnd"/>
      <w:r>
        <w:rPr>
          <w:rFonts w:ascii="Arial" w:hAnsi="Arial" w:cs="Arial"/>
        </w:rPr>
        <w:t xml:space="preserve"> </w:t>
      </w:r>
      <w:proofErr w:type="spellStart"/>
      <w:r>
        <w:rPr>
          <w:rFonts w:ascii="Arial" w:hAnsi="Arial" w:cs="Arial"/>
        </w:rPr>
        <w:t>următoarele</w:t>
      </w:r>
      <w:proofErr w:type="spellEnd"/>
      <w:r>
        <w:rPr>
          <w:rFonts w:ascii="Arial" w:hAnsi="Arial" w:cs="Arial"/>
        </w:rPr>
        <w:t xml:space="preserve"> </w:t>
      </w:r>
      <w:proofErr w:type="spellStart"/>
      <w:r>
        <w:rPr>
          <w:rFonts w:ascii="Arial" w:hAnsi="Arial" w:cs="Arial"/>
        </w:rPr>
        <w:t>informaţii</w:t>
      </w:r>
      <w:proofErr w:type="spellEnd"/>
      <w:r>
        <w:rPr>
          <w:rFonts w:ascii="Arial" w:hAnsi="Arial" w:cs="Arial"/>
        </w:rPr>
        <w:t>:</w:t>
      </w:r>
    </w:p>
    <w:p w14:paraId="381267FA" w14:textId="01463839" w:rsidR="00E17F03" w:rsidRPr="0081295F" w:rsidRDefault="00E17F03" w:rsidP="00E17F03">
      <w:pPr>
        <w:spacing w:after="0" w:line="276" w:lineRule="auto"/>
        <w:rPr>
          <w:rFonts w:ascii="Arial" w:hAnsi="Arial" w:cs="Arial"/>
          <w:lang w:val="ro-RO"/>
        </w:rPr>
      </w:pPr>
      <w:r w:rsidRPr="0081295F">
        <w:rPr>
          <w:rFonts w:ascii="Arial" w:hAnsi="Arial" w:cs="Arial"/>
          <w:lang w:val="ro-RO"/>
        </w:rPr>
        <w:t>- balanţele la 31.12.2018, 31.12.2019, 31.12.202</w:t>
      </w:r>
      <w:r w:rsidR="008050D0">
        <w:rPr>
          <w:rFonts w:ascii="Arial" w:hAnsi="Arial" w:cs="Arial"/>
          <w:lang w:val="ro-RO"/>
        </w:rPr>
        <w:t>0</w:t>
      </w:r>
      <w:r w:rsidRPr="0081295F">
        <w:rPr>
          <w:rFonts w:ascii="Arial" w:hAnsi="Arial" w:cs="Arial"/>
          <w:lang w:val="ro-RO"/>
        </w:rPr>
        <w:t xml:space="preserve"> şi 30.06.2021</w:t>
      </w:r>
    </w:p>
    <w:p w14:paraId="352BA99A" w14:textId="77777777" w:rsidR="00E17F03" w:rsidRDefault="00E17F03" w:rsidP="00E17F03">
      <w:pPr>
        <w:spacing w:after="0" w:line="276" w:lineRule="auto"/>
        <w:rPr>
          <w:rFonts w:ascii="Arial" w:hAnsi="Arial" w:cs="Arial"/>
          <w:lang w:val="ro-RO"/>
        </w:rPr>
      </w:pPr>
      <w:r w:rsidRPr="0081295F">
        <w:rPr>
          <w:rFonts w:ascii="Arial" w:hAnsi="Arial" w:cs="Arial"/>
          <w:lang w:val="ro-RO"/>
        </w:rPr>
        <w:t>- registru mijloace fixe la 31.12.2018, 31.12.2019, 31.12.202 şi 30.06.2021</w:t>
      </w:r>
    </w:p>
    <w:p w14:paraId="3DD740D2" w14:textId="77777777" w:rsidR="008050D0" w:rsidRDefault="008050D0" w:rsidP="00E17F03">
      <w:pPr>
        <w:spacing w:after="0" w:line="276" w:lineRule="auto"/>
        <w:rPr>
          <w:rFonts w:ascii="Arial" w:hAnsi="Arial" w:cs="Arial"/>
          <w:lang w:val="ro-RO"/>
        </w:rPr>
      </w:pPr>
    </w:p>
    <w:p w14:paraId="7943E5BB" w14:textId="0736925A" w:rsidR="008050D0" w:rsidRDefault="0010650C" w:rsidP="0010650C">
      <w:pPr>
        <w:spacing w:after="0" w:line="276" w:lineRule="auto"/>
        <w:jc w:val="both"/>
        <w:rPr>
          <w:rFonts w:ascii="Arial" w:hAnsi="Arial" w:cs="Arial"/>
          <w:lang w:val="ro-RO"/>
        </w:rPr>
      </w:pPr>
      <w:r>
        <w:rPr>
          <w:rFonts w:ascii="Arial" w:hAnsi="Arial" w:cs="Arial"/>
          <w:lang w:val="ro-RO"/>
        </w:rPr>
        <w:t>O sinteză a cheltuielilor din bala</w:t>
      </w:r>
      <w:r w:rsidR="008050D0">
        <w:rPr>
          <w:rFonts w:ascii="Arial" w:hAnsi="Arial" w:cs="Arial"/>
          <w:lang w:val="ro-RO"/>
        </w:rPr>
        <w:t>nţele la 31.12.2019 şi 31.12.2020 este prezentată în continuare:</w:t>
      </w:r>
    </w:p>
    <w:tbl>
      <w:tblPr>
        <w:tblW w:w="7740" w:type="dxa"/>
        <w:jc w:val="center"/>
        <w:tblLook w:val="04A0" w:firstRow="1" w:lastRow="0" w:firstColumn="1" w:lastColumn="0" w:noHBand="0" w:noVBand="1"/>
      </w:tblPr>
      <w:tblGrid>
        <w:gridCol w:w="4900"/>
        <w:gridCol w:w="1440"/>
        <w:gridCol w:w="1400"/>
      </w:tblGrid>
      <w:tr w:rsidR="0010650C" w:rsidRPr="0010650C" w14:paraId="1788282D" w14:textId="77777777" w:rsidTr="0010650C">
        <w:trPr>
          <w:trHeight w:val="300"/>
          <w:tblHeader/>
          <w:jc w:val="center"/>
        </w:trPr>
        <w:tc>
          <w:tcPr>
            <w:tcW w:w="4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58440" w14:textId="77777777" w:rsidR="0010650C" w:rsidRPr="0010650C" w:rsidRDefault="0010650C" w:rsidP="0010650C">
            <w:pPr>
              <w:spacing w:after="0" w:line="240" w:lineRule="auto"/>
              <w:jc w:val="center"/>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Categorii</w:t>
            </w:r>
            <w:proofErr w:type="spellEnd"/>
            <w:r w:rsidRPr="0010650C">
              <w:rPr>
                <w:rFonts w:ascii="Arial" w:eastAsia="Times New Roman" w:hAnsi="Arial" w:cs="Arial"/>
                <w:b/>
                <w:bCs/>
                <w:color w:val="000000"/>
                <w:sz w:val="20"/>
                <w:szCs w:val="20"/>
              </w:rPr>
              <w:t xml:space="preserve"> </w:t>
            </w:r>
            <w:proofErr w:type="spellStart"/>
            <w:r w:rsidRPr="0010650C">
              <w:rPr>
                <w:rFonts w:ascii="Arial" w:eastAsia="Times New Roman" w:hAnsi="Arial" w:cs="Arial"/>
                <w:b/>
                <w:bCs/>
                <w:color w:val="000000"/>
                <w:sz w:val="20"/>
                <w:szCs w:val="20"/>
              </w:rPr>
              <w:t>cheltuieli</w:t>
            </w:r>
            <w:proofErr w:type="spellEnd"/>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00FF4E51" w14:textId="697EE8EE" w:rsidR="0010650C" w:rsidRPr="0010650C" w:rsidRDefault="0010650C" w:rsidP="0010650C">
            <w:pPr>
              <w:spacing w:after="0" w:line="240" w:lineRule="auto"/>
              <w:jc w:val="center"/>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Valoare</w:t>
            </w:r>
            <w:proofErr w:type="spellEnd"/>
            <w:r w:rsidRPr="0010650C">
              <w:rPr>
                <w:rFonts w:ascii="Arial" w:eastAsia="Times New Roman" w:hAnsi="Arial" w:cs="Arial"/>
                <w:b/>
                <w:bCs/>
                <w:color w:val="000000"/>
                <w:sz w:val="20"/>
                <w:szCs w:val="20"/>
              </w:rPr>
              <w:t xml:space="preserve"> – lei - 2020</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5D6C1C57" w14:textId="06452EEF" w:rsidR="0010650C" w:rsidRPr="0010650C" w:rsidRDefault="0010650C" w:rsidP="0010650C">
            <w:pPr>
              <w:spacing w:after="0" w:line="240" w:lineRule="auto"/>
              <w:jc w:val="center"/>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Valoare</w:t>
            </w:r>
            <w:proofErr w:type="spellEnd"/>
            <w:r w:rsidRPr="0010650C">
              <w:rPr>
                <w:rFonts w:ascii="Arial" w:eastAsia="Times New Roman" w:hAnsi="Arial" w:cs="Arial"/>
                <w:b/>
                <w:bCs/>
                <w:color w:val="000000"/>
                <w:sz w:val="20"/>
                <w:szCs w:val="20"/>
              </w:rPr>
              <w:t xml:space="preserve"> – lei - 2019</w:t>
            </w:r>
          </w:p>
        </w:tc>
      </w:tr>
      <w:tr w:rsidR="0010650C" w:rsidRPr="0010650C" w14:paraId="6FD1578F"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5D79FADF"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materialele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consumabile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2B9A238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230,156.02</w:t>
            </w:r>
          </w:p>
        </w:tc>
        <w:tc>
          <w:tcPr>
            <w:tcW w:w="1400" w:type="dxa"/>
            <w:tcBorders>
              <w:top w:val="nil"/>
              <w:left w:val="nil"/>
              <w:bottom w:val="single" w:sz="4" w:space="0" w:color="auto"/>
              <w:right w:val="single" w:sz="4" w:space="0" w:color="auto"/>
            </w:tcBorders>
            <w:shd w:val="clear" w:color="auto" w:fill="auto"/>
            <w:noWrap/>
            <w:vAlign w:val="bottom"/>
            <w:hideMark/>
          </w:tcPr>
          <w:p w14:paraId="5351450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371,576.23</w:t>
            </w:r>
          </w:p>
        </w:tc>
      </w:tr>
      <w:tr w:rsidR="0010650C" w:rsidRPr="0010650C" w14:paraId="66ABA787"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4D18F020"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materialele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auxiliare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0C0DA1C"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117C3FE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10,500.00</w:t>
            </w:r>
          </w:p>
        </w:tc>
      </w:tr>
      <w:tr w:rsidR="0010650C" w:rsidRPr="0010650C" w14:paraId="45F21A71"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6246CB7E"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combustibilii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0F99EBA"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219,085.55</w:t>
            </w:r>
          </w:p>
        </w:tc>
        <w:tc>
          <w:tcPr>
            <w:tcW w:w="1400" w:type="dxa"/>
            <w:tcBorders>
              <w:top w:val="nil"/>
              <w:left w:val="nil"/>
              <w:bottom w:val="single" w:sz="4" w:space="0" w:color="auto"/>
              <w:right w:val="single" w:sz="4" w:space="0" w:color="auto"/>
            </w:tcBorders>
            <w:shd w:val="clear" w:color="auto" w:fill="auto"/>
            <w:noWrap/>
            <w:vAlign w:val="bottom"/>
            <w:hideMark/>
          </w:tcPr>
          <w:p w14:paraId="134B2C60"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336,758.03</w:t>
            </w:r>
          </w:p>
        </w:tc>
      </w:tr>
      <w:tr w:rsidR="0010650C" w:rsidRPr="0010650C" w14:paraId="54753BF8"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73ED4A66"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piesele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schimb</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714C13BA"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10,001.21</w:t>
            </w:r>
          </w:p>
        </w:tc>
        <w:tc>
          <w:tcPr>
            <w:tcW w:w="1400" w:type="dxa"/>
            <w:tcBorders>
              <w:top w:val="nil"/>
              <w:left w:val="nil"/>
              <w:bottom w:val="single" w:sz="4" w:space="0" w:color="auto"/>
              <w:right w:val="single" w:sz="4" w:space="0" w:color="auto"/>
            </w:tcBorders>
            <w:shd w:val="clear" w:color="auto" w:fill="auto"/>
            <w:noWrap/>
            <w:vAlign w:val="bottom"/>
            <w:hideMark/>
          </w:tcPr>
          <w:p w14:paraId="0E9DBD5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22,201.58</w:t>
            </w:r>
          </w:p>
        </w:tc>
      </w:tr>
      <w:tr w:rsidR="0010650C" w:rsidRPr="0010650C" w14:paraId="08464B78"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308A8DFC"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alte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materiale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consumabile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4E75BDCF"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1,069.26</w:t>
            </w:r>
          </w:p>
        </w:tc>
        <w:tc>
          <w:tcPr>
            <w:tcW w:w="1400" w:type="dxa"/>
            <w:tcBorders>
              <w:top w:val="nil"/>
              <w:left w:val="nil"/>
              <w:bottom w:val="single" w:sz="4" w:space="0" w:color="auto"/>
              <w:right w:val="single" w:sz="4" w:space="0" w:color="auto"/>
            </w:tcBorders>
            <w:shd w:val="clear" w:color="auto" w:fill="auto"/>
            <w:noWrap/>
            <w:vAlign w:val="bottom"/>
            <w:hideMark/>
          </w:tcPr>
          <w:p w14:paraId="15FF900F"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2,116.62</w:t>
            </w:r>
          </w:p>
        </w:tc>
      </w:tr>
      <w:tr w:rsidR="0010650C" w:rsidRPr="0010650C" w14:paraId="265E3541"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BCA010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materialele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nestocate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F96397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5,437.91</w:t>
            </w:r>
          </w:p>
        </w:tc>
        <w:tc>
          <w:tcPr>
            <w:tcW w:w="1400" w:type="dxa"/>
            <w:tcBorders>
              <w:top w:val="nil"/>
              <w:left w:val="nil"/>
              <w:bottom w:val="single" w:sz="4" w:space="0" w:color="auto"/>
              <w:right w:val="single" w:sz="4" w:space="0" w:color="auto"/>
            </w:tcBorders>
            <w:shd w:val="clear" w:color="auto" w:fill="auto"/>
            <w:noWrap/>
            <w:vAlign w:val="bottom"/>
            <w:hideMark/>
          </w:tcPr>
          <w:p w14:paraId="21286959"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8,603.19</w:t>
            </w:r>
          </w:p>
        </w:tc>
      </w:tr>
      <w:tr w:rsidR="0010650C" w:rsidRPr="0010650C" w14:paraId="3B76286E"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72DC1C1"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Reduceri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comerciale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primite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016EB301"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16.25</w:t>
            </w:r>
          </w:p>
        </w:tc>
        <w:tc>
          <w:tcPr>
            <w:tcW w:w="1400" w:type="dxa"/>
            <w:tcBorders>
              <w:top w:val="nil"/>
              <w:left w:val="nil"/>
              <w:bottom w:val="single" w:sz="4" w:space="0" w:color="auto"/>
              <w:right w:val="single" w:sz="4" w:space="0" w:color="auto"/>
            </w:tcBorders>
            <w:shd w:val="clear" w:color="auto" w:fill="auto"/>
            <w:noWrap/>
            <w:vAlign w:val="bottom"/>
            <w:hideMark/>
          </w:tcPr>
          <w:p w14:paraId="0ED5CF1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18.58</w:t>
            </w:r>
          </w:p>
        </w:tc>
      </w:tr>
      <w:tr w:rsidR="0010650C" w:rsidRPr="0010650C" w14:paraId="100FF167"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3EF9D419"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primele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asigurare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114A93DC"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83,477.91</w:t>
            </w:r>
          </w:p>
        </w:tc>
        <w:tc>
          <w:tcPr>
            <w:tcW w:w="1400" w:type="dxa"/>
            <w:tcBorders>
              <w:top w:val="nil"/>
              <w:left w:val="nil"/>
              <w:bottom w:val="single" w:sz="4" w:space="0" w:color="auto"/>
              <w:right w:val="single" w:sz="4" w:space="0" w:color="auto"/>
            </w:tcBorders>
            <w:shd w:val="clear" w:color="auto" w:fill="auto"/>
            <w:noWrap/>
            <w:vAlign w:val="bottom"/>
            <w:hideMark/>
          </w:tcPr>
          <w:p w14:paraId="75170B0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93,088.52</w:t>
            </w:r>
          </w:p>
        </w:tc>
      </w:tr>
      <w:tr w:rsidR="0010650C" w:rsidRPr="0010650C" w14:paraId="6569489A"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4EACC3AD"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comisioanele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onorariile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4DB93B8"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06BEEBD0"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3,840.34</w:t>
            </w:r>
          </w:p>
        </w:tc>
      </w:tr>
      <w:tr w:rsidR="0010650C" w:rsidRPr="0010650C" w14:paraId="200C99E4"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13132513"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de protocol, </w:t>
            </w:r>
            <w:proofErr w:type="spellStart"/>
            <w:r w:rsidRPr="0010650C">
              <w:rPr>
                <w:rFonts w:ascii="Arial" w:eastAsia="Times New Roman" w:hAnsi="Arial" w:cs="Arial"/>
                <w:color w:val="000000"/>
                <w:sz w:val="20"/>
                <w:szCs w:val="20"/>
              </w:rPr>
              <w:t>reclamă</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publicitate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6081F74F"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74F96E62"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90.05</w:t>
            </w:r>
          </w:p>
        </w:tc>
      </w:tr>
      <w:tr w:rsidR="0010650C" w:rsidRPr="0010650C" w14:paraId="3437CA35"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1E789613"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protocolul</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13220D01"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1C59986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90.05</w:t>
            </w:r>
          </w:p>
        </w:tc>
      </w:tr>
      <w:tr w:rsidR="0010650C" w:rsidRPr="0010650C" w14:paraId="36D02133"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5B552E97"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poştale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taxe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telecomunicaţii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6DE940C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3,478.59</w:t>
            </w:r>
          </w:p>
        </w:tc>
        <w:tc>
          <w:tcPr>
            <w:tcW w:w="1400" w:type="dxa"/>
            <w:tcBorders>
              <w:top w:val="nil"/>
              <w:left w:val="nil"/>
              <w:bottom w:val="single" w:sz="4" w:space="0" w:color="auto"/>
              <w:right w:val="single" w:sz="4" w:space="0" w:color="auto"/>
            </w:tcBorders>
            <w:shd w:val="clear" w:color="auto" w:fill="auto"/>
            <w:noWrap/>
            <w:vAlign w:val="bottom"/>
            <w:hideMark/>
          </w:tcPr>
          <w:p w14:paraId="2867F288"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2,838.05</w:t>
            </w:r>
          </w:p>
        </w:tc>
      </w:tr>
      <w:tr w:rsidR="0010650C" w:rsidRPr="0010650C" w14:paraId="68B1A234"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69967A8A"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serviciile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bancare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asimilate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4CE7F83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1,892.09</w:t>
            </w:r>
          </w:p>
        </w:tc>
        <w:tc>
          <w:tcPr>
            <w:tcW w:w="1400" w:type="dxa"/>
            <w:tcBorders>
              <w:top w:val="nil"/>
              <w:left w:val="nil"/>
              <w:bottom w:val="single" w:sz="4" w:space="0" w:color="auto"/>
              <w:right w:val="single" w:sz="4" w:space="0" w:color="auto"/>
            </w:tcBorders>
            <w:shd w:val="clear" w:color="auto" w:fill="auto"/>
            <w:noWrap/>
            <w:vAlign w:val="bottom"/>
            <w:hideMark/>
          </w:tcPr>
          <w:p w14:paraId="7A2B42E1"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2,369.84</w:t>
            </w:r>
          </w:p>
        </w:tc>
      </w:tr>
      <w:tr w:rsidR="0010650C" w:rsidRPr="0010650C" w14:paraId="79FA3BA0"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1A89776"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xml:space="preserve">Alte </w:t>
            </w: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servicii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prestate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terţi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3BC732E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35,907.68</w:t>
            </w:r>
          </w:p>
        </w:tc>
        <w:tc>
          <w:tcPr>
            <w:tcW w:w="1400" w:type="dxa"/>
            <w:tcBorders>
              <w:top w:val="nil"/>
              <w:left w:val="nil"/>
              <w:bottom w:val="single" w:sz="4" w:space="0" w:color="auto"/>
              <w:right w:val="single" w:sz="4" w:space="0" w:color="auto"/>
            </w:tcBorders>
            <w:shd w:val="clear" w:color="auto" w:fill="auto"/>
            <w:noWrap/>
            <w:vAlign w:val="bottom"/>
            <w:hideMark/>
          </w:tcPr>
          <w:p w14:paraId="63F99C9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64,946.05</w:t>
            </w:r>
          </w:p>
        </w:tc>
      </w:tr>
      <w:tr w:rsidR="0010650C" w:rsidRPr="0010650C" w14:paraId="6140BBC1"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FCE6E5A"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alte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impozite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taxe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vars. </w:t>
            </w:r>
            <w:proofErr w:type="spellStart"/>
            <w:r w:rsidRPr="0010650C">
              <w:rPr>
                <w:rFonts w:ascii="Arial" w:eastAsia="Times New Roman" w:hAnsi="Arial" w:cs="Arial"/>
                <w:color w:val="000000"/>
                <w:sz w:val="20"/>
                <w:szCs w:val="20"/>
              </w:rPr>
              <w:t>asimilate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7D6C24AB"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12,470.41</w:t>
            </w:r>
          </w:p>
        </w:tc>
        <w:tc>
          <w:tcPr>
            <w:tcW w:w="1400" w:type="dxa"/>
            <w:tcBorders>
              <w:top w:val="nil"/>
              <w:left w:val="nil"/>
              <w:bottom w:val="single" w:sz="4" w:space="0" w:color="auto"/>
              <w:right w:val="single" w:sz="4" w:space="0" w:color="auto"/>
            </w:tcBorders>
            <w:shd w:val="clear" w:color="auto" w:fill="auto"/>
            <w:noWrap/>
            <w:vAlign w:val="bottom"/>
            <w:hideMark/>
          </w:tcPr>
          <w:p w14:paraId="38C7BA3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17,752.21</w:t>
            </w:r>
          </w:p>
        </w:tc>
      </w:tr>
      <w:tr w:rsidR="0010650C" w:rsidRPr="0010650C" w14:paraId="1EE52E32"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B6FD626"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salariile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personalului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C772D05"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274,728.00</w:t>
            </w:r>
          </w:p>
        </w:tc>
        <w:tc>
          <w:tcPr>
            <w:tcW w:w="1400" w:type="dxa"/>
            <w:tcBorders>
              <w:top w:val="nil"/>
              <w:left w:val="nil"/>
              <w:bottom w:val="single" w:sz="4" w:space="0" w:color="auto"/>
              <w:right w:val="single" w:sz="4" w:space="0" w:color="auto"/>
            </w:tcBorders>
            <w:shd w:val="clear" w:color="auto" w:fill="auto"/>
            <w:noWrap/>
            <w:vAlign w:val="bottom"/>
            <w:hideMark/>
          </w:tcPr>
          <w:p w14:paraId="6307020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290,947.00</w:t>
            </w:r>
          </w:p>
        </w:tc>
      </w:tr>
      <w:tr w:rsidR="0010650C" w:rsidRPr="0010650C" w14:paraId="35118E5B"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5929E65D"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contribuţia</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asiguratorie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ptr</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sanat</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3777727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6,183.00</w:t>
            </w:r>
          </w:p>
        </w:tc>
        <w:tc>
          <w:tcPr>
            <w:tcW w:w="1400" w:type="dxa"/>
            <w:tcBorders>
              <w:top w:val="nil"/>
              <w:left w:val="nil"/>
              <w:bottom w:val="single" w:sz="4" w:space="0" w:color="auto"/>
              <w:right w:val="single" w:sz="4" w:space="0" w:color="auto"/>
            </w:tcBorders>
            <w:shd w:val="clear" w:color="auto" w:fill="auto"/>
            <w:noWrap/>
            <w:vAlign w:val="bottom"/>
            <w:hideMark/>
          </w:tcPr>
          <w:p w14:paraId="7C6E787F"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6,547.00</w:t>
            </w:r>
          </w:p>
        </w:tc>
      </w:tr>
      <w:tr w:rsidR="0010650C" w:rsidRPr="0010650C" w14:paraId="36235E30"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7D8F1A63"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xml:space="preserve">Alte </w:t>
            </w: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exploatare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75F4464A"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3,726.13</w:t>
            </w:r>
          </w:p>
        </w:tc>
        <w:tc>
          <w:tcPr>
            <w:tcW w:w="1400" w:type="dxa"/>
            <w:tcBorders>
              <w:top w:val="nil"/>
              <w:left w:val="nil"/>
              <w:bottom w:val="single" w:sz="4" w:space="0" w:color="auto"/>
              <w:right w:val="single" w:sz="4" w:space="0" w:color="auto"/>
            </w:tcBorders>
            <w:shd w:val="clear" w:color="auto" w:fill="auto"/>
            <w:noWrap/>
            <w:vAlign w:val="bottom"/>
            <w:hideMark/>
          </w:tcPr>
          <w:p w14:paraId="37398EA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7,807.00</w:t>
            </w:r>
          </w:p>
        </w:tc>
      </w:tr>
      <w:tr w:rsidR="0010650C" w:rsidRPr="0010650C" w14:paraId="000E9DC5"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000000" w:fill="D9D9D9"/>
            <w:noWrap/>
            <w:vAlign w:val="bottom"/>
            <w:hideMark/>
          </w:tcPr>
          <w:p w14:paraId="05E11B07"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Despăgubiri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penalităţi</w:t>
            </w:r>
            <w:proofErr w:type="spellEnd"/>
          </w:p>
        </w:tc>
        <w:tc>
          <w:tcPr>
            <w:tcW w:w="1440" w:type="dxa"/>
            <w:tcBorders>
              <w:top w:val="nil"/>
              <w:left w:val="nil"/>
              <w:bottom w:val="single" w:sz="4" w:space="0" w:color="auto"/>
              <w:right w:val="single" w:sz="4" w:space="0" w:color="auto"/>
            </w:tcBorders>
            <w:shd w:val="clear" w:color="000000" w:fill="D9D9D9"/>
            <w:noWrap/>
            <w:vAlign w:val="bottom"/>
            <w:hideMark/>
          </w:tcPr>
          <w:p w14:paraId="27D688E0"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3,726.13</w:t>
            </w:r>
          </w:p>
        </w:tc>
        <w:tc>
          <w:tcPr>
            <w:tcW w:w="1400" w:type="dxa"/>
            <w:tcBorders>
              <w:top w:val="nil"/>
              <w:left w:val="nil"/>
              <w:bottom w:val="single" w:sz="4" w:space="0" w:color="auto"/>
              <w:right w:val="single" w:sz="4" w:space="0" w:color="auto"/>
            </w:tcBorders>
            <w:shd w:val="clear" w:color="000000" w:fill="D9D9D9"/>
            <w:noWrap/>
            <w:vAlign w:val="bottom"/>
            <w:hideMark/>
          </w:tcPr>
          <w:p w14:paraId="6C4DCF17"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7,807.00</w:t>
            </w:r>
          </w:p>
        </w:tc>
      </w:tr>
      <w:tr w:rsidR="0010650C" w:rsidRPr="0010650C" w14:paraId="4645FBBC"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4BC73E25"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exploatare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amortizările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35A7F865"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217,366.58</w:t>
            </w:r>
          </w:p>
        </w:tc>
        <w:tc>
          <w:tcPr>
            <w:tcW w:w="1400" w:type="dxa"/>
            <w:tcBorders>
              <w:top w:val="nil"/>
              <w:left w:val="nil"/>
              <w:bottom w:val="single" w:sz="4" w:space="0" w:color="auto"/>
              <w:right w:val="single" w:sz="4" w:space="0" w:color="auto"/>
            </w:tcBorders>
            <w:shd w:val="clear" w:color="auto" w:fill="auto"/>
            <w:noWrap/>
            <w:vAlign w:val="bottom"/>
            <w:hideMark/>
          </w:tcPr>
          <w:p w14:paraId="07F111D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217,366.56</w:t>
            </w:r>
          </w:p>
        </w:tc>
      </w:tr>
      <w:tr w:rsidR="0010650C" w:rsidRPr="0010650C" w14:paraId="10AE6E48" w14:textId="77777777" w:rsidTr="00A36BC2">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5D72F9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Rovignete</w:t>
            </w:r>
            <w:proofErr w:type="spellEnd"/>
            <w:r w:rsidRPr="0010650C">
              <w:rPr>
                <w:rFonts w:ascii="Arial" w:eastAsia="Times New Roman" w:hAnsi="Arial" w:cs="Arial"/>
                <w:color w:val="000000"/>
                <w:sz w:val="20"/>
                <w:szCs w:val="20"/>
              </w:rPr>
              <w:t xml:space="preserve"> 1 an</w:t>
            </w:r>
          </w:p>
        </w:tc>
        <w:tc>
          <w:tcPr>
            <w:tcW w:w="1440" w:type="dxa"/>
            <w:tcBorders>
              <w:top w:val="nil"/>
              <w:left w:val="nil"/>
              <w:bottom w:val="single" w:sz="4" w:space="0" w:color="auto"/>
              <w:right w:val="single" w:sz="4" w:space="0" w:color="auto"/>
            </w:tcBorders>
            <w:shd w:val="clear" w:color="auto" w:fill="auto"/>
            <w:noWrap/>
            <w:vAlign w:val="bottom"/>
            <w:hideMark/>
          </w:tcPr>
          <w:p w14:paraId="2B499AF5"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8,747.82</w:t>
            </w:r>
          </w:p>
        </w:tc>
        <w:tc>
          <w:tcPr>
            <w:tcW w:w="1400" w:type="dxa"/>
            <w:tcBorders>
              <w:top w:val="nil"/>
              <w:left w:val="nil"/>
              <w:bottom w:val="single" w:sz="4" w:space="0" w:color="auto"/>
              <w:right w:val="single" w:sz="4" w:space="0" w:color="auto"/>
            </w:tcBorders>
            <w:shd w:val="clear" w:color="auto" w:fill="auto"/>
            <w:noWrap/>
            <w:vAlign w:val="bottom"/>
            <w:hideMark/>
          </w:tcPr>
          <w:p w14:paraId="41CA8072"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47,210.05</w:t>
            </w:r>
          </w:p>
        </w:tc>
      </w:tr>
      <w:tr w:rsidR="0010650C" w:rsidRPr="0010650C" w14:paraId="37F559F8"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EC983F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lastRenderedPageBreak/>
              <w:t>Licenţa</w:t>
            </w:r>
            <w:proofErr w:type="spellEnd"/>
            <w:r w:rsidRPr="0010650C">
              <w:rPr>
                <w:rFonts w:ascii="Arial" w:eastAsia="Times New Roman" w:hAnsi="Arial" w:cs="Arial"/>
                <w:color w:val="000000"/>
                <w:sz w:val="20"/>
                <w:szCs w:val="20"/>
              </w:rPr>
              <w:t xml:space="preserve"> 2 ani</w:t>
            </w:r>
          </w:p>
        </w:tc>
        <w:tc>
          <w:tcPr>
            <w:tcW w:w="1440" w:type="dxa"/>
            <w:tcBorders>
              <w:top w:val="nil"/>
              <w:left w:val="nil"/>
              <w:bottom w:val="single" w:sz="4" w:space="0" w:color="auto"/>
              <w:right w:val="single" w:sz="4" w:space="0" w:color="auto"/>
            </w:tcBorders>
            <w:shd w:val="clear" w:color="auto" w:fill="auto"/>
            <w:noWrap/>
            <w:vAlign w:val="bottom"/>
            <w:hideMark/>
          </w:tcPr>
          <w:p w14:paraId="63D8835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13,297.00</w:t>
            </w:r>
          </w:p>
        </w:tc>
        <w:tc>
          <w:tcPr>
            <w:tcW w:w="1400" w:type="dxa"/>
            <w:tcBorders>
              <w:top w:val="nil"/>
              <w:left w:val="nil"/>
              <w:bottom w:val="single" w:sz="4" w:space="0" w:color="auto"/>
              <w:right w:val="single" w:sz="4" w:space="0" w:color="auto"/>
            </w:tcBorders>
            <w:shd w:val="clear" w:color="auto" w:fill="auto"/>
            <w:noWrap/>
            <w:vAlign w:val="bottom"/>
            <w:hideMark/>
          </w:tcPr>
          <w:p w14:paraId="04331D3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22,496.00</w:t>
            </w:r>
          </w:p>
        </w:tc>
      </w:tr>
    </w:tbl>
    <w:p w14:paraId="00E11540" w14:textId="77777777" w:rsidR="0010650C" w:rsidRDefault="0010650C" w:rsidP="0010650C">
      <w:pPr>
        <w:spacing w:after="0" w:line="276" w:lineRule="auto"/>
        <w:jc w:val="both"/>
        <w:rPr>
          <w:rFonts w:ascii="Arial" w:hAnsi="Arial" w:cs="Arial"/>
          <w:lang w:val="ro-RO"/>
        </w:rPr>
      </w:pPr>
    </w:p>
    <w:p w14:paraId="4D6F47FE" w14:textId="3CD13DCE" w:rsidR="00E17F03" w:rsidRPr="0081295F" w:rsidRDefault="008050D0" w:rsidP="00E17F03">
      <w:pPr>
        <w:spacing w:after="0" w:line="276" w:lineRule="auto"/>
        <w:rPr>
          <w:rFonts w:ascii="Arial" w:hAnsi="Arial" w:cs="Arial"/>
          <w:lang w:val="ro-RO"/>
        </w:rPr>
      </w:pPr>
      <w:r>
        <w:rPr>
          <w:rFonts w:ascii="Arial" w:hAnsi="Arial" w:cs="Arial"/>
          <w:lang w:val="ro-RO"/>
        </w:rPr>
        <w:t xml:space="preserve"> </w:t>
      </w:r>
    </w:p>
    <w:tbl>
      <w:tblPr>
        <w:tblW w:w="6345" w:type="dxa"/>
        <w:jc w:val="center"/>
        <w:tblLook w:val="04A0" w:firstRow="1" w:lastRow="0" w:firstColumn="1" w:lastColumn="0" w:noHBand="0" w:noVBand="1"/>
      </w:tblPr>
      <w:tblGrid>
        <w:gridCol w:w="2065"/>
        <w:gridCol w:w="1440"/>
        <w:gridCol w:w="1440"/>
        <w:gridCol w:w="1400"/>
      </w:tblGrid>
      <w:tr w:rsidR="0010650C" w:rsidRPr="0010650C" w14:paraId="07FC2964" w14:textId="77777777" w:rsidTr="0010650C">
        <w:trPr>
          <w:trHeight w:val="300"/>
          <w:tblHeader/>
          <w:jc w:val="center"/>
        </w:trPr>
        <w:tc>
          <w:tcPr>
            <w:tcW w:w="2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F0C30" w14:textId="77777777" w:rsidR="0010650C" w:rsidRPr="0010650C" w:rsidRDefault="0010650C" w:rsidP="0010650C">
            <w:pPr>
              <w:spacing w:after="0" w:line="240" w:lineRule="auto"/>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Indicatori</w:t>
            </w:r>
            <w:proofErr w:type="spellEnd"/>
          </w:p>
        </w:tc>
        <w:tc>
          <w:tcPr>
            <w:tcW w:w="1440" w:type="dxa"/>
            <w:tcBorders>
              <w:top w:val="single" w:sz="4" w:space="0" w:color="auto"/>
              <w:left w:val="nil"/>
              <w:bottom w:val="single" w:sz="4" w:space="0" w:color="auto"/>
              <w:right w:val="single" w:sz="4" w:space="0" w:color="auto"/>
            </w:tcBorders>
            <w:vAlign w:val="center"/>
          </w:tcPr>
          <w:p w14:paraId="50BF6193" w14:textId="5EFC82B1" w:rsidR="0010650C" w:rsidRPr="0010650C" w:rsidRDefault="0010650C" w:rsidP="0010650C">
            <w:pPr>
              <w:spacing w:after="0" w:line="240" w:lineRule="auto"/>
              <w:jc w:val="right"/>
              <w:rPr>
                <w:rFonts w:ascii="Arial" w:eastAsia="Times New Roman" w:hAnsi="Arial" w:cs="Arial"/>
                <w:b/>
                <w:bCs/>
                <w:color w:val="000000"/>
                <w:sz w:val="20"/>
                <w:szCs w:val="20"/>
              </w:rPr>
            </w:pPr>
            <w:r>
              <w:rPr>
                <w:rFonts w:ascii="Arial" w:eastAsia="Times New Roman" w:hAnsi="Arial" w:cs="Arial"/>
                <w:b/>
                <w:bCs/>
                <w:color w:val="000000"/>
                <w:sz w:val="20"/>
                <w:szCs w:val="20"/>
              </w:rPr>
              <w:t>2018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361E1" w14:textId="5C374E30" w:rsidR="0010650C" w:rsidRPr="0010650C" w:rsidRDefault="0010650C" w:rsidP="0010650C">
            <w:pPr>
              <w:spacing w:after="0" w:line="240" w:lineRule="auto"/>
              <w:jc w:val="right"/>
              <w:rPr>
                <w:rFonts w:ascii="Arial" w:eastAsia="Times New Roman" w:hAnsi="Arial" w:cs="Arial"/>
                <w:b/>
                <w:bCs/>
                <w:color w:val="000000"/>
                <w:sz w:val="20"/>
                <w:szCs w:val="20"/>
              </w:rPr>
            </w:pPr>
            <w:r w:rsidRPr="0010650C">
              <w:rPr>
                <w:rFonts w:ascii="Arial" w:eastAsia="Times New Roman" w:hAnsi="Arial" w:cs="Arial"/>
                <w:b/>
                <w:bCs/>
                <w:color w:val="000000"/>
                <w:sz w:val="20"/>
                <w:szCs w:val="20"/>
              </w:rPr>
              <w:t>2019</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07CEE9C8" w14:textId="77777777" w:rsidR="0010650C" w:rsidRPr="0010650C" w:rsidRDefault="0010650C" w:rsidP="0010650C">
            <w:pPr>
              <w:spacing w:after="0" w:line="240" w:lineRule="auto"/>
              <w:jc w:val="right"/>
              <w:rPr>
                <w:rFonts w:ascii="Arial" w:eastAsia="Times New Roman" w:hAnsi="Arial" w:cs="Arial"/>
                <w:b/>
                <w:bCs/>
                <w:color w:val="000000"/>
                <w:sz w:val="20"/>
                <w:szCs w:val="20"/>
              </w:rPr>
            </w:pPr>
            <w:r w:rsidRPr="0010650C">
              <w:rPr>
                <w:rFonts w:ascii="Arial" w:eastAsia="Times New Roman" w:hAnsi="Arial" w:cs="Arial"/>
                <w:b/>
                <w:bCs/>
                <w:color w:val="000000"/>
                <w:sz w:val="20"/>
                <w:szCs w:val="20"/>
              </w:rPr>
              <w:t>2020</w:t>
            </w:r>
          </w:p>
        </w:tc>
      </w:tr>
      <w:tr w:rsidR="0010650C" w:rsidRPr="0010650C" w14:paraId="196DD26B"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6FCC9E1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Venituri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totale</w:t>
            </w:r>
            <w:proofErr w:type="spellEnd"/>
          </w:p>
        </w:tc>
        <w:tc>
          <w:tcPr>
            <w:tcW w:w="1440" w:type="dxa"/>
            <w:tcBorders>
              <w:top w:val="single" w:sz="4" w:space="0" w:color="auto"/>
              <w:left w:val="nil"/>
              <w:bottom w:val="single" w:sz="4" w:space="0" w:color="auto"/>
              <w:right w:val="single" w:sz="4" w:space="0" w:color="auto"/>
            </w:tcBorders>
          </w:tcPr>
          <w:p w14:paraId="36FC002F" w14:textId="6C0F0B0D"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715981</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7D9E479" w14:textId="590F31F2"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657502</w:t>
            </w:r>
          </w:p>
        </w:tc>
        <w:tc>
          <w:tcPr>
            <w:tcW w:w="1400" w:type="dxa"/>
            <w:tcBorders>
              <w:top w:val="nil"/>
              <w:left w:val="nil"/>
              <w:bottom w:val="single" w:sz="4" w:space="0" w:color="auto"/>
              <w:right w:val="single" w:sz="4" w:space="0" w:color="auto"/>
            </w:tcBorders>
            <w:shd w:val="clear" w:color="auto" w:fill="auto"/>
            <w:noWrap/>
            <w:vAlign w:val="bottom"/>
            <w:hideMark/>
          </w:tcPr>
          <w:p w14:paraId="1D1EC33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453102</w:t>
            </w:r>
          </w:p>
        </w:tc>
      </w:tr>
      <w:tr w:rsidR="0010650C" w:rsidRPr="0010650C" w14:paraId="0F5371E1"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252E0886"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totale</w:t>
            </w:r>
            <w:proofErr w:type="spellEnd"/>
          </w:p>
        </w:tc>
        <w:tc>
          <w:tcPr>
            <w:tcW w:w="1440" w:type="dxa"/>
            <w:tcBorders>
              <w:top w:val="single" w:sz="4" w:space="0" w:color="auto"/>
              <w:left w:val="nil"/>
              <w:bottom w:val="single" w:sz="4" w:space="0" w:color="auto"/>
              <w:right w:val="single" w:sz="4" w:space="0" w:color="auto"/>
            </w:tcBorders>
          </w:tcPr>
          <w:p w14:paraId="1B99A824" w14:textId="6957E7A4"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857317</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7209B240" w14:textId="7C9FDACB"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1134003</w:t>
            </w:r>
          </w:p>
        </w:tc>
        <w:tc>
          <w:tcPr>
            <w:tcW w:w="1400" w:type="dxa"/>
            <w:tcBorders>
              <w:top w:val="nil"/>
              <w:left w:val="nil"/>
              <w:bottom w:val="single" w:sz="4" w:space="0" w:color="auto"/>
              <w:right w:val="single" w:sz="4" w:space="0" w:color="auto"/>
            </w:tcBorders>
            <w:shd w:val="clear" w:color="auto" w:fill="auto"/>
            <w:noWrap/>
            <w:vAlign w:val="bottom"/>
            <w:hideMark/>
          </w:tcPr>
          <w:p w14:paraId="79083C9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893468</w:t>
            </w:r>
          </w:p>
        </w:tc>
      </w:tr>
      <w:tr w:rsidR="0010650C" w:rsidRPr="0010650C" w14:paraId="51653322"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0F447957"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Pierdere</w:t>
            </w:r>
            <w:proofErr w:type="spellEnd"/>
          </w:p>
        </w:tc>
        <w:tc>
          <w:tcPr>
            <w:tcW w:w="1440" w:type="dxa"/>
            <w:tcBorders>
              <w:top w:val="single" w:sz="4" w:space="0" w:color="auto"/>
              <w:left w:val="nil"/>
              <w:bottom w:val="single" w:sz="4" w:space="0" w:color="auto"/>
              <w:right w:val="single" w:sz="4" w:space="0" w:color="auto"/>
            </w:tcBorders>
          </w:tcPr>
          <w:p w14:paraId="17C618AC" w14:textId="18B5B98F"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141336</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50EFC5B6" w14:textId="70D4336F"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476501</w:t>
            </w:r>
          </w:p>
        </w:tc>
        <w:tc>
          <w:tcPr>
            <w:tcW w:w="1400" w:type="dxa"/>
            <w:tcBorders>
              <w:top w:val="nil"/>
              <w:left w:val="nil"/>
              <w:bottom w:val="single" w:sz="4" w:space="0" w:color="auto"/>
              <w:right w:val="single" w:sz="4" w:space="0" w:color="auto"/>
            </w:tcBorders>
            <w:shd w:val="clear" w:color="auto" w:fill="auto"/>
            <w:noWrap/>
            <w:vAlign w:val="bottom"/>
            <w:hideMark/>
          </w:tcPr>
          <w:p w14:paraId="1980BF6C"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440366</w:t>
            </w:r>
          </w:p>
        </w:tc>
      </w:tr>
      <w:tr w:rsidR="0010650C" w:rsidRPr="0010650C" w14:paraId="03AD5968"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32678FAC" w14:textId="7539CD51" w:rsidR="0010650C" w:rsidRPr="0010650C" w:rsidRDefault="0010650C" w:rsidP="0010650C">
            <w:pPr>
              <w:spacing w:after="0" w:line="240" w:lineRule="auto"/>
              <w:rPr>
                <w:rFonts w:ascii="Arial" w:eastAsia="Times New Roman" w:hAnsi="Arial" w:cs="Arial"/>
                <w:color w:val="000000"/>
                <w:sz w:val="20"/>
                <w:szCs w:val="20"/>
              </w:rPr>
            </w:pPr>
            <w:proofErr w:type="spellStart"/>
            <w:r>
              <w:rPr>
                <w:rFonts w:ascii="Arial" w:eastAsia="Times New Roman" w:hAnsi="Arial" w:cs="Arial"/>
                <w:color w:val="000000"/>
                <w:sz w:val="20"/>
                <w:szCs w:val="20"/>
              </w:rPr>
              <w:t>Salariaţ</w:t>
            </w:r>
            <w:r w:rsidRPr="0010650C">
              <w:rPr>
                <w:rFonts w:ascii="Arial" w:eastAsia="Times New Roman" w:hAnsi="Arial" w:cs="Arial"/>
                <w:color w:val="000000"/>
                <w:sz w:val="20"/>
                <w:szCs w:val="20"/>
              </w:rPr>
              <w:t>i</w:t>
            </w:r>
            <w:proofErr w:type="spellEnd"/>
          </w:p>
        </w:tc>
        <w:tc>
          <w:tcPr>
            <w:tcW w:w="1440" w:type="dxa"/>
            <w:tcBorders>
              <w:top w:val="single" w:sz="4" w:space="0" w:color="auto"/>
              <w:left w:val="nil"/>
              <w:bottom w:val="single" w:sz="4" w:space="0" w:color="auto"/>
              <w:right w:val="single" w:sz="4" w:space="0" w:color="auto"/>
            </w:tcBorders>
          </w:tcPr>
          <w:p w14:paraId="7FEF8135" w14:textId="1CA2C372"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11</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49FF77AD" w14:textId="25AD2EF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12</w:t>
            </w:r>
          </w:p>
        </w:tc>
        <w:tc>
          <w:tcPr>
            <w:tcW w:w="1400" w:type="dxa"/>
            <w:tcBorders>
              <w:top w:val="nil"/>
              <w:left w:val="nil"/>
              <w:bottom w:val="single" w:sz="4" w:space="0" w:color="auto"/>
              <w:right w:val="single" w:sz="4" w:space="0" w:color="auto"/>
            </w:tcBorders>
            <w:shd w:val="clear" w:color="auto" w:fill="auto"/>
            <w:noWrap/>
            <w:vAlign w:val="bottom"/>
            <w:hideMark/>
          </w:tcPr>
          <w:p w14:paraId="689EF88B"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13</w:t>
            </w:r>
          </w:p>
        </w:tc>
      </w:tr>
    </w:tbl>
    <w:p w14:paraId="5BCA1F14" w14:textId="77777777" w:rsidR="00E17F03" w:rsidRPr="0055439F" w:rsidRDefault="00E17F03" w:rsidP="00E17F03">
      <w:pPr>
        <w:spacing w:after="0" w:line="276" w:lineRule="auto"/>
        <w:jc w:val="both"/>
        <w:rPr>
          <w:rFonts w:ascii="Arial" w:hAnsi="Arial" w:cs="Arial"/>
        </w:rPr>
      </w:pPr>
    </w:p>
    <w:p w14:paraId="1BAF02B1" w14:textId="2DB08D75" w:rsidR="00E17F03" w:rsidRPr="0010650C" w:rsidRDefault="0010650C" w:rsidP="000F57EF">
      <w:pPr>
        <w:rPr>
          <w:rFonts w:ascii="Arial" w:hAnsi="Arial" w:cs="Arial"/>
        </w:rPr>
      </w:pPr>
      <w:proofErr w:type="spellStart"/>
      <w:r w:rsidRPr="0010650C">
        <w:rPr>
          <w:rFonts w:ascii="Arial" w:hAnsi="Arial" w:cs="Arial"/>
        </w:rPr>
        <w:t>În</w:t>
      </w:r>
      <w:proofErr w:type="spellEnd"/>
      <w:r w:rsidRPr="0010650C">
        <w:rPr>
          <w:rFonts w:ascii="Arial" w:hAnsi="Arial" w:cs="Arial"/>
        </w:rPr>
        <w:t xml:space="preserve"> </w:t>
      </w:r>
      <w:proofErr w:type="spellStart"/>
      <w:r w:rsidRPr="0010650C">
        <w:rPr>
          <w:rFonts w:ascii="Arial" w:hAnsi="Arial" w:cs="Arial"/>
        </w:rPr>
        <w:t>ultimii</w:t>
      </w:r>
      <w:proofErr w:type="spellEnd"/>
      <w:r w:rsidRPr="0010650C">
        <w:rPr>
          <w:rFonts w:ascii="Arial" w:hAnsi="Arial" w:cs="Arial"/>
        </w:rPr>
        <w:t xml:space="preserve"> 3 ani, </w:t>
      </w:r>
      <w:proofErr w:type="spellStart"/>
      <w:r w:rsidRPr="0010650C">
        <w:rPr>
          <w:rFonts w:ascii="Arial" w:hAnsi="Arial" w:cs="Arial"/>
        </w:rPr>
        <w:t>cheltuielile</w:t>
      </w:r>
      <w:proofErr w:type="spellEnd"/>
      <w:r w:rsidRPr="0010650C">
        <w:rPr>
          <w:rFonts w:ascii="Arial" w:hAnsi="Arial" w:cs="Arial"/>
        </w:rPr>
        <w:t xml:space="preserve"> </w:t>
      </w:r>
      <w:proofErr w:type="spellStart"/>
      <w:r w:rsidRPr="0010650C">
        <w:rPr>
          <w:rFonts w:ascii="Arial" w:hAnsi="Arial" w:cs="Arial"/>
        </w:rPr>
        <w:t>totale</w:t>
      </w:r>
      <w:proofErr w:type="spellEnd"/>
      <w:r w:rsidRPr="0010650C">
        <w:rPr>
          <w:rFonts w:ascii="Arial" w:hAnsi="Arial" w:cs="Arial"/>
        </w:rPr>
        <w:t xml:space="preserve"> </w:t>
      </w:r>
      <w:proofErr w:type="spellStart"/>
      <w:r>
        <w:rPr>
          <w:rFonts w:ascii="Arial" w:hAnsi="Arial" w:cs="Arial"/>
        </w:rPr>
        <w:t>exc</w:t>
      </w:r>
      <w:r w:rsidRPr="0010650C">
        <w:rPr>
          <w:rFonts w:ascii="Arial" w:hAnsi="Arial" w:cs="Arial"/>
        </w:rPr>
        <w:t>ed</w:t>
      </w:r>
      <w:proofErr w:type="spellEnd"/>
      <w:r w:rsidRPr="0010650C">
        <w:rPr>
          <w:rFonts w:ascii="Arial" w:hAnsi="Arial" w:cs="Arial"/>
        </w:rPr>
        <w:t xml:space="preserve"> cu </w:t>
      </w:r>
      <w:proofErr w:type="spellStart"/>
      <w:r w:rsidRPr="0010650C">
        <w:rPr>
          <w:rFonts w:ascii="Arial" w:hAnsi="Arial" w:cs="Arial"/>
        </w:rPr>
        <w:t>mult</w:t>
      </w:r>
      <w:proofErr w:type="spellEnd"/>
      <w:r w:rsidRPr="0010650C">
        <w:rPr>
          <w:rFonts w:ascii="Arial" w:hAnsi="Arial" w:cs="Arial"/>
        </w:rPr>
        <w:t xml:space="preserve"> </w:t>
      </w:r>
      <w:proofErr w:type="spellStart"/>
      <w:r w:rsidRPr="0010650C">
        <w:rPr>
          <w:rFonts w:ascii="Arial" w:hAnsi="Arial" w:cs="Arial"/>
        </w:rPr>
        <w:t>veniturile</w:t>
      </w:r>
      <w:proofErr w:type="spellEnd"/>
      <w:r w:rsidRPr="0010650C">
        <w:rPr>
          <w:rFonts w:ascii="Arial" w:hAnsi="Arial" w:cs="Arial"/>
        </w:rPr>
        <w:t xml:space="preserve"> </w:t>
      </w:r>
      <w:proofErr w:type="spellStart"/>
      <w:r w:rsidRPr="0010650C">
        <w:rPr>
          <w:rFonts w:ascii="Arial" w:hAnsi="Arial" w:cs="Arial"/>
        </w:rPr>
        <w:t>totale</w:t>
      </w:r>
      <w:proofErr w:type="spellEnd"/>
      <w:r w:rsidRPr="0010650C">
        <w:rPr>
          <w:rFonts w:ascii="Arial" w:hAnsi="Arial" w:cs="Arial"/>
        </w:rPr>
        <w:t xml:space="preserve"> </w:t>
      </w:r>
      <w:proofErr w:type="spellStart"/>
      <w:r w:rsidRPr="0010650C">
        <w:rPr>
          <w:rFonts w:ascii="Arial" w:hAnsi="Arial" w:cs="Arial"/>
        </w:rPr>
        <w:t>obţinute</w:t>
      </w:r>
      <w:proofErr w:type="spellEnd"/>
      <w:r w:rsidRPr="0010650C">
        <w:rPr>
          <w:rFonts w:ascii="Arial" w:hAnsi="Arial" w:cs="Arial"/>
        </w:rPr>
        <w:t xml:space="preserve"> de operator.</w:t>
      </w:r>
    </w:p>
    <w:p w14:paraId="5FB84F8C" w14:textId="7157DAA9" w:rsidR="0010650C" w:rsidRDefault="0010650C" w:rsidP="0010650C">
      <w:pPr>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w:t>
      </w:r>
      <w:r w:rsidR="00FC3CAA">
        <w:rPr>
          <w:rFonts w:ascii="Arial" w:hAnsi="Arial" w:cs="Arial"/>
        </w:rPr>
        <w:t>l</w:t>
      </w:r>
      <w:proofErr w:type="spellEnd"/>
      <w:r w:rsidR="00FC3CAA">
        <w:rPr>
          <w:rFonts w:ascii="Arial" w:hAnsi="Arial" w:cs="Arial"/>
        </w:rPr>
        <w:t xml:space="preserve"> actual de transport pe </w:t>
      </w:r>
      <w:proofErr w:type="spellStart"/>
      <w:r w:rsidR="00FC3CAA">
        <w:rPr>
          <w:rFonts w:ascii="Arial" w:hAnsi="Arial" w:cs="Arial"/>
        </w:rPr>
        <w:t>traseele</w:t>
      </w:r>
      <w:proofErr w:type="spellEnd"/>
      <w:r>
        <w:rPr>
          <w:rFonts w:ascii="Arial" w:hAnsi="Arial" w:cs="Arial"/>
        </w:rPr>
        <w:t xml:space="preserve"> </w:t>
      </w:r>
      <w:proofErr w:type="spellStart"/>
      <w:r>
        <w:rPr>
          <w:rFonts w:ascii="Arial" w:hAnsi="Arial" w:cs="Arial"/>
        </w:rPr>
        <w:t>atribuit</w:t>
      </w:r>
      <w:r w:rsidR="00FC3CAA">
        <w:rPr>
          <w:rFonts w:ascii="Arial" w:hAnsi="Arial" w:cs="Arial"/>
        </w:rPr>
        <w:t>e</w:t>
      </w:r>
      <w:proofErr w:type="spellEnd"/>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 xml:space="preserve">/km </w:t>
      </w:r>
      <w:r w:rsidR="00FC3CAA">
        <w:rPr>
          <w:rFonts w:ascii="Arial" w:hAnsi="Arial" w:cs="Arial"/>
        </w:rPr>
        <w:t>de 1,01</w:t>
      </w:r>
      <w:r w:rsidR="004E4CD4">
        <w:rPr>
          <w:rFonts w:ascii="Arial" w:hAnsi="Arial" w:cs="Arial"/>
        </w:rPr>
        <w:t xml:space="preserve"> </w:t>
      </w:r>
      <w:proofErr w:type="spellStart"/>
      <w:r w:rsidR="00FC3CAA">
        <w:rPr>
          <w:rFonts w:ascii="Arial" w:hAnsi="Arial" w:cs="Arial"/>
        </w:rPr>
        <w:t>în</w:t>
      </w:r>
      <w:proofErr w:type="spellEnd"/>
      <w:r w:rsidR="00FC3CAA">
        <w:rPr>
          <w:rFonts w:ascii="Arial" w:hAnsi="Arial" w:cs="Arial"/>
        </w:rPr>
        <w:t xml:space="preserve"> 2020 </w:t>
      </w:r>
      <w:proofErr w:type="spellStart"/>
      <w:r w:rsidR="00FC3CAA">
        <w:rPr>
          <w:rFonts w:ascii="Arial" w:hAnsi="Arial" w:cs="Arial"/>
        </w:rPr>
        <w:t>şi</w:t>
      </w:r>
      <w:proofErr w:type="spellEnd"/>
      <w:r w:rsidR="00FC3CAA">
        <w:rPr>
          <w:rFonts w:ascii="Arial" w:hAnsi="Arial" w:cs="Arial"/>
        </w:rPr>
        <w:t xml:space="preserve"> de 1,29 </w:t>
      </w:r>
      <w:proofErr w:type="spellStart"/>
      <w:r w:rsidR="00FC3CAA">
        <w:rPr>
          <w:rFonts w:ascii="Arial" w:hAnsi="Arial" w:cs="Arial"/>
        </w:rPr>
        <w:t>în</w:t>
      </w:r>
      <w:proofErr w:type="spellEnd"/>
      <w:r w:rsidR="00FC3CAA">
        <w:rPr>
          <w:rFonts w:ascii="Arial" w:hAnsi="Arial" w:cs="Arial"/>
        </w:rPr>
        <w:t xml:space="preserve"> 2019</w:t>
      </w:r>
      <w:r w:rsidR="004E4CD4">
        <w:rPr>
          <w:rFonts w:ascii="Arial" w:hAnsi="Arial" w:cs="Arial"/>
        </w:rPr>
        <w:t xml:space="preserve">, </w:t>
      </w:r>
      <w:proofErr w:type="spellStart"/>
      <w:r w:rsidR="004E4CD4">
        <w:rPr>
          <w:rFonts w:ascii="Arial" w:hAnsi="Arial" w:cs="Arial"/>
        </w:rPr>
        <w:t>iar</w:t>
      </w:r>
      <w:proofErr w:type="spellEnd"/>
      <w:r w:rsidR="004E4CD4">
        <w:rPr>
          <w:rFonts w:ascii="Arial" w:hAnsi="Arial" w:cs="Arial"/>
        </w:rPr>
        <w:t xml:space="preserve"> </w:t>
      </w:r>
      <w:proofErr w:type="spellStart"/>
      <w:r w:rsidR="004E4CD4">
        <w:rPr>
          <w:rFonts w:ascii="Arial" w:hAnsi="Arial" w:cs="Arial"/>
        </w:rPr>
        <w:t>raportat</w:t>
      </w:r>
      <w:proofErr w:type="spellEnd"/>
      <w:r w:rsidR="004E4CD4">
        <w:rPr>
          <w:rFonts w:ascii="Arial" w:hAnsi="Arial" w:cs="Arial"/>
        </w:rPr>
        <w:t xml:space="preserve"> la </w:t>
      </w:r>
      <w:proofErr w:type="spellStart"/>
      <w:r w:rsidR="004E4CD4">
        <w:rPr>
          <w:rFonts w:ascii="Arial" w:hAnsi="Arial" w:cs="Arial"/>
        </w:rPr>
        <w:t>diferite</w:t>
      </w:r>
      <w:proofErr w:type="spellEnd"/>
      <w:r w:rsidR="004E4CD4">
        <w:rPr>
          <w:rFonts w:ascii="Arial" w:hAnsi="Arial" w:cs="Arial"/>
        </w:rPr>
        <w:t xml:space="preserve"> </w:t>
      </w:r>
      <w:proofErr w:type="spellStart"/>
      <w:r w:rsidR="004E4CD4">
        <w:rPr>
          <w:rFonts w:ascii="Arial" w:hAnsi="Arial" w:cs="Arial"/>
        </w:rPr>
        <w:t>categorii</w:t>
      </w:r>
      <w:proofErr w:type="spellEnd"/>
      <w:r w:rsidR="004E4CD4">
        <w:rPr>
          <w:rFonts w:ascii="Arial" w:hAnsi="Arial" w:cs="Arial"/>
        </w:rPr>
        <w:t xml:space="preserve"> de </w:t>
      </w:r>
      <w:proofErr w:type="spellStart"/>
      <w:r w:rsidR="004E4CD4">
        <w:rPr>
          <w:rFonts w:ascii="Arial" w:hAnsi="Arial" w:cs="Arial"/>
        </w:rPr>
        <w:t>cheltuieli</w:t>
      </w:r>
      <w:proofErr w:type="spellEnd"/>
      <w:r w:rsidR="004E4CD4">
        <w:rPr>
          <w:rFonts w:ascii="Arial" w:hAnsi="Arial" w:cs="Arial"/>
        </w:rPr>
        <w:t xml:space="preserve"> </w:t>
      </w:r>
      <w:proofErr w:type="spellStart"/>
      <w:r w:rsidR="004E4CD4">
        <w:rPr>
          <w:rFonts w:ascii="Arial" w:hAnsi="Arial" w:cs="Arial"/>
        </w:rPr>
        <w:t>materiale</w:t>
      </w:r>
      <w:proofErr w:type="spellEnd"/>
      <w:r w:rsidR="004E4CD4">
        <w:rPr>
          <w:rFonts w:ascii="Arial" w:hAnsi="Arial" w:cs="Arial"/>
        </w:rPr>
        <w:t>:</w:t>
      </w:r>
    </w:p>
    <w:p w14:paraId="1B323CEC" w14:textId="16F29B54" w:rsidR="004E4CD4" w:rsidRDefault="004E4CD4" w:rsidP="004E4CD4">
      <w:pPr>
        <w:pStyle w:val="ListParagraph"/>
        <w:numPr>
          <w:ilvl w:val="0"/>
          <w:numId w:val="45"/>
        </w:numPr>
        <w:jc w:val="both"/>
        <w:rPr>
          <w:rFonts w:ascii="Arial" w:hAnsi="Arial" w:cs="Arial"/>
        </w:rPr>
      </w:pPr>
      <w:proofErr w:type="spellStart"/>
      <w:r>
        <w:rPr>
          <w:rFonts w:ascii="Arial" w:hAnsi="Arial" w:cs="Arial"/>
        </w:rPr>
        <w:t>combustibili</w:t>
      </w:r>
      <w:proofErr w:type="spellEnd"/>
      <w:r>
        <w:rPr>
          <w:rFonts w:ascii="Arial" w:hAnsi="Arial" w:cs="Arial"/>
        </w:rPr>
        <w:t xml:space="preserve">: 0,25 lei/km </w:t>
      </w:r>
      <w:proofErr w:type="spellStart"/>
      <w:r>
        <w:rPr>
          <w:rFonts w:ascii="Arial" w:hAnsi="Arial" w:cs="Arial"/>
        </w:rPr>
        <w:t>în</w:t>
      </w:r>
      <w:proofErr w:type="spellEnd"/>
      <w:r>
        <w:rPr>
          <w:rFonts w:ascii="Arial" w:hAnsi="Arial" w:cs="Arial"/>
        </w:rPr>
        <w:t xml:space="preserve"> 2020, respective 0,38 lei/km </w:t>
      </w:r>
      <w:proofErr w:type="spellStart"/>
      <w:r>
        <w:rPr>
          <w:rFonts w:ascii="Arial" w:hAnsi="Arial" w:cs="Arial"/>
        </w:rPr>
        <w:t>în</w:t>
      </w:r>
      <w:proofErr w:type="spellEnd"/>
      <w:r>
        <w:rPr>
          <w:rFonts w:ascii="Arial" w:hAnsi="Arial" w:cs="Arial"/>
        </w:rPr>
        <w:t xml:space="preserve"> 2019</w:t>
      </w:r>
    </w:p>
    <w:p w14:paraId="49FA60EE" w14:textId="79570320" w:rsidR="004E4CD4" w:rsidRDefault="004E4CD4" w:rsidP="004E4CD4">
      <w:pPr>
        <w:pStyle w:val="ListParagraph"/>
        <w:numPr>
          <w:ilvl w:val="0"/>
          <w:numId w:val="45"/>
        </w:numPr>
        <w:jc w:val="both"/>
        <w:rPr>
          <w:rFonts w:ascii="Arial" w:hAnsi="Arial" w:cs="Arial"/>
        </w:rPr>
      </w:pPr>
      <w:proofErr w:type="spellStart"/>
      <w:r>
        <w:rPr>
          <w:rFonts w:ascii="Arial" w:hAnsi="Arial" w:cs="Arial"/>
        </w:rPr>
        <w:t>piese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0,01 lei/km </w:t>
      </w:r>
      <w:proofErr w:type="spellStart"/>
      <w:r>
        <w:rPr>
          <w:rFonts w:ascii="Arial" w:hAnsi="Arial" w:cs="Arial"/>
        </w:rPr>
        <w:t>în</w:t>
      </w:r>
      <w:proofErr w:type="spellEnd"/>
      <w:r>
        <w:rPr>
          <w:rFonts w:ascii="Arial" w:hAnsi="Arial" w:cs="Arial"/>
        </w:rPr>
        <w:t xml:space="preserve"> 2020, respective 0,02 lei/km </w:t>
      </w:r>
      <w:proofErr w:type="spellStart"/>
      <w:r>
        <w:rPr>
          <w:rFonts w:ascii="Arial" w:hAnsi="Arial" w:cs="Arial"/>
        </w:rPr>
        <w:t>în</w:t>
      </w:r>
      <w:proofErr w:type="spellEnd"/>
      <w:r>
        <w:rPr>
          <w:rFonts w:ascii="Arial" w:hAnsi="Arial" w:cs="Arial"/>
        </w:rPr>
        <w:t xml:space="preserve"> 2019</w:t>
      </w:r>
    </w:p>
    <w:p w14:paraId="36A19006" w14:textId="62C168BB" w:rsidR="004E4CD4" w:rsidRDefault="004E4CD4" w:rsidP="004E4CD4">
      <w:pPr>
        <w:jc w:val="both"/>
        <w:rPr>
          <w:rFonts w:ascii="Arial" w:hAnsi="Arial" w:cs="Arial"/>
        </w:rPr>
      </w:pPr>
      <w:r>
        <w:rPr>
          <w:rFonts w:ascii="Arial" w:hAnsi="Arial" w:cs="Arial"/>
        </w:rPr>
        <w:t>S</w:t>
      </w:r>
      <w:r w:rsidRPr="004E4CD4">
        <w:rPr>
          <w:rFonts w:ascii="Arial" w:hAnsi="Arial" w:cs="Arial"/>
        </w:rPr>
        <w:t xml:space="preserve">e </w:t>
      </w:r>
      <w:proofErr w:type="spellStart"/>
      <w:r w:rsidRPr="004E4CD4">
        <w:rPr>
          <w:rFonts w:ascii="Arial" w:hAnsi="Arial" w:cs="Arial"/>
        </w:rPr>
        <w:t>remarcă</w:t>
      </w:r>
      <w:proofErr w:type="spellEnd"/>
      <w:r w:rsidRPr="004E4CD4">
        <w:rPr>
          <w:rFonts w:ascii="Arial" w:hAnsi="Arial" w:cs="Arial"/>
        </w:rPr>
        <w:t xml:space="preserve"> o </w:t>
      </w:r>
      <w:proofErr w:type="spellStart"/>
      <w:r w:rsidRPr="004E4CD4">
        <w:rPr>
          <w:rFonts w:ascii="Arial" w:hAnsi="Arial" w:cs="Arial"/>
        </w:rPr>
        <w:t>valoare</w:t>
      </w:r>
      <w:proofErr w:type="spellEnd"/>
      <w:r w:rsidRPr="004E4CD4">
        <w:rPr>
          <w:rFonts w:ascii="Arial" w:hAnsi="Arial" w:cs="Arial"/>
        </w:rPr>
        <w:t xml:space="preserve"> </w:t>
      </w:r>
      <w:proofErr w:type="spellStart"/>
      <w:r w:rsidRPr="004E4CD4">
        <w:rPr>
          <w:rFonts w:ascii="Arial" w:hAnsi="Arial" w:cs="Arial"/>
        </w:rPr>
        <w:t>neobişnuit</w:t>
      </w:r>
      <w:proofErr w:type="spellEnd"/>
      <w:r w:rsidRPr="004E4CD4">
        <w:rPr>
          <w:rFonts w:ascii="Arial" w:hAnsi="Arial" w:cs="Arial"/>
        </w:rPr>
        <w:t xml:space="preserve"> de </w:t>
      </w:r>
      <w:proofErr w:type="spellStart"/>
      <w:r w:rsidRPr="004E4CD4">
        <w:rPr>
          <w:rFonts w:ascii="Arial" w:hAnsi="Arial" w:cs="Arial"/>
        </w:rPr>
        <w:t>redusă</w:t>
      </w:r>
      <w:proofErr w:type="spellEnd"/>
      <w:r w:rsidRPr="004E4CD4">
        <w:rPr>
          <w:rFonts w:ascii="Arial" w:hAnsi="Arial" w:cs="Arial"/>
        </w:rPr>
        <w:t xml:space="preserve"> a </w:t>
      </w:r>
      <w:proofErr w:type="spellStart"/>
      <w:r w:rsidRPr="004E4CD4">
        <w:rPr>
          <w:rFonts w:ascii="Arial" w:hAnsi="Arial" w:cs="Arial"/>
        </w:rPr>
        <w:t>costului</w:t>
      </w:r>
      <w:proofErr w:type="spellEnd"/>
      <w:r w:rsidRPr="004E4CD4">
        <w:rPr>
          <w:rFonts w:ascii="Arial" w:hAnsi="Arial" w:cs="Arial"/>
        </w:rPr>
        <w:t xml:space="preserve">/km, </w:t>
      </w:r>
      <w:proofErr w:type="spellStart"/>
      <w:r w:rsidRPr="004E4CD4">
        <w:rPr>
          <w:rFonts w:ascii="Arial" w:hAnsi="Arial" w:cs="Arial"/>
        </w:rPr>
        <w:t>posibil</w:t>
      </w:r>
      <w:proofErr w:type="spellEnd"/>
      <w:r w:rsidRPr="004E4CD4">
        <w:rPr>
          <w:rFonts w:ascii="Arial" w:hAnsi="Arial" w:cs="Arial"/>
        </w:rPr>
        <w:t xml:space="preserve"> de </w:t>
      </w:r>
      <w:proofErr w:type="spellStart"/>
      <w:r w:rsidRPr="004E4CD4">
        <w:rPr>
          <w:rFonts w:ascii="Arial" w:hAnsi="Arial" w:cs="Arial"/>
        </w:rPr>
        <w:t>explicat</w:t>
      </w:r>
      <w:proofErr w:type="spellEnd"/>
      <w:r w:rsidRPr="004E4CD4">
        <w:rPr>
          <w:rFonts w:ascii="Arial" w:hAnsi="Arial" w:cs="Arial"/>
        </w:rPr>
        <w:t xml:space="preserve"> </w:t>
      </w:r>
      <w:proofErr w:type="spellStart"/>
      <w:r w:rsidRPr="004E4CD4">
        <w:rPr>
          <w:rFonts w:ascii="Arial" w:hAnsi="Arial" w:cs="Arial"/>
        </w:rPr>
        <w:t>prin</w:t>
      </w:r>
      <w:proofErr w:type="spellEnd"/>
      <w:r w:rsidRPr="004E4CD4">
        <w:rPr>
          <w:rFonts w:ascii="Arial" w:hAnsi="Arial" w:cs="Arial"/>
        </w:rPr>
        <w:t xml:space="preserve"> </w:t>
      </w:r>
      <w:proofErr w:type="spellStart"/>
      <w:r w:rsidRPr="004E4CD4">
        <w:rPr>
          <w:rFonts w:ascii="Arial" w:hAnsi="Arial" w:cs="Arial"/>
        </w:rPr>
        <w:t>faptul</w:t>
      </w:r>
      <w:proofErr w:type="spellEnd"/>
      <w:r w:rsidRPr="004E4CD4">
        <w:rPr>
          <w:rFonts w:ascii="Arial" w:hAnsi="Arial" w:cs="Arial"/>
        </w:rPr>
        <w:t xml:space="preserve"> </w:t>
      </w:r>
      <w:proofErr w:type="spellStart"/>
      <w:r w:rsidRPr="004E4CD4">
        <w:rPr>
          <w:rFonts w:ascii="Arial" w:hAnsi="Arial" w:cs="Arial"/>
        </w:rPr>
        <w:t>că</w:t>
      </w:r>
      <w:proofErr w:type="spellEnd"/>
      <w:r w:rsidRPr="004E4CD4">
        <w:rPr>
          <w:rFonts w:ascii="Arial" w:hAnsi="Arial" w:cs="Arial"/>
        </w:rPr>
        <w:t xml:space="preserve"> </w:t>
      </w:r>
      <w:proofErr w:type="spellStart"/>
      <w:r w:rsidRPr="004E4CD4">
        <w:rPr>
          <w:rFonts w:ascii="Arial" w:hAnsi="Arial" w:cs="Arial"/>
        </w:rPr>
        <w:t>vol</w:t>
      </w:r>
      <w:r>
        <w:rPr>
          <w:rFonts w:ascii="Arial" w:hAnsi="Arial" w:cs="Arial"/>
        </w:rPr>
        <w:t>umul</w:t>
      </w:r>
      <w:proofErr w:type="spellEnd"/>
      <w:r>
        <w:rPr>
          <w:rFonts w:ascii="Arial" w:hAnsi="Arial" w:cs="Arial"/>
        </w:rPr>
        <w:t xml:space="preserve"> </w:t>
      </w:r>
      <w:proofErr w:type="spellStart"/>
      <w:r>
        <w:rPr>
          <w:rFonts w:ascii="Arial" w:hAnsi="Arial" w:cs="Arial"/>
        </w:rPr>
        <w:t>prestaţiei</w:t>
      </w:r>
      <w:proofErr w:type="spellEnd"/>
      <w:r>
        <w:rPr>
          <w:rFonts w:ascii="Arial" w:hAnsi="Arial" w:cs="Arial"/>
        </w:rPr>
        <w:t xml:space="preserve"> </w:t>
      </w:r>
      <w:proofErr w:type="spellStart"/>
      <w:r>
        <w:rPr>
          <w:rFonts w:ascii="Arial" w:hAnsi="Arial" w:cs="Arial"/>
        </w:rPr>
        <w:t>reale</w:t>
      </w:r>
      <w:proofErr w:type="spellEnd"/>
      <w:r>
        <w:rPr>
          <w:rFonts w:ascii="Arial" w:hAnsi="Arial" w:cs="Arial"/>
        </w:rPr>
        <w:t xml:space="preserve"> pe </w:t>
      </w:r>
      <w:proofErr w:type="spellStart"/>
      <w:r>
        <w:rPr>
          <w:rFonts w:ascii="Arial" w:hAnsi="Arial" w:cs="Arial"/>
        </w:rPr>
        <w:t>traseele</w:t>
      </w:r>
      <w:proofErr w:type="spellEnd"/>
      <w:r w:rsidRPr="004E4CD4">
        <w:rPr>
          <w:rFonts w:ascii="Arial" w:hAnsi="Arial" w:cs="Arial"/>
        </w:rPr>
        <w:t xml:space="preserve"> </w:t>
      </w:r>
      <w:proofErr w:type="spellStart"/>
      <w:r w:rsidRPr="004E4CD4">
        <w:rPr>
          <w:rFonts w:ascii="Arial" w:hAnsi="Arial" w:cs="Arial"/>
        </w:rPr>
        <w:t>atribuit</w:t>
      </w:r>
      <w:r>
        <w:rPr>
          <w:rFonts w:ascii="Arial" w:hAnsi="Arial" w:cs="Arial"/>
        </w:rPr>
        <w:t>e</w:t>
      </w:r>
      <w:proofErr w:type="spellEnd"/>
      <w:r w:rsidRPr="004E4CD4">
        <w:rPr>
          <w:rFonts w:ascii="Arial" w:hAnsi="Arial" w:cs="Arial"/>
        </w:rPr>
        <w:t xml:space="preserve"> </w:t>
      </w:r>
      <w:proofErr w:type="spellStart"/>
      <w:r w:rsidRPr="004E4CD4">
        <w:rPr>
          <w:rFonts w:ascii="Arial" w:hAnsi="Arial" w:cs="Arial"/>
        </w:rPr>
        <w:t>este</w:t>
      </w:r>
      <w:proofErr w:type="spellEnd"/>
      <w:r w:rsidRPr="004E4CD4">
        <w:rPr>
          <w:rFonts w:ascii="Arial" w:hAnsi="Arial" w:cs="Arial"/>
        </w:rPr>
        <w:t xml:space="preserve"> </w:t>
      </w:r>
      <w:proofErr w:type="spellStart"/>
      <w:r w:rsidRPr="004E4CD4">
        <w:rPr>
          <w:rFonts w:ascii="Arial" w:hAnsi="Arial" w:cs="Arial"/>
        </w:rPr>
        <w:t>mult</w:t>
      </w:r>
      <w:proofErr w:type="spellEnd"/>
      <w:r w:rsidRPr="004E4CD4">
        <w:rPr>
          <w:rFonts w:ascii="Arial" w:hAnsi="Arial" w:cs="Arial"/>
        </w:rPr>
        <w:t xml:space="preserve"> </w:t>
      </w:r>
      <w:proofErr w:type="spellStart"/>
      <w:r w:rsidRPr="004E4CD4">
        <w:rPr>
          <w:rFonts w:ascii="Arial" w:hAnsi="Arial" w:cs="Arial"/>
        </w:rPr>
        <w:t>mai</w:t>
      </w:r>
      <w:proofErr w:type="spellEnd"/>
      <w:r w:rsidRPr="004E4CD4">
        <w:rPr>
          <w:rFonts w:ascii="Arial" w:hAnsi="Arial" w:cs="Arial"/>
        </w:rPr>
        <w:t xml:space="preserve"> </w:t>
      </w:r>
      <w:proofErr w:type="spellStart"/>
      <w:r w:rsidRPr="004E4CD4">
        <w:rPr>
          <w:rFonts w:ascii="Arial" w:hAnsi="Arial" w:cs="Arial"/>
        </w:rPr>
        <w:t>redus</w:t>
      </w:r>
      <w:proofErr w:type="spellEnd"/>
      <w:r w:rsidRPr="004E4CD4">
        <w:rPr>
          <w:rFonts w:ascii="Arial" w:hAnsi="Arial" w:cs="Arial"/>
        </w:rPr>
        <w:t xml:space="preserve"> </w:t>
      </w:r>
      <w:proofErr w:type="spellStart"/>
      <w:r w:rsidRPr="004E4CD4">
        <w:rPr>
          <w:rFonts w:ascii="Arial" w:hAnsi="Arial" w:cs="Arial"/>
        </w:rPr>
        <w:t>decât</w:t>
      </w:r>
      <w:proofErr w:type="spellEnd"/>
      <w:r w:rsidRPr="004E4CD4">
        <w:rPr>
          <w:rFonts w:ascii="Arial" w:hAnsi="Arial" w:cs="Arial"/>
        </w:rPr>
        <w:t xml:space="preserve"> </w:t>
      </w:r>
      <w:proofErr w:type="spellStart"/>
      <w:r w:rsidRPr="004E4CD4">
        <w:rPr>
          <w:rFonts w:ascii="Arial" w:hAnsi="Arial" w:cs="Arial"/>
        </w:rPr>
        <w:t>cel</w:t>
      </w:r>
      <w:proofErr w:type="spellEnd"/>
      <w:r w:rsidRPr="004E4CD4">
        <w:rPr>
          <w:rFonts w:ascii="Arial" w:hAnsi="Arial" w:cs="Arial"/>
        </w:rPr>
        <w:t xml:space="preserve"> care a </w:t>
      </w:r>
      <w:proofErr w:type="spellStart"/>
      <w:r w:rsidRPr="004E4CD4">
        <w:rPr>
          <w:rFonts w:ascii="Arial" w:hAnsi="Arial" w:cs="Arial"/>
        </w:rPr>
        <w:t>rezultat</w:t>
      </w:r>
      <w:proofErr w:type="spellEnd"/>
      <w:r w:rsidRPr="004E4CD4">
        <w:rPr>
          <w:rFonts w:ascii="Arial" w:hAnsi="Arial" w:cs="Arial"/>
        </w:rPr>
        <w:t xml:space="preserve"> </w:t>
      </w:r>
      <w:proofErr w:type="spellStart"/>
      <w:r w:rsidRPr="004E4CD4">
        <w:rPr>
          <w:rFonts w:ascii="Arial" w:hAnsi="Arial" w:cs="Arial"/>
        </w:rPr>
        <w:t>în</w:t>
      </w:r>
      <w:proofErr w:type="spellEnd"/>
      <w:r w:rsidRPr="004E4CD4">
        <w:rPr>
          <w:rFonts w:ascii="Arial" w:hAnsi="Arial" w:cs="Arial"/>
        </w:rPr>
        <w:t xml:space="preserve"> </w:t>
      </w:r>
      <w:proofErr w:type="spellStart"/>
      <w:r w:rsidRPr="004E4CD4">
        <w:rPr>
          <w:rFonts w:ascii="Arial" w:hAnsi="Arial" w:cs="Arial"/>
        </w:rPr>
        <w:t>urma</w:t>
      </w:r>
      <w:proofErr w:type="spellEnd"/>
      <w:r w:rsidRPr="004E4CD4">
        <w:rPr>
          <w:rFonts w:ascii="Arial" w:hAnsi="Arial" w:cs="Arial"/>
        </w:rPr>
        <w:t xml:space="preserve"> </w:t>
      </w:r>
      <w:proofErr w:type="spellStart"/>
      <w:r w:rsidRPr="004E4CD4">
        <w:rPr>
          <w:rFonts w:ascii="Arial" w:hAnsi="Arial" w:cs="Arial"/>
        </w:rPr>
        <w:t>calculului</w:t>
      </w:r>
      <w:proofErr w:type="spellEnd"/>
      <w:r w:rsidRPr="004E4CD4">
        <w:rPr>
          <w:rFonts w:ascii="Arial" w:hAnsi="Arial" w:cs="Arial"/>
        </w:rPr>
        <w:t xml:space="preserve"> cu </w:t>
      </w:r>
      <w:proofErr w:type="spellStart"/>
      <w:r w:rsidRPr="004E4CD4">
        <w:rPr>
          <w:rFonts w:ascii="Arial" w:hAnsi="Arial" w:cs="Arial"/>
        </w:rPr>
        <w:t>numărul</w:t>
      </w:r>
      <w:proofErr w:type="spellEnd"/>
      <w:r w:rsidRPr="004E4CD4">
        <w:rPr>
          <w:rFonts w:ascii="Arial" w:hAnsi="Arial" w:cs="Arial"/>
        </w:rPr>
        <w:t xml:space="preserve"> de curse </w:t>
      </w:r>
      <w:proofErr w:type="spellStart"/>
      <w:r w:rsidRPr="004E4CD4">
        <w:rPr>
          <w:rFonts w:ascii="Arial" w:hAnsi="Arial" w:cs="Arial"/>
        </w:rPr>
        <w:t>planificate</w:t>
      </w:r>
      <w:proofErr w:type="spellEnd"/>
      <w:r w:rsidRPr="004E4CD4">
        <w:rPr>
          <w:rFonts w:ascii="Arial" w:hAnsi="Arial" w:cs="Arial"/>
        </w:rPr>
        <w:t xml:space="preserve"> conform </w:t>
      </w:r>
      <w:proofErr w:type="spellStart"/>
      <w:r w:rsidRPr="004E4CD4">
        <w:rPr>
          <w:rFonts w:ascii="Arial" w:hAnsi="Arial" w:cs="Arial"/>
        </w:rPr>
        <w:t>programului</w:t>
      </w:r>
      <w:proofErr w:type="spellEnd"/>
      <w:r w:rsidRPr="004E4CD4">
        <w:rPr>
          <w:rFonts w:ascii="Arial" w:hAnsi="Arial" w:cs="Arial"/>
        </w:rPr>
        <w:t xml:space="preserve"> de transport.</w:t>
      </w:r>
    </w:p>
    <w:p w14:paraId="697DA758" w14:textId="77777777" w:rsidR="0072181C" w:rsidRPr="004E4CD4" w:rsidRDefault="0072181C" w:rsidP="004E4CD4">
      <w:pPr>
        <w:jc w:val="both"/>
        <w:rPr>
          <w:rFonts w:ascii="Arial" w:hAnsi="Arial" w:cs="Arial"/>
        </w:rPr>
      </w:pPr>
    </w:p>
    <w:p w14:paraId="781BCD71" w14:textId="7A614C58" w:rsidR="004E4CD4" w:rsidRPr="004E4CD4" w:rsidRDefault="004E4CD4" w:rsidP="004E4CD4">
      <w:pPr>
        <w:shd w:val="clear" w:color="auto" w:fill="D9D9D9" w:themeFill="background1" w:themeFillShade="D9"/>
        <w:rPr>
          <w:rFonts w:ascii="Arial" w:hAnsi="Arial" w:cs="Arial"/>
          <w:b/>
          <w:lang w:val="ro-RO"/>
        </w:rPr>
      </w:pPr>
      <w:r>
        <w:rPr>
          <w:rFonts w:ascii="Arial" w:hAnsi="Arial" w:cs="Arial"/>
          <w:b/>
          <w:lang w:val="ro-RO"/>
        </w:rPr>
        <w:t xml:space="preserve">4. </w:t>
      </w:r>
      <w:r w:rsidRPr="004E4CD4">
        <w:rPr>
          <w:rFonts w:ascii="Arial" w:hAnsi="Arial" w:cs="Arial"/>
          <w:b/>
          <w:lang w:val="ro-RO"/>
        </w:rPr>
        <w:t>LAURIOTOP SHOW SRL</w:t>
      </w:r>
    </w:p>
    <w:p w14:paraId="1A1FD425" w14:textId="5B11F46C" w:rsidR="004E4CD4" w:rsidRDefault="004E4CD4" w:rsidP="004E4CD4">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p>
    <w:p w14:paraId="699A2F35" w14:textId="32ED382A" w:rsidR="004E4CD4" w:rsidRPr="004E4CD4" w:rsidRDefault="004E4CD4" w:rsidP="004E4CD4">
      <w:pPr>
        <w:spacing w:after="0"/>
        <w:jc w:val="both"/>
        <w:rPr>
          <w:rFonts w:ascii="Arial" w:hAnsi="Arial" w:cs="Arial"/>
        </w:rPr>
      </w:pPr>
      <w:proofErr w:type="spellStart"/>
      <w:r w:rsidRPr="004E4CD4">
        <w:rPr>
          <w:rFonts w:ascii="Arial" w:hAnsi="Arial" w:cs="Arial"/>
        </w:rPr>
        <w:t>Traseu</w:t>
      </w:r>
      <w:proofErr w:type="spellEnd"/>
      <w:r w:rsidRPr="004E4CD4">
        <w:rPr>
          <w:rFonts w:ascii="Arial" w:hAnsi="Arial" w:cs="Arial"/>
        </w:rPr>
        <w:t xml:space="preserve"> 73: </w:t>
      </w:r>
      <w:proofErr w:type="spellStart"/>
      <w:r w:rsidRPr="004E4CD4">
        <w:rPr>
          <w:rFonts w:ascii="Arial" w:hAnsi="Arial" w:cs="Arial"/>
        </w:rPr>
        <w:t>Curtea</w:t>
      </w:r>
      <w:proofErr w:type="spellEnd"/>
      <w:r w:rsidRPr="004E4CD4">
        <w:rPr>
          <w:rFonts w:ascii="Arial" w:hAnsi="Arial" w:cs="Arial"/>
        </w:rPr>
        <w:t xml:space="preserve"> de </w:t>
      </w:r>
      <w:proofErr w:type="spellStart"/>
      <w:r w:rsidRPr="004E4CD4">
        <w:rPr>
          <w:rFonts w:ascii="Arial" w:hAnsi="Arial" w:cs="Arial"/>
        </w:rPr>
        <w:t>Arges</w:t>
      </w:r>
      <w:proofErr w:type="spellEnd"/>
      <w:r w:rsidRPr="004E4CD4">
        <w:rPr>
          <w:rFonts w:ascii="Arial" w:hAnsi="Arial" w:cs="Arial"/>
        </w:rPr>
        <w:t xml:space="preserve"> </w:t>
      </w:r>
      <w:r>
        <w:rPr>
          <w:rFonts w:ascii="Arial" w:hAnsi="Arial" w:cs="Arial"/>
        </w:rPr>
        <w:t xml:space="preserve">- </w:t>
      </w:r>
      <w:proofErr w:type="spellStart"/>
      <w:r>
        <w:rPr>
          <w:rFonts w:ascii="Arial" w:hAnsi="Arial" w:cs="Arial"/>
        </w:rPr>
        <w:t>Poienari</w:t>
      </w:r>
      <w:proofErr w:type="spellEnd"/>
      <w:r>
        <w:rPr>
          <w:rFonts w:ascii="Arial" w:hAnsi="Arial" w:cs="Arial"/>
        </w:rPr>
        <w:t xml:space="preserve"> </w:t>
      </w:r>
      <w:r w:rsidRPr="004E4CD4">
        <w:rPr>
          <w:rFonts w:ascii="Arial" w:hAnsi="Arial" w:cs="Arial"/>
        </w:rPr>
        <w:t xml:space="preserve">- </w:t>
      </w:r>
      <w:proofErr w:type="spellStart"/>
      <w:proofErr w:type="gramStart"/>
      <w:r w:rsidRPr="004E4CD4">
        <w:rPr>
          <w:rFonts w:ascii="Arial" w:hAnsi="Arial" w:cs="Arial"/>
        </w:rPr>
        <w:t>V.Luminii</w:t>
      </w:r>
      <w:proofErr w:type="spellEnd"/>
      <w:proofErr w:type="gramEnd"/>
      <w:r w:rsidRPr="004E4CD4">
        <w:rPr>
          <w:rFonts w:ascii="Arial" w:hAnsi="Arial" w:cs="Arial"/>
        </w:rPr>
        <w:t xml:space="preserve"> (26 km)</w:t>
      </w:r>
    </w:p>
    <w:p w14:paraId="04FEAB45" w14:textId="77777777" w:rsidR="0010650C" w:rsidRDefault="0010650C" w:rsidP="000F57EF">
      <w:pPr>
        <w:rPr>
          <w:rFonts w:ascii="Arial" w:hAnsi="Arial" w:cs="Arial"/>
          <w:highlight w:val="yellow"/>
        </w:rPr>
      </w:pPr>
    </w:p>
    <w:p w14:paraId="593736FD" w14:textId="364576BB" w:rsidR="004E4CD4" w:rsidRDefault="004E4CD4" w:rsidP="000F57EF">
      <w:pPr>
        <w:rPr>
          <w:rFonts w:ascii="Arial" w:hAnsi="Arial" w:cs="Arial"/>
        </w:rPr>
      </w:pPr>
      <w:proofErr w:type="spellStart"/>
      <w:r w:rsidRPr="004E4CD4">
        <w:rPr>
          <w:rFonts w:ascii="Arial" w:hAnsi="Arial" w:cs="Arial"/>
        </w:rPr>
        <w:t>Operatorul</w:t>
      </w:r>
      <w:proofErr w:type="spellEnd"/>
      <w:r w:rsidRPr="004E4CD4">
        <w:rPr>
          <w:rFonts w:ascii="Arial" w:hAnsi="Arial" w:cs="Arial"/>
        </w:rPr>
        <w:t xml:space="preserve"> a </w:t>
      </w:r>
      <w:proofErr w:type="spellStart"/>
      <w:r w:rsidRPr="004E4CD4">
        <w:rPr>
          <w:rFonts w:ascii="Arial" w:hAnsi="Arial" w:cs="Arial"/>
        </w:rPr>
        <w:t>furnizat</w:t>
      </w:r>
      <w:proofErr w:type="spellEnd"/>
      <w:r w:rsidRPr="004E4CD4">
        <w:rPr>
          <w:rFonts w:ascii="Arial" w:hAnsi="Arial" w:cs="Arial"/>
        </w:rPr>
        <w:t xml:space="preserve"> </w:t>
      </w:r>
      <w:proofErr w:type="spellStart"/>
      <w:r w:rsidRPr="004E4CD4">
        <w:rPr>
          <w:rFonts w:ascii="Arial" w:hAnsi="Arial" w:cs="Arial"/>
        </w:rPr>
        <w:t>următoarele</w:t>
      </w:r>
      <w:proofErr w:type="spellEnd"/>
      <w:r w:rsidRPr="004E4CD4">
        <w:rPr>
          <w:rFonts w:ascii="Arial" w:hAnsi="Arial" w:cs="Arial"/>
        </w:rPr>
        <w:t xml:space="preserve"> </w:t>
      </w:r>
      <w:proofErr w:type="spellStart"/>
      <w:r w:rsidRPr="004E4CD4">
        <w:rPr>
          <w:rFonts w:ascii="Arial" w:hAnsi="Arial" w:cs="Arial"/>
        </w:rPr>
        <w:t>informaţii</w:t>
      </w:r>
      <w:proofErr w:type="spellEnd"/>
      <w:r w:rsidRPr="004E4CD4">
        <w:rPr>
          <w:rFonts w:ascii="Arial" w:hAnsi="Arial" w:cs="Arial"/>
        </w:rPr>
        <w:t>:</w:t>
      </w:r>
    </w:p>
    <w:p w14:paraId="469DDD20" w14:textId="77777777" w:rsidR="004E4CD4" w:rsidRPr="0081295F" w:rsidRDefault="004E4CD4" w:rsidP="004E4CD4">
      <w:pPr>
        <w:rPr>
          <w:rFonts w:ascii="Arial" w:hAnsi="Arial" w:cs="Arial"/>
          <w:lang w:val="ro-RO"/>
        </w:rPr>
      </w:pPr>
      <w:r>
        <w:rPr>
          <w:rFonts w:ascii="Arial" w:hAnsi="Arial" w:cs="Arial"/>
          <w:lang w:val="ro-RO"/>
        </w:rPr>
        <w:t>Abona</w:t>
      </w:r>
      <w:r w:rsidRPr="0081295F">
        <w:rPr>
          <w:rFonts w:ascii="Arial" w:hAnsi="Arial" w:cs="Arial"/>
          <w:lang w:val="ro-RO"/>
        </w:rPr>
        <w:t>mente luna Noiembrie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3240"/>
        <w:gridCol w:w="1711"/>
        <w:gridCol w:w="1800"/>
      </w:tblGrid>
      <w:tr w:rsidR="004E4CD4" w:rsidRPr="0081295F" w14:paraId="12B57CCA" w14:textId="77777777" w:rsidTr="0045381C">
        <w:trPr>
          <w:jc w:val="center"/>
        </w:trPr>
        <w:tc>
          <w:tcPr>
            <w:tcW w:w="895" w:type="dxa"/>
          </w:tcPr>
          <w:p w14:paraId="5502A5E1"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Nr. crt.</w:t>
            </w:r>
          </w:p>
        </w:tc>
        <w:tc>
          <w:tcPr>
            <w:tcW w:w="3240" w:type="dxa"/>
          </w:tcPr>
          <w:p w14:paraId="61A28FFD"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Ruta</w:t>
            </w:r>
          </w:p>
        </w:tc>
        <w:tc>
          <w:tcPr>
            <w:tcW w:w="1711" w:type="dxa"/>
          </w:tcPr>
          <w:p w14:paraId="347AC24A"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Abonamente elevi</w:t>
            </w:r>
          </w:p>
        </w:tc>
        <w:tc>
          <w:tcPr>
            <w:tcW w:w="1800" w:type="dxa"/>
          </w:tcPr>
          <w:p w14:paraId="647C6181"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Abonamente adulţi</w:t>
            </w:r>
          </w:p>
        </w:tc>
      </w:tr>
      <w:tr w:rsidR="004E4CD4" w:rsidRPr="0081295F" w14:paraId="4DD47150" w14:textId="77777777" w:rsidTr="0045381C">
        <w:trPr>
          <w:jc w:val="center"/>
        </w:trPr>
        <w:tc>
          <w:tcPr>
            <w:tcW w:w="895" w:type="dxa"/>
          </w:tcPr>
          <w:p w14:paraId="57810C93"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w:t>
            </w:r>
          </w:p>
        </w:tc>
        <w:tc>
          <w:tcPr>
            <w:tcW w:w="3240" w:type="dxa"/>
          </w:tcPr>
          <w:p w14:paraId="0CCC504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Momaia</w:t>
            </w:r>
          </w:p>
        </w:tc>
        <w:tc>
          <w:tcPr>
            <w:tcW w:w="1711" w:type="dxa"/>
          </w:tcPr>
          <w:p w14:paraId="1530645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c>
          <w:tcPr>
            <w:tcW w:w="1800" w:type="dxa"/>
          </w:tcPr>
          <w:p w14:paraId="7C8678C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542547CD" w14:textId="77777777" w:rsidTr="0045381C">
        <w:trPr>
          <w:jc w:val="center"/>
        </w:trPr>
        <w:tc>
          <w:tcPr>
            <w:tcW w:w="895" w:type="dxa"/>
          </w:tcPr>
          <w:p w14:paraId="6A0BF03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w:t>
            </w:r>
          </w:p>
        </w:tc>
        <w:tc>
          <w:tcPr>
            <w:tcW w:w="3240" w:type="dxa"/>
          </w:tcPr>
          <w:p w14:paraId="670A516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Tigveni</w:t>
            </w:r>
          </w:p>
        </w:tc>
        <w:tc>
          <w:tcPr>
            <w:tcW w:w="1711" w:type="dxa"/>
          </w:tcPr>
          <w:p w14:paraId="11E0DE5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1800" w:type="dxa"/>
          </w:tcPr>
          <w:p w14:paraId="7ABD885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2BDA99CF" w14:textId="77777777" w:rsidTr="0045381C">
        <w:trPr>
          <w:jc w:val="center"/>
        </w:trPr>
        <w:tc>
          <w:tcPr>
            <w:tcW w:w="895" w:type="dxa"/>
          </w:tcPr>
          <w:p w14:paraId="3540729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3</w:t>
            </w:r>
          </w:p>
        </w:tc>
        <w:tc>
          <w:tcPr>
            <w:tcW w:w="3240" w:type="dxa"/>
          </w:tcPr>
          <w:p w14:paraId="0478F302"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Burluşi</w:t>
            </w:r>
          </w:p>
        </w:tc>
        <w:tc>
          <w:tcPr>
            <w:tcW w:w="1711" w:type="dxa"/>
          </w:tcPr>
          <w:p w14:paraId="2F0F59A3"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1800" w:type="dxa"/>
          </w:tcPr>
          <w:p w14:paraId="7AEE87B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5F6AC6C6" w14:textId="77777777" w:rsidTr="0045381C">
        <w:trPr>
          <w:jc w:val="center"/>
        </w:trPr>
        <w:tc>
          <w:tcPr>
            <w:tcW w:w="895" w:type="dxa"/>
          </w:tcPr>
          <w:p w14:paraId="7C4B519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3240" w:type="dxa"/>
          </w:tcPr>
          <w:p w14:paraId="708530CB"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Argeş-Ciolpani intermediară</w:t>
            </w:r>
          </w:p>
        </w:tc>
        <w:tc>
          <w:tcPr>
            <w:tcW w:w="1711" w:type="dxa"/>
          </w:tcPr>
          <w:p w14:paraId="40ADC52C"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c>
          <w:tcPr>
            <w:tcW w:w="1800" w:type="dxa"/>
          </w:tcPr>
          <w:p w14:paraId="6571F25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0C0A9CE0" w14:textId="77777777" w:rsidTr="0045381C">
        <w:trPr>
          <w:jc w:val="center"/>
        </w:trPr>
        <w:tc>
          <w:tcPr>
            <w:tcW w:w="895" w:type="dxa"/>
          </w:tcPr>
          <w:p w14:paraId="1E588B9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c>
          <w:tcPr>
            <w:tcW w:w="3240" w:type="dxa"/>
          </w:tcPr>
          <w:p w14:paraId="45F0351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rgeş - Ciofrângeni</w:t>
            </w:r>
          </w:p>
        </w:tc>
        <w:tc>
          <w:tcPr>
            <w:tcW w:w="1711" w:type="dxa"/>
          </w:tcPr>
          <w:p w14:paraId="2B326CC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25</w:t>
            </w:r>
          </w:p>
        </w:tc>
        <w:tc>
          <w:tcPr>
            <w:tcW w:w="1800" w:type="dxa"/>
          </w:tcPr>
          <w:p w14:paraId="488406E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7</w:t>
            </w:r>
          </w:p>
        </w:tc>
      </w:tr>
      <w:tr w:rsidR="004E4CD4" w:rsidRPr="0081295F" w14:paraId="394AD30C" w14:textId="77777777" w:rsidTr="0045381C">
        <w:trPr>
          <w:jc w:val="center"/>
        </w:trPr>
        <w:tc>
          <w:tcPr>
            <w:tcW w:w="895" w:type="dxa"/>
          </w:tcPr>
          <w:p w14:paraId="0E30EAA3"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3240" w:type="dxa"/>
          </w:tcPr>
          <w:p w14:paraId="05A6179B"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Lacurile</w:t>
            </w:r>
          </w:p>
        </w:tc>
        <w:tc>
          <w:tcPr>
            <w:tcW w:w="1711" w:type="dxa"/>
          </w:tcPr>
          <w:p w14:paraId="4FE4451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14</w:t>
            </w:r>
          </w:p>
        </w:tc>
        <w:tc>
          <w:tcPr>
            <w:tcW w:w="1800" w:type="dxa"/>
          </w:tcPr>
          <w:p w14:paraId="033C3F0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r>
      <w:tr w:rsidR="004E4CD4" w:rsidRPr="0081295F" w14:paraId="062441EA" w14:textId="77777777" w:rsidTr="0045381C">
        <w:trPr>
          <w:jc w:val="center"/>
        </w:trPr>
        <w:tc>
          <w:tcPr>
            <w:tcW w:w="895" w:type="dxa"/>
          </w:tcPr>
          <w:p w14:paraId="068F559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7</w:t>
            </w:r>
          </w:p>
        </w:tc>
        <w:tc>
          <w:tcPr>
            <w:tcW w:w="3240" w:type="dxa"/>
          </w:tcPr>
          <w:p w14:paraId="43D377B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Poienari</w:t>
            </w:r>
          </w:p>
        </w:tc>
        <w:tc>
          <w:tcPr>
            <w:tcW w:w="1711" w:type="dxa"/>
          </w:tcPr>
          <w:p w14:paraId="22A49CF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14</w:t>
            </w:r>
          </w:p>
        </w:tc>
        <w:tc>
          <w:tcPr>
            <w:tcW w:w="1800" w:type="dxa"/>
          </w:tcPr>
          <w:p w14:paraId="2026A8BE"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r>
      <w:tr w:rsidR="004E4CD4" w:rsidRPr="0081295F" w14:paraId="71EF57C1" w14:textId="77777777" w:rsidTr="0045381C">
        <w:trPr>
          <w:jc w:val="center"/>
        </w:trPr>
        <w:tc>
          <w:tcPr>
            <w:tcW w:w="895" w:type="dxa"/>
          </w:tcPr>
          <w:p w14:paraId="38016D0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8</w:t>
            </w:r>
          </w:p>
        </w:tc>
        <w:tc>
          <w:tcPr>
            <w:tcW w:w="3240" w:type="dxa"/>
          </w:tcPr>
          <w:p w14:paraId="29C04FCE"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Ceaureşti</w:t>
            </w:r>
          </w:p>
        </w:tc>
        <w:tc>
          <w:tcPr>
            <w:tcW w:w="1711" w:type="dxa"/>
          </w:tcPr>
          <w:p w14:paraId="51C25665"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1800" w:type="dxa"/>
          </w:tcPr>
          <w:p w14:paraId="2779424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w:t>
            </w:r>
          </w:p>
        </w:tc>
      </w:tr>
      <w:tr w:rsidR="004E4CD4" w:rsidRPr="0081295F" w14:paraId="54398F6F" w14:textId="77777777" w:rsidTr="0045381C">
        <w:trPr>
          <w:jc w:val="center"/>
        </w:trPr>
        <w:tc>
          <w:tcPr>
            <w:tcW w:w="895" w:type="dxa"/>
          </w:tcPr>
          <w:p w14:paraId="0606846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9</w:t>
            </w:r>
          </w:p>
        </w:tc>
        <w:tc>
          <w:tcPr>
            <w:tcW w:w="3240" w:type="dxa"/>
          </w:tcPr>
          <w:p w14:paraId="4311E524"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Valea Luminii</w:t>
            </w:r>
          </w:p>
        </w:tc>
        <w:tc>
          <w:tcPr>
            <w:tcW w:w="1711" w:type="dxa"/>
          </w:tcPr>
          <w:p w14:paraId="209076B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3</w:t>
            </w:r>
          </w:p>
        </w:tc>
        <w:tc>
          <w:tcPr>
            <w:tcW w:w="1800" w:type="dxa"/>
          </w:tcPr>
          <w:p w14:paraId="6127F04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bl>
    <w:p w14:paraId="21E8B036" w14:textId="77777777" w:rsidR="004E4CD4" w:rsidRDefault="004E4CD4" w:rsidP="000F57EF">
      <w:pPr>
        <w:rPr>
          <w:rFonts w:ascii="Arial" w:hAnsi="Arial" w:cs="Arial"/>
        </w:rPr>
      </w:pPr>
    </w:p>
    <w:p w14:paraId="06C1D752" w14:textId="77777777" w:rsidR="0045381C" w:rsidRDefault="0045381C" w:rsidP="000F57EF">
      <w:pPr>
        <w:rPr>
          <w:rFonts w:ascii="Arial" w:hAnsi="Arial" w:cs="Arial"/>
        </w:rPr>
      </w:pPr>
    </w:p>
    <w:p w14:paraId="45E6E38A" w14:textId="77777777" w:rsidR="004E4CD4" w:rsidRPr="0081295F" w:rsidRDefault="004E4CD4" w:rsidP="004E4CD4">
      <w:pPr>
        <w:rPr>
          <w:rFonts w:ascii="Arial" w:hAnsi="Arial" w:cs="Arial"/>
          <w:lang w:val="ro-RO"/>
        </w:rPr>
      </w:pPr>
      <w:r w:rsidRPr="0081295F">
        <w:rPr>
          <w:rFonts w:ascii="Arial" w:hAnsi="Arial" w:cs="Arial"/>
          <w:lang w:val="ro-RO"/>
        </w:rPr>
        <w:lastRenderedPageBreak/>
        <w:t>Bilete emise pe microbuze în data de 11.11.2019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3690"/>
        <w:gridCol w:w="1711"/>
        <w:gridCol w:w="1800"/>
      </w:tblGrid>
      <w:tr w:rsidR="004E4CD4" w:rsidRPr="0081295F" w14:paraId="71487ED8" w14:textId="77777777" w:rsidTr="0045381C">
        <w:trPr>
          <w:jc w:val="center"/>
        </w:trPr>
        <w:tc>
          <w:tcPr>
            <w:tcW w:w="895" w:type="dxa"/>
          </w:tcPr>
          <w:p w14:paraId="45B4087D"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Nr. crt.</w:t>
            </w:r>
          </w:p>
        </w:tc>
        <w:tc>
          <w:tcPr>
            <w:tcW w:w="3690" w:type="dxa"/>
          </w:tcPr>
          <w:p w14:paraId="26B677B5"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Ruta</w:t>
            </w:r>
          </w:p>
        </w:tc>
        <w:tc>
          <w:tcPr>
            <w:tcW w:w="1711" w:type="dxa"/>
          </w:tcPr>
          <w:p w14:paraId="411B1B7E" w14:textId="2834F3F5" w:rsidR="004E4CD4" w:rsidRPr="0081295F" w:rsidRDefault="004E4CD4" w:rsidP="0045381C">
            <w:pPr>
              <w:spacing w:after="0"/>
              <w:rPr>
                <w:rFonts w:ascii="Arial" w:hAnsi="Arial" w:cs="Arial"/>
                <w:b/>
                <w:sz w:val="20"/>
                <w:szCs w:val="20"/>
                <w:lang w:val="ro-RO"/>
              </w:rPr>
            </w:pPr>
            <w:r>
              <w:rPr>
                <w:rFonts w:ascii="Arial" w:hAnsi="Arial" w:cs="Arial"/>
                <w:b/>
                <w:sz w:val="20"/>
                <w:szCs w:val="20"/>
                <w:lang w:val="ro-RO"/>
              </w:rPr>
              <w:t>Autovehicul 1</w:t>
            </w:r>
          </w:p>
        </w:tc>
        <w:tc>
          <w:tcPr>
            <w:tcW w:w="1800" w:type="dxa"/>
          </w:tcPr>
          <w:p w14:paraId="47FA8837" w14:textId="4CAAF519" w:rsidR="004E4CD4" w:rsidRPr="0081295F" w:rsidRDefault="004E4CD4" w:rsidP="0045381C">
            <w:pPr>
              <w:spacing w:after="0"/>
              <w:rPr>
                <w:rFonts w:ascii="Arial" w:hAnsi="Arial" w:cs="Arial"/>
                <w:b/>
                <w:sz w:val="20"/>
                <w:szCs w:val="20"/>
                <w:lang w:val="ro-RO"/>
              </w:rPr>
            </w:pPr>
            <w:r>
              <w:rPr>
                <w:rFonts w:ascii="Arial" w:hAnsi="Arial" w:cs="Arial"/>
                <w:b/>
                <w:sz w:val="20"/>
                <w:szCs w:val="20"/>
                <w:lang w:val="ro-RO"/>
              </w:rPr>
              <w:t>Autovehicul 2</w:t>
            </w:r>
          </w:p>
        </w:tc>
      </w:tr>
      <w:tr w:rsidR="004E4CD4" w:rsidRPr="0081295F" w14:paraId="042F6CD7" w14:textId="77777777" w:rsidTr="0045381C">
        <w:trPr>
          <w:jc w:val="center"/>
        </w:trPr>
        <w:tc>
          <w:tcPr>
            <w:tcW w:w="895" w:type="dxa"/>
          </w:tcPr>
          <w:p w14:paraId="05370EA5"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w:t>
            </w:r>
          </w:p>
        </w:tc>
        <w:tc>
          <w:tcPr>
            <w:tcW w:w="3690" w:type="dxa"/>
          </w:tcPr>
          <w:p w14:paraId="2C39924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Momaia</w:t>
            </w:r>
          </w:p>
        </w:tc>
        <w:tc>
          <w:tcPr>
            <w:tcW w:w="1711" w:type="dxa"/>
          </w:tcPr>
          <w:p w14:paraId="37AC97F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1800" w:type="dxa"/>
          </w:tcPr>
          <w:p w14:paraId="734DA13C"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4F671D6D" w14:textId="77777777" w:rsidTr="0045381C">
        <w:trPr>
          <w:jc w:val="center"/>
        </w:trPr>
        <w:tc>
          <w:tcPr>
            <w:tcW w:w="895" w:type="dxa"/>
          </w:tcPr>
          <w:p w14:paraId="2A6F3944"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w:t>
            </w:r>
          </w:p>
        </w:tc>
        <w:tc>
          <w:tcPr>
            <w:tcW w:w="3690" w:type="dxa"/>
          </w:tcPr>
          <w:p w14:paraId="07F4B24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Tigveni</w:t>
            </w:r>
          </w:p>
        </w:tc>
        <w:tc>
          <w:tcPr>
            <w:tcW w:w="1711" w:type="dxa"/>
          </w:tcPr>
          <w:p w14:paraId="5168400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1800" w:type="dxa"/>
          </w:tcPr>
          <w:p w14:paraId="276E595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8</w:t>
            </w:r>
          </w:p>
        </w:tc>
      </w:tr>
      <w:tr w:rsidR="004E4CD4" w:rsidRPr="0081295F" w14:paraId="04ACA0B5" w14:textId="77777777" w:rsidTr="0045381C">
        <w:trPr>
          <w:jc w:val="center"/>
        </w:trPr>
        <w:tc>
          <w:tcPr>
            <w:tcW w:w="895" w:type="dxa"/>
          </w:tcPr>
          <w:p w14:paraId="41E0B3DE"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3</w:t>
            </w:r>
          </w:p>
        </w:tc>
        <w:tc>
          <w:tcPr>
            <w:tcW w:w="3690" w:type="dxa"/>
          </w:tcPr>
          <w:p w14:paraId="64611A3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Burluşi</w:t>
            </w:r>
          </w:p>
        </w:tc>
        <w:tc>
          <w:tcPr>
            <w:tcW w:w="1711" w:type="dxa"/>
          </w:tcPr>
          <w:p w14:paraId="7C38D17A"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7</w:t>
            </w:r>
          </w:p>
        </w:tc>
        <w:tc>
          <w:tcPr>
            <w:tcW w:w="1800" w:type="dxa"/>
          </w:tcPr>
          <w:p w14:paraId="2AC9396C"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17</w:t>
            </w:r>
          </w:p>
        </w:tc>
      </w:tr>
      <w:tr w:rsidR="004E4CD4" w:rsidRPr="0081295F" w14:paraId="2277D72A" w14:textId="77777777" w:rsidTr="0045381C">
        <w:trPr>
          <w:jc w:val="center"/>
        </w:trPr>
        <w:tc>
          <w:tcPr>
            <w:tcW w:w="895" w:type="dxa"/>
          </w:tcPr>
          <w:p w14:paraId="6D9DE344"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3690" w:type="dxa"/>
          </w:tcPr>
          <w:p w14:paraId="5D24ABA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 xml:space="preserve">Curtea de Argeş-Ciolpani, Ciofrângeni </w:t>
            </w:r>
          </w:p>
        </w:tc>
        <w:tc>
          <w:tcPr>
            <w:tcW w:w="1711" w:type="dxa"/>
          </w:tcPr>
          <w:p w14:paraId="62D9FA8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8</w:t>
            </w:r>
          </w:p>
        </w:tc>
        <w:tc>
          <w:tcPr>
            <w:tcW w:w="1800" w:type="dxa"/>
          </w:tcPr>
          <w:p w14:paraId="5F6E386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21</w:t>
            </w:r>
          </w:p>
        </w:tc>
      </w:tr>
      <w:tr w:rsidR="004E4CD4" w:rsidRPr="0081295F" w14:paraId="74A0AC38" w14:textId="77777777" w:rsidTr="0045381C">
        <w:trPr>
          <w:jc w:val="center"/>
        </w:trPr>
        <w:tc>
          <w:tcPr>
            <w:tcW w:w="895" w:type="dxa"/>
          </w:tcPr>
          <w:p w14:paraId="6A861BC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c>
          <w:tcPr>
            <w:tcW w:w="3690" w:type="dxa"/>
          </w:tcPr>
          <w:p w14:paraId="35E3AF7A"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Poienari</w:t>
            </w:r>
          </w:p>
        </w:tc>
        <w:tc>
          <w:tcPr>
            <w:tcW w:w="1711" w:type="dxa"/>
          </w:tcPr>
          <w:p w14:paraId="7ACFB88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23</w:t>
            </w:r>
          </w:p>
        </w:tc>
        <w:tc>
          <w:tcPr>
            <w:tcW w:w="1800" w:type="dxa"/>
          </w:tcPr>
          <w:p w14:paraId="0DE711C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17</w:t>
            </w:r>
          </w:p>
        </w:tc>
      </w:tr>
      <w:tr w:rsidR="004E4CD4" w:rsidRPr="0081295F" w14:paraId="2C21F99F" w14:textId="77777777" w:rsidTr="0045381C">
        <w:trPr>
          <w:jc w:val="center"/>
        </w:trPr>
        <w:tc>
          <w:tcPr>
            <w:tcW w:w="895" w:type="dxa"/>
          </w:tcPr>
          <w:p w14:paraId="52FBC665"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3690" w:type="dxa"/>
          </w:tcPr>
          <w:p w14:paraId="1FF6F9D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Ceaureşti, Valea Luminii</w:t>
            </w:r>
          </w:p>
        </w:tc>
        <w:tc>
          <w:tcPr>
            <w:tcW w:w="1711" w:type="dxa"/>
          </w:tcPr>
          <w:p w14:paraId="60DA9AB2"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w:t>
            </w:r>
          </w:p>
        </w:tc>
        <w:tc>
          <w:tcPr>
            <w:tcW w:w="1800" w:type="dxa"/>
          </w:tcPr>
          <w:p w14:paraId="3D6D7B5A"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r>
    </w:tbl>
    <w:p w14:paraId="2E721F01" w14:textId="77777777" w:rsidR="004E4CD4" w:rsidRDefault="004E4CD4" w:rsidP="004E4CD4">
      <w:pPr>
        <w:rPr>
          <w:rFonts w:ascii="Arial" w:hAnsi="Arial" w:cs="Arial"/>
          <w:lang w:val="ro-RO"/>
        </w:rPr>
      </w:pPr>
    </w:p>
    <w:p w14:paraId="532AA6A1" w14:textId="25EA028B" w:rsidR="004E4CD4" w:rsidRDefault="004E4CD4" w:rsidP="004E4CD4">
      <w:pPr>
        <w:spacing w:line="276" w:lineRule="auto"/>
        <w:jc w:val="both"/>
        <w:rPr>
          <w:rFonts w:ascii="Arial" w:hAnsi="Arial" w:cs="Arial"/>
          <w:lang w:val="ro-RO"/>
        </w:rPr>
      </w:pPr>
      <w:r w:rsidRPr="0081295F">
        <w:rPr>
          <w:rFonts w:ascii="Arial" w:hAnsi="Arial" w:cs="Arial"/>
          <w:lang w:val="ro-RO"/>
        </w:rPr>
        <w:t>Structura de chelt</w:t>
      </w:r>
      <w:r w:rsidR="00A35FD2">
        <w:rPr>
          <w:rFonts w:ascii="Arial" w:hAnsi="Arial" w:cs="Arial"/>
          <w:lang w:val="ro-RO"/>
        </w:rPr>
        <w:t>uieli totale anuale defalcate pe</w:t>
      </w:r>
      <w:r w:rsidRPr="0081295F">
        <w:rPr>
          <w:rFonts w:ascii="Arial" w:hAnsi="Arial" w:cs="Arial"/>
          <w:lang w:val="ro-RO"/>
        </w:rPr>
        <w:t xml:space="preserve"> categorii de costuri pentru serviciul de transport judeţean de persoane efectuat prin curse regulate</w:t>
      </w:r>
      <w:r>
        <w:rPr>
          <w:rFonts w:ascii="Arial" w:hAnsi="Arial" w:cs="Arial"/>
          <w:lang w:val="ro-RO"/>
        </w:rPr>
        <w:t>.</w:t>
      </w:r>
    </w:p>
    <w:tbl>
      <w:tblPr>
        <w:tblW w:w="8498" w:type="dxa"/>
        <w:jc w:val="center"/>
        <w:tblLook w:val="04A0" w:firstRow="1" w:lastRow="0" w:firstColumn="1" w:lastColumn="0" w:noHBand="0" w:noVBand="1"/>
      </w:tblPr>
      <w:tblGrid>
        <w:gridCol w:w="640"/>
        <w:gridCol w:w="4023"/>
        <w:gridCol w:w="1800"/>
        <w:gridCol w:w="2035"/>
      </w:tblGrid>
      <w:tr w:rsidR="004E4CD4" w:rsidRPr="004E4CD4" w14:paraId="7AF36840" w14:textId="77777777" w:rsidTr="00954D41">
        <w:trPr>
          <w:trHeight w:val="600"/>
          <w:tblHeader/>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CE911"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Nr. crt.</w:t>
            </w:r>
          </w:p>
        </w:tc>
        <w:tc>
          <w:tcPr>
            <w:tcW w:w="4023" w:type="dxa"/>
            <w:tcBorders>
              <w:top w:val="single" w:sz="4" w:space="0" w:color="auto"/>
              <w:left w:val="nil"/>
              <w:bottom w:val="single" w:sz="4" w:space="0" w:color="auto"/>
              <w:right w:val="single" w:sz="4" w:space="0" w:color="auto"/>
            </w:tcBorders>
            <w:shd w:val="clear" w:color="auto" w:fill="auto"/>
            <w:vAlign w:val="center"/>
            <w:hideMark/>
          </w:tcPr>
          <w:p w14:paraId="32E5F43D" w14:textId="77777777" w:rsidR="004E4CD4" w:rsidRPr="004E4CD4" w:rsidRDefault="004E4CD4" w:rsidP="00EE16C9">
            <w:pPr>
              <w:spacing w:after="0" w:line="240" w:lineRule="auto"/>
              <w:jc w:val="center"/>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ELEMENTE DE CHELTUIELI</w:t>
            </w:r>
          </w:p>
        </w:tc>
        <w:tc>
          <w:tcPr>
            <w:tcW w:w="3835" w:type="dxa"/>
            <w:gridSpan w:val="2"/>
            <w:tcBorders>
              <w:top w:val="single" w:sz="4" w:space="0" w:color="auto"/>
              <w:left w:val="nil"/>
              <w:bottom w:val="single" w:sz="4" w:space="0" w:color="auto"/>
              <w:right w:val="single" w:sz="4" w:space="0" w:color="auto"/>
            </w:tcBorders>
            <w:shd w:val="clear" w:color="auto" w:fill="auto"/>
            <w:vAlign w:val="center"/>
            <w:hideMark/>
          </w:tcPr>
          <w:p w14:paraId="3AD79171" w14:textId="77777777" w:rsidR="004E4CD4" w:rsidRPr="004E4CD4" w:rsidRDefault="004E4CD4" w:rsidP="00EE16C9">
            <w:pPr>
              <w:spacing w:after="0" w:line="240" w:lineRule="auto"/>
              <w:jc w:val="center"/>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Valori anuale – lei</w:t>
            </w:r>
          </w:p>
        </w:tc>
      </w:tr>
      <w:tr w:rsidR="004E4CD4" w:rsidRPr="004E4CD4" w14:paraId="0797F83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6F35509"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 </w:t>
            </w:r>
          </w:p>
        </w:tc>
        <w:tc>
          <w:tcPr>
            <w:tcW w:w="4023" w:type="dxa"/>
            <w:tcBorders>
              <w:top w:val="nil"/>
              <w:left w:val="nil"/>
              <w:bottom w:val="single" w:sz="4" w:space="0" w:color="auto"/>
              <w:right w:val="single" w:sz="4" w:space="0" w:color="auto"/>
            </w:tcBorders>
            <w:shd w:val="clear" w:color="auto" w:fill="auto"/>
            <w:vAlign w:val="center"/>
            <w:hideMark/>
          </w:tcPr>
          <w:p w14:paraId="201228CB" w14:textId="77777777" w:rsidR="004E4CD4" w:rsidRPr="004E4CD4" w:rsidRDefault="004E4CD4" w:rsidP="00EE16C9">
            <w:pPr>
              <w:spacing w:after="0" w:line="240" w:lineRule="auto"/>
              <w:jc w:val="center"/>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 </w:t>
            </w:r>
          </w:p>
        </w:tc>
        <w:tc>
          <w:tcPr>
            <w:tcW w:w="1800" w:type="dxa"/>
            <w:tcBorders>
              <w:top w:val="nil"/>
              <w:left w:val="nil"/>
              <w:bottom w:val="single" w:sz="4" w:space="0" w:color="auto"/>
              <w:right w:val="single" w:sz="4" w:space="0" w:color="auto"/>
            </w:tcBorders>
            <w:shd w:val="clear" w:color="auto" w:fill="auto"/>
            <w:vAlign w:val="center"/>
            <w:hideMark/>
          </w:tcPr>
          <w:p w14:paraId="73B3A426" w14:textId="13AEA618" w:rsidR="004E4CD4" w:rsidRPr="004E4CD4" w:rsidRDefault="004E4CD4" w:rsidP="00EE16C9">
            <w:pPr>
              <w:spacing w:after="0" w:line="240" w:lineRule="auto"/>
              <w:jc w:val="center"/>
              <w:rPr>
                <w:rFonts w:ascii="Arial" w:eastAsia="Times New Roman" w:hAnsi="Arial" w:cs="Arial"/>
                <w:b/>
                <w:bCs/>
                <w:color w:val="000000"/>
                <w:sz w:val="20"/>
                <w:szCs w:val="20"/>
              </w:rPr>
            </w:pPr>
            <w:proofErr w:type="spellStart"/>
            <w:r w:rsidRPr="004E4CD4">
              <w:rPr>
                <w:rFonts w:ascii="Arial" w:eastAsia="Times New Roman" w:hAnsi="Arial" w:cs="Arial"/>
                <w:b/>
                <w:bCs/>
                <w:color w:val="000000"/>
                <w:sz w:val="20"/>
                <w:szCs w:val="20"/>
              </w:rPr>
              <w:t>Autovehicul</w:t>
            </w:r>
            <w:proofErr w:type="spellEnd"/>
            <w:r w:rsidRPr="004E4CD4">
              <w:rPr>
                <w:rFonts w:ascii="Arial" w:eastAsia="Times New Roman" w:hAnsi="Arial" w:cs="Arial"/>
                <w:b/>
                <w:bCs/>
                <w:color w:val="000000"/>
                <w:sz w:val="20"/>
                <w:szCs w:val="20"/>
              </w:rPr>
              <w:t xml:space="preserve"> 1</w:t>
            </w:r>
          </w:p>
        </w:tc>
        <w:tc>
          <w:tcPr>
            <w:tcW w:w="2035" w:type="dxa"/>
            <w:tcBorders>
              <w:top w:val="nil"/>
              <w:left w:val="nil"/>
              <w:bottom w:val="single" w:sz="4" w:space="0" w:color="auto"/>
              <w:right w:val="single" w:sz="4" w:space="0" w:color="auto"/>
            </w:tcBorders>
            <w:shd w:val="clear" w:color="auto" w:fill="auto"/>
            <w:noWrap/>
            <w:vAlign w:val="bottom"/>
            <w:hideMark/>
          </w:tcPr>
          <w:p w14:paraId="4DAD2CAE" w14:textId="1BFE8A6E" w:rsidR="004E4CD4" w:rsidRPr="004E4CD4" w:rsidRDefault="004E4CD4" w:rsidP="00EE16C9">
            <w:pPr>
              <w:spacing w:after="0" w:line="240" w:lineRule="auto"/>
              <w:jc w:val="center"/>
              <w:rPr>
                <w:rFonts w:ascii="Arial" w:eastAsia="Times New Roman" w:hAnsi="Arial" w:cs="Arial"/>
                <w:b/>
                <w:bCs/>
                <w:color w:val="000000"/>
                <w:sz w:val="20"/>
                <w:szCs w:val="20"/>
              </w:rPr>
            </w:pPr>
            <w:proofErr w:type="spellStart"/>
            <w:r w:rsidRPr="004E4CD4">
              <w:rPr>
                <w:rFonts w:ascii="Arial" w:eastAsia="Times New Roman" w:hAnsi="Arial" w:cs="Arial"/>
                <w:b/>
                <w:bCs/>
                <w:color w:val="000000"/>
                <w:sz w:val="20"/>
                <w:szCs w:val="20"/>
              </w:rPr>
              <w:t>Autovehicul</w:t>
            </w:r>
            <w:proofErr w:type="spellEnd"/>
            <w:r w:rsidRPr="004E4CD4">
              <w:rPr>
                <w:rFonts w:ascii="Arial" w:eastAsia="Times New Roman" w:hAnsi="Arial" w:cs="Arial"/>
                <w:b/>
                <w:bCs/>
                <w:color w:val="000000"/>
                <w:sz w:val="20"/>
                <w:szCs w:val="20"/>
              </w:rPr>
              <w:t xml:space="preserve"> 2</w:t>
            </w:r>
          </w:p>
        </w:tc>
      </w:tr>
      <w:tr w:rsidR="004E4CD4" w:rsidRPr="004E4CD4" w14:paraId="36F1772F"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C190F45"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w:t>
            </w:r>
          </w:p>
        </w:tc>
        <w:tc>
          <w:tcPr>
            <w:tcW w:w="4023" w:type="dxa"/>
            <w:tcBorders>
              <w:top w:val="nil"/>
              <w:left w:val="nil"/>
              <w:bottom w:val="single" w:sz="4" w:space="0" w:color="auto"/>
              <w:right w:val="single" w:sz="4" w:space="0" w:color="auto"/>
            </w:tcBorders>
            <w:shd w:val="clear" w:color="auto" w:fill="auto"/>
            <w:vAlign w:val="center"/>
            <w:hideMark/>
          </w:tcPr>
          <w:p w14:paraId="186BAEFF"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materiale:</w:t>
            </w:r>
          </w:p>
        </w:tc>
        <w:tc>
          <w:tcPr>
            <w:tcW w:w="1800" w:type="dxa"/>
            <w:tcBorders>
              <w:top w:val="nil"/>
              <w:left w:val="nil"/>
              <w:bottom w:val="single" w:sz="4" w:space="0" w:color="auto"/>
              <w:right w:val="single" w:sz="4" w:space="0" w:color="auto"/>
            </w:tcBorders>
            <w:shd w:val="clear" w:color="auto" w:fill="auto"/>
            <w:vAlign w:val="center"/>
            <w:hideMark/>
          </w:tcPr>
          <w:p w14:paraId="762539E3"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99,685.99</w:t>
            </w:r>
          </w:p>
        </w:tc>
        <w:tc>
          <w:tcPr>
            <w:tcW w:w="2035" w:type="dxa"/>
            <w:tcBorders>
              <w:top w:val="nil"/>
              <w:left w:val="nil"/>
              <w:bottom w:val="single" w:sz="4" w:space="0" w:color="auto"/>
              <w:right w:val="single" w:sz="4" w:space="0" w:color="auto"/>
            </w:tcBorders>
            <w:shd w:val="clear" w:color="auto" w:fill="auto"/>
            <w:vAlign w:val="center"/>
            <w:hideMark/>
          </w:tcPr>
          <w:p w14:paraId="0D2A9DB9"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99,685.99</w:t>
            </w:r>
          </w:p>
        </w:tc>
      </w:tr>
      <w:tr w:rsidR="004E4CD4" w:rsidRPr="004E4CD4" w14:paraId="2141A626"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87609A8"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135D6C18"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Carburanţi</w:t>
            </w:r>
          </w:p>
        </w:tc>
        <w:tc>
          <w:tcPr>
            <w:tcW w:w="1800" w:type="dxa"/>
            <w:tcBorders>
              <w:top w:val="nil"/>
              <w:left w:val="nil"/>
              <w:bottom w:val="single" w:sz="4" w:space="0" w:color="auto"/>
              <w:right w:val="single" w:sz="4" w:space="0" w:color="auto"/>
            </w:tcBorders>
            <w:shd w:val="clear" w:color="auto" w:fill="auto"/>
            <w:vAlign w:val="center"/>
            <w:hideMark/>
          </w:tcPr>
          <w:p w14:paraId="02088414"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71,280.00</w:t>
            </w:r>
          </w:p>
        </w:tc>
        <w:tc>
          <w:tcPr>
            <w:tcW w:w="2035" w:type="dxa"/>
            <w:tcBorders>
              <w:top w:val="nil"/>
              <w:left w:val="nil"/>
              <w:bottom w:val="single" w:sz="4" w:space="0" w:color="auto"/>
              <w:right w:val="single" w:sz="4" w:space="0" w:color="auto"/>
            </w:tcBorders>
            <w:shd w:val="clear" w:color="auto" w:fill="auto"/>
            <w:noWrap/>
            <w:vAlign w:val="bottom"/>
            <w:hideMark/>
          </w:tcPr>
          <w:p w14:paraId="1BBF9EF4"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71,280.00</w:t>
            </w:r>
          </w:p>
        </w:tc>
      </w:tr>
      <w:tr w:rsidR="004E4CD4" w:rsidRPr="004E4CD4" w14:paraId="0275511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E8FD06D"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1E3BD08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Energie electrică</w:t>
            </w:r>
          </w:p>
        </w:tc>
        <w:tc>
          <w:tcPr>
            <w:tcW w:w="1800" w:type="dxa"/>
            <w:tcBorders>
              <w:top w:val="nil"/>
              <w:left w:val="nil"/>
              <w:bottom w:val="single" w:sz="4" w:space="0" w:color="auto"/>
              <w:right w:val="single" w:sz="4" w:space="0" w:color="auto"/>
            </w:tcBorders>
            <w:shd w:val="clear" w:color="auto" w:fill="auto"/>
            <w:vAlign w:val="center"/>
            <w:hideMark/>
          </w:tcPr>
          <w:p w14:paraId="77BB5FF2"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257.00</w:t>
            </w:r>
          </w:p>
        </w:tc>
        <w:tc>
          <w:tcPr>
            <w:tcW w:w="2035" w:type="dxa"/>
            <w:tcBorders>
              <w:top w:val="nil"/>
              <w:left w:val="nil"/>
              <w:bottom w:val="single" w:sz="4" w:space="0" w:color="auto"/>
              <w:right w:val="single" w:sz="4" w:space="0" w:color="auto"/>
            </w:tcBorders>
            <w:shd w:val="clear" w:color="auto" w:fill="auto"/>
            <w:noWrap/>
            <w:vAlign w:val="bottom"/>
            <w:hideMark/>
          </w:tcPr>
          <w:p w14:paraId="6A5CBAC0"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257.00</w:t>
            </w:r>
          </w:p>
        </w:tc>
      </w:tr>
      <w:tr w:rsidR="004E4CD4" w:rsidRPr="004E4CD4" w14:paraId="461E82F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9B38935"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27A3B18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xml:space="preserve">Amortizare </w:t>
            </w:r>
          </w:p>
        </w:tc>
        <w:tc>
          <w:tcPr>
            <w:tcW w:w="1800" w:type="dxa"/>
            <w:tcBorders>
              <w:top w:val="nil"/>
              <w:left w:val="nil"/>
              <w:bottom w:val="single" w:sz="4" w:space="0" w:color="auto"/>
              <w:right w:val="single" w:sz="4" w:space="0" w:color="auto"/>
            </w:tcBorders>
            <w:shd w:val="clear" w:color="auto" w:fill="auto"/>
            <w:vAlign w:val="center"/>
            <w:hideMark/>
          </w:tcPr>
          <w:p w14:paraId="4DDDD7B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15,744.35</w:t>
            </w:r>
          </w:p>
        </w:tc>
        <w:tc>
          <w:tcPr>
            <w:tcW w:w="2035" w:type="dxa"/>
            <w:tcBorders>
              <w:top w:val="nil"/>
              <w:left w:val="nil"/>
              <w:bottom w:val="single" w:sz="4" w:space="0" w:color="auto"/>
              <w:right w:val="single" w:sz="4" w:space="0" w:color="auto"/>
            </w:tcBorders>
            <w:shd w:val="clear" w:color="auto" w:fill="auto"/>
            <w:noWrap/>
            <w:vAlign w:val="bottom"/>
            <w:hideMark/>
          </w:tcPr>
          <w:p w14:paraId="52A95B40"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15,744.35</w:t>
            </w:r>
          </w:p>
        </w:tc>
      </w:tr>
      <w:tr w:rsidR="004E4CD4" w:rsidRPr="004E4CD4" w14:paraId="53795CBE"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1B91FF1E"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4AF4D1C7"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Service auto (întreţinere-reparaţii)</w:t>
            </w:r>
          </w:p>
        </w:tc>
        <w:tc>
          <w:tcPr>
            <w:tcW w:w="1800" w:type="dxa"/>
            <w:tcBorders>
              <w:top w:val="nil"/>
              <w:left w:val="nil"/>
              <w:bottom w:val="single" w:sz="4" w:space="0" w:color="auto"/>
              <w:right w:val="single" w:sz="4" w:space="0" w:color="auto"/>
            </w:tcBorders>
            <w:shd w:val="clear" w:color="auto" w:fill="auto"/>
            <w:vAlign w:val="center"/>
            <w:hideMark/>
          </w:tcPr>
          <w:p w14:paraId="2D209BC2"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5,780.00</w:t>
            </w:r>
          </w:p>
        </w:tc>
        <w:tc>
          <w:tcPr>
            <w:tcW w:w="2035" w:type="dxa"/>
            <w:tcBorders>
              <w:top w:val="nil"/>
              <w:left w:val="nil"/>
              <w:bottom w:val="single" w:sz="4" w:space="0" w:color="auto"/>
              <w:right w:val="single" w:sz="4" w:space="0" w:color="auto"/>
            </w:tcBorders>
            <w:shd w:val="clear" w:color="auto" w:fill="auto"/>
            <w:noWrap/>
            <w:vAlign w:val="bottom"/>
            <w:hideMark/>
          </w:tcPr>
          <w:p w14:paraId="57041A7F"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5,780.00</w:t>
            </w:r>
          </w:p>
        </w:tc>
      </w:tr>
      <w:tr w:rsidR="004E4CD4" w:rsidRPr="004E4CD4" w14:paraId="3F8FB349"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71E7C05C"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62CB735E"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Schimb ulei</w:t>
            </w:r>
          </w:p>
        </w:tc>
        <w:tc>
          <w:tcPr>
            <w:tcW w:w="1800" w:type="dxa"/>
            <w:tcBorders>
              <w:top w:val="nil"/>
              <w:left w:val="nil"/>
              <w:bottom w:val="single" w:sz="4" w:space="0" w:color="auto"/>
              <w:right w:val="single" w:sz="4" w:space="0" w:color="auto"/>
            </w:tcBorders>
            <w:shd w:val="clear" w:color="auto" w:fill="auto"/>
            <w:vAlign w:val="center"/>
            <w:hideMark/>
          </w:tcPr>
          <w:p w14:paraId="3215D75C"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1,260.00</w:t>
            </w:r>
          </w:p>
        </w:tc>
        <w:tc>
          <w:tcPr>
            <w:tcW w:w="2035" w:type="dxa"/>
            <w:tcBorders>
              <w:top w:val="nil"/>
              <w:left w:val="nil"/>
              <w:bottom w:val="single" w:sz="4" w:space="0" w:color="auto"/>
              <w:right w:val="single" w:sz="4" w:space="0" w:color="auto"/>
            </w:tcBorders>
            <w:shd w:val="clear" w:color="auto" w:fill="auto"/>
            <w:noWrap/>
            <w:vAlign w:val="bottom"/>
            <w:hideMark/>
          </w:tcPr>
          <w:p w14:paraId="0AF3A1B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1,260.00</w:t>
            </w:r>
          </w:p>
        </w:tc>
      </w:tr>
      <w:tr w:rsidR="004E4CD4" w:rsidRPr="004E4CD4" w14:paraId="57241204"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06DDCE2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0639EDA9"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Schimb filtru</w:t>
            </w:r>
          </w:p>
        </w:tc>
        <w:tc>
          <w:tcPr>
            <w:tcW w:w="1800" w:type="dxa"/>
            <w:tcBorders>
              <w:top w:val="nil"/>
              <w:left w:val="nil"/>
              <w:bottom w:val="single" w:sz="4" w:space="0" w:color="auto"/>
              <w:right w:val="single" w:sz="4" w:space="0" w:color="auto"/>
            </w:tcBorders>
            <w:shd w:val="clear" w:color="auto" w:fill="auto"/>
            <w:vAlign w:val="center"/>
            <w:hideMark/>
          </w:tcPr>
          <w:p w14:paraId="775F10CE"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100.00</w:t>
            </w:r>
          </w:p>
        </w:tc>
        <w:tc>
          <w:tcPr>
            <w:tcW w:w="2035" w:type="dxa"/>
            <w:tcBorders>
              <w:top w:val="nil"/>
              <w:left w:val="nil"/>
              <w:bottom w:val="single" w:sz="4" w:space="0" w:color="auto"/>
              <w:right w:val="single" w:sz="4" w:space="0" w:color="auto"/>
            </w:tcBorders>
            <w:shd w:val="clear" w:color="auto" w:fill="auto"/>
            <w:noWrap/>
            <w:vAlign w:val="bottom"/>
            <w:hideMark/>
          </w:tcPr>
          <w:p w14:paraId="1514B9AE"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100.00</w:t>
            </w:r>
          </w:p>
        </w:tc>
      </w:tr>
      <w:tr w:rsidR="004E4CD4" w:rsidRPr="004E4CD4" w14:paraId="7F2B190F"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1DD3FA13"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682D5D7A"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Schimb antigel</w:t>
            </w:r>
          </w:p>
        </w:tc>
        <w:tc>
          <w:tcPr>
            <w:tcW w:w="1800" w:type="dxa"/>
            <w:tcBorders>
              <w:top w:val="nil"/>
              <w:left w:val="nil"/>
              <w:bottom w:val="single" w:sz="4" w:space="0" w:color="auto"/>
              <w:right w:val="single" w:sz="4" w:space="0" w:color="auto"/>
            </w:tcBorders>
            <w:shd w:val="clear" w:color="auto" w:fill="auto"/>
            <w:vAlign w:val="center"/>
            <w:hideMark/>
          </w:tcPr>
          <w:p w14:paraId="2F68027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100.00</w:t>
            </w:r>
          </w:p>
        </w:tc>
        <w:tc>
          <w:tcPr>
            <w:tcW w:w="2035" w:type="dxa"/>
            <w:tcBorders>
              <w:top w:val="nil"/>
              <w:left w:val="nil"/>
              <w:bottom w:val="single" w:sz="4" w:space="0" w:color="auto"/>
              <w:right w:val="single" w:sz="4" w:space="0" w:color="auto"/>
            </w:tcBorders>
            <w:shd w:val="clear" w:color="auto" w:fill="auto"/>
            <w:noWrap/>
            <w:vAlign w:val="bottom"/>
            <w:hideMark/>
          </w:tcPr>
          <w:p w14:paraId="44334D59"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100.00</w:t>
            </w:r>
          </w:p>
        </w:tc>
      </w:tr>
      <w:tr w:rsidR="004E4CD4" w:rsidRPr="004E4CD4" w14:paraId="27DF991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36D4A7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02CE6E02"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Piese de schimb</w:t>
            </w:r>
          </w:p>
        </w:tc>
        <w:tc>
          <w:tcPr>
            <w:tcW w:w="1800" w:type="dxa"/>
            <w:tcBorders>
              <w:top w:val="nil"/>
              <w:left w:val="nil"/>
              <w:bottom w:val="single" w:sz="4" w:space="0" w:color="auto"/>
              <w:right w:val="single" w:sz="4" w:space="0" w:color="auto"/>
            </w:tcBorders>
            <w:shd w:val="clear" w:color="auto" w:fill="auto"/>
            <w:vAlign w:val="center"/>
            <w:hideMark/>
          </w:tcPr>
          <w:p w14:paraId="445EEDBC"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2,500.00</w:t>
            </w:r>
          </w:p>
        </w:tc>
        <w:tc>
          <w:tcPr>
            <w:tcW w:w="2035" w:type="dxa"/>
            <w:tcBorders>
              <w:top w:val="nil"/>
              <w:left w:val="nil"/>
              <w:bottom w:val="single" w:sz="4" w:space="0" w:color="auto"/>
              <w:right w:val="single" w:sz="4" w:space="0" w:color="auto"/>
            </w:tcBorders>
            <w:shd w:val="clear" w:color="auto" w:fill="auto"/>
            <w:noWrap/>
            <w:vAlign w:val="bottom"/>
            <w:hideMark/>
          </w:tcPr>
          <w:p w14:paraId="08D3292F"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2,500.00</w:t>
            </w:r>
          </w:p>
        </w:tc>
      </w:tr>
      <w:tr w:rsidR="004E4CD4" w:rsidRPr="004E4CD4" w14:paraId="626B53B6"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7FFBC00"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38DC26E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Alte chetuieli materiale</w:t>
            </w:r>
          </w:p>
        </w:tc>
        <w:tc>
          <w:tcPr>
            <w:tcW w:w="1800" w:type="dxa"/>
            <w:tcBorders>
              <w:top w:val="nil"/>
              <w:left w:val="nil"/>
              <w:bottom w:val="single" w:sz="4" w:space="0" w:color="auto"/>
              <w:right w:val="single" w:sz="4" w:space="0" w:color="auto"/>
            </w:tcBorders>
            <w:shd w:val="clear" w:color="auto" w:fill="auto"/>
            <w:vAlign w:val="center"/>
            <w:hideMark/>
          </w:tcPr>
          <w:p w14:paraId="70CCB8F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2,664.64</w:t>
            </w:r>
          </w:p>
        </w:tc>
        <w:tc>
          <w:tcPr>
            <w:tcW w:w="2035" w:type="dxa"/>
            <w:tcBorders>
              <w:top w:val="nil"/>
              <w:left w:val="nil"/>
              <w:bottom w:val="single" w:sz="4" w:space="0" w:color="auto"/>
              <w:right w:val="single" w:sz="4" w:space="0" w:color="auto"/>
            </w:tcBorders>
            <w:shd w:val="clear" w:color="auto" w:fill="auto"/>
            <w:noWrap/>
            <w:vAlign w:val="bottom"/>
            <w:hideMark/>
          </w:tcPr>
          <w:p w14:paraId="78E0C826"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2,664.64</w:t>
            </w:r>
          </w:p>
        </w:tc>
      </w:tr>
      <w:tr w:rsidR="004E4CD4" w:rsidRPr="004E4CD4" w14:paraId="4546A416"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A775B56"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II.</w:t>
            </w:r>
          </w:p>
        </w:tc>
        <w:tc>
          <w:tcPr>
            <w:tcW w:w="4023" w:type="dxa"/>
            <w:tcBorders>
              <w:top w:val="nil"/>
              <w:left w:val="nil"/>
              <w:bottom w:val="single" w:sz="4" w:space="0" w:color="auto"/>
              <w:right w:val="single" w:sz="4" w:space="0" w:color="auto"/>
            </w:tcBorders>
            <w:shd w:val="clear" w:color="auto" w:fill="auto"/>
            <w:vAlign w:val="center"/>
            <w:hideMark/>
          </w:tcPr>
          <w:p w14:paraId="5FF7D37F"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cu taxe/impozite şi autorizaţii</w:t>
            </w:r>
          </w:p>
        </w:tc>
        <w:tc>
          <w:tcPr>
            <w:tcW w:w="1800" w:type="dxa"/>
            <w:tcBorders>
              <w:top w:val="nil"/>
              <w:left w:val="nil"/>
              <w:bottom w:val="single" w:sz="4" w:space="0" w:color="auto"/>
              <w:right w:val="single" w:sz="4" w:space="0" w:color="auto"/>
            </w:tcBorders>
            <w:shd w:val="clear" w:color="auto" w:fill="auto"/>
            <w:vAlign w:val="center"/>
            <w:hideMark/>
          </w:tcPr>
          <w:p w14:paraId="4179A67F"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4,731.00</w:t>
            </w:r>
          </w:p>
        </w:tc>
        <w:tc>
          <w:tcPr>
            <w:tcW w:w="2035" w:type="dxa"/>
            <w:tcBorders>
              <w:top w:val="nil"/>
              <w:left w:val="nil"/>
              <w:bottom w:val="single" w:sz="4" w:space="0" w:color="auto"/>
              <w:right w:val="single" w:sz="4" w:space="0" w:color="auto"/>
            </w:tcBorders>
            <w:shd w:val="clear" w:color="auto" w:fill="auto"/>
            <w:vAlign w:val="center"/>
            <w:hideMark/>
          </w:tcPr>
          <w:p w14:paraId="72F53D89"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4,731.00</w:t>
            </w:r>
          </w:p>
        </w:tc>
      </w:tr>
      <w:tr w:rsidR="004E4CD4" w:rsidRPr="004E4CD4" w14:paraId="4DEE8AFC"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211A873"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3A78100E"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Inspecţia tehnică perioadică</w:t>
            </w:r>
          </w:p>
        </w:tc>
        <w:tc>
          <w:tcPr>
            <w:tcW w:w="1800" w:type="dxa"/>
            <w:tcBorders>
              <w:top w:val="nil"/>
              <w:left w:val="nil"/>
              <w:bottom w:val="single" w:sz="4" w:space="0" w:color="auto"/>
              <w:right w:val="single" w:sz="4" w:space="0" w:color="auto"/>
            </w:tcBorders>
            <w:shd w:val="clear" w:color="auto" w:fill="auto"/>
            <w:vAlign w:val="center"/>
            <w:hideMark/>
          </w:tcPr>
          <w:p w14:paraId="2B0CBF7B"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300.00</w:t>
            </w:r>
          </w:p>
        </w:tc>
        <w:tc>
          <w:tcPr>
            <w:tcW w:w="2035" w:type="dxa"/>
            <w:tcBorders>
              <w:top w:val="nil"/>
              <w:left w:val="nil"/>
              <w:bottom w:val="single" w:sz="4" w:space="0" w:color="auto"/>
              <w:right w:val="single" w:sz="4" w:space="0" w:color="auto"/>
            </w:tcBorders>
            <w:shd w:val="clear" w:color="auto" w:fill="auto"/>
            <w:noWrap/>
            <w:vAlign w:val="bottom"/>
            <w:hideMark/>
          </w:tcPr>
          <w:p w14:paraId="231A95B8"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300.00</w:t>
            </w:r>
          </w:p>
        </w:tc>
      </w:tr>
      <w:tr w:rsidR="004E4CD4" w:rsidRPr="004E4CD4" w14:paraId="40D23B62" w14:textId="77777777" w:rsidTr="00954D41">
        <w:trPr>
          <w:trHeight w:val="6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356C8E7"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43661A3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Asigurare de răspundere civilă auto obligatorie</w:t>
            </w:r>
          </w:p>
        </w:tc>
        <w:tc>
          <w:tcPr>
            <w:tcW w:w="1800" w:type="dxa"/>
            <w:tcBorders>
              <w:top w:val="nil"/>
              <w:left w:val="nil"/>
              <w:bottom w:val="single" w:sz="4" w:space="0" w:color="auto"/>
              <w:right w:val="single" w:sz="4" w:space="0" w:color="auto"/>
            </w:tcBorders>
            <w:shd w:val="clear" w:color="auto" w:fill="auto"/>
            <w:vAlign w:val="center"/>
            <w:hideMark/>
          </w:tcPr>
          <w:p w14:paraId="3F0870B8"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2,082.00</w:t>
            </w:r>
          </w:p>
        </w:tc>
        <w:tc>
          <w:tcPr>
            <w:tcW w:w="2035" w:type="dxa"/>
            <w:tcBorders>
              <w:top w:val="nil"/>
              <w:left w:val="nil"/>
              <w:bottom w:val="single" w:sz="4" w:space="0" w:color="auto"/>
              <w:right w:val="single" w:sz="4" w:space="0" w:color="auto"/>
            </w:tcBorders>
            <w:shd w:val="clear" w:color="auto" w:fill="auto"/>
            <w:noWrap/>
            <w:vAlign w:val="bottom"/>
            <w:hideMark/>
          </w:tcPr>
          <w:p w14:paraId="41D91A49"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2,082.00</w:t>
            </w:r>
          </w:p>
        </w:tc>
      </w:tr>
      <w:tr w:rsidR="004E4CD4" w:rsidRPr="004E4CD4" w14:paraId="79A80064"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C3D08C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2C867C88"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Licenţă comunitară</w:t>
            </w:r>
          </w:p>
        </w:tc>
        <w:tc>
          <w:tcPr>
            <w:tcW w:w="1800" w:type="dxa"/>
            <w:tcBorders>
              <w:top w:val="nil"/>
              <w:left w:val="nil"/>
              <w:bottom w:val="single" w:sz="4" w:space="0" w:color="auto"/>
              <w:right w:val="single" w:sz="4" w:space="0" w:color="auto"/>
            </w:tcBorders>
            <w:shd w:val="clear" w:color="auto" w:fill="auto"/>
            <w:vAlign w:val="center"/>
            <w:hideMark/>
          </w:tcPr>
          <w:p w14:paraId="3E6436C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260.00</w:t>
            </w:r>
          </w:p>
        </w:tc>
        <w:tc>
          <w:tcPr>
            <w:tcW w:w="2035" w:type="dxa"/>
            <w:tcBorders>
              <w:top w:val="nil"/>
              <w:left w:val="nil"/>
              <w:bottom w:val="single" w:sz="4" w:space="0" w:color="auto"/>
              <w:right w:val="single" w:sz="4" w:space="0" w:color="auto"/>
            </w:tcBorders>
            <w:shd w:val="clear" w:color="auto" w:fill="auto"/>
            <w:noWrap/>
            <w:vAlign w:val="bottom"/>
            <w:hideMark/>
          </w:tcPr>
          <w:p w14:paraId="2595AA0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260.00</w:t>
            </w:r>
          </w:p>
        </w:tc>
      </w:tr>
      <w:tr w:rsidR="004E4CD4" w:rsidRPr="004E4CD4" w14:paraId="1F2DDB91"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D23EB39"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2603BCF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Impozit pe mijloc de transport</w:t>
            </w:r>
          </w:p>
        </w:tc>
        <w:tc>
          <w:tcPr>
            <w:tcW w:w="1800" w:type="dxa"/>
            <w:tcBorders>
              <w:top w:val="nil"/>
              <w:left w:val="nil"/>
              <w:bottom w:val="single" w:sz="4" w:space="0" w:color="auto"/>
              <w:right w:val="single" w:sz="4" w:space="0" w:color="auto"/>
            </w:tcBorders>
            <w:shd w:val="clear" w:color="auto" w:fill="auto"/>
            <w:vAlign w:val="center"/>
            <w:hideMark/>
          </w:tcPr>
          <w:p w14:paraId="7874AEE9"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357.00</w:t>
            </w:r>
          </w:p>
        </w:tc>
        <w:tc>
          <w:tcPr>
            <w:tcW w:w="2035" w:type="dxa"/>
            <w:tcBorders>
              <w:top w:val="nil"/>
              <w:left w:val="nil"/>
              <w:bottom w:val="single" w:sz="4" w:space="0" w:color="auto"/>
              <w:right w:val="single" w:sz="4" w:space="0" w:color="auto"/>
            </w:tcBorders>
            <w:shd w:val="clear" w:color="auto" w:fill="auto"/>
            <w:noWrap/>
            <w:vAlign w:val="bottom"/>
            <w:hideMark/>
          </w:tcPr>
          <w:p w14:paraId="2F670B6B"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357.00</w:t>
            </w:r>
          </w:p>
        </w:tc>
      </w:tr>
      <w:tr w:rsidR="004E4CD4" w:rsidRPr="004E4CD4" w14:paraId="5B8A242B"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D4D1F65"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52BA37BD"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Impozit pe clădiri</w:t>
            </w:r>
          </w:p>
        </w:tc>
        <w:tc>
          <w:tcPr>
            <w:tcW w:w="1800" w:type="dxa"/>
            <w:tcBorders>
              <w:top w:val="nil"/>
              <w:left w:val="nil"/>
              <w:bottom w:val="single" w:sz="4" w:space="0" w:color="auto"/>
              <w:right w:val="single" w:sz="4" w:space="0" w:color="auto"/>
            </w:tcBorders>
            <w:shd w:val="clear" w:color="auto" w:fill="auto"/>
            <w:vAlign w:val="center"/>
            <w:hideMark/>
          </w:tcPr>
          <w:p w14:paraId="4CF9238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482.00</w:t>
            </w:r>
          </w:p>
        </w:tc>
        <w:tc>
          <w:tcPr>
            <w:tcW w:w="2035" w:type="dxa"/>
            <w:tcBorders>
              <w:top w:val="nil"/>
              <w:left w:val="nil"/>
              <w:bottom w:val="single" w:sz="4" w:space="0" w:color="auto"/>
              <w:right w:val="single" w:sz="4" w:space="0" w:color="auto"/>
            </w:tcBorders>
            <w:shd w:val="clear" w:color="auto" w:fill="auto"/>
            <w:noWrap/>
            <w:vAlign w:val="bottom"/>
            <w:hideMark/>
          </w:tcPr>
          <w:p w14:paraId="0CD4D208"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482.00</w:t>
            </w:r>
          </w:p>
        </w:tc>
      </w:tr>
      <w:tr w:rsidR="004E4CD4" w:rsidRPr="004E4CD4" w14:paraId="43521DFB"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D9A665A"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075577A5"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Alte cheltuieli cu taxe/impozite şi autorizaţii</w:t>
            </w:r>
          </w:p>
        </w:tc>
        <w:tc>
          <w:tcPr>
            <w:tcW w:w="1800" w:type="dxa"/>
            <w:tcBorders>
              <w:top w:val="nil"/>
              <w:left w:val="nil"/>
              <w:bottom w:val="single" w:sz="4" w:space="0" w:color="auto"/>
              <w:right w:val="single" w:sz="4" w:space="0" w:color="auto"/>
            </w:tcBorders>
            <w:shd w:val="clear" w:color="auto" w:fill="auto"/>
            <w:vAlign w:val="center"/>
            <w:hideMark/>
          </w:tcPr>
          <w:p w14:paraId="74DBAC76"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1,250.00</w:t>
            </w:r>
          </w:p>
        </w:tc>
        <w:tc>
          <w:tcPr>
            <w:tcW w:w="2035" w:type="dxa"/>
            <w:tcBorders>
              <w:top w:val="nil"/>
              <w:left w:val="nil"/>
              <w:bottom w:val="single" w:sz="4" w:space="0" w:color="auto"/>
              <w:right w:val="single" w:sz="4" w:space="0" w:color="auto"/>
            </w:tcBorders>
            <w:shd w:val="clear" w:color="auto" w:fill="auto"/>
            <w:noWrap/>
            <w:vAlign w:val="bottom"/>
            <w:hideMark/>
          </w:tcPr>
          <w:p w14:paraId="2A741B90"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1,250.00</w:t>
            </w:r>
          </w:p>
        </w:tc>
      </w:tr>
      <w:tr w:rsidR="004E4CD4" w:rsidRPr="004E4CD4" w14:paraId="66BC7D07"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05508A4"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III.</w:t>
            </w:r>
          </w:p>
        </w:tc>
        <w:tc>
          <w:tcPr>
            <w:tcW w:w="4023" w:type="dxa"/>
            <w:tcBorders>
              <w:top w:val="nil"/>
              <w:left w:val="nil"/>
              <w:bottom w:val="single" w:sz="4" w:space="0" w:color="auto"/>
              <w:right w:val="single" w:sz="4" w:space="0" w:color="auto"/>
            </w:tcBorders>
            <w:shd w:val="clear" w:color="auto" w:fill="auto"/>
            <w:vAlign w:val="center"/>
            <w:hideMark/>
          </w:tcPr>
          <w:p w14:paraId="193948FB"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cu salariile personalului, din care:</w:t>
            </w:r>
          </w:p>
        </w:tc>
        <w:tc>
          <w:tcPr>
            <w:tcW w:w="1800" w:type="dxa"/>
            <w:tcBorders>
              <w:top w:val="nil"/>
              <w:left w:val="nil"/>
              <w:bottom w:val="single" w:sz="4" w:space="0" w:color="auto"/>
              <w:right w:val="single" w:sz="4" w:space="0" w:color="auto"/>
            </w:tcBorders>
            <w:shd w:val="clear" w:color="auto" w:fill="auto"/>
            <w:vAlign w:val="center"/>
            <w:hideMark/>
          </w:tcPr>
          <w:p w14:paraId="45B19103"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26,832.00</w:t>
            </w:r>
          </w:p>
        </w:tc>
        <w:tc>
          <w:tcPr>
            <w:tcW w:w="2035" w:type="dxa"/>
            <w:tcBorders>
              <w:top w:val="nil"/>
              <w:left w:val="nil"/>
              <w:bottom w:val="single" w:sz="4" w:space="0" w:color="auto"/>
              <w:right w:val="single" w:sz="4" w:space="0" w:color="auto"/>
            </w:tcBorders>
            <w:shd w:val="clear" w:color="auto" w:fill="auto"/>
            <w:vAlign w:val="center"/>
            <w:hideMark/>
          </w:tcPr>
          <w:p w14:paraId="4814F309"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26,832.00</w:t>
            </w:r>
          </w:p>
        </w:tc>
      </w:tr>
      <w:tr w:rsidR="004E4CD4" w:rsidRPr="004E4CD4" w14:paraId="0621C248"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81570CC"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19953A99"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salarii</w:t>
            </w:r>
          </w:p>
        </w:tc>
        <w:tc>
          <w:tcPr>
            <w:tcW w:w="1800" w:type="dxa"/>
            <w:tcBorders>
              <w:top w:val="nil"/>
              <w:left w:val="nil"/>
              <w:bottom w:val="single" w:sz="4" w:space="0" w:color="auto"/>
              <w:right w:val="single" w:sz="4" w:space="0" w:color="auto"/>
            </w:tcBorders>
            <w:shd w:val="clear" w:color="auto" w:fill="auto"/>
            <w:vAlign w:val="center"/>
            <w:hideMark/>
          </w:tcPr>
          <w:p w14:paraId="0CF5B60F"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16,057.00</w:t>
            </w:r>
          </w:p>
        </w:tc>
        <w:tc>
          <w:tcPr>
            <w:tcW w:w="2035" w:type="dxa"/>
            <w:tcBorders>
              <w:top w:val="nil"/>
              <w:left w:val="nil"/>
              <w:bottom w:val="single" w:sz="4" w:space="0" w:color="auto"/>
              <w:right w:val="single" w:sz="4" w:space="0" w:color="auto"/>
            </w:tcBorders>
            <w:shd w:val="clear" w:color="auto" w:fill="auto"/>
            <w:noWrap/>
            <w:vAlign w:val="bottom"/>
            <w:hideMark/>
          </w:tcPr>
          <w:p w14:paraId="495612F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16,057.00</w:t>
            </w:r>
          </w:p>
        </w:tc>
      </w:tr>
      <w:tr w:rsidR="004E4CD4" w:rsidRPr="004E4CD4" w14:paraId="654C838F"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826FB01"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6A782DB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contribuţii sociale obligatorii</w:t>
            </w:r>
          </w:p>
        </w:tc>
        <w:tc>
          <w:tcPr>
            <w:tcW w:w="1800" w:type="dxa"/>
            <w:tcBorders>
              <w:top w:val="nil"/>
              <w:left w:val="nil"/>
              <w:bottom w:val="single" w:sz="4" w:space="0" w:color="auto"/>
              <w:right w:val="single" w:sz="4" w:space="0" w:color="auto"/>
            </w:tcBorders>
            <w:shd w:val="clear" w:color="auto" w:fill="auto"/>
            <w:vAlign w:val="center"/>
            <w:hideMark/>
          </w:tcPr>
          <w:p w14:paraId="1F7E322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10,775.00</w:t>
            </w:r>
          </w:p>
        </w:tc>
        <w:tc>
          <w:tcPr>
            <w:tcW w:w="2035" w:type="dxa"/>
            <w:tcBorders>
              <w:top w:val="nil"/>
              <w:left w:val="nil"/>
              <w:bottom w:val="single" w:sz="4" w:space="0" w:color="auto"/>
              <w:right w:val="single" w:sz="4" w:space="0" w:color="auto"/>
            </w:tcBorders>
            <w:shd w:val="clear" w:color="auto" w:fill="auto"/>
            <w:noWrap/>
            <w:vAlign w:val="bottom"/>
            <w:hideMark/>
          </w:tcPr>
          <w:p w14:paraId="4756BAE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10,775.00</w:t>
            </w:r>
          </w:p>
        </w:tc>
      </w:tr>
      <w:tr w:rsidR="004E4CD4" w:rsidRPr="004E4CD4" w14:paraId="1946602C"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35FF0C5"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IV.</w:t>
            </w:r>
          </w:p>
        </w:tc>
        <w:tc>
          <w:tcPr>
            <w:tcW w:w="4023" w:type="dxa"/>
            <w:tcBorders>
              <w:top w:val="nil"/>
              <w:left w:val="nil"/>
              <w:bottom w:val="single" w:sz="4" w:space="0" w:color="auto"/>
              <w:right w:val="single" w:sz="4" w:space="0" w:color="auto"/>
            </w:tcBorders>
            <w:shd w:val="clear" w:color="auto" w:fill="auto"/>
            <w:vAlign w:val="center"/>
            <w:hideMark/>
          </w:tcPr>
          <w:p w14:paraId="52A49E04"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de exploatare (I+II+III)</w:t>
            </w:r>
          </w:p>
        </w:tc>
        <w:tc>
          <w:tcPr>
            <w:tcW w:w="1800" w:type="dxa"/>
            <w:tcBorders>
              <w:top w:val="nil"/>
              <w:left w:val="nil"/>
              <w:bottom w:val="single" w:sz="4" w:space="0" w:color="auto"/>
              <w:right w:val="single" w:sz="4" w:space="0" w:color="auto"/>
            </w:tcBorders>
            <w:shd w:val="clear" w:color="auto" w:fill="auto"/>
            <w:vAlign w:val="center"/>
            <w:hideMark/>
          </w:tcPr>
          <w:p w14:paraId="104EE13D"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131,248.99</w:t>
            </w:r>
          </w:p>
        </w:tc>
        <w:tc>
          <w:tcPr>
            <w:tcW w:w="2035" w:type="dxa"/>
            <w:tcBorders>
              <w:top w:val="nil"/>
              <w:left w:val="nil"/>
              <w:bottom w:val="single" w:sz="4" w:space="0" w:color="auto"/>
              <w:right w:val="single" w:sz="4" w:space="0" w:color="auto"/>
            </w:tcBorders>
            <w:shd w:val="clear" w:color="auto" w:fill="auto"/>
            <w:vAlign w:val="center"/>
            <w:hideMark/>
          </w:tcPr>
          <w:p w14:paraId="3D239636"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131,248.99</w:t>
            </w:r>
          </w:p>
        </w:tc>
      </w:tr>
      <w:tr w:rsidR="004E4CD4" w:rsidRPr="004E4CD4" w14:paraId="4273BF68"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BE4478F"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 xml:space="preserve">VI. </w:t>
            </w:r>
          </w:p>
        </w:tc>
        <w:tc>
          <w:tcPr>
            <w:tcW w:w="4023" w:type="dxa"/>
            <w:tcBorders>
              <w:top w:val="nil"/>
              <w:left w:val="nil"/>
              <w:bottom w:val="single" w:sz="4" w:space="0" w:color="auto"/>
              <w:right w:val="single" w:sz="4" w:space="0" w:color="auto"/>
            </w:tcBorders>
            <w:shd w:val="clear" w:color="auto" w:fill="auto"/>
            <w:vAlign w:val="center"/>
            <w:hideMark/>
          </w:tcPr>
          <w:p w14:paraId="3F9A0F0B"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Total cheltuieli (IV+V)</w:t>
            </w:r>
          </w:p>
        </w:tc>
        <w:tc>
          <w:tcPr>
            <w:tcW w:w="1800" w:type="dxa"/>
            <w:tcBorders>
              <w:top w:val="nil"/>
              <w:left w:val="nil"/>
              <w:bottom w:val="single" w:sz="4" w:space="0" w:color="auto"/>
              <w:right w:val="single" w:sz="4" w:space="0" w:color="auto"/>
            </w:tcBorders>
            <w:shd w:val="clear" w:color="auto" w:fill="auto"/>
            <w:vAlign w:val="center"/>
            <w:hideMark/>
          </w:tcPr>
          <w:p w14:paraId="143FE786"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131,248.99</w:t>
            </w:r>
          </w:p>
        </w:tc>
        <w:tc>
          <w:tcPr>
            <w:tcW w:w="2035" w:type="dxa"/>
            <w:tcBorders>
              <w:top w:val="nil"/>
              <w:left w:val="nil"/>
              <w:bottom w:val="single" w:sz="4" w:space="0" w:color="auto"/>
              <w:right w:val="single" w:sz="4" w:space="0" w:color="auto"/>
            </w:tcBorders>
            <w:shd w:val="clear" w:color="auto" w:fill="auto"/>
            <w:vAlign w:val="center"/>
            <w:hideMark/>
          </w:tcPr>
          <w:p w14:paraId="72A1C0F1"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131,248.99</w:t>
            </w:r>
          </w:p>
        </w:tc>
      </w:tr>
    </w:tbl>
    <w:p w14:paraId="1C611335" w14:textId="77777777" w:rsidR="004E4CD4" w:rsidRPr="0081295F" w:rsidRDefault="004E4CD4" w:rsidP="004E4CD4">
      <w:pPr>
        <w:rPr>
          <w:rFonts w:ascii="Arial" w:hAnsi="Arial" w:cs="Arial"/>
          <w:lang w:val="ro-RO"/>
        </w:rPr>
      </w:pPr>
    </w:p>
    <w:p w14:paraId="3F4085A4" w14:textId="525156EA" w:rsidR="004E4CD4" w:rsidRDefault="004E4CD4" w:rsidP="000F57EF">
      <w:pPr>
        <w:rPr>
          <w:rFonts w:ascii="Arial" w:hAnsi="Arial" w:cs="Arial"/>
        </w:rPr>
      </w:pPr>
      <w:r>
        <w:rPr>
          <w:rFonts w:ascii="Arial" w:hAnsi="Arial" w:cs="Arial"/>
        </w:rPr>
        <w:t xml:space="preserve">Total </w:t>
      </w:r>
      <w:proofErr w:type="spellStart"/>
      <w:r>
        <w:rPr>
          <w:rFonts w:ascii="Arial" w:hAnsi="Arial" w:cs="Arial"/>
        </w:rPr>
        <w:t>încasări</w:t>
      </w:r>
      <w:proofErr w:type="spellEnd"/>
      <w:r>
        <w:rPr>
          <w:rFonts w:ascii="Arial" w:hAnsi="Arial" w:cs="Arial"/>
        </w:rPr>
        <w:t xml:space="preserve"> </w:t>
      </w:r>
      <w:r w:rsidR="00A35FD2">
        <w:rPr>
          <w:rFonts w:ascii="Arial" w:hAnsi="Arial" w:cs="Arial"/>
        </w:rPr>
        <w:t xml:space="preserve">din </w:t>
      </w:r>
      <w:proofErr w:type="spellStart"/>
      <w:r w:rsidR="00A35FD2">
        <w:rPr>
          <w:rFonts w:ascii="Arial" w:hAnsi="Arial" w:cs="Arial"/>
        </w:rPr>
        <w:t>bilete</w:t>
      </w:r>
      <w:proofErr w:type="spellEnd"/>
      <w:r w:rsidR="00A35FD2">
        <w:rPr>
          <w:rFonts w:ascii="Arial" w:hAnsi="Arial" w:cs="Arial"/>
        </w:rPr>
        <w:t xml:space="preserve"> </w:t>
      </w:r>
      <w:proofErr w:type="spellStart"/>
      <w:r w:rsidR="00A35FD2">
        <w:rPr>
          <w:rFonts w:ascii="Arial" w:hAnsi="Arial" w:cs="Arial"/>
        </w:rPr>
        <w:t>şi</w:t>
      </w:r>
      <w:proofErr w:type="spellEnd"/>
      <w:r w:rsidR="00A35FD2">
        <w:rPr>
          <w:rFonts w:ascii="Arial" w:hAnsi="Arial" w:cs="Arial"/>
        </w:rPr>
        <w:t xml:space="preserve"> </w:t>
      </w:r>
      <w:proofErr w:type="spellStart"/>
      <w:r w:rsidR="00A35FD2">
        <w:rPr>
          <w:rFonts w:ascii="Arial" w:hAnsi="Arial" w:cs="Arial"/>
        </w:rPr>
        <w:t>abonamente</w:t>
      </w:r>
      <w:proofErr w:type="spellEnd"/>
      <w:r w:rsidR="00A35FD2">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p</w:t>
      </w:r>
      <w:r w:rsidR="008C6EB4">
        <w:rPr>
          <w:rFonts w:ascii="Arial" w:hAnsi="Arial" w:cs="Arial"/>
        </w:rPr>
        <w:t>erioada</w:t>
      </w:r>
      <w:proofErr w:type="spellEnd"/>
      <w:r w:rsidR="008C6EB4">
        <w:rPr>
          <w:rFonts w:ascii="Arial" w:hAnsi="Arial" w:cs="Arial"/>
        </w:rPr>
        <w:t xml:space="preserve"> 01.01.2018-30.06.2021 = 654.005,</w:t>
      </w:r>
      <w:r w:rsidR="008C6EB4" w:rsidRPr="008C6EB4">
        <w:rPr>
          <w:rFonts w:ascii="Arial" w:hAnsi="Arial" w:cs="Arial"/>
        </w:rPr>
        <w:t>19</w:t>
      </w:r>
      <w:r w:rsidR="008C6EB4">
        <w:rPr>
          <w:rFonts w:ascii="Arial" w:hAnsi="Arial" w:cs="Arial"/>
        </w:rPr>
        <w:t xml:space="preserve"> lei.</w:t>
      </w:r>
    </w:p>
    <w:p w14:paraId="25000B59" w14:textId="3BC90E72" w:rsidR="008C6EB4" w:rsidRDefault="008719D8" w:rsidP="0072181C">
      <w:pPr>
        <w:jc w:val="both"/>
        <w:rPr>
          <w:rFonts w:ascii="Arial" w:hAnsi="Arial" w:cs="Arial"/>
          <w:lang w:val="ro-RO"/>
        </w:rPr>
      </w:pPr>
      <w:r>
        <w:rPr>
          <w:rFonts w:ascii="Arial" w:hAnsi="Arial" w:cs="Arial"/>
        </w:rPr>
        <w:lastRenderedPageBreak/>
        <w:t>Consider</w:t>
      </w:r>
      <w:r>
        <w:rPr>
          <w:rFonts w:ascii="Arial" w:hAnsi="Arial" w:cs="Arial"/>
          <w:lang w:val="ro-RO"/>
        </w:rPr>
        <w:t>ând cheltuielile pe cele două autovehicule ca fiind cheltuieli medii anuale, rezultă că valoarea cheltuielilor excede valoarea veniturilor obţinute (încasări).</w:t>
      </w:r>
    </w:p>
    <w:p w14:paraId="7C00C697" w14:textId="09318080" w:rsidR="00763DAE" w:rsidRDefault="00763DAE" w:rsidP="00763DAE">
      <w:pPr>
        <w:jc w:val="both"/>
        <w:rPr>
          <w:rFonts w:ascii="Arial" w:hAnsi="Arial" w:cs="Arial"/>
          <w:lang w:val="ro-RO"/>
        </w:rPr>
      </w:pPr>
      <w:r>
        <w:rPr>
          <w:rFonts w:ascii="Arial" w:hAnsi="Arial" w:cs="Arial"/>
          <w:lang w:val="ro-RO"/>
        </w:rPr>
        <w:t>Cea mai mare pondere în total cheltuieli o au cheltuielile materiale (75,95%), urmate de cheltuielile salariale (20,11%) şi cheltuielile cu taxele/impozite şi autorizaţii (3,6%).</w:t>
      </w:r>
    </w:p>
    <w:p w14:paraId="369457F4" w14:textId="49DF9A2C" w:rsidR="008719D8" w:rsidRDefault="008719D8" w:rsidP="008719D8">
      <w:pPr>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 xml:space="preserve">/km de 1,71 lei/km, </w:t>
      </w:r>
      <w:proofErr w:type="spellStart"/>
      <w:r>
        <w:rPr>
          <w:rFonts w:ascii="Arial" w:hAnsi="Arial" w:cs="Arial"/>
        </w:rPr>
        <w:t>iar</w:t>
      </w:r>
      <w:proofErr w:type="spellEnd"/>
      <w:r>
        <w:rPr>
          <w:rFonts w:ascii="Arial" w:hAnsi="Arial" w:cs="Arial"/>
        </w:rPr>
        <w:t xml:space="preserve"> </w:t>
      </w:r>
      <w:proofErr w:type="spellStart"/>
      <w:r>
        <w:rPr>
          <w:rFonts w:ascii="Arial" w:hAnsi="Arial" w:cs="Arial"/>
        </w:rPr>
        <w:t>raportat</w:t>
      </w:r>
      <w:proofErr w:type="spellEnd"/>
      <w:r>
        <w:rPr>
          <w:rFonts w:ascii="Arial" w:hAnsi="Arial" w:cs="Arial"/>
        </w:rPr>
        <w:t xml:space="preserve"> la </w:t>
      </w:r>
      <w:proofErr w:type="spellStart"/>
      <w:r>
        <w:rPr>
          <w:rFonts w:ascii="Arial" w:hAnsi="Arial" w:cs="Arial"/>
        </w:rPr>
        <w:t>diferite</w:t>
      </w:r>
      <w:proofErr w:type="spellEnd"/>
      <w:r>
        <w:rPr>
          <w:rFonts w:ascii="Arial" w:hAnsi="Arial" w:cs="Arial"/>
        </w:rPr>
        <w:t xml:space="preserve"> </w:t>
      </w:r>
      <w:proofErr w:type="spellStart"/>
      <w:r>
        <w:rPr>
          <w:rFonts w:ascii="Arial" w:hAnsi="Arial" w:cs="Arial"/>
        </w:rPr>
        <w:t>categorii</w:t>
      </w:r>
      <w:proofErr w:type="spellEnd"/>
      <w:r>
        <w:rPr>
          <w:rFonts w:ascii="Arial" w:hAnsi="Arial" w:cs="Arial"/>
        </w:rPr>
        <w:t xml:space="preserve"> de </w:t>
      </w:r>
      <w:proofErr w:type="spellStart"/>
      <w:r>
        <w:rPr>
          <w:rFonts w:ascii="Arial" w:hAnsi="Arial" w:cs="Arial"/>
        </w:rPr>
        <w:t>cheltuieli</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w:t>
      </w:r>
    </w:p>
    <w:p w14:paraId="13F45D14" w14:textId="11FEE909" w:rsidR="008719D8" w:rsidRDefault="00763DAE" w:rsidP="00763DAE">
      <w:pPr>
        <w:pStyle w:val="ListParagraph"/>
        <w:numPr>
          <w:ilvl w:val="0"/>
          <w:numId w:val="45"/>
        </w:numPr>
        <w:rPr>
          <w:rFonts w:ascii="Arial" w:hAnsi="Arial" w:cs="Arial"/>
          <w:lang w:val="ro-RO"/>
        </w:rPr>
      </w:pPr>
      <w:r>
        <w:rPr>
          <w:rFonts w:ascii="Arial" w:hAnsi="Arial" w:cs="Arial"/>
          <w:lang w:val="ro-RO"/>
        </w:rPr>
        <w:t>carburanţi – 0,93 lei/km</w:t>
      </w:r>
    </w:p>
    <w:p w14:paraId="0B1A7B75" w14:textId="406971D9" w:rsidR="00763DAE" w:rsidRDefault="00763DAE" w:rsidP="00763DAE">
      <w:pPr>
        <w:pStyle w:val="ListParagraph"/>
        <w:numPr>
          <w:ilvl w:val="0"/>
          <w:numId w:val="45"/>
        </w:numPr>
        <w:rPr>
          <w:rFonts w:ascii="Arial" w:hAnsi="Arial" w:cs="Arial"/>
          <w:lang w:val="ro-RO"/>
        </w:rPr>
      </w:pPr>
      <w:r>
        <w:rPr>
          <w:rFonts w:ascii="Arial" w:hAnsi="Arial" w:cs="Arial"/>
          <w:lang w:val="ro-RO"/>
        </w:rPr>
        <w:t>amortizare – 0,20 lei/km</w:t>
      </w:r>
    </w:p>
    <w:p w14:paraId="1A8A22E5" w14:textId="1A9F5EA3" w:rsidR="00763DAE" w:rsidRDefault="00763DAE" w:rsidP="00763DAE">
      <w:pPr>
        <w:pStyle w:val="ListParagraph"/>
        <w:numPr>
          <w:ilvl w:val="0"/>
          <w:numId w:val="45"/>
        </w:numPr>
        <w:rPr>
          <w:rFonts w:ascii="Arial" w:hAnsi="Arial" w:cs="Arial"/>
          <w:lang w:val="ro-RO"/>
        </w:rPr>
      </w:pPr>
      <w:r>
        <w:rPr>
          <w:rFonts w:ascii="Arial" w:hAnsi="Arial" w:cs="Arial"/>
          <w:lang w:val="ro-RO"/>
        </w:rPr>
        <w:t>service auto – 0,07 lei/km</w:t>
      </w:r>
    </w:p>
    <w:p w14:paraId="09EB155E" w14:textId="5C5BC3FD" w:rsidR="00763DAE" w:rsidRDefault="00763DAE" w:rsidP="00763DAE">
      <w:pPr>
        <w:pStyle w:val="ListParagraph"/>
        <w:numPr>
          <w:ilvl w:val="0"/>
          <w:numId w:val="45"/>
        </w:numPr>
        <w:rPr>
          <w:rFonts w:ascii="Arial" w:hAnsi="Arial" w:cs="Arial"/>
          <w:lang w:val="ro-RO"/>
        </w:rPr>
      </w:pPr>
      <w:r>
        <w:rPr>
          <w:rFonts w:ascii="Arial" w:hAnsi="Arial" w:cs="Arial"/>
          <w:lang w:val="ro-RO"/>
        </w:rPr>
        <w:t>piese de schimb – 0,03 lei/km</w:t>
      </w:r>
    </w:p>
    <w:p w14:paraId="15803849" w14:textId="1A0C3526" w:rsidR="00A35FD2" w:rsidRDefault="00763DAE" w:rsidP="00A35FD2">
      <w:pPr>
        <w:pStyle w:val="ListParagraph"/>
        <w:numPr>
          <w:ilvl w:val="0"/>
          <w:numId w:val="45"/>
        </w:numPr>
        <w:rPr>
          <w:rFonts w:ascii="Arial" w:hAnsi="Arial" w:cs="Arial"/>
          <w:lang w:val="ro-RO"/>
        </w:rPr>
      </w:pPr>
      <w:r>
        <w:rPr>
          <w:rFonts w:ascii="Arial" w:hAnsi="Arial" w:cs="Arial"/>
          <w:lang w:val="ro-RO"/>
        </w:rPr>
        <w:t>alte cheltuieli materiale – 0,03 lei/km</w:t>
      </w:r>
    </w:p>
    <w:p w14:paraId="615FA60E" w14:textId="07F89826" w:rsidR="00A35FD2" w:rsidRDefault="00A35FD2" w:rsidP="00A35FD2">
      <w:pPr>
        <w:jc w:val="both"/>
        <w:rPr>
          <w:rFonts w:ascii="Arial" w:hAnsi="Arial" w:cs="Arial"/>
        </w:rPr>
      </w:pPr>
      <w:r>
        <w:rPr>
          <w:rFonts w:ascii="Arial" w:hAnsi="Arial" w:cs="Arial"/>
        </w:rPr>
        <w:t>S</w:t>
      </w:r>
      <w:r w:rsidRPr="004E4CD4">
        <w:rPr>
          <w:rFonts w:ascii="Arial" w:hAnsi="Arial" w:cs="Arial"/>
        </w:rPr>
        <w:t xml:space="preserve">e </w:t>
      </w:r>
      <w:proofErr w:type="spellStart"/>
      <w:r w:rsidRPr="004E4CD4">
        <w:rPr>
          <w:rFonts w:ascii="Arial" w:hAnsi="Arial" w:cs="Arial"/>
        </w:rPr>
        <w:t>remarcă</w:t>
      </w:r>
      <w:proofErr w:type="spellEnd"/>
      <w:r w:rsidRPr="004E4CD4">
        <w:rPr>
          <w:rFonts w:ascii="Arial" w:hAnsi="Arial" w:cs="Arial"/>
        </w:rPr>
        <w:t xml:space="preserve"> o </w:t>
      </w:r>
      <w:proofErr w:type="spellStart"/>
      <w:r w:rsidRPr="004E4CD4">
        <w:rPr>
          <w:rFonts w:ascii="Arial" w:hAnsi="Arial" w:cs="Arial"/>
        </w:rPr>
        <w:t>valoare</w:t>
      </w:r>
      <w:proofErr w:type="spellEnd"/>
      <w:r w:rsidRPr="004E4CD4">
        <w:rPr>
          <w:rFonts w:ascii="Arial" w:hAnsi="Arial" w:cs="Arial"/>
        </w:rPr>
        <w:t xml:space="preserve"> </w:t>
      </w:r>
      <w:proofErr w:type="spellStart"/>
      <w:r>
        <w:rPr>
          <w:rFonts w:ascii="Arial" w:hAnsi="Arial" w:cs="Arial"/>
        </w:rPr>
        <w:t>foarte</w:t>
      </w:r>
      <w:proofErr w:type="spellEnd"/>
      <w:r w:rsidRPr="004E4CD4">
        <w:rPr>
          <w:rFonts w:ascii="Arial" w:hAnsi="Arial" w:cs="Arial"/>
        </w:rPr>
        <w:t xml:space="preserve"> </w:t>
      </w:r>
      <w:proofErr w:type="spellStart"/>
      <w:r w:rsidRPr="004E4CD4">
        <w:rPr>
          <w:rFonts w:ascii="Arial" w:hAnsi="Arial" w:cs="Arial"/>
        </w:rPr>
        <w:t>redusă</w:t>
      </w:r>
      <w:proofErr w:type="spellEnd"/>
      <w:r w:rsidRPr="004E4CD4">
        <w:rPr>
          <w:rFonts w:ascii="Arial" w:hAnsi="Arial" w:cs="Arial"/>
        </w:rPr>
        <w:t xml:space="preserve"> a </w:t>
      </w:r>
      <w:proofErr w:type="spellStart"/>
      <w:r w:rsidRPr="004E4CD4">
        <w:rPr>
          <w:rFonts w:ascii="Arial" w:hAnsi="Arial" w:cs="Arial"/>
        </w:rPr>
        <w:t>costului</w:t>
      </w:r>
      <w:proofErr w:type="spellEnd"/>
      <w:r w:rsidRPr="004E4CD4">
        <w:rPr>
          <w:rFonts w:ascii="Arial" w:hAnsi="Arial" w:cs="Arial"/>
        </w:rPr>
        <w:t xml:space="preserve">/km, </w:t>
      </w:r>
      <w:proofErr w:type="spellStart"/>
      <w:r w:rsidRPr="004E4CD4">
        <w:rPr>
          <w:rFonts w:ascii="Arial" w:hAnsi="Arial" w:cs="Arial"/>
        </w:rPr>
        <w:t>posibil</w:t>
      </w:r>
      <w:proofErr w:type="spellEnd"/>
      <w:r w:rsidRPr="004E4CD4">
        <w:rPr>
          <w:rFonts w:ascii="Arial" w:hAnsi="Arial" w:cs="Arial"/>
        </w:rPr>
        <w:t xml:space="preserve"> de </w:t>
      </w:r>
      <w:proofErr w:type="spellStart"/>
      <w:r w:rsidRPr="004E4CD4">
        <w:rPr>
          <w:rFonts w:ascii="Arial" w:hAnsi="Arial" w:cs="Arial"/>
        </w:rPr>
        <w:t>explicat</w:t>
      </w:r>
      <w:proofErr w:type="spellEnd"/>
      <w:r w:rsidRPr="004E4CD4">
        <w:rPr>
          <w:rFonts w:ascii="Arial" w:hAnsi="Arial" w:cs="Arial"/>
        </w:rPr>
        <w:t xml:space="preserve"> </w:t>
      </w:r>
      <w:proofErr w:type="spellStart"/>
      <w:r w:rsidRPr="004E4CD4">
        <w:rPr>
          <w:rFonts w:ascii="Arial" w:hAnsi="Arial" w:cs="Arial"/>
        </w:rPr>
        <w:t>prin</w:t>
      </w:r>
      <w:proofErr w:type="spellEnd"/>
      <w:r w:rsidRPr="004E4CD4">
        <w:rPr>
          <w:rFonts w:ascii="Arial" w:hAnsi="Arial" w:cs="Arial"/>
        </w:rPr>
        <w:t xml:space="preserve"> </w:t>
      </w:r>
      <w:proofErr w:type="spellStart"/>
      <w:r w:rsidRPr="004E4CD4">
        <w:rPr>
          <w:rFonts w:ascii="Arial" w:hAnsi="Arial" w:cs="Arial"/>
        </w:rPr>
        <w:t>faptul</w:t>
      </w:r>
      <w:proofErr w:type="spellEnd"/>
      <w:r w:rsidRPr="004E4CD4">
        <w:rPr>
          <w:rFonts w:ascii="Arial" w:hAnsi="Arial" w:cs="Arial"/>
        </w:rPr>
        <w:t xml:space="preserve"> </w:t>
      </w:r>
      <w:proofErr w:type="spellStart"/>
      <w:r w:rsidRPr="004E4CD4">
        <w:rPr>
          <w:rFonts w:ascii="Arial" w:hAnsi="Arial" w:cs="Arial"/>
        </w:rPr>
        <w:t>că</w:t>
      </w:r>
      <w:proofErr w:type="spellEnd"/>
      <w:r w:rsidRPr="004E4CD4">
        <w:rPr>
          <w:rFonts w:ascii="Arial" w:hAnsi="Arial" w:cs="Arial"/>
        </w:rPr>
        <w:t xml:space="preserve"> </w:t>
      </w:r>
      <w:proofErr w:type="spellStart"/>
      <w:r w:rsidRPr="004E4CD4">
        <w:rPr>
          <w:rFonts w:ascii="Arial" w:hAnsi="Arial" w:cs="Arial"/>
        </w:rPr>
        <w:t>vol</w:t>
      </w:r>
      <w:r>
        <w:rPr>
          <w:rFonts w:ascii="Arial" w:hAnsi="Arial" w:cs="Arial"/>
        </w:rPr>
        <w:t>umul</w:t>
      </w:r>
      <w:proofErr w:type="spellEnd"/>
      <w:r>
        <w:rPr>
          <w:rFonts w:ascii="Arial" w:hAnsi="Arial" w:cs="Arial"/>
        </w:rPr>
        <w:t xml:space="preserve"> </w:t>
      </w:r>
      <w:proofErr w:type="spellStart"/>
      <w:r>
        <w:rPr>
          <w:rFonts w:ascii="Arial" w:hAnsi="Arial" w:cs="Arial"/>
        </w:rPr>
        <w:t>prestaţiei</w:t>
      </w:r>
      <w:proofErr w:type="spellEnd"/>
      <w:r>
        <w:rPr>
          <w:rFonts w:ascii="Arial" w:hAnsi="Arial" w:cs="Arial"/>
        </w:rPr>
        <w:t xml:space="preserve"> </w:t>
      </w:r>
      <w:proofErr w:type="spellStart"/>
      <w:r>
        <w:rPr>
          <w:rFonts w:ascii="Arial" w:hAnsi="Arial" w:cs="Arial"/>
        </w:rPr>
        <w:t>reale</w:t>
      </w:r>
      <w:proofErr w:type="spellEnd"/>
      <w:r>
        <w:rPr>
          <w:rFonts w:ascii="Arial" w:hAnsi="Arial" w:cs="Arial"/>
        </w:rPr>
        <w:t xml:space="preserve"> pe </w:t>
      </w:r>
      <w:proofErr w:type="spellStart"/>
      <w:r>
        <w:rPr>
          <w:rFonts w:ascii="Arial" w:hAnsi="Arial" w:cs="Arial"/>
        </w:rPr>
        <w:t>traseul</w:t>
      </w:r>
      <w:proofErr w:type="spellEnd"/>
      <w:r w:rsidRPr="004E4CD4">
        <w:rPr>
          <w:rFonts w:ascii="Arial" w:hAnsi="Arial" w:cs="Arial"/>
        </w:rPr>
        <w:t xml:space="preserve"> </w:t>
      </w:r>
      <w:proofErr w:type="spellStart"/>
      <w:r w:rsidRPr="004E4CD4">
        <w:rPr>
          <w:rFonts w:ascii="Arial" w:hAnsi="Arial" w:cs="Arial"/>
        </w:rPr>
        <w:t>atribuit</w:t>
      </w:r>
      <w:proofErr w:type="spellEnd"/>
      <w:r w:rsidRPr="004E4CD4">
        <w:rPr>
          <w:rFonts w:ascii="Arial" w:hAnsi="Arial" w:cs="Arial"/>
        </w:rPr>
        <w:t xml:space="preserve"> </w:t>
      </w:r>
      <w:proofErr w:type="spellStart"/>
      <w:r w:rsidRPr="004E4CD4">
        <w:rPr>
          <w:rFonts w:ascii="Arial" w:hAnsi="Arial" w:cs="Arial"/>
        </w:rPr>
        <w:t>este</w:t>
      </w:r>
      <w:proofErr w:type="spellEnd"/>
      <w:r w:rsidRPr="004E4CD4">
        <w:rPr>
          <w:rFonts w:ascii="Arial" w:hAnsi="Arial" w:cs="Arial"/>
        </w:rPr>
        <w:t xml:space="preserve"> </w:t>
      </w:r>
      <w:proofErr w:type="spellStart"/>
      <w:r w:rsidRPr="004E4CD4">
        <w:rPr>
          <w:rFonts w:ascii="Arial" w:hAnsi="Arial" w:cs="Arial"/>
        </w:rPr>
        <w:t>mult</w:t>
      </w:r>
      <w:proofErr w:type="spellEnd"/>
      <w:r w:rsidRPr="004E4CD4">
        <w:rPr>
          <w:rFonts w:ascii="Arial" w:hAnsi="Arial" w:cs="Arial"/>
        </w:rPr>
        <w:t xml:space="preserve"> </w:t>
      </w:r>
      <w:proofErr w:type="spellStart"/>
      <w:r w:rsidRPr="004E4CD4">
        <w:rPr>
          <w:rFonts w:ascii="Arial" w:hAnsi="Arial" w:cs="Arial"/>
        </w:rPr>
        <w:t>mai</w:t>
      </w:r>
      <w:proofErr w:type="spellEnd"/>
      <w:r w:rsidRPr="004E4CD4">
        <w:rPr>
          <w:rFonts w:ascii="Arial" w:hAnsi="Arial" w:cs="Arial"/>
        </w:rPr>
        <w:t xml:space="preserve"> </w:t>
      </w:r>
      <w:proofErr w:type="spellStart"/>
      <w:r w:rsidRPr="004E4CD4">
        <w:rPr>
          <w:rFonts w:ascii="Arial" w:hAnsi="Arial" w:cs="Arial"/>
        </w:rPr>
        <w:t>redus</w:t>
      </w:r>
      <w:proofErr w:type="spellEnd"/>
      <w:r w:rsidRPr="004E4CD4">
        <w:rPr>
          <w:rFonts w:ascii="Arial" w:hAnsi="Arial" w:cs="Arial"/>
        </w:rPr>
        <w:t xml:space="preserve"> </w:t>
      </w:r>
      <w:proofErr w:type="spellStart"/>
      <w:r w:rsidRPr="004E4CD4">
        <w:rPr>
          <w:rFonts w:ascii="Arial" w:hAnsi="Arial" w:cs="Arial"/>
        </w:rPr>
        <w:t>decât</w:t>
      </w:r>
      <w:proofErr w:type="spellEnd"/>
      <w:r w:rsidRPr="004E4CD4">
        <w:rPr>
          <w:rFonts w:ascii="Arial" w:hAnsi="Arial" w:cs="Arial"/>
        </w:rPr>
        <w:t xml:space="preserve"> </w:t>
      </w:r>
      <w:proofErr w:type="spellStart"/>
      <w:r w:rsidRPr="004E4CD4">
        <w:rPr>
          <w:rFonts w:ascii="Arial" w:hAnsi="Arial" w:cs="Arial"/>
        </w:rPr>
        <w:t>cel</w:t>
      </w:r>
      <w:proofErr w:type="spellEnd"/>
      <w:r w:rsidRPr="004E4CD4">
        <w:rPr>
          <w:rFonts w:ascii="Arial" w:hAnsi="Arial" w:cs="Arial"/>
        </w:rPr>
        <w:t xml:space="preserve"> care a </w:t>
      </w:r>
      <w:proofErr w:type="spellStart"/>
      <w:r w:rsidRPr="004E4CD4">
        <w:rPr>
          <w:rFonts w:ascii="Arial" w:hAnsi="Arial" w:cs="Arial"/>
        </w:rPr>
        <w:t>rezultat</w:t>
      </w:r>
      <w:proofErr w:type="spellEnd"/>
      <w:r w:rsidRPr="004E4CD4">
        <w:rPr>
          <w:rFonts w:ascii="Arial" w:hAnsi="Arial" w:cs="Arial"/>
        </w:rPr>
        <w:t xml:space="preserve"> </w:t>
      </w:r>
      <w:proofErr w:type="spellStart"/>
      <w:r w:rsidRPr="004E4CD4">
        <w:rPr>
          <w:rFonts w:ascii="Arial" w:hAnsi="Arial" w:cs="Arial"/>
        </w:rPr>
        <w:t>în</w:t>
      </w:r>
      <w:proofErr w:type="spellEnd"/>
      <w:r w:rsidRPr="004E4CD4">
        <w:rPr>
          <w:rFonts w:ascii="Arial" w:hAnsi="Arial" w:cs="Arial"/>
        </w:rPr>
        <w:t xml:space="preserve"> </w:t>
      </w:r>
      <w:proofErr w:type="spellStart"/>
      <w:r w:rsidRPr="004E4CD4">
        <w:rPr>
          <w:rFonts w:ascii="Arial" w:hAnsi="Arial" w:cs="Arial"/>
        </w:rPr>
        <w:t>urma</w:t>
      </w:r>
      <w:proofErr w:type="spellEnd"/>
      <w:r w:rsidRPr="004E4CD4">
        <w:rPr>
          <w:rFonts w:ascii="Arial" w:hAnsi="Arial" w:cs="Arial"/>
        </w:rPr>
        <w:t xml:space="preserve"> </w:t>
      </w:r>
      <w:proofErr w:type="spellStart"/>
      <w:r w:rsidRPr="004E4CD4">
        <w:rPr>
          <w:rFonts w:ascii="Arial" w:hAnsi="Arial" w:cs="Arial"/>
        </w:rPr>
        <w:t>calculului</w:t>
      </w:r>
      <w:proofErr w:type="spellEnd"/>
      <w:r w:rsidRPr="004E4CD4">
        <w:rPr>
          <w:rFonts w:ascii="Arial" w:hAnsi="Arial" w:cs="Arial"/>
        </w:rPr>
        <w:t xml:space="preserve"> cu </w:t>
      </w:r>
      <w:proofErr w:type="spellStart"/>
      <w:r w:rsidRPr="004E4CD4">
        <w:rPr>
          <w:rFonts w:ascii="Arial" w:hAnsi="Arial" w:cs="Arial"/>
        </w:rPr>
        <w:t>numărul</w:t>
      </w:r>
      <w:proofErr w:type="spellEnd"/>
      <w:r w:rsidRPr="004E4CD4">
        <w:rPr>
          <w:rFonts w:ascii="Arial" w:hAnsi="Arial" w:cs="Arial"/>
        </w:rPr>
        <w:t xml:space="preserve"> de curse </w:t>
      </w:r>
      <w:proofErr w:type="spellStart"/>
      <w:r w:rsidRPr="004E4CD4">
        <w:rPr>
          <w:rFonts w:ascii="Arial" w:hAnsi="Arial" w:cs="Arial"/>
        </w:rPr>
        <w:t>planificate</w:t>
      </w:r>
      <w:proofErr w:type="spellEnd"/>
      <w:r w:rsidRPr="004E4CD4">
        <w:rPr>
          <w:rFonts w:ascii="Arial" w:hAnsi="Arial" w:cs="Arial"/>
        </w:rPr>
        <w:t xml:space="preserve"> conform </w:t>
      </w:r>
      <w:proofErr w:type="spellStart"/>
      <w:r w:rsidRPr="004E4CD4">
        <w:rPr>
          <w:rFonts w:ascii="Arial" w:hAnsi="Arial" w:cs="Arial"/>
        </w:rPr>
        <w:t>programului</w:t>
      </w:r>
      <w:proofErr w:type="spellEnd"/>
      <w:r w:rsidRPr="004E4CD4">
        <w:rPr>
          <w:rFonts w:ascii="Arial" w:hAnsi="Arial" w:cs="Arial"/>
        </w:rPr>
        <w:t xml:space="preserve"> de transport</w:t>
      </w:r>
      <w:r>
        <w:rPr>
          <w:rFonts w:ascii="Arial" w:hAnsi="Arial" w:cs="Arial"/>
        </w:rPr>
        <w:t>.</w:t>
      </w:r>
    </w:p>
    <w:p w14:paraId="355F4F6B" w14:textId="77777777" w:rsidR="00753FA5" w:rsidRPr="00A35FD2" w:rsidRDefault="00753FA5" w:rsidP="00A35FD2">
      <w:pPr>
        <w:jc w:val="both"/>
        <w:rPr>
          <w:rFonts w:ascii="Arial" w:hAnsi="Arial" w:cs="Arial"/>
          <w:lang w:val="ro-RO"/>
        </w:rPr>
      </w:pPr>
    </w:p>
    <w:p w14:paraId="19224BE3" w14:textId="230E90A2" w:rsidR="0072181C" w:rsidRPr="0072181C" w:rsidRDefault="0072181C" w:rsidP="0072181C">
      <w:pPr>
        <w:shd w:val="clear" w:color="auto" w:fill="D9D9D9" w:themeFill="background1" w:themeFillShade="D9"/>
        <w:rPr>
          <w:rFonts w:ascii="Arial" w:hAnsi="Arial" w:cs="Arial"/>
          <w:b/>
          <w:lang w:val="ro-RO"/>
        </w:rPr>
      </w:pPr>
      <w:r>
        <w:rPr>
          <w:rFonts w:ascii="Arial" w:hAnsi="Arial" w:cs="Arial"/>
          <w:b/>
          <w:lang w:val="ro-RO"/>
        </w:rPr>
        <w:t xml:space="preserve">5. </w:t>
      </w:r>
      <w:r w:rsidRPr="0072181C">
        <w:rPr>
          <w:rFonts w:ascii="Arial" w:hAnsi="Arial" w:cs="Arial"/>
          <w:b/>
          <w:lang w:val="ro-RO"/>
        </w:rPr>
        <w:t>MONDIMPEX NIMBUS SRL</w:t>
      </w:r>
    </w:p>
    <w:p w14:paraId="1725A918" w14:textId="6C180373" w:rsidR="00763DAE" w:rsidRDefault="0072181C" w:rsidP="0072181C">
      <w:pPr>
        <w:spacing w:after="0"/>
        <w:rPr>
          <w:rFonts w:ascii="Arial" w:hAnsi="Arial" w:cs="Arial"/>
          <w:lang w:val="ro-RO"/>
        </w:rPr>
      </w:pPr>
      <w:r>
        <w:rPr>
          <w:rFonts w:ascii="Arial" w:hAnsi="Arial" w:cs="Arial"/>
          <w:lang w:val="ro-RO"/>
        </w:rPr>
        <w:t>Traseu atribuit:</w:t>
      </w:r>
    </w:p>
    <w:p w14:paraId="34ECCE03" w14:textId="49AB205F" w:rsidR="0072181C" w:rsidRDefault="0072181C" w:rsidP="0072181C">
      <w:pPr>
        <w:spacing w:after="0"/>
        <w:rPr>
          <w:rFonts w:ascii="Arial" w:hAnsi="Arial" w:cs="Arial"/>
          <w:lang w:val="ro-RO"/>
        </w:rPr>
      </w:pPr>
      <w:r w:rsidRPr="0072181C">
        <w:rPr>
          <w:rFonts w:ascii="Arial" w:hAnsi="Arial" w:cs="Arial"/>
          <w:lang w:val="ro-RO"/>
        </w:rPr>
        <w:t>Traseu 132: Pitesti At. Astra Tours Dob SRL -- Lunca Corbului -- Mozacenii-Vale (56 km)</w:t>
      </w:r>
    </w:p>
    <w:p w14:paraId="7824CD3D" w14:textId="77777777" w:rsidR="0072181C" w:rsidRDefault="0072181C" w:rsidP="0072181C">
      <w:pPr>
        <w:rPr>
          <w:rFonts w:ascii="Arial" w:hAnsi="Arial" w:cs="Arial"/>
          <w:lang w:val="ro-RO"/>
        </w:rPr>
      </w:pPr>
    </w:p>
    <w:p w14:paraId="1A7791E5" w14:textId="77777777" w:rsidR="0072181C" w:rsidRDefault="0072181C" w:rsidP="0007731D">
      <w:pPr>
        <w:spacing w:after="0" w:line="276" w:lineRule="auto"/>
        <w:rPr>
          <w:rFonts w:ascii="Arial" w:hAnsi="Arial" w:cs="Arial"/>
          <w:lang w:val="ro-RO"/>
        </w:rPr>
      </w:pPr>
      <w:r>
        <w:rPr>
          <w:rFonts w:ascii="Arial" w:hAnsi="Arial" w:cs="Arial"/>
          <w:lang w:val="ro-RO"/>
        </w:rPr>
        <w:t>Operatorul a furnizat următoarele informaţii:</w:t>
      </w:r>
    </w:p>
    <w:p w14:paraId="5A924B77" w14:textId="77777777" w:rsidR="0007731D" w:rsidRDefault="0007731D" w:rsidP="0007731D">
      <w:pPr>
        <w:spacing w:after="0" w:line="276" w:lineRule="auto"/>
        <w:rPr>
          <w:rFonts w:ascii="Arial" w:hAnsi="Arial" w:cs="Arial"/>
          <w:b/>
          <w:lang w:val="ro-RO"/>
        </w:rPr>
      </w:pPr>
    </w:p>
    <w:p w14:paraId="5A481C56" w14:textId="77777777" w:rsidR="0007731D" w:rsidRDefault="0007731D" w:rsidP="0007731D">
      <w:pPr>
        <w:spacing w:after="0" w:line="276" w:lineRule="auto"/>
        <w:rPr>
          <w:rFonts w:ascii="Arial" w:hAnsi="Arial" w:cs="Arial"/>
          <w:b/>
          <w:lang w:val="ro-RO"/>
        </w:rPr>
      </w:pPr>
      <w:r>
        <w:rPr>
          <w:rFonts w:ascii="Arial" w:hAnsi="Arial" w:cs="Arial"/>
          <w:b/>
          <w:lang w:val="ro-RO"/>
        </w:rPr>
        <w:t>Situaţie venituri – baza impozabilă (valoarea fără TVA)</w:t>
      </w:r>
    </w:p>
    <w:p w14:paraId="1B73F4C6" w14:textId="77777777" w:rsidR="0007731D" w:rsidRDefault="0007731D" w:rsidP="0007731D">
      <w:pPr>
        <w:spacing w:after="0" w:line="276" w:lineRule="auto"/>
        <w:rPr>
          <w:rFonts w:ascii="Arial" w:hAnsi="Arial" w:cs="Arial"/>
          <w:b/>
        </w:rPr>
      </w:pPr>
      <w:r>
        <w:rPr>
          <w:rFonts w:ascii="Arial" w:hAnsi="Arial" w:cs="Arial"/>
          <w:b/>
          <w:lang w:val="ro-RO"/>
        </w:rPr>
        <w:t>2018</w:t>
      </w:r>
      <w:r>
        <w:rPr>
          <w:rFonts w:ascii="Arial" w:hAnsi="Arial" w:cs="Arial"/>
          <w:b/>
        </w:rPr>
        <w:t>=424.905 lei din care:</w:t>
      </w:r>
    </w:p>
    <w:p w14:paraId="4A820820"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=79.279 lei</w:t>
      </w:r>
    </w:p>
    <w:p w14:paraId="797E964D"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=93.709 lei</w:t>
      </w:r>
    </w:p>
    <w:p w14:paraId="085910A5"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=251917 lei</w:t>
      </w:r>
    </w:p>
    <w:p w14:paraId="5BE04967" w14:textId="77777777" w:rsidR="0007731D" w:rsidRDefault="0007731D" w:rsidP="0007731D">
      <w:pPr>
        <w:spacing w:after="0" w:line="276" w:lineRule="auto"/>
        <w:rPr>
          <w:rFonts w:ascii="Arial" w:hAnsi="Arial" w:cs="Arial"/>
          <w:b/>
        </w:rPr>
      </w:pPr>
      <w:r>
        <w:rPr>
          <w:rFonts w:ascii="Arial" w:hAnsi="Arial" w:cs="Arial"/>
          <w:b/>
        </w:rPr>
        <w:t>2019=611.440 lei din care:</w:t>
      </w:r>
    </w:p>
    <w:p w14:paraId="466CEEDA"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=83.441 lei</w:t>
      </w:r>
    </w:p>
    <w:p w14:paraId="5C13F364"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=107.487 lei</w:t>
      </w:r>
    </w:p>
    <w:p w14:paraId="046D2723"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=420.512 lei</w:t>
      </w:r>
    </w:p>
    <w:p w14:paraId="6A831B17" w14:textId="77777777" w:rsidR="0007731D" w:rsidRDefault="0007731D" w:rsidP="0007731D">
      <w:pPr>
        <w:spacing w:after="0" w:line="276" w:lineRule="auto"/>
        <w:rPr>
          <w:rFonts w:ascii="Arial" w:hAnsi="Arial" w:cs="Arial"/>
          <w:b/>
        </w:rPr>
      </w:pPr>
      <w:r>
        <w:rPr>
          <w:rFonts w:ascii="Arial" w:hAnsi="Arial" w:cs="Arial"/>
          <w:b/>
        </w:rPr>
        <w:t>2020=641.320 lei din care:</w:t>
      </w:r>
    </w:p>
    <w:p w14:paraId="42B33618"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=44.192 lei</w:t>
      </w:r>
    </w:p>
    <w:p w14:paraId="702F1068"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=51.771 lei</w:t>
      </w:r>
    </w:p>
    <w:p w14:paraId="58954FE1"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=545.357 lei</w:t>
      </w:r>
    </w:p>
    <w:p w14:paraId="73264C5E" w14:textId="77777777" w:rsidR="0007731D" w:rsidRDefault="0007731D" w:rsidP="0007731D">
      <w:pPr>
        <w:spacing w:after="0" w:line="276" w:lineRule="auto"/>
        <w:rPr>
          <w:rFonts w:ascii="Arial" w:hAnsi="Arial" w:cs="Arial"/>
          <w:b/>
        </w:rPr>
      </w:pPr>
      <w:r>
        <w:rPr>
          <w:rFonts w:ascii="Arial" w:hAnsi="Arial" w:cs="Arial"/>
          <w:b/>
        </w:rPr>
        <w:t>Sem. I 2021=186.272 lei din care:</w:t>
      </w:r>
    </w:p>
    <w:p w14:paraId="1F4CA5FD"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=21.114 lei</w:t>
      </w:r>
    </w:p>
    <w:p w14:paraId="5A88ADDB"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=5.724 lei</w:t>
      </w:r>
    </w:p>
    <w:p w14:paraId="48828752"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=159.434 lei</w:t>
      </w:r>
    </w:p>
    <w:p w14:paraId="0EF6D594" w14:textId="77777777" w:rsidR="0007731D" w:rsidRDefault="0007731D" w:rsidP="0007731D">
      <w:pPr>
        <w:spacing w:after="0"/>
        <w:rPr>
          <w:rFonts w:ascii="Arial" w:hAnsi="Arial" w:cs="Arial"/>
          <w:lang w:val="ro-RO"/>
        </w:rPr>
      </w:pPr>
      <w:r>
        <w:rPr>
          <w:rFonts w:ascii="Arial" w:hAnsi="Arial" w:cs="Arial"/>
          <w:lang w:val="ro-RO"/>
        </w:rPr>
        <w:t>Număr abonaţi: 20</w:t>
      </w:r>
    </w:p>
    <w:p w14:paraId="2E6C59B2" w14:textId="77777777" w:rsidR="0007731D" w:rsidRDefault="0007731D" w:rsidP="0007731D">
      <w:pPr>
        <w:spacing w:after="0"/>
        <w:rPr>
          <w:rFonts w:ascii="Arial" w:hAnsi="Arial" w:cs="Arial"/>
          <w:lang w:val="ro-RO"/>
        </w:rPr>
      </w:pPr>
      <w:r>
        <w:rPr>
          <w:rFonts w:ascii="Arial" w:hAnsi="Arial" w:cs="Arial"/>
          <w:lang w:val="ro-RO"/>
        </w:rPr>
        <w:t>Număr bilete: 263</w:t>
      </w:r>
    </w:p>
    <w:p w14:paraId="6AD3CC0E" w14:textId="77777777" w:rsidR="0007731D" w:rsidRDefault="0007731D" w:rsidP="0072181C">
      <w:pPr>
        <w:rPr>
          <w:rFonts w:ascii="Arial" w:hAnsi="Arial" w:cs="Arial"/>
          <w:lang w:val="ro-RO"/>
        </w:rPr>
      </w:pPr>
    </w:p>
    <w:tbl>
      <w:tblPr>
        <w:tblW w:w="8995" w:type="dxa"/>
        <w:tblInd w:w="113" w:type="dxa"/>
        <w:tblLook w:val="04A0" w:firstRow="1" w:lastRow="0" w:firstColumn="1" w:lastColumn="0" w:noHBand="0" w:noVBand="1"/>
      </w:tblPr>
      <w:tblGrid>
        <w:gridCol w:w="3955"/>
        <w:gridCol w:w="1217"/>
        <w:gridCol w:w="1217"/>
        <w:gridCol w:w="1217"/>
        <w:gridCol w:w="1389"/>
      </w:tblGrid>
      <w:tr w:rsidR="0072181C" w:rsidRPr="0072181C" w14:paraId="19062BFF" w14:textId="77777777" w:rsidTr="0072181C">
        <w:trPr>
          <w:trHeight w:val="525"/>
          <w:tblHead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141CD"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proofErr w:type="spellStart"/>
            <w:r w:rsidRPr="0072181C">
              <w:rPr>
                <w:rFonts w:ascii="Arial" w:eastAsia="Times New Roman" w:hAnsi="Arial" w:cs="Arial"/>
                <w:b/>
                <w:bCs/>
                <w:color w:val="000000"/>
                <w:sz w:val="20"/>
                <w:szCs w:val="20"/>
              </w:rPr>
              <w:t>Categorii</w:t>
            </w:r>
            <w:proofErr w:type="spellEnd"/>
            <w:r w:rsidRPr="0072181C">
              <w:rPr>
                <w:rFonts w:ascii="Arial" w:eastAsia="Times New Roman" w:hAnsi="Arial" w:cs="Arial"/>
                <w:b/>
                <w:bCs/>
                <w:color w:val="000000"/>
                <w:sz w:val="20"/>
                <w:szCs w:val="20"/>
              </w:rPr>
              <w:t xml:space="preserve"> </w:t>
            </w:r>
            <w:proofErr w:type="spellStart"/>
            <w:r w:rsidRPr="0072181C">
              <w:rPr>
                <w:rFonts w:ascii="Arial" w:eastAsia="Times New Roman" w:hAnsi="Arial" w:cs="Arial"/>
                <w:b/>
                <w:bCs/>
                <w:color w:val="000000"/>
                <w:sz w:val="20"/>
                <w:szCs w:val="20"/>
              </w:rPr>
              <w:t>cheltuieli</w:t>
            </w:r>
            <w:proofErr w:type="spellEnd"/>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46063741"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2018</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77829406"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2019</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67759B18"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2020</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25CBDDBC"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Sem. I 2021</w:t>
            </w:r>
          </w:p>
        </w:tc>
      </w:tr>
      <w:tr w:rsidR="0072181C" w:rsidRPr="0072181C" w14:paraId="41E82A39"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1CD2A00B"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Combustibil</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575287A2"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227593</w:t>
            </w:r>
          </w:p>
        </w:tc>
        <w:tc>
          <w:tcPr>
            <w:tcW w:w="1217" w:type="dxa"/>
            <w:tcBorders>
              <w:top w:val="nil"/>
              <w:left w:val="nil"/>
              <w:bottom w:val="single" w:sz="4" w:space="0" w:color="auto"/>
              <w:right w:val="single" w:sz="4" w:space="0" w:color="auto"/>
            </w:tcBorders>
            <w:shd w:val="clear" w:color="auto" w:fill="auto"/>
            <w:noWrap/>
            <w:vAlign w:val="bottom"/>
            <w:hideMark/>
          </w:tcPr>
          <w:p w14:paraId="142A3030"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298413</w:t>
            </w:r>
          </w:p>
        </w:tc>
        <w:tc>
          <w:tcPr>
            <w:tcW w:w="1217" w:type="dxa"/>
            <w:tcBorders>
              <w:top w:val="nil"/>
              <w:left w:val="nil"/>
              <w:bottom w:val="single" w:sz="4" w:space="0" w:color="auto"/>
              <w:right w:val="single" w:sz="4" w:space="0" w:color="auto"/>
            </w:tcBorders>
            <w:shd w:val="clear" w:color="auto" w:fill="auto"/>
            <w:noWrap/>
            <w:vAlign w:val="bottom"/>
            <w:hideMark/>
          </w:tcPr>
          <w:p w14:paraId="31876F37"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265255</w:t>
            </w:r>
          </w:p>
        </w:tc>
        <w:tc>
          <w:tcPr>
            <w:tcW w:w="1389" w:type="dxa"/>
            <w:tcBorders>
              <w:top w:val="nil"/>
              <w:left w:val="nil"/>
              <w:bottom w:val="single" w:sz="4" w:space="0" w:color="auto"/>
              <w:right w:val="single" w:sz="4" w:space="0" w:color="auto"/>
            </w:tcBorders>
            <w:shd w:val="clear" w:color="auto" w:fill="auto"/>
            <w:noWrap/>
            <w:vAlign w:val="bottom"/>
            <w:hideMark/>
          </w:tcPr>
          <w:p w14:paraId="33C2594A"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99606</w:t>
            </w:r>
          </w:p>
        </w:tc>
      </w:tr>
      <w:tr w:rsidR="0072181C" w:rsidRPr="0072181C" w14:paraId="44F98AEE"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02A8AB58"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Piese</w:t>
            </w:r>
            <w:proofErr w:type="spellEnd"/>
            <w:r w:rsidRPr="0072181C">
              <w:rPr>
                <w:rFonts w:ascii="Arial" w:eastAsia="Times New Roman" w:hAnsi="Arial" w:cs="Arial"/>
                <w:color w:val="000000"/>
                <w:sz w:val="20"/>
                <w:szCs w:val="20"/>
              </w:rPr>
              <w:t xml:space="preserve"> de </w:t>
            </w:r>
            <w:proofErr w:type="spellStart"/>
            <w:r w:rsidRPr="0072181C">
              <w:rPr>
                <w:rFonts w:ascii="Arial" w:eastAsia="Times New Roman" w:hAnsi="Arial" w:cs="Arial"/>
                <w:color w:val="000000"/>
                <w:sz w:val="20"/>
                <w:szCs w:val="20"/>
              </w:rPr>
              <w:t>schimb</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1BC21242"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38803</w:t>
            </w:r>
          </w:p>
        </w:tc>
        <w:tc>
          <w:tcPr>
            <w:tcW w:w="1217" w:type="dxa"/>
            <w:tcBorders>
              <w:top w:val="nil"/>
              <w:left w:val="nil"/>
              <w:bottom w:val="single" w:sz="4" w:space="0" w:color="auto"/>
              <w:right w:val="single" w:sz="4" w:space="0" w:color="auto"/>
            </w:tcBorders>
            <w:shd w:val="clear" w:color="auto" w:fill="auto"/>
            <w:noWrap/>
            <w:vAlign w:val="bottom"/>
            <w:hideMark/>
          </w:tcPr>
          <w:p w14:paraId="7F4325CC"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97871</w:t>
            </w:r>
          </w:p>
        </w:tc>
        <w:tc>
          <w:tcPr>
            <w:tcW w:w="1217" w:type="dxa"/>
            <w:tcBorders>
              <w:top w:val="nil"/>
              <w:left w:val="nil"/>
              <w:bottom w:val="single" w:sz="4" w:space="0" w:color="auto"/>
              <w:right w:val="single" w:sz="4" w:space="0" w:color="auto"/>
            </w:tcBorders>
            <w:shd w:val="clear" w:color="auto" w:fill="auto"/>
            <w:noWrap/>
            <w:vAlign w:val="bottom"/>
            <w:hideMark/>
          </w:tcPr>
          <w:p w14:paraId="4E0E0050"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56187</w:t>
            </w:r>
          </w:p>
        </w:tc>
        <w:tc>
          <w:tcPr>
            <w:tcW w:w="1389" w:type="dxa"/>
            <w:tcBorders>
              <w:top w:val="nil"/>
              <w:left w:val="nil"/>
              <w:bottom w:val="single" w:sz="4" w:space="0" w:color="auto"/>
              <w:right w:val="single" w:sz="4" w:space="0" w:color="auto"/>
            </w:tcBorders>
            <w:shd w:val="clear" w:color="auto" w:fill="auto"/>
            <w:noWrap/>
            <w:vAlign w:val="bottom"/>
            <w:hideMark/>
          </w:tcPr>
          <w:p w14:paraId="0A2EEAFC"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28258</w:t>
            </w:r>
          </w:p>
        </w:tc>
      </w:tr>
      <w:tr w:rsidR="0072181C" w:rsidRPr="0072181C" w14:paraId="2B021EC0"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3453ADF2"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Materiale</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consumabile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0944DC75"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4621</w:t>
            </w:r>
          </w:p>
        </w:tc>
        <w:tc>
          <w:tcPr>
            <w:tcW w:w="1217" w:type="dxa"/>
            <w:tcBorders>
              <w:top w:val="nil"/>
              <w:left w:val="nil"/>
              <w:bottom w:val="single" w:sz="4" w:space="0" w:color="auto"/>
              <w:right w:val="single" w:sz="4" w:space="0" w:color="auto"/>
            </w:tcBorders>
            <w:shd w:val="clear" w:color="auto" w:fill="auto"/>
            <w:noWrap/>
            <w:vAlign w:val="bottom"/>
            <w:hideMark/>
          </w:tcPr>
          <w:p w14:paraId="31CA292E"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21202</w:t>
            </w:r>
          </w:p>
        </w:tc>
        <w:tc>
          <w:tcPr>
            <w:tcW w:w="1217" w:type="dxa"/>
            <w:tcBorders>
              <w:top w:val="nil"/>
              <w:left w:val="nil"/>
              <w:bottom w:val="single" w:sz="4" w:space="0" w:color="auto"/>
              <w:right w:val="single" w:sz="4" w:space="0" w:color="auto"/>
            </w:tcBorders>
            <w:shd w:val="clear" w:color="auto" w:fill="auto"/>
            <w:noWrap/>
            <w:vAlign w:val="bottom"/>
            <w:hideMark/>
          </w:tcPr>
          <w:p w14:paraId="339A97CA"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13970</w:t>
            </w:r>
          </w:p>
        </w:tc>
        <w:tc>
          <w:tcPr>
            <w:tcW w:w="1389" w:type="dxa"/>
            <w:tcBorders>
              <w:top w:val="nil"/>
              <w:left w:val="nil"/>
              <w:bottom w:val="single" w:sz="4" w:space="0" w:color="auto"/>
              <w:right w:val="single" w:sz="4" w:space="0" w:color="auto"/>
            </w:tcBorders>
            <w:shd w:val="clear" w:color="auto" w:fill="auto"/>
            <w:noWrap/>
            <w:vAlign w:val="bottom"/>
            <w:hideMark/>
          </w:tcPr>
          <w:p w14:paraId="4CBDDE33"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4516</w:t>
            </w:r>
          </w:p>
        </w:tc>
      </w:tr>
      <w:tr w:rsidR="0072181C" w:rsidRPr="0072181C" w14:paraId="5A56A9D7"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0B626586"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Întreţinere</w:t>
            </w:r>
            <w:proofErr w:type="spellEnd"/>
            <w:r w:rsidRPr="0072181C">
              <w:rPr>
                <w:rFonts w:ascii="Arial" w:eastAsia="Times New Roman" w:hAnsi="Arial" w:cs="Arial"/>
                <w:color w:val="000000"/>
                <w:sz w:val="20"/>
                <w:szCs w:val="20"/>
              </w:rPr>
              <w:t>/</w:t>
            </w:r>
            <w:proofErr w:type="spellStart"/>
            <w:r w:rsidRPr="0072181C">
              <w:rPr>
                <w:rFonts w:ascii="Arial" w:eastAsia="Times New Roman" w:hAnsi="Arial" w:cs="Arial"/>
                <w:color w:val="000000"/>
                <w:sz w:val="20"/>
                <w:szCs w:val="20"/>
              </w:rPr>
              <w:t>reparaţii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58DD7AE1"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w:t>
            </w:r>
          </w:p>
        </w:tc>
        <w:tc>
          <w:tcPr>
            <w:tcW w:w="1217" w:type="dxa"/>
            <w:tcBorders>
              <w:top w:val="nil"/>
              <w:left w:val="nil"/>
              <w:bottom w:val="single" w:sz="4" w:space="0" w:color="auto"/>
              <w:right w:val="single" w:sz="4" w:space="0" w:color="auto"/>
            </w:tcBorders>
            <w:shd w:val="clear" w:color="auto" w:fill="auto"/>
            <w:noWrap/>
            <w:vAlign w:val="bottom"/>
            <w:hideMark/>
          </w:tcPr>
          <w:p w14:paraId="43BFE23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11432</w:t>
            </w:r>
          </w:p>
        </w:tc>
        <w:tc>
          <w:tcPr>
            <w:tcW w:w="1217" w:type="dxa"/>
            <w:tcBorders>
              <w:top w:val="nil"/>
              <w:left w:val="nil"/>
              <w:bottom w:val="single" w:sz="4" w:space="0" w:color="auto"/>
              <w:right w:val="single" w:sz="4" w:space="0" w:color="auto"/>
            </w:tcBorders>
            <w:shd w:val="clear" w:color="auto" w:fill="auto"/>
            <w:noWrap/>
            <w:vAlign w:val="bottom"/>
            <w:hideMark/>
          </w:tcPr>
          <w:p w14:paraId="3356B8C4"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w:t>
            </w:r>
          </w:p>
        </w:tc>
        <w:tc>
          <w:tcPr>
            <w:tcW w:w="1389" w:type="dxa"/>
            <w:tcBorders>
              <w:top w:val="nil"/>
              <w:left w:val="nil"/>
              <w:bottom w:val="single" w:sz="4" w:space="0" w:color="auto"/>
              <w:right w:val="single" w:sz="4" w:space="0" w:color="auto"/>
            </w:tcBorders>
            <w:shd w:val="clear" w:color="auto" w:fill="auto"/>
            <w:noWrap/>
            <w:vAlign w:val="bottom"/>
            <w:hideMark/>
          </w:tcPr>
          <w:p w14:paraId="20FB0E0C"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w:t>
            </w:r>
          </w:p>
        </w:tc>
      </w:tr>
      <w:tr w:rsidR="0072181C" w:rsidRPr="0072181C" w14:paraId="16D7F363"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49BE81E2"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xml:space="preserve">Prime </w:t>
            </w:r>
            <w:proofErr w:type="spellStart"/>
            <w:r w:rsidRPr="0072181C">
              <w:rPr>
                <w:rFonts w:ascii="Arial" w:eastAsia="Times New Roman" w:hAnsi="Arial" w:cs="Arial"/>
                <w:color w:val="000000"/>
                <w:sz w:val="20"/>
                <w:szCs w:val="20"/>
              </w:rPr>
              <w:t>asigurare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2C89A0B5"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9162</w:t>
            </w:r>
          </w:p>
        </w:tc>
        <w:tc>
          <w:tcPr>
            <w:tcW w:w="1217" w:type="dxa"/>
            <w:tcBorders>
              <w:top w:val="nil"/>
              <w:left w:val="nil"/>
              <w:bottom w:val="single" w:sz="4" w:space="0" w:color="auto"/>
              <w:right w:val="single" w:sz="4" w:space="0" w:color="auto"/>
            </w:tcBorders>
            <w:shd w:val="clear" w:color="auto" w:fill="auto"/>
            <w:noWrap/>
            <w:vAlign w:val="bottom"/>
            <w:hideMark/>
          </w:tcPr>
          <w:p w14:paraId="36E6FEE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16790</w:t>
            </w:r>
          </w:p>
        </w:tc>
        <w:tc>
          <w:tcPr>
            <w:tcW w:w="1217" w:type="dxa"/>
            <w:tcBorders>
              <w:top w:val="nil"/>
              <w:left w:val="nil"/>
              <w:bottom w:val="single" w:sz="4" w:space="0" w:color="auto"/>
              <w:right w:val="single" w:sz="4" w:space="0" w:color="auto"/>
            </w:tcBorders>
            <w:shd w:val="clear" w:color="auto" w:fill="auto"/>
            <w:noWrap/>
            <w:vAlign w:val="bottom"/>
            <w:hideMark/>
          </w:tcPr>
          <w:p w14:paraId="56CE5BEE"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14189</w:t>
            </w:r>
          </w:p>
        </w:tc>
        <w:tc>
          <w:tcPr>
            <w:tcW w:w="1389" w:type="dxa"/>
            <w:tcBorders>
              <w:top w:val="nil"/>
              <w:left w:val="nil"/>
              <w:bottom w:val="single" w:sz="4" w:space="0" w:color="auto"/>
              <w:right w:val="single" w:sz="4" w:space="0" w:color="auto"/>
            </w:tcBorders>
            <w:shd w:val="clear" w:color="auto" w:fill="auto"/>
            <w:noWrap/>
            <w:vAlign w:val="bottom"/>
            <w:hideMark/>
          </w:tcPr>
          <w:p w14:paraId="45A99C24"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4924</w:t>
            </w:r>
          </w:p>
        </w:tc>
      </w:tr>
      <w:tr w:rsidR="0072181C" w:rsidRPr="0072181C" w14:paraId="00A05B22"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75A0DC6D"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Servicii</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terti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37353C08"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27155</w:t>
            </w:r>
          </w:p>
        </w:tc>
        <w:tc>
          <w:tcPr>
            <w:tcW w:w="1217" w:type="dxa"/>
            <w:tcBorders>
              <w:top w:val="nil"/>
              <w:left w:val="nil"/>
              <w:bottom w:val="single" w:sz="4" w:space="0" w:color="auto"/>
              <w:right w:val="single" w:sz="4" w:space="0" w:color="auto"/>
            </w:tcBorders>
            <w:shd w:val="clear" w:color="auto" w:fill="auto"/>
            <w:noWrap/>
            <w:vAlign w:val="bottom"/>
            <w:hideMark/>
          </w:tcPr>
          <w:p w14:paraId="104CD141"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22058</w:t>
            </w:r>
          </w:p>
        </w:tc>
        <w:tc>
          <w:tcPr>
            <w:tcW w:w="1217" w:type="dxa"/>
            <w:tcBorders>
              <w:top w:val="nil"/>
              <w:left w:val="nil"/>
              <w:bottom w:val="single" w:sz="4" w:space="0" w:color="auto"/>
              <w:right w:val="single" w:sz="4" w:space="0" w:color="auto"/>
            </w:tcBorders>
            <w:shd w:val="clear" w:color="auto" w:fill="auto"/>
            <w:noWrap/>
            <w:vAlign w:val="bottom"/>
            <w:hideMark/>
          </w:tcPr>
          <w:p w14:paraId="6E0475FD"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17523</w:t>
            </w:r>
          </w:p>
        </w:tc>
        <w:tc>
          <w:tcPr>
            <w:tcW w:w="1389" w:type="dxa"/>
            <w:tcBorders>
              <w:top w:val="nil"/>
              <w:left w:val="nil"/>
              <w:bottom w:val="single" w:sz="4" w:space="0" w:color="auto"/>
              <w:right w:val="single" w:sz="4" w:space="0" w:color="auto"/>
            </w:tcBorders>
            <w:shd w:val="clear" w:color="auto" w:fill="auto"/>
            <w:noWrap/>
            <w:vAlign w:val="bottom"/>
            <w:hideMark/>
          </w:tcPr>
          <w:p w14:paraId="3C2F60C6"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10449</w:t>
            </w:r>
          </w:p>
        </w:tc>
      </w:tr>
      <w:tr w:rsidR="0072181C" w:rsidRPr="0072181C" w14:paraId="272254BB"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22D4DA9B"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Cheltuieli</w:t>
            </w:r>
            <w:proofErr w:type="spellEnd"/>
            <w:r w:rsidRPr="0072181C">
              <w:rPr>
                <w:rFonts w:ascii="Arial" w:eastAsia="Times New Roman" w:hAnsi="Arial" w:cs="Arial"/>
                <w:color w:val="000000"/>
                <w:sz w:val="20"/>
                <w:szCs w:val="20"/>
              </w:rPr>
              <w:t xml:space="preserve"> cu </w:t>
            </w:r>
            <w:proofErr w:type="spellStart"/>
            <w:r w:rsidRPr="0072181C">
              <w:rPr>
                <w:rFonts w:ascii="Arial" w:eastAsia="Times New Roman" w:hAnsi="Arial" w:cs="Arial"/>
                <w:color w:val="000000"/>
                <w:sz w:val="20"/>
                <w:szCs w:val="20"/>
              </w:rPr>
              <w:t>personalul</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salarii</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si</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taxe</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salariale</w:t>
            </w:r>
            <w:proofErr w:type="spellEnd"/>
            <w:r w:rsidRPr="0072181C">
              <w:rPr>
                <w:rFonts w:ascii="Arial" w:eastAsia="Times New Roman" w:hAnsi="Arial" w:cs="Arial"/>
                <w:color w:val="000000"/>
                <w:sz w:val="20"/>
                <w:szCs w:val="20"/>
              </w:rPr>
              <w:t>)</w:t>
            </w:r>
          </w:p>
        </w:tc>
        <w:tc>
          <w:tcPr>
            <w:tcW w:w="1217" w:type="dxa"/>
            <w:tcBorders>
              <w:top w:val="nil"/>
              <w:left w:val="nil"/>
              <w:bottom w:val="single" w:sz="4" w:space="0" w:color="auto"/>
              <w:right w:val="single" w:sz="4" w:space="0" w:color="auto"/>
            </w:tcBorders>
            <w:shd w:val="clear" w:color="auto" w:fill="auto"/>
            <w:noWrap/>
            <w:vAlign w:val="bottom"/>
            <w:hideMark/>
          </w:tcPr>
          <w:p w14:paraId="5AD32913"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130575</w:t>
            </w:r>
          </w:p>
        </w:tc>
        <w:tc>
          <w:tcPr>
            <w:tcW w:w="1217" w:type="dxa"/>
            <w:tcBorders>
              <w:top w:val="nil"/>
              <w:left w:val="nil"/>
              <w:bottom w:val="single" w:sz="4" w:space="0" w:color="auto"/>
              <w:right w:val="single" w:sz="4" w:space="0" w:color="auto"/>
            </w:tcBorders>
            <w:shd w:val="clear" w:color="auto" w:fill="auto"/>
            <w:noWrap/>
            <w:vAlign w:val="bottom"/>
            <w:hideMark/>
          </w:tcPr>
          <w:p w14:paraId="71DBAF27"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155575</w:t>
            </w:r>
          </w:p>
        </w:tc>
        <w:tc>
          <w:tcPr>
            <w:tcW w:w="1217" w:type="dxa"/>
            <w:tcBorders>
              <w:top w:val="nil"/>
              <w:left w:val="nil"/>
              <w:bottom w:val="single" w:sz="4" w:space="0" w:color="auto"/>
              <w:right w:val="single" w:sz="4" w:space="0" w:color="auto"/>
            </w:tcBorders>
            <w:shd w:val="clear" w:color="auto" w:fill="auto"/>
            <w:noWrap/>
            <w:vAlign w:val="bottom"/>
            <w:hideMark/>
          </w:tcPr>
          <w:p w14:paraId="13DB6D3F"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187012</w:t>
            </w:r>
          </w:p>
        </w:tc>
        <w:tc>
          <w:tcPr>
            <w:tcW w:w="1389" w:type="dxa"/>
            <w:tcBorders>
              <w:top w:val="nil"/>
              <w:left w:val="nil"/>
              <w:bottom w:val="single" w:sz="4" w:space="0" w:color="auto"/>
              <w:right w:val="single" w:sz="4" w:space="0" w:color="auto"/>
            </w:tcBorders>
            <w:shd w:val="clear" w:color="auto" w:fill="auto"/>
            <w:noWrap/>
            <w:vAlign w:val="bottom"/>
            <w:hideMark/>
          </w:tcPr>
          <w:p w14:paraId="63FAC9F3"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54712</w:t>
            </w:r>
          </w:p>
        </w:tc>
      </w:tr>
      <w:tr w:rsidR="0072181C" w:rsidRPr="0072181C" w14:paraId="43BAE41E"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6B196186"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Altele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47BF387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11133</w:t>
            </w:r>
          </w:p>
        </w:tc>
        <w:tc>
          <w:tcPr>
            <w:tcW w:w="1217" w:type="dxa"/>
            <w:tcBorders>
              <w:top w:val="nil"/>
              <w:left w:val="nil"/>
              <w:bottom w:val="single" w:sz="4" w:space="0" w:color="auto"/>
              <w:right w:val="single" w:sz="4" w:space="0" w:color="auto"/>
            </w:tcBorders>
            <w:shd w:val="clear" w:color="auto" w:fill="auto"/>
            <w:noWrap/>
            <w:vAlign w:val="bottom"/>
            <w:hideMark/>
          </w:tcPr>
          <w:p w14:paraId="0DE6A89E"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23637</w:t>
            </w:r>
          </w:p>
        </w:tc>
        <w:tc>
          <w:tcPr>
            <w:tcW w:w="1217" w:type="dxa"/>
            <w:tcBorders>
              <w:top w:val="nil"/>
              <w:left w:val="nil"/>
              <w:bottom w:val="single" w:sz="4" w:space="0" w:color="auto"/>
              <w:right w:val="single" w:sz="4" w:space="0" w:color="auto"/>
            </w:tcBorders>
            <w:shd w:val="clear" w:color="auto" w:fill="auto"/>
            <w:noWrap/>
            <w:vAlign w:val="bottom"/>
            <w:hideMark/>
          </w:tcPr>
          <w:p w14:paraId="64DF7862"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19073</w:t>
            </w:r>
          </w:p>
        </w:tc>
        <w:tc>
          <w:tcPr>
            <w:tcW w:w="1389" w:type="dxa"/>
            <w:tcBorders>
              <w:top w:val="nil"/>
              <w:left w:val="nil"/>
              <w:bottom w:val="single" w:sz="4" w:space="0" w:color="auto"/>
              <w:right w:val="single" w:sz="4" w:space="0" w:color="auto"/>
            </w:tcBorders>
            <w:shd w:val="clear" w:color="auto" w:fill="auto"/>
            <w:noWrap/>
            <w:vAlign w:val="bottom"/>
            <w:hideMark/>
          </w:tcPr>
          <w:p w14:paraId="6C1A3046"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12840</w:t>
            </w:r>
          </w:p>
        </w:tc>
      </w:tr>
      <w:tr w:rsidR="0072181C" w:rsidRPr="0072181C" w14:paraId="2E9F29DB"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73CE21F2"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Total</w:t>
            </w:r>
          </w:p>
        </w:tc>
        <w:tc>
          <w:tcPr>
            <w:tcW w:w="1217" w:type="dxa"/>
            <w:tcBorders>
              <w:top w:val="nil"/>
              <w:left w:val="nil"/>
              <w:bottom w:val="single" w:sz="4" w:space="0" w:color="auto"/>
              <w:right w:val="single" w:sz="4" w:space="0" w:color="auto"/>
            </w:tcBorders>
            <w:shd w:val="clear" w:color="auto" w:fill="auto"/>
            <w:noWrap/>
            <w:vAlign w:val="bottom"/>
            <w:hideMark/>
          </w:tcPr>
          <w:p w14:paraId="45F932F4"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449,042.00</w:t>
            </w:r>
          </w:p>
        </w:tc>
        <w:tc>
          <w:tcPr>
            <w:tcW w:w="1217" w:type="dxa"/>
            <w:tcBorders>
              <w:top w:val="nil"/>
              <w:left w:val="nil"/>
              <w:bottom w:val="single" w:sz="4" w:space="0" w:color="auto"/>
              <w:right w:val="single" w:sz="4" w:space="0" w:color="auto"/>
            </w:tcBorders>
            <w:shd w:val="clear" w:color="auto" w:fill="auto"/>
            <w:noWrap/>
            <w:vAlign w:val="bottom"/>
            <w:hideMark/>
          </w:tcPr>
          <w:p w14:paraId="0424A62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646,978.00</w:t>
            </w:r>
          </w:p>
        </w:tc>
        <w:tc>
          <w:tcPr>
            <w:tcW w:w="1217" w:type="dxa"/>
            <w:tcBorders>
              <w:top w:val="nil"/>
              <w:left w:val="nil"/>
              <w:bottom w:val="single" w:sz="4" w:space="0" w:color="auto"/>
              <w:right w:val="single" w:sz="4" w:space="0" w:color="auto"/>
            </w:tcBorders>
            <w:shd w:val="clear" w:color="auto" w:fill="auto"/>
            <w:noWrap/>
            <w:vAlign w:val="bottom"/>
            <w:hideMark/>
          </w:tcPr>
          <w:p w14:paraId="0D0765D7"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573,209.00</w:t>
            </w:r>
          </w:p>
        </w:tc>
        <w:tc>
          <w:tcPr>
            <w:tcW w:w="1389" w:type="dxa"/>
            <w:tcBorders>
              <w:top w:val="nil"/>
              <w:left w:val="nil"/>
              <w:bottom w:val="single" w:sz="4" w:space="0" w:color="auto"/>
              <w:right w:val="single" w:sz="4" w:space="0" w:color="auto"/>
            </w:tcBorders>
            <w:shd w:val="clear" w:color="auto" w:fill="auto"/>
            <w:noWrap/>
            <w:vAlign w:val="bottom"/>
            <w:hideMark/>
          </w:tcPr>
          <w:p w14:paraId="6FDA8EA4"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215,305.00</w:t>
            </w:r>
          </w:p>
        </w:tc>
      </w:tr>
    </w:tbl>
    <w:p w14:paraId="395C23F1" w14:textId="77777777" w:rsidR="0072181C" w:rsidRDefault="0072181C" w:rsidP="0072181C">
      <w:pPr>
        <w:rPr>
          <w:rFonts w:ascii="Arial" w:hAnsi="Arial" w:cs="Arial"/>
          <w:lang w:val="ro-RO"/>
        </w:rPr>
      </w:pPr>
    </w:p>
    <w:p w14:paraId="5F05567C" w14:textId="0F79AC9C" w:rsidR="0007731D" w:rsidRDefault="0007731D" w:rsidP="00BC189B">
      <w:pPr>
        <w:jc w:val="both"/>
        <w:rPr>
          <w:rFonts w:ascii="Arial" w:hAnsi="Arial" w:cs="Arial"/>
          <w:lang w:val="ro-RO"/>
        </w:rPr>
      </w:pPr>
      <w:r>
        <w:rPr>
          <w:rFonts w:ascii="Arial" w:hAnsi="Arial" w:cs="Arial"/>
          <w:lang w:val="ro-RO"/>
        </w:rPr>
        <w:t>Din analiza cheltuielilor şi veniturilor în</w:t>
      </w:r>
      <w:r w:rsidR="00BC189B">
        <w:rPr>
          <w:rFonts w:ascii="Arial" w:hAnsi="Arial" w:cs="Arial"/>
          <w:lang w:val="ro-RO"/>
        </w:rPr>
        <w:t xml:space="preserve"> perioada 2018-2021, se remarcă, cu </w:t>
      </w:r>
      <w:r w:rsidR="00845748">
        <w:rPr>
          <w:rFonts w:ascii="Arial" w:hAnsi="Arial" w:cs="Arial"/>
          <w:lang w:val="ro-RO"/>
        </w:rPr>
        <w:t>excepţia anului 2020, pentru to</w:t>
      </w:r>
      <w:r w:rsidR="00BC189B">
        <w:rPr>
          <w:rFonts w:ascii="Arial" w:hAnsi="Arial" w:cs="Arial"/>
          <w:lang w:val="ro-RO"/>
        </w:rPr>
        <w:t xml:space="preserve">ţi ceilalţi ani, </w:t>
      </w:r>
      <w:r>
        <w:rPr>
          <w:rFonts w:ascii="Arial" w:hAnsi="Arial" w:cs="Arial"/>
          <w:lang w:val="ro-RO"/>
        </w:rPr>
        <w:t>un nivel mai crescu</w:t>
      </w:r>
      <w:r w:rsidR="00BC189B">
        <w:rPr>
          <w:rFonts w:ascii="Arial" w:hAnsi="Arial" w:cs="Arial"/>
          <w:lang w:val="ro-RO"/>
        </w:rPr>
        <w:t>t al cheltuielilor în raport</w:t>
      </w:r>
      <w:r w:rsidR="00845748">
        <w:rPr>
          <w:rFonts w:ascii="Arial" w:hAnsi="Arial" w:cs="Arial"/>
          <w:lang w:val="ro-RO"/>
        </w:rPr>
        <w:t xml:space="preserve"> cu veniturile realizate din </w:t>
      </w:r>
      <w:r w:rsidR="00BC189B">
        <w:rPr>
          <w:rFonts w:ascii="Arial" w:hAnsi="Arial" w:cs="Arial"/>
          <w:lang w:val="ro-RO"/>
        </w:rPr>
        <w:t>activitatea de transport judeţean.</w:t>
      </w:r>
    </w:p>
    <w:p w14:paraId="5F8B447D" w14:textId="3D98FFD5" w:rsidR="00781BAC" w:rsidRDefault="00781BAC" w:rsidP="00781BAC">
      <w:pPr>
        <w:jc w:val="both"/>
        <w:rPr>
          <w:rFonts w:ascii="Arial" w:hAnsi="Arial" w:cs="Arial"/>
          <w:lang w:val="ro-RO"/>
        </w:rPr>
      </w:pPr>
      <w:r>
        <w:rPr>
          <w:rFonts w:ascii="Arial" w:hAnsi="Arial" w:cs="Arial"/>
          <w:lang w:val="ro-RO"/>
        </w:rPr>
        <w:t xml:space="preserve">Cea mai mare pondere în total cheltuieli o au cheltuielile cu combustiblii (de la 46,12% în 2020 la 50,68% în 2918), urmate de cheltuielile cu personalul (de la 24,05% în 2019 la 32,63% în 2020). Ponderea cheltuielilor cu piesele de schimb variază pe anii luaţi în analiză de la 8,64% în 2018 la 15,13% în 2019 iar a primelor de asigurare ître 2,04% în 2018 la </w:t>
      </w:r>
      <w:r w:rsidR="00E618F0">
        <w:rPr>
          <w:rFonts w:ascii="Arial" w:hAnsi="Arial" w:cs="Arial"/>
          <w:lang w:val="ro-RO"/>
        </w:rPr>
        <w:t>2,60% în în 2019.</w:t>
      </w:r>
      <w:r>
        <w:rPr>
          <w:rFonts w:ascii="Arial" w:hAnsi="Arial" w:cs="Arial"/>
          <w:lang w:val="ro-RO"/>
        </w:rPr>
        <w:t xml:space="preserve"> </w:t>
      </w:r>
    </w:p>
    <w:p w14:paraId="48FB630B" w14:textId="2A98199B" w:rsidR="00E618F0" w:rsidRDefault="00E618F0" w:rsidP="00845748">
      <w:pPr>
        <w:spacing w:after="0"/>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/km de:</w:t>
      </w:r>
    </w:p>
    <w:p w14:paraId="6CC61F63" w14:textId="77777777" w:rsidR="00E618F0" w:rsidRDefault="00E618F0" w:rsidP="00845748">
      <w:pPr>
        <w:pStyle w:val="ListParagraph"/>
        <w:numPr>
          <w:ilvl w:val="0"/>
          <w:numId w:val="45"/>
        </w:numPr>
        <w:spacing w:after="0"/>
        <w:jc w:val="both"/>
        <w:rPr>
          <w:rFonts w:ascii="Arial" w:hAnsi="Arial" w:cs="Arial"/>
        </w:rPr>
      </w:pPr>
      <w:r>
        <w:rPr>
          <w:rFonts w:ascii="Arial" w:hAnsi="Arial" w:cs="Arial"/>
        </w:rPr>
        <w:t xml:space="preserve">1,83 lei/km </w:t>
      </w:r>
      <w:proofErr w:type="spellStart"/>
      <w:r>
        <w:rPr>
          <w:rFonts w:ascii="Arial" w:hAnsi="Arial" w:cs="Arial"/>
        </w:rPr>
        <w:t>în</w:t>
      </w:r>
      <w:proofErr w:type="spellEnd"/>
      <w:r>
        <w:rPr>
          <w:rFonts w:ascii="Arial" w:hAnsi="Arial" w:cs="Arial"/>
        </w:rPr>
        <w:t xml:space="preserve"> 2018</w:t>
      </w:r>
    </w:p>
    <w:p w14:paraId="5F3DC838" w14:textId="77777777" w:rsidR="00E618F0" w:rsidRDefault="00E618F0" w:rsidP="00E618F0">
      <w:pPr>
        <w:pStyle w:val="ListParagraph"/>
        <w:numPr>
          <w:ilvl w:val="0"/>
          <w:numId w:val="45"/>
        </w:numPr>
        <w:jc w:val="both"/>
        <w:rPr>
          <w:rFonts w:ascii="Arial" w:hAnsi="Arial" w:cs="Arial"/>
        </w:rPr>
      </w:pPr>
      <w:r>
        <w:rPr>
          <w:rFonts w:ascii="Arial" w:hAnsi="Arial" w:cs="Arial"/>
        </w:rPr>
        <w:t xml:space="preserve">2,64 lei/km </w:t>
      </w:r>
      <w:proofErr w:type="spellStart"/>
      <w:r>
        <w:rPr>
          <w:rFonts w:ascii="Arial" w:hAnsi="Arial" w:cs="Arial"/>
        </w:rPr>
        <w:t>în</w:t>
      </w:r>
      <w:proofErr w:type="spellEnd"/>
      <w:r>
        <w:rPr>
          <w:rFonts w:ascii="Arial" w:hAnsi="Arial" w:cs="Arial"/>
        </w:rPr>
        <w:t xml:space="preserve"> 2019</w:t>
      </w:r>
    </w:p>
    <w:p w14:paraId="34ADD04F" w14:textId="77777777" w:rsidR="00E618F0" w:rsidRDefault="00E618F0" w:rsidP="00E618F0">
      <w:pPr>
        <w:pStyle w:val="ListParagraph"/>
        <w:numPr>
          <w:ilvl w:val="0"/>
          <w:numId w:val="45"/>
        </w:numPr>
        <w:jc w:val="both"/>
        <w:rPr>
          <w:rFonts w:ascii="Arial" w:hAnsi="Arial" w:cs="Arial"/>
        </w:rPr>
      </w:pPr>
      <w:r>
        <w:rPr>
          <w:rFonts w:ascii="Arial" w:hAnsi="Arial" w:cs="Arial"/>
        </w:rPr>
        <w:t xml:space="preserve">2,34 lei/km </w:t>
      </w:r>
      <w:proofErr w:type="spellStart"/>
      <w:r>
        <w:rPr>
          <w:rFonts w:ascii="Arial" w:hAnsi="Arial" w:cs="Arial"/>
        </w:rPr>
        <w:t>în</w:t>
      </w:r>
      <w:proofErr w:type="spellEnd"/>
      <w:r>
        <w:rPr>
          <w:rFonts w:ascii="Arial" w:hAnsi="Arial" w:cs="Arial"/>
        </w:rPr>
        <w:t xml:space="preserve"> 2020</w:t>
      </w:r>
    </w:p>
    <w:p w14:paraId="79FFF9CC" w14:textId="5B748C96" w:rsidR="00E618F0" w:rsidRDefault="00E618F0" w:rsidP="00E618F0">
      <w:pPr>
        <w:pStyle w:val="ListParagraph"/>
        <w:numPr>
          <w:ilvl w:val="0"/>
          <w:numId w:val="45"/>
        </w:numPr>
        <w:jc w:val="both"/>
        <w:rPr>
          <w:rFonts w:ascii="Arial" w:hAnsi="Arial" w:cs="Arial"/>
        </w:rPr>
      </w:pPr>
      <w:r>
        <w:rPr>
          <w:rFonts w:ascii="Arial" w:hAnsi="Arial" w:cs="Arial"/>
        </w:rPr>
        <w:t xml:space="preserve">1,76 lei/km </w:t>
      </w:r>
      <w:proofErr w:type="spellStart"/>
      <w:r>
        <w:rPr>
          <w:rFonts w:ascii="Arial" w:hAnsi="Arial" w:cs="Arial"/>
        </w:rPr>
        <w:t>în</w:t>
      </w:r>
      <w:proofErr w:type="spellEnd"/>
      <w:r>
        <w:rPr>
          <w:rFonts w:ascii="Arial" w:hAnsi="Arial" w:cs="Arial"/>
        </w:rPr>
        <w:t xml:space="preserve"> 2021</w:t>
      </w:r>
      <w:r w:rsidR="00954D41">
        <w:rPr>
          <w:rFonts w:ascii="Arial" w:hAnsi="Arial" w:cs="Arial"/>
        </w:rPr>
        <w:t>,</w:t>
      </w:r>
    </w:p>
    <w:p w14:paraId="418EE775" w14:textId="78A6F900" w:rsidR="00E618F0" w:rsidRPr="00E618F0" w:rsidRDefault="00E618F0" w:rsidP="00E618F0">
      <w:pPr>
        <w:spacing w:after="0"/>
        <w:jc w:val="both"/>
        <w:rPr>
          <w:rFonts w:ascii="Arial" w:hAnsi="Arial" w:cs="Arial"/>
        </w:rPr>
      </w:pPr>
      <w:proofErr w:type="spellStart"/>
      <w:r w:rsidRPr="00E618F0">
        <w:rPr>
          <w:rFonts w:ascii="Arial" w:hAnsi="Arial" w:cs="Arial"/>
        </w:rPr>
        <w:t>iar</w:t>
      </w:r>
      <w:proofErr w:type="spellEnd"/>
      <w:r w:rsidRPr="00E618F0">
        <w:rPr>
          <w:rFonts w:ascii="Arial" w:hAnsi="Arial" w:cs="Arial"/>
        </w:rPr>
        <w:t xml:space="preserve"> </w:t>
      </w:r>
      <w:proofErr w:type="spellStart"/>
      <w:r w:rsidRPr="00E618F0">
        <w:rPr>
          <w:rFonts w:ascii="Arial" w:hAnsi="Arial" w:cs="Arial"/>
        </w:rPr>
        <w:t>raportat</w:t>
      </w:r>
      <w:proofErr w:type="spellEnd"/>
      <w:r w:rsidRPr="00E618F0">
        <w:rPr>
          <w:rFonts w:ascii="Arial" w:hAnsi="Arial" w:cs="Arial"/>
        </w:rPr>
        <w:t xml:space="preserve"> la </w:t>
      </w:r>
      <w:proofErr w:type="spellStart"/>
      <w:r w:rsidRPr="00E618F0">
        <w:rPr>
          <w:rFonts w:ascii="Arial" w:hAnsi="Arial" w:cs="Arial"/>
        </w:rPr>
        <w:t>diferite</w:t>
      </w:r>
      <w:proofErr w:type="spellEnd"/>
      <w:r w:rsidRPr="00E618F0">
        <w:rPr>
          <w:rFonts w:ascii="Arial" w:hAnsi="Arial" w:cs="Arial"/>
        </w:rPr>
        <w:t xml:space="preserve"> </w:t>
      </w:r>
      <w:proofErr w:type="spellStart"/>
      <w:r w:rsidRPr="00E618F0">
        <w:rPr>
          <w:rFonts w:ascii="Arial" w:hAnsi="Arial" w:cs="Arial"/>
        </w:rPr>
        <w:t>categorii</w:t>
      </w:r>
      <w:proofErr w:type="spellEnd"/>
      <w:r w:rsidRPr="00E618F0">
        <w:rPr>
          <w:rFonts w:ascii="Arial" w:hAnsi="Arial" w:cs="Arial"/>
        </w:rPr>
        <w:t xml:space="preserve"> de </w:t>
      </w:r>
      <w:proofErr w:type="spellStart"/>
      <w:r w:rsidRPr="00E618F0">
        <w:rPr>
          <w:rFonts w:ascii="Arial" w:hAnsi="Arial" w:cs="Arial"/>
        </w:rPr>
        <w:t>cheltuieli</w:t>
      </w:r>
      <w:proofErr w:type="spellEnd"/>
      <w:r>
        <w:rPr>
          <w:rFonts w:ascii="Arial" w:hAnsi="Arial" w:cs="Arial"/>
        </w:rPr>
        <w:t xml:space="preserve">, </w:t>
      </w:r>
      <w:proofErr w:type="spellStart"/>
      <w:r>
        <w:rPr>
          <w:rFonts w:ascii="Arial" w:hAnsi="Arial" w:cs="Arial"/>
        </w:rPr>
        <w:t>valori</w:t>
      </w:r>
      <w:proofErr w:type="spellEnd"/>
      <w:r>
        <w:rPr>
          <w:rFonts w:ascii="Arial" w:hAnsi="Arial" w:cs="Arial"/>
        </w:rPr>
        <w:t xml:space="preserve"> care </w:t>
      </w:r>
      <w:proofErr w:type="spellStart"/>
      <w:r>
        <w:rPr>
          <w:rFonts w:ascii="Arial" w:hAnsi="Arial" w:cs="Arial"/>
        </w:rPr>
        <w:t>variază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registrul</w:t>
      </w:r>
      <w:proofErr w:type="spellEnd"/>
      <w:r w:rsidRPr="00E618F0">
        <w:rPr>
          <w:rFonts w:ascii="Arial" w:hAnsi="Arial" w:cs="Arial"/>
        </w:rPr>
        <w:t>:</w:t>
      </w:r>
    </w:p>
    <w:p w14:paraId="319B533D" w14:textId="1F116045" w:rsidR="00E618F0" w:rsidRDefault="00E618F0" w:rsidP="00E618F0">
      <w:pPr>
        <w:pStyle w:val="ListParagraph"/>
        <w:numPr>
          <w:ilvl w:val="0"/>
          <w:numId w:val="45"/>
        </w:numPr>
        <w:spacing w:after="0"/>
        <w:jc w:val="both"/>
        <w:rPr>
          <w:rFonts w:ascii="Arial" w:hAnsi="Arial" w:cs="Arial"/>
          <w:lang w:val="ro-RO"/>
        </w:rPr>
      </w:pPr>
      <w:r>
        <w:rPr>
          <w:rFonts w:ascii="Arial" w:hAnsi="Arial" w:cs="Arial"/>
          <w:lang w:val="ro-RO"/>
        </w:rPr>
        <w:t>combustibil: 0,81 lei/km în 2021 - 1,22 lei/km în 2020</w:t>
      </w:r>
    </w:p>
    <w:p w14:paraId="1031B0B3" w14:textId="71FFECD5" w:rsidR="00E618F0" w:rsidRDefault="00E618F0" w:rsidP="00E618F0">
      <w:pPr>
        <w:pStyle w:val="ListParagraph"/>
        <w:numPr>
          <w:ilvl w:val="0"/>
          <w:numId w:val="45"/>
        </w:numPr>
        <w:jc w:val="both"/>
        <w:rPr>
          <w:rFonts w:ascii="Arial" w:hAnsi="Arial" w:cs="Arial"/>
          <w:lang w:val="ro-RO"/>
        </w:rPr>
      </w:pPr>
      <w:r>
        <w:rPr>
          <w:rFonts w:ascii="Arial" w:hAnsi="Arial" w:cs="Arial"/>
          <w:lang w:val="ro-RO"/>
        </w:rPr>
        <w:t>piese de schimb: 0,16 lei/km în 2018 – 0,40 lei/km în 2020</w:t>
      </w:r>
    </w:p>
    <w:p w14:paraId="55607F49" w14:textId="16153756" w:rsidR="00E618F0" w:rsidRDefault="00E618F0" w:rsidP="00E618F0">
      <w:pPr>
        <w:pStyle w:val="ListParagraph"/>
        <w:numPr>
          <w:ilvl w:val="0"/>
          <w:numId w:val="45"/>
        </w:numPr>
        <w:jc w:val="both"/>
        <w:rPr>
          <w:rFonts w:ascii="Arial" w:hAnsi="Arial" w:cs="Arial"/>
          <w:lang w:val="ro-RO"/>
        </w:rPr>
      </w:pPr>
      <w:r>
        <w:rPr>
          <w:rFonts w:ascii="Arial" w:hAnsi="Arial" w:cs="Arial"/>
          <w:lang w:val="ro-RO"/>
        </w:rPr>
        <w:t>materiale consumabile: 0,02 lei/km în 2018 – 0,09 lei/km în 2019</w:t>
      </w:r>
    </w:p>
    <w:p w14:paraId="6425B81E" w14:textId="23A72C79" w:rsidR="00E618F0" w:rsidRDefault="00E618F0" w:rsidP="00E618F0">
      <w:pPr>
        <w:pStyle w:val="ListParagraph"/>
        <w:numPr>
          <w:ilvl w:val="0"/>
          <w:numId w:val="45"/>
        </w:numPr>
        <w:jc w:val="both"/>
        <w:rPr>
          <w:rFonts w:ascii="Arial" w:hAnsi="Arial" w:cs="Arial"/>
          <w:lang w:val="ro-RO"/>
        </w:rPr>
      </w:pPr>
      <w:r>
        <w:rPr>
          <w:rFonts w:ascii="Arial" w:hAnsi="Arial" w:cs="Arial"/>
          <w:lang w:val="ro-RO"/>
        </w:rPr>
        <w:t>cheltuieli cu personalul: 0,76 lei/km în 2020 – 0,45 lei/km în 2021</w:t>
      </w:r>
    </w:p>
    <w:p w14:paraId="08C5C9BF" w14:textId="1C98F8BF" w:rsidR="00E618F0" w:rsidRDefault="00E618F0" w:rsidP="00E618F0">
      <w:pPr>
        <w:pStyle w:val="ListParagraph"/>
        <w:numPr>
          <w:ilvl w:val="0"/>
          <w:numId w:val="45"/>
        </w:numPr>
        <w:jc w:val="both"/>
        <w:rPr>
          <w:rFonts w:ascii="Arial" w:hAnsi="Arial" w:cs="Arial"/>
          <w:lang w:val="ro-RO"/>
        </w:rPr>
      </w:pPr>
      <w:r>
        <w:rPr>
          <w:rFonts w:ascii="Arial" w:hAnsi="Arial" w:cs="Arial"/>
          <w:lang w:val="ro-RO"/>
        </w:rPr>
        <w:t xml:space="preserve">alte cheltuieli: </w:t>
      </w:r>
      <w:r w:rsidR="00845748">
        <w:rPr>
          <w:rFonts w:ascii="Arial" w:hAnsi="Arial" w:cs="Arial"/>
          <w:lang w:val="ro-RO"/>
        </w:rPr>
        <w:t>0,05 lei/km în 2018 – 0.10 lei/km în 2019 şi 2021</w:t>
      </w:r>
    </w:p>
    <w:p w14:paraId="240CDD78" w14:textId="03255BEF" w:rsidR="00845748" w:rsidRDefault="00845748" w:rsidP="00845748">
      <w:pPr>
        <w:jc w:val="both"/>
        <w:rPr>
          <w:rFonts w:ascii="Arial" w:hAnsi="Arial" w:cs="Arial"/>
          <w:lang w:val="ro-RO"/>
        </w:rPr>
      </w:pPr>
      <w:r>
        <w:rPr>
          <w:rFonts w:ascii="Arial" w:hAnsi="Arial" w:cs="Arial"/>
          <w:lang w:val="ro-RO"/>
        </w:rPr>
        <w:t xml:space="preserve">Valoarea costului/km </w:t>
      </w:r>
      <w:r w:rsidR="002512B4">
        <w:rPr>
          <w:rFonts w:ascii="Arial" w:hAnsi="Arial" w:cs="Arial"/>
          <w:lang w:val="ro-RO"/>
        </w:rPr>
        <w:t xml:space="preserve">este una foarte redusă pentru toţi anii luaţi în analiză, fapt </w:t>
      </w:r>
      <w:r w:rsidR="002512B4" w:rsidRPr="002512B4">
        <w:rPr>
          <w:rFonts w:ascii="Arial" w:hAnsi="Arial" w:cs="Arial"/>
          <w:lang w:val="ro-RO"/>
        </w:rPr>
        <w:t>posibil de explicat prin faptul că volumul prestaţiei reale pe traseul atribuit este mult mai redus decât cel care a rezultat în urma calculului cu numărul de curse planificate conform programului de transport.</w:t>
      </w:r>
    </w:p>
    <w:p w14:paraId="04813054" w14:textId="77777777" w:rsidR="00954D41" w:rsidRDefault="00954D41" w:rsidP="00845748">
      <w:pPr>
        <w:jc w:val="both"/>
        <w:rPr>
          <w:rFonts w:ascii="Arial" w:hAnsi="Arial" w:cs="Arial"/>
          <w:lang w:val="ro-RO"/>
        </w:rPr>
      </w:pPr>
    </w:p>
    <w:p w14:paraId="21D90096" w14:textId="7793B8E0" w:rsidR="002512B4" w:rsidRPr="002512B4" w:rsidRDefault="002512B4" w:rsidP="002512B4">
      <w:pPr>
        <w:shd w:val="clear" w:color="auto" w:fill="D9D9D9" w:themeFill="background1" w:themeFillShade="D9"/>
        <w:rPr>
          <w:rFonts w:ascii="Arial" w:hAnsi="Arial" w:cs="Arial"/>
          <w:b/>
          <w:lang w:val="ro-RO"/>
        </w:rPr>
      </w:pPr>
      <w:r>
        <w:rPr>
          <w:rFonts w:ascii="Arial" w:hAnsi="Arial" w:cs="Arial"/>
          <w:b/>
          <w:lang w:val="ro-RO"/>
        </w:rPr>
        <w:t xml:space="preserve">6. </w:t>
      </w:r>
      <w:r w:rsidRPr="002512B4">
        <w:rPr>
          <w:rFonts w:ascii="Arial" w:hAnsi="Arial" w:cs="Arial"/>
          <w:b/>
          <w:lang w:val="ro-RO"/>
        </w:rPr>
        <w:t>NMD LOGISTIC KLASS EXPERT SRL</w:t>
      </w:r>
    </w:p>
    <w:p w14:paraId="4B449313" w14:textId="3DE47828" w:rsidR="002512B4" w:rsidRDefault="002512B4" w:rsidP="00055E0A">
      <w:pPr>
        <w:spacing w:after="0"/>
        <w:jc w:val="both"/>
        <w:rPr>
          <w:rFonts w:ascii="Arial" w:hAnsi="Arial" w:cs="Arial"/>
          <w:lang w:val="ro-RO"/>
        </w:rPr>
      </w:pPr>
      <w:r>
        <w:rPr>
          <w:rFonts w:ascii="Arial" w:hAnsi="Arial" w:cs="Arial"/>
          <w:lang w:val="ro-RO"/>
        </w:rPr>
        <w:t>Trasee atribuite:</w:t>
      </w:r>
    </w:p>
    <w:p w14:paraId="3CE525B5" w14:textId="0DAFCD87" w:rsidR="002512B4" w:rsidRDefault="002512B4" w:rsidP="00055E0A">
      <w:pPr>
        <w:spacing w:after="0"/>
        <w:jc w:val="both"/>
        <w:rPr>
          <w:rFonts w:ascii="Arial" w:hAnsi="Arial" w:cs="Arial"/>
          <w:lang w:val="ro-RO"/>
        </w:rPr>
      </w:pPr>
      <w:r w:rsidRPr="002512B4">
        <w:rPr>
          <w:rFonts w:ascii="Arial" w:hAnsi="Arial" w:cs="Arial"/>
          <w:lang w:val="ro-RO"/>
        </w:rPr>
        <w:t xml:space="preserve">Traseu 67: </w:t>
      </w:r>
      <w:r w:rsidR="009E739B" w:rsidRPr="002512B4">
        <w:rPr>
          <w:rFonts w:ascii="Arial" w:hAnsi="Arial" w:cs="Arial"/>
          <w:lang w:val="ro-RO"/>
        </w:rPr>
        <w:t xml:space="preserve">Curtea de </w:t>
      </w:r>
      <w:r w:rsidR="009E739B">
        <w:rPr>
          <w:rFonts w:ascii="Arial" w:hAnsi="Arial" w:cs="Arial"/>
          <w:lang w:val="ro-RO"/>
        </w:rPr>
        <w:t>Argeş</w:t>
      </w:r>
      <w:r w:rsidR="009E739B" w:rsidRPr="002512B4">
        <w:rPr>
          <w:rFonts w:ascii="Arial" w:hAnsi="Arial" w:cs="Arial"/>
          <w:lang w:val="ro-RO"/>
        </w:rPr>
        <w:t xml:space="preserve"> </w:t>
      </w:r>
      <w:r w:rsidR="009E739B">
        <w:rPr>
          <w:rFonts w:ascii="Arial" w:hAnsi="Arial" w:cs="Arial"/>
          <w:lang w:val="ro-RO"/>
        </w:rPr>
        <w:t>- Albeş</w:t>
      </w:r>
      <w:r w:rsidRPr="002512B4">
        <w:rPr>
          <w:rFonts w:ascii="Arial" w:hAnsi="Arial" w:cs="Arial"/>
          <w:lang w:val="ro-RO"/>
        </w:rPr>
        <w:t>ti - Barasti (18 km)</w:t>
      </w:r>
    </w:p>
    <w:p w14:paraId="24E0E566" w14:textId="49B58722" w:rsidR="002512B4" w:rsidRDefault="002512B4" w:rsidP="00055E0A">
      <w:pPr>
        <w:spacing w:after="0"/>
        <w:jc w:val="both"/>
        <w:rPr>
          <w:rFonts w:ascii="Arial" w:hAnsi="Arial" w:cs="Arial"/>
          <w:lang w:val="ro-RO"/>
        </w:rPr>
      </w:pPr>
      <w:r w:rsidRPr="002512B4">
        <w:rPr>
          <w:rFonts w:ascii="Arial" w:hAnsi="Arial" w:cs="Arial"/>
          <w:lang w:val="ro-RO"/>
        </w:rPr>
        <w:lastRenderedPageBreak/>
        <w:t xml:space="preserve">Traseu 68: </w:t>
      </w:r>
      <w:r w:rsidR="009E739B" w:rsidRPr="002512B4">
        <w:rPr>
          <w:rFonts w:ascii="Arial" w:hAnsi="Arial" w:cs="Arial"/>
          <w:lang w:val="ro-RO"/>
        </w:rPr>
        <w:t>Curtea</w:t>
      </w:r>
      <w:r w:rsidRPr="002512B4">
        <w:rPr>
          <w:rFonts w:ascii="Arial" w:hAnsi="Arial" w:cs="Arial"/>
          <w:lang w:val="ro-RO"/>
        </w:rPr>
        <w:t xml:space="preserve"> </w:t>
      </w:r>
      <w:r w:rsidR="009E739B" w:rsidRPr="002512B4">
        <w:rPr>
          <w:rFonts w:ascii="Arial" w:hAnsi="Arial" w:cs="Arial"/>
          <w:lang w:val="ro-RO"/>
        </w:rPr>
        <w:t xml:space="preserve">de </w:t>
      </w:r>
      <w:r w:rsidR="009E739B">
        <w:rPr>
          <w:rFonts w:ascii="Arial" w:hAnsi="Arial" w:cs="Arial"/>
          <w:lang w:val="ro-RO"/>
        </w:rPr>
        <w:t>Argeş</w:t>
      </w:r>
      <w:r w:rsidR="009E739B" w:rsidRPr="002512B4">
        <w:rPr>
          <w:rFonts w:ascii="Arial" w:hAnsi="Arial" w:cs="Arial"/>
          <w:lang w:val="ro-RO"/>
        </w:rPr>
        <w:t xml:space="preserve"> </w:t>
      </w:r>
      <w:r w:rsidR="009E739B">
        <w:rPr>
          <w:rFonts w:ascii="Arial" w:hAnsi="Arial" w:cs="Arial"/>
          <w:lang w:val="ro-RO"/>
        </w:rPr>
        <w:t>- Cicăneş</w:t>
      </w:r>
      <w:r w:rsidRPr="002512B4">
        <w:rPr>
          <w:rFonts w:ascii="Arial" w:hAnsi="Arial" w:cs="Arial"/>
          <w:lang w:val="ro-RO"/>
        </w:rPr>
        <w:t>ti (20 km)</w:t>
      </w:r>
    </w:p>
    <w:p w14:paraId="3047950B" w14:textId="65A5A594" w:rsidR="002512B4" w:rsidRDefault="002512B4" w:rsidP="00055E0A">
      <w:pPr>
        <w:spacing w:after="0"/>
        <w:jc w:val="both"/>
        <w:rPr>
          <w:rFonts w:ascii="Arial" w:hAnsi="Arial" w:cs="Arial"/>
          <w:lang w:val="ro-RO"/>
        </w:rPr>
      </w:pPr>
      <w:r w:rsidRPr="002512B4">
        <w:rPr>
          <w:rFonts w:ascii="Arial" w:hAnsi="Arial" w:cs="Arial"/>
          <w:lang w:val="ro-RO"/>
        </w:rPr>
        <w:t xml:space="preserve">Traseu 81: </w:t>
      </w:r>
      <w:r w:rsidR="009E739B" w:rsidRPr="002512B4">
        <w:rPr>
          <w:rFonts w:ascii="Arial" w:hAnsi="Arial" w:cs="Arial"/>
          <w:lang w:val="ro-RO"/>
        </w:rPr>
        <w:t xml:space="preserve">Curtea de </w:t>
      </w:r>
      <w:r w:rsidR="009E739B">
        <w:rPr>
          <w:rFonts w:ascii="Arial" w:hAnsi="Arial" w:cs="Arial"/>
          <w:lang w:val="ro-RO"/>
        </w:rPr>
        <w:t>Argeş</w:t>
      </w:r>
      <w:r w:rsidR="009E739B" w:rsidRPr="002512B4">
        <w:rPr>
          <w:rFonts w:ascii="Arial" w:hAnsi="Arial" w:cs="Arial"/>
          <w:lang w:val="ro-RO"/>
        </w:rPr>
        <w:t xml:space="preserve"> </w:t>
      </w:r>
      <w:r w:rsidR="009E739B">
        <w:rPr>
          <w:rFonts w:ascii="Arial" w:hAnsi="Arial" w:cs="Arial"/>
          <w:lang w:val="ro-RO"/>
        </w:rPr>
        <w:t xml:space="preserve">- Zigoneni </w:t>
      </w:r>
      <w:r w:rsidRPr="002512B4">
        <w:rPr>
          <w:rFonts w:ascii="Arial" w:hAnsi="Arial" w:cs="Arial"/>
          <w:lang w:val="ro-RO"/>
        </w:rPr>
        <w:t>- Valea lui Enache (12 km)</w:t>
      </w:r>
    </w:p>
    <w:p w14:paraId="47658F4E" w14:textId="64086774" w:rsidR="002512B4" w:rsidRPr="00845748" w:rsidRDefault="002512B4" w:rsidP="00055E0A">
      <w:pPr>
        <w:spacing w:after="0"/>
        <w:jc w:val="both"/>
        <w:rPr>
          <w:rFonts w:ascii="Arial" w:hAnsi="Arial" w:cs="Arial"/>
          <w:lang w:val="ro-RO"/>
        </w:rPr>
      </w:pPr>
      <w:r w:rsidRPr="002512B4">
        <w:rPr>
          <w:rFonts w:ascii="Arial" w:hAnsi="Arial" w:cs="Arial"/>
          <w:lang w:val="ro-RO"/>
        </w:rPr>
        <w:t xml:space="preserve">Traseu 82: </w:t>
      </w:r>
      <w:r w:rsidR="009E739B" w:rsidRPr="002512B4">
        <w:rPr>
          <w:rFonts w:ascii="Arial" w:hAnsi="Arial" w:cs="Arial"/>
          <w:lang w:val="ro-RO"/>
        </w:rPr>
        <w:t>Curtea</w:t>
      </w:r>
      <w:r w:rsidRPr="002512B4">
        <w:rPr>
          <w:rFonts w:ascii="Arial" w:hAnsi="Arial" w:cs="Arial"/>
          <w:lang w:val="ro-RO"/>
        </w:rPr>
        <w:t xml:space="preserve"> </w:t>
      </w:r>
      <w:r w:rsidR="009E739B" w:rsidRPr="002512B4">
        <w:rPr>
          <w:rFonts w:ascii="Arial" w:hAnsi="Arial" w:cs="Arial"/>
          <w:lang w:val="ro-RO"/>
        </w:rPr>
        <w:t>de</w:t>
      </w:r>
      <w:r w:rsidRPr="002512B4">
        <w:rPr>
          <w:rFonts w:ascii="Arial" w:hAnsi="Arial" w:cs="Arial"/>
          <w:lang w:val="ro-RO"/>
        </w:rPr>
        <w:t xml:space="preserve"> </w:t>
      </w:r>
      <w:r w:rsidR="009E739B">
        <w:rPr>
          <w:rFonts w:ascii="Arial" w:hAnsi="Arial" w:cs="Arial"/>
          <w:lang w:val="ro-RO"/>
        </w:rPr>
        <w:t>Argeş</w:t>
      </w:r>
      <w:r w:rsidRPr="002512B4">
        <w:rPr>
          <w:rFonts w:ascii="Arial" w:hAnsi="Arial" w:cs="Arial"/>
          <w:lang w:val="ro-RO"/>
        </w:rPr>
        <w:t xml:space="preserve"> - Tutana (18 km)</w:t>
      </w:r>
    </w:p>
    <w:p w14:paraId="79AA8FED" w14:textId="77777777" w:rsidR="00BC189B" w:rsidRPr="00763DAE" w:rsidRDefault="00BC189B" w:rsidP="00BC189B">
      <w:pPr>
        <w:jc w:val="both"/>
        <w:rPr>
          <w:rFonts w:ascii="Arial" w:hAnsi="Arial" w:cs="Arial"/>
          <w:lang w:val="ro-RO"/>
        </w:rPr>
      </w:pPr>
    </w:p>
    <w:p w14:paraId="540DFF4A" w14:textId="3FFD3B3C" w:rsidR="009E739B" w:rsidRPr="00055E0A" w:rsidRDefault="009E739B" w:rsidP="000F57EF">
      <w:pPr>
        <w:rPr>
          <w:rFonts w:ascii="Arial" w:hAnsi="Arial" w:cs="Arial"/>
        </w:rPr>
      </w:pPr>
      <w:proofErr w:type="spellStart"/>
      <w:r w:rsidRPr="00055E0A">
        <w:rPr>
          <w:rFonts w:ascii="Arial" w:hAnsi="Arial" w:cs="Arial"/>
        </w:rPr>
        <w:t>Operatorul</w:t>
      </w:r>
      <w:proofErr w:type="spellEnd"/>
      <w:r w:rsidRPr="00055E0A">
        <w:rPr>
          <w:rFonts w:ascii="Arial" w:hAnsi="Arial" w:cs="Arial"/>
        </w:rPr>
        <w:t xml:space="preserve"> a </w:t>
      </w:r>
      <w:proofErr w:type="spellStart"/>
      <w:r w:rsidRPr="00055E0A">
        <w:rPr>
          <w:rFonts w:ascii="Arial" w:hAnsi="Arial" w:cs="Arial"/>
        </w:rPr>
        <w:t>furnizat</w:t>
      </w:r>
      <w:proofErr w:type="spellEnd"/>
      <w:r w:rsidRPr="00055E0A">
        <w:rPr>
          <w:rFonts w:ascii="Arial" w:hAnsi="Arial" w:cs="Arial"/>
        </w:rPr>
        <w:t xml:space="preserve"> </w:t>
      </w:r>
      <w:proofErr w:type="spellStart"/>
      <w:r w:rsidRPr="00055E0A">
        <w:rPr>
          <w:rFonts w:ascii="Arial" w:hAnsi="Arial" w:cs="Arial"/>
        </w:rPr>
        <w:t>următoarele</w:t>
      </w:r>
      <w:proofErr w:type="spellEnd"/>
      <w:r w:rsidRPr="00055E0A">
        <w:rPr>
          <w:rFonts w:ascii="Arial" w:hAnsi="Arial" w:cs="Arial"/>
        </w:rPr>
        <w:t xml:space="preserve"> </w:t>
      </w:r>
      <w:proofErr w:type="spellStart"/>
      <w:r w:rsidRPr="00055E0A">
        <w:rPr>
          <w:rFonts w:ascii="Arial" w:hAnsi="Arial" w:cs="Arial"/>
        </w:rPr>
        <w:t>informaţii</w:t>
      </w:r>
      <w:proofErr w:type="spellEnd"/>
      <w:r w:rsidRPr="00055E0A">
        <w:rPr>
          <w:rFonts w:ascii="Arial" w:hAnsi="Arial" w:cs="Arial"/>
        </w:rPr>
        <w:t>:</w:t>
      </w:r>
    </w:p>
    <w:tbl>
      <w:tblPr>
        <w:tblW w:w="8365" w:type="dxa"/>
        <w:jc w:val="center"/>
        <w:tblLook w:val="04A0" w:firstRow="1" w:lastRow="0" w:firstColumn="1" w:lastColumn="0" w:noHBand="0" w:noVBand="1"/>
      </w:tblPr>
      <w:tblGrid>
        <w:gridCol w:w="2900"/>
        <w:gridCol w:w="1219"/>
        <w:gridCol w:w="1219"/>
        <w:gridCol w:w="1219"/>
        <w:gridCol w:w="1808"/>
      </w:tblGrid>
      <w:tr w:rsidR="009E739B" w:rsidRPr="00954D41" w14:paraId="02C92D22" w14:textId="77777777" w:rsidTr="009E739B">
        <w:trPr>
          <w:trHeight w:val="300"/>
          <w:jc w:val="center"/>
        </w:trPr>
        <w:tc>
          <w:tcPr>
            <w:tcW w:w="2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A13A2" w14:textId="77777777" w:rsidR="009E739B" w:rsidRPr="00954D41" w:rsidRDefault="009E739B" w:rsidP="009E739B">
            <w:pPr>
              <w:spacing w:after="0" w:line="240" w:lineRule="auto"/>
              <w:rPr>
                <w:rFonts w:ascii="Arial" w:eastAsia="Times New Roman" w:hAnsi="Arial" w:cs="Arial"/>
                <w:b/>
                <w:bCs/>
                <w:color w:val="000000"/>
                <w:sz w:val="20"/>
                <w:szCs w:val="20"/>
              </w:rPr>
            </w:pPr>
            <w:proofErr w:type="spellStart"/>
            <w:r w:rsidRPr="00954D41">
              <w:rPr>
                <w:rFonts w:ascii="Arial" w:eastAsia="Times New Roman" w:hAnsi="Arial" w:cs="Arial"/>
                <w:b/>
                <w:bCs/>
                <w:color w:val="000000"/>
                <w:sz w:val="20"/>
                <w:szCs w:val="20"/>
              </w:rPr>
              <w:t>Categorii</w:t>
            </w:r>
            <w:proofErr w:type="spellEnd"/>
            <w:r w:rsidRPr="00954D41">
              <w:rPr>
                <w:rFonts w:ascii="Arial" w:eastAsia="Times New Roman" w:hAnsi="Arial" w:cs="Arial"/>
                <w:b/>
                <w:bCs/>
                <w:color w:val="000000"/>
                <w:sz w:val="20"/>
                <w:szCs w:val="20"/>
              </w:rPr>
              <w:t xml:space="preserve"> </w:t>
            </w:r>
            <w:proofErr w:type="spellStart"/>
            <w:r w:rsidRPr="00954D41">
              <w:rPr>
                <w:rFonts w:ascii="Arial" w:eastAsia="Times New Roman" w:hAnsi="Arial" w:cs="Arial"/>
                <w:b/>
                <w:bCs/>
                <w:color w:val="000000"/>
                <w:sz w:val="20"/>
                <w:szCs w:val="20"/>
              </w:rPr>
              <w:t>Cheltuieli</w:t>
            </w:r>
            <w:proofErr w:type="spellEnd"/>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14:paraId="19901A3D" w14:textId="77777777" w:rsidR="009E739B" w:rsidRPr="00954D41" w:rsidRDefault="009E739B" w:rsidP="009E739B">
            <w:pPr>
              <w:spacing w:after="0" w:line="240" w:lineRule="auto"/>
              <w:jc w:val="right"/>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2018</w:t>
            </w:r>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14:paraId="484B5300" w14:textId="77777777" w:rsidR="009E739B" w:rsidRPr="00954D41" w:rsidRDefault="009E739B" w:rsidP="009E739B">
            <w:pPr>
              <w:spacing w:after="0" w:line="240" w:lineRule="auto"/>
              <w:jc w:val="right"/>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2019</w:t>
            </w:r>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14:paraId="0CBC13B9" w14:textId="77777777" w:rsidR="009E739B" w:rsidRPr="00954D41" w:rsidRDefault="009E739B" w:rsidP="009E739B">
            <w:pPr>
              <w:spacing w:after="0" w:line="240" w:lineRule="auto"/>
              <w:jc w:val="right"/>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2020</w:t>
            </w:r>
          </w:p>
        </w:tc>
        <w:tc>
          <w:tcPr>
            <w:tcW w:w="1808" w:type="dxa"/>
            <w:tcBorders>
              <w:top w:val="single" w:sz="4" w:space="0" w:color="auto"/>
              <w:left w:val="nil"/>
              <w:bottom w:val="single" w:sz="4" w:space="0" w:color="auto"/>
              <w:right w:val="single" w:sz="4" w:space="0" w:color="auto"/>
            </w:tcBorders>
            <w:shd w:val="clear" w:color="auto" w:fill="auto"/>
            <w:noWrap/>
            <w:vAlign w:val="bottom"/>
            <w:hideMark/>
          </w:tcPr>
          <w:p w14:paraId="264D6930" w14:textId="77777777" w:rsidR="009E739B" w:rsidRPr="00954D41" w:rsidRDefault="009E739B" w:rsidP="009E739B">
            <w:pPr>
              <w:spacing w:after="0" w:line="240" w:lineRule="auto"/>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2021 (</w:t>
            </w:r>
            <w:proofErr w:type="spellStart"/>
            <w:r w:rsidRPr="00954D41">
              <w:rPr>
                <w:rFonts w:ascii="Arial" w:eastAsia="Times New Roman" w:hAnsi="Arial" w:cs="Arial"/>
                <w:b/>
                <w:bCs/>
                <w:color w:val="000000"/>
                <w:sz w:val="20"/>
                <w:szCs w:val="20"/>
              </w:rPr>
              <w:t>ian-iunie</w:t>
            </w:r>
            <w:proofErr w:type="spellEnd"/>
            <w:r w:rsidRPr="00954D41">
              <w:rPr>
                <w:rFonts w:ascii="Arial" w:eastAsia="Times New Roman" w:hAnsi="Arial" w:cs="Arial"/>
                <w:b/>
                <w:bCs/>
                <w:color w:val="000000"/>
                <w:sz w:val="20"/>
                <w:szCs w:val="20"/>
              </w:rPr>
              <w:t>)</w:t>
            </w:r>
          </w:p>
        </w:tc>
      </w:tr>
      <w:tr w:rsidR="009E739B" w:rsidRPr="00954D41" w14:paraId="54B216F1"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7AD52AE5"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Salarii</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5EDB8036"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114000</w:t>
            </w:r>
          </w:p>
        </w:tc>
        <w:tc>
          <w:tcPr>
            <w:tcW w:w="1219" w:type="dxa"/>
            <w:tcBorders>
              <w:top w:val="nil"/>
              <w:left w:val="nil"/>
              <w:bottom w:val="single" w:sz="4" w:space="0" w:color="auto"/>
              <w:right w:val="single" w:sz="4" w:space="0" w:color="auto"/>
            </w:tcBorders>
            <w:shd w:val="clear" w:color="auto" w:fill="auto"/>
            <w:noWrap/>
            <w:vAlign w:val="bottom"/>
            <w:hideMark/>
          </w:tcPr>
          <w:p w14:paraId="25D2937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124800</w:t>
            </w:r>
          </w:p>
        </w:tc>
        <w:tc>
          <w:tcPr>
            <w:tcW w:w="1219" w:type="dxa"/>
            <w:tcBorders>
              <w:top w:val="nil"/>
              <w:left w:val="nil"/>
              <w:bottom w:val="single" w:sz="4" w:space="0" w:color="auto"/>
              <w:right w:val="single" w:sz="4" w:space="0" w:color="auto"/>
            </w:tcBorders>
            <w:shd w:val="clear" w:color="auto" w:fill="auto"/>
            <w:noWrap/>
            <w:vAlign w:val="bottom"/>
            <w:hideMark/>
          </w:tcPr>
          <w:p w14:paraId="1A706C77"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76559</w:t>
            </w:r>
          </w:p>
        </w:tc>
        <w:tc>
          <w:tcPr>
            <w:tcW w:w="1808" w:type="dxa"/>
            <w:tcBorders>
              <w:top w:val="nil"/>
              <w:left w:val="nil"/>
              <w:bottom w:val="single" w:sz="4" w:space="0" w:color="auto"/>
              <w:right w:val="single" w:sz="4" w:space="0" w:color="auto"/>
            </w:tcBorders>
            <w:shd w:val="clear" w:color="auto" w:fill="auto"/>
            <w:noWrap/>
            <w:vAlign w:val="bottom"/>
            <w:hideMark/>
          </w:tcPr>
          <w:p w14:paraId="65FDCD1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46440</w:t>
            </w:r>
          </w:p>
        </w:tc>
      </w:tr>
      <w:tr w:rsidR="009E739B" w:rsidRPr="00954D41" w14:paraId="35D0D2B8"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4F26F3BE"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Carburanţi</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246191D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13000</w:t>
            </w:r>
          </w:p>
        </w:tc>
        <w:tc>
          <w:tcPr>
            <w:tcW w:w="1219" w:type="dxa"/>
            <w:tcBorders>
              <w:top w:val="nil"/>
              <w:left w:val="nil"/>
              <w:bottom w:val="single" w:sz="4" w:space="0" w:color="auto"/>
              <w:right w:val="single" w:sz="4" w:space="0" w:color="auto"/>
            </w:tcBorders>
            <w:shd w:val="clear" w:color="auto" w:fill="auto"/>
            <w:noWrap/>
            <w:vAlign w:val="bottom"/>
            <w:hideMark/>
          </w:tcPr>
          <w:p w14:paraId="4E24F2CB"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15000</w:t>
            </w:r>
          </w:p>
        </w:tc>
        <w:tc>
          <w:tcPr>
            <w:tcW w:w="1219" w:type="dxa"/>
            <w:tcBorders>
              <w:top w:val="nil"/>
              <w:left w:val="nil"/>
              <w:bottom w:val="single" w:sz="4" w:space="0" w:color="auto"/>
              <w:right w:val="single" w:sz="4" w:space="0" w:color="auto"/>
            </w:tcBorders>
            <w:shd w:val="clear" w:color="auto" w:fill="auto"/>
            <w:noWrap/>
            <w:vAlign w:val="bottom"/>
            <w:hideMark/>
          </w:tcPr>
          <w:p w14:paraId="7A834217"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9700</w:t>
            </w:r>
          </w:p>
        </w:tc>
        <w:tc>
          <w:tcPr>
            <w:tcW w:w="1808" w:type="dxa"/>
            <w:tcBorders>
              <w:top w:val="nil"/>
              <w:left w:val="nil"/>
              <w:bottom w:val="single" w:sz="4" w:space="0" w:color="auto"/>
              <w:right w:val="single" w:sz="4" w:space="0" w:color="auto"/>
            </w:tcBorders>
            <w:shd w:val="clear" w:color="auto" w:fill="auto"/>
            <w:noWrap/>
            <w:vAlign w:val="bottom"/>
            <w:hideMark/>
          </w:tcPr>
          <w:p w14:paraId="188B5F3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4500</w:t>
            </w:r>
          </w:p>
        </w:tc>
      </w:tr>
      <w:tr w:rsidR="009E739B" w:rsidRPr="00954D41" w14:paraId="5C9199D9" w14:textId="77777777" w:rsidTr="009E739B">
        <w:trPr>
          <w:trHeight w:val="345"/>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27309B7C"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Piese</w:t>
            </w:r>
            <w:proofErr w:type="spellEnd"/>
            <w:r w:rsidRPr="00954D41">
              <w:rPr>
                <w:rFonts w:ascii="Arial" w:eastAsia="Times New Roman" w:hAnsi="Arial" w:cs="Arial"/>
                <w:color w:val="000000"/>
                <w:sz w:val="20"/>
                <w:szCs w:val="20"/>
              </w:rPr>
              <w:t xml:space="preserve"> </w:t>
            </w:r>
            <w:proofErr w:type="spellStart"/>
            <w:r w:rsidRPr="00954D41">
              <w:rPr>
                <w:rFonts w:ascii="Arial" w:eastAsia="Times New Roman" w:hAnsi="Arial" w:cs="Arial"/>
                <w:color w:val="000000"/>
                <w:sz w:val="20"/>
                <w:szCs w:val="20"/>
              </w:rPr>
              <w:t>schimb</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0EC9B832"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15000</w:t>
            </w:r>
          </w:p>
        </w:tc>
        <w:tc>
          <w:tcPr>
            <w:tcW w:w="1219" w:type="dxa"/>
            <w:tcBorders>
              <w:top w:val="nil"/>
              <w:left w:val="nil"/>
              <w:bottom w:val="single" w:sz="4" w:space="0" w:color="auto"/>
              <w:right w:val="single" w:sz="4" w:space="0" w:color="auto"/>
            </w:tcBorders>
            <w:shd w:val="clear" w:color="auto" w:fill="auto"/>
            <w:noWrap/>
            <w:vAlign w:val="bottom"/>
            <w:hideMark/>
          </w:tcPr>
          <w:p w14:paraId="6BAC08F7"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15000</w:t>
            </w:r>
          </w:p>
        </w:tc>
        <w:tc>
          <w:tcPr>
            <w:tcW w:w="1219" w:type="dxa"/>
            <w:tcBorders>
              <w:top w:val="nil"/>
              <w:left w:val="nil"/>
              <w:bottom w:val="single" w:sz="4" w:space="0" w:color="auto"/>
              <w:right w:val="single" w:sz="4" w:space="0" w:color="auto"/>
            </w:tcBorders>
            <w:shd w:val="clear" w:color="auto" w:fill="auto"/>
            <w:noWrap/>
            <w:vAlign w:val="bottom"/>
            <w:hideMark/>
          </w:tcPr>
          <w:p w14:paraId="41E0CB6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7000</w:t>
            </w:r>
          </w:p>
        </w:tc>
        <w:tc>
          <w:tcPr>
            <w:tcW w:w="1808" w:type="dxa"/>
            <w:tcBorders>
              <w:top w:val="nil"/>
              <w:left w:val="nil"/>
              <w:bottom w:val="single" w:sz="4" w:space="0" w:color="auto"/>
              <w:right w:val="single" w:sz="4" w:space="0" w:color="auto"/>
            </w:tcBorders>
            <w:shd w:val="clear" w:color="auto" w:fill="auto"/>
            <w:noWrap/>
            <w:vAlign w:val="bottom"/>
            <w:hideMark/>
          </w:tcPr>
          <w:p w14:paraId="67E879B2"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2000</w:t>
            </w:r>
          </w:p>
        </w:tc>
      </w:tr>
      <w:tr w:rsidR="009E739B" w:rsidRPr="00954D41" w14:paraId="1839E667"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58C80128"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Asigurări</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0BE147E2"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5000</w:t>
            </w:r>
          </w:p>
        </w:tc>
        <w:tc>
          <w:tcPr>
            <w:tcW w:w="1219" w:type="dxa"/>
            <w:tcBorders>
              <w:top w:val="nil"/>
              <w:left w:val="nil"/>
              <w:bottom w:val="single" w:sz="4" w:space="0" w:color="auto"/>
              <w:right w:val="single" w:sz="4" w:space="0" w:color="auto"/>
            </w:tcBorders>
            <w:shd w:val="clear" w:color="auto" w:fill="auto"/>
            <w:noWrap/>
            <w:vAlign w:val="bottom"/>
            <w:hideMark/>
          </w:tcPr>
          <w:p w14:paraId="5C8F4F3D"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5000</w:t>
            </w:r>
          </w:p>
        </w:tc>
        <w:tc>
          <w:tcPr>
            <w:tcW w:w="1219" w:type="dxa"/>
            <w:tcBorders>
              <w:top w:val="nil"/>
              <w:left w:val="nil"/>
              <w:bottom w:val="single" w:sz="4" w:space="0" w:color="auto"/>
              <w:right w:val="single" w:sz="4" w:space="0" w:color="auto"/>
            </w:tcBorders>
            <w:shd w:val="clear" w:color="auto" w:fill="auto"/>
            <w:noWrap/>
            <w:vAlign w:val="bottom"/>
            <w:hideMark/>
          </w:tcPr>
          <w:p w14:paraId="00DFC276"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4000</w:t>
            </w:r>
          </w:p>
        </w:tc>
        <w:tc>
          <w:tcPr>
            <w:tcW w:w="1808" w:type="dxa"/>
            <w:tcBorders>
              <w:top w:val="nil"/>
              <w:left w:val="nil"/>
              <w:bottom w:val="single" w:sz="4" w:space="0" w:color="auto"/>
              <w:right w:val="single" w:sz="4" w:space="0" w:color="auto"/>
            </w:tcBorders>
            <w:shd w:val="clear" w:color="auto" w:fill="auto"/>
            <w:noWrap/>
            <w:vAlign w:val="bottom"/>
            <w:hideMark/>
          </w:tcPr>
          <w:p w14:paraId="2333E08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2500</w:t>
            </w:r>
          </w:p>
        </w:tc>
      </w:tr>
      <w:tr w:rsidR="009E739B" w:rsidRPr="00954D41" w14:paraId="78CC0FB3"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0048BB5A"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Întreţinere</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014810D4"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1000</w:t>
            </w:r>
          </w:p>
        </w:tc>
        <w:tc>
          <w:tcPr>
            <w:tcW w:w="1219" w:type="dxa"/>
            <w:tcBorders>
              <w:top w:val="nil"/>
              <w:left w:val="nil"/>
              <w:bottom w:val="single" w:sz="4" w:space="0" w:color="auto"/>
              <w:right w:val="single" w:sz="4" w:space="0" w:color="auto"/>
            </w:tcBorders>
            <w:shd w:val="clear" w:color="auto" w:fill="auto"/>
            <w:noWrap/>
            <w:vAlign w:val="bottom"/>
            <w:hideMark/>
          </w:tcPr>
          <w:p w14:paraId="44BA356C"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1000</w:t>
            </w:r>
          </w:p>
        </w:tc>
        <w:tc>
          <w:tcPr>
            <w:tcW w:w="1219" w:type="dxa"/>
            <w:tcBorders>
              <w:top w:val="nil"/>
              <w:left w:val="nil"/>
              <w:bottom w:val="single" w:sz="4" w:space="0" w:color="auto"/>
              <w:right w:val="single" w:sz="4" w:space="0" w:color="auto"/>
            </w:tcBorders>
            <w:shd w:val="clear" w:color="auto" w:fill="auto"/>
            <w:noWrap/>
            <w:vAlign w:val="bottom"/>
            <w:hideMark/>
          </w:tcPr>
          <w:p w14:paraId="36A05ABC"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w:t>
            </w:r>
          </w:p>
        </w:tc>
        <w:tc>
          <w:tcPr>
            <w:tcW w:w="1808" w:type="dxa"/>
            <w:tcBorders>
              <w:top w:val="nil"/>
              <w:left w:val="nil"/>
              <w:bottom w:val="single" w:sz="4" w:space="0" w:color="auto"/>
              <w:right w:val="single" w:sz="4" w:space="0" w:color="auto"/>
            </w:tcBorders>
            <w:shd w:val="clear" w:color="auto" w:fill="auto"/>
            <w:noWrap/>
            <w:vAlign w:val="bottom"/>
            <w:hideMark/>
          </w:tcPr>
          <w:p w14:paraId="40C5A15C"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w:t>
            </w:r>
          </w:p>
        </w:tc>
      </w:tr>
      <w:tr w:rsidR="009E739B" w:rsidRPr="00954D41" w14:paraId="3E7E9406"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47833898" w14:textId="77777777" w:rsidR="009E739B" w:rsidRPr="00954D41" w:rsidRDefault="009E739B" w:rsidP="009E739B">
            <w:pPr>
              <w:spacing w:after="0" w:line="240" w:lineRule="auto"/>
              <w:rPr>
                <w:rFonts w:ascii="Arial" w:eastAsia="Times New Roman" w:hAnsi="Arial" w:cs="Arial"/>
                <w:color w:val="000000"/>
                <w:sz w:val="20"/>
                <w:szCs w:val="20"/>
              </w:rPr>
            </w:pPr>
            <w:r w:rsidRPr="00954D41">
              <w:rPr>
                <w:rFonts w:ascii="Arial" w:eastAsia="Times New Roman" w:hAnsi="Arial" w:cs="Arial"/>
                <w:color w:val="000000"/>
                <w:sz w:val="20"/>
                <w:szCs w:val="20"/>
              </w:rPr>
              <w:t xml:space="preserve">Taxa </w:t>
            </w:r>
            <w:proofErr w:type="spellStart"/>
            <w:r w:rsidRPr="00954D41">
              <w:rPr>
                <w:rFonts w:ascii="Arial" w:eastAsia="Times New Roman" w:hAnsi="Arial" w:cs="Arial"/>
                <w:color w:val="000000"/>
                <w:sz w:val="20"/>
                <w:szCs w:val="20"/>
              </w:rPr>
              <w:t>peron</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101EEEB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17088</w:t>
            </w:r>
          </w:p>
        </w:tc>
        <w:tc>
          <w:tcPr>
            <w:tcW w:w="1219" w:type="dxa"/>
            <w:tcBorders>
              <w:top w:val="nil"/>
              <w:left w:val="nil"/>
              <w:bottom w:val="single" w:sz="4" w:space="0" w:color="auto"/>
              <w:right w:val="single" w:sz="4" w:space="0" w:color="auto"/>
            </w:tcBorders>
            <w:shd w:val="clear" w:color="auto" w:fill="auto"/>
            <w:noWrap/>
            <w:vAlign w:val="bottom"/>
            <w:hideMark/>
          </w:tcPr>
          <w:p w14:paraId="0DB8D7F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17088</w:t>
            </w:r>
          </w:p>
        </w:tc>
        <w:tc>
          <w:tcPr>
            <w:tcW w:w="1219" w:type="dxa"/>
            <w:tcBorders>
              <w:top w:val="nil"/>
              <w:left w:val="nil"/>
              <w:bottom w:val="single" w:sz="4" w:space="0" w:color="auto"/>
              <w:right w:val="single" w:sz="4" w:space="0" w:color="auto"/>
            </w:tcBorders>
            <w:shd w:val="clear" w:color="auto" w:fill="auto"/>
            <w:noWrap/>
            <w:vAlign w:val="bottom"/>
            <w:hideMark/>
          </w:tcPr>
          <w:p w14:paraId="074217BE"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17088</w:t>
            </w:r>
          </w:p>
        </w:tc>
        <w:tc>
          <w:tcPr>
            <w:tcW w:w="1808" w:type="dxa"/>
            <w:tcBorders>
              <w:top w:val="nil"/>
              <w:left w:val="nil"/>
              <w:bottom w:val="single" w:sz="4" w:space="0" w:color="auto"/>
              <w:right w:val="single" w:sz="4" w:space="0" w:color="auto"/>
            </w:tcBorders>
            <w:shd w:val="clear" w:color="auto" w:fill="auto"/>
            <w:noWrap/>
            <w:vAlign w:val="bottom"/>
            <w:hideMark/>
          </w:tcPr>
          <w:p w14:paraId="0D9594E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8544</w:t>
            </w:r>
          </w:p>
        </w:tc>
      </w:tr>
      <w:tr w:rsidR="009E739B" w:rsidRPr="00954D41" w14:paraId="57FAB424"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9017ACE" w14:textId="77777777" w:rsidR="009E739B" w:rsidRPr="00954D41" w:rsidRDefault="009E739B" w:rsidP="009E739B">
            <w:pPr>
              <w:spacing w:after="0" w:line="240" w:lineRule="auto"/>
              <w:rPr>
                <w:rFonts w:ascii="Arial" w:eastAsia="Times New Roman" w:hAnsi="Arial" w:cs="Arial"/>
                <w:color w:val="000000"/>
                <w:sz w:val="20"/>
                <w:szCs w:val="20"/>
              </w:rPr>
            </w:pPr>
            <w:r w:rsidRPr="00954D41">
              <w:rPr>
                <w:rFonts w:ascii="Arial" w:eastAsia="Times New Roman" w:hAnsi="Arial" w:cs="Arial"/>
                <w:color w:val="000000"/>
                <w:sz w:val="20"/>
                <w:szCs w:val="20"/>
              </w:rPr>
              <w:t xml:space="preserve">Total </w:t>
            </w:r>
            <w:proofErr w:type="spellStart"/>
            <w:r w:rsidRPr="00954D41">
              <w:rPr>
                <w:rFonts w:ascii="Arial" w:eastAsia="Times New Roman" w:hAnsi="Arial" w:cs="Arial"/>
                <w:color w:val="000000"/>
                <w:sz w:val="20"/>
                <w:szCs w:val="20"/>
              </w:rPr>
              <w:t>cheltuieli</w:t>
            </w:r>
            <w:proofErr w:type="spellEnd"/>
          </w:p>
        </w:tc>
        <w:tc>
          <w:tcPr>
            <w:tcW w:w="12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8D0F565"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167,106.00</w:t>
            </w:r>
          </w:p>
        </w:tc>
        <w:tc>
          <w:tcPr>
            <w:tcW w:w="12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3630540"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179,907.00</w:t>
            </w:r>
          </w:p>
        </w:tc>
        <w:tc>
          <w:tcPr>
            <w:tcW w:w="1219" w:type="dxa"/>
            <w:tcBorders>
              <w:top w:val="nil"/>
              <w:left w:val="nil"/>
              <w:bottom w:val="single" w:sz="4" w:space="0" w:color="auto"/>
              <w:right w:val="single" w:sz="4" w:space="0" w:color="auto"/>
            </w:tcBorders>
            <w:shd w:val="clear" w:color="auto" w:fill="D9D9D9" w:themeFill="background1" w:themeFillShade="D9"/>
            <w:noWrap/>
            <w:vAlign w:val="bottom"/>
            <w:hideMark/>
          </w:tcPr>
          <w:p w14:paraId="78CD2EC1"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116,867.00</w:t>
            </w:r>
          </w:p>
        </w:tc>
        <w:tc>
          <w:tcPr>
            <w:tcW w:w="1808" w:type="dxa"/>
            <w:tcBorders>
              <w:top w:val="nil"/>
              <w:left w:val="nil"/>
              <w:bottom w:val="single" w:sz="4" w:space="0" w:color="auto"/>
              <w:right w:val="single" w:sz="4" w:space="0" w:color="auto"/>
            </w:tcBorders>
            <w:shd w:val="clear" w:color="auto" w:fill="D9D9D9" w:themeFill="background1" w:themeFillShade="D9"/>
            <w:noWrap/>
            <w:vAlign w:val="bottom"/>
            <w:hideMark/>
          </w:tcPr>
          <w:p w14:paraId="72879F64"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64,484.00</w:t>
            </w:r>
          </w:p>
        </w:tc>
      </w:tr>
    </w:tbl>
    <w:p w14:paraId="15001A4A" w14:textId="77777777" w:rsidR="009E739B" w:rsidRDefault="009E739B" w:rsidP="000F57EF">
      <w:pPr>
        <w:rPr>
          <w:rFonts w:ascii="Arial" w:hAnsi="Arial" w:cs="Arial"/>
          <w:highlight w:val="yellow"/>
        </w:rPr>
      </w:pPr>
    </w:p>
    <w:tbl>
      <w:tblPr>
        <w:tblW w:w="7160" w:type="dxa"/>
        <w:jc w:val="center"/>
        <w:tblLook w:val="04A0" w:firstRow="1" w:lastRow="0" w:firstColumn="1" w:lastColumn="0" w:noHBand="0" w:noVBand="1"/>
      </w:tblPr>
      <w:tblGrid>
        <w:gridCol w:w="1520"/>
        <w:gridCol w:w="1720"/>
        <w:gridCol w:w="1880"/>
        <w:gridCol w:w="2040"/>
      </w:tblGrid>
      <w:tr w:rsidR="009E739B" w:rsidRPr="009E739B" w14:paraId="3EA51761" w14:textId="77777777" w:rsidTr="009E739B">
        <w:trPr>
          <w:trHeight w:val="300"/>
          <w:jc w:val="center"/>
        </w:trPr>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7DAB9"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proofErr w:type="spellStart"/>
            <w:r w:rsidRPr="009E739B">
              <w:rPr>
                <w:rFonts w:ascii="Arial" w:eastAsia="Times New Roman" w:hAnsi="Arial" w:cs="Arial"/>
                <w:b/>
                <w:bCs/>
                <w:color w:val="000000"/>
                <w:sz w:val="20"/>
                <w:szCs w:val="20"/>
              </w:rPr>
              <w:t>Anul</w:t>
            </w:r>
            <w:proofErr w:type="spellEnd"/>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14:paraId="734EBA41"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r w:rsidRPr="009E739B">
              <w:rPr>
                <w:rFonts w:ascii="Arial" w:eastAsia="Times New Roman" w:hAnsi="Arial" w:cs="Arial"/>
                <w:b/>
                <w:bCs/>
                <w:color w:val="000000"/>
                <w:sz w:val="20"/>
                <w:szCs w:val="20"/>
              </w:rPr>
              <w:t xml:space="preserve">Total </w:t>
            </w:r>
            <w:proofErr w:type="spellStart"/>
            <w:r w:rsidRPr="009E739B">
              <w:rPr>
                <w:rFonts w:ascii="Arial" w:eastAsia="Times New Roman" w:hAnsi="Arial" w:cs="Arial"/>
                <w:b/>
                <w:bCs/>
                <w:color w:val="000000"/>
                <w:sz w:val="20"/>
                <w:szCs w:val="20"/>
              </w:rPr>
              <w:t>încasări</w:t>
            </w:r>
            <w:proofErr w:type="spellEnd"/>
          </w:p>
        </w:tc>
        <w:tc>
          <w:tcPr>
            <w:tcW w:w="1880" w:type="dxa"/>
            <w:tcBorders>
              <w:top w:val="single" w:sz="4" w:space="0" w:color="auto"/>
              <w:left w:val="nil"/>
              <w:bottom w:val="single" w:sz="4" w:space="0" w:color="auto"/>
              <w:right w:val="single" w:sz="4" w:space="0" w:color="auto"/>
            </w:tcBorders>
            <w:shd w:val="clear" w:color="auto" w:fill="auto"/>
            <w:noWrap/>
            <w:vAlign w:val="bottom"/>
            <w:hideMark/>
          </w:tcPr>
          <w:p w14:paraId="2E4C41A8"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proofErr w:type="spellStart"/>
            <w:r w:rsidRPr="009E739B">
              <w:rPr>
                <w:rFonts w:ascii="Arial" w:eastAsia="Times New Roman" w:hAnsi="Arial" w:cs="Arial"/>
                <w:b/>
                <w:bCs/>
                <w:color w:val="000000"/>
                <w:sz w:val="20"/>
                <w:szCs w:val="20"/>
              </w:rPr>
              <w:t>Încasări</w:t>
            </w:r>
            <w:proofErr w:type="spellEnd"/>
            <w:r w:rsidRPr="009E739B">
              <w:rPr>
                <w:rFonts w:ascii="Arial" w:eastAsia="Times New Roman" w:hAnsi="Arial" w:cs="Arial"/>
                <w:b/>
                <w:bCs/>
                <w:color w:val="000000"/>
                <w:sz w:val="20"/>
                <w:szCs w:val="20"/>
              </w:rPr>
              <w:t xml:space="preserve"> </w:t>
            </w:r>
            <w:proofErr w:type="spellStart"/>
            <w:r w:rsidRPr="009E739B">
              <w:rPr>
                <w:rFonts w:ascii="Arial" w:eastAsia="Times New Roman" w:hAnsi="Arial" w:cs="Arial"/>
                <w:b/>
                <w:bCs/>
                <w:color w:val="000000"/>
                <w:sz w:val="20"/>
                <w:szCs w:val="20"/>
              </w:rPr>
              <w:t>bilete</w:t>
            </w:r>
            <w:proofErr w:type="spellEnd"/>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3E7F8F31"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proofErr w:type="spellStart"/>
            <w:r w:rsidRPr="009E739B">
              <w:rPr>
                <w:rFonts w:ascii="Arial" w:eastAsia="Times New Roman" w:hAnsi="Arial" w:cs="Arial"/>
                <w:b/>
                <w:bCs/>
                <w:color w:val="000000"/>
                <w:sz w:val="20"/>
                <w:szCs w:val="20"/>
              </w:rPr>
              <w:t>Încasări</w:t>
            </w:r>
            <w:proofErr w:type="spellEnd"/>
            <w:r w:rsidRPr="009E739B">
              <w:rPr>
                <w:rFonts w:ascii="Arial" w:eastAsia="Times New Roman" w:hAnsi="Arial" w:cs="Arial"/>
                <w:b/>
                <w:bCs/>
                <w:color w:val="000000"/>
                <w:sz w:val="20"/>
                <w:szCs w:val="20"/>
              </w:rPr>
              <w:t xml:space="preserve"> </w:t>
            </w:r>
            <w:proofErr w:type="spellStart"/>
            <w:r w:rsidRPr="009E739B">
              <w:rPr>
                <w:rFonts w:ascii="Arial" w:eastAsia="Times New Roman" w:hAnsi="Arial" w:cs="Arial"/>
                <w:b/>
                <w:bCs/>
                <w:color w:val="000000"/>
                <w:sz w:val="20"/>
                <w:szCs w:val="20"/>
              </w:rPr>
              <w:t>abonamente</w:t>
            </w:r>
            <w:proofErr w:type="spellEnd"/>
          </w:p>
        </w:tc>
      </w:tr>
      <w:tr w:rsidR="009E739B" w:rsidRPr="009E739B" w14:paraId="1FEB0E65" w14:textId="77777777" w:rsidTr="009E739B">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5E7EB024"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2018</w:t>
            </w:r>
          </w:p>
        </w:tc>
        <w:tc>
          <w:tcPr>
            <w:tcW w:w="1720" w:type="dxa"/>
            <w:tcBorders>
              <w:top w:val="nil"/>
              <w:left w:val="nil"/>
              <w:bottom w:val="single" w:sz="4" w:space="0" w:color="auto"/>
              <w:right w:val="single" w:sz="4" w:space="0" w:color="auto"/>
            </w:tcBorders>
            <w:shd w:val="clear" w:color="auto" w:fill="auto"/>
            <w:noWrap/>
            <w:vAlign w:val="bottom"/>
            <w:hideMark/>
          </w:tcPr>
          <w:p w14:paraId="3D382EFE"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176,397.42</w:t>
            </w:r>
          </w:p>
        </w:tc>
        <w:tc>
          <w:tcPr>
            <w:tcW w:w="1880" w:type="dxa"/>
            <w:tcBorders>
              <w:top w:val="nil"/>
              <w:left w:val="nil"/>
              <w:bottom w:val="single" w:sz="4" w:space="0" w:color="auto"/>
              <w:right w:val="single" w:sz="4" w:space="0" w:color="auto"/>
            </w:tcBorders>
            <w:shd w:val="clear" w:color="auto" w:fill="auto"/>
            <w:noWrap/>
            <w:vAlign w:val="bottom"/>
            <w:hideMark/>
          </w:tcPr>
          <w:p w14:paraId="2F6F9EEA"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52,189.90</w:t>
            </w:r>
          </w:p>
        </w:tc>
        <w:tc>
          <w:tcPr>
            <w:tcW w:w="2040" w:type="dxa"/>
            <w:tcBorders>
              <w:top w:val="nil"/>
              <w:left w:val="nil"/>
              <w:bottom w:val="single" w:sz="4" w:space="0" w:color="auto"/>
              <w:right w:val="single" w:sz="4" w:space="0" w:color="auto"/>
            </w:tcBorders>
            <w:shd w:val="clear" w:color="auto" w:fill="auto"/>
            <w:noWrap/>
            <w:vAlign w:val="bottom"/>
            <w:hideMark/>
          </w:tcPr>
          <w:p w14:paraId="68304C46"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124,207.52</w:t>
            </w:r>
          </w:p>
        </w:tc>
      </w:tr>
      <w:tr w:rsidR="009E739B" w:rsidRPr="009E739B" w14:paraId="33067417" w14:textId="77777777" w:rsidTr="009E739B">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179400ED"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2019</w:t>
            </w:r>
          </w:p>
        </w:tc>
        <w:tc>
          <w:tcPr>
            <w:tcW w:w="1720" w:type="dxa"/>
            <w:tcBorders>
              <w:top w:val="nil"/>
              <w:left w:val="nil"/>
              <w:bottom w:val="single" w:sz="4" w:space="0" w:color="auto"/>
              <w:right w:val="single" w:sz="4" w:space="0" w:color="auto"/>
            </w:tcBorders>
            <w:shd w:val="clear" w:color="auto" w:fill="auto"/>
            <w:noWrap/>
            <w:vAlign w:val="bottom"/>
            <w:hideMark/>
          </w:tcPr>
          <w:p w14:paraId="23F43B79"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196,392.97</w:t>
            </w:r>
          </w:p>
        </w:tc>
        <w:tc>
          <w:tcPr>
            <w:tcW w:w="1880" w:type="dxa"/>
            <w:tcBorders>
              <w:top w:val="nil"/>
              <w:left w:val="nil"/>
              <w:bottom w:val="single" w:sz="4" w:space="0" w:color="auto"/>
              <w:right w:val="single" w:sz="4" w:space="0" w:color="auto"/>
            </w:tcBorders>
            <w:shd w:val="clear" w:color="auto" w:fill="auto"/>
            <w:noWrap/>
            <w:vAlign w:val="bottom"/>
            <w:hideMark/>
          </w:tcPr>
          <w:p w14:paraId="6B9A4D59"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72,494.97</w:t>
            </w:r>
          </w:p>
        </w:tc>
        <w:tc>
          <w:tcPr>
            <w:tcW w:w="2040" w:type="dxa"/>
            <w:tcBorders>
              <w:top w:val="nil"/>
              <w:left w:val="nil"/>
              <w:bottom w:val="single" w:sz="4" w:space="0" w:color="auto"/>
              <w:right w:val="single" w:sz="4" w:space="0" w:color="auto"/>
            </w:tcBorders>
            <w:shd w:val="clear" w:color="auto" w:fill="auto"/>
            <w:noWrap/>
            <w:vAlign w:val="bottom"/>
            <w:hideMark/>
          </w:tcPr>
          <w:p w14:paraId="1996389C"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123,898.00</w:t>
            </w:r>
          </w:p>
        </w:tc>
      </w:tr>
      <w:tr w:rsidR="009E739B" w:rsidRPr="009E739B" w14:paraId="73E5B044" w14:textId="77777777" w:rsidTr="009E739B">
        <w:trPr>
          <w:trHeight w:val="345"/>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19A071C5"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2020</w:t>
            </w:r>
          </w:p>
        </w:tc>
        <w:tc>
          <w:tcPr>
            <w:tcW w:w="1720" w:type="dxa"/>
            <w:tcBorders>
              <w:top w:val="nil"/>
              <w:left w:val="nil"/>
              <w:bottom w:val="single" w:sz="4" w:space="0" w:color="auto"/>
              <w:right w:val="single" w:sz="4" w:space="0" w:color="auto"/>
            </w:tcBorders>
            <w:shd w:val="clear" w:color="auto" w:fill="auto"/>
            <w:noWrap/>
            <w:vAlign w:val="bottom"/>
            <w:hideMark/>
          </w:tcPr>
          <w:p w14:paraId="3B395D1F"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111,074.96</w:t>
            </w:r>
          </w:p>
        </w:tc>
        <w:tc>
          <w:tcPr>
            <w:tcW w:w="1880" w:type="dxa"/>
            <w:tcBorders>
              <w:top w:val="nil"/>
              <w:left w:val="nil"/>
              <w:bottom w:val="single" w:sz="4" w:space="0" w:color="auto"/>
              <w:right w:val="single" w:sz="4" w:space="0" w:color="auto"/>
            </w:tcBorders>
            <w:shd w:val="clear" w:color="auto" w:fill="auto"/>
            <w:noWrap/>
            <w:vAlign w:val="bottom"/>
            <w:hideMark/>
          </w:tcPr>
          <w:p w14:paraId="22B63DD6"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71,449.96</w:t>
            </w:r>
          </w:p>
        </w:tc>
        <w:tc>
          <w:tcPr>
            <w:tcW w:w="2040" w:type="dxa"/>
            <w:tcBorders>
              <w:top w:val="nil"/>
              <w:left w:val="nil"/>
              <w:bottom w:val="single" w:sz="4" w:space="0" w:color="auto"/>
              <w:right w:val="single" w:sz="4" w:space="0" w:color="auto"/>
            </w:tcBorders>
            <w:shd w:val="clear" w:color="auto" w:fill="auto"/>
            <w:noWrap/>
            <w:vAlign w:val="bottom"/>
            <w:hideMark/>
          </w:tcPr>
          <w:p w14:paraId="446F10D6"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39,625.00</w:t>
            </w:r>
          </w:p>
        </w:tc>
      </w:tr>
      <w:tr w:rsidR="009E739B" w:rsidRPr="009E739B" w14:paraId="020CE348" w14:textId="77777777" w:rsidTr="009E739B">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4DA80854"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2021 (</w:t>
            </w:r>
            <w:proofErr w:type="spellStart"/>
            <w:r w:rsidRPr="009E739B">
              <w:rPr>
                <w:rFonts w:ascii="Arial" w:eastAsia="Times New Roman" w:hAnsi="Arial" w:cs="Arial"/>
                <w:color w:val="000000"/>
                <w:sz w:val="20"/>
                <w:szCs w:val="20"/>
              </w:rPr>
              <w:t>ian-iunie</w:t>
            </w:r>
            <w:proofErr w:type="spellEnd"/>
            <w:r w:rsidRPr="009E739B">
              <w:rPr>
                <w:rFonts w:ascii="Arial" w:eastAsia="Times New Roman" w:hAnsi="Arial" w:cs="Arial"/>
                <w:color w:val="000000"/>
                <w:sz w:val="20"/>
                <w:szCs w:val="20"/>
              </w:rPr>
              <w:t>)</w:t>
            </w:r>
          </w:p>
        </w:tc>
        <w:tc>
          <w:tcPr>
            <w:tcW w:w="1720" w:type="dxa"/>
            <w:tcBorders>
              <w:top w:val="nil"/>
              <w:left w:val="nil"/>
              <w:bottom w:val="single" w:sz="4" w:space="0" w:color="auto"/>
              <w:right w:val="single" w:sz="4" w:space="0" w:color="auto"/>
            </w:tcBorders>
            <w:shd w:val="clear" w:color="auto" w:fill="auto"/>
            <w:noWrap/>
            <w:vAlign w:val="bottom"/>
            <w:hideMark/>
          </w:tcPr>
          <w:p w14:paraId="42546072"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68,164.61</w:t>
            </w:r>
          </w:p>
        </w:tc>
        <w:tc>
          <w:tcPr>
            <w:tcW w:w="1880" w:type="dxa"/>
            <w:tcBorders>
              <w:top w:val="nil"/>
              <w:left w:val="nil"/>
              <w:bottom w:val="single" w:sz="4" w:space="0" w:color="auto"/>
              <w:right w:val="single" w:sz="4" w:space="0" w:color="auto"/>
            </w:tcBorders>
            <w:shd w:val="clear" w:color="auto" w:fill="auto"/>
            <w:noWrap/>
            <w:vAlign w:val="bottom"/>
            <w:hideMark/>
          </w:tcPr>
          <w:p w14:paraId="3A04DEC4"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29,705.00</w:t>
            </w:r>
          </w:p>
        </w:tc>
        <w:tc>
          <w:tcPr>
            <w:tcW w:w="2040" w:type="dxa"/>
            <w:tcBorders>
              <w:top w:val="nil"/>
              <w:left w:val="nil"/>
              <w:bottom w:val="single" w:sz="4" w:space="0" w:color="auto"/>
              <w:right w:val="single" w:sz="4" w:space="0" w:color="auto"/>
            </w:tcBorders>
            <w:shd w:val="clear" w:color="auto" w:fill="auto"/>
            <w:noWrap/>
            <w:vAlign w:val="bottom"/>
            <w:hideMark/>
          </w:tcPr>
          <w:p w14:paraId="67E2C783"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38,459.61</w:t>
            </w:r>
          </w:p>
        </w:tc>
      </w:tr>
    </w:tbl>
    <w:p w14:paraId="38078EDA" w14:textId="77777777" w:rsidR="009E739B" w:rsidRDefault="009E739B" w:rsidP="000F57EF">
      <w:pPr>
        <w:rPr>
          <w:rFonts w:ascii="Arial" w:hAnsi="Arial" w:cs="Arial"/>
          <w:highlight w:val="yellow"/>
        </w:rPr>
      </w:pPr>
    </w:p>
    <w:p w14:paraId="151826A2" w14:textId="77777777" w:rsidR="00032259" w:rsidRPr="00954D41" w:rsidRDefault="00032259" w:rsidP="00032259">
      <w:pPr>
        <w:spacing w:after="0"/>
        <w:rPr>
          <w:rFonts w:ascii="Arial" w:hAnsi="Arial" w:cs="Arial"/>
          <w:b/>
          <w:lang w:val="ro-RO"/>
        </w:rPr>
      </w:pPr>
      <w:r w:rsidRPr="00954D41">
        <w:rPr>
          <w:rFonts w:ascii="Arial" w:hAnsi="Arial" w:cs="Arial"/>
          <w:b/>
          <w:lang w:val="ro-RO"/>
        </w:rPr>
        <w:t>Estimare lunară</w:t>
      </w:r>
    </w:p>
    <w:p w14:paraId="595E6366" w14:textId="195B9A63" w:rsidR="00032259" w:rsidRDefault="00032259" w:rsidP="00032259">
      <w:pPr>
        <w:jc w:val="center"/>
        <w:rPr>
          <w:rFonts w:ascii="Arial" w:hAnsi="Arial" w:cs="Arial"/>
          <w:highlight w:val="yellow"/>
        </w:rPr>
      </w:pPr>
      <w:r>
        <w:rPr>
          <w:rFonts w:ascii="Arial" w:hAnsi="Arial" w:cs="Arial"/>
          <w:noProof/>
        </w:rPr>
        <w:drawing>
          <wp:inline distT="0" distB="0" distL="0" distR="0" wp14:anchorId="6A3E881A" wp14:editId="7BF839DD">
            <wp:extent cx="4400550" cy="26384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00550" cy="2638425"/>
                    </a:xfrm>
                    <a:prstGeom prst="rect">
                      <a:avLst/>
                    </a:prstGeom>
                    <a:noFill/>
                    <a:ln>
                      <a:noFill/>
                    </a:ln>
                  </pic:spPr>
                </pic:pic>
              </a:graphicData>
            </a:graphic>
          </wp:inline>
        </w:drawing>
      </w:r>
    </w:p>
    <w:p w14:paraId="6A52CF25" w14:textId="6138E52B" w:rsidR="009E739B" w:rsidRDefault="009E739B" w:rsidP="00055E0A">
      <w:pPr>
        <w:jc w:val="both"/>
        <w:rPr>
          <w:rFonts w:ascii="Arial" w:hAnsi="Arial" w:cs="Arial"/>
        </w:rPr>
      </w:pPr>
      <w:r w:rsidRPr="00055E0A">
        <w:rPr>
          <w:rFonts w:ascii="Arial" w:hAnsi="Arial" w:cs="Arial"/>
        </w:rPr>
        <w:t xml:space="preserve">Cu </w:t>
      </w:r>
      <w:proofErr w:type="spellStart"/>
      <w:r w:rsidRPr="00055E0A">
        <w:rPr>
          <w:rFonts w:ascii="Arial" w:hAnsi="Arial" w:cs="Arial"/>
        </w:rPr>
        <w:t>excepţia</w:t>
      </w:r>
      <w:proofErr w:type="spellEnd"/>
      <w:r w:rsidRPr="00055E0A">
        <w:rPr>
          <w:rFonts w:ascii="Arial" w:hAnsi="Arial" w:cs="Arial"/>
        </w:rPr>
        <w:t xml:space="preserve"> </w:t>
      </w:r>
      <w:proofErr w:type="spellStart"/>
      <w:r w:rsidRPr="00055E0A">
        <w:rPr>
          <w:rFonts w:ascii="Arial" w:hAnsi="Arial" w:cs="Arial"/>
        </w:rPr>
        <w:t>anului</w:t>
      </w:r>
      <w:proofErr w:type="spellEnd"/>
      <w:r w:rsidRPr="00055E0A">
        <w:rPr>
          <w:rFonts w:ascii="Arial" w:hAnsi="Arial" w:cs="Arial"/>
        </w:rPr>
        <w:t xml:space="preserve"> 2020, </w:t>
      </w:r>
      <w:proofErr w:type="spellStart"/>
      <w:r w:rsidRPr="00055E0A">
        <w:rPr>
          <w:rFonts w:ascii="Arial" w:hAnsi="Arial" w:cs="Arial"/>
        </w:rPr>
        <w:t>când</w:t>
      </w:r>
      <w:proofErr w:type="spellEnd"/>
      <w:r w:rsidRPr="00055E0A">
        <w:rPr>
          <w:rFonts w:ascii="Arial" w:hAnsi="Arial" w:cs="Arial"/>
        </w:rPr>
        <w:t xml:space="preserve"> </w:t>
      </w:r>
      <w:proofErr w:type="spellStart"/>
      <w:r w:rsidRPr="00055E0A">
        <w:rPr>
          <w:rFonts w:ascii="Arial" w:hAnsi="Arial" w:cs="Arial"/>
        </w:rPr>
        <w:t>totalul</w:t>
      </w:r>
      <w:proofErr w:type="spellEnd"/>
      <w:r w:rsidRPr="00055E0A">
        <w:rPr>
          <w:rFonts w:ascii="Arial" w:hAnsi="Arial" w:cs="Arial"/>
        </w:rPr>
        <w:t xml:space="preserve"> </w:t>
      </w:r>
      <w:proofErr w:type="spellStart"/>
      <w:r w:rsidRPr="00055E0A">
        <w:rPr>
          <w:rFonts w:ascii="Arial" w:hAnsi="Arial" w:cs="Arial"/>
        </w:rPr>
        <w:t>încasărilor</w:t>
      </w:r>
      <w:proofErr w:type="spellEnd"/>
      <w:r w:rsidRPr="00055E0A">
        <w:rPr>
          <w:rFonts w:ascii="Arial" w:hAnsi="Arial" w:cs="Arial"/>
        </w:rPr>
        <w:t xml:space="preserve"> din </w:t>
      </w:r>
      <w:proofErr w:type="spellStart"/>
      <w:r w:rsidRPr="00055E0A">
        <w:rPr>
          <w:rFonts w:ascii="Arial" w:hAnsi="Arial" w:cs="Arial"/>
        </w:rPr>
        <w:t>bilete</w:t>
      </w:r>
      <w:proofErr w:type="spellEnd"/>
      <w:r w:rsidRPr="00055E0A">
        <w:rPr>
          <w:rFonts w:ascii="Arial" w:hAnsi="Arial" w:cs="Arial"/>
        </w:rPr>
        <w:t xml:space="preserve"> </w:t>
      </w:r>
      <w:proofErr w:type="spellStart"/>
      <w:r w:rsidRPr="00055E0A">
        <w:rPr>
          <w:rFonts w:ascii="Arial" w:hAnsi="Arial" w:cs="Arial"/>
        </w:rPr>
        <w:t>şi</w:t>
      </w:r>
      <w:proofErr w:type="spellEnd"/>
      <w:r w:rsidRPr="00055E0A">
        <w:rPr>
          <w:rFonts w:ascii="Arial" w:hAnsi="Arial" w:cs="Arial"/>
        </w:rPr>
        <w:t xml:space="preserve"> </w:t>
      </w:r>
      <w:proofErr w:type="spellStart"/>
      <w:r w:rsidRPr="00055E0A">
        <w:rPr>
          <w:rFonts w:ascii="Arial" w:hAnsi="Arial" w:cs="Arial"/>
        </w:rPr>
        <w:t>abonamente</w:t>
      </w:r>
      <w:proofErr w:type="spellEnd"/>
      <w:r w:rsidRPr="00055E0A">
        <w:rPr>
          <w:rFonts w:ascii="Arial" w:hAnsi="Arial" w:cs="Arial"/>
        </w:rPr>
        <w:t xml:space="preserve"> pe </w:t>
      </w:r>
      <w:proofErr w:type="spellStart"/>
      <w:r w:rsidRPr="00055E0A">
        <w:rPr>
          <w:rFonts w:ascii="Arial" w:hAnsi="Arial" w:cs="Arial"/>
        </w:rPr>
        <w:t>traseele</w:t>
      </w:r>
      <w:proofErr w:type="spellEnd"/>
      <w:r w:rsidRPr="00055E0A">
        <w:rPr>
          <w:rFonts w:ascii="Arial" w:hAnsi="Arial" w:cs="Arial"/>
        </w:rPr>
        <w:t xml:space="preserve"> </w:t>
      </w:r>
      <w:proofErr w:type="spellStart"/>
      <w:r w:rsidR="00055E0A" w:rsidRPr="00055E0A">
        <w:rPr>
          <w:rFonts w:ascii="Arial" w:hAnsi="Arial" w:cs="Arial"/>
        </w:rPr>
        <w:t>deservite</w:t>
      </w:r>
      <w:proofErr w:type="spellEnd"/>
      <w:r w:rsidR="00055E0A" w:rsidRPr="00055E0A">
        <w:rPr>
          <w:rFonts w:ascii="Arial" w:hAnsi="Arial" w:cs="Arial"/>
        </w:rPr>
        <w:t xml:space="preserve"> a </w:t>
      </w:r>
      <w:proofErr w:type="spellStart"/>
      <w:r w:rsidR="00055E0A" w:rsidRPr="00055E0A">
        <w:rPr>
          <w:rFonts w:ascii="Arial" w:hAnsi="Arial" w:cs="Arial"/>
        </w:rPr>
        <w:t>fost</w:t>
      </w:r>
      <w:proofErr w:type="spellEnd"/>
      <w:r w:rsidR="00055E0A" w:rsidRPr="00055E0A">
        <w:rPr>
          <w:rFonts w:ascii="Arial" w:hAnsi="Arial" w:cs="Arial"/>
        </w:rPr>
        <w:t xml:space="preserve"> sub </w:t>
      </w:r>
      <w:proofErr w:type="spellStart"/>
      <w:r w:rsidR="00055E0A" w:rsidRPr="00055E0A">
        <w:rPr>
          <w:rFonts w:ascii="Arial" w:hAnsi="Arial" w:cs="Arial"/>
        </w:rPr>
        <w:t>nivelul</w:t>
      </w:r>
      <w:proofErr w:type="spellEnd"/>
      <w:r w:rsidR="00055E0A" w:rsidRPr="00055E0A">
        <w:rPr>
          <w:rFonts w:ascii="Arial" w:hAnsi="Arial" w:cs="Arial"/>
        </w:rPr>
        <w:t xml:space="preserve"> </w:t>
      </w:r>
      <w:proofErr w:type="spellStart"/>
      <w:r w:rsidR="00055E0A" w:rsidRPr="00055E0A">
        <w:rPr>
          <w:rFonts w:ascii="Arial" w:hAnsi="Arial" w:cs="Arial"/>
        </w:rPr>
        <w:t>cheltuielilor</w:t>
      </w:r>
      <w:proofErr w:type="spellEnd"/>
      <w:r w:rsidR="00055E0A" w:rsidRPr="00055E0A">
        <w:rPr>
          <w:rFonts w:ascii="Arial" w:hAnsi="Arial" w:cs="Arial"/>
        </w:rPr>
        <w:t xml:space="preserve"> de </w:t>
      </w:r>
      <w:proofErr w:type="spellStart"/>
      <w:r w:rsidR="00055E0A" w:rsidRPr="00055E0A">
        <w:rPr>
          <w:rFonts w:ascii="Arial" w:hAnsi="Arial" w:cs="Arial"/>
        </w:rPr>
        <w:t>exploatare</w:t>
      </w:r>
      <w:proofErr w:type="spellEnd"/>
      <w:r w:rsidR="00055E0A" w:rsidRPr="00055E0A">
        <w:rPr>
          <w:rFonts w:ascii="Arial" w:hAnsi="Arial" w:cs="Arial"/>
        </w:rPr>
        <w:t xml:space="preserve">, </w:t>
      </w:r>
      <w:proofErr w:type="spellStart"/>
      <w:r w:rsidR="00055E0A" w:rsidRPr="00055E0A">
        <w:rPr>
          <w:rFonts w:ascii="Arial" w:hAnsi="Arial" w:cs="Arial"/>
        </w:rPr>
        <w:t>pentru</w:t>
      </w:r>
      <w:proofErr w:type="spellEnd"/>
      <w:r w:rsidR="00055E0A" w:rsidRPr="00055E0A">
        <w:rPr>
          <w:rFonts w:ascii="Arial" w:hAnsi="Arial" w:cs="Arial"/>
        </w:rPr>
        <w:t xml:space="preserve"> </w:t>
      </w:r>
      <w:proofErr w:type="spellStart"/>
      <w:r w:rsidR="00055E0A" w:rsidRPr="00055E0A">
        <w:rPr>
          <w:rFonts w:ascii="Arial" w:hAnsi="Arial" w:cs="Arial"/>
        </w:rPr>
        <w:t>restul</w:t>
      </w:r>
      <w:proofErr w:type="spellEnd"/>
      <w:r w:rsidR="00055E0A" w:rsidRPr="00055E0A">
        <w:rPr>
          <w:rFonts w:ascii="Arial" w:hAnsi="Arial" w:cs="Arial"/>
        </w:rPr>
        <w:t xml:space="preserve"> </w:t>
      </w:r>
      <w:proofErr w:type="spellStart"/>
      <w:r w:rsidR="00055E0A" w:rsidRPr="00055E0A">
        <w:rPr>
          <w:rFonts w:ascii="Arial" w:hAnsi="Arial" w:cs="Arial"/>
        </w:rPr>
        <w:t>anilor</w:t>
      </w:r>
      <w:proofErr w:type="spellEnd"/>
      <w:r w:rsidR="00055E0A" w:rsidRPr="00055E0A">
        <w:rPr>
          <w:rFonts w:ascii="Arial" w:hAnsi="Arial" w:cs="Arial"/>
        </w:rPr>
        <w:t xml:space="preserve"> </w:t>
      </w:r>
      <w:proofErr w:type="spellStart"/>
      <w:r w:rsidR="00055E0A" w:rsidRPr="00055E0A">
        <w:rPr>
          <w:rFonts w:ascii="Arial" w:hAnsi="Arial" w:cs="Arial"/>
        </w:rPr>
        <w:t>luaţi</w:t>
      </w:r>
      <w:proofErr w:type="spellEnd"/>
      <w:r w:rsidR="00055E0A" w:rsidRPr="00055E0A">
        <w:rPr>
          <w:rFonts w:ascii="Arial" w:hAnsi="Arial" w:cs="Arial"/>
        </w:rPr>
        <w:t xml:space="preserve"> </w:t>
      </w:r>
      <w:proofErr w:type="spellStart"/>
      <w:r w:rsidR="00055E0A" w:rsidRPr="00055E0A">
        <w:rPr>
          <w:rFonts w:ascii="Arial" w:hAnsi="Arial" w:cs="Arial"/>
        </w:rPr>
        <w:t>în</w:t>
      </w:r>
      <w:proofErr w:type="spellEnd"/>
      <w:r w:rsidR="00055E0A" w:rsidRPr="00055E0A">
        <w:rPr>
          <w:rFonts w:ascii="Arial" w:hAnsi="Arial" w:cs="Arial"/>
        </w:rPr>
        <w:t xml:space="preserve"> </w:t>
      </w:r>
      <w:proofErr w:type="spellStart"/>
      <w:r w:rsidR="00055E0A" w:rsidRPr="00055E0A">
        <w:rPr>
          <w:rFonts w:ascii="Arial" w:hAnsi="Arial" w:cs="Arial"/>
        </w:rPr>
        <w:t>analiză</w:t>
      </w:r>
      <w:proofErr w:type="spellEnd"/>
      <w:r w:rsidR="00055E0A" w:rsidRPr="00055E0A">
        <w:rPr>
          <w:rFonts w:ascii="Arial" w:hAnsi="Arial" w:cs="Arial"/>
        </w:rPr>
        <w:t xml:space="preserve"> (2018, 2019, </w:t>
      </w:r>
      <w:proofErr w:type="spellStart"/>
      <w:r w:rsidR="00055E0A" w:rsidRPr="00055E0A">
        <w:rPr>
          <w:rFonts w:ascii="Arial" w:hAnsi="Arial" w:cs="Arial"/>
        </w:rPr>
        <w:t>primul</w:t>
      </w:r>
      <w:proofErr w:type="spellEnd"/>
      <w:r w:rsidR="00055E0A" w:rsidRPr="00055E0A">
        <w:rPr>
          <w:rFonts w:ascii="Arial" w:hAnsi="Arial" w:cs="Arial"/>
        </w:rPr>
        <w:t xml:space="preserve"> </w:t>
      </w:r>
      <w:proofErr w:type="spellStart"/>
      <w:r w:rsidR="00055E0A" w:rsidRPr="00055E0A">
        <w:rPr>
          <w:rFonts w:ascii="Arial" w:hAnsi="Arial" w:cs="Arial"/>
        </w:rPr>
        <w:t>semestru</w:t>
      </w:r>
      <w:proofErr w:type="spellEnd"/>
      <w:r w:rsidR="00055E0A" w:rsidRPr="00055E0A">
        <w:rPr>
          <w:rFonts w:ascii="Arial" w:hAnsi="Arial" w:cs="Arial"/>
        </w:rPr>
        <w:t xml:space="preserve"> al </w:t>
      </w:r>
      <w:proofErr w:type="spellStart"/>
      <w:r w:rsidR="00055E0A" w:rsidRPr="00055E0A">
        <w:rPr>
          <w:rFonts w:ascii="Arial" w:hAnsi="Arial" w:cs="Arial"/>
        </w:rPr>
        <w:t>anului</w:t>
      </w:r>
      <w:proofErr w:type="spellEnd"/>
      <w:r w:rsidR="00055E0A" w:rsidRPr="00055E0A">
        <w:rPr>
          <w:rFonts w:ascii="Arial" w:hAnsi="Arial" w:cs="Arial"/>
        </w:rPr>
        <w:t xml:space="preserve"> 2021), </w:t>
      </w:r>
      <w:proofErr w:type="spellStart"/>
      <w:r w:rsidR="00055E0A" w:rsidRPr="00055E0A">
        <w:rPr>
          <w:rFonts w:ascii="Arial" w:hAnsi="Arial" w:cs="Arial"/>
        </w:rPr>
        <w:t>veniturile</w:t>
      </w:r>
      <w:proofErr w:type="spellEnd"/>
      <w:r w:rsidR="00055E0A" w:rsidRPr="00055E0A">
        <w:rPr>
          <w:rFonts w:ascii="Arial" w:hAnsi="Arial" w:cs="Arial"/>
        </w:rPr>
        <w:t xml:space="preserve"> </w:t>
      </w:r>
      <w:proofErr w:type="spellStart"/>
      <w:r w:rsidR="00055E0A" w:rsidRPr="00055E0A">
        <w:rPr>
          <w:rFonts w:ascii="Arial" w:hAnsi="Arial" w:cs="Arial"/>
        </w:rPr>
        <w:t>obţinute</w:t>
      </w:r>
      <w:proofErr w:type="spellEnd"/>
      <w:r w:rsidR="00055E0A" w:rsidRPr="00055E0A">
        <w:rPr>
          <w:rFonts w:ascii="Arial" w:hAnsi="Arial" w:cs="Arial"/>
        </w:rPr>
        <w:t xml:space="preserve"> din </w:t>
      </w:r>
      <w:proofErr w:type="spellStart"/>
      <w:r w:rsidR="00055E0A" w:rsidRPr="00055E0A">
        <w:rPr>
          <w:rFonts w:ascii="Arial" w:hAnsi="Arial" w:cs="Arial"/>
        </w:rPr>
        <w:t>încasările</w:t>
      </w:r>
      <w:proofErr w:type="spellEnd"/>
      <w:r w:rsidR="00055E0A" w:rsidRPr="00055E0A">
        <w:rPr>
          <w:rFonts w:ascii="Arial" w:hAnsi="Arial" w:cs="Arial"/>
        </w:rPr>
        <w:t xml:space="preserve"> pe </w:t>
      </w:r>
      <w:proofErr w:type="spellStart"/>
      <w:r w:rsidR="00055E0A" w:rsidRPr="00055E0A">
        <w:rPr>
          <w:rFonts w:ascii="Arial" w:hAnsi="Arial" w:cs="Arial"/>
        </w:rPr>
        <w:t>trasee</w:t>
      </w:r>
      <w:proofErr w:type="spellEnd"/>
      <w:r w:rsidR="00055E0A" w:rsidRPr="00055E0A">
        <w:rPr>
          <w:rFonts w:ascii="Arial" w:hAnsi="Arial" w:cs="Arial"/>
        </w:rPr>
        <w:t xml:space="preserve"> au </w:t>
      </w:r>
      <w:proofErr w:type="spellStart"/>
      <w:r w:rsidR="00055E0A" w:rsidRPr="00055E0A">
        <w:rPr>
          <w:rFonts w:ascii="Arial" w:hAnsi="Arial" w:cs="Arial"/>
        </w:rPr>
        <w:t>fost</w:t>
      </w:r>
      <w:proofErr w:type="spellEnd"/>
      <w:r w:rsidR="00055E0A" w:rsidRPr="00055E0A">
        <w:rPr>
          <w:rFonts w:ascii="Arial" w:hAnsi="Arial" w:cs="Arial"/>
        </w:rPr>
        <w:t xml:space="preserve"> </w:t>
      </w:r>
      <w:proofErr w:type="spellStart"/>
      <w:r w:rsidR="00055E0A" w:rsidRPr="00055E0A">
        <w:rPr>
          <w:rFonts w:ascii="Arial" w:hAnsi="Arial" w:cs="Arial"/>
        </w:rPr>
        <w:t>peste</w:t>
      </w:r>
      <w:proofErr w:type="spellEnd"/>
      <w:r w:rsidR="00055E0A" w:rsidRPr="00055E0A">
        <w:rPr>
          <w:rFonts w:ascii="Arial" w:hAnsi="Arial" w:cs="Arial"/>
        </w:rPr>
        <w:t xml:space="preserve"> </w:t>
      </w:r>
      <w:proofErr w:type="spellStart"/>
      <w:r w:rsidR="00055E0A" w:rsidRPr="00055E0A">
        <w:rPr>
          <w:rFonts w:ascii="Arial" w:hAnsi="Arial" w:cs="Arial"/>
        </w:rPr>
        <w:t>vaoarea</w:t>
      </w:r>
      <w:proofErr w:type="spellEnd"/>
      <w:r w:rsidR="00055E0A" w:rsidRPr="00055E0A">
        <w:rPr>
          <w:rFonts w:ascii="Arial" w:hAnsi="Arial" w:cs="Arial"/>
        </w:rPr>
        <w:t xml:space="preserve"> </w:t>
      </w:r>
      <w:proofErr w:type="spellStart"/>
      <w:r w:rsidR="00055E0A" w:rsidRPr="00055E0A">
        <w:rPr>
          <w:rFonts w:ascii="Arial" w:hAnsi="Arial" w:cs="Arial"/>
        </w:rPr>
        <w:t>cheltuielilor</w:t>
      </w:r>
      <w:proofErr w:type="spellEnd"/>
      <w:r w:rsidR="00055E0A" w:rsidRPr="00055E0A">
        <w:rPr>
          <w:rFonts w:ascii="Arial" w:hAnsi="Arial" w:cs="Arial"/>
        </w:rPr>
        <w:t xml:space="preserve"> </w:t>
      </w:r>
      <w:proofErr w:type="spellStart"/>
      <w:r w:rsidR="00055E0A" w:rsidRPr="00055E0A">
        <w:rPr>
          <w:rFonts w:ascii="Arial" w:hAnsi="Arial" w:cs="Arial"/>
        </w:rPr>
        <w:t>înregistrate</w:t>
      </w:r>
      <w:proofErr w:type="spellEnd"/>
      <w:r w:rsidR="00055E0A" w:rsidRPr="00055E0A">
        <w:rPr>
          <w:rFonts w:ascii="Arial" w:hAnsi="Arial" w:cs="Arial"/>
        </w:rPr>
        <w:t>.</w:t>
      </w:r>
    </w:p>
    <w:p w14:paraId="7689054B" w14:textId="095A0357" w:rsidR="00055E0A" w:rsidRDefault="00055E0A" w:rsidP="00055E0A">
      <w:pPr>
        <w:jc w:val="both"/>
        <w:rPr>
          <w:rFonts w:ascii="Arial" w:hAnsi="Arial" w:cs="Arial"/>
        </w:rPr>
      </w:pPr>
      <w:proofErr w:type="spellStart"/>
      <w:r>
        <w:rPr>
          <w:rFonts w:ascii="Arial" w:hAnsi="Arial" w:cs="Arial"/>
        </w:rPr>
        <w:lastRenderedPageBreak/>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w:t>
      </w:r>
      <w:proofErr w:type="spellStart"/>
      <w:r>
        <w:rPr>
          <w:rFonts w:ascii="Arial" w:hAnsi="Arial" w:cs="Arial"/>
        </w:rPr>
        <w:t>pondere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totalul</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de </w:t>
      </w:r>
      <w:proofErr w:type="spellStart"/>
      <w:r>
        <w:rPr>
          <w:rFonts w:ascii="Arial" w:hAnsi="Arial" w:cs="Arial"/>
        </w:rPr>
        <w:t>exploatare</w:t>
      </w:r>
      <w:proofErr w:type="spellEnd"/>
      <w:r>
        <w:rPr>
          <w:rFonts w:ascii="Arial" w:hAnsi="Arial" w:cs="Arial"/>
        </w:rPr>
        <w:t xml:space="preserve"> ale </w:t>
      </w:r>
      <w:proofErr w:type="spellStart"/>
      <w:r>
        <w:rPr>
          <w:rFonts w:ascii="Arial" w:hAnsi="Arial" w:cs="Arial"/>
        </w:rPr>
        <w:t>operatorului</w:t>
      </w:r>
      <w:proofErr w:type="spellEnd"/>
      <w:r>
        <w:rPr>
          <w:rFonts w:ascii="Arial" w:hAnsi="Arial" w:cs="Arial"/>
        </w:rPr>
        <w:t xml:space="preserve"> o </w:t>
      </w:r>
      <w:proofErr w:type="spellStart"/>
      <w:r>
        <w:rPr>
          <w:rFonts w:ascii="Arial" w:hAnsi="Arial" w:cs="Arial"/>
        </w:rPr>
        <w:t>constituie</w:t>
      </w:r>
      <w:proofErr w:type="spellEnd"/>
      <w:r>
        <w:rPr>
          <w:rFonts w:ascii="Arial" w:hAnsi="Arial" w:cs="Arial"/>
        </w:rPr>
        <w:t xml:space="preserve"> </w:t>
      </w:r>
      <w:proofErr w:type="spellStart"/>
      <w:r>
        <w:rPr>
          <w:rFonts w:ascii="Arial" w:hAnsi="Arial" w:cs="Arial"/>
        </w:rPr>
        <w:t>cheltuielile</w:t>
      </w:r>
      <w:proofErr w:type="spellEnd"/>
      <w:r>
        <w:rPr>
          <w:rFonts w:ascii="Arial" w:hAnsi="Arial" w:cs="Arial"/>
        </w:rPr>
        <w:t xml:space="preserve"> cu </w:t>
      </w:r>
      <w:proofErr w:type="spellStart"/>
      <w:r>
        <w:rPr>
          <w:rFonts w:ascii="Arial" w:hAnsi="Arial" w:cs="Arial"/>
        </w:rPr>
        <w:t>salariile</w:t>
      </w:r>
      <w:proofErr w:type="spellEnd"/>
      <w:r>
        <w:rPr>
          <w:rFonts w:ascii="Arial" w:hAnsi="Arial" w:cs="Arial"/>
        </w:rPr>
        <w:t xml:space="preserve"> </w:t>
      </w:r>
      <w:proofErr w:type="spellStart"/>
      <w:r>
        <w:rPr>
          <w:rFonts w:ascii="Arial" w:hAnsi="Arial" w:cs="Arial"/>
        </w:rPr>
        <w:t>personalului</w:t>
      </w:r>
      <w:proofErr w:type="spellEnd"/>
      <w:r>
        <w:rPr>
          <w:rFonts w:ascii="Arial" w:hAnsi="Arial" w:cs="Arial"/>
        </w:rPr>
        <w:t xml:space="preserve">: 68,22% </w:t>
      </w:r>
      <w:proofErr w:type="spellStart"/>
      <w:r>
        <w:rPr>
          <w:rFonts w:ascii="Arial" w:hAnsi="Arial" w:cs="Arial"/>
        </w:rPr>
        <w:t>în</w:t>
      </w:r>
      <w:proofErr w:type="spellEnd"/>
      <w:r>
        <w:rPr>
          <w:rFonts w:ascii="Arial" w:hAnsi="Arial" w:cs="Arial"/>
        </w:rPr>
        <w:t xml:space="preserve"> 2018, 69,37% </w:t>
      </w:r>
      <w:proofErr w:type="spellStart"/>
      <w:r>
        <w:rPr>
          <w:rFonts w:ascii="Arial" w:hAnsi="Arial" w:cs="Arial"/>
        </w:rPr>
        <w:t>în</w:t>
      </w:r>
      <w:proofErr w:type="spellEnd"/>
      <w:r>
        <w:rPr>
          <w:rFonts w:ascii="Arial" w:hAnsi="Arial" w:cs="Arial"/>
        </w:rPr>
        <w:t xml:space="preserve"> 2019, 65,51% </w:t>
      </w:r>
      <w:proofErr w:type="spellStart"/>
      <w:r>
        <w:rPr>
          <w:rFonts w:ascii="Arial" w:hAnsi="Arial" w:cs="Arial"/>
        </w:rPr>
        <w:t>în</w:t>
      </w:r>
      <w:proofErr w:type="spellEnd"/>
      <w:r>
        <w:rPr>
          <w:rFonts w:ascii="Arial" w:hAnsi="Arial" w:cs="Arial"/>
        </w:rPr>
        <w:t xml:space="preserve"> 2020, 72,02%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primul</w:t>
      </w:r>
      <w:proofErr w:type="spellEnd"/>
      <w:r>
        <w:rPr>
          <w:rFonts w:ascii="Arial" w:hAnsi="Arial" w:cs="Arial"/>
        </w:rPr>
        <w:t xml:space="preserve"> </w:t>
      </w:r>
      <w:proofErr w:type="spellStart"/>
      <w:r>
        <w:rPr>
          <w:rFonts w:ascii="Arial" w:hAnsi="Arial" w:cs="Arial"/>
        </w:rPr>
        <w:t>semestru</w:t>
      </w:r>
      <w:proofErr w:type="spellEnd"/>
      <w:r>
        <w:rPr>
          <w:rFonts w:ascii="Arial" w:hAnsi="Arial" w:cs="Arial"/>
        </w:rPr>
        <w:t xml:space="preserve"> al </w:t>
      </w:r>
      <w:proofErr w:type="spellStart"/>
      <w:r>
        <w:rPr>
          <w:rFonts w:ascii="Arial" w:hAnsi="Arial" w:cs="Arial"/>
        </w:rPr>
        <w:t>anului</w:t>
      </w:r>
      <w:proofErr w:type="spellEnd"/>
      <w:r>
        <w:rPr>
          <w:rFonts w:ascii="Arial" w:hAnsi="Arial" w:cs="Arial"/>
        </w:rPr>
        <w:t xml:space="preserve"> 2021.</w:t>
      </w:r>
      <w:r w:rsidR="001F1572">
        <w:rPr>
          <w:rFonts w:ascii="Arial" w:hAnsi="Arial" w:cs="Arial"/>
        </w:rPr>
        <w:t xml:space="preserve"> </w:t>
      </w:r>
      <w:proofErr w:type="spellStart"/>
      <w:r w:rsidR="001F1572">
        <w:rPr>
          <w:rFonts w:ascii="Arial" w:hAnsi="Arial" w:cs="Arial"/>
        </w:rPr>
        <w:t>Acestea</w:t>
      </w:r>
      <w:proofErr w:type="spellEnd"/>
      <w:r w:rsidR="001F1572">
        <w:rPr>
          <w:rFonts w:ascii="Arial" w:hAnsi="Arial" w:cs="Arial"/>
        </w:rPr>
        <w:t xml:space="preserve"> sunt </w:t>
      </w:r>
      <w:proofErr w:type="spellStart"/>
      <w:r w:rsidR="001F1572">
        <w:rPr>
          <w:rFonts w:ascii="Arial" w:hAnsi="Arial" w:cs="Arial"/>
        </w:rPr>
        <w:t>urmate</w:t>
      </w:r>
      <w:proofErr w:type="spellEnd"/>
      <w:r w:rsidR="001F1572">
        <w:rPr>
          <w:rFonts w:ascii="Arial" w:hAnsi="Arial" w:cs="Arial"/>
        </w:rPr>
        <w:t xml:space="preserve"> de </w:t>
      </w:r>
      <w:proofErr w:type="spellStart"/>
      <w:r w:rsidR="001F1572">
        <w:rPr>
          <w:rFonts w:ascii="Arial" w:hAnsi="Arial" w:cs="Arial"/>
        </w:rPr>
        <w:t>cheltuielile</w:t>
      </w:r>
      <w:proofErr w:type="spellEnd"/>
      <w:r w:rsidR="001F1572">
        <w:rPr>
          <w:rFonts w:ascii="Arial" w:hAnsi="Arial" w:cs="Arial"/>
        </w:rPr>
        <w:t xml:space="preserve"> cu taxa de </w:t>
      </w:r>
      <w:proofErr w:type="spellStart"/>
      <w:r w:rsidR="001F1572">
        <w:rPr>
          <w:rFonts w:ascii="Arial" w:hAnsi="Arial" w:cs="Arial"/>
        </w:rPr>
        <w:t>peron</w:t>
      </w:r>
      <w:proofErr w:type="spellEnd"/>
      <w:r w:rsidR="001F1572">
        <w:rPr>
          <w:rFonts w:ascii="Arial" w:hAnsi="Arial" w:cs="Arial"/>
        </w:rPr>
        <w:t xml:space="preserve">, a </w:t>
      </w:r>
      <w:proofErr w:type="spellStart"/>
      <w:r w:rsidR="001F1572">
        <w:rPr>
          <w:rFonts w:ascii="Arial" w:hAnsi="Arial" w:cs="Arial"/>
        </w:rPr>
        <w:t>căror</w:t>
      </w:r>
      <w:proofErr w:type="spellEnd"/>
      <w:r w:rsidR="001F1572">
        <w:rPr>
          <w:rFonts w:ascii="Arial" w:hAnsi="Arial" w:cs="Arial"/>
        </w:rPr>
        <w:t xml:space="preserve"> </w:t>
      </w:r>
      <w:proofErr w:type="spellStart"/>
      <w:r w:rsidR="001F1572">
        <w:rPr>
          <w:rFonts w:ascii="Arial" w:hAnsi="Arial" w:cs="Arial"/>
        </w:rPr>
        <w:t>pondere</w:t>
      </w:r>
      <w:proofErr w:type="spellEnd"/>
      <w:r w:rsidR="001F1572">
        <w:rPr>
          <w:rFonts w:ascii="Arial" w:hAnsi="Arial" w:cs="Arial"/>
        </w:rPr>
        <w:t xml:space="preserve"> </w:t>
      </w:r>
      <w:proofErr w:type="spellStart"/>
      <w:r w:rsidR="001F1572">
        <w:rPr>
          <w:rFonts w:ascii="Arial" w:hAnsi="Arial" w:cs="Arial"/>
        </w:rPr>
        <w:t>variază</w:t>
      </w:r>
      <w:proofErr w:type="spellEnd"/>
      <w:r w:rsidR="001F1572">
        <w:rPr>
          <w:rFonts w:ascii="Arial" w:hAnsi="Arial" w:cs="Arial"/>
        </w:rPr>
        <w:t xml:space="preserve"> </w:t>
      </w:r>
      <w:proofErr w:type="spellStart"/>
      <w:r w:rsidR="001F1572">
        <w:rPr>
          <w:rFonts w:ascii="Arial" w:hAnsi="Arial" w:cs="Arial"/>
        </w:rPr>
        <w:t>pentru</w:t>
      </w:r>
      <w:proofErr w:type="spellEnd"/>
      <w:r w:rsidR="001F1572">
        <w:rPr>
          <w:rFonts w:ascii="Arial" w:hAnsi="Arial" w:cs="Arial"/>
        </w:rPr>
        <w:t xml:space="preserve"> </w:t>
      </w:r>
      <w:proofErr w:type="spellStart"/>
      <w:r w:rsidR="001F1572">
        <w:rPr>
          <w:rFonts w:ascii="Arial" w:hAnsi="Arial" w:cs="Arial"/>
        </w:rPr>
        <w:t>anii</w:t>
      </w:r>
      <w:proofErr w:type="spellEnd"/>
      <w:r w:rsidR="001F1572">
        <w:rPr>
          <w:rFonts w:ascii="Arial" w:hAnsi="Arial" w:cs="Arial"/>
        </w:rPr>
        <w:t xml:space="preserve"> </w:t>
      </w:r>
      <w:proofErr w:type="spellStart"/>
      <w:r w:rsidR="001F1572">
        <w:rPr>
          <w:rFonts w:ascii="Arial" w:hAnsi="Arial" w:cs="Arial"/>
        </w:rPr>
        <w:t>analizaţi</w:t>
      </w:r>
      <w:proofErr w:type="spellEnd"/>
      <w:r w:rsidR="001F1572">
        <w:rPr>
          <w:rFonts w:ascii="Arial" w:hAnsi="Arial" w:cs="Arial"/>
        </w:rPr>
        <w:t xml:space="preserve"> </w:t>
      </w:r>
      <w:proofErr w:type="spellStart"/>
      <w:r w:rsidR="001F1572">
        <w:rPr>
          <w:rFonts w:ascii="Arial" w:hAnsi="Arial" w:cs="Arial"/>
        </w:rPr>
        <w:t>între</w:t>
      </w:r>
      <w:proofErr w:type="spellEnd"/>
      <w:r w:rsidR="001F1572">
        <w:rPr>
          <w:rFonts w:ascii="Arial" w:hAnsi="Arial" w:cs="Arial"/>
        </w:rPr>
        <w:t xml:space="preserve"> 9,50% </w:t>
      </w:r>
      <w:proofErr w:type="spellStart"/>
      <w:r w:rsidR="001F1572">
        <w:rPr>
          <w:rFonts w:ascii="Arial" w:hAnsi="Arial" w:cs="Arial"/>
        </w:rPr>
        <w:t>şi</w:t>
      </w:r>
      <w:proofErr w:type="spellEnd"/>
      <w:r w:rsidR="001F1572">
        <w:rPr>
          <w:rFonts w:ascii="Arial" w:hAnsi="Arial" w:cs="Arial"/>
        </w:rPr>
        <w:t xml:space="preserve"> 13,25% din total </w:t>
      </w:r>
      <w:proofErr w:type="spellStart"/>
      <w:r w:rsidR="001F1572">
        <w:rPr>
          <w:rFonts w:ascii="Arial" w:hAnsi="Arial" w:cs="Arial"/>
        </w:rPr>
        <w:t>cheltuieli</w:t>
      </w:r>
      <w:proofErr w:type="spellEnd"/>
      <w:r w:rsidR="001F1572">
        <w:rPr>
          <w:rFonts w:ascii="Arial" w:hAnsi="Arial" w:cs="Arial"/>
        </w:rPr>
        <w:t xml:space="preserve">. </w:t>
      </w:r>
      <w:proofErr w:type="spellStart"/>
      <w:r w:rsidR="001F1572">
        <w:rPr>
          <w:rFonts w:ascii="Arial" w:hAnsi="Arial" w:cs="Arial"/>
        </w:rPr>
        <w:t>Ponderea</w:t>
      </w:r>
      <w:proofErr w:type="spellEnd"/>
      <w:r w:rsidR="001F1572">
        <w:rPr>
          <w:rFonts w:ascii="Arial" w:hAnsi="Arial" w:cs="Arial"/>
        </w:rPr>
        <w:t xml:space="preserve"> </w:t>
      </w:r>
      <w:proofErr w:type="spellStart"/>
      <w:r w:rsidR="001F1572">
        <w:rPr>
          <w:rFonts w:ascii="Arial" w:hAnsi="Arial" w:cs="Arial"/>
        </w:rPr>
        <w:t>cheltuielilor</w:t>
      </w:r>
      <w:proofErr w:type="spellEnd"/>
      <w:r w:rsidR="001F1572">
        <w:rPr>
          <w:rFonts w:ascii="Arial" w:hAnsi="Arial" w:cs="Arial"/>
        </w:rPr>
        <w:t xml:space="preserve"> cu </w:t>
      </w:r>
      <w:proofErr w:type="spellStart"/>
      <w:r w:rsidR="001F1572">
        <w:rPr>
          <w:rFonts w:ascii="Arial" w:hAnsi="Arial" w:cs="Arial"/>
        </w:rPr>
        <w:t>carburanţii</w:t>
      </w:r>
      <w:proofErr w:type="spellEnd"/>
      <w:r w:rsidR="001F1572">
        <w:rPr>
          <w:rFonts w:ascii="Arial" w:hAnsi="Arial" w:cs="Arial"/>
        </w:rPr>
        <w:t xml:space="preserve"> </w:t>
      </w:r>
      <w:proofErr w:type="spellStart"/>
      <w:r w:rsidR="001F1572">
        <w:rPr>
          <w:rFonts w:ascii="Arial" w:hAnsi="Arial" w:cs="Arial"/>
        </w:rPr>
        <w:t>este</w:t>
      </w:r>
      <w:proofErr w:type="spellEnd"/>
      <w:r w:rsidR="001F1572">
        <w:rPr>
          <w:rFonts w:ascii="Arial" w:hAnsi="Arial" w:cs="Arial"/>
        </w:rPr>
        <w:t xml:space="preserve"> </w:t>
      </w:r>
      <w:proofErr w:type="spellStart"/>
      <w:r w:rsidR="001F1572">
        <w:rPr>
          <w:rFonts w:ascii="Arial" w:hAnsi="Arial" w:cs="Arial"/>
        </w:rPr>
        <w:t>destul</w:t>
      </w:r>
      <w:proofErr w:type="spellEnd"/>
      <w:r w:rsidR="001F1572">
        <w:rPr>
          <w:rFonts w:ascii="Arial" w:hAnsi="Arial" w:cs="Arial"/>
        </w:rPr>
        <w:t xml:space="preserve"> de </w:t>
      </w:r>
      <w:proofErr w:type="spellStart"/>
      <w:r w:rsidR="001F1572">
        <w:rPr>
          <w:rFonts w:ascii="Arial" w:hAnsi="Arial" w:cs="Arial"/>
        </w:rPr>
        <w:t>redusă</w:t>
      </w:r>
      <w:proofErr w:type="spellEnd"/>
      <w:r w:rsidR="001F1572">
        <w:rPr>
          <w:rFonts w:ascii="Arial" w:hAnsi="Arial" w:cs="Arial"/>
        </w:rPr>
        <w:t xml:space="preserve">, </w:t>
      </w:r>
      <w:proofErr w:type="spellStart"/>
      <w:r w:rsidR="001F1572">
        <w:rPr>
          <w:rFonts w:ascii="Arial" w:hAnsi="Arial" w:cs="Arial"/>
        </w:rPr>
        <w:t>între</w:t>
      </w:r>
      <w:proofErr w:type="spellEnd"/>
      <w:r w:rsidR="001F1572">
        <w:rPr>
          <w:rFonts w:ascii="Arial" w:hAnsi="Arial" w:cs="Arial"/>
        </w:rPr>
        <w:t xml:space="preserve"> 6,98% </w:t>
      </w:r>
      <w:proofErr w:type="spellStart"/>
      <w:r w:rsidR="001F1572">
        <w:rPr>
          <w:rFonts w:ascii="Arial" w:hAnsi="Arial" w:cs="Arial"/>
        </w:rPr>
        <w:t>în</w:t>
      </w:r>
      <w:proofErr w:type="spellEnd"/>
      <w:r w:rsidR="001F1572">
        <w:rPr>
          <w:rFonts w:ascii="Arial" w:hAnsi="Arial" w:cs="Arial"/>
        </w:rPr>
        <w:t xml:space="preserve"> </w:t>
      </w:r>
      <w:proofErr w:type="spellStart"/>
      <w:r w:rsidR="001F1572">
        <w:rPr>
          <w:rFonts w:ascii="Arial" w:hAnsi="Arial" w:cs="Arial"/>
        </w:rPr>
        <w:t>primul</w:t>
      </w:r>
      <w:proofErr w:type="spellEnd"/>
      <w:r w:rsidR="001F1572">
        <w:rPr>
          <w:rFonts w:ascii="Arial" w:hAnsi="Arial" w:cs="Arial"/>
        </w:rPr>
        <w:t xml:space="preserve"> </w:t>
      </w:r>
      <w:proofErr w:type="spellStart"/>
      <w:r w:rsidR="001F1572">
        <w:rPr>
          <w:rFonts w:ascii="Arial" w:hAnsi="Arial" w:cs="Arial"/>
        </w:rPr>
        <w:t>semestru</w:t>
      </w:r>
      <w:proofErr w:type="spellEnd"/>
      <w:r w:rsidR="001F1572">
        <w:rPr>
          <w:rFonts w:ascii="Arial" w:hAnsi="Arial" w:cs="Arial"/>
        </w:rPr>
        <w:t xml:space="preserve"> al </w:t>
      </w:r>
      <w:proofErr w:type="spellStart"/>
      <w:r w:rsidR="001F1572">
        <w:rPr>
          <w:rFonts w:ascii="Arial" w:hAnsi="Arial" w:cs="Arial"/>
        </w:rPr>
        <w:t>anului</w:t>
      </w:r>
      <w:proofErr w:type="spellEnd"/>
      <w:r w:rsidR="001F1572">
        <w:rPr>
          <w:rFonts w:ascii="Arial" w:hAnsi="Arial" w:cs="Arial"/>
        </w:rPr>
        <w:t xml:space="preserve"> 2021 </w:t>
      </w:r>
      <w:proofErr w:type="spellStart"/>
      <w:r w:rsidR="001F1572">
        <w:rPr>
          <w:rFonts w:ascii="Arial" w:hAnsi="Arial" w:cs="Arial"/>
        </w:rPr>
        <w:t>şi</w:t>
      </w:r>
      <w:proofErr w:type="spellEnd"/>
      <w:r w:rsidR="001F1572">
        <w:rPr>
          <w:rFonts w:ascii="Arial" w:hAnsi="Arial" w:cs="Arial"/>
        </w:rPr>
        <w:t xml:space="preserve"> 8,34% </w:t>
      </w:r>
      <w:proofErr w:type="spellStart"/>
      <w:r w:rsidR="001F1572">
        <w:rPr>
          <w:rFonts w:ascii="Arial" w:hAnsi="Arial" w:cs="Arial"/>
        </w:rPr>
        <w:t>în</w:t>
      </w:r>
      <w:proofErr w:type="spellEnd"/>
      <w:r w:rsidR="001F1572">
        <w:rPr>
          <w:rFonts w:ascii="Arial" w:hAnsi="Arial" w:cs="Arial"/>
        </w:rPr>
        <w:t xml:space="preserve"> 2019. </w:t>
      </w:r>
      <w:proofErr w:type="spellStart"/>
      <w:r w:rsidR="001F1572">
        <w:rPr>
          <w:rFonts w:ascii="Arial" w:hAnsi="Arial" w:cs="Arial"/>
        </w:rPr>
        <w:t>Cheltuielile</w:t>
      </w:r>
      <w:proofErr w:type="spellEnd"/>
      <w:r w:rsidR="001F1572">
        <w:rPr>
          <w:rFonts w:ascii="Arial" w:hAnsi="Arial" w:cs="Arial"/>
        </w:rPr>
        <w:t xml:space="preserve"> cu </w:t>
      </w:r>
      <w:proofErr w:type="spellStart"/>
      <w:r w:rsidR="001F1572">
        <w:rPr>
          <w:rFonts w:ascii="Arial" w:hAnsi="Arial" w:cs="Arial"/>
        </w:rPr>
        <w:t>piesele</w:t>
      </w:r>
      <w:proofErr w:type="spellEnd"/>
      <w:r w:rsidR="001F1572">
        <w:rPr>
          <w:rFonts w:ascii="Arial" w:hAnsi="Arial" w:cs="Arial"/>
        </w:rPr>
        <w:t xml:space="preserve"> de </w:t>
      </w:r>
      <w:proofErr w:type="spellStart"/>
      <w:r w:rsidR="001F1572">
        <w:rPr>
          <w:rFonts w:ascii="Arial" w:hAnsi="Arial" w:cs="Arial"/>
        </w:rPr>
        <w:t>schimb</w:t>
      </w:r>
      <w:proofErr w:type="spellEnd"/>
      <w:r w:rsidR="001F1572">
        <w:rPr>
          <w:rFonts w:ascii="Arial" w:hAnsi="Arial" w:cs="Arial"/>
        </w:rPr>
        <w:t xml:space="preserve"> au </w:t>
      </w:r>
      <w:proofErr w:type="spellStart"/>
      <w:r w:rsidR="001F1572">
        <w:rPr>
          <w:rFonts w:ascii="Arial" w:hAnsi="Arial" w:cs="Arial"/>
        </w:rPr>
        <w:t>valori</w:t>
      </w:r>
      <w:proofErr w:type="spellEnd"/>
      <w:r w:rsidR="001F1572">
        <w:rPr>
          <w:rFonts w:ascii="Arial" w:hAnsi="Arial" w:cs="Arial"/>
        </w:rPr>
        <w:t xml:space="preserve"> </w:t>
      </w:r>
      <w:proofErr w:type="spellStart"/>
      <w:r w:rsidR="001F1572">
        <w:rPr>
          <w:rFonts w:ascii="Arial" w:hAnsi="Arial" w:cs="Arial"/>
        </w:rPr>
        <w:t>apropiate</w:t>
      </w:r>
      <w:proofErr w:type="spellEnd"/>
      <w:r w:rsidR="001F1572">
        <w:rPr>
          <w:rFonts w:ascii="Arial" w:hAnsi="Arial" w:cs="Arial"/>
        </w:rPr>
        <w:t xml:space="preserve"> de </w:t>
      </w:r>
      <w:proofErr w:type="spellStart"/>
      <w:r w:rsidR="001F1572">
        <w:rPr>
          <w:rFonts w:ascii="Arial" w:hAnsi="Arial" w:cs="Arial"/>
        </w:rPr>
        <w:t>cele</w:t>
      </w:r>
      <w:proofErr w:type="spellEnd"/>
      <w:r w:rsidR="001F1572">
        <w:rPr>
          <w:rFonts w:ascii="Arial" w:hAnsi="Arial" w:cs="Arial"/>
        </w:rPr>
        <w:t xml:space="preserve"> ale </w:t>
      </w:r>
      <w:proofErr w:type="spellStart"/>
      <w:r w:rsidR="001F1572">
        <w:rPr>
          <w:rFonts w:ascii="Arial" w:hAnsi="Arial" w:cs="Arial"/>
        </w:rPr>
        <w:t>cheltuielilor</w:t>
      </w:r>
      <w:proofErr w:type="spellEnd"/>
      <w:r w:rsidR="001F1572">
        <w:rPr>
          <w:rFonts w:ascii="Arial" w:hAnsi="Arial" w:cs="Arial"/>
        </w:rPr>
        <w:t xml:space="preserve"> cu </w:t>
      </w:r>
      <w:proofErr w:type="spellStart"/>
      <w:r w:rsidR="001F1572">
        <w:rPr>
          <w:rFonts w:ascii="Arial" w:hAnsi="Arial" w:cs="Arial"/>
        </w:rPr>
        <w:t>carburanţii</w:t>
      </w:r>
      <w:proofErr w:type="spellEnd"/>
      <w:r w:rsidR="001F1572">
        <w:rPr>
          <w:rFonts w:ascii="Arial" w:hAnsi="Arial" w:cs="Arial"/>
        </w:rPr>
        <w:t xml:space="preserve">: </w:t>
      </w:r>
      <w:proofErr w:type="spellStart"/>
      <w:r w:rsidR="001F1572">
        <w:rPr>
          <w:rFonts w:ascii="Arial" w:hAnsi="Arial" w:cs="Arial"/>
        </w:rPr>
        <w:t>aceeaşi</w:t>
      </w:r>
      <w:proofErr w:type="spellEnd"/>
      <w:r w:rsidR="001F1572">
        <w:rPr>
          <w:rFonts w:ascii="Arial" w:hAnsi="Arial" w:cs="Arial"/>
        </w:rPr>
        <w:t xml:space="preserve"> </w:t>
      </w:r>
      <w:proofErr w:type="spellStart"/>
      <w:r w:rsidR="001F1572">
        <w:rPr>
          <w:rFonts w:ascii="Arial" w:hAnsi="Arial" w:cs="Arial"/>
        </w:rPr>
        <w:t>valoare</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2019, </w:t>
      </w:r>
      <w:proofErr w:type="spellStart"/>
      <w:r w:rsidR="001F1572">
        <w:rPr>
          <w:rFonts w:ascii="Arial" w:hAnsi="Arial" w:cs="Arial"/>
        </w:rPr>
        <w:t>valori</w:t>
      </w:r>
      <w:proofErr w:type="spellEnd"/>
      <w:r w:rsidR="001F1572">
        <w:rPr>
          <w:rFonts w:ascii="Arial" w:hAnsi="Arial" w:cs="Arial"/>
        </w:rPr>
        <w:t xml:space="preserve"> cu 2000 lei </w:t>
      </w:r>
      <w:proofErr w:type="spellStart"/>
      <w:r w:rsidR="001F1572">
        <w:rPr>
          <w:rFonts w:ascii="Arial" w:hAnsi="Arial" w:cs="Arial"/>
        </w:rPr>
        <w:t>mai</w:t>
      </w:r>
      <w:proofErr w:type="spellEnd"/>
      <w:r w:rsidR="001F1572">
        <w:rPr>
          <w:rFonts w:ascii="Arial" w:hAnsi="Arial" w:cs="Arial"/>
        </w:rPr>
        <w:t xml:space="preserve"> </w:t>
      </w:r>
      <w:proofErr w:type="spellStart"/>
      <w:r w:rsidR="001F1572">
        <w:rPr>
          <w:rFonts w:ascii="Arial" w:hAnsi="Arial" w:cs="Arial"/>
        </w:rPr>
        <w:t>mult</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w:t>
      </w:r>
      <w:proofErr w:type="spellStart"/>
      <w:r w:rsidR="001F1572">
        <w:rPr>
          <w:rFonts w:ascii="Arial" w:hAnsi="Arial" w:cs="Arial"/>
        </w:rPr>
        <w:t>anul</w:t>
      </w:r>
      <w:proofErr w:type="spellEnd"/>
      <w:r w:rsidR="001F1572">
        <w:rPr>
          <w:rFonts w:ascii="Arial" w:hAnsi="Arial" w:cs="Arial"/>
        </w:rPr>
        <w:t xml:space="preserve"> 2018, </w:t>
      </w:r>
      <w:proofErr w:type="spellStart"/>
      <w:r w:rsidR="001F1572">
        <w:rPr>
          <w:rFonts w:ascii="Arial" w:hAnsi="Arial" w:cs="Arial"/>
        </w:rPr>
        <w:t>valori</w:t>
      </w:r>
      <w:proofErr w:type="spellEnd"/>
      <w:r w:rsidR="001F1572">
        <w:rPr>
          <w:rFonts w:ascii="Arial" w:hAnsi="Arial" w:cs="Arial"/>
        </w:rPr>
        <w:t xml:space="preserve"> cu 2700 lei </w:t>
      </w:r>
      <w:proofErr w:type="spellStart"/>
      <w:r w:rsidR="001F1572">
        <w:rPr>
          <w:rFonts w:ascii="Arial" w:hAnsi="Arial" w:cs="Arial"/>
        </w:rPr>
        <w:t>mai</w:t>
      </w:r>
      <w:proofErr w:type="spellEnd"/>
      <w:r w:rsidR="001F1572">
        <w:rPr>
          <w:rFonts w:ascii="Arial" w:hAnsi="Arial" w:cs="Arial"/>
        </w:rPr>
        <w:t xml:space="preserve"> </w:t>
      </w:r>
      <w:proofErr w:type="spellStart"/>
      <w:r w:rsidR="001F1572">
        <w:rPr>
          <w:rFonts w:ascii="Arial" w:hAnsi="Arial" w:cs="Arial"/>
        </w:rPr>
        <w:t>reduse</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2020, </w:t>
      </w:r>
      <w:proofErr w:type="spellStart"/>
      <w:r w:rsidR="0057639B">
        <w:rPr>
          <w:rFonts w:ascii="Arial" w:hAnsi="Arial" w:cs="Arial"/>
        </w:rPr>
        <w:t>respectiv</w:t>
      </w:r>
      <w:proofErr w:type="spellEnd"/>
      <w:r w:rsidR="001F1572">
        <w:rPr>
          <w:rFonts w:ascii="Arial" w:hAnsi="Arial" w:cs="Arial"/>
        </w:rPr>
        <w:t xml:space="preserve"> cu 2500 lei </w:t>
      </w:r>
      <w:proofErr w:type="spellStart"/>
      <w:r w:rsidR="001F1572">
        <w:rPr>
          <w:rFonts w:ascii="Arial" w:hAnsi="Arial" w:cs="Arial"/>
        </w:rPr>
        <w:t>în</w:t>
      </w:r>
      <w:proofErr w:type="spellEnd"/>
      <w:r w:rsidR="001F1572">
        <w:rPr>
          <w:rFonts w:ascii="Arial" w:hAnsi="Arial" w:cs="Arial"/>
        </w:rPr>
        <w:t xml:space="preserve"> 2021, </w:t>
      </w:r>
      <w:proofErr w:type="spellStart"/>
      <w:r w:rsidR="001F1572">
        <w:rPr>
          <w:rFonts w:ascii="Arial" w:hAnsi="Arial" w:cs="Arial"/>
        </w:rPr>
        <w:t>primul</w:t>
      </w:r>
      <w:proofErr w:type="spellEnd"/>
      <w:r w:rsidR="001F1572">
        <w:rPr>
          <w:rFonts w:ascii="Arial" w:hAnsi="Arial" w:cs="Arial"/>
        </w:rPr>
        <w:t xml:space="preserve"> </w:t>
      </w:r>
      <w:proofErr w:type="spellStart"/>
      <w:r w:rsidR="001F1572">
        <w:rPr>
          <w:rFonts w:ascii="Arial" w:hAnsi="Arial" w:cs="Arial"/>
        </w:rPr>
        <w:t>semestru</w:t>
      </w:r>
      <w:proofErr w:type="spellEnd"/>
      <w:r w:rsidR="001F1572">
        <w:rPr>
          <w:rFonts w:ascii="Arial" w:hAnsi="Arial" w:cs="Arial"/>
        </w:rPr>
        <w:t xml:space="preserve">. </w:t>
      </w:r>
      <w:proofErr w:type="spellStart"/>
      <w:r w:rsidR="001F1572">
        <w:rPr>
          <w:rFonts w:ascii="Arial" w:hAnsi="Arial" w:cs="Arial"/>
        </w:rPr>
        <w:t>Cheltuielile</w:t>
      </w:r>
      <w:proofErr w:type="spellEnd"/>
      <w:r w:rsidR="001F1572">
        <w:rPr>
          <w:rFonts w:ascii="Arial" w:hAnsi="Arial" w:cs="Arial"/>
        </w:rPr>
        <w:t xml:space="preserve"> cu </w:t>
      </w:r>
      <w:proofErr w:type="spellStart"/>
      <w:r w:rsidR="001F1572">
        <w:rPr>
          <w:rFonts w:ascii="Arial" w:hAnsi="Arial" w:cs="Arial"/>
        </w:rPr>
        <w:t>asigurările</w:t>
      </w:r>
      <w:proofErr w:type="spellEnd"/>
      <w:r w:rsidR="001F1572">
        <w:rPr>
          <w:rFonts w:ascii="Arial" w:hAnsi="Arial" w:cs="Arial"/>
        </w:rPr>
        <w:t xml:space="preserve"> au </w:t>
      </w:r>
      <w:proofErr w:type="spellStart"/>
      <w:r w:rsidR="001F1572">
        <w:rPr>
          <w:rFonts w:ascii="Arial" w:hAnsi="Arial" w:cs="Arial"/>
        </w:rPr>
        <w:t>ponderi</w:t>
      </w:r>
      <w:proofErr w:type="spellEnd"/>
      <w:r w:rsidR="001F1572">
        <w:rPr>
          <w:rFonts w:ascii="Arial" w:hAnsi="Arial" w:cs="Arial"/>
        </w:rPr>
        <w:t xml:space="preserve"> </w:t>
      </w:r>
      <w:proofErr w:type="spellStart"/>
      <w:r w:rsidR="001F1572">
        <w:rPr>
          <w:rFonts w:ascii="Arial" w:hAnsi="Arial" w:cs="Arial"/>
        </w:rPr>
        <w:t>anuale</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total </w:t>
      </w:r>
      <w:proofErr w:type="spellStart"/>
      <w:r w:rsidR="001F1572">
        <w:rPr>
          <w:rFonts w:ascii="Arial" w:hAnsi="Arial" w:cs="Arial"/>
        </w:rPr>
        <w:t>cheltuieli</w:t>
      </w:r>
      <w:proofErr w:type="spellEnd"/>
      <w:r w:rsidR="001F1572">
        <w:rPr>
          <w:rFonts w:ascii="Arial" w:hAnsi="Arial" w:cs="Arial"/>
        </w:rPr>
        <w:t xml:space="preserve"> </w:t>
      </w:r>
      <w:proofErr w:type="spellStart"/>
      <w:r w:rsidR="001F1572">
        <w:rPr>
          <w:rFonts w:ascii="Arial" w:hAnsi="Arial" w:cs="Arial"/>
        </w:rPr>
        <w:t>cuprinse</w:t>
      </w:r>
      <w:proofErr w:type="spellEnd"/>
      <w:r w:rsidR="001F1572">
        <w:rPr>
          <w:rFonts w:ascii="Arial" w:hAnsi="Arial" w:cs="Arial"/>
        </w:rPr>
        <w:t xml:space="preserve"> </w:t>
      </w:r>
      <w:proofErr w:type="spellStart"/>
      <w:r w:rsidR="001F1572">
        <w:rPr>
          <w:rFonts w:ascii="Arial" w:hAnsi="Arial" w:cs="Arial"/>
        </w:rPr>
        <w:t>între</w:t>
      </w:r>
      <w:proofErr w:type="spellEnd"/>
      <w:r w:rsidR="001F1572">
        <w:rPr>
          <w:rFonts w:ascii="Arial" w:hAnsi="Arial" w:cs="Arial"/>
        </w:rPr>
        <w:t xml:space="preserve"> 2,78% </w:t>
      </w:r>
      <w:proofErr w:type="spellStart"/>
      <w:r w:rsidR="001F1572">
        <w:rPr>
          <w:rFonts w:ascii="Arial" w:hAnsi="Arial" w:cs="Arial"/>
        </w:rPr>
        <w:t>şi</w:t>
      </w:r>
      <w:proofErr w:type="spellEnd"/>
      <w:r w:rsidR="001F1572">
        <w:rPr>
          <w:rFonts w:ascii="Arial" w:hAnsi="Arial" w:cs="Arial"/>
        </w:rPr>
        <w:t xml:space="preserve"> 3,88%. </w:t>
      </w:r>
      <w:proofErr w:type="spellStart"/>
      <w:r w:rsidR="0057639B">
        <w:rPr>
          <w:rFonts w:ascii="Arial" w:hAnsi="Arial" w:cs="Arial"/>
        </w:rPr>
        <w:t>Cea</w:t>
      </w:r>
      <w:proofErr w:type="spellEnd"/>
      <w:r w:rsidR="0057639B">
        <w:rPr>
          <w:rFonts w:ascii="Arial" w:hAnsi="Arial" w:cs="Arial"/>
        </w:rPr>
        <w:t xml:space="preserve"> </w:t>
      </w:r>
      <w:proofErr w:type="spellStart"/>
      <w:r w:rsidR="0057639B">
        <w:rPr>
          <w:rFonts w:ascii="Arial" w:hAnsi="Arial" w:cs="Arial"/>
        </w:rPr>
        <w:t>mai</w:t>
      </w:r>
      <w:proofErr w:type="spellEnd"/>
      <w:r w:rsidR="0057639B">
        <w:rPr>
          <w:rFonts w:ascii="Arial" w:hAnsi="Arial" w:cs="Arial"/>
        </w:rPr>
        <w:t xml:space="preserve"> </w:t>
      </w:r>
      <w:proofErr w:type="spellStart"/>
      <w:r w:rsidR="0057639B">
        <w:rPr>
          <w:rFonts w:ascii="Arial" w:hAnsi="Arial" w:cs="Arial"/>
        </w:rPr>
        <w:t>redusă</w:t>
      </w:r>
      <w:proofErr w:type="spellEnd"/>
      <w:r w:rsidR="0057639B">
        <w:rPr>
          <w:rFonts w:ascii="Arial" w:hAnsi="Arial" w:cs="Arial"/>
        </w:rPr>
        <w:t xml:space="preserve"> </w:t>
      </w:r>
      <w:proofErr w:type="spellStart"/>
      <w:r w:rsidR="0057639B">
        <w:rPr>
          <w:rFonts w:ascii="Arial" w:hAnsi="Arial" w:cs="Arial"/>
        </w:rPr>
        <w:t>pondere</w:t>
      </w:r>
      <w:proofErr w:type="spellEnd"/>
      <w:r w:rsidR="0057639B">
        <w:rPr>
          <w:rFonts w:ascii="Arial" w:hAnsi="Arial" w:cs="Arial"/>
        </w:rPr>
        <w:t xml:space="preserve"> </w:t>
      </w:r>
      <w:proofErr w:type="spellStart"/>
      <w:r w:rsidR="0057639B">
        <w:rPr>
          <w:rFonts w:ascii="Arial" w:hAnsi="Arial" w:cs="Arial"/>
        </w:rPr>
        <w:t>în</w:t>
      </w:r>
      <w:proofErr w:type="spellEnd"/>
      <w:r w:rsidR="0057639B">
        <w:rPr>
          <w:rFonts w:ascii="Arial" w:hAnsi="Arial" w:cs="Arial"/>
        </w:rPr>
        <w:t xml:space="preserve"> total </w:t>
      </w:r>
      <w:proofErr w:type="spellStart"/>
      <w:r w:rsidR="0057639B">
        <w:rPr>
          <w:rFonts w:ascii="Arial" w:hAnsi="Arial" w:cs="Arial"/>
        </w:rPr>
        <w:t>cheltuieli</w:t>
      </w:r>
      <w:proofErr w:type="spellEnd"/>
      <w:r w:rsidR="0057639B">
        <w:rPr>
          <w:rFonts w:ascii="Arial" w:hAnsi="Arial" w:cs="Arial"/>
        </w:rPr>
        <w:t xml:space="preserve">, o au </w:t>
      </w:r>
      <w:proofErr w:type="spellStart"/>
      <w:r w:rsidR="0057639B">
        <w:rPr>
          <w:rFonts w:ascii="Arial" w:hAnsi="Arial" w:cs="Arial"/>
        </w:rPr>
        <w:t>cheltuielile</w:t>
      </w:r>
      <w:proofErr w:type="spellEnd"/>
      <w:r w:rsidR="0057639B">
        <w:rPr>
          <w:rFonts w:ascii="Arial" w:hAnsi="Arial" w:cs="Arial"/>
        </w:rPr>
        <w:t xml:space="preserve"> cu </w:t>
      </w:r>
      <w:proofErr w:type="spellStart"/>
      <w:r w:rsidR="0057639B">
        <w:rPr>
          <w:rFonts w:ascii="Arial" w:hAnsi="Arial" w:cs="Arial"/>
        </w:rPr>
        <w:t>întreţinerea</w:t>
      </w:r>
      <w:proofErr w:type="spellEnd"/>
      <w:r w:rsidR="0057639B">
        <w:rPr>
          <w:rFonts w:ascii="Arial" w:hAnsi="Arial" w:cs="Arial"/>
        </w:rPr>
        <w:t>: 0,43%-0,78%.</w:t>
      </w:r>
    </w:p>
    <w:p w14:paraId="3042E994" w14:textId="77777777" w:rsidR="0057639B" w:rsidRDefault="0057639B" w:rsidP="0057639B">
      <w:pPr>
        <w:spacing w:after="0"/>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/km de:</w:t>
      </w:r>
    </w:p>
    <w:p w14:paraId="1207B167" w14:textId="354CE556" w:rsidR="0057639B" w:rsidRDefault="0057639B" w:rsidP="0057639B">
      <w:pPr>
        <w:pStyle w:val="ListParagraph"/>
        <w:numPr>
          <w:ilvl w:val="0"/>
          <w:numId w:val="45"/>
        </w:numPr>
        <w:spacing w:after="0"/>
        <w:jc w:val="both"/>
        <w:rPr>
          <w:rFonts w:ascii="Arial" w:hAnsi="Arial" w:cs="Arial"/>
        </w:rPr>
      </w:pPr>
      <w:r>
        <w:rPr>
          <w:rFonts w:ascii="Arial" w:hAnsi="Arial" w:cs="Arial"/>
        </w:rPr>
        <w:t xml:space="preserve">0,81 lei/km </w:t>
      </w:r>
      <w:proofErr w:type="spellStart"/>
      <w:r>
        <w:rPr>
          <w:rFonts w:ascii="Arial" w:hAnsi="Arial" w:cs="Arial"/>
        </w:rPr>
        <w:t>în</w:t>
      </w:r>
      <w:proofErr w:type="spellEnd"/>
      <w:r>
        <w:rPr>
          <w:rFonts w:ascii="Arial" w:hAnsi="Arial" w:cs="Arial"/>
        </w:rPr>
        <w:t xml:space="preserve"> 2018</w:t>
      </w:r>
    </w:p>
    <w:p w14:paraId="4C2D7FB4" w14:textId="3D8F7CD2" w:rsidR="0057639B" w:rsidRDefault="0057639B" w:rsidP="0057639B">
      <w:pPr>
        <w:pStyle w:val="ListParagraph"/>
        <w:numPr>
          <w:ilvl w:val="0"/>
          <w:numId w:val="45"/>
        </w:numPr>
        <w:jc w:val="both"/>
        <w:rPr>
          <w:rFonts w:ascii="Arial" w:hAnsi="Arial" w:cs="Arial"/>
        </w:rPr>
      </w:pPr>
      <w:r>
        <w:rPr>
          <w:rFonts w:ascii="Arial" w:hAnsi="Arial" w:cs="Arial"/>
        </w:rPr>
        <w:t xml:space="preserve">0,87 lei/km </w:t>
      </w:r>
      <w:proofErr w:type="spellStart"/>
      <w:r>
        <w:rPr>
          <w:rFonts w:ascii="Arial" w:hAnsi="Arial" w:cs="Arial"/>
        </w:rPr>
        <w:t>în</w:t>
      </w:r>
      <w:proofErr w:type="spellEnd"/>
      <w:r>
        <w:rPr>
          <w:rFonts w:ascii="Arial" w:hAnsi="Arial" w:cs="Arial"/>
        </w:rPr>
        <w:t xml:space="preserve"> 2019</w:t>
      </w:r>
    </w:p>
    <w:p w14:paraId="0888FA94" w14:textId="483EEE2D" w:rsidR="0057639B" w:rsidRDefault="00032259" w:rsidP="0057639B">
      <w:pPr>
        <w:pStyle w:val="ListParagraph"/>
        <w:numPr>
          <w:ilvl w:val="0"/>
          <w:numId w:val="45"/>
        </w:numPr>
        <w:jc w:val="both"/>
        <w:rPr>
          <w:rFonts w:ascii="Arial" w:hAnsi="Arial" w:cs="Arial"/>
        </w:rPr>
      </w:pPr>
      <w:r>
        <w:rPr>
          <w:rFonts w:ascii="Arial" w:hAnsi="Arial" w:cs="Arial"/>
        </w:rPr>
        <w:t>0,56</w:t>
      </w:r>
      <w:r w:rsidR="0057639B">
        <w:rPr>
          <w:rFonts w:ascii="Arial" w:hAnsi="Arial" w:cs="Arial"/>
        </w:rPr>
        <w:t xml:space="preserve"> lei/km </w:t>
      </w:r>
      <w:proofErr w:type="spellStart"/>
      <w:r w:rsidR="0057639B">
        <w:rPr>
          <w:rFonts w:ascii="Arial" w:hAnsi="Arial" w:cs="Arial"/>
        </w:rPr>
        <w:t>în</w:t>
      </w:r>
      <w:proofErr w:type="spellEnd"/>
      <w:r w:rsidR="0057639B">
        <w:rPr>
          <w:rFonts w:ascii="Arial" w:hAnsi="Arial" w:cs="Arial"/>
        </w:rPr>
        <w:t xml:space="preserve"> 2020</w:t>
      </w:r>
    </w:p>
    <w:p w14:paraId="0A01BF9C" w14:textId="1CD5429C" w:rsidR="0057639B" w:rsidRDefault="00032259" w:rsidP="0057639B">
      <w:pPr>
        <w:pStyle w:val="ListParagraph"/>
        <w:numPr>
          <w:ilvl w:val="0"/>
          <w:numId w:val="45"/>
        </w:numPr>
        <w:jc w:val="both"/>
        <w:rPr>
          <w:rFonts w:ascii="Arial" w:hAnsi="Arial" w:cs="Arial"/>
        </w:rPr>
      </w:pPr>
      <w:r>
        <w:rPr>
          <w:rFonts w:ascii="Arial" w:hAnsi="Arial" w:cs="Arial"/>
        </w:rPr>
        <w:t>0,62</w:t>
      </w:r>
      <w:r w:rsidR="0057639B">
        <w:rPr>
          <w:rFonts w:ascii="Arial" w:hAnsi="Arial" w:cs="Arial"/>
        </w:rPr>
        <w:t xml:space="preserve"> lei/km </w:t>
      </w:r>
      <w:proofErr w:type="spellStart"/>
      <w:r w:rsidR="0057639B">
        <w:rPr>
          <w:rFonts w:ascii="Arial" w:hAnsi="Arial" w:cs="Arial"/>
        </w:rPr>
        <w:t>în</w:t>
      </w:r>
      <w:proofErr w:type="spellEnd"/>
      <w:r w:rsidR="0057639B">
        <w:rPr>
          <w:rFonts w:ascii="Arial" w:hAnsi="Arial" w:cs="Arial"/>
        </w:rPr>
        <w:t xml:space="preserve"> 2021</w:t>
      </w:r>
    </w:p>
    <w:p w14:paraId="00206DDC" w14:textId="77777777" w:rsidR="0057639B" w:rsidRPr="00E618F0" w:rsidRDefault="0057639B" w:rsidP="0057639B">
      <w:pPr>
        <w:spacing w:after="0"/>
        <w:jc w:val="both"/>
        <w:rPr>
          <w:rFonts w:ascii="Arial" w:hAnsi="Arial" w:cs="Arial"/>
        </w:rPr>
      </w:pPr>
      <w:proofErr w:type="spellStart"/>
      <w:r w:rsidRPr="00E618F0">
        <w:rPr>
          <w:rFonts w:ascii="Arial" w:hAnsi="Arial" w:cs="Arial"/>
        </w:rPr>
        <w:t>iar</w:t>
      </w:r>
      <w:proofErr w:type="spellEnd"/>
      <w:r w:rsidRPr="00E618F0">
        <w:rPr>
          <w:rFonts w:ascii="Arial" w:hAnsi="Arial" w:cs="Arial"/>
        </w:rPr>
        <w:t xml:space="preserve"> </w:t>
      </w:r>
      <w:proofErr w:type="spellStart"/>
      <w:r w:rsidRPr="00E618F0">
        <w:rPr>
          <w:rFonts w:ascii="Arial" w:hAnsi="Arial" w:cs="Arial"/>
        </w:rPr>
        <w:t>raportat</w:t>
      </w:r>
      <w:proofErr w:type="spellEnd"/>
      <w:r w:rsidRPr="00E618F0">
        <w:rPr>
          <w:rFonts w:ascii="Arial" w:hAnsi="Arial" w:cs="Arial"/>
        </w:rPr>
        <w:t xml:space="preserve"> la </w:t>
      </w:r>
      <w:proofErr w:type="spellStart"/>
      <w:r w:rsidRPr="00E618F0">
        <w:rPr>
          <w:rFonts w:ascii="Arial" w:hAnsi="Arial" w:cs="Arial"/>
        </w:rPr>
        <w:t>diferite</w:t>
      </w:r>
      <w:proofErr w:type="spellEnd"/>
      <w:r w:rsidRPr="00E618F0">
        <w:rPr>
          <w:rFonts w:ascii="Arial" w:hAnsi="Arial" w:cs="Arial"/>
        </w:rPr>
        <w:t xml:space="preserve"> </w:t>
      </w:r>
      <w:proofErr w:type="spellStart"/>
      <w:r w:rsidRPr="00E618F0">
        <w:rPr>
          <w:rFonts w:ascii="Arial" w:hAnsi="Arial" w:cs="Arial"/>
        </w:rPr>
        <w:t>categorii</w:t>
      </w:r>
      <w:proofErr w:type="spellEnd"/>
      <w:r w:rsidRPr="00E618F0">
        <w:rPr>
          <w:rFonts w:ascii="Arial" w:hAnsi="Arial" w:cs="Arial"/>
        </w:rPr>
        <w:t xml:space="preserve"> de </w:t>
      </w:r>
      <w:proofErr w:type="spellStart"/>
      <w:r w:rsidRPr="00E618F0">
        <w:rPr>
          <w:rFonts w:ascii="Arial" w:hAnsi="Arial" w:cs="Arial"/>
        </w:rPr>
        <w:t>cheltuieli</w:t>
      </w:r>
      <w:proofErr w:type="spellEnd"/>
      <w:r>
        <w:rPr>
          <w:rFonts w:ascii="Arial" w:hAnsi="Arial" w:cs="Arial"/>
        </w:rPr>
        <w:t xml:space="preserve">, </w:t>
      </w:r>
      <w:proofErr w:type="spellStart"/>
      <w:r>
        <w:rPr>
          <w:rFonts w:ascii="Arial" w:hAnsi="Arial" w:cs="Arial"/>
        </w:rPr>
        <w:t>valori</w:t>
      </w:r>
      <w:proofErr w:type="spellEnd"/>
      <w:r>
        <w:rPr>
          <w:rFonts w:ascii="Arial" w:hAnsi="Arial" w:cs="Arial"/>
        </w:rPr>
        <w:t xml:space="preserve"> care </w:t>
      </w:r>
      <w:proofErr w:type="spellStart"/>
      <w:r>
        <w:rPr>
          <w:rFonts w:ascii="Arial" w:hAnsi="Arial" w:cs="Arial"/>
        </w:rPr>
        <w:t>variază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registrul</w:t>
      </w:r>
      <w:proofErr w:type="spellEnd"/>
      <w:r w:rsidRPr="00E618F0">
        <w:rPr>
          <w:rFonts w:ascii="Arial" w:hAnsi="Arial" w:cs="Arial"/>
        </w:rPr>
        <w:t>:</w:t>
      </w:r>
    </w:p>
    <w:p w14:paraId="77234E83" w14:textId="0E2BCA96" w:rsidR="0057639B" w:rsidRDefault="0057639B" w:rsidP="0057639B">
      <w:pPr>
        <w:pStyle w:val="ListParagraph"/>
        <w:numPr>
          <w:ilvl w:val="0"/>
          <w:numId w:val="45"/>
        </w:numPr>
        <w:spacing w:after="0"/>
        <w:jc w:val="both"/>
        <w:rPr>
          <w:rFonts w:ascii="Arial" w:hAnsi="Arial" w:cs="Arial"/>
          <w:lang w:val="ro-RO"/>
        </w:rPr>
      </w:pPr>
      <w:r>
        <w:rPr>
          <w:rFonts w:ascii="Arial" w:hAnsi="Arial" w:cs="Arial"/>
          <w:lang w:val="ro-RO"/>
        </w:rPr>
        <w:t>c</w:t>
      </w:r>
      <w:r w:rsidR="00032259">
        <w:rPr>
          <w:rFonts w:ascii="Arial" w:hAnsi="Arial" w:cs="Arial"/>
          <w:lang w:val="ro-RO"/>
        </w:rPr>
        <w:t>arburanţi</w:t>
      </w:r>
      <w:r>
        <w:rPr>
          <w:rFonts w:ascii="Arial" w:hAnsi="Arial" w:cs="Arial"/>
          <w:lang w:val="ro-RO"/>
        </w:rPr>
        <w:t>: 0,</w:t>
      </w:r>
      <w:r w:rsidR="00032259">
        <w:rPr>
          <w:rFonts w:ascii="Arial" w:hAnsi="Arial" w:cs="Arial"/>
          <w:lang w:val="ro-RO"/>
        </w:rPr>
        <w:t>04</w:t>
      </w:r>
      <w:r>
        <w:rPr>
          <w:rFonts w:ascii="Arial" w:hAnsi="Arial" w:cs="Arial"/>
          <w:lang w:val="ro-RO"/>
        </w:rPr>
        <w:t xml:space="preserve"> lei/km în 2021 </w:t>
      </w:r>
      <w:r w:rsidR="00032259">
        <w:rPr>
          <w:rFonts w:ascii="Arial" w:hAnsi="Arial" w:cs="Arial"/>
          <w:lang w:val="ro-RO"/>
        </w:rPr>
        <w:t>–</w:t>
      </w:r>
      <w:r>
        <w:rPr>
          <w:rFonts w:ascii="Arial" w:hAnsi="Arial" w:cs="Arial"/>
          <w:lang w:val="ro-RO"/>
        </w:rPr>
        <w:t xml:space="preserve"> </w:t>
      </w:r>
      <w:r w:rsidR="00032259">
        <w:rPr>
          <w:rFonts w:ascii="Arial" w:hAnsi="Arial" w:cs="Arial"/>
          <w:lang w:val="ro-RO"/>
        </w:rPr>
        <w:t>0,07 lei/km în 2019</w:t>
      </w:r>
    </w:p>
    <w:p w14:paraId="2087DD45" w14:textId="74E824D4" w:rsidR="0057639B" w:rsidRDefault="00032259" w:rsidP="0057639B">
      <w:pPr>
        <w:pStyle w:val="ListParagraph"/>
        <w:numPr>
          <w:ilvl w:val="0"/>
          <w:numId w:val="45"/>
        </w:numPr>
        <w:jc w:val="both"/>
        <w:rPr>
          <w:rFonts w:ascii="Arial" w:hAnsi="Arial" w:cs="Arial"/>
          <w:lang w:val="ro-RO"/>
        </w:rPr>
      </w:pPr>
      <w:r>
        <w:rPr>
          <w:rFonts w:ascii="Arial" w:hAnsi="Arial" w:cs="Arial"/>
          <w:lang w:val="ro-RO"/>
        </w:rPr>
        <w:t>piese de schimb: 0,02 lei/km în 2021</w:t>
      </w:r>
      <w:r w:rsidR="0057639B">
        <w:rPr>
          <w:rFonts w:ascii="Arial" w:hAnsi="Arial" w:cs="Arial"/>
          <w:lang w:val="ro-RO"/>
        </w:rPr>
        <w:t xml:space="preserve"> – 0,0</w:t>
      </w:r>
      <w:r>
        <w:rPr>
          <w:rFonts w:ascii="Arial" w:hAnsi="Arial" w:cs="Arial"/>
          <w:lang w:val="ro-RO"/>
        </w:rPr>
        <w:t>7</w:t>
      </w:r>
      <w:r w:rsidR="0057639B">
        <w:rPr>
          <w:rFonts w:ascii="Arial" w:hAnsi="Arial" w:cs="Arial"/>
          <w:lang w:val="ro-RO"/>
        </w:rPr>
        <w:t xml:space="preserve"> lei/km în </w:t>
      </w:r>
      <w:r>
        <w:rPr>
          <w:rFonts w:ascii="Arial" w:hAnsi="Arial" w:cs="Arial"/>
          <w:lang w:val="ro-RO"/>
        </w:rPr>
        <w:t xml:space="preserve">2018, 2019 şi </w:t>
      </w:r>
      <w:r w:rsidR="0057639B">
        <w:rPr>
          <w:rFonts w:ascii="Arial" w:hAnsi="Arial" w:cs="Arial"/>
          <w:lang w:val="ro-RO"/>
        </w:rPr>
        <w:t>2020</w:t>
      </w:r>
    </w:p>
    <w:p w14:paraId="1EC85402" w14:textId="75FA4B45" w:rsidR="0057639B" w:rsidRDefault="0057639B" w:rsidP="0057639B">
      <w:pPr>
        <w:pStyle w:val="ListParagraph"/>
        <w:numPr>
          <w:ilvl w:val="0"/>
          <w:numId w:val="45"/>
        </w:numPr>
        <w:jc w:val="both"/>
        <w:rPr>
          <w:rFonts w:ascii="Arial" w:hAnsi="Arial" w:cs="Arial"/>
          <w:lang w:val="ro-RO"/>
        </w:rPr>
      </w:pPr>
      <w:r>
        <w:rPr>
          <w:rFonts w:ascii="Arial" w:hAnsi="Arial" w:cs="Arial"/>
          <w:lang w:val="ro-RO"/>
        </w:rPr>
        <w:t xml:space="preserve">cheltuieli cu </w:t>
      </w:r>
      <w:r w:rsidR="00032259">
        <w:rPr>
          <w:rFonts w:ascii="Arial" w:hAnsi="Arial" w:cs="Arial"/>
          <w:lang w:val="ro-RO"/>
        </w:rPr>
        <w:t>salariile</w:t>
      </w:r>
      <w:r>
        <w:rPr>
          <w:rFonts w:ascii="Arial" w:hAnsi="Arial" w:cs="Arial"/>
          <w:lang w:val="ro-RO"/>
        </w:rPr>
        <w:t>: 0,</w:t>
      </w:r>
      <w:r w:rsidR="00032259">
        <w:rPr>
          <w:rFonts w:ascii="Arial" w:hAnsi="Arial" w:cs="Arial"/>
          <w:lang w:val="ro-RO"/>
        </w:rPr>
        <w:t>37</w:t>
      </w:r>
      <w:r>
        <w:rPr>
          <w:rFonts w:ascii="Arial" w:hAnsi="Arial" w:cs="Arial"/>
          <w:lang w:val="ro-RO"/>
        </w:rPr>
        <w:t xml:space="preserve"> lei/km în 2020 – 0,</w:t>
      </w:r>
      <w:r w:rsidR="00032259">
        <w:rPr>
          <w:rFonts w:ascii="Arial" w:hAnsi="Arial" w:cs="Arial"/>
          <w:lang w:val="ro-RO"/>
        </w:rPr>
        <w:t>60</w:t>
      </w:r>
      <w:r>
        <w:rPr>
          <w:rFonts w:ascii="Arial" w:hAnsi="Arial" w:cs="Arial"/>
          <w:lang w:val="ro-RO"/>
        </w:rPr>
        <w:t xml:space="preserve"> lei/km în 20</w:t>
      </w:r>
      <w:r w:rsidR="00032259">
        <w:rPr>
          <w:rFonts w:ascii="Arial" w:hAnsi="Arial" w:cs="Arial"/>
          <w:lang w:val="ro-RO"/>
        </w:rPr>
        <w:t>19</w:t>
      </w:r>
    </w:p>
    <w:p w14:paraId="064B97B0" w14:textId="1182558A" w:rsidR="0057639B" w:rsidRDefault="00032259" w:rsidP="0057639B">
      <w:pPr>
        <w:pStyle w:val="ListParagraph"/>
        <w:numPr>
          <w:ilvl w:val="0"/>
          <w:numId w:val="45"/>
        </w:numPr>
        <w:jc w:val="both"/>
        <w:rPr>
          <w:rFonts w:ascii="Arial" w:hAnsi="Arial" w:cs="Arial"/>
          <w:lang w:val="ro-RO"/>
        </w:rPr>
      </w:pPr>
      <w:r>
        <w:rPr>
          <w:rFonts w:ascii="Arial" w:hAnsi="Arial" w:cs="Arial"/>
          <w:lang w:val="ro-RO"/>
        </w:rPr>
        <w:t>taxa peron</w:t>
      </w:r>
      <w:r w:rsidR="0057639B">
        <w:rPr>
          <w:rFonts w:ascii="Arial" w:hAnsi="Arial" w:cs="Arial"/>
          <w:lang w:val="ro-RO"/>
        </w:rPr>
        <w:t>: 0,0</w:t>
      </w:r>
      <w:r>
        <w:rPr>
          <w:rFonts w:ascii="Arial" w:hAnsi="Arial" w:cs="Arial"/>
          <w:lang w:val="ro-RO"/>
        </w:rPr>
        <w:t>8</w:t>
      </w:r>
      <w:r w:rsidR="0057639B">
        <w:rPr>
          <w:rFonts w:ascii="Arial" w:hAnsi="Arial" w:cs="Arial"/>
          <w:lang w:val="ro-RO"/>
        </w:rPr>
        <w:t xml:space="preserve"> lei/km în </w:t>
      </w:r>
      <w:r>
        <w:rPr>
          <w:rFonts w:ascii="Arial" w:hAnsi="Arial" w:cs="Arial"/>
          <w:lang w:val="ro-RO"/>
        </w:rPr>
        <w:t>toţii anii analizaţi</w:t>
      </w:r>
    </w:p>
    <w:p w14:paraId="19BD62C1" w14:textId="50D988A6" w:rsidR="00032259" w:rsidRDefault="00032259" w:rsidP="0057639B">
      <w:pPr>
        <w:pStyle w:val="ListParagraph"/>
        <w:numPr>
          <w:ilvl w:val="0"/>
          <w:numId w:val="45"/>
        </w:numPr>
        <w:jc w:val="both"/>
        <w:rPr>
          <w:rFonts w:ascii="Arial" w:hAnsi="Arial" w:cs="Arial"/>
          <w:lang w:val="ro-RO"/>
        </w:rPr>
      </w:pPr>
      <w:r>
        <w:rPr>
          <w:rFonts w:ascii="Arial" w:hAnsi="Arial" w:cs="Arial"/>
          <w:lang w:val="ro-RO"/>
        </w:rPr>
        <w:t>asigurări: 0,02 lei/km în toţi anii analizaţi</w:t>
      </w:r>
    </w:p>
    <w:p w14:paraId="15E408BD" w14:textId="0F84F6FB" w:rsidR="00032259" w:rsidRDefault="00032259" w:rsidP="00032259">
      <w:pPr>
        <w:jc w:val="both"/>
        <w:rPr>
          <w:rFonts w:ascii="Arial" w:hAnsi="Arial" w:cs="Arial"/>
          <w:lang w:val="ro-RO"/>
        </w:rPr>
      </w:pPr>
      <w:r>
        <w:rPr>
          <w:rFonts w:ascii="Arial" w:hAnsi="Arial" w:cs="Arial"/>
          <w:lang w:val="ro-RO"/>
        </w:rPr>
        <w:t xml:space="preserve">Valoarea costului/km este una neverosimil de redusă pentru toţi anii luaţi în analiză, fapt </w:t>
      </w:r>
      <w:r w:rsidRPr="002512B4">
        <w:rPr>
          <w:rFonts w:ascii="Arial" w:hAnsi="Arial" w:cs="Arial"/>
          <w:lang w:val="ro-RO"/>
        </w:rPr>
        <w:t>posibil de explicat prin faptul că vol</w:t>
      </w:r>
      <w:r>
        <w:rPr>
          <w:rFonts w:ascii="Arial" w:hAnsi="Arial" w:cs="Arial"/>
          <w:lang w:val="ro-RO"/>
        </w:rPr>
        <w:t>umul prestaţiei reale pe traseele</w:t>
      </w:r>
      <w:r w:rsidRPr="002512B4">
        <w:rPr>
          <w:rFonts w:ascii="Arial" w:hAnsi="Arial" w:cs="Arial"/>
          <w:lang w:val="ro-RO"/>
        </w:rPr>
        <w:t xml:space="preserve"> atribuit</w:t>
      </w:r>
      <w:r>
        <w:rPr>
          <w:rFonts w:ascii="Arial" w:hAnsi="Arial" w:cs="Arial"/>
          <w:lang w:val="ro-RO"/>
        </w:rPr>
        <w:t>e</w:t>
      </w:r>
      <w:r w:rsidRPr="002512B4">
        <w:rPr>
          <w:rFonts w:ascii="Arial" w:hAnsi="Arial" w:cs="Arial"/>
          <w:lang w:val="ro-RO"/>
        </w:rPr>
        <w:t xml:space="preserve"> este mult mai redus decât cel care a rezultat în urma calculului cu numărul de curse planificate conform programului de transport.</w:t>
      </w:r>
    </w:p>
    <w:p w14:paraId="5018574A" w14:textId="77777777" w:rsidR="00032259" w:rsidRPr="00032259" w:rsidRDefault="00032259" w:rsidP="00032259">
      <w:pPr>
        <w:ind w:left="360"/>
        <w:jc w:val="both"/>
        <w:rPr>
          <w:rFonts w:ascii="Arial" w:hAnsi="Arial" w:cs="Arial"/>
          <w:lang w:val="ro-RO"/>
        </w:rPr>
      </w:pPr>
    </w:p>
    <w:p w14:paraId="3382AA8D" w14:textId="292EAD42" w:rsidR="00032259" w:rsidRPr="00032259" w:rsidRDefault="00032259" w:rsidP="00032259">
      <w:pPr>
        <w:shd w:val="clear" w:color="auto" w:fill="D9D9D9" w:themeFill="background1" w:themeFillShade="D9"/>
        <w:rPr>
          <w:rFonts w:ascii="Arial" w:hAnsi="Arial" w:cs="Arial"/>
          <w:b/>
        </w:rPr>
      </w:pPr>
      <w:r>
        <w:rPr>
          <w:rFonts w:ascii="Arial" w:hAnsi="Arial" w:cs="Arial"/>
          <w:b/>
        </w:rPr>
        <w:t xml:space="preserve">7. </w:t>
      </w:r>
      <w:r w:rsidRPr="00032259">
        <w:rPr>
          <w:rFonts w:ascii="Arial" w:hAnsi="Arial" w:cs="Arial"/>
          <w:b/>
        </w:rPr>
        <w:t>ROM-EURO-EXPRES SRL</w:t>
      </w:r>
    </w:p>
    <w:p w14:paraId="252EA418" w14:textId="2A1CE4E3" w:rsidR="0057639B" w:rsidRDefault="00032259" w:rsidP="00032259">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w:t>
      </w:r>
      <w:proofErr w:type="spellStart"/>
      <w:r>
        <w:rPr>
          <w:rFonts w:ascii="Arial" w:hAnsi="Arial" w:cs="Arial"/>
        </w:rPr>
        <w:t>deservit</w:t>
      </w:r>
      <w:proofErr w:type="spellEnd"/>
      <w:r>
        <w:rPr>
          <w:rFonts w:ascii="Arial" w:hAnsi="Arial" w:cs="Arial"/>
        </w:rPr>
        <w:t>:</w:t>
      </w:r>
    </w:p>
    <w:p w14:paraId="2AFF95A7" w14:textId="4935E345" w:rsidR="00032259" w:rsidRDefault="00032259" w:rsidP="00032259">
      <w:pPr>
        <w:spacing w:after="0"/>
        <w:jc w:val="both"/>
        <w:rPr>
          <w:rFonts w:ascii="Arial" w:hAnsi="Arial" w:cs="Arial"/>
        </w:rPr>
      </w:pPr>
      <w:proofErr w:type="spellStart"/>
      <w:r w:rsidRPr="00032259">
        <w:rPr>
          <w:rFonts w:ascii="Arial" w:hAnsi="Arial" w:cs="Arial"/>
        </w:rPr>
        <w:t>Traseu</w:t>
      </w:r>
      <w:proofErr w:type="spellEnd"/>
      <w:r w:rsidRPr="00032259">
        <w:rPr>
          <w:rFonts w:ascii="Arial" w:hAnsi="Arial" w:cs="Arial"/>
        </w:rPr>
        <w:t xml:space="preserve"> 10: </w:t>
      </w:r>
      <w:proofErr w:type="spellStart"/>
      <w:r w:rsidR="00AA4450">
        <w:rPr>
          <w:rFonts w:ascii="Arial" w:hAnsi="Arial" w:cs="Arial"/>
        </w:rPr>
        <w:t>Câ</w:t>
      </w:r>
      <w:r w:rsidRPr="00032259">
        <w:rPr>
          <w:rFonts w:ascii="Arial" w:hAnsi="Arial" w:cs="Arial"/>
        </w:rPr>
        <w:t>mpulung</w:t>
      </w:r>
      <w:proofErr w:type="spellEnd"/>
      <w:r w:rsidRPr="00032259">
        <w:rPr>
          <w:rFonts w:ascii="Arial" w:hAnsi="Arial" w:cs="Arial"/>
        </w:rPr>
        <w:t xml:space="preserve"> </w:t>
      </w:r>
      <w:proofErr w:type="spellStart"/>
      <w:r w:rsidRPr="00032259">
        <w:rPr>
          <w:rFonts w:ascii="Arial" w:hAnsi="Arial" w:cs="Arial"/>
        </w:rPr>
        <w:t>Muscel</w:t>
      </w:r>
      <w:proofErr w:type="spellEnd"/>
      <w:r w:rsidRPr="00032259">
        <w:rPr>
          <w:rFonts w:ascii="Arial" w:hAnsi="Arial" w:cs="Arial"/>
        </w:rPr>
        <w:t xml:space="preserve"> </w:t>
      </w:r>
      <w:r w:rsidR="00AA4450">
        <w:rPr>
          <w:rFonts w:ascii="Arial" w:hAnsi="Arial" w:cs="Arial"/>
        </w:rPr>
        <w:t xml:space="preserve">- </w:t>
      </w:r>
      <w:proofErr w:type="spellStart"/>
      <w:r w:rsidR="00AA4450">
        <w:rPr>
          <w:rFonts w:ascii="Arial" w:hAnsi="Arial" w:cs="Arial"/>
        </w:rPr>
        <w:t>Godeni</w:t>
      </w:r>
      <w:proofErr w:type="spellEnd"/>
      <w:r w:rsidR="00AA4450">
        <w:rPr>
          <w:rFonts w:ascii="Arial" w:hAnsi="Arial" w:cs="Arial"/>
        </w:rPr>
        <w:t xml:space="preserve"> </w:t>
      </w:r>
      <w:r w:rsidRPr="00032259">
        <w:rPr>
          <w:rFonts w:ascii="Arial" w:hAnsi="Arial" w:cs="Arial"/>
        </w:rPr>
        <w:t>- Malu (</w:t>
      </w:r>
      <w:proofErr w:type="spellStart"/>
      <w:r w:rsidRPr="00032259">
        <w:rPr>
          <w:rFonts w:ascii="Arial" w:hAnsi="Arial" w:cs="Arial"/>
        </w:rPr>
        <w:t>Godeni</w:t>
      </w:r>
      <w:proofErr w:type="spellEnd"/>
      <w:r w:rsidRPr="00032259">
        <w:rPr>
          <w:rFonts w:ascii="Arial" w:hAnsi="Arial" w:cs="Arial"/>
        </w:rPr>
        <w:t>) (17 km)</w:t>
      </w:r>
    </w:p>
    <w:p w14:paraId="3C646534" w14:textId="77777777" w:rsidR="00032259" w:rsidRDefault="00032259" w:rsidP="00055E0A">
      <w:pPr>
        <w:jc w:val="both"/>
        <w:rPr>
          <w:rFonts w:ascii="Arial" w:hAnsi="Arial" w:cs="Arial"/>
        </w:rPr>
      </w:pPr>
    </w:p>
    <w:p w14:paraId="505546CE" w14:textId="10322205" w:rsidR="00032259" w:rsidRDefault="00032259" w:rsidP="00055E0A">
      <w:pPr>
        <w:jc w:val="both"/>
        <w:rPr>
          <w:rFonts w:ascii="Arial" w:hAnsi="Arial" w:cs="Arial"/>
        </w:rPr>
      </w:pP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furnizat</w:t>
      </w:r>
      <w:proofErr w:type="spellEnd"/>
      <w:r>
        <w:rPr>
          <w:rFonts w:ascii="Arial" w:hAnsi="Arial" w:cs="Arial"/>
        </w:rPr>
        <w:t xml:space="preserve"> </w:t>
      </w:r>
      <w:proofErr w:type="spellStart"/>
      <w:r>
        <w:rPr>
          <w:rFonts w:ascii="Arial" w:hAnsi="Arial" w:cs="Arial"/>
        </w:rPr>
        <w:t>următoarele</w:t>
      </w:r>
      <w:proofErr w:type="spellEnd"/>
      <w:r>
        <w:rPr>
          <w:rFonts w:ascii="Arial" w:hAnsi="Arial" w:cs="Arial"/>
        </w:rPr>
        <w:t xml:space="preserve"> </w:t>
      </w:r>
      <w:proofErr w:type="spellStart"/>
      <w:r>
        <w:rPr>
          <w:rFonts w:ascii="Arial" w:hAnsi="Arial" w:cs="Arial"/>
        </w:rPr>
        <w:t>informaţii</w:t>
      </w:r>
      <w:proofErr w:type="spellEnd"/>
      <w:r w:rsidR="00AA4450">
        <w:rPr>
          <w:rFonts w:ascii="Arial" w:hAnsi="Arial" w:cs="Arial"/>
        </w:rPr>
        <w:t>:</w:t>
      </w:r>
    </w:p>
    <w:p w14:paraId="3D96D24F" w14:textId="77777777" w:rsidR="00AA4450" w:rsidRPr="00AA4450" w:rsidRDefault="00AA4450" w:rsidP="00954D41">
      <w:pPr>
        <w:spacing w:after="0"/>
        <w:rPr>
          <w:rFonts w:ascii="Arial" w:hAnsi="Arial" w:cs="Arial"/>
          <w:lang w:val="ro-RO"/>
        </w:rPr>
      </w:pPr>
      <w:r w:rsidRPr="00AA4450">
        <w:rPr>
          <w:rFonts w:ascii="Arial" w:hAnsi="Arial" w:cs="Arial"/>
          <w:lang w:val="ro-RO"/>
        </w:rPr>
        <w:t>Date referitoare la numărul de abonaţi şi călători cu bilet defalcat pe relaţii de transport pentru o lună semnificativă:</w:t>
      </w:r>
    </w:p>
    <w:p w14:paraId="5E0EF37F" w14:textId="3D545B57" w:rsidR="00AA4450" w:rsidRDefault="00AA4450" w:rsidP="00954D41">
      <w:pPr>
        <w:pStyle w:val="ListParagraph"/>
        <w:spacing w:after="0"/>
        <w:ind w:left="360"/>
        <w:rPr>
          <w:rFonts w:ascii="Arial" w:hAnsi="Arial" w:cs="Arial"/>
          <w:lang w:val="ro-RO"/>
        </w:rPr>
      </w:pPr>
      <w:r>
        <w:rPr>
          <w:rFonts w:ascii="Arial" w:hAnsi="Arial" w:cs="Arial"/>
          <w:lang w:val="ro-RO"/>
        </w:rPr>
        <w:t>- pe relaţia Câmpulung</w:t>
      </w:r>
      <w:r w:rsidR="00FA7465">
        <w:rPr>
          <w:rFonts w:ascii="Arial" w:hAnsi="Arial" w:cs="Arial"/>
          <w:lang w:val="ro-RO"/>
        </w:rPr>
        <w:t xml:space="preserve"> – Godeni şi retur în luna septe</w:t>
      </w:r>
      <w:r>
        <w:rPr>
          <w:rFonts w:ascii="Arial" w:hAnsi="Arial" w:cs="Arial"/>
          <w:lang w:val="ro-RO"/>
        </w:rPr>
        <w:t>meb</w:t>
      </w:r>
      <w:r w:rsidR="00FA7465">
        <w:rPr>
          <w:rFonts w:ascii="Arial" w:hAnsi="Arial" w:cs="Arial"/>
          <w:lang w:val="ro-RO"/>
        </w:rPr>
        <w:t>rie 2021, societatea a elibe</w:t>
      </w:r>
      <w:r>
        <w:rPr>
          <w:rFonts w:ascii="Arial" w:hAnsi="Arial" w:cs="Arial"/>
          <w:lang w:val="ro-RO"/>
        </w:rPr>
        <w:t>rat un singur abonament, în valoare de 352 lei, corespunzător relaţiei de transport 11-15 km;</w:t>
      </w:r>
    </w:p>
    <w:p w14:paraId="7EA034F6" w14:textId="77777777" w:rsidR="00AA4450" w:rsidRDefault="00AA4450" w:rsidP="00AA4450">
      <w:pPr>
        <w:pStyle w:val="ListParagraph"/>
        <w:ind w:left="360"/>
        <w:rPr>
          <w:rFonts w:ascii="Arial" w:hAnsi="Arial" w:cs="Arial"/>
          <w:lang w:val="ro-RO"/>
        </w:rPr>
      </w:pPr>
      <w:r>
        <w:rPr>
          <w:rFonts w:ascii="Arial" w:hAnsi="Arial" w:cs="Arial"/>
          <w:lang w:val="ro-RO"/>
        </w:rPr>
        <w:t>- nr. călători cu bilet (defalcat pe relaţii de transport, pentru luna septembrie 2021;</w:t>
      </w:r>
    </w:p>
    <w:p w14:paraId="335CA835" w14:textId="77777777" w:rsidR="00AA4450" w:rsidRDefault="00AA4450" w:rsidP="00AA4450">
      <w:pPr>
        <w:pStyle w:val="ListParagraph"/>
        <w:ind w:left="360"/>
        <w:rPr>
          <w:rFonts w:ascii="Arial" w:hAnsi="Arial" w:cs="Arial"/>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890"/>
        <w:gridCol w:w="1350"/>
        <w:gridCol w:w="1350"/>
      </w:tblGrid>
      <w:tr w:rsidR="00AA4450" w:rsidRPr="00AA4450" w14:paraId="5027EDF6" w14:textId="77777777" w:rsidTr="00122C9F">
        <w:trPr>
          <w:tblHeader/>
          <w:jc w:val="center"/>
        </w:trPr>
        <w:tc>
          <w:tcPr>
            <w:tcW w:w="1548" w:type="dxa"/>
          </w:tcPr>
          <w:p w14:paraId="631CBBCC"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Distanţa (km)</w:t>
            </w:r>
          </w:p>
        </w:tc>
        <w:tc>
          <w:tcPr>
            <w:tcW w:w="1890" w:type="dxa"/>
          </w:tcPr>
          <w:p w14:paraId="605D79D1"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Valoare bilet - lei</w:t>
            </w:r>
          </w:p>
        </w:tc>
        <w:tc>
          <w:tcPr>
            <w:tcW w:w="1350" w:type="dxa"/>
          </w:tcPr>
          <w:p w14:paraId="7D1738AA"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Nr. călători</w:t>
            </w:r>
          </w:p>
        </w:tc>
        <w:tc>
          <w:tcPr>
            <w:tcW w:w="1350" w:type="dxa"/>
          </w:tcPr>
          <w:p w14:paraId="7EE5C79E"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Total - lei</w:t>
            </w:r>
          </w:p>
        </w:tc>
      </w:tr>
      <w:tr w:rsidR="00AA4450" w:rsidRPr="00AA4450" w14:paraId="5D81EE3A" w14:textId="77777777" w:rsidTr="00954D41">
        <w:trPr>
          <w:jc w:val="center"/>
        </w:trPr>
        <w:tc>
          <w:tcPr>
            <w:tcW w:w="1548" w:type="dxa"/>
          </w:tcPr>
          <w:p w14:paraId="26E0D00F"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1-5</w:t>
            </w:r>
          </w:p>
        </w:tc>
        <w:tc>
          <w:tcPr>
            <w:tcW w:w="1890" w:type="dxa"/>
          </w:tcPr>
          <w:p w14:paraId="199A9330"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4</w:t>
            </w:r>
          </w:p>
        </w:tc>
        <w:tc>
          <w:tcPr>
            <w:tcW w:w="1350" w:type="dxa"/>
          </w:tcPr>
          <w:p w14:paraId="5A0D53B4"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c>
          <w:tcPr>
            <w:tcW w:w="1350" w:type="dxa"/>
          </w:tcPr>
          <w:p w14:paraId="4C51143B"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r>
      <w:tr w:rsidR="00AA4450" w:rsidRPr="00AA4450" w14:paraId="44D2DDAE" w14:textId="77777777" w:rsidTr="00954D41">
        <w:trPr>
          <w:jc w:val="center"/>
        </w:trPr>
        <w:tc>
          <w:tcPr>
            <w:tcW w:w="1548" w:type="dxa"/>
          </w:tcPr>
          <w:p w14:paraId="5C9D1C42"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6-10</w:t>
            </w:r>
          </w:p>
        </w:tc>
        <w:tc>
          <w:tcPr>
            <w:tcW w:w="1890" w:type="dxa"/>
          </w:tcPr>
          <w:p w14:paraId="1251ED1E"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6</w:t>
            </w:r>
          </w:p>
        </w:tc>
        <w:tc>
          <w:tcPr>
            <w:tcW w:w="1350" w:type="dxa"/>
          </w:tcPr>
          <w:p w14:paraId="6C0242E8"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c>
          <w:tcPr>
            <w:tcW w:w="1350" w:type="dxa"/>
          </w:tcPr>
          <w:p w14:paraId="2DCDA229"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r>
      <w:tr w:rsidR="00AA4450" w:rsidRPr="00AA4450" w14:paraId="21DDEAE1" w14:textId="77777777" w:rsidTr="00954D41">
        <w:trPr>
          <w:jc w:val="center"/>
        </w:trPr>
        <w:tc>
          <w:tcPr>
            <w:tcW w:w="1548" w:type="dxa"/>
          </w:tcPr>
          <w:p w14:paraId="688F2D6E"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11-15</w:t>
            </w:r>
          </w:p>
        </w:tc>
        <w:tc>
          <w:tcPr>
            <w:tcW w:w="1890" w:type="dxa"/>
          </w:tcPr>
          <w:p w14:paraId="57CED144"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8</w:t>
            </w:r>
          </w:p>
        </w:tc>
        <w:tc>
          <w:tcPr>
            <w:tcW w:w="1350" w:type="dxa"/>
          </w:tcPr>
          <w:p w14:paraId="343F04A8"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177</w:t>
            </w:r>
          </w:p>
        </w:tc>
        <w:tc>
          <w:tcPr>
            <w:tcW w:w="1350" w:type="dxa"/>
          </w:tcPr>
          <w:p w14:paraId="70A26A89"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1416</w:t>
            </w:r>
          </w:p>
        </w:tc>
      </w:tr>
      <w:tr w:rsidR="00AA4450" w:rsidRPr="00AA4450" w14:paraId="69B5965A" w14:textId="77777777" w:rsidTr="00954D41">
        <w:trPr>
          <w:jc w:val="center"/>
        </w:trPr>
        <w:tc>
          <w:tcPr>
            <w:tcW w:w="1548" w:type="dxa"/>
          </w:tcPr>
          <w:p w14:paraId="59887CCC"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lastRenderedPageBreak/>
              <w:t>16-20</w:t>
            </w:r>
          </w:p>
        </w:tc>
        <w:tc>
          <w:tcPr>
            <w:tcW w:w="1890" w:type="dxa"/>
          </w:tcPr>
          <w:p w14:paraId="64288DC0"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10</w:t>
            </w:r>
          </w:p>
        </w:tc>
        <w:tc>
          <w:tcPr>
            <w:tcW w:w="1350" w:type="dxa"/>
          </w:tcPr>
          <w:p w14:paraId="02D2F152"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204</w:t>
            </w:r>
          </w:p>
        </w:tc>
        <w:tc>
          <w:tcPr>
            <w:tcW w:w="1350" w:type="dxa"/>
          </w:tcPr>
          <w:p w14:paraId="71807FD9"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2040</w:t>
            </w:r>
          </w:p>
        </w:tc>
      </w:tr>
      <w:tr w:rsidR="00AA4450" w:rsidRPr="00AA4450" w14:paraId="58C3FB0A" w14:textId="77777777" w:rsidTr="00954D41">
        <w:trPr>
          <w:jc w:val="center"/>
        </w:trPr>
        <w:tc>
          <w:tcPr>
            <w:tcW w:w="6138" w:type="dxa"/>
            <w:gridSpan w:val="4"/>
          </w:tcPr>
          <w:p w14:paraId="7655E876" w14:textId="77777777" w:rsidR="00AA4450" w:rsidRPr="00AA4450" w:rsidRDefault="00AA4450" w:rsidP="00954D41">
            <w:pPr>
              <w:pStyle w:val="ListParagraph"/>
              <w:spacing w:after="0"/>
              <w:ind w:left="0"/>
              <w:jc w:val="right"/>
              <w:rPr>
                <w:rFonts w:ascii="Arial" w:hAnsi="Arial" w:cs="Arial"/>
                <w:sz w:val="20"/>
                <w:szCs w:val="20"/>
                <w:lang w:val="ro-RO"/>
              </w:rPr>
            </w:pPr>
            <w:r w:rsidRPr="00AA4450">
              <w:rPr>
                <w:rFonts w:ascii="Arial" w:hAnsi="Arial" w:cs="Arial"/>
                <w:sz w:val="20"/>
                <w:szCs w:val="20"/>
                <w:lang w:val="ro-RO"/>
              </w:rPr>
              <w:t>3456</w:t>
            </w:r>
          </w:p>
        </w:tc>
      </w:tr>
    </w:tbl>
    <w:p w14:paraId="0C916BA1" w14:textId="77777777" w:rsidR="00BB00FC" w:rsidRDefault="00BB00FC" w:rsidP="00BB00FC">
      <w:pPr>
        <w:jc w:val="both"/>
        <w:rPr>
          <w:rFonts w:ascii="Arial" w:hAnsi="Arial" w:cs="Arial"/>
          <w:lang w:val="ro-RO"/>
        </w:rPr>
      </w:pPr>
    </w:p>
    <w:p w14:paraId="0E4FD965" w14:textId="77777777" w:rsidR="00AA4450" w:rsidRPr="00AA4450" w:rsidRDefault="00AA4450" w:rsidP="00BB00FC">
      <w:pPr>
        <w:jc w:val="both"/>
        <w:rPr>
          <w:rFonts w:ascii="Arial" w:hAnsi="Arial" w:cs="Arial"/>
          <w:lang w:val="ro-RO"/>
        </w:rPr>
      </w:pPr>
      <w:r w:rsidRPr="00AA4450">
        <w:rPr>
          <w:rFonts w:ascii="Arial" w:hAnsi="Arial" w:cs="Arial"/>
          <w:lang w:val="ro-RO"/>
        </w:rPr>
        <w:t>Cheltuieli totale anuale defalcate pe categorii de costuri (salarii, materiale, materii prime, combustibil, carburant, piese de schimb, întreţinere – reparaţii, taxe, altele)</w:t>
      </w:r>
    </w:p>
    <w:tbl>
      <w:tblPr>
        <w:tblW w:w="7260" w:type="dxa"/>
        <w:jc w:val="center"/>
        <w:tblLook w:val="04A0" w:firstRow="1" w:lastRow="0" w:firstColumn="1" w:lastColumn="0" w:noHBand="0" w:noVBand="1"/>
      </w:tblPr>
      <w:tblGrid>
        <w:gridCol w:w="580"/>
        <w:gridCol w:w="4840"/>
        <w:gridCol w:w="1840"/>
      </w:tblGrid>
      <w:tr w:rsidR="00AA4450" w:rsidRPr="00AA4450" w14:paraId="4FBF2CE1" w14:textId="77777777" w:rsidTr="00AA4450">
        <w:trPr>
          <w:trHeight w:val="600"/>
          <w:tblHeader/>
          <w:jc w:val="center"/>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5FEFD" w14:textId="77777777" w:rsidR="00AA4450" w:rsidRPr="00AA4450" w:rsidRDefault="00AA4450" w:rsidP="00AA4450">
            <w:pPr>
              <w:spacing w:after="0" w:line="240" w:lineRule="auto"/>
              <w:jc w:val="center"/>
              <w:rPr>
                <w:rFonts w:ascii="Calibri" w:eastAsia="Times New Roman" w:hAnsi="Calibri" w:cs="Times New Roman"/>
                <w:b/>
                <w:bCs/>
                <w:color w:val="000000"/>
              </w:rPr>
            </w:pPr>
            <w:r w:rsidRPr="00AA4450">
              <w:rPr>
                <w:rFonts w:ascii="Calibri" w:eastAsia="Times New Roman" w:hAnsi="Calibri" w:cs="Times New Roman"/>
                <w:b/>
                <w:bCs/>
                <w:color w:val="000000"/>
              </w:rPr>
              <w:t xml:space="preserve">Nr. </w:t>
            </w:r>
            <w:proofErr w:type="spellStart"/>
            <w:r w:rsidRPr="00AA4450">
              <w:rPr>
                <w:rFonts w:ascii="Calibri" w:eastAsia="Times New Roman" w:hAnsi="Calibri" w:cs="Times New Roman"/>
                <w:b/>
                <w:bCs/>
                <w:color w:val="000000"/>
              </w:rPr>
              <w:t>crt</w:t>
            </w:r>
            <w:proofErr w:type="spellEnd"/>
            <w:r w:rsidRPr="00AA4450">
              <w:rPr>
                <w:rFonts w:ascii="Calibri" w:eastAsia="Times New Roman" w:hAnsi="Calibri" w:cs="Times New Roman"/>
                <w:b/>
                <w:bCs/>
                <w:color w:val="000000"/>
              </w:rPr>
              <w:t>.</w:t>
            </w:r>
          </w:p>
        </w:tc>
        <w:tc>
          <w:tcPr>
            <w:tcW w:w="4840" w:type="dxa"/>
            <w:tcBorders>
              <w:top w:val="single" w:sz="4" w:space="0" w:color="auto"/>
              <w:left w:val="nil"/>
              <w:bottom w:val="single" w:sz="4" w:space="0" w:color="auto"/>
              <w:right w:val="single" w:sz="4" w:space="0" w:color="000000"/>
            </w:tcBorders>
            <w:shd w:val="clear" w:color="auto" w:fill="auto"/>
            <w:noWrap/>
            <w:vAlign w:val="center"/>
            <w:hideMark/>
          </w:tcPr>
          <w:p w14:paraId="0AE419F0" w14:textId="77777777" w:rsidR="00AA4450" w:rsidRPr="00AA4450" w:rsidRDefault="00AA4450" w:rsidP="00AA4450">
            <w:pPr>
              <w:spacing w:after="0" w:line="240" w:lineRule="auto"/>
              <w:jc w:val="center"/>
              <w:rPr>
                <w:rFonts w:ascii="Calibri" w:eastAsia="Times New Roman" w:hAnsi="Calibri" w:cs="Times New Roman"/>
                <w:b/>
                <w:bCs/>
                <w:color w:val="000000"/>
              </w:rPr>
            </w:pPr>
            <w:r w:rsidRPr="00AA4450">
              <w:rPr>
                <w:rFonts w:ascii="Calibri" w:eastAsia="Times New Roman" w:hAnsi="Calibri" w:cs="Times New Roman"/>
                <w:b/>
                <w:bCs/>
                <w:color w:val="000000"/>
              </w:rPr>
              <w:t>ELEMENTE DE CHELTUIELI</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6BC3C08F" w14:textId="77777777" w:rsidR="00AA4450" w:rsidRPr="00AA4450" w:rsidRDefault="00AA4450" w:rsidP="00AA4450">
            <w:pPr>
              <w:spacing w:after="0" w:line="240" w:lineRule="auto"/>
              <w:jc w:val="center"/>
              <w:rPr>
                <w:rFonts w:ascii="Calibri" w:eastAsia="Times New Roman" w:hAnsi="Calibri" w:cs="Times New Roman"/>
                <w:b/>
                <w:bCs/>
                <w:color w:val="000000"/>
              </w:rPr>
            </w:pPr>
            <w:proofErr w:type="spellStart"/>
            <w:r w:rsidRPr="00AA4450">
              <w:rPr>
                <w:rFonts w:ascii="Calibri" w:eastAsia="Times New Roman" w:hAnsi="Calibri" w:cs="Times New Roman"/>
                <w:b/>
                <w:bCs/>
                <w:color w:val="000000"/>
              </w:rPr>
              <w:t>Valoare</w:t>
            </w:r>
            <w:proofErr w:type="spellEnd"/>
            <w:r w:rsidRPr="00AA4450">
              <w:rPr>
                <w:rFonts w:ascii="Calibri" w:eastAsia="Times New Roman" w:hAnsi="Calibri" w:cs="Times New Roman"/>
                <w:b/>
                <w:bCs/>
                <w:color w:val="000000"/>
              </w:rPr>
              <w:t xml:space="preserve"> - lei</w:t>
            </w:r>
          </w:p>
        </w:tc>
      </w:tr>
      <w:tr w:rsidR="00AA4450" w:rsidRPr="00AA4450" w14:paraId="77C74416"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429822F"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w:t>
            </w:r>
          </w:p>
        </w:tc>
        <w:tc>
          <w:tcPr>
            <w:tcW w:w="4840" w:type="dxa"/>
            <w:tcBorders>
              <w:top w:val="nil"/>
              <w:left w:val="nil"/>
              <w:bottom w:val="single" w:sz="4" w:space="0" w:color="auto"/>
              <w:right w:val="single" w:sz="4" w:space="0" w:color="auto"/>
            </w:tcBorders>
            <w:shd w:val="clear" w:color="auto" w:fill="auto"/>
            <w:noWrap/>
            <w:vAlign w:val="bottom"/>
            <w:hideMark/>
          </w:tcPr>
          <w:p w14:paraId="43981AD9" w14:textId="41DAC339" w:rsidR="00AA4450" w:rsidRPr="00AA4450" w:rsidRDefault="00AA4450" w:rsidP="00BB00FC">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b/>
                <w:bCs/>
                <w:color w:val="000000"/>
              </w:rPr>
              <w:t>Cheltuieli</w:t>
            </w:r>
            <w:proofErr w:type="spellEnd"/>
            <w:r w:rsidRPr="00AA4450">
              <w:rPr>
                <w:rFonts w:ascii="Calibri" w:eastAsia="Times New Roman" w:hAnsi="Calibri" w:cs="Times New Roman"/>
                <w:b/>
                <w:bCs/>
                <w:color w:val="000000"/>
              </w:rPr>
              <w:t xml:space="preserve"> </w:t>
            </w:r>
            <w:proofErr w:type="spellStart"/>
            <w:r w:rsidRPr="00AA4450">
              <w:rPr>
                <w:rFonts w:ascii="Calibri" w:eastAsia="Times New Roman" w:hAnsi="Calibri" w:cs="Times New Roman"/>
                <w:b/>
                <w:bCs/>
                <w:color w:val="000000"/>
              </w:rPr>
              <w:t>materiale</w:t>
            </w:r>
            <w:proofErr w:type="spellEnd"/>
            <w:r w:rsidRPr="00AA4450">
              <w:rPr>
                <w:rFonts w:ascii="Calibri" w:eastAsia="Times New Roman" w:hAnsi="Calibri" w:cs="Times New Roman"/>
                <w:b/>
                <w:bCs/>
                <w:color w:val="000000"/>
              </w:rPr>
              <w:t>:</w:t>
            </w:r>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3D4AC07D"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152695</w:t>
            </w:r>
          </w:p>
        </w:tc>
      </w:tr>
      <w:tr w:rsidR="00AA4450" w:rsidRPr="00AA4450" w14:paraId="14D357E3"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28C078A"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382B074A" w14:textId="4D459D06"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Carburanţi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65C36A56"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74662</w:t>
            </w:r>
          </w:p>
        </w:tc>
      </w:tr>
      <w:tr w:rsidR="00AA4450" w:rsidRPr="00AA4450" w14:paraId="18BF497B" w14:textId="77777777" w:rsidTr="00AA4450">
        <w:trPr>
          <w:trHeight w:val="323"/>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ADF4F7F"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05909221" w14:textId="02A5CC78" w:rsidR="00AA4450" w:rsidRPr="00AA4450" w:rsidRDefault="00AA4450" w:rsidP="00AA4450">
            <w:pPr>
              <w:spacing w:after="0" w:line="240" w:lineRule="auto"/>
              <w:rPr>
                <w:rFonts w:ascii="Calibri" w:eastAsia="Times New Roman" w:hAnsi="Calibri" w:cs="Times New Roman"/>
                <w:b/>
                <w:color w:val="000000"/>
              </w:rPr>
            </w:pPr>
            <w:proofErr w:type="spellStart"/>
            <w:r w:rsidRPr="00AA4450">
              <w:rPr>
                <w:rFonts w:ascii="Calibri" w:eastAsia="Times New Roman" w:hAnsi="Calibri" w:cs="Times New Roman"/>
                <w:color w:val="000000"/>
              </w:rPr>
              <w:t>Energie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electrică</w:t>
            </w:r>
            <w:proofErr w:type="spellEnd"/>
            <w:r w:rsidRPr="00AA4450">
              <w:rPr>
                <w:rFonts w:ascii="Calibri" w:eastAsia="Times New Roman" w:hAnsi="Calibri" w:cs="Times New Roman"/>
                <w:b/>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1642B8FC"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014B9861"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D72B46B"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3D8947CA" w14:textId="5ACC811B"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Amortizare</w:t>
            </w:r>
            <w:proofErr w:type="spellEnd"/>
            <w:r w:rsidRPr="00AA4450">
              <w:rPr>
                <w:rFonts w:ascii="Calibri" w:eastAsia="Times New Roman" w:hAnsi="Calibri" w:cs="Times New Roman"/>
                <w:color w:val="000000"/>
              </w:rPr>
              <w:t xml:space="preserve">  </w:t>
            </w:r>
          </w:p>
        </w:tc>
        <w:tc>
          <w:tcPr>
            <w:tcW w:w="1840" w:type="dxa"/>
            <w:tcBorders>
              <w:top w:val="nil"/>
              <w:left w:val="nil"/>
              <w:bottom w:val="single" w:sz="4" w:space="0" w:color="auto"/>
              <w:right w:val="single" w:sz="4" w:space="0" w:color="auto"/>
            </w:tcBorders>
            <w:shd w:val="clear" w:color="auto" w:fill="auto"/>
            <w:noWrap/>
            <w:vAlign w:val="bottom"/>
            <w:hideMark/>
          </w:tcPr>
          <w:p w14:paraId="5693DB29"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24627</w:t>
            </w:r>
          </w:p>
        </w:tc>
      </w:tr>
      <w:tr w:rsidR="00AA4450" w:rsidRPr="00AA4450" w14:paraId="2EFAA20A"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C21649B"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9AA6887" w14:textId="7281D0E2"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Service auto (</w:t>
            </w:r>
            <w:proofErr w:type="spellStart"/>
            <w:r w:rsidRPr="00AA4450">
              <w:rPr>
                <w:rFonts w:ascii="Calibri" w:eastAsia="Times New Roman" w:hAnsi="Calibri" w:cs="Times New Roman"/>
                <w:color w:val="000000"/>
              </w:rPr>
              <w:t>întreţinere-reparaţii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7978EBCA"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9400</w:t>
            </w:r>
          </w:p>
        </w:tc>
      </w:tr>
      <w:tr w:rsidR="00AA4450" w:rsidRPr="00AA4450" w14:paraId="4944706C"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02724A2"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3F6D6587" w14:textId="7937536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ulei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62DCBCD0"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6DC528A0"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199B88C"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6569FE8E" w14:textId="5A87866F"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filtru</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2E577F8E"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180</w:t>
            </w:r>
          </w:p>
        </w:tc>
      </w:tr>
      <w:tr w:rsidR="00AA4450" w:rsidRPr="00AA4450" w14:paraId="216BB3D5"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FB46B4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2BE5E5F" w14:textId="1C3D3F72"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antigel</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6C3752AD"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200</w:t>
            </w:r>
          </w:p>
        </w:tc>
      </w:tr>
      <w:tr w:rsidR="00AA4450" w:rsidRPr="00AA4450" w14:paraId="772ABB0F"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BDEA4F5"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122F7E23" w14:textId="74B7BA33"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Piese</w:t>
            </w:r>
            <w:proofErr w:type="spellEnd"/>
            <w:r w:rsidRPr="00AA4450">
              <w:rPr>
                <w:rFonts w:ascii="Calibri" w:eastAsia="Times New Roman" w:hAnsi="Calibri" w:cs="Times New Roman"/>
                <w:color w:val="000000"/>
              </w:rPr>
              <w:t xml:space="preserve"> de </w:t>
            </w: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4306CE72"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43626</w:t>
            </w:r>
          </w:p>
        </w:tc>
      </w:tr>
      <w:tr w:rsidR="00AA4450" w:rsidRPr="00AA4450" w14:paraId="3C436363"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D5731E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742C0208" w14:textId="476F22CC"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Alte </w:t>
            </w:r>
            <w:proofErr w:type="spellStart"/>
            <w:r w:rsidRPr="00AA4450">
              <w:rPr>
                <w:rFonts w:ascii="Calibri" w:eastAsia="Times New Roman" w:hAnsi="Calibri" w:cs="Times New Roman"/>
                <w:color w:val="000000"/>
              </w:rPr>
              <w:t>chetuieli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materiale</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5756E95C"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14039269"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0489533"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II.</w:t>
            </w:r>
          </w:p>
        </w:tc>
        <w:tc>
          <w:tcPr>
            <w:tcW w:w="4840" w:type="dxa"/>
            <w:tcBorders>
              <w:top w:val="nil"/>
              <w:left w:val="nil"/>
              <w:bottom w:val="single" w:sz="4" w:space="0" w:color="auto"/>
              <w:right w:val="single" w:sz="4" w:space="0" w:color="auto"/>
            </w:tcBorders>
            <w:shd w:val="clear" w:color="auto" w:fill="auto"/>
            <w:noWrap/>
            <w:vAlign w:val="bottom"/>
            <w:hideMark/>
          </w:tcPr>
          <w:p w14:paraId="7114664F" w14:textId="58F0F136" w:rsidR="00AA4450" w:rsidRPr="00AA4450" w:rsidRDefault="00AA4450" w:rsidP="00AA4450">
            <w:pPr>
              <w:spacing w:after="0" w:line="240" w:lineRule="auto"/>
              <w:rPr>
                <w:rFonts w:ascii="Calibri" w:eastAsia="Times New Roman" w:hAnsi="Calibri" w:cs="Times New Roman"/>
                <w:b/>
                <w:bCs/>
                <w:color w:val="000000"/>
              </w:rPr>
            </w:pPr>
            <w:proofErr w:type="spellStart"/>
            <w:r w:rsidRPr="00AA4450">
              <w:rPr>
                <w:rFonts w:ascii="Calibri" w:eastAsia="Times New Roman" w:hAnsi="Calibri" w:cs="Times New Roman"/>
                <w:b/>
                <w:bCs/>
                <w:color w:val="000000"/>
              </w:rPr>
              <w:t>Cheltuieli</w:t>
            </w:r>
            <w:proofErr w:type="spellEnd"/>
            <w:r w:rsidRPr="00AA4450">
              <w:rPr>
                <w:rFonts w:ascii="Calibri" w:eastAsia="Times New Roman" w:hAnsi="Calibri" w:cs="Times New Roman"/>
                <w:b/>
                <w:bCs/>
                <w:color w:val="000000"/>
              </w:rPr>
              <w:t xml:space="preserve"> cu </w:t>
            </w:r>
            <w:proofErr w:type="spellStart"/>
            <w:r w:rsidRPr="00AA4450">
              <w:rPr>
                <w:rFonts w:ascii="Calibri" w:eastAsia="Times New Roman" w:hAnsi="Calibri" w:cs="Times New Roman"/>
                <w:b/>
                <w:bCs/>
                <w:color w:val="000000"/>
              </w:rPr>
              <w:t>taxe</w:t>
            </w:r>
            <w:proofErr w:type="spellEnd"/>
            <w:r w:rsidRPr="00AA4450">
              <w:rPr>
                <w:rFonts w:ascii="Calibri" w:eastAsia="Times New Roman" w:hAnsi="Calibri" w:cs="Times New Roman"/>
                <w:b/>
                <w:bCs/>
                <w:color w:val="000000"/>
              </w:rPr>
              <w:t>/</w:t>
            </w:r>
            <w:proofErr w:type="spellStart"/>
            <w:r w:rsidRPr="00AA4450">
              <w:rPr>
                <w:rFonts w:ascii="Calibri" w:eastAsia="Times New Roman" w:hAnsi="Calibri" w:cs="Times New Roman"/>
                <w:b/>
                <w:bCs/>
                <w:color w:val="000000"/>
              </w:rPr>
              <w:t>impozite</w:t>
            </w:r>
            <w:proofErr w:type="spellEnd"/>
            <w:r w:rsidRPr="00AA4450">
              <w:rPr>
                <w:rFonts w:ascii="Calibri" w:eastAsia="Times New Roman" w:hAnsi="Calibri" w:cs="Times New Roman"/>
                <w:b/>
                <w:bCs/>
                <w:color w:val="000000"/>
              </w:rPr>
              <w:t xml:space="preserve"> </w:t>
            </w:r>
            <w:proofErr w:type="spellStart"/>
            <w:r w:rsidRPr="00AA4450">
              <w:rPr>
                <w:rFonts w:ascii="Calibri" w:eastAsia="Times New Roman" w:hAnsi="Calibri" w:cs="Times New Roman"/>
                <w:b/>
                <w:bCs/>
                <w:color w:val="000000"/>
              </w:rPr>
              <w:t>şi</w:t>
            </w:r>
            <w:proofErr w:type="spellEnd"/>
            <w:r w:rsidRPr="00AA4450">
              <w:rPr>
                <w:rFonts w:ascii="Calibri" w:eastAsia="Times New Roman" w:hAnsi="Calibri" w:cs="Times New Roman"/>
                <w:b/>
                <w:bCs/>
                <w:color w:val="000000"/>
              </w:rPr>
              <w:t xml:space="preserve"> </w:t>
            </w:r>
            <w:proofErr w:type="spellStart"/>
            <w:r w:rsidRPr="00AA4450">
              <w:rPr>
                <w:rFonts w:ascii="Calibri" w:eastAsia="Times New Roman" w:hAnsi="Calibri" w:cs="Times New Roman"/>
                <w:b/>
                <w:bCs/>
                <w:color w:val="000000"/>
              </w:rPr>
              <w:t>autorizaţii</w:t>
            </w:r>
            <w:proofErr w:type="spellEnd"/>
            <w:r w:rsidRPr="00AA4450">
              <w:rPr>
                <w:rFonts w:ascii="Calibri" w:eastAsia="Times New Roman" w:hAnsi="Calibri" w:cs="Times New Roman"/>
                <w:b/>
                <w:bCs/>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36A5DC5C"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15410</w:t>
            </w:r>
          </w:p>
        </w:tc>
      </w:tr>
      <w:tr w:rsidR="00AA4450" w:rsidRPr="00AA4450" w14:paraId="453383D8"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8148994"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44E9886D" w14:textId="23463F23"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Inspecţia</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tehnică</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perioadică</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4E238F0B"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600</w:t>
            </w:r>
          </w:p>
        </w:tc>
      </w:tr>
      <w:tr w:rsidR="00AA4450" w:rsidRPr="00AA4450" w14:paraId="4C73C109"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455D00E"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7CF2C7CE" w14:textId="784251BA"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Asigurare</w:t>
            </w:r>
            <w:proofErr w:type="spellEnd"/>
            <w:r w:rsidRPr="00AA4450">
              <w:rPr>
                <w:rFonts w:ascii="Calibri" w:eastAsia="Times New Roman" w:hAnsi="Calibri" w:cs="Times New Roman"/>
                <w:color w:val="000000"/>
              </w:rPr>
              <w:t xml:space="preserve"> de </w:t>
            </w:r>
            <w:proofErr w:type="spellStart"/>
            <w:r w:rsidRPr="00AA4450">
              <w:rPr>
                <w:rFonts w:ascii="Calibri" w:eastAsia="Times New Roman" w:hAnsi="Calibri" w:cs="Times New Roman"/>
                <w:color w:val="000000"/>
              </w:rPr>
              <w:t>răspundere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civilă</w:t>
            </w:r>
            <w:proofErr w:type="spellEnd"/>
            <w:r w:rsidRPr="00AA4450">
              <w:rPr>
                <w:rFonts w:ascii="Calibri" w:eastAsia="Times New Roman" w:hAnsi="Calibri" w:cs="Times New Roman"/>
                <w:color w:val="000000"/>
              </w:rPr>
              <w:t xml:space="preserve"> auto </w:t>
            </w:r>
            <w:proofErr w:type="spellStart"/>
            <w:r w:rsidRPr="00AA4450">
              <w:rPr>
                <w:rFonts w:ascii="Calibri" w:eastAsia="Times New Roman" w:hAnsi="Calibri" w:cs="Times New Roman"/>
                <w:color w:val="000000"/>
              </w:rPr>
              <w:t>obligatorie</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08E8222D"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2000</w:t>
            </w:r>
          </w:p>
        </w:tc>
      </w:tr>
      <w:tr w:rsidR="00AA4450" w:rsidRPr="00AA4450" w14:paraId="1122F8D2"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FC141F3"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3A8F186" w14:textId="6C5AF3A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Licenţă</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comunitară</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134675D4"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520</w:t>
            </w:r>
          </w:p>
        </w:tc>
      </w:tr>
      <w:tr w:rsidR="00AA4450" w:rsidRPr="00AA4450" w14:paraId="70011CA4"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5B0499D"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6BF1B93C" w14:textId="25DEB88E"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Impozit</w:t>
            </w:r>
            <w:proofErr w:type="spellEnd"/>
            <w:r w:rsidRPr="00AA4450">
              <w:rPr>
                <w:rFonts w:ascii="Calibri" w:eastAsia="Times New Roman" w:hAnsi="Calibri" w:cs="Times New Roman"/>
                <w:color w:val="000000"/>
              </w:rPr>
              <w:t xml:space="preserve"> pe </w:t>
            </w:r>
            <w:proofErr w:type="spellStart"/>
            <w:r w:rsidRPr="00AA4450">
              <w:rPr>
                <w:rFonts w:ascii="Calibri" w:eastAsia="Times New Roman" w:hAnsi="Calibri" w:cs="Times New Roman"/>
                <w:color w:val="000000"/>
              </w:rPr>
              <w:t>mijloc</w:t>
            </w:r>
            <w:proofErr w:type="spellEnd"/>
            <w:r w:rsidRPr="00AA4450">
              <w:rPr>
                <w:rFonts w:ascii="Calibri" w:eastAsia="Times New Roman" w:hAnsi="Calibri" w:cs="Times New Roman"/>
                <w:color w:val="000000"/>
              </w:rPr>
              <w:t xml:space="preserve"> de transport </w:t>
            </w:r>
          </w:p>
        </w:tc>
        <w:tc>
          <w:tcPr>
            <w:tcW w:w="1840" w:type="dxa"/>
            <w:tcBorders>
              <w:top w:val="nil"/>
              <w:left w:val="nil"/>
              <w:bottom w:val="single" w:sz="4" w:space="0" w:color="auto"/>
              <w:right w:val="single" w:sz="4" w:space="0" w:color="auto"/>
            </w:tcBorders>
            <w:shd w:val="clear" w:color="auto" w:fill="auto"/>
            <w:noWrap/>
            <w:vAlign w:val="bottom"/>
            <w:hideMark/>
          </w:tcPr>
          <w:p w14:paraId="335C1E3F"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550</w:t>
            </w:r>
          </w:p>
        </w:tc>
      </w:tr>
      <w:tr w:rsidR="00AA4450" w:rsidRPr="00AA4450" w14:paraId="5C56294F"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5B4C3E6"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32CC465E" w14:textId="7777777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Impozit</w:t>
            </w:r>
            <w:proofErr w:type="spellEnd"/>
            <w:r w:rsidRPr="00AA4450">
              <w:rPr>
                <w:rFonts w:ascii="Calibri" w:eastAsia="Times New Roman" w:hAnsi="Calibri" w:cs="Times New Roman"/>
                <w:color w:val="000000"/>
              </w:rPr>
              <w:t xml:space="preserve"> pe </w:t>
            </w:r>
            <w:proofErr w:type="spellStart"/>
            <w:r w:rsidRPr="00AA4450">
              <w:rPr>
                <w:rFonts w:ascii="Calibri" w:eastAsia="Times New Roman" w:hAnsi="Calibri" w:cs="Times New Roman"/>
                <w:color w:val="000000"/>
              </w:rPr>
              <w:t>terenuri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pentru</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parcare</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61B448B5"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11640</w:t>
            </w:r>
          </w:p>
        </w:tc>
      </w:tr>
      <w:tr w:rsidR="00AA4450" w:rsidRPr="00AA4450" w14:paraId="13E08ACD"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07BA891"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52FEBFF4" w14:textId="7777777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Impozit</w:t>
            </w:r>
            <w:proofErr w:type="spellEnd"/>
            <w:r w:rsidRPr="00AA4450">
              <w:rPr>
                <w:rFonts w:ascii="Calibri" w:eastAsia="Times New Roman" w:hAnsi="Calibri" w:cs="Times New Roman"/>
                <w:color w:val="000000"/>
              </w:rPr>
              <w:t xml:space="preserve"> pe </w:t>
            </w:r>
            <w:proofErr w:type="spellStart"/>
            <w:r w:rsidRPr="00AA4450">
              <w:rPr>
                <w:rFonts w:ascii="Calibri" w:eastAsia="Times New Roman" w:hAnsi="Calibri" w:cs="Times New Roman"/>
                <w:color w:val="000000"/>
              </w:rPr>
              <w:t>cădiri</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1216E875"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100</w:t>
            </w:r>
          </w:p>
        </w:tc>
      </w:tr>
      <w:tr w:rsidR="00AA4450" w:rsidRPr="00AA4450" w14:paraId="511640DC"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8399A17"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8AD69F4" w14:textId="01333E03"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Alte </w:t>
            </w:r>
            <w:proofErr w:type="spellStart"/>
            <w:r w:rsidRPr="00AA4450">
              <w:rPr>
                <w:rFonts w:ascii="Calibri" w:eastAsia="Times New Roman" w:hAnsi="Calibri" w:cs="Times New Roman"/>
                <w:color w:val="000000"/>
              </w:rPr>
              <w:t>cheltuieli</w:t>
            </w:r>
            <w:proofErr w:type="spellEnd"/>
            <w:r w:rsidRPr="00AA4450">
              <w:rPr>
                <w:rFonts w:ascii="Calibri" w:eastAsia="Times New Roman" w:hAnsi="Calibri" w:cs="Times New Roman"/>
                <w:color w:val="000000"/>
              </w:rPr>
              <w:t xml:space="preserve"> cu </w:t>
            </w:r>
            <w:proofErr w:type="spellStart"/>
            <w:r w:rsidRPr="00AA4450">
              <w:rPr>
                <w:rFonts w:ascii="Calibri" w:eastAsia="Times New Roman" w:hAnsi="Calibri" w:cs="Times New Roman"/>
                <w:color w:val="000000"/>
              </w:rPr>
              <w:t>taxe</w:t>
            </w:r>
            <w:proofErr w:type="spellEnd"/>
            <w:r w:rsidRPr="00AA4450">
              <w:rPr>
                <w:rFonts w:ascii="Calibri" w:eastAsia="Times New Roman" w:hAnsi="Calibri" w:cs="Times New Roman"/>
                <w:color w:val="000000"/>
              </w:rPr>
              <w:t>/</w:t>
            </w:r>
            <w:proofErr w:type="spellStart"/>
            <w:r w:rsidRPr="00AA4450">
              <w:rPr>
                <w:rFonts w:ascii="Calibri" w:eastAsia="Times New Roman" w:hAnsi="Calibri" w:cs="Times New Roman"/>
                <w:color w:val="000000"/>
              </w:rPr>
              <w:t>impozite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şi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autorizaţii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0FC69A33"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5A495158"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DC329D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III.</w:t>
            </w:r>
          </w:p>
        </w:tc>
        <w:tc>
          <w:tcPr>
            <w:tcW w:w="4840" w:type="dxa"/>
            <w:tcBorders>
              <w:top w:val="nil"/>
              <w:left w:val="nil"/>
              <w:bottom w:val="single" w:sz="4" w:space="0" w:color="auto"/>
              <w:right w:val="single" w:sz="4" w:space="0" w:color="auto"/>
            </w:tcBorders>
            <w:shd w:val="clear" w:color="auto" w:fill="auto"/>
            <w:noWrap/>
            <w:vAlign w:val="bottom"/>
            <w:hideMark/>
          </w:tcPr>
          <w:p w14:paraId="4DE23CE2" w14:textId="55142744" w:rsidR="00AA4450" w:rsidRPr="00AA4450" w:rsidRDefault="00AA4450" w:rsidP="00AA4450">
            <w:pPr>
              <w:spacing w:after="0" w:line="240" w:lineRule="auto"/>
              <w:rPr>
                <w:rFonts w:ascii="Calibri" w:eastAsia="Times New Roman" w:hAnsi="Calibri" w:cs="Times New Roman"/>
                <w:b/>
                <w:bCs/>
                <w:color w:val="000000"/>
              </w:rPr>
            </w:pPr>
            <w:proofErr w:type="spellStart"/>
            <w:r w:rsidRPr="00AA4450">
              <w:rPr>
                <w:rFonts w:ascii="Calibri" w:eastAsia="Times New Roman" w:hAnsi="Calibri" w:cs="Times New Roman"/>
                <w:color w:val="000000"/>
              </w:rPr>
              <w:t>Cheltuieli</w:t>
            </w:r>
            <w:proofErr w:type="spellEnd"/>
            <w:r w:rsidRPr="00AA4450">
              <w:rPr>
                <w:rFonts w:ascii="Calibri" w:eastAsia="Times New Roman" w:hAnsi="Calibri" w:cs="Times New Roman"/>
                <w:color w:val="000000"/>
              </w:rPr>
              <w:t xml:space="preserve"> cu </w:t>
            </w:r>
            <w:proofErr w:type="spellStart"/>
            <w:r w:rsidRPr="00AA4450">
              <w:rPr>
                <w:rFonts w:ascii="Calibri" w:eastAsia="Times New Roman" w:hAnsi="Calibri" w:cs="Times New Roman"/>
                <w:color w:val="000000"/>
              </w:rPr>
              <w:t>salariile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personalului</w:t>
            </w:r>
            <w:proofErr w:type="spellEnd"/>
            <w:r w:rsidRPr="00AA4450">
              <w:rPr>
                <w:rFonts w:ascii="Calibri" w:eastAsia="Times New Roman" w:hAnsi="Calibri" w:cs="Times New Roman"/>
                <w:color w:val="000000"/>
              </w:rPr>
              <w:t>, din care:</w:t>
            </w:r>
            <w:r w:rsidRPr="00AA4450">
              <w:rPr>
                <w:rFonts w:ascii="Calibri" w:eastAsia="Times New Roman" w:hAnsi="Calibri" w:cs="Times New Roman"/>
                <w:b/>
                <w:bCs/>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7B467D7E"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76980</w:t>
            </w:r>
          </w:p>
        </w:tc>
      </w:tr>
      <w:tr w:rsidR="00AA4450" w:rsidRPr="00AA4450" w14:paraId="52FC9D2A"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9C27F8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000000"/>
            </w:tcBorders>
            <w:shd w:val="clear" w:color="auto" w:fill="auto"/>
            <w:noWrap/>
            <w:vAlign w:val="bottom"/>
            <w:hideMark/>
          </w:tcPr>
          <w:p w14:paraId="45A225DF"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salarii</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7893A3B7"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4EA54528"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0262D7F"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34AE460" w14:textId="3900218E"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contribuţii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sociale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obligatorii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7B282877"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34923</w:t>
            </w:r>
          </w:p>
        </w:tc>
      </w:tr>
      <w:tr w:rsidR="00AA4450" w:rsidRPr="00AA4450" w14:paraId="4B08FC0B"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55AE6F9"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7B5BB752" w14:textId="7777777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alte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drepturi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asimilate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salariilor</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0894AEF7"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1152</w:t>
            </w:r>
          </w:p>
        </w:tc>
      </w:tr>
      <w:tr w:rsidR="00AA4450" w:rsidRPr="00AA4450" w14:paraId="5394DD07"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2BA0252"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IV.</w:t>
            </w:r>
          </w:p>
        </w:tc>
        <w:tc>
          <w:tcPr>
            <w:tcW w:w="4840" w:type="dxa"/>
            <w:tcBorders>
              <w:top w:val="single" w:sz="4" w:space="0" w:color="auto"/>
              <w:left w:val="nil"/>
              <w:bottom w:val="single" w:sz="4" w:space="0" w:color="auto"/>
              <w:right w:val="single" w:sz="4" w:space="0" w:color="000000"/>
            </w:tcBorders>
            <w:shd w:val="clear" w:color="auto" w:fill="auto"/>
            <w:noWrap/>
            <w:vAlign w:val="bottom"/>
            <w:hideMark/>
          </w:tcPr>
          <w:p w14:paraId="24F7D2D7"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Profit</w:t>
            </w:r>
          </w:p>
        </w:tc>
        <w:tc>
          <w:tcPr>
            <w:tcW w:w="1840" w:type="dxa"/>
            <w:tcBorders>
              <w:top w:val="nil"/>
              <w:left w:val="nil"/>
              <w:bottom w:val="single" w:sz="4" w:space="0" w:color="auto"/>
              <w:right w:val="single" w:sz="4" w:space="0" w:color="auto"/>
            </w:tcBorders>
            <w:shd w:val="clear" w:color="auto" w:fill="auto"/>
            <w:noWrap/>
            <w:vAlign w:val="bottom"/>
            <w:hideMark/>
          </w:tcPr>
          <w:p w14:paraId="52604DC8"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34781</w:t>
            </w:r>
          </w:p>
        </w:tc>
      </w:tr>
      <w:tr w:rsidR="00AA4450" w:rsidRPr="00AA4450" w14:paraId="611366E0"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0F03A8D"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6B02E100"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Nr. total de km </w:t>
            </w:r>
            <w:proofErr w:type="spellStart"/>
            <w:r w:rsidRPr="00AA4450">
              <w:rPr>
                <w:rFonts w:ascii="Calibri" w:eastAsia="Times New Roman" w:hAnsi="Calibri" w:cs="Times New Roman"/>
                <w:color w:val="000000"/>
              </w:rPr>
              <w:t>planificaţi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anual</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687EBC87"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160000</w:t>
            </w:r>
          </w:p>
        </w:tc>
      </w:tr>
      <w:tr w:rsidR="00AA4450" w:rsidRPr="00AA4450" w14:paraId="530386BF"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05E856D"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IV.</w:t>
            </w:r>
          </w:p>
        </w:tc>
        <w:tc>
          <w:tcPr>
            <w:tcW w:w="4840" w:type="dxa"/>
            <w:tcBorders>
              <w:top w:val="nil"/>
              <w:left w:val="nil"/>
              <w:bottom w:val="single" w:sz="4" w:space="0" w:color="auto"/>
              <w:right w:val="single" w:sz="4" w:space="0" w:color="auto"/>
            </w:tcBorders>
            <w:shd w:val="clear" w:color="auto" w:fill="auto"/>
            <w:noWrap/>
            <w:vAlign w:val="bottom"/>
            <w:hideMark/>
          </w:tcPr>
          <w:p w14:paraId="595DC03C" w14:textId="39C4410B"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Valoare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totală</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servicii</w:t>
            </w:r>
            <w:proofErr w:type="spellEnd"/>
            <w:r w:rsidRPr="00AA4450">
              <w:rPr>
                <w:rFonts w:ascii="Calibri" w:eastAsia="Times New Roman" w:hAnsi="Calibri" w:cs="Times New Roman"/>
                <w:color w:val="000000"/>
              </w:rPr>
              <w:t xml:space="preserve"> de transport (I+II+III+IV) </w:t>
            </w:r>
          </w:p>
        </w:tc>
        <w:tc>
          <w:tcPr>
            <w:tcW w:w="1840" w:type="dxa"/>
            <w:tcBorders>
              <w:top w:val="nil"/>
              <w:left w:val="nil"/>
              <w:bottom w:val="single" w:sz="4" w:space="0" w:color="auto"/>
              <w:right w:val="single" w:sz="4" w:space="0" w:color="auto"/>
            </w:tcBorders>
            <w:shd w:val="clear" w:color="auto" w:fill="auto"/>
            <w:noWrap/>
            <w:vAlign w:val="bottom"/>
            <w:hideMark/>
          </w:tcPr>
          <w:p w14:paraId="7CA4A2B9"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279866</w:t>
            </w:r>
          </w:p>
        </w:tc>
      </w:tr>
      <w:tr w:rsidR="00AA4450" w:rsidRPr="00AA4450" w14:paraId="740A0CC2"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9552AD2"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xml:space="preserve">VI. </w:t>
            </w:r>
          </w:p>
        </w:tc>
        <w:tc>
          <w:tcPr>
            <w:tcW w:w="4840" w:type="dxa"/>
            <w:tcBorders>
              <w:top w:val="nil"/>
              <w:left w:val="nil"/>
              <w:bottom w:val="single" w:sz="4" w:space="0" w:color="auto"/>
              <w:right w:val="single" w:sz="4" w:space="0" w:color="auto"/>
            </w:tcBorders>
            <w:shd w:val="clear" w:color="auto" w:fill="auto"/>
            <w:noWrap/>
            <w:vAlign w:val="bottom"/>
            <w:hideMark/>
          </w:tcPr>
          <w:p w14:paraId="5B20062A" w14:textId="6A7F8954"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Tarif </w:t>
            </w:r>
            <w:proofErr w:type="spellStart"/>
            <w:r w:rsidRPr="00AA4450">
              <w:rPr>
                <w:rFonts w:ascii="Calibri" w:eastAsia="Times New Roman" w:hAnsi="Calibri" w:cs="Times New Roman"/>
                <w:color w:val="000000"/>
              </w:rPr>
              <w:t>mediu</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inclusiv</w:t>
            </w:r>
            <w:proofErr w:type="spellEnd"/>
            <w:r w:rsidRPr="00AA4450">
              <w:rPr>
                <w:rFonts w:ascii="Calibri" w:eastAsia="Times New Roman" w:hAnsi="Calibri" w:cs="Times New Roman"/>
                <w:color w:val="000000"/>
              </w:rPr>
              <w:t xml:space="preserve"> T.V.A </w:t>
            </w:r>
          </w:p>
        </w:tc>
        <w:tc>
          <w:tcPr>
            <w:tcW w:w="1840" w:type="dxa"/>
            <w:tcBorders>
              <w:top w:val="nil"/>
              <w:left w:val="nil"/>
              <w:bottom w:val="single" w:sz="4" w:space="0" w:color="auto"/>
              <w:right w:val="single" w:sz="4" w:space="0" w:color="auto"/>
            </w:tcBorders>
            <w:shd w:val="clear" w:color="auto" w:fill="auto"/>
            <w:noWrap/>
            <w:vAlign w:val="bottom"/>
            <w:hideMark/>
          </w:tcPr>
          <w:p w14:paraId="76995976"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0.53</w:t>
            </w:r>
          </w:p>
        </w:tc>
      </w:tr>
    </w:tbl>
    <w:p w14:paraId="7A531AD2" w14:textId="77777777" w:rsidR="00055E0A" w:rsidRDefault="00055E0A" w:rsidP="000F57EF">
      <w:pPr>
        <w:rPr>
          <w:rFonts w:ascii="Arial" w:hAnsi="Arial" w:cs="Arial"/>
          <w:highlight w:val="yellow"/>
        </w:rPr>
      </w:pPr>
    </w:p>
    <w:p w14:paraId="2E629A1B" w14:textId="07158A75" w:rsidR="00AA4450" w:rsidRDefault="00316972" w:rsidP="00FA7465">
      <w:pPr>
        <w:jc w:val="both"/>
        <w:rPr>
          <w:rFonts w:ascii="Arial" w:hAnsi="Arial" w:cs="Arial"/>
        </w:rPr>
      </w:pPr>
      <w:proofErr w:type="spellStart"/>
      <w:r w:rsidRPr="00FA7465">
        <w:rPr>
          <w:rFonts w:ascii="Arial" w:hAnsi="Arial" w:cs="Arial"/>
        </w:rPr>
        <w:t>Operatorul</w:t>
      </w:r>
      <w:proofErr w:type="spellEnd"/>
      <w:r w:rsidRPr="00FA7465">
        <w:rPr>
          <w:rFonts w:ascii="Arial" w:hAnsi="Arial" w:cs="Arial"/>
        </w:rPr>
        <w:t xml:space="preserve"> </w:t>
      </w:r>
      <w:proofErr w:type="spellStart"/>
      <w:r w:rsidRPr="00FA7465">
        <w:rPr>
          <w:rFonts w:ascii="Arial" w:hAnsi="Arial" w:cs="Arial"/>
        </w:rPr>
        <w:t>raportează</w:t>
      </w:r>
      <w:proofErr w:type="spellEnd"/>
      <w:r w:rsidRPr="00FA7465">
        <w:rPr>
          <w:rFonts w:ascii="Arial" w:hAnsi="Arial" w:cs="Arial"/>
        </w:rPr>
        <w:t xml:space="preserve"> profit </w:t>
      </w:r>
      <w:proofErr w:type="spellStart"/>
      <w:r w:rsidRPr="00FA7465">
        <w:rPr>
          <w:rFonts w:ascii="Arial" w:hAnsi="Arial" w:cs="Arial"/>
        </w:rPr>
        <w:t>în</w:t>
      </w:r>
      <w:proofErr w:type="spellEnd"/>
      <w:r w:rsidRPr="00FA7465">
        <w:rPr>
          <w:rFonts w:ascii="Arial" w:hAnsi="Arial" w:cs="Arial"/>
        </w:rPr>
        <w:t xml:space="preserve"> </w:t>
      </w:r>
      <w:proofErr w:type="spellStart"/>
      <w:r w:rsidRPr="00FA7465">
        <w:rPr>
          <w:rFonts w:ascii="Arial" w:hAnsi="Arial" w:cs="Arial"/>
        </w:rPr>
        <w:t>activita</w:t>
      </w:r>
      <w:r w:rsidR="00FA7465">
        <w:rPr>
          <w:rFonts w:ascii="Arial" w:hAnsi="Arial" w:cs="Arial"/>
        </w:rPr>
        <w:t>tea</w:t>
      </w:r>
      <w:proofErr w:type="spellEnd"/>
      <w:r w:rsidR="00FA7465">
        <w:rPr>
          <w:rFonts w:ascii="Arial" w:hAnsi="Arial" w:cs="Arial"/>
        </w:rPr>
        <w:t xml:space="preserve"> </w:t>
      </w:r>
      <w:proofErr w:type="spellStart"/>
      <w:r w:rsidR="00FA7465">
        <w:rPr>
          <w:rFonts w:ascii="Arial" w:hAnsi="Arial" w:cs="Arial"/>
        </w:rPr>
        <w:t>desfăşurată</w:t>
      </w:r>
      <w:proofErr w:type="spellEnd"/>
      <w:r w:rsidR="00FA7465">
        <w:rPr>
          <w:rFonts w:ascii="Arial" w:hAnsi="Arial" w:cs="Arial"/>
        </w:rPr>
        <w:t xml:space="preserve">, </w:t>
      </w:r>
      <w:proofErr w:type="spellStart"/>
      <w:r w:rsidR="00FA7465">
        <w:rPr>
          <w:rFonts w:ascii="Arial" w:hAnsi="Arial" w:cs="Arial"/>
        </w:rPr>
        <w:t>însă</w:t>
      </w:r>
      <w:proofErr w:type="spellEnd"/>
      <w:r w:rsidR="00FA7465">
        <w:rPr>
          <w:rFonts w:ascii="Arial" w:hAnsi="Arial" w:cs="Arial"/>
        </w:rPr>
        <w:t xml:space="preserve"> </w:t>
      </w:r>
      <w:proofErr w:type="spellStart"/>
      <w:r w:rsidR="00FA7465">
        <w:rPr>
          <w:rFonts w:ascii="Arial" w:hAnsi="Arial" w:cs="Arial"/>
        </w:rPr>
        <w:t>raportând</w:t>
      </w:r>
      <w:proofErr w:type="spellEnd"/>
      <w:r w:rsidR="00FA7465">
        <w:rPr>
          <w:rFonts w:ascii="Arial" w:hAnsi="Arial" w:cs="Arial"/>
        </w:rPr>
        <w:t xml:space="preserve"> </w:t>
      </w:r>
      <w:proofErr w:type="spellStart"/>
      <w:r w:rsidR="00FA7465">
        <w:rPr>
          <w:rFonts w:ascii="Arial" w:hAnsi="Arial" w:cs="Arial"/>
        </w:rPr>
        <w:t>încasările</w:t>
      </w:r>
      <w:proofErr w:type="spellEnd"/>
      <w:r w:rsidR="00FA7465">
        <w:rPr>
          <w:rFonts w:ascii="Arial" w:hAnsi="Arial" w:cs="Arial"/>
        </w:rPr>
        <w:t xml:space="preserve"> din </w:t>
      </w:r>
      <w:proofErr w:type="spellStart"/>
      <w:r w:rsidR="00FA7465">
        <w:rPr>
          <w:rFonts w:ascii="Arial" w:hAnsi="Arial" w:cs="Arial"/>
        </w:rPr>
        <w:t>bilete</w:t>
      </w:r>
      <w:proofErr w:type="spellEnd"/>
      <w:r w:rsidR="00FA7465">
        <w:rPr>
          <w:rFonts w:ascii="Arial" w:hAnsi="Arial" w:cs="Arial"/>
        </w:rPr>
        <w:t xml:space="preserve"> </w:t>
      </w:r>
      <w:proofErr w:type="spellStart"/>
      <w:r w:rsidR="00FA7465">
        <w:rPr>
          <w:rFonts w:ascii="Arial" w:hAnsi="Arial" w:cs="Arial"/>
        </w:rPr>
        <w:t>şi</w:t>
      </w:r>
      <w:proofErr w:type="spellEnd"/>
      <w:r w:rsidR="00FA7465">
        <w:rPr>
          <w:rFonts w:ascii="Arial" w:hAnsi="Arial" w:cs="Arial"/>
        </w:rPr>
        <w:t xml:space="preserve"> </w:t>
      </w:r>
      <w:proofErr w:type="spellStart"/>
      <w:r w:rsidR="00FA7465">
        <w:rPr>
          <w:rFonts w:ascii="Arial" w:hAnsi="Arial" w:cs="Arial"/>
        </w:rPr>
        <w:t>abonamente</w:t>
      </w:r>
      <w:proofErr w:type="spellEnd"/>
      <w:r w:rsidR="00FA7465">
        <w:rPr>
          <w:rFonts w:ascii="Arial" w:hAnsi="Arial" w:cs="Arial"/>
        </w:rPr>
        <w:t xml:space="preserve"> pe un an (</w:t>
      </w:r>
      <w:proofErr w:type="spellStart"/>
      <w:r w:rsidR="00FA7465">
        <w:rPr>
          <w:rFonts w:ascii="Arial" w:hAnsi="Arial" w:cs="Arial"/>
        </w:rPr>
        <w:t>având</w:t>
      </w:r>
      <w:proofErr w:type="spellEnd"/>
      <w:r w:rsidR="00FA7465">
        <w:rPr>
          <w:rFonts w:ascii="Arial" w:hAnsi="Arial" w:cs="Arial"/>
        </w:rPr>
        <w:t xml:space="preserve"> ca </w:t>
      </w:r>
      <w:proofErr w:type="spellStart"/>
      <w:r w:rsidR="00FA7465">
        <w:rPr>
          <w:rFonts w:ascii="Arial" w:hAnsi="Arial" w:cs="Arial"/>
        </w:rPr>
        <w:t>punct</w:t>
      </w:r>
      <w:proofErr w:type="spellEnd"/>
      <w:r w:rsidR="00FA7465">
        <w:rPr>
          <w:rFonts w:ascii="Arial" w:hAnsi="Arial" w:cs="Arial"/>
        </w:rPr>
        <w:t xml:space="preserve"> de </w:t>
      </w:r>
      <w:proofErr w:type="spellStart"/>
      <w:r w:rsidR="00FA7465">
        <w:rPr>
          <w:rFonts w:ascii="Arial" w:hAnsi="Arial" w:cs="Arial"/>
        </w:rPr>
        <w:t>referinţă</w:t>
      </w:r>
      <w:proofErr w:type="spellEnd"/>
      <w:r w:rsidR="00FA7465">
        <w:rPr>
          <w:rFonts w:ascii="Arial" w:hAnsi="Arial" w:cs="Arial"/>
        </w:rPr>
        <w:t xml:space="preserve"> </w:t>
      </w:r>
      <w:proofErr w:type="spellStart"/>
      <w:r w:rsidR="00FA7465">
        <w:rPr>
          <w:rFonts w:ascii="Arial" w:hAnsi="Arial" w:cs="Arial"/>
        </w:rPr>
        <w:t>încasările</w:t>
      </w:r>
      <w:proofErr w:type="spellEnd"/>
      <w:r w:rsidR="00FA7465">
        <w:rPr>
          <w:rFonts w:ascii="Arial" w:hAnsi="Arial" w:cs="Arial"/>
        </w:rPr>
        <w:t xml:space="preserve"> pe o </w:t>
      </w:r>
      <w:proofErr w:type="spellStart"/>
      <w:r w:rsidR="00FA7465">
        <w:rPr>
          <w:rFonts w:ascii="Arial" w:hAnsi="Arial" w:cs="Arial"/>
        </w:rPr>
        <w:t>lună</w:t>
      </w:r>
      <w:proofErr w:type="spellEnd"/>
      <w:r w:rsidR="00FA7465">
        <w:rPr>
          <w:rFonts w:ascii="Arial" w:hAnsi="Arial" w:cs="Arial"/>
        </w:rPr>
        <w:t xml:space="preserve"> </w:t>
      </w:r>
      <w:proofErr w:type="spellStart"/>
      <w:r w:rsidR="00FA7465">
        <w:rPr>
          <w:rFonts w:ascii="Arial" w:hAnsi="Arial" w:cs="Arial"/>
        </w:rPr>
        <w:t>semnificativă</w:t>
      </w:r>
      <w:proofErr w:type="spellEnd"/>
      <w:r w:rsidR="00FA7465">
        <w:rPr>
          <w:rFonts w:ascii="Arial" w:hAnsi="Arial" w:cs="Arial"/>
        </w:rPr>
        <w:t xml:space="preserve">), la </w:t>
      </w:r>
      <w:proofErr w:type="spellStart"/>
      <w:r w:rsidR="00FA7465">
        <w:rPr>
          <w:rFonts w:ascii="Arial" w:hAnsi="Arial" w:cs="Arial"/>
        </w:rPr>
        <w:t>cheltuielile</w:t>
      </w:r>
      <w:proofErr w:type="spellEnd"/>
      <w:r w:rsidR="00FA7465">
        <w:rPr>
          <w:rFonts w:ascii="Arial" w:hAnsi="Arial" w:cs="Arial"/>
        </w:rPr>
        <w:t xml:space="preserve"> </w:t>
      </w:r>
      <w:proofErr w:type="spellStart"/>
      <w:r w:rsidR="00FA7465">
        <w:rPr>
          <w:rFonts w:ascii="Arial" w:hAnsi="Arial" w:cs="Arial"/>
        </w:rPr>
        <w:t>anuale</w:t>
      </w:r>
      <w:proofErr w:type="spellEnd"/>
      <w:r w:rsidR="00FA7465">
        <w:rPr>
          <w:rFonts w:ascii="Arial" w:hAnsi="Arial" w:cs="Arial"/>
        </w:rPr>
        <w:t xml:space="preserve">, </w:t>
      </w:r>
      <w:proofErr w:type="spellStart"/>
      <w:r w:rsidR="00FA7465">
        <w:rPr>
          <w:rFonts w:ascii="Arial" w:hAnsi="Arial" w:cs="Arial"/>
        </w:rPr>
        <w:t>rezultă</w:t>
      </w:r>
      <w:proofErr w:type="spellEnd"/>
      <w:r w:rsidR="00FA7465">
        <w:rPr>
          <w:rFonts w:ascii="Arial" w:hAnsi="Arial" w:cs="Arial"/>
        </w:rPr>
        <w:t xml:space="preserve"> </w:t>
      </w:r>
      <w:proofErr w:type="spellStart"/>
      <w:r w:rsidR="00FA7465">
        <w:rPr>
          <w:rFonts w:ascii="Arial" w:hAnsi="Arial" w:cs="Arial"/>
        </w:rPr>
        <w:t>că</w:t>
      </w:r>
      <w:proofErr w:type="spellEnd"/>
      <w:r w:rsidR="00FA7465">
        <w:rPr>
          <w:rFonts w:ascii="Arial" w:hAnsi="Arial" w:cs="Arial"/>
        </w:rPr>
        <w:t xml:space="preserve"> </w:t>
      </w:r>
      <w:proofErr w:type="spellStart"/>
      <w:r w:rsidR="00FA7465">
        <w:rPr>
          <w:rFonts w:ascii="Arial" w:hAnsi="Arial" w:cs="Arial"/>
        </w:rPr>
        <w:t>acestea</w:t>
      </w:r>
      <w:proofErr w:type="spellEnd"/>
      <w:r w:rsidR="00FA7465">
        <w:rPr>
          <w:rFonts w:ascii="Arial" w:hAnsi="Arial" w:cs="Arial"/>
        </w:rPr>
        <w:t xml:space="preserve"> sunt </w:t>
      </w:r>
      <w:proofErr w:type="spellStart"/>
      <w:r w:rsidR="00FA7465">
        <w:rPr>
          <w:rFonts w:ascii="Arial" w:hAnsi="Arial" w:cs="Arial"/>
        </w:rPr>
        <w:t>mai</w:t>
      </w:r>
      <w:proofErr w:type="spellEnd"/>
      <w:r w:rsidR="00FA7465">
        <w:rPr>
          <w:rFonts w:ascii="Arial" w:hAnsi="Arial" w:cs="Arial"/>
        </w:rPr>
        <w:t xml:space="preserve"> </w:t>
      </w:r>
      <w:proofErr w:type="spellStart"/>
      <w:r w:rsidR="00FA7465">
        <w:rPr>
          <w:rFonts w:ascii="Arial" w:hAnsi="Arial" w:cs="Arial"/>
        </w:rPr>
        <w:t>mari</w:t>
      </w:r>
      <w:proofErr w:type="spellEnd"/>
      <w:r w:rsidR="00FA7465">
        <w:rPr>
          <w:rFonts w:ascii="Arial" w:hAnsi="Arial" w:cs="Arial"/>
        </w:rPr>
        <w:t xml:space="preserve"> </w:t>
      </w:r>
      <w:proofErr w:type="spellStart"/>
      <w:r w:rsidR="00FA7465">
        <w:rPr>
          <w:rFonts w:ascii="Arial" w:hAnsi="Arial" w:cs="Arial"/>
        </w:rPr>
        <w:t>decât</w:t>
      </w:r>
      <w:proofErr w:type="spellEnd"/>
      <w:r w:rsidR="00FA7465">
        <w:rPr>
          <w:rFonts w:ascii="Arial" w:hAnsi="Arial" w:cs="Arial"/>
        </w:rPr>
        <w:t xml:space="preserve"> </w:t>
      </w:r>
      <w:proofErr w:type="spellStart"/>
      <w:r w:rsidR="00FA7465">
        <w:rPr>
          <w:rFonts w:ascii="Arial" w:hAnsi="Arial" w:cs="Arial"/>
        </w:rPr>
        <w:t>veniturile</w:t>
      </w:r>
      <w:proofErr w:type="spellEnd"/>
      <w:r w:rsidR="00FA7465">
        <w:rPr>
          <w:rFonts w:ascii="Arial" w:hAnsi="Arial" w:cs="Arial"/>
        </w:rPr>
        <w:t xml:space="preserve">. </w:t>
      </w:r>
      <w:proofErr w:type="spellStart"/>
      <w:r w:rsidR="00FA7465">
        <w:rPr>
          <w:rFonts w:ascii="Arial" w:hAnsi="Arial" w:cs="Arial"/>
        </w:rPr>
        <w:t>În</w:t>
      </w:r>
      <w:proofErr w:type="spellEnd"/>
      <w:r w:rsidR="00FA7465">
        <w:rPr>
          <w:rFonts w:ascii="Arial" w:hAnsi="Arial" w:cs="Arial"/>
        </w:rPr>
        <w:t xml:space="preserve"> </w:t>
      </w:r>
      <w:proofErr w:type="spellStart"/>
      <w:r w:rsidR="00FA7465">
        <w:rPr>
          <w:rFonts w:ascii="Arial" w:hAnsi="Arial" w:cs="Arial"/>
        </w:rPr>
        <w:t>aceste</w:t>
      </w:r>
      <w:proofErr w:type="spellEnd"/>
      <w:r w:rsidR="00FA7465">
        <w:rPr>
          <w:rFonts w:ascii="Arial" w:hAnsi="Arial" w:cs="Arial"/>
        </w:rPr>
        <w:t xml:space="preserve"> </w:t>
      </w:r>
      <w:proofErr w:type="spellStart"/>
      <w:r w:rsidR="00FA7465">
        <w:rPr>
          <w:rFonts w:ascii="Arial" w:hAnsi="Arial" w:cs="Arial"/>
        </w:rPr>
        <w:t>condiţii</w:t>
      </w:r>
      <w:proofErr w:type="spellEnd"/>
      <w:r w:rsidR="00FA7465">
        <w:rPr>
          <w:rFonts w:ascii="Arial" w:hAnsi="Arial" w:cs="Arial"/>
        </w:rPr>
        <w:t xml:space="preserve">, </w:t>
      </w:r>
      <w:proofErr w:type="spellStart"/>
      <w:r w:rsidR="00FA7465">
        <w:rPr>
          <w:rFonts w:ascii="Arial" w:hAnsi="Arial" w:cs="Arial"/>
        </w:rPr>
        <w:t>este</w:t>
      </w:r>
      <w:proofErr w:type="spellEnd"/>
      <w:r w:rsidR="00FA7465">
        <w:rPr>
          <w:rFonts w:ascii="Arial" w:hAnsi="Arial" w:cs="Arial"/>
        </w:rPr>
        <w:t xml:space="preserve"> </w:t>
      </w:r>
      <w:proofErr w:type="spellStart"/>
      <w:r w:rsidR="00FA7465">
        <w:rPr>
          <w:rFonts w:ascii="Arial" w:hAnsi="Arial" w:cs="Arial"/>
        </w:rPr>
        <w:t>posibil</w:t>
      </w:r>
      <w:proofErr w:type="spellEnd"/>
      <w:r w:rsidR="00FA7465">
        <w:rPr>
          <w:rFonts w:ascii="Arial" w:hAnsi="Arial" w:cs="Arial"/>
        </w:rPr>
        <w:t xml:space="preserve"> ca </w:t>
      </w:r>
      <w:proofErr w:type="spellStart"/>
      <w:r w:rsidR="00FA7465">
        <w:rPr>
          <w:rFonts w:ascii="Arial" w:hAnsi="Arial" w:cs="Arial"/>
        </w:rPr>
        <w:t>cheltuielile</w:t>
      </w:r>
      <w:proofErr w:type="spellEnd"/>
      <w:r w:rsidR="00FA7465">
        <w:rPr>
          <w:rFonts w:ascii="Arial" w:hAnsi="Arial" w:cs="Arial"/>
        </w:rPr>
        <w:t xml:space="preserve"> </w:t>
      </w:r>
      <w:proofErr w:type="spellStart"/>
      <w:r w:rsidR="00FA7465">
        <w:rPr>
          <w:rFonts w:ascii="Arial" w:hAnsi="Arial" w:cs="Arial"/>
        </w:rPr>
        <w:t>raportate</w:t>
      </w:r>
      <w:proofErr w:type="spellEnd"/>
      <w:r w:rsidR="00FA7465">
        <w:rPr>
          <w:rFonts w:ascii="Arial" w:hAnsi="Arial" w:cs="Arial"/>
        </w:rPr>
        <w:t xml:space="preserve"> de operator </w:t>
      </w:r>
      <w:proofErr w:type="spellStart"/>
      <w:r w:rsidR="00FA7465">
        <w:rPr>
          <w:rFonts w:ascii="Arial" w:hAnsi="Arial" w:cs="Arial"/>
        </w:rPr>
        <w:t>să</w:t>
      </w:r>
      <w:proofErr w:type="spellEnd"/>
      <w:r w:rsidR="00FA7465">
        <w:rPr>
          <w:rFonts w:ascii="Arial" w:hAnsi="Arial" w:cs="Arial"/>
        </w:rPr>
        <w:t xml:space="preserve"> </w:t>
      </w:r>
      <w:proofErr w:type="spellStart"/>
      <w:r w:rsidR="00FA7465">
        <w:rPr>
          <w:rFonts w:ascii="Arial" w:hAnsi="Arial" w:cs="Arial"/>
        </w:rPr>
        <w:t>includă</w:t>
      </w:r>
      <w:proofErr w:type="spellEnd"/>
      <w:r w:rsidR="00FA7465">
        <w:rPr>
          <w:rFonts w:ascii="Arial" w:hAnsi="Arial" w:cs="Arial"/>
        </w:rPr>
        <w:t xml:space="preserve"> </w:t>
      </w:r>
      <w:proofErr w:type="spellStart"/>
      <w:r w:rsidR="00FA7465">
        <w:rPr>
          <w:rFonts w:ascii="Arial" w:hAnsi="Arial" w:cs="Arial"/>
        </w:rPr>
        <w:t>cheltuieli</w:t>
      </w:r>
      <w:proofErr w:type="spellEnd"/>
      <w:r w:rsidR="00FA7465">
        <w:rPr>
          <w:rFonts w:ascii="Arial" w:hAnsi="Arial" w:cs="Arial"/>
        </w:rPr>
        <w:t xml:space="preserve"> </w:t>
      </w:r>
      <w:proofErr w:type="spellStart"/>
      <w:r w:rsidR="00FA7465">
        <w:rPr>
          <w:rFonts w:ascii="Arial" w:hAnsi="Arial" w:cs="Arial"/>
        </w:rPr>
        <w:t>şi</w:t>
      </w:r>
      <w:proofErr w:type="spellEnd"/>
      <w:r w:rsidR="00FA7465">
        <w:rPr>
          <w:rFonts w:ascii="Arial" w:hAnsi="Arial" w:cs="Arial"/>
        </w:rPr>
        <w:t xml:space="preserve"> cu </w:t>
      </w:r>
      <w:proofErr w:type="spellStart"/>
      <w:r w:rsidR="00FA7465">
        <w:rPr>
          <w:rFonts w:ascii="Arial" w:hAnsi="Arial" w:cs="Arial"/>
        </w:rPr>
        <w:t>alte</w:t>
      </w:r>
      <w:proofErr w:type="spellEnd"/>
      <w:r w:rsidR="00FA7465">
        <w:rPr>
          <w:rFonts w:ascii="Arial" w:hAnsi="Arial" w:cs="Arial"/>
        </w:rPr>
        <w:t xml:space="preserve"> </w:t>
      </w:r>
      <w:proofErr w:type="spellStart"/>
      <w:r w:rsidR="00FA7465">
        <w:rPr>
          <w:rFonts w:ascii="Arial" w:hAnsi="Arial" w:cs="Arial"/>
        </w:rPr>
        <w:t>activităţi</w:t>
      </w:r>
      <w:proofErr w:type="spellEnd"/>
      <w:r w:rsidR="00FA7465">
        <w:rPr>
          <w:rFonts w:ascii="Arial" w:hAnsi="Arial" w:cs="Arial"/>
        </w:rPr>
        <w:t xml:space="preserve"> </w:t>
      </w:r>
      <w:proofErr w:type="spellStart"/>
      <w:r w:rsidR="00FA7465">
        <w:rPr>
          <w:rFonts w:ascii="Arial" w:hAnsi="Arial" w:cs="Arial"/>
        </w:rPr>
        <w:t>desfăşurate</w:t>
      </w:r>
      <w:proofErr w:type="spellEnd"/>
      <w:r w:rsidR="00FA7465">
        <w:rPr>
          <w:rFonts w:ascii="Arial" w:hAnsi="Arial" w:cs="Arial"/>
        </w:rPr>
        <w:t xml:space="preserve"> de operator, </w:t>
      </w:r>
      <w:proofErr w:type="spellStart"/>
      <w:r w:rsidR="00FA7465">
        <w:rPr>
          <w:rFonts w:ascii="Arial" w:hAnsi="Arial" w:cs="Arial"/>
        </w:rPr>
        <w:t>în</w:t>
      </w:r>
      <w:proofErr w:type="spellEnd"/>
      <w:r w:rsidR="00FA7465">
        <w:rPr>
          <w:rFonts w:ascii="Arial" w:hAnsi="Arial" w:cs="Arial"/>
        </w:rPr>
        <w:t xml:space="preserve"> afara </w:t>
      </w:r>
      <w:proofErr w:type="spellStart"/>
      <w:r w:rsidR="00FA7465">
        <w:rPr>
          <w:rFonts w:ascii="Arial" w:hAnsi="Arial" w:cs="Arial"/>
        </w:rPr>
        <w:t>celor</w:t>
      </w:r>
      <w:proofErr w:type="spellEnd"/>
      <w:r w:rsidR="00FA7465">
        <w:rPr>
          <w:rFonts w:ascii="Arial" w:hAnsi="Arial" w:cs="Arial"/>
        </w:rPr>
        <w:t xml:space="preserve"> </w:t>
      </w:r>
      <w:proofErr w:type="spellStart"/>
      <w:r w:rsidR="00FA7465">
        <w:rPr>
          <w:rFonts w:ascii="Arial" w:hAnsi="Arial" w:cs="Arial"/>
        </w:rPr>
        <w:t>prilejuite</w:t>
      </w:r>
      <w:proofErr w:type="spellEnd"/>
      <w:r w:rsidR="00FA7465">
        <w:rPr>
          <w:rFonts w:ascii="Arial" w:hAnsi="Arial" w:cs="Arial"/>
        </w:rPr>
        <w:t xml:space="preserve"> de </w:t>
      </w:r>
      <w:proofErr w:type="spellStart"/>
      <w:r w:rsidR="00FA7465">
        <w:rPr>
          <w:rFonts w:ascii="Arial" w:hAnsi="Arial" w:cs="Arial"/>
        </w:rPr>
        <w:t>activitatea</w:t>
      </w:r>
      <w:proofErr w:type="spellEnd"/>
      <w:r w:rsidR="00FA7465">
        <w:rPr>
          <w:rFonts w:ascii="Arial" w:hAnsi="Arial" w:cs="Arial"/>
        </w:rPr>
        <w:t xml:space="preserve"> de transport pe </w:t>
      </w:r>
      <w:proofErr w:type="spellStart"/>
      <w:r w:rsidR="00FA7465">
        <w:rPr>
          <w:rFonts w:ascii="Arial" w:hAnsi="Arial" w:cs="Arial"/>
        </w:rPr>
        <w:t>traseul</w:t>
      </w:r>
      <w:proofErr w:type="spellEnd"/>
      <w:r w:rsidR="00FA7465">
        <w:rPr>
          <w:rFonts w:ascii="Arial" w:hAnsi="Arial" w:cs="Arial"/>
        </w:rPr>
        <w:t xml:space="preserve"> </w:t>
      </w:r>
      <w:proofErr w:type="spellStart"/>
      <w:r w:rsidR="00FA7465">
        <w:rPr>
          <w:rFonts w:ascii="Arial" w:hAnsi="Arial" w:cs="Arial"/>
        </w:rPr>
        <w:t>atribuit</w:t>
      </w:r>
      <w:proofErr w:type="spellEnd"/>
      <w:r w:rsidR="00FA7465">
        <w:rPr>
          <w:rFonts w:ascii="Arial" w:hAnsi="Arial" w:cs="Arial"/>
        </w:rPr>
        <w:t xml:space="preserve">. </w:t>
      </w:r>
    </w:p>
    <w:p w14:paraId="606D6266" w14:textId="162C476F" w:rsidR="00FA7465" w:rsidRPr="00FA7465" w:rsidRDefault="00FA7465" w:rsidP="00FA7465">
      <w:pPr>
        <w:jc w:val="both"/>
        <w:rPr>
          <w:rFonts w:ascii="Arial" w:hAnsi="Arial" w:cs="Arial"/>
        </w:rPr>
      </w:pPr>
      <w:proofErr w:type="spellStart"/>
      <w:r>
        <w:rPr>
          <w:rFonts w:ascii="Arial" w:hAnsi="Arial" w:cs="Arial"/>
        </w:rPr>
        <w:lastRenderedPageBreak/>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w:t>
      </w:r>
      <w:proofErr w:type="spellStart"/>
      <w:r>
        <w:rPr>
          <w:rFonts w:ascii="Arial" w:hAnsi="Arial" w:cs="Arial"/>
        </w:rPr>
        <w:t>pondere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cadrul</w:t>
      </w:r>
      <w:proofErr w:type="spellEnd"/>
      <w:r>
        <w:rPr>
          <w:rFonts w:ascii="Arial" w:hAnsi="Arial" w:cs="Arial"/>
        </w:rPr>
        <w:t xml:space="preserve"> </w:t>
      </w:r>
      <w:proofErr w:type="spellStart"/>
      <w:r w:rsidR="00C34540">
        <w:rPr>
          <w:rFonts w:ascii="Arial" w:hAnsi="Arial" w:cs="Arial"/>
        </w:rPr>
        <w:t>valorii</w:t>
      </w:r>
      <w:proofErr w:type="spellEnd"/>
      <w:r w:rsidR="00C34540">
        <w:rPr>
          <w:rFonts w:ascii="Arial" w:hAnsi="Arial" w:cs="Arial"/>
        </w:rPr>
        <w:t xml:space="preserve"> </w:t>
      </w:r>
      <w:proofErr w:type="spellStart"/>
      <w:r w:rsidR="00C34540">
        <w:rPr>
          <w:rFonts w:ascii="Arial" w:hAnsi="Arial" w:cs="Arial"/>
        </w:rPr>
        <w:t>totale</w:t>
      </w:r>
      <w:proofErr w:type="spellEnd"/>
      <w:r w:rsidR="00C34540">
        <w:rPr>
          <w:rFonts w:ascii="Arial" w:hAnsi="Arial" w:cs="Arial"/>
        </w:rPr>
        <w:t xml:space="preserve"> a </w:t>
      </w:r>
      <w:proofErr w:type="spellStart"/>
      <w:r w:rsidR="00C34540">
        <w:rPr>
          <w:rFonts w:ascii="Arial" w:hAnsi="Arial" w:cs="Arial"/>
        </w:rPr>
        <w:t>serviciilor</w:t>
      </w:r>
      <w:proofErr w:type="spellEnd"/>
      <w:r w:rsidR="00C34540">
        <w:rPr>
          <w:rFonts w:ascii="Arial" w:hAnsi="Arial" w:cs="Arial"/>
        </w:rPr>
        <w:t xml:space="preserve"> de transport</w:t>
      </w:r>
      <w:r>
        <w:rPr>
          <w:rFonts w:ascii="Arial" w:hAnsi="Arial" w:cs="Arial"/>
        </w:rPr>
        <w:t xml:space="preserve"> o au </w:t>
      </w:r>
      <w:proofErr w:type="spellStart"/>
      <w:r>
        <w:rPr>
          <w:rFonts w:ascii="Arial" w:hAnsi="Arial" w:cs="Arial"/>
        </w:rPr>
        <w:t>cheltuielile</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 xml:space="preserve">, </w:t>
      </w:r>
      <w:proofErr w:type="spellStart"/>
      <w:r>
        <w:rPr>
          <w:rFonts w:ascii="Arial" w:hAnsi="Arial" w:cs="Arial"/>
        </w:rPr>
        <w:t>respectiv</w:t>
      </w:r>
      <w:proofErr w:type="spellEnd"/>
      <w:r>
        <w:rPr>
          <w:rFonts w:ascii="Arial" w:hAnsi="Arial" w:cs="Arial"/>
        </w:rPr>
        <w:t xml:space="preserve"> 54,56%, </w:t>
      </w:r>
      <w:proofErr w:type="spellStart"/>
      <w:r>
        <w:rPr>
          <w:rFonts w:ascii="Arial" w:hAnsi="Arial" w:cs="Arial"/>
        </w:rPr>
        <w:t>urmate</w:t>
      </w:r>
      <w:proofErr w:type="spellEnd"/>
      <w:r>
        <w:rPr>
          <w:rFonts w:ascii="Arial" w:hAnsi="Arial" w:cs="Arial"/>
        </w:rPr>
        <w:t xml:space="preserve"> de </w:t>
      </w:r>
      <w:proofErr w:type="spellStart"/>
      <w:r w:rsidR="00C34540">
        <w:rPr>
          <w:rFonts w:ascii="Arial" w:hAnsi="Arial" w:cs="Arial"/>
        </w:rPr>
        <w:t>cele</w:t>
      </w:r>
      <w:proofErr w:type="spellEnd"/>
      <w:r w:rsidR="00C34540">
        <w:rPr>
          <w:rFonts w:ascii="Arial" w:hAnsi="Arial" w:cs="Arial"/>
        </w:rPr>
        <w:t xml:space="preserve"> cu </w:t>
      </w:r>
      <w:proofErr w:type="spellStart"/>
      <w:r w:rsidR="00C34540">
        <w:rPr>
          <w:rFonts w:ascii="Arial" w:hAnsi="Arial" w:cs="Arial"/>
        </w:rPr>
        <w:t>salariile</w:t>
      </w:r>
      <w:proofErr w:type="spellEnd"/>
      <w:r w:rsidR="00C34540">
        <w:rPr>
          <w:rFonts w:ascii="Arial" w:hAnsi="Arial" w:cs="Arial"/>
        </w:rPr>
        <w:t xml:space="preserve"> </w:t>
      </w:r>
      <w:proofErr w:type="spellStart"/>
      <w:r w:rsidR="00C34540">
        <w:rPr>
          <w:rFonts w:ascii="Arial" w:hAnsi="Arial" w:cs="Arial"/>
        </w:rPr>
        <w:t>personalului</w:t>
      </w:r>
      <w:proofErr w:type="spellEnd"/>
      <w:r w:rsidR="00C34540">
        <w:rPr>
          <w:rFonts w:ascii="Arial" w:hAnsi="Arial" w:cs="Arial"/>
        </w:rPr>
        <w:t xml:space="preserve"> – 27,51%. </w:t>
      </w:r>
      <w:proofErr w:type="spellStart"/>
      <w:r w:rsidR="00C34540">
        <w:rPr>
          <w:rFonts w:ascii="Arial" w:hAnsi="Arial" w:cs="Arial"/>
        </w:rPr>
        <w:t>Cheltuielile</w:t>
      </w:r>
      <w:proofErr w:type="spellEnd"/>
      <w:r w:rsidR="00C34540">
        <w:rPr>
          <w:rFonts w:ascii="Arial" w:hAnsi="Arial" w:cs="Arial"/>
        </w:rPr>
        <w:t xml:space="preserve"> cu </w:t>
      </w:r>
      <w:proofErr w:type="spellStart"/>
      <w:r w:rsidR="00C34540">
        <w:rPr>
          <w:rFonts w:ascii="Arial" w:hAnsi="Arial" w:cs="Arial"/>
        </w:rPr>
        <w:t>taxe</w:t>
      </w:r>
      <w:proofErr w:type="spellEnd"/>
      <w:r w:rsidR="00C34540">
        <w:rPr>
          <w:rFonts w:ascii="Arial" w:hAnsi="Arial" w:cs="Arial"/>
        </w:rPr>
        <w:t>/</w:t>
      </w:r>
      <w:proofErr w:type="spellStart"/>
      <w:r w:rsidR="00C34540">
        <w:rPr>
          <w:rFonts w:ascii="Arial" w:hAnsi="Arial" w:cs="Arial"/>
        </w:rPr>
        <w:t>impozite</w:t>
      </w:r>
      <w:proofErr w:type="spellEnd"/>
      <w:r w:rsidR="00C34540">
        <w:rPr>
          <w:rFonts w:ascii="Arial" w:hAnsi="Arial" w:cs="Arial"/>
        </w:rPr>
        <w:t xml:space="preserve"> </w:t>
      </w:r>
      <w:proofErr w:type="spellStart"/>
      <w:r w:rsidR="00C34540">
        <w:rPr>
          <w:rFonts w:ascii="Arial" w:hAnsi="Arial" w:cs="Arial"/>
        </w:rPr>
        <w:t>şi</w:t>
      </w:r>
      <w:proofErr w:type="spellEnd"/>
      <w:r w:rsidR="00C34540">
        <w:rPr>
          <w:rFonts w:ascii="Arial" w:hAnsi="Arial" w:cs="Arial"/>
        </w:rPr>
        <w:t xml:space="preserve"> </w:t>
      </w:r>
      <w:proofErr w:type="spellStart"/>
      <w:r w:rsidR="00C34540">
        <w:rPr>
          <w:rFonts w:ascii="Arial" w:hAnsi="Arial" w:cs="Arial"/>
        </w:rPr>
        <w:t>autorizaţii</w:t>
      </w:r>
      <w:proofErr w:type="spellEnd"/>
      <w:r w:rsidR="00C34540">
        <w:rPr>
          <w:rFonts w:ascii="Arial" w:hAnsi="Arial" w:cs="Arial"/>
        </w:rPr>
        <w:t xml:space="preserve"> </w:t>
      </w:r>
      <w:proofErr w:type="spellStart"/>
      <w:r w:rsidR="00C34540">
        <w:rPr>
          <w:rFonts w:ascii="Arial" w:hAnsi="Arial" w:cs="Arial"/>
        </w:rPr>
        <w:t>deţin</w:t>
      </w:r>
      <w:proofErr w:type="spellEnd"/>
      <w:r w:rsidR="00C34540">
        <w:rPr>
          <w:rFonts w:ascii="Arial" w:hAnsi="Arial" w:cs="Arial"/>
        </w:rPr>
        <w:t xml:space="preserve"> o </w:t>
      </w:r>
      <w:proofErr w:type="spellStart"/>
      <w:r w:rsidR="00C34540">
        <w:rPr>
          <w:rFonts w:ascii="Arial" w:hAnsi="Arial" w:cs="Arial"/>
        </w:rPr>
        <w:t>pondere</w:t>
      </w:r>
      <w:proofErr w:type="spellEnd"/>
      <w:r w:rsidR="00C34540">
        <w:rPr>
          <w:rFonts w:ascii="Arial" w:hAnsi="Arial" w:cs="Arial"/>
        </w:rPr>
        <w:t xml:space="preserve"> de 5,51%. </w:t>
      </w:r>
      <w:proofErr w:type="spellStart"/>
      <w:r w:rsidR="00C34540">
        <w:rPr>
          <w:rFonts w:ascii="Arial" w:hAnsi="Arial" w:cs="Arial"/>
        </w:rPr>
        <w:t>Profitul</w:t>
      </w:r>
      <w:proofErr w:type="spellEnd"/>
      <w:r w:rsidR="00C34540">
        <w:rPr>
          <w:rFonts w:ascii="Arial" w:hAnsi="Arial" w:cs="Arial"/>
        </w:rPr>
        <w:t xml:space="preserve"> </w:t>
      </w:r>
      <w:proofErr w:type="spellStart"/>
      <w:r w:rsidR="00C34540">
        <w:rPr>
          <w:rFonts w:ascii="Arial" w:hAnsi="Arial" w:cs="Arial"/>
        </w:rPr>
        <w:t>raportat</w:t>
      </w:r>
      <w:proofErr w:type="spellEnd"/>
      <w:r w:rsidR="00C34540">
        <w:rPr>
          <w:rFonts w:ascii="Arial" w:hAnsi="Arial" w:cs="Arial"/>
        </w:rPr>
        <w:t xml:space="preserve"> de operator </w:t>
      </w:r>
      <w:proofErr w:type="spellStart"/>
      <w:r w:rsidR="00C34540">
        <w:rPr>
          <w:rFonts w:ascii="Arial" w:hAnsi="Arial" w:cs="Arial"/>
        </w:rPr>
        <w:t>deţine</w:t>
      </w:r>
      <w:proofErr w:type="spellEnd"/>
      <w:r w:rsidR="00C34540">
        <w:rPr>
          <w:rFonts w:ascii="Arial" w:hAnsi="Arial" w:cs="Arial"/>
        </w:rPr>
        <w:t xml:space="preserve"> o </w:t>
      </w:r>
      <w:proofErr w:type="spellStart"/>
      <w:r w:rsidR="00C34540">
        <w:rPr>
          <w:rFonts w:ascii="Arial" w:hAnsi="Arial" w:cs="Arial"/>
        </w:rPr>
        <w:t>pondere</w:t>
      </w:r>
      <w:proofErr w:type="spellEnd"/>
      <w:r w:rsidR="00C34540">
        <w:rPr>
          <w:rFonts w:ascii="Arial" w:hAnsi="Arial" w:cs="Arial"/>
        </w:rPr>
        <w:t xml:space="preserve"> de 12,43% </w:t>
      </w:r>
      <w:proofErr w:type="spellStart"/>
      <w:r w:rsidR="00C34540">
        <w:rPr>
          <w:rFonts w:ascii="Arial" w:hAnsi="Arial" w:cs="Arial"/>
        </w:rPr>
        <w:t>în</w:t>
      </w:r>
      <w:proofErr w:type="spellEnd"/>
      <w:r w:rsidR="00C34540">
        <w:rPr>
          <w:rFonts w:ascii="Arial" w:hAnsi="Arial" w:cs="Arial"/>
        </w:rPr>
        <w:t xml:space="preserve"> </w:t>
      </w:r>
      <w:proofErr w:type="spellStart"/>
      <w:r w:rsidR="00C34540">
        <w:rPr>
          <w:rFonts w:ascii="Arial" w:hAnsi="Arial" w:cs="Arial"/>
        </w:rPr>
        <w:t>valoarea</w:t>
      </w:r>
      <w:proofErr w:type="spellEnd"/>
      <w:r w:rsidR="00C34540">
        <w:rPr>
          <w:rFonts w:ascii="Arial" w:hAnsi="Arial" w:cs="Arial"/>
        </w:rPr>
        <w:t xml:space="preserve"> </w:t>
      </w:r>
      <w:proofErr w:type="spellStart"/>
      <w:r w:rsidR="00C34540">
        <w:rPr>
          <w:rFonts w:ascii="Arial" w:hAnsi="Arial" w:cs="Arial"/>
        </w:rPr>
        <w:t>totală</w:t>
      </w:r>
      <w:proofErr w:type="spellEnd"/>
      <w:r w:rsidR="00C34540">
        <w:rPr>
          <w:rFonts w:ascii="Arial" w:hAnsi="Arial" w:cs="Arial"/>
        </w:rPr>
        <w:t xml:space="preserve"> a </w:t>
      </w:r>
      <w:proofErr w:type="spellStart"/>
      <w:r w:rsidR="00C34540">
        <w:rPr>
          <w:rFonts w:ascii="Arial" w:hAnsi="Arial" w:cs="Arial"/>
        </w:rPr>
        <w:t>serviciilor</w:t>
      </w:r>
      <w:proofErr w:type="spellEnd"/>
      <w:r w:rsidR="00C34540">
        <w:rPr>
          <w:rFonts w:ascii="Arial" w:hAnsi="Arial" w:cs="Arial"/>
        </w:rPr>
        <w:t xml:space="preserve"> de transport. </w:t>
      </w:r>
      <w:proofErr w:type="spellStart"/>
      <w:r w:rsidR="00C34540">
        <w:rPr>
          <w:rFonts w:ascii="Arial" w:hAnsi="Arial" w:cs="Arial"/>
        </w:rPr>
        <w:t>În</w:t>
      </w:r>
      <w:proofErr w:type="spellEnd"/>
      <w:r w:rsidR="00C34540">
        <w:rPr>
          <w:rFonts w:ascii="Arial" w:hAnsi="Arial" w:cs="Arial"/>
        </w:rPr>
        <w:t xml:space="preserve"> </w:t>
      </w:r>
      <w:proofErr w:type="spellStart"/>
      <w:r w:rsidR="00C34540">
        <w:rPr>
          <w:rFonts w:ascii="Arial" w:hAnsi="Arial" w:cs="Arial"/>
        </w:rPr>
        <w:t>ce</w:t>
      </w:r>
      <w:proofErr w:type="spellEnd"/>
      <w:r w:rsidR="00C34540">
        <w:rPr>
          <w:rFonts w:ascii="Arial" w:hAnsi="Arial" w:cs="Arial"/>
        </w:rPr>
        <w:t xml:space="preserve"> </w:t>
      </w:r>
      <w:proofErr w:type="spellStart"/>
      <w:r w:rsidR="00C34540">
        <w:rPr>
          <w:rFonts w:ascii="Arial" w:hAnsi="Arial" w:cs="Arial"/>
        </w:rPr>
        <w:t>priveşte</w:t>
      </w:r>
      <w:proofErr w:type="spellEnd"/>
      <w:r w:rsidR="00C34540">
        <w:rPr>
          <w:rFonts w:ascii="Arial" w:hAnsi="Arial" w:cs="Arial"/>
        </w:rPr>
        <w:t xml:space="preserve"> </w:t>
      </w:r>
      <w:proofErr w:type="spellStart"/>
      <w:r w:rsidR="00C34540">
        <w:rPr>
          <w:rFonts w:ascii="Arial" w:hAnsi="Arial" w:cs="Arial"/>
        </w:rPr>
        <w:t>ponderea</w:t>
      </w:r>
      <w:proofErr w:type="spellEnd"/>
      <w:r w:rsidR="00C34540">
        <w:rPr>
          <w:rFonts w:ascii="Arial" w:hAnsi="Arial" w:cs="Arial"/>
        </w:rPr>
        <w:t xml:space="preserve"> </w:t>
      </w:r>
      <w:proofErr w:type="spellStart"/>
      <w:r w:rsidR="00C34540">
        <w:rPr>
          <w:rFonts w:ascii="Arial" w:hAnsi="Arial" w:cs="Arial"/>
        </w:rPr>
        <w:t>diferitelor</w:t>
      </w:r>
      <w:proofErr w:type="spellEnd"/>
      <w:r w:rsidR="00C34540">
        <w:rPr>
          <w:rFonts w:ascii="Arial" w:hAnsi="Arial" w:cs="Arial"/>
        </w:rPr>
        <w:t xml:space="preserve"> </w:t>
      </w:r>
      <w:proofErr w:type="spellStart"/>
      <w:r w:rsidR="00C34540">
        <w:rPr>
          <w:rFonts w:ascii="Arial" w:hAnsi="Arial" w:cs="Arial"/>
        </w:rPr>
        <w:t>categorii</w:t>
      </w:r>
      <w:proofErr w:type="spellEnd"/>
      <w:r w:rsidR="00C34540">
        <w:rPr>
          <w:rFonts w:ascii="Arial" w:hAnsi="Arial" w:cs="Arial"/>
        </w:rPr>
        <w:t xml:space="preserve"> de </w:t>
      </w:r>
      <w:proofErr w:type="spellStart"/>
      <w:r w:rsidR="00C34540">
        <w:rPr>
          <w:rFonts w:ascii="Arial" w:hAnsi="Arial" w:cs="Arial"/>
        </w:rPr>
        <w:t>cheltuieli</w:t>
      </w:r>
      <w:proofErr w:type="spellEnd"/>
      <w:r w:rsidR="00C34540">
        <w:rPr>
          <w:rFonts w:ascii="Arial" w:hAnsi="Arial" w:cs="Arial"/>
        </w:rPr>
        <w:t xml:space="preserve"> </w:t>
      </w:r>
      <w:proofErr w:type="spellStart"/>
      <w:r w:rsidR="00C34540">
        <w:rPr>
          <w:rFonts w:ascii="Arial" w:hAnsi="Arial" w:cs="Arial"/>
        </w:rPr>
        <w:t>materiale</w:t>
      </w:r>
      <w:proofErr w:type="spellEnd"/>
      <w:r w:rsidR="00C34540">
        <w:rPr>
          <w:rFonts w:ascii="Arial" w:hAnsi="Arial" w:cs="Arial"/>
        </w:rPr>
        <w:t xml:space="preserve"> </w:t>
      </w:r>
      <w:proofErr w:type="spellStart"/>
      <w:r w:rsidR="00C34540">
        <w:rPr>
          <w:rFonts w:ascii="Arial" w:hAnsi="Arial" w:cs="Arial"/>
        </w:rPr>
        <w:t>în</w:t>
      </w:r>
      <w:proofErr w:type="spellEnd"/>
      <w:r w:rsidR="00C34540">
        <w:rPr>
          <w:rFonts w:ascii="Arial" w:hAnsi="Arial" w:cs="Arial"/>
        </w:rPr>
        <w:t xml:space="preserve"> </w:t>
      </w:r>
      <w:proofErr w:type="spellStart"/>
      <w:r w:rsidR="00C34540">
        <w:rPr>
          <w:rFonts w:ascii="Arial" w:hAnsi="Arial" w:cs="Arial"/>
        </w:rPr>
        <w:t>valoarea</w:t>
      </w:r>
      <w:proofErr w:type="spellEnd"/>
      <w:r w:rsidR="00C34540">
        <w:rPr>
          <w:rFonts w:ascii="Arial" w:hAnsi="Arial" w:cs="Arial"/>
        </w:rPr>
        <w:t xml:space="preserve"> </w:t>
      </w:r>
      <w:proofErr w:type="spellStart"/>
      <w:r w:rsidR="00C34540">
        <w:rPr>
          <w:rFonts w:ascii="Arial" w:hAnsi="Arial" w:cs="Arial"/>
        </w:rPr>
        <w:t>totală</w:t>
      </w:r>
      <w:proofErr w:type="spellEnd"/>
      <w:r w:rsidR="00C34540">
        <w:rPr>
          <w:rFonts w:ascii="Arial" w:hAnsi="Arial" w:cs="Arial"/>
        </w:rPr>
        <w:t xml:space="preserve"> a </w:t>
      </w:r>
      <w:proofErr w:type="spellStart"/>
      <w:r w:rsidR="00C34540">
        <w:rPr>
          <w:rFonts w:ascii="Arial" w:hAnsi="Arial" w:cs="Arial"/>
        </w:rPr>
        <w:t>serviciilor</w:t>
      </w:r>
      <w:proofErr w:type="spellEnd"/>
      <w:r w:rsidR="00C34540">
        <w:rPr>
          <w:rFonts w:ascii="Arial" w:hAnsi="Arial" w:cs="Arial"/>
        </w:rPr>
        <w:t xml:space="preserve"> de transport, </w:t>
      </w:r>
      <w:proofErr w:type="spellStart"/>
      <w:r w:rsidR="00C34540">
        <w:rPr>
          <w:rFonts w:ascii="Arial" w:hAnsi="Arial" w:cs="Arial"/>
        </w:rPr>
        <w:t>cheltuielile</w:t>
      </w:r>
      <w:proofErr w:type="spellEnd"/>
      <w:r w:rsidR="00C34540">
        <w:rPr>
          <w:rFonts w:ascii="Arial" w:hAnsi="Arial" w:cs="Arial"/>
        </w:rPr>
        <w:t xml:space="preserve"> cu </w:t>
      </w:r>
      <w:proofErr w:type="spellStart"/>
      <w:r w:rsidR="00C34540">
        <w:rPr>
          <w:rFonts w:ascii="Arial" w:hAnsi="Arial" w:cs="Arial"/>
        </w:rPr>
        <w:t>carburanţii</w:t>
      </w:r>
      <w:proofErr w:type="spellEnd"/>
      <w:r w:rsidR="00C34540">
        <w:rPr>
          <w:rFonts w:ascii="Arial" w:hAnsi="Arial" w:cs="Arial"/>
        </w:rPr>
        <w:t xml:space="preserve"> </w:t>
      </w:r>
      <w:proofErr w:type="spellStart"/>
      <w:r w:rsidR="00C34540">
        <w:rPr>
          <w:rFonts w:ascii="Arial" w:hAnsi="Arial" w:cs="Arial"/>
        </w:rPr>
        <w:t>deţin</w:t>
      </w:r>
      <w:proofErr w:type="spellEnd"/>
      <w:r w:rsidR="00C34540">
        <w:rPr>
          <w:rFonts w:ascii="Arial" w:hAnsi="Arial" w:cs="Arial"/>
        </w:rPr>
        <w:t xml:space="preserve"> o </w:t>
      </w:r>
      <w:proofErr w:type="spellStart"/>
      <w:r w:rsidR="00C34540">
        <w:rPr>
          <w:rFonts w:ascii="Arial" w:hAnsi="Arial" w:cs="Arial"/>
        </w:rPr>
        <w:t>pondere</w:t>
      </w:r>
      <w:proofErr w:type="spellEnd"/>
      <w:r w:rsidR="00C34540">
        <w:rPr>
          <w:rFonts w:ascii="Arial" w:hAnsi="Arial" w:cs="Arial"/>
        </w:rPr>
        <w:t xml:space="preserve"> de 26,68%, </w:t>
      </w:r>
      <w:proofErr w:type="spellStart"/>
      <w:r w:rsidR="00C34540">
        <w:rPr>
          <w:rFonts w:ascii="Arial" w:hAnsi="Arial" w:cs="Arial"/>
        </w:rPr>
        <w:t>cheltuielile</w:t>
      </w:r>
      <w:proofErr w:type="spellEnd"/>
      <w:r w:rsidR="00C34540">
        <w:rPr>
          <w:rFonts w:ascii="Arial" w:hAnsi="Arial" w:cs="Arial"/>
        </w:rPr>
        <w:t xml:space="preserve"> cu </w:t>
      </w:r>
      <w:proofErr w:type="spellStart"/>
      <w:r w:rsidR="00C34540">
        <w:rPr>
          <w:rFonts w:ascii="Arial" w:hAnsi="Arial" w:cs="Arial"/>
        </w:rPr>
        <w:t>piesele</w:t>
      </w:r>
      <w:proofErr w:type="spellEnd"/>
      <w:r w:rsidR="00C34540">
        <w:rPr>
          <w:rFonts w:ascii="Arial" w:hAnsi="Arial" w:cs="Arial"/>
        </w:rPr>
        <w:t xml:space="preserve"> de </w:t>
      </w:r>
      <w:proofErr w:type="spellStart"/>
      <w:r w:rsidR="00C34540">
        <w:rPr>
          <w:rFonts w:ascii="Arial" w:hAnsi="Arial" w:cs="Arial"/>
        </w:rPr>
        <w:t>schimb</w:t>
      </w:r>
      <w:proofErr w:type="spellEnd"/>
      <w:r w:rsidR="00C34540">
        <w:rPr>
          <w:rFonts w:ascii="Arial" w:hAnsi="Arial" w:cs="Arial"/>
        </w:rPr>
        <w:t xml:space="preserve"> – 15,</w:t>
      </w:r>
      <w:r w:rsidR="00E62675">
        <w:rPr>
          <w:rFonts w:ascii="Arial" w:hAnsi="Arial" w:cs="Arial"/>
        </w:rPr>
        <w:t xml:space="preserve">59%, </w:t>
      </w:r>
      <w:proofErr w:type="spellStart"/>
      <w:r w:rsidR="00E62675">
        <w:rPr>
          <w:rFonts w:ascii="Arial" w:hAnsi="Arial" w:cs="Arial"/>
        </w:rPr>
        <w:t>cheltuielile</w:t>
      </w:r>
      <w:proofErr w:type="spellEnd"/>
      <w:r w:rsidR="00E62675">
        <w:rPr>
          <w:rFonts w:ascii="Arial" w:hAnsi="Arial" w:cs="Arial"/>
        </w:rPr>
        <w:t xml:space="preserve"> cu </w:t>
      </w:r>
      <w:proofErr w:type="spellStart"/>
      <w:r w:rsidR="00E62675">
        <w:rPr>
          <w:rFonts w:ascii="Arial" w:hAnsi="Arial" w:cs="Arial"/>
        </w:rPr>
        <w:t>amortizarea</w:t>
      </w:r>
      <w:proofErr w:type="spellEnd"/>
      <w:r w:rsidR="00E62675">
        <w:rPr>
          <w:rFonts w:ascii="Arial" w:hAnsi="Arial" w:cs="Arial"/>
        </w:rPr>
        <w:t xml:space="preserve"> – 8,80%, </w:t>
      </w:r>
      <w:proofErr w:type="spellStart"/>
      <w:r w:rsidR="00E62675">
        <w:rPr>
          <w:rFonts w:ascii="Arial" w:hAnsi="Arial" w:cs="Arial"/>
        </w:rPr>
        <w:t>cheltuieli</w:t>
      </w:r>
      <w:proofErr w:type="spellEnd"/>
      <w:r w:rsidR="00E62675">
        <w:rPr>
          <w:rFonts w:ascii="Arial" w:hAnsi="Arial" w:cs="Arial"/>
        </w:rPr>
        <w:t xml:space="preserve"> cu service auto – 3,36%.</w:t>
      </w:r>
    </w:p>
    <w:p w14:paraId="57E2154C" w14:textId="3F73008D" w:rsidR="00E62675" w:rsidRDefault="00E62675" w:rsidP="00E62675">
      <w:pPr>
        <w:spacing w:after="0"/>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w:t>
      </w:r>
      <w:proofErr w:type="spellStart"/>
      <w:r w:rsidR="00DC33B2">
        <w:rPr>
          <w:rFonts w:ascii="Arial" w:hAnsi="Arial" w:cs="Arial"/>
        </w:rPr>
        <w:t>calculat</w:t>
      </w:r>
      <w:proofErr w:type="spellEnd"/>
      <w:r>
        <w:rPr>
          <w:rFonts w:ascii="Arial" w:hAnsi="Arial" w:cs="Arial"/>
        </w:rPr>
        <w:t xml:space="preserve"> pe </w:t>
      </w:r>
      <w:proofErr w:type="spellStart"/>
      <w:r>
        <w:rPr>
          <w:rFonts w:ascii="Arial" w:hAnsi="Arial" w:cs="Arial"/>
        </w:rPr>
        <w:t>baza</w:t>
      </w:r>
      <w:proofErr w:type="spellEnd"/>
      <w:r>
        <w:rPr>
          <w:rFonts w:ascii="Arial" w:hAnsi="Arial" w:cs="Arial"/>
        </w:rPr>
        <w:t xml:space="preserve"> </w:t>
      </w:r>
      <w:proofErr w:type="spellStart"/>
      <w:r>
        <w:rPr>
          <w:rFonts w:ascii="Arial" w:hAnsi="Arial" w:cs="Arial"/>
        </w:rPr>
        <w:t>numă</w:t>
      </w:r>
      <w:r w:rsidR="00DC33B2">
        <w:rPr>
          <w:rFonts w:ascii="Arial" w:hAnsi="Arial" w:cs="Arial"/>
        </w:rPr>
        <w:t>r</w:t>
      </w:r>
      <w:r>
        <w:rPr>
          <w:rFonts w:ascii="Arial" w:hAnsi="Arial" w:cs="Arial"/>
        </w:rPr>
        <w:t>ului</w:t>
      </w:r>
      <w:proofErr w:type="spellEnd"/>
      <w:r>
        <w:rPr>
          <w:rFonts w:ascii="Arial" w:hAnsi="Arial" w:cs="Arial"/>
        </w:rPr>
        <w:t xml:space="preserve"> de curse </w:t>
      </w:r>
      <w:proofErr w:type="spellStart"/>
      <w:r>
        <w:rPr>
          <w:rFonts w:ascii="Arial" w:hAnsi="Arial" w:cs="Arial"/>
        </w:rPr>
        <w:t>efectuate</w:t>
      </w:r>
      <w:proofErr w:type="spellEnd"/>
      <w:r>
        <w:rPr>
          <w:rFonts w:ascii="Arial" w:hAnsi="Arial" w:cs="Arial"/>
        </w:rPr>
        <w:t xml:space="preserve"> la </w:t>
      </w:r>
      <w:proofErr w:type="spellStart"/>
      <w:r>
        <w:rPr>
          <w:rFonts w:ascii="Arial" w:hAnsi="Arial" w:cs="Arial"/>
        </w:rPr>
        <w:t>nivelul</w:t>
      </w:r>
      <w:proofErr w:type="spellEnd"/>
      <w:r>
        <w:rPr>
          <w:rFonts w:ascii="Arial" w:hAnsi="Arial" w:cs="Arial"/>
        </w:rPr>
        <w:t xml:space="preserve"> </w:t>
      </w:r>
      <w:proofErr w:type="spellStart"/>
      <w:r>
        <w:rPr>
          <w:rFonts w:ascii="Arial" w:hAnsi="Arial" w:cs="Arial"/>
        </w:rPr>
        <w:t>anului</w:t>
      </w:r>
      <w:proofErr w:type="spellEnd"/>
      <w:r>
        <w:rPr>
          <w:rFonts w:ascii="Arial" w:hAnsi="Arial" w:cs="Arial"/>
        </w:rPr>
        <w:t xml:space="preserve"> 2021, </w:t>
      </w:r>
      <w:proofErr w:type="spellStart"/>
      <w:r>
        <w:rPr>
          <w:rFonts w:ascii="Arial" w:hAnsi="Arial" w:cs="Arial"/>
        </w:rPr>
        <w:t>rezultă</w:t>
      </w:r>
      <w:proofErr w:type="spellEnd"/>
      <w:r>
        <w:rPr>
          <w:rFonts w:ascii="Arial" w:hAnsi="Arial" w:cs="Arial"/>
        </w:rPr>
        <w:t xml:space="preserve"> un cost/km de 5,64 lei, </w:t>
      </w:r>
      <w:proofErr w:type="spellStart"/>
      <w:r>
        <w:rPr>
          <w:rFonts w:ascii="Arial" w:hAnsi="Arial" w:cs="Arial"/>
        </w:rPr>
        <w:t>iar</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d</w:t>
      </w:r>
      <w:r w:rsidR="00CD2255">
        <w:rPr>
          <w:rFonts w:ascii="Arial" w:hAnsi="Arial" w:cs="Arial"/>
        </w:rPr>
        <w:t>iferite</w:t>
      </w:r>
      <w:proofErr w:type="spellEnd"/>
      <w:r w:rsidR="00CD2255">
        <w:rPr>
          <w:rFonts w:ascii="Arial" w:hAnsi="Arial" w:cs="Arial"/>
        </w:rPr>
        <w:t xml:space="preserve"> </w:t>
      </w:r>
      <w:proofErr w:type="spellStart"/>
      <w:r w:rsidR="00CD2255">
        <w:rPr>
          <w:rFonts w:ascii="Arial" w:hAnsi="Arial" w:cs="Arial"/>
        </w:rPr>
        <w:t>categorii</w:t>
      </w:r>
      <w:proofErr w:type="spellEnd"/>
      <w:r w:rsidR="00CD2255">
        <w:rPr>
          <w:rFonts w:ascii="Arial" w:hAnsi="Arial" w:cs="Arial"/>
        </w:rPr>
        <w:t xml:space="preserve"> de </w:t>
      </w:r>
      <w:proofErr w:type="spellStart"/>
      <w:r w:rsidR="00CD2255">
        <w:rPr>
          <w:rFonts w:ascii="Arial" w:hAnsi="Arial" w:cs="Arial"/>
        </w:rPr>
        <w:t>cheltuieli</w:t>
      </w:r>
      <w:proofErr w:type="spellEnd"/>
      <w:r w:rsidR="00CD2255">
        <w:rPr>
          <w:rFonts w:ascii="Arial" w:hAnsi="Arial" w:cs="Arial"/>
        </w:rPr>
        <w:t xml:space="preserve"> </w:t>
      </w:r>
      <w:proofErr w:type="spellStart"/>
      <w:r w:rsidR="00CD2255">
        <w:rPr>
          <w:rFonts w:ascii="Arial" w:hAnsi="Arial" w:cs="Arial"/>
        </w:rPr>
        <w:t>materiale</w:t>
      </w:r>
      <w:proofErr w:type="spellEnd"/>
      <w:r w:rsidR="00CD2255">
        <w:rPr>
          <w:rFonts w:ascii="Arial" w:hAnsi="Arial" w:cs="Arial"/>
        </w:rPr>
        <w:t>:</w:t>
      </w:r>
    </w:p>
    <w:p w14:paraId="09C6771F" w14:textId="7467BAEF" w:rsidR="00CD2255" w:rsidRDefault="00CD2255" w:rsidP="00CD2255">
      <w:pPr>
        <w:pStyle w:val="ListParagraph"/>
        <w:numPr>
          <w:ilvl w:val="0"/>
          <w:numId w:val="45"/>
        </w:numPr>
        <w:spacing w:after="0"/>
        <w:jc w:val="both"/>
        <w:rPr>
          <w:rFonts w:ascii="Arial" w:hAnsi="Arial" w:cs="Arial"/>
        </w:rPr>
      </w:pPr>
      <w:proofErr w:type="spellStart"/>
      <w:r>
        <w:rPr>
          <w:rFonts w:ascii="Arial" w:hAnsi="Arial" w:cs="Arial"/>
        </w:rPr>
        <w:t>carburanţi</w:t>
      </w:r>
      <w:proofErr w:type="spellEnd"/>
      <w:r>
        <w:rPr>
          <w:rFonts w:ascii="Arial" w:hAnsi="Arial" w:cs="Arial"/>
        </w:rPr>
        <w:t xml:space="preserve"> - 1,5 lei/km</w:t>
      </w:r>
    </w:p>
    <w:p w14:paraId="7180C739" w14:textId="2A16EAB5" w:rsidR="00CD2255" w:rsidRDefault="00CD2255" w:rsidP="00CD2255">
      <w:pPr>
        <w:pStyle w:val="ListParagraph"/>
        <w:numPr>
          <w:ilvl w:val="0"/>
          <w:numId w:val="45"/>
        </w:numPr>
        <w:spacing w:after="0"/>
        <w:jc w:val="both"/>
        <w:rPr>
          <w:rFonts w:ascii="Arial" w:hAnsi="Arial" w:cs="Arial"/>
        </w:rPr>
      </w:pPr>
      <w:proofErr w:type="spellStart"/>
      <w:r>
        <w:rPr>
          <w:rFonts w:ascii="Arial" w:hAnsi="Arial" w:cs="Arial"/>
        </w:rPr>
        <w:t>amortizare</w:t>
      </w:r>
      <w:proofErr w:type="spellEnd"/>
      <w:r>
        <w:rPr>
          <w:rFonts w:ascii="Arial" w:hAnsi="Arial" w:cs="Arial"/>
        </w:rPr>
        <w:t xml:space="preserve"> – 0,49 lei/km</w:t>
      </w:r>
    </w:p>
    <w:p w14:paraId="192E8E54" w14:textId="4ECE1AA5" w:rsidR="00CD2255" w:rsidRDefault="00CD2255" w:rsidP="00CD2255">
      <w:pPr>
        <w:pStyle w:val="ListParagraph"/>
        <w:numPr>
          <w:ilvl w:val="0"/>
          <w:numId w:val="45"/>
        </w:numPr>
        <w:spacing w:after="0"/>
        <w:jc w:val="both"/>
        <w:rPr>
          <w:rFonts w:ascii="Arial" w:hAnsi="Arial" w:cs="Arial"/>
        </w:rPr>
      </w:pPr>
      <w:proofErr w:type="spellStart"/>
      <w:r>
        <w:rPr>
          <w:rFonts w:ascii="Arial" w:hAnsi="Arial" w:cs="Arial"/>
        </w:rPr>
        <w:t>piese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 0,87 lei/km</w:t>
      </w:r>
    </w:p>
    <w:p w14:paraId="33B8ACE8" w14:textId="77777777" w:rsidR="00CD2255" w:rsidRDefault="00CD2255" w:rsidP="00CD2255">
      <w:pPr>
        <w:spacing w:after="0"/>
        <w:jc w:val="both"/>
        <w:rPr>
          <w:rFonts w:ascii="Arial" w:hAnsi="Arial" w:cs="Arial"/>
        </w:rPr>
      </w:pPr>
    </w:p>
    <w:p w14:paraId="6FE22F6A" w14:textId="7059C00F" w:rsidR="00CD2255" w:rsidRPr="00CD2255" w:rsidRDefault="00CD2255" w:rsidP="00CD2255">
      <w:pPr>
        <w:shd w:val="clear" w:color="auto" w:fill="D9D9D9" w:themeFill="background1" w:themeFillShade="D9"/>
        <w:rPr>
          <w:rFonts w:ascii="Arial" w:hAnsi="Arial" w:cs="Arial"/>
          <w:b/>
        </w:rPr>
      </w:pPr>
      <w:r>
        <w:rPr>
          <w:rFonts w:ascii="Arial" w:hAnsi="Arial" w:cs="Arial"/>
          <w:b/>
        </w:rPr>
        <w:t xml:space="preserve">8. </w:t>
      </w:r>
      <w:r w:rsidRPr="00CD2255">
        <w:rPr>
          <w:rFonts w:ascii="Arial" w:hAnsi="Arial" w:cs="Arial"/>
          <w:b/>
        </w:rPr>
        <w:t>VILIANA EXPRES SRL</w:t>
      </w:r>
    </w:p>
    <w:p w14:paraId="70685780" w14:textId="17D03B71" w:rsidR="00CD2255" w:rsidRDefault="008330E4" w:rsidP="00CD2255">
      <w:pPr>
        <w:spacing w:after="0"/>
        <w:jc w:val="both"/>
        <w:rPr>
          <w:rFonts w:ascii="Arial" w:hAnsi="Arial" w:cs="Arial"/>
        </w:rPr>
      </w:pPr>
      <w:proofErr w:type="spellStart"/>
      <w:r>
        <w:rPr>
          <w:rFonts w:ascii="Arial" w:hAnsi="Arial" w:cs="Arial"/>
        </w:rPr>
        <w:t>Trasee</w:t>
      </w:r>
      <w:proofErr w:type="spellEnd"/>
      <w:r>
        <w:rPr>
          <w:rFonts w:ascii="Arial" w:hAnsi="Arial" w:cs="Arial"/>
        </w:rPr>
        <w:t xml:space="preserve"> </w:t>
      </w:r>
      <w:proofErr w:type="spellStart"/>
      <w:r>
        <w:rPr>
          <w:rFonts w:ascii="Arial" w:hAnsi="Arial" w:cs="Arial"/>
        </w:rPr>
        <w:t>atribuite</w:t>
      </w:r>
      <w:proofErr w:type="spellEnd"/>
      <w:r>
        <w:rPr>
          <w:rFonts w:ascii="Arial" w:hAnsi="Arial" w:cs="Arial"/>
        </w:rPr>
        <w:t>:</w:t>
      </w:r>
    </w:p>
    <w:p w14:paraId="5C933E77" w14:textId="2261A12A" w:rsidR="008330E4" w:rsidRDefault="008330E4" w:rsidP="00CD2255">
      <w:pPr>
        <w:spacing w:after="0"/>
        <w:jc w:val="both"/>
        <w:rPr>
          <w:rFonts w:ascii="Arial" w:hAnsi="Arial" w:cs="Arial"/>
        </w:rPr>
      </w:pPr>
      <w:r w:rsidRPr="008330E4">
        <w:rPr>
          <w:rFonts w:ascii="Arial" w:hAnsi="Arial" w:cs="Arial"/>
        </w:rPr>
        <w:t xml:space="preserve">1.Traseu 40: </w:t>
      </w:r>
      <w:proofErr w:type="spellStart"/>
      <w:r>
        <w:rPr>
          <w:rFonts w:ascii="Arial" w:hAnsi="Arial" w:cs="Arial"/>
        </w:rPr>
        <w:t>Piteş</w:t>
      </w:r>
      <w:r w:rsidRPr="008330E4">
        <w:rPr>
          <w:rFonts w:ascii="Arial" w:hAnsi="Arial" w:cs="Arial"/>
        </w:rPr>
        <w:t>ti</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Merişani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Bradetu</w:t>
      </w:r>
      <w:proofErr w:type="spellEnd"/>
      <w:r w:rsidRPr="008330E4">
        <w:rPr>
          <w:rFonts w:ascii="Arial" w:hAnsi="Arial" w:cs="Arial"/>
        </w:rPr>
        <w:t xml:space="preserve"> (58 km)</w:t>
      </w:r>
    </w:p>
    <w:p w14:paraId="4A1B8687" w14:textId="748CA9DD" w:rsidR="008330E4" w:rsidRDefault="008330E4" w:rsidP="00CD2255">
      <w:pPr>
        <w:spacing w:after="0"/>
        <w:jc w:val="both"/>
        <w:rPr>
          <w:rFonts w:ascii="Arial" w:hAnsi="Arial" w:cs="Arial"/>
        </w:rPr>
      </w:pPr>
      <w:r w:rsidRPr="008330E4">
        <w:rPr>
          <w:rFonts w:ascii="Arial" w:hAnsi="Arial" w:cs="Arial"/>
        </w:rPr>
        <w:t xml:space="preserve">2.Traseu 41: </w:t>
      </w:r>
      <w:proofErr w:type="spellStart"/>
      <w:r>
        <w:rPr>
          <w:rFonts w:ascii="Arial" w:hAnsi="Arial" w:cs="Arial"/>
        </w:rPr>
        <w:t>Piteş</w:t>
      </w:r>
      <w:r w:rsidRPr="008330E4">
        <w:rPr>
          <w:rFonts w:ascii="Arial" w:hAnsi="Arial" w:cs="Arial"/>
        </w:rPr>
        <w:t>ti</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Costeşti-Vâ</w:t>
      </w:r>
      <w:r w:rsidRPr="008330E4">
        <w:rPr>
          <w:rFonts w:ascii="Arial" w:hAnsi="Arial" w:cs="Arial"/>
        </w:rPr>
        <w:t>lsan</w:t>
      </w:r>
      <w:proofErr w:type="spellEnd"/>
      <w:r w:rsidRPr="008330E4">
        <w:rPr>
          <w:rFonts w:ascii="Arial" w:hAnsi="Arial" w:cs="Arial"/>
        </w:rPr>
        <w:t xml:space="preserve"> (35 </w:t>
      </w:r>
      <w:proofErr w:type="gramStart"/>
      <w:r w:rsidRPr="008330E4">
        <w:rPr>
          <w:rFonts w:ascii="Arial" w:hAnsi="Arial" w:cs="Arial"/>
        </w:rPr>
        <w:t>km)</w:t>
      </w:r>
      <w:r>
        <w:rPr>
          <w:rFonts w:ascii="Arial" w:hAnsi="Arial" w:cs="Arial"/>
        </w:rPr>
        <w:t>*</w:t>
      </w:r>
      <w:proofErr w:type="gramEnd"/>
    </w:p>
    <w:p w14:paraId="5C090028" w14:textId="2C8B6873" w:rsidR="008330E4" w:rsidRDefault="008330E4" w:rsidP="00CD2255">
      <w:pPr>
        <w:spacing w:after="0"/>
        <w:jc w:val="both"/>
        <w:rPr>
          <w:rFonts w:ascii="Arial" w:hAnsi="Arial" w:cs="Arial"/>
        </w:rPr>
      </w:pPr>
      <w:r w:rsidRPr="008330E4">
        <w:rPr>
          <w:rFonts w:ascii="Arial" w:hAnsi="Arial" w:cs="Arial"/>
        </w:rPr>
        <w:t xml:space="preserve">3.Traseu 42: </w:t>
      </w:r>
      <w:proofErr w:type="spellStart"/>
      <w:r>
        <w:rPr>
          <w:rFonts w:ascii="Arial" w:hAnsi="Arial" w:cs="Arial"/>
        </w:rPr>
        <w:t>Piteş</w:t>
      </w:r>
      <w:r w:rsidRPr="008330E4">
        <w:rPr>
          <w:rFonts w:ascii="Arial" w:hAnsi="Arial" w:cs="Arial"/>
        </w:rPr>
        <w:t>ti</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Merişani</w:t>
      </w:r>
      <w:proofErr w:type="spellEnd"/>
      <w:r>
        <w:rPr>
          <w:rFonts w:ascii="Arial" w:hAnsi="Arial" w:cs="Arial"/>
        </w:rPr>
        <w:t xml:space="preserve"> - </w:t>
      </w:r>
      <w:proofErr w:type="spellStart"/>
      <w:r>
        <w:rPr>
          <w:rFonts w:ascii="Arial" w:hAnsi="Arial" w:cs="Arial"/>
        </w:rPr>
        <w:t>Vilsăneş</w:t>
      </w:r>
      <w:r w:rsidRPr="008330E4">
        <w:rPr>
          <w:rFonts w:ascii="Arial" w:hAnsi="Arial" w:cs="Arial"/>
        </w:rPr>
        <w:t>ti</w:t>
      </w:r>
      <w:proofErr w:type="spellEnd"/>
      <w:r w:rsidRPr="008330E4">
        <w:rPr>
          <w:rFonts w:ascii="Arial" w:hAnsi="Arial" w:cs="Arial"/>
        </w:rPr>
        <w:t xml:space="preserve"> (40 </w:t>
      </w:r>
      <w:proofErr w:type="gramStart"/>
      <w:r w:rsidRPr="008330E4">
        <w:rPr>
          <w:rFonts w:ascii="Arial" w:hAnsi="Arial" w:cs="Arial"/>
        </w:rPr>
        <w:t>km)</w:t>
      </w:r>
      <w:r>
        <w:rPr>
          <w:rFonts w:ascii="Arial" w:hAnsi="Arial" w:cs="Arial"/>
        </w:rPr>
        <w:t>*</w:t>
      </w:r>
      <w:proofErr w:type="gramEnd"/>
    </w:p>
    <w:p w14:paraId="7466161E" w14:textId="0AD40D0A" w:rsidR="008330E4" w:rsidRDefault="008330E4" w:rsidP="00CD2255">
      <w:pPr>
        <w:spacing w:after="0"/>
        <w:jc w:val="both"/>
        <w:rPr>
          <w:rFonts w:ascii="Arial" w:hAnsi="Arial" w:cs="Arial"/>
        </w:rPr>
      </w:pPr>
      <w:r w:rsidRPr="008330E4">
        <w:rPr>
          <w:rFonts w:ascii="Arial" w:hAnsi="Arial" w:cs="Arial"/>
        </w:rPr>
        <w:t xml:space="preserve">4.Traseu 54: </w:t>
      </w:r>
      <w:proofErr w:type="spellStart"/>
      <w:r w:rsidRPr="008330E4">
        <w:rPr>
          <w:rFonts w:ascii="Arial" w:hAnsi="Arial" w:cs="Arial"/>
        </w:rPr>
        <w:t>Curtea</w:t>
      </w:r>
      <w:proofErr w:type="spellEnd"/>
      <w:r w:rsidRPr="008330E4">
        <w:rPr>
          <w:rFonts w:ascii="Arial" w:hAnsi="Arial" w:cs="Arial"/>
        </w:rPr>
        <w:t xml:space="preserve"> de</w:t>
      </w:r>
      <w:r>
        <w:rPr>
          <w:rFonts w:ascii="Arial" w:hAnsi="Arial" w:cs="Arial"/>
        </w:rPr>
        <w:t xml:space="preserv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Valea</w:t>
      </w:r>
      <w:proofErr w:type="spellEnd"/>
      <w:r>
        <w:rPr>
          <w:rFonts w:ascii="Arial" w:hAnsi="Arial" w:cs="Arial"/>
        </w:rPr>
        <w:t xml:space="preserve"> </w:t>
      </w:r>
      <w:proofErr w:type="spellStart"/>
      <w:r>
        <w:rPr>
          <w:rFonts w:ascii="Arial" w:hAnsi="Arial" w:cs="Arial"/>
        </w:rPr>
        <w:t>Iaşului</w:t>
      </w:r>
      <w:proofErr w:type="spellEnd"/>
      <w:r>
        <w:rPr>
          <w:rFonts w:ascii="Arial" w:hAnsi="Arial" w:cs="Arial"/>
        </w:rPr>
        <w:t xml:space="preserve"> - </w:t>
      </w:r>
      <w:proofErr w:type="spellStart"/>
      <w:r>
        <w:rPr>
          <w:rFonts w:ascii="Arial" w:hAnsi="Arial" w:cs="Arial"/>
        </w:rPr>
        <w:t>Mă</w:t>
      </w:r>
      <w:r w:rsidRPr="008330E4">
        <w:rPr>
          <w:rFonts w:ascii="Arial" w:hAnsi="Arial" w:cs="Arial"/>
        </w:rPr>
        <w:t>lureni</w:t>
      </w:r>
      <w:proofErr w:type="spellEnd"/>
      <w:r w:rsidRPr="008330E4">
        <w:rPr>
          <w:rFonts w:ascii="Arial" w:hAnsi="Arial" w:cs="Arial"/>
        </w:rPr>
        <w:t xml:space="preserve"> (26 km)</w:t>
      </w:r>
    </w:p>
    <w:p w14:paraId="20DF5522" w14:textId="4DE268D3" w:rsidR="008330E4" w:rsidRDefault="008330E4" w:rsidP="00CD2255">
      <w:pPr>
        <w:spacing w:after="0"/>
        <w:jc w:val="both"/>
        <w:rPr>
          <w:rFonts w:ascii="Arial" w:hAnsi="Arial" w:cs="Arial"/>
        </w:rPr>
      </w:pPr>
      <w:r w:rsidRPr="008330E4">
        <w:rPr>
          <w:rFonts w:ascii="Arial" w:hAnsi="Arial" w:cs="Arial"/>
        </w:rPr>
        <w:t xml:space="preserve">5.Traseu 55: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Valea</w:t>
      </w:r>
      <w:proofErr w:type="spellEnd"/>
      <w:r>
        <w:rPr>
          <w:rFonts w:ascii="Arial" w:hAnsi="Arial" w:cs="Arial"/>
        </w:rPr>
        <w:t xml:space="preserve"> </w:t>
      </w:r>
      <w:proofErr w:type="spellStart"/>
      <w:r>
        <w:rPr>
          <w:rFonts w:ascii="Arial" w:hAnsi="Arial" w:cs="Arial"/>
        </w:rPr>
        <w:t>Iasului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Calinesti</w:t>
      </w:r>
      <w:proofErr w:type="spellEnd"/>
      <w:r w:rsidRPr="008330E4">
        <w:rPr>
          <w:rFonts w:ascii="Arial" w:hAnsi="Arial" w:cs="Arial"/>
        </w:rPr>
        <w:t xml:space="preserve"> (8 km)</w:t>
      </w:r>
    </w:p>
    <w:p w14:paraId="6DA18803" w14:textId="625AC5BD" w:rsidR="008330E4" w:rsidRDefault="008330E4" w:rsidP="00CD2255">
      <w:pPr>
        <w:spacing w:after="0"/>
        <w:jc w:val="both"/>
        <w:rPr>
          <w:rFonts w:ascii="Arial" w:hAnsi="Arial" w:cs="Arial"/>
        </w:rPr>
      </w:pPr>
      <w:r w:rsidRPr="008330E4">
        <w:rPr>
          <w:rFonts w:ascii="Arial" w:hAnsi="Arial" w:cs="Arial"/>
        </w:rPr>
        <w:t xml:space="preserve">6.Traseu 56: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Domneşti</w:t>
      </w:r>
      <w:proofErr w:type="spellEnd"/>
      <w:r>
        <w:rPr>
          <w:rFonts w:ascii="Arial" w:hAnsi="Arial" w:cs="Arial"/>
        </w:rPr>
        <w:t xml:space="preserve"> - </w:t>
      </w:r>
      <w:proofErr w:type="spellStart"/>
      <w:r>
        <w:rPr>
          <w:rFonts w:ascii="Arial" w:hAnsi="Arial" w:cs="Arial"/>
        </w:rPr>
        <w:t>Nucş</w:t>
      </w:r>
      <w:r w:rsidRPr="008330E4">
        <w:rPr>
          <w:rFonts w:ascii="Arial" w:hAnsi="Arial" w:cs="Arial"/>
        </w:rPr>
        <w:t>oara</w:t>
      </w:r>
      <w:proofErr w:type="spellEnd"/>
      <w:r w:rsidRPr="008330E4">
        <w:rPr>
          <w:rFonts w:ascii="Arial" w:hAnsi="Arial" w:cs="Arial"/>
        </w:rPr>
        <w:t xml:space="preserve"> (42 km)</w:t>
      </w:r>
    </w:p>
    <w:p w14:paraId="4BC5072D" w14:textId="4265AB27" w:rsidR="008330E4" w:rsidRDefault="008330E4" w:rsidP="00CD2255">
      <w:pPr>
        <w:spacing w:after="0"/>
        <w:jc w:val="both"/>
        <w:rPr>
          <w:rFonts w:ascii="Arial" w:hAnsi="Arial" w:cs="Arial"/>
        </w:rPr>
      </w:pPr>
      <w:r>
        <w:rPr>
          <w:rFonts w:ascii="Arial" w:hAnsi="Arial" w:cs="Arial"/>
        </w:rPr>
        <w:t xml:space="preserve">7.Traseu 57: </w:t>
      </w:r>
      <w:proofErr w:type="spellStart"/>
      <w:r>
        <w:rPr>
          <w:rFonts w:ascii="Arial" w:hAnsi="Arial" w:cs="Arial"/>
        </w:rPr>
        <w:t>Nucşoara</w:t>
      </w:r>
      <w:proofErr w:type="spellEnd"/>
      <w:r>
        <w:rPr>
          <w:rFonts w:ascii="Arial" w:hAnsi="Arial" w:cs="Arial"/>
        </w:rPr>
        <w:t xml:space="preserve"> - </w:t>
      </w:r>
      <w:proofErr w:type="spellStart"/>
      <w:r>
        <w:rPr>
          <w:rFonts w:ascii="Arial" w:hAnsi="Arial" w:cs="Arial"/>
        </w:rPr>
        <w:t>Domnesti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Pietrosani</w:t>
      </w:r>
      <w:proofErr w:type="spellEnd"/>
      <w:r w:rsidRPr="008330E4">
        <w:rPr>
          <w:rFonts w:ascii="Arial" w:hAnsi="Arial" w:cs="Arial"/>
        </w:rPr>
        <w:t xml:space="preserve"> (28 </w:t>
      </w:r>
      <w:proofErr w:type="gramStart"/>
      <w:r w:rsidRPr="008330E4">
        <w:rPr>
          <w:rFonts w:ascii="Arial" w:hAnsi="Arial" w:cs="Arial"/>
        </w:rPr>
        <w:t>km)</w:t>
      </w:r>
      <w:r>
        <w:rPr>
          <w:rFonts w:ascii="Arial" w:hAnsi="Arial" w:cs="Arial"/>
        </w:rPr>
        <w:t>*</w:t>
      </w:r>
      <w:proofErr w:type="gramEnd"/>
    </w:p>
    <w:p w14:paraId="597630F5" w14:textId="5D91BA89" w:rsidR="008330E4" w:rsidRDefault="008330E4" w:rsidP="00CD2255">
      <w:pPr>
        <w:spacing w:after="0"/>
        <w:jc w:val="both"/>
        <w:rPr>
          <w:rFonts w:ascii="Arial" w:hAnsi="Arial" w:cs="Arial"/>
        </w:rPr>
      </w:pPr>
      <w:r w:rsidRPr="008330E4">
        <w:rPr>
          <w:rFonts w:ascii="Arial" w:hAnsi="Arial" w:cs="Arial"/>
        </w:rPr>
        <w:t xml:space="preserve">8.Traseu 69: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Tigveni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Salatrucu</w:t>
      </w:r>
      <w:proofErr w:type="spellEnd"/>
      <w:r w:rsidRPr="008330E4">
        <w:rPr>
          <w:rFonts w:ascii="Arial" w:hAnsi="Arial" w:cs="Arial"/>
        </w:rPr>
        <w:t xml:space="preserve"> (38 km)</w:t>
      </w:r>
    </w:p>
    <w:p w14:paraId="77D76B61" w14:textId="7C1CB97E" w:rsidR="008330E4" w:rsidRDefault="008330E4" w:rsidP="00CD2255">
      <w:pPr>
        <w:spacing w:after="0"/>
        <w:jc w:val="both"/>
        <w:rPr>
          <w:rFonts w:ascii="Arial" w:hAnsi="Arial" w:cs="Arial"/>
        </w:rPr>
      </w:pPr>
      <w:r w:rsidRPr="008330E4">
        <w:rPr>
          <w:rFonts w:ascii="Arial" w:hAnsi="Arial" w:cs="Arial"/>
        </w:rPr>
        <w:t xml:space="preserve">9.Traseu 72: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Plaiul</w:t>
      </w:r>
      <w:proofErr w:type="spellEnd"/>
      <w:r>
        <w:rPr>
          <w:rFonts w:ascii="Arial" w:hAnsi="Arial" w:cs="Arial"/>
        </w:rPr>
        <w:t xml:space="preserve"> </w:t>
      </w:r>
      <w:proofErr w:type="spellStart"/>
      <w:r>
        <w:rPr>
          <w:rFonts w:ascii="Arial" w:hAnsi="Arial" w:cs="Arial"/>
        </w:rPr>
        <w:t>Oii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Salatrucu</w:t>
      </w:r>
      <w:proofErr w:type="spellEnd"/>
      <w:r w:rsidRPr="008330E4">
        <w:rPr>
          <w:rFonts w:ascii="Arial" w:hAnsi="Arial" w:cs="Arial"/>
        </w:rPr>
        <w:t xml:space="preserve"> (39 </w:t>
      </w:r>
      <w:proofErr w:type="gramStart"/>
      <w:r w:rsidRPr="008330E4">
        <w:rPr>
          <w:rFonts w:ascii="Arial" w:hAnsi="Arial" w:cs="Arial"/>
        </w:rPr>
        <w:t>km)</w:t>
      </w:r>
      <w:r>
        <w:rPr>
          <w:rFonts w:ascii="Arial" w:hAnsi="Arial" w:cs="Arial"/>
        </w:rPr>
        <w:t>*</w:t>
      </w:r>
      <w:proofErr w:type="gramEnd"/>
    </w:p>
    <w:p w14:paraId="69A516E0" w14:textId="5037FF49" w:rsidR="008330E4" w:rsidRPr="00CD2255" w:rsidRDefault="008330E4" w:rsidP="00CD2255">
      <w:pPr>
        <w:spacing w:after="0"/>
        <w:jc w:val="both"/>
        <w:rPr>
          <w:rFonts w:ascii="Arial" w:hAnsi="Arial" w:cs="Arial"/>
        </w:rPr>
      </w:pPr>
      <w:r>
        <w:rPr>
          <w:rFonts w:ascii="Arial" w:hAnsi="Arial" w:cs="Arial"/>
        </w:rPr>
        <w:t>*</w:t>
      </w:r>
      <w:proofErr w:type="spellStart"/>
      <w:proofErr w:type="gramStart"/>
      <w:r>
        <w:rPr>
          <w:rFonts w:ascii="Arial" w:hAnsi="Arial" w:cs="Arial"/>
        </w:rPr>
        <w:t>trasee</w:t>
      </w:r>
      <w:proofErr w:type="spellEnd"/>
      <w:proofErr w:type="gramEnd"/>
      <w:r>
        <w:rPr>
          <w:rFonts w:ascii="Arial" w:hAnsi="Arial" w:cs="Arial"/>
        </w:rPr>
        <w:t xml:space="preserve"> </w:t>
      </w:r>
      <w:proofErr w:type="spellStart"/>
      <w:r>
        <w:rPr>
          <w:rFonts w:ascii="Arial" w:hAnsi="Arial" w:cs="Arial"/>
        </w:rPr>
        <w:t>identificate</w:t>
      </w:r>
      <w:proofErr w:type="spellEnd"/>
      <w:r>
        <w:rPr>
          <w:rFonts w:ascii="Arial" w:hAnsi="Arial" w:cs="Arial"/>
        </w:rPr>
        <w:t xml:space="preserve"> ca </w:t>
      </w:r>
      <w:proofErr w:type="spellStart"/>
      <w:r>
        <w:rPr>
          <w:rFonts w:ascii="Arial" w:hAnsi="Arial" w:cs="Arial"/>
        </w:rPr>
        <w:t>fiind</w:t>
      </w:r>
      <w:proofErr w:type="spellEnd"/>
      <w:r>
        <w:rPr>
          <w:rFonts w:ascii="Arial" w:hAnsi="Arial" w:cs="Arial"/>
        </w:rPr>
        <w:t xml:space="preserve"> </w:t>
      </w:r>
      <w:proofErr w:type="spellStart"/>
      <w:r>
        <w:rPr>
          <w:rFonts w:ascii="Arial" w:hAnsi="Arial" w:cs="Arial"/>
        </w:rPr>
        <w:t>neexecutate</w:t>
      </w:r>
      <w:proofErr w:type="spellEnd"/>
      <w:r>
        <w:rPr>
          <w:rFonts w:ascii="Arial" w:hAnsi="Arial" w:cs="Arial"/>
        </w:rPr>
        <w:t xml:space="preserve"> cu </w:t>
      </w:r>
      <w:proofErr w:type="spellStart"/>
      <w:r>
        <w:rPr>
          <w:rFonts w:ascii="Arial" w:hAnsi="Arial" w:cs="Arial"/>
        </w:rPr>
        <w:t>prilejul</w:t>
      </w:r>
      <w:proofErr w:type="spellEnd"/>
      <w:r>
        <w:rPr>
          <w:rFonts w:ascii="Arial" w:hAnsi="Arial" w:cs="Arial"/>
        </w:rPr>
        <w:t xml:space="preserve"> </w:t>
      </w:r>
      <w:proofErr w:type="spellStart"/>
      <w:r>
        <w:rPr>
          <w:rFonts w:ascii="Arial" w:hAnsi="Arial" w:cs="Arial"/>
        </w:rPr>
        <w:t>evaluării</w:t>
      </w:r>
      <w:proofErr w:type="spellEnd"/>
      <w:r>
        <w:rPr>
          <w:rFonts w:ascii="Arial" w:hAnsi="Arial" w:cs="Arial"/>
        </w:rPr>
        <w:t xml:space="preserve"> </w:t>
      </w:r>
      <w:proofErr w:type="spellStart"/>
      <w:r>
        <w:rPr>
          <w:rFonts w:ascii="Arial" w:hAnsi="Arial" w:cs="Arial"/>
        </w:rPr>
        <w:t>fluxurilor</w:t>
      </w:r>
      <w:proofErr w:type="spellEnd"/>
      <w:r>
        <w:rPr>
          <w:rFonts w:ascii="Arial" w:hAnsi="Arial" w:cs="Arial"/>
        </w:rPr>
        <w:t xml:space="preserve"> de </w:t>
      </w:r>
      <w:proofErr w:type="spellStart"/>
      <w:r>
        <w:rPr>
          <w:rFonts w:ascii="Arial" w:hAnsi="Arial" w:cs="Arial"/>
        </w:rPr>
        <w:t>călători</w:t>
      </w:r>
      <w:proofErr w:type="spellEnd"/>
      <w:r w:rsidR="00A15A00">
        <w:rPr>
          <w:rFonts w:ascii="Arial" w:hAnsi="Arial" w:cs="Arial"/>
        </w:rPr>
        <w:t xml:space="preserve"> </w:t>
      </w:r>
      <w:proofErr w:type="spellStart"/>
      <w:r w:rsidR="00A15A00">
        <w:rPr>
          <w:rFonts w:ascii="Arial" w:hAnsi="Arial" w:cs="Arial"/>
        </w:rPr>
        <w:t>în</w:t>
      </w:r>
      <w:proofErr w:type="spellEnd"/>
      <w:r w:rsidR="00A15A00">
        <w:rPr>
          <w:rFonts w:ascii="Arial" w:hAnsi="Arial" w:cs="Arial"/>
        </w:rPr>
        <w:t xml:space="preserve"> </w:t>
      </w:r>
      <w:proofErr w:type="spellStart"/>
      <w:r w:rsidR="00A15A00">
        <w:rPr>
          <w:rFonts w:ascii="Arial" w:hAnsi="Arial" w:cs="Arial"/>
        </w:rPr>
        <w:t>perioada</w:t>
      </w:r>
      <w:proofErr w:type="spellEnd"/>
      <w:r w:rsidR="00A15A00">
        <w:rPr>
          <w:rFonts w:ascii="Arial" w:hAnsi="Arial" w:cs="Arial"/>
        </w:rPr>
        <w:t xml:space="preserve"> august-</w:t>
      </w:r>
      <w:proofErr w:type="spellStart"/>
      <w:r w:rsidR="00A15A00">
        <w:rPr>
          <w:rFonts w:ascii="Arial" w:hAnsi="Arial" w:cs="Arial"/>
        </w:rPr>
        <w:t>septembrie</w:t>
      </w:r>
      <w:proofErr w:type="spellEnd"/>
      <w:r w:rsidR="00A15A00">
        <w:rPr>
          <w:rFonts w:ascii="Arial" w:hAnsi="Arial" w:cs="Arial"/>
        </w:rPr>
        <w:t xml:space="preserve"> 2021</w:t>
      </w:r>
    </w:p>
    <w:p w14:paraId="4D9D197C" w14:textId="77777777" w:rsidR="008330E4" w:rsidRDefault="008330E4" w:rsidP="008330E4">
      <w:pPr>
        <w:rPr>
          <w:rFonts w:ascii="Arial" w:hAnsi="Arial" w:cs="Arial"/>
          <w:b/>
        </w:rPr>
      </w:pPr>
    </w:p>
    <w:p w14:paraId="1EE77D5F" w14:textId="31C15864" w:rsidR="008330E4" w:rsidRPr="008330E4" w:rsidRDefault="008330E4" w:rsidP="008330E4">
      <w:pPr>
        <w:rPr>
          <w:rFonts w:ascii="Arial" w:hAnsi="Arial" w:cs="Arial"/>
        </w:rPr>
      </w:pPr>
      <w:proofErr w:type="spellStart"/>
      <w:r w:rsidRPr="008330E4">
        <w:rPr>
          <w:rFonts w:ascii="Arial" w:hAnsi="Arial" w:cs="Arial"/>
        </w:rPr>
        <w:t>Operatorul</w:t>
      </w:r>
      <w:proofErr w:type="spellEnd"/>
      <w:r w:rsidRPr="008330E4">
        <w:rPr>
          <w:rFonts w:ascii="Arial" w:hAnsi="Arial" w:cs="Arial"/>
        </w:rPr>
        <w:t xml:space="preserve"> a </w:t>
      </w:r>
      <w:proofErr w:type="spellStart"/>
      <w:r w:rsidRPr="008330E4">
        <w:rPr>
          <w:rFonts w:ascii="Arial" w:hAnsi="Arial" w:cs="Arial"/>
        </w:rPr>
        <w:t>furnizat</w:t>
      </w:r>
      <w:proofErr w:type="spellEnd"/>
      <w:r w:rsidRPr="008330E4">
        <w:rPr>
          <w:rFonts w:ascii="Arial" w:hAnsi="Arial" w:cs="Arial"/>
        </w:rPr>
        <w:t xml:space="preserve"> </w:t>
      </w:r>
      <w:proofErr w:type="spellStart"/>
      <w:r w:rsidRPr="008330E4">
        <w:rPr>
          <w:rFonts w:ascii="Arial" w:hAnsi="Arial" w:cs="Arial"/>
        </w:rPr>
        <w:t>următoarele</w:t>
      </w:r>
      <w:proofErr w:type="spellEnd"/>
      <w:r w:rsidRPr="008330E4">
        <w:rPr>
          <w:rFonts w:ascii="Arial" w:hAnsi="Arial" w:cs="Arial"/>
        </w:rPr>
        <w:t xml:space="preserve"> </w:t>
      </w:r>
      <w:proofErr w:type="spellStart"/>
      <w:r w:rsidRPr="008330E4">
        <w:rPr>
          <w:rFonts w:ascii="Arial" w:hAnsi="Arial" w:cs="Arial"/>
        </w:rPr>
        <w:t>informaţii</w:t>
      </w:r>
      <w:proofErr w:type="spellEnd"/>
      <w:r w:rsidRPr="008330E4">
        <w:rPr>
          <w:rFonts w:ascii="Arial" w:hAnsi="Arial" w:cs="Arial"/>
        </w:rPr>
        <w:t>:</w:t>
      </w:r>
    </w:p>
    <w:p w14:paraId="7F05E879" w14:textId="77777777" w:rsidR="008330E4" w:rsidRDefault="008330E4" w:rsidP="008330E4">
      <w:pPr>
        <w:rPr>
          <w:rFonts w:ascii="Arial" w:hAnsi="Arial" w:cs="Arial"/>
          <w:b/>
        </w:rPr>
      </w:pPr>
      <w:proofErr w:type="spellStart"/>
      <w:r>
        <w:rPr>
          <w:rFonts w:ascii="Arial" w:hAnsi="Arial" w:cs="Arial"/>
          <w:b/>
        </w:rPr>
        <w:t>Estimare</w:t>
      </w:r>
      <w:proofErr w:type="spellEnd"/>
      <w:r>
        <w:rPr>
          <w:rFonts w:ascii="Arial" w:hAnsi="Arial" w:cs="Arial"/>
          <w:b/>
        </w:rPr>
        <w:t xml:space="preserve"> </w:t>
      </w:r>
      <w:proofErr w:type="spellStart"/>
      <w:r>
        <w:rPr>
          <w:rFonts w:ascii="Arial" w:hAnsi="Arial" w:cs="Arial"/>
          <w:b/>
        </w:rPr>
        <w:t>lunară</w:t>
      </w:r>
      <w:proofErr w:type="spellEnd"/>
      <w:r>
        <w:rPr>
          <w:rFonts w:ascii="Arial" w:hAnsi="Arial" w:cs="Arial"/>
          <w:b/>
        </w:rPr>
        <w:t xml:space="preserve"> </w:t>
      </w:r>
    </w:p>
    <w:tbl>
      <w:tblPr>
        <w:tblW w:w="6519" w:type="dxa"/>
        <w:jc w:val="center"/>
        <w:tblLook w:val="04A0" w:firstRow="1" w:lastRow="0" w:firstColumn="1" w:lastColumn="0" w:noHBand="0" w:noVBand="1"/>
      </w:tblPr>
      <w:tblGrid>
        <w:gridCol w:w="960"/>
        <w:gridCol w:w="3203"/>
        <w:gridCol w:w="961"/>
        <w:gridCol w:w="1395"/>
      </w:tblGrid>
      <w:tr w:rsidR="008330E4" w:rsidRPr="008330E4" w14:paraId="3B56807C" w14:textId="77777777" w:rsidTr="00A15A00">
        <w:trPr>
          <w:trHeight w:val="765"/>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45927"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r w:rsidRPr="008330E4">
              <w:rPr>
                <w:rFonts w:ascii="Arial" w:eastAsia="Times New Roman" w:hAnsi="Arial" w:cs="Arial"/>
                <w:b/>
                <w:bCs/>
                <w:color w:val="000000"/>
                <w:sz w:val="20"/>
                <w:szCs w:val="20"/>
              </w:rPr>
              <w:t xml:space="preserve">Nr. </w:t>
            </w:r>
            <w:proofErr w:type="spellStart"/>
            <w:r w:rsidRPr="008330E4">
              <w:rPr>
                <w:rFonts w:ascii="Arial" w:eastAsia="Times New Roman" w:hAnsi="Arial" w:cs="Arial"/>
                <w:b/>
                <w:bCs/>
                <w:color w:val="000000"/>
                <w:sz w:val="20"/>
                <w:szCs w:val="20"/>
              </w:rPr>
              <w:t>traseu</w:t>
            </w:r>
            <w:proofErr w:type="spellEnd"/>
          </w:p>
        </w:tc>
        <w:tc>
          <w:tcPr>
            <w:tcW w:w="3203" w:type="dxa"/>
            <w:tcBorders>
              <w:top w:val="single" w:sz="4" w:space="0" w:color="auto"/>
              <w:left w:val="nil"/>
              <w:bottom w:val="single" w:sz="4" w:space="0" w:color="auto"/>
              <w:right w:val="single" w:sz="4" w:space="0" w:color="auto"/>
            </w:tcBorders>
            <w:shd w:val="clear" w:color="auto" w:fill="auto"/>
            <w:vAlign w:val="center"/>
            <w:hideMark/>
          </w:tcPr>
          <w:p w14:paraId="41CCF5EC"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Denumire</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traseu</w:t>
            </w:r>
            <w:proofErr w:type="spellEnd"/>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6F0346E2"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Călători</w:t>
            </w:r>
            <w:proofErr w:type="spellEnd"/>
            <w:r w:rsidRPr="008330E4">
              <w:rPr>
                <w:rFonts w:ascii="Arial" w:eastAsia="Times New Roman" w:hAnsi="Arial" w:cs="Arial"/>
                <w:b/>
                <w:bCs/>
                <w:color w:val="000000"/>
                <w:sz w:val="20"/>
                <w:szCs w:val="20"/>
              </w:rPr>
              <w:t xml:space="preserve"> cu </w:t>
            </w:r>
            <w:proofErr w:type="spellStart"/>
            <w:r w:rsidRPr="008330E4">
              <w:rPr>
                <w:rFonts w:ascii="Arial" w:eastAsia="Times New Roman" w:hAnsi="Arial" w:cs="Arial"/>
                <w:b/>
                <w:bCs/>
                <w:color w:val="000000"/>
                <w:sz w:val="20"/>
                <w:szCs w:val="20"/>
              </w:rPr>
              <w:t>bilete</w:t>
            </w:r>
            <w:proofErr w:type="spellEnd"/>
          </w:p>
        </w:tc>
        <w:tc>
          <w:tcPr>
            <w:tcW w:w="1395" w:type="dxa"/>
            <w:tcBorders>
              <w:top w:val="single" w:sz="4" w:space="0" w:color="auto"/>
              <w:left w:val="nil"/>
              <w:bottom w:val="single" w:sz="4" w:space="0" w:color="auto"/>
              <w:right w:val="single" w:sz="4" w:space="0" w:color="auto"/>
            </w:tcBorders>
            <w:shd w:val="clear" w:color="auto" w:fill="auto"/>
            <w:vAlign w:val="center"/>
            <w:hideMark/>
          </w:tcPr>
          <w:p w14:paraId="6BC3385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Călători</w:t>
            </w:r>
            <w:proofErr w:type="spellEnd"/>
            <w:r w:rsidRPr="008330E4">
              <w:rPr>
                <w:rFonts w:ascii="Arial" w:eastAsia="Times New Roman" w:hAnsi="Arial" w:cs="Arial"/>
                <w:b/>
                <w:bCs/>
                <w:color w:val="000000"/>
                <w:sz w:val="20"/>
                <w:szCs w:val="20"/>
              </w:rPr>
              <w:t xml:space="preserve"> cu </w:t>
            </w:r>
            <w:proofErr w:type="spellStart"/>
            <w:r w:rsidRPr="008330E4">
              <w:rPr>
                <w:rFonts w:ascii="Arial" w:eastAsia="Times New Roman" w:hAnsi="Arial" w:cs="Arial"/>
                <w:b/>
                <w:bCs/>
                <w:color w:val="000000"/>
                <w:sz w:val="20"/>
                <w:szCs w:val="20"/>
              </w:rPr>
              <w:t>abonamente</w:t>
            </w:r>
            <w:proofErr w:type="spellEnd"/>
          </w:p>
        </w:tc>
      </w:tr>
      <w:tr w:rsidR="008330E4" w:rsidRPr="008330E4" w14:paraId="199B892B" w14:textId="77777777" w:rsidTr="00A15A00">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8BE52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40</w:t>
            </w:r>
          </w:p>
        </w:tc>
        <w:tc>
          <w:tcPr>
            <w:tcW w:w="3203" w:type="dxa"/>
            <w:tcBorders>
              <w:top w:val="nil"/>
              <w:left w:val="nil"/>
              <w:bottom w:val="single" w:sz="4" w:space="0" w:color="auto"/>
              <w:right w:val="single" w:sz="4" w:space="0" w:color="auto"/>
            </w:tcBorders>
            <w:shd w:val="clear" w:color="auto" w:fill="auto"/>
            <w:noWrap/>
            <w:vAlign w:val="bottom"/>
            <w:hideMark/>
          </w:tcPr>
          <w:p w14:paraId="11E29CF4"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proofErr w:type="gramStart"/>
            <w:r w:rsidRPr="008330E4">
              <w:rPr>
                <w:rFonts w:ascii="Arial" w:eastAsia="Times New Roman" w:hAnsi="Arial" w:cs="Arial"/>
                <w:color w:val="000000"/>
                <w:sz w:val="20"/>
                <w:szCs w:val="20"/>
              </w:rPr>
              <w:t>Piteşti</w:t>
            </w:r>
            <w:proofErr w:type="spellEnd"/>
            <w:r w:rsidRPr="008330E4">
              <w:rPr>
                <w:rFonts w:ascii="Arial" w:eastAsia="Times New Roman" w:hAnsi="Arial" w:cs="Arial"/>
                <w:color w:val="000000"/>
                <w:sz w:val="20"/>
                <w:szCs w:val="20"/>
              </w:rPr>
              <w:t xml:space="preserve">  -</w:t>
            </w:r>
            <w:proofErr w:type="gram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Brădet</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3DABEE52"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800</w:t>
            </w:r>
          </w:p>
        </w:tc>
        <w:tc>
          <w:tcPr>
            <w:tcW w:w="1395" w:type="dxa"/>
            <w:tcBorders>
              <w:top w:val="nil"/>
              <w:left w:val="nil"/>
              <w:bottom w:val="single" w:sz="4" w:space="0" w:color="auto"/>
              <w:right w:val="single" w:sz="4" w:space="0" w:color="auto"/>
            </w:tcBorders>
            <w:shd w:val="clear" w:color="auto" w:fill="auto"/>
            <w:noWrap/>
            <w:vAlign w:val="bottom"/>
            <w:hideMark/>
          </w:tcPr>
          <w:p w14:paraId="07E28F2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w:t>
            </w:r>
          </w:p>
        </w:tc>
      </w:tr>
      <w:tr w:rsidR="008330E4" w:rsidRPr="008330E4" w14:paraId="50F9B5B2"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E9E59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54</w:t>
            </w:r>
          </w:p>
        </w:tc>
        <w:tc>
          <w:tcPr>
            <w:tcW w:w="3203" w:type="dxa"/>
            <w:tcBorders>
              <w:top w:val="nil"/>
              <w:left w:val="nil"/>
              <w:bottom w:val="single" w:sz="4" w:space="0" w:color="auto"/>
              <w:right w:val="single" w:sz="4" w:space="0" w:color="auto"/>
            </w:tcBorders>
            <w:shd w:val="clear" w:color="auto" w:fill="auto"/>
            <w:noWrap/>
            <w:vAlign w:val="bottom"/>
            <w:hideMark/>
          </w:tcPr>
          <w:p w14:paraId="6E1A1A83"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proofErr w:type="gramStart"/>
            <w:r w:rsidRPr="008330E4">
              <w:rPr>
                <w:rFonts w:ascii="Arial" w:eastAsia="Times New Roman" w:hAnsi="Arial" w:cs="Arial"/>
                <w:color w:val="000000"/>
                <w:sz w:val="20"/>
                <w:szCs w:val="20"/>
              </w:rPr>
              <w:t>Argeş</w:t>
            </w:r>
            <w:proofErr w:type="spellEnd"/>
            <w:r w:rsidRPr="008330E4">
              <w:rPr>
                <w:rFonts w:ascii="Arial" w:eastAsia="Times New Roman" w:hAnsi="Arial" w:cs="Arial"/>
                <w:color w:val="000000"/>
                <w:sz w:val="20"/>
                <w:szCs w:val="20"/>
              </w:rPr>
              <w:t xml:space="preserve">  -</w:t>
            </w:r>
            <w:proofErr w:type="gram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Mălureni</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7A77FE3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900</w:t>
            </w:r>
          </w:p>
        </w:tc>
        <w:tc>
          <w:tcPr>
            <w:tcW w:w="1395" w:type="dxa"/>
            <w:tcBorders>
              <w:top w:val="nil"/>
              <w:left w:val="nil"/>
              <w:bottom w:val="single" w:sz="4" w:space="0" w:color="auto"/>
              <w:right w:val="single" w:sz="4" w:space="0" w:color="auto"/>
            </w:tcBorders>
            <w:shd w:val="clear" w:color="auto" w:fill="auto"/>
            <w:noWrap/>
            <w:vAlign w:val="bottom"/>
            <w:hideMark/>
          </w:tcPr>
          <w:p w14:paraId="686049B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19</w:t>
            </w:r>
          </w:p>
        </w:tc>
      </w:tr>
      <w:tr w:rsidR="008330E4" w:rsidRPr="008330E4" w14:paraId="2E3DEB45"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BC45E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w:t>
            </w:r>
          </w:p>
        </w:tc>
        <w:tc>
          <w:tcPr>
            <w:tcW w:w="3203" w:type="dxa"/>
            <w:tcBorders>
              <w:top w:val="nil"/>
              <w:left w:val="nil"/>
              <w:bottom w:val="single" w:sz="4" w:space="0" w:color="auto"/>
              <w:right w:val="single" w:sz="4" w:space="0" w:color="auto"/>
            </w:tcBorders>
            <w:shd w:val="clear" w:color="auto" w:fill="auto"/>
            <w:noWrap/>
            <w:vAlign w:val="bottom"/>
            <w:hideMark/>
          </w:tcPr>
          <w:p w14:paraId="4FD39440"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proofErr w:type="gramStart"/>
            <w:r w:rsidRPr="008330E4">
              <w:rPr>
                <w:rFonts w:ascii="Arial" w:eastAsia="Times New Roman" w:hAnsi="Arial" w:cs="Arial"/>
                <w:color w:val="000000"/>
                <w:sz w:val="20"/>
                <w:szCs w:val="20"/>
              </w:rPr>
              <w:t>Argeş</w:t>
            </w:r>
            <w:proofErr w:type="spellEnd"/>
            <w:r w:rsidRPr="008330E4">
              <w:rPr>
                <w:rFonts w:ascii="Arial" w:eastAsia="Times New Roman" w:hAnsi="Arial" w:cs="Arial"/>
                <w:color w:val="000000"/>
                <w:sz w:val="20"/>
                <w:szCs w:val="20"/>
              </w:rPr>
              <w:t xml:space="preserve">  -</w:t>
            </w:r>
            <w:proofErr w:type="gram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Valea</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Iaşului</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02EB3E7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800</w:t>
            </w:r>
          </w:p>
        </w:tc>
        <w:tc>
          <w:tcPr>
            <w:tcW w:w="1395" w:type="dxa"/>
            <w:tcBorders>
              <w:top w:val="nil"/>
              <w:left w:val="nil"/>
              <w:bottom w:val="single" w:sz="4" w:space="0" w:color="auto"/>
              <w:right w:val="single" w:sz="4" w:space="0" w:color="auto"/>
            </w:tcBorders>
            <w:shd w:val="clear" w:color="auto" w:fill="auto"/>
            <w:noWrap/>
            <w:vAlign w:val="bottom"/>
            <w:hideMark/>
          </w:tcPr>
          <w:p w14:paraId="15C7D4D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22</w:t>
            </w:r>
          </w:p>
        </w:tc>
      </w:tr>
      <w:tr w:rsidR="008330E4" w:rsidRPr="008330E4" w14:paraId="00A756F7"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777D6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69</w:t>
            </w:r>
          </w:p>
        </w:tc>
        <w:tc>
          <w:tcPr>
            <w:tcW w:w="3203" w:type="dxa"/>
            <w:tcBorders>
              <w:top w:val="nil"/>
              <w:left w:val="nil"/>
              <w:bottom w:val="single" w:sz="4" w:space="0" w:color="auto"/>
              <w:right w:val="single" w:sz="4" w:space="0" w:color="auto"/>
            </w:tcBorders>
            <w:shd w:val="clear" w:color="auto" w:fill="auto"/>
            <w:noWrap/>
            <w:vAlign w:val="bottom"/>
            <w:hideMark/>
          </w:tcPr>
          <w:p w14:paraId="3B1288E6"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r w:rsidRPr="008330E4">
              <w:rPr>
                <w:rFonts w:ascii="Arial" w:eastAsia="Times New Roman" w:hAnsi="Arial" w:cs="Arial"/>
                <w:color w:val="000000"/>
                <w:sz w:val="20"/>
                <w:szCs w:val="20"/>
              </w:rPr>
              <w:t>Argeş</w:t>
            </w:r>
            <w:proofErr w:type="spellEnd"/>
            <w:r w:rsidRPr="008330E4">
              <w:rPr>
                <w:rFonts w:ascii="Arial" w:eastAsia="Times New Roman" w:hAnsi="Arial" w:cs="Arial"/>
                <w:color w:val="000000"/>
                <w:sz w:val="20"/>
                <w:szCs w:val="20"/>
              </w:rPr>
              <w:t xml:space="preserve"> - </w:t>
            </w:r>
            <w:proofErr w:type="spellStart"/>
            <w:r w:rsidRPr="008330E4">
              <w:rPr>
                <w:rFonts w:ascii="Arial" w:eastAsia="Times New Roman" w:hAnsi="Arial" w:cs="Arial"/>
                <w:color w:val="000000"/>
                <w:sz w:val="20"/>
                <w:szCs w:val="20"/>
              </w:rPr>
              <w:t>Sălătruc</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511AA70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900</w:t>
            </w:r>
          </w:p>
        </w:tc>
        <w:tc>
          <w:tcPr>
            <w:tcW w:w="1395" w:type="dxa"/>
            <w:tcBorders>
              <w:top w:val="nil"/>
              <w:left w:val="nil"/>
              <w:bottom w:val="single" w:sz="4" w:space="0" w:color="auto"/>
              <w:right w:val="single" w:sz="4" w:space="0" w:color="auto"/>
            </w:tcBorders>
            <w:shd w:val="clear" w:color="auto" w:fill="auto"/>
            <w:noWrap/>
            <w:vAlign w:val="bottom"/>
            <w:hideMark/>
          </w:tcPr>
          <w:p w14:paraId="0686E90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41</w:t>
            </w:r>
          </w:p>
        </w:tc>
      </w:tr>
      <w:tr w:rsidR="008330E4" w:rsidRPr="008330E4" w14:paraId="690F8DC8"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C000E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56</w:t>
            </w:r>
          </w:p>
        </w:tc>
        <w:tc>
          <w:tcPr>
            <w:tcW w:w="3203" w:type="dxa"/>
            <w:tcBorders>
              <w:top w:val="nil"/>
              <w:left w:val="nil"/>
              <w:bottom w:val="single" w:sz="4" w:space="0" w:color="auto"/>
              <w:right w:val="single" w:sz="4" w:space="0" w:color="auto"/>
            </w:tcBorders>
            <w:shd w:val="clear" w:color="auto" w:fill="auto"/>
            <w:noWrap/>
            <w:vAlign w:val="bottom"/>
            <w:hideMark/>
          </w:tcPr>
          <w:p w14:paraId="16EF2FC1"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r w:rsidRPr="008330E4">
              <w:rPr>
                <w:rFonts w:ascii="Arial" w:eastAsia="Times New Roman" w:hAnsi="Arial" w:cs="Arial"/>
                <w:color w:val="000000"/>
                <w:sz w:val="20"/>
                <w:szCs w:val="20"/>
              </w:rPr>
              <w:t>Argeş</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7107C6E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400</w:t>
            </w:r>
          </w:p>
        </w:tc>
        <w:tc>
          <w:tcPr>
            <w:tcW w:w="1395" w:type="dxa"/>
            <w:tcBorders>
              <w:top w:val="nil"/>
              <w:left w:val="nil"/>
              <w:bottom w:val="single" w:sz="4" w:space="0" w:color="auto"/>
              <w:right w:val="single" w:sz="4" w:space="0" w:color="auto"/>
            </w:tcBorders>
            <w:shd w:val="clear" w:color="auto" w:fill="auto"/>
            <w:noWrap/>
            <w:vAlign w:val="bottom"/>
            <w:hideMark/>
          </w:tcPr>
          <w:p w14:paraId="5267896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 </w:t>
            </w:r>
          </w:p>
        </w:tc>
      </w:tr>
    </w:tbl>
    <w:p w14:paraId="14BF2F8A" w14:textId="77777777" w:rsidR="008330E4" w:rsidRDefault="008330E4" w:rsidP="008330E4">
      <w:pPr>
        <w:rPr>
          <w:rFonts w:ascii="Arial" w:hAnsi="Arial" w:cs="Arial"/>
          <w:b/>
        </w:rPr>
      </w:pPr>
    </w:p>
    <w:p w14:paraId="0F6968D5" w14:textId="77777777" w:rsidR="00122C9F" w:rsidRDefault="00122C9F" w:rsidP="008330E4">
      <w:pPr>
        <w:rPr>
          <w:rFonts w:ascii="Arial" w:hAnsi="Arial" w:cs="Arial"/>
          <w:b/>
        </w:rPr>
      </w:pPr>
    </w:p>
    <w:p w14:paraId="59E76E59" w14:textId="77777777" w:rsidR="00122C9F" w:rsidRDefault="00122C9F" w:rsidP="008330E4">
      <w:pPr>
        <w:rPr>
          <w:rFonts w:ascii="Arial" w:hAnsi="Arial" w:cs="Arial"/>
          <w:b/>
        </w:rPr>
      </w:pPr>
    </w:p>
    <w:p w14:paraId="058F7A9B" w14:textId="77777777" w:rsidR="008330E4" w:rsidRDefault="008330E4" w:rsidP="008330E4">
      <w:pPr>
        <w:rPr>
          <w:rFonts w:ascii="Arial" w:hAnsi="Arial" w:cs="Arial"/>
          <w:b/>
        </w:rPr>
      </w:pPr>
      <w:proofErr w:type="spellStart"/>
      <w:r>
        <w:rPr>
          <w:rFonts w:ascii="Arial" w:hAnsi="Arial" w:cs="Arial"/>
          <w:b/>
        </w:rPr>
        <w:lastRenderedPageBreak/>
        <w:t>Încasări</w:t>
      </w:r>
      <w:proofErr w:type="spellEnd"/>
      <w:r>
        <w:rPr>
          <w:rFonts w:ascii="Arial" w:hAnsi="Arial" w:cs="Arial"/>
          <w:b/>
        </w:rPr>
        <w:t xml:space="preserve"> </w:t>
      </w:r>
      <w:proofErr w:type="spellStart"/>
      <w:r>
        <w:rPr>
          <w:rFonts w:ascii="Arial" w:hAnsi="Arial" w:cs="Arial"/>
          <w:b/>
        </w:rPr>
        <w:t>bilete</w:t>
      </w:r>
      <w:proofErr w:type="spellEnd"/>
      <w:r>
        <w:rPr>
          <w:rFonts w:ascii="Arial" w:hAnsi="Arial" w:cs="Arial"/>
          <w:b/>
        </w:rPr>
        <w:t xml:space="preserve"> – </w:t>
      </w:r>
      <w:proofErr w:type="spellStart"/>
      <w:r>
        <w:rPr>
          <w:rFonts w:ascii="Arial" w:hAnsi="Arial" w:cs="Arial"/>
          <w:b/>
        </w:rPr>
        <w:t>abonamente</w:t>
      </w:r>
      <w:proofErr w:type="spellEnd"/>
    </w:p>
    <w:tbl>
      <w:tblPr>
        <w:tblW w:w="7290" w:type="dxa"/>
        <w:jc w:val="center"/>
        <w:tblLook w:val="04A0" w:firstRow="1" w:lastRow="0" w:firstColumn="1" w:lastColumn="0" w:noHBand="0" w:noVBand="1"/>
      </w:tblPr>
      <w:tblGrid>
        <w:gridCol w:w="1890"/>
        <w:gridCol w:w="2540"/>
        <w:gridCol w:w="1540"/>
        <w:gridCol w:w="1320"/>
      </w:tblGrid>
      <w:tr w:rsidR="008330E4" w:rsidRPr="008330E4" w14:paraId="1EF35E9D"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5F4BF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Nucşoara</w:t>
            </w:r>
            <w:proofErr w:type="spellEnd"/>
          </w:p>
        </w:tc>
      </w:tr>
      <w:tr w:rsidR="008330E4" w:rsidRPr="008330E4" w14:paraId="593AA34A" w14:textId="77777777" w:rsidTr="00A15A00">
        <w:trPr>
          <w:trHeight w:val="510"/>
          <w:jc w:val="center"/>
        </w:trPr>
        <w:tc>
          <w:tcPr>
            <w:tcW w:w="1890" w:type="dxa"/>
            <w:tcBorders>
              <w:top w:val="nil"/>
              <w:left w:val="single" w:sz="4" w:space="0" w:color="auto"/>
              <w:bottom w:val="single" w:sz="4" w:space="0" w:color="auto"/>
              <w:right w:val="single" w:sz="4" w:space="0" w:color="auto"/>
            </w:tcBorders>
            <w:shd w:val="clear" w:color="auto" w:fill="auto"/>
            <w:vAlign w:val="center"/>
            <w:hideMark/>
          </w:tcPr>
          <w:p w14:paraId="798172F1"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Anul</w:t>
            </w:r>
            <w:proofErr w:type="spellEnd"/>
          </w:p>
        </w:tc>
        <w:tc>
          <w:tcPr>
            <w:tcW w:w="2540" w:type="dxa"/>
            <w:tcBorders>
              <w:top w:val="nil"/>
              <w:left w:val="nil"/>
              <w:bottom w:val="single" w:sz="4" w:space="0" w:color="auto"/>
              <w:right w:val="single" w:sz="4" w:space="0" w:color="auto"/>
            </w:tcBorders>
            <w:shd w:val="clear" w:color="auto" w:fill="auto"/>
            <w:vAlign w:val="center"/>
            <w:hideMark/>
          </w:tcPr>
          <w:p w14:paraId="76237372"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Încasări</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bilete</w:t>
            </w:r>
            <w:proofErr w:type="spellEnd"/>
          </w:p>
        </w:tc>
        <w:tc>
          <w:tcPr>
            <w:tcW w:w="1540" w:type="dxa"/>
            <w:tcBorders>
              <w:top w:val="nil"/>
              <w:left w:val="nil"/>
              <w:bottom w:val="single" w:sz="4" w:space="0" w:color="auto"/>
              <w:right w:val="single" w:sz="4" w:space="0" w:color="auto"/>
            </w:tcBorders>
            <w:shd w:val="clear" w:color="auto" w:fill="auto"/>
            <w:vAlign w:val="center"/>
            <w:hideMark/>
          </w:tcPr>
          <w:p w14:paraId="4910CBD5"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Încasări</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abonamente</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2468881E"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r w:rsidRPr="008330E4">
              <w:rPr>
                <w:rFonts w:ascii="Arial" w:eastAsia="Times New Roman" w:hAnsi="Arial" w:cs="Arial"/>
                <w:b/>
                <w:bCs/>
                <w:color w:val="000000"/>
                <w:sz w:val="20"/>
                <w:szCs w:val="20"/>
              </w:rPr>
              <w:t xml:space="preserve">Total </w:t>
            </w:r>
            <w:proofErr w:type="spellStart"/>
            <w:r w:rsidRPr="008330E4">
              <w:rPr>
                <w:rFonts w:ascii="Arial" w:eastAsia="Times New Roman" w:hAnsi="Arial" w:cs="Arial"/>
                <w:b/>
                <w:bCs/>
                <w:color w:val="000000"/>
                <w:sz w:val="20"/>
                <w:szCs w:val="20"/>
              </w:rPr>
              <w:t>încasări</w:t>
            </w:r>
            <w:proofErr w:type="spellEnd"/>
          </w:p>
        </w:tc>
      </w:tr>
      <w:tr w:rsidR="008330E4" w:rsidRPr="008330E4" w14:paraId="76C7599D"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997372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792BDB3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57,466.00</w:t>
            </w:r>
          </w:p>
        </w:tc>
        <w:tc>
          <w:tcPr>
            <w:tcW w:w="1540" w:type="dxa"/>
            <w:tcBorders>
              <w:top w:val="nil"/>
              <w:left w:val="nil"/>
              <w:bottom w:val="single" w:sz="4" w:space="0" w:color="auto"/>
              <w:right w:val="single" w:sz="4" w:space="0" w:color="auto"/>
            </w:tcBorders>
            <w:shd w:val="clear" w:color="auto" w:fill="auto"/>
            <w:noWrap/>
            <w:vAlign w:val="bottom"/>
            <w:hideMark/>
          </w:tcPr>
          <w:p w14:paraId="2286879B"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1E0D141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57,466.00</w:t>
            </w:r>
          </w:p>
        </w:tc>
      </w:tr>
      <w:tr w:rsidR="008330E4" w:rsidRPr="008330E4" w14:paraId="16752C4D"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8C5D7E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38F8296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55,458.00</w:t>
            </w:r>
          </w:p>
        </w:tc>
        <w:tc>
          <w:tcPr>
            <w:tcW w:w="1540" w:type="dxa"/>
            <w:tcBorders>
              <w:top w:val="nil"/>
              <w:left w:val="nil"/>
              <w:bottom w:val="single" w:sz="4" w:space="0" w:color="auto"/>
              <w:right w:val="single" w:sz="4" w:space="0" w:color="auto"/>
            </w:tcBorders>
            <w:shd w:val="clear" w:color="auto" w:fill="auto"/>
            <w:noWrap/>
            <w:vAlign w:val="bottom"/>
            <w:hideMark/>
          </w:tcPr>
          <w:p w14:paraId="235963F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75D6EE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55,458.00</w:t>
            </w:r>
          </w:p>
        </w:tc>
      </w:tr>
      <w:tr w:rsidR="008330E4" w:rsidRPr="008330E4" w14:paraId="336EA8B0"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28315446" w14:textId="1273B0F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077AD42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336,673.00</w:t>
            </w:r>
          </w:p>
        </w:tc>
        <w:tc>
          <w:tcPr>
            <w:tcW w:w="1540" w:type="dxa"/>
            <w:tcBorders>
              <w:top w:val="nil"/>
              <w:left w:val="nil"/>
              <w:bottom w:val="single" w:sz="4" w:space="0" w:color="auto"/>
              <w:right w:val="single" w:sz="4" w:space="0" w:color="auto"/>
            </w:tcBorders>
            <w:shd w:val="clear" w:color="auto" w:fill="auto"/>
            <w:noWrap/>
            <w:vAlign w:val="bottom"/>
            <w:hideMark/>
          </w:tcPr>
          <w:p w14:paraId="0E29A407"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6E865B6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336,673.00</w:t>
            </w:r>
          </w:p>
        </w:tc>
      </w:tr>
      <w:tr w:rsidR="008330E4" w:rsidRPr="008330E4" w14:paraId="5D757365"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74A290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3315ABA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26,907.00</w:t>
            </w:r>
          </w:p>
        </w:tc>
        <w:tc>
          <w:tcPr>
            <w:tcW w:w="1540" w:type="dxa"/>
            <w:tcBorders>
              <w:top w:val="nil"/>
              <w:left w:val="nil"/>
              <w:bottom w:val="single" w:sz="4" w:space="0" w:color="auto"/>
              <w:right w:val="single" w:sz="4" w:space="0" w:color="auto"/>
            </w:tcBorders>
            <w:shd w:val="clear" w:color="auto" w:fill="auto"/>
            <w:noWrap/>
            <w:vAlign w:val="bottom"/>
            <w:hideMark/>
          </w:tcPr>
          <w:p w14:paraId="61669D33"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8A99993"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26,907.00</w:t>
            </w:r>
          </w:p>
        </w:tc>
      </w:tr>
      <w:tr w:rsidR="008330E4" w:rsidRPr="008330E4" w14:paraId="7F2871B4"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D8BF1B"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proofErr w:type="gramStart"/>
            <w:r w:rsidRPr="008330E4">
              <w:rPr>
                <w:rFonts w:ascii="Arial" w:eastAsia="Times New Roman" w:hAnsi="Arial" w:cs="Arial"/>
                <w:b/>
                <w:bCs/>
                <w:color w:val="000000"/>
                <w:sz w:val="20"/>
                <w:szCs w:val="20"/>
              </w:rPr>
              <w:t>Piteşti</w:t>
            </w:r>
            <w:proofErr w:type="spellEnd"/>
            <w:r w:rsidRPr="008330E4">
              <w:rPr>
                <w:rFonts w:ascii="Arial" w:eastAsia="Times New Roman" w:hAnsi="Arial" w:cs="Arial"/>
                <w:b/>
                <w:bCs/>
                <w:color w:val="000000"/>
                <w:sz w:val="20"/>
                <w:szCs w:val="20"/>
              </w:rPr>
              <w:t xml:space="preserve">  -</w:t>
            </w:r>
            <w:proofErr w:type="gram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Brădet</w:t>
            </w:r>
            <w:proofErr w:type="spellEnd"/>
          </w:p>
        </w:tc>
      </w:tr>
      <w:tr w:rsidR="008330E4" w:rsidRPr="008330E4" w14:paraId="36A97F10"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4D9F132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6AAFB13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105,681.00</w:t>
            </w:r>
          </w:p>
        </w:tc>
        <w:tc>
          <w:tcPr>
            <w:tcW w:w="1540" w:type="dxa"/>
            <w:tcBorders>
              <w:top w:val="nil"/>
              <w:left w:val="nil"/>
              <w:bottom w:val="single" w:sz="4" w:space="0" w:color="auto"/>
              <w:right w:val="single" w:sz="4" w:space="0" w:color="auto"/>
            </w:tcBorders>
            <w:shd w:val="clear" w:color="auto" w:fill="auto"/>
            <w:noWrap/>
            <w:vAlign w:val="bottom"/>
            <w:hideMark/>
          </w:tcPr>
          <w:p w14:paraId="712F4FB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543330</w:t>
            </w:r>
          </w:p>
        </w:tc>
        <w:tc>
          <w:tcPr>
            <w:tcW w:w="1320" w:type="dxa"/>
            <w:tcBorders>
              <w:top w:val="nil"/>
              <w:left w:val="nil"/>
              <w:bottom w:val="single" w:sz="4" w:space="0" w:color="auto"/>
              <w:right w:val="single" w:sz="4" w:space="0" w:color="auto"/>
            </w:tcBorders>
            <w:shd w:val="clear" w:color="auto" w:fill="auto"/>
            <w:noWrap/>
            <w:vAlign w:val="bottom"/>
            <w:hideMark/>
          </w:tcPr>
          <w:p w14:paraId="3F12288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649,011.00</w:t>
            </w:r>
          </w:p>
        </w:tc>
      </w:tr>
      <w:tr w:rsidR="008330E4" w:rsidRPr="008330E4" w14:paraId="7C3DE535"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F7C4F3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7EF8F3D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109,170.00</w:t>
            </w:r>
          </w:p>
        </w:tc>
        <w:tc>
          <w:tcPr>
            <w:tcW w:w="1540" w:type="dxa"/>
            <w:tcBorders>
              <w:top w:val="nil"/>
              <w:left w:val="nil"/>
              <w:bottom w:val="single" w:sz="4" w:space="0" w:color="auto"/>
              <w:right w:val="single" w:sz="4" w:space="0" w:color="auto"/>
            </w:tcBorders>
            <w:shd w:val="clear" w:color="auto" w:fill="auto"/>
            <w:noWrap/>
            <w:vAlign w:val="bottom"/>
            <w:hideMark/>
          </w:tcPr>
          <w:p w14:paraId="2FAF2B51"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56065</w:t>
            </w:r>
          </w:p>
        </w:tc>
        <w:tc>
          <w:tcPr>
            <w:tcW w:w="1320" w:type="dxa"/>
            <w:tcBorders>
              <w:top w:val="nil"/>
              <w:left w:val="nil"/>
              <w:bottom w:val="single" w:sz="4" w:space="0" w:color="auto"/>
              <w:right w:val="single" w:sz="4" w:space="0" w:color="auto"/>
            </w:tcBorders>
            <w:shd w:val="clear" w:color="auto" w:fill="auto"/>
            <w:noWrap/>
            <w:vAlign w:val="bottom"/>
            <w:hideMark/>
          </w:tcPr>
          <w:p w14:paraId="6E1D7C7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165,235.00</w:t>
            </w:r>
          </w:p>
        </w:tc>
      </w:tr>
      <w:tr w:rsidR="008330E4" w:rsidRPr="008330E4" w14:paraId="7F78B239"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6D8F10C5" w14:textId="484ECF4E"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248352C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44,267.00</w:t>
            </w:r>
          </w:p>
        </w:tc>
        <w:tc>
          <w:tcPr>
            <w:tcW w:w="1540" w:type="dxa"/>
            <w:tcBorders>
              <w:top w:val="nil"/>
              <w:left w:val="nil"/>
              <w:bottom w:val="single" w:sz="4" w:space="0" w:color="auto"/>
              <w:right w:val="single" w:sz="4" w:space="0" w:color="auto"/>
            </w:tcBorders>
            <w:shd w:val="clear" w:color="auto" w:fill="auto"/>
            <w:noWrap/>
            <w:vAlign w:val="bottom"/>
            <w:hideMark/>
          </w:tcPr>
          <w:p w14:paraId="5D0B3D7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31430</w:t>
            </w:r>
          </w:p>
        </w:tc>
        <w:tc>
          <w:tcPr>
            <w:tcW w:w="1320" w:type="dxa"/>
            <w:tcBorders>
              <w:top w:val="nil"/>
              <w:left w:val="nil"/>
              <w:bottom w:val="single" w:sz="4" w:space="0" w:color="auto"/>
              <w:right w:val="single" w:sz="4" w:space="0" w:color="auto"/>
            </w:tcBorders>
            <w:shd w:val="clear" w:color="auto" w:fill="auto"/>
            <w:noWrap/>
            <w:vAlign w:val="bottom"/>
            <w:hideMark/>
          </w:tcPr>
          <w:p w14:paraId="1342A9C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75,697.00</w:t>
            </w:r>
          </w:p>
        </w:tc>
      </w:tr>
      <w:tr w:rsidR="008330E4" w:rsidRPr="008330E4" w14:paraId="5E0AB254"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45A40F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257B6B7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20,815.00</w:t>
            </w:r>
          </w:p>
        </w:tc>
        <w:tc>
          <w:tcPr>
            <w:tcW w:w="1540" w:type="dxa"/>
            <w:tcBorders>
              <w:top w:val="nil"/>
              <w:left w:val="nil"/>
              <w:bottom w:val="single" w:sz="4" w:space="0" w:color="auto"/>
              <w:right w:val="single" w:sz="4" w:space="0" w:color="auto"/>
            </w:tcBorders>
            <w:shd w:val="clear" w:color="auto" w:fill="auto"/>
            <w:noWrap/>
            <w:vAlign w:val="bottom"/>
            <w:hideMark/>
          </w:tcPr>
          <w:p w14:paraId="0AD7B53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26200</w:t>
            </w:r>
          </w:p>
        </w:tc>
        <w:tc>
          <w:tcPr>
            <w:tcW w:w="1320" w:type="dxa"/>
            <w:tcBorders>
              <w:top w:val="nil"/>
              <w:left w:val="nil"/>
              <w:bottom w:val="single" w:sz="4" w:space="0" w:color="auto"/>
              <w:right w:val="single" w:sz="4" w:space="0" w:color="auto"/>
            </w:tcBorders>
            <w:shd w:val="clear" w:color="auto" w:fill="auto"/>
            <w:noWrap/>
            <w:vAlign w:val="bottom"/>
            <w:hideMark/>
          </w:tcPr>
          <w:p w14:paraId="104FBCC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47,015.00</w:t>
            </w:r>
          </w:p>
        </w:tc>
      </w:tr>
      <w:tr w:rsidR="008330E4" w:rsidRPr="008330E4" w14:paraId="44B95BDE"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820A6"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Sălătrucu</w:t>
            </w:r>
            <w:proofErr w:type="spellEnd"/>
          </w:p>
        </w:tc>
      </w:tr>
      <w:tr w:rsidR="008330E4" w:rsidRPr="008330E4" w14:paraId="467D981B"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6062C2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05D8286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90,813.00</w:t>
            </w:r>
          </w:p>
        </w:tc>
        <w:tc>
          <w:tcPr>
            <w:tcW w:w="1540" w:type="dxa"/>
            <w:tcBorders>
              <w:top w:val="nil"/>
              <w:left w:val="nil"/>
              <w:bottom w:val="single" w:sz="4" w:space="0" w:color="auto"/>
              <w:right w:val="single" w:sz="4" w:space="0" w:color="auto"/>
            </w:tcBorders>
            <w:shd w:val="clear" w:color="auto" w:fill="auto"/>
            <w:noWrap/>
            <w:vAlign w:val="bottom"/>
            <w:hideMark/>
          </w:tcPr>
          <w:p w14:paraId="50931AF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67F236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90,813.00</w:t>
            </w:r>
          </w:p>
        </w:tc>
      </w:tr>
      <w:tr w:rsidR="008330E4" w:rsidRPr="008330E4" w14:paraId="7BD521E4"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B41296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6DDE86AB"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98,814.00</w:t>
            </w:r>
          </w:p>
        </w:tc>
        <w:tc>
          <w:tcPr>
            <w:tcW w:w="1540" w:type="dxa"/>
            <w:tcBorders>
              <w:top w:val="nil"/>
              <w:left w:val="nil"/>
              <w:bottom w:val="single" w:sz="4" w:space="0" w:color="auto"/>
              <w:right w:val="single" w:sz="4" w:space="0" w:color="auto"/>
            </w:tcBorders>
            <w:shd w:val="clear" w:color="auto" w:fill="auto"/>
            <w:noWrap/>
            <w:vAlign w:val="bottom"/>
            <w:hideMark/>
          </w:tcPr>
          <w:p w14:paraId="0CE1530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B3BAFD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98,814.00</w:t>
            </w:r>
          </w:p>
        </w:tc>
      </w:tr>
      <w:tr w:rsidR="008330E4" w:rsidRPr="008330E4" w14:paraId="566895F5"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A822BC7" w14:textId="28C5D37B"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2ED6463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79,499.00</w:t>
            </w:r>
          </w:p>
        </w:tc>
        <w:tc>
          <w:tcPr>
            <w:tcW w:w="1540" w:type="dxa"/>
            <w:tcBorders>
              <w:top w:val="nil"/>
              <w:left w:val="nil"/>
              <w:bottom w:val="single" w:sz="4" w:space="0" w:color="auto"/>
              <w:right w:val="single" w:sz="4" w:space="0" w:color="auto"/>
            </w:tcBorders>
            <w:shd w:val="clear" w:color="auto" w:fill="auto"/>
            <w:noWrap/>
            <w:vAlign w:val="bottom"/>
            <w:hideMark/>
          </w:tcPr>
          <w:p w14:paraId="6D4F718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18900</w:t>
            </w:r>
          </w:p>
        </w:tc>
        <w:tc>
          <w:tcPr>
            <w:tcW w:w="1320" w:type="dxa"/>
            <w:tcBorders>
              <w:top w:val="nil"/>
              <w:left w:val="nil"/>
              <w:bottom w:val="single" w:sz="4" w:space="0" w:color="auto"/>
              <w:right w:val="single" w:sz="4" w:space="0" w:color="auto"/>
            </w:tcBorders>
            <w:shd w:val="clear" w:color="auto" w:fill="auto"/>
            <w:noWrap/>
            <w:vAlign w:val="bottom"/>
            <w:hideMark/>
          </w:tcPr>
          <w:p w14:paraId="1BC457C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98,399.00</w:t>
            </w:r>
          </w:p>
        </w:tc>
      </w:tr>
      <w:tr w:rsidR="008330E4" w:rsidRPr="008330E4" w14:paraId="6F79B90E"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54DACF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0FF1A58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100,834.00</w:t>
            </w:r>
          </w:p>
        </w:tc>
        <w:tc>
          <w:tcPr>
            <w:tcW w:w="1540" w:type="dxa"/>
            <w:tcBorders>
              <w:top w:val="nil"/>
              <w:left w:val="nil"/>
              <w:bottom w:val="single" w:sz="4" w:space="0" w:color="auto"/>
              <w:right w:val="single" w:sz="4" w:space="0" w:color="auto"/>
            </w:tcBorders>
            <w:shd w:val="clear" w:color="auto" w:fill="auto"/>
            <w:noWrap/>
            <w:vAlign w:val="bottom"/>
            <w:hideMark/>
          </w:tcPr>
          <w:p w14:paraId="4468C493"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30400</w:t>
            </w:r>
          </w:p>
        </w:tc>
        <w:tc>
          <w:tcPr>
            <w:tcW w:w="1320" w:type="dxa"/>
            <w:tcBorders>
              <w:top w:val="nil"/>
              <w:left w:val="nil"/>
              <w:bottom w:val="single" w:sz="4" w:space="0" w:color="auto"/>
              <w:right w:val="single" w:sz="4" w:space="0" w:color="auto"/>
            </w:tcBorders>
            <w:shd w:val="clear" w:color="auto" w:fill="auto"/>
            <w:noWrap/>
            <w:vAlign w:val="bottom"/>
            <w:hideMark/>
          </w:tcPr>
          <w:p w14:paraId="024A17A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131,234.00</w:t>
            </w:r>
          </w:p>
        </w:tc>
      </w:tr>
      <w:tr w:rsidR="008330E4" w:rsidRPr="008330E4" w14:paraId="15DC334E"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D3D0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Mălureni</w:t>
            </w:r>
            <w:proofErr w:type="spellEnd"/>
          </w:p>
        </w:tc>
      </w:tr>
      <w:tr w:rsidR="008330E4" w:rsidRPr="008330E4" w14:paraId="235B663A"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BA8FC6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5CE880D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93,630.00</w:t>
            </w:r>
          </w:p>
        </w:tc>
        <w:tc>
          <w:tcPr>
            <w:tcW w:w="1540" w:type="dxa"/>
            <w:tcBorders>
              <w:top w:val="nil"/>
              <w:left w:val="nil"/>
              <w:bottom w:val="single" w:sz="4" w:space="0" w:color="auto"/>
              <w:right w:val="single" w:sz="4" w:space="0" w:color="auto"/>
            </w:tcBorders>
            <w:shd w:val="clear" w:color="auto" w:fill="auto"/>
            <w:noWrap/>
            <w:vAlign w:val="bottom"/>
            <w:hideMark/>
          </w:tcPr>
          <w:p w14:paraId="5EA3AE7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22,159.00</w:t>
            </w:r>
          </w:p>
        </w:tc>
        <w:tc>
          <w:tcPr>
            <w:tcW w:w="1320" w:type="dxa"/>
            <w:tcBorders>
              <w:top w:val="nil"/>
              <w:left w:val="nil"/>
              <w:bottom w:val="single" w:sz="4" w:space="0" w:color="auto"/>
              <w:right w:val="single" w:sz="4" w:space="0" w:color="auto"/>
            </w:tcBorders>
            <w:shd w:val="clear" w:color="auto" w:fill="auto"/>
            <w:noWrap/>
            <w:vAlign w:val="bottom"/>
            <w:hideMark/>
          </w:tcPr>
          <w:p w14:paraId="4869F15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115,789.00</w:t>
            </w:r>
          </w:p>
        </w:tc>
      </w:tr>
      <w:tr w:rsidR="008330E4" w:rsidRPr="008330E4" w14:paraId="08BC0FE9"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46D829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78375AD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87,642.00</w:t>
            </w:r>
          </w:p>
        </w:tc>
        <w:tc>
          <w:tcPr>
            <w:tcW w:w="1540" w:type="dxa"/>
            <w:tcBorders>
              <w:top w:val="nil"/>
              <w:left w:val="nil"/>
              <w:bottom w:val="single" w:sz="4" w:space="0" w:color="auto"/>
              <w:right w:val="single" w:sz="4" w:space="0" w:color="auto"/>
            </w:tcBorders>
            <w:shd w:val="clear" w:color="auto" w:fill="auto"/>
            <w:noWrap/>
            <w:vAlign w:val="bottom"/>
            <w:hideMark/>
          </w:tcPr>
          <w:p w14:paraId="7EA55D6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15,796.00</w:t>
            </w:r>
          </w:p>
        </w:tc>
        <w:tc>
          <w:tcPr>
            <w:tcW w:w="1320" w:type="dxa"/>
            <w:tcBorders>
              <w:top w:val="nil"/>
              <w:left w:val="nil"/>
              <w:bottom w:val="single" w:sz="4" w:space="0" w:color="auto"/>
              <w:right w:val="single" w:sz="4" w:space="0" w:color="auto"/>
            </w:tcBorders>
            <w:shd w:val="clear" w:color="auto" w:fill="auto"/>
            <w:noWrap/>
            <w:vAlign w:val="bottom"/>
            <w:hideMark/>
          </w:tcPr>
          <w:p w14:paraId="28FCE3C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103,438.00</w:t>
            </w:r>
          </w:p>
        </w:tc>
      </w:tr>
      <w:tr w:rsidR="008330E4" w:rsidRPr="008330E4" w14:paraId="11CE53E9"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1BB085B" w14:textId="4F16624C"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6F3C531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55,453.00</w:t>
            </w:r>
          </w:p>
        </w:tc>
        <w:tc>
          <w:tcPr>
            <w:tcW w:w="1540" w:type="dxa"/>
            <w:tcBorders>
              <w:top w:val="nil"/>
              <w:left w:val="nil"/>
              <w:bottom w:val="single" w:sz="4" w:space="0" w:color="auto"/>
              <w:right w:val="single" w:sz="4" w:space="0" w:color="auto"/>
            </w:tcBorders>
            <w:shd w:val="clear" w:color="auto" w:fill="auto"/>
            <w:noWrap/>
            <w:vAlign w:val="bottom"/>
            <w:hideMark/>
          </w:tcPr>
          <w:p w14:paraId="784B7C01"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10,628.00</w:t>
            </w:r>
          </w:p>
        </w:tc>
        <w:tc>
          <w:tcPr>
            <w:tcW w:w="1320" w:type="dxa"/>
            <w:tcBorders>
              <w:top w:val="nil"/>
              <w:left w:val="nil"/>
              <w:bottom w:val="single" w:sz="4" w:space="0" w:color="auto"/>
              <w:right w:val="single" w:sz="4" w:space="0" w:color="auto"/>
            </w:tcBorders>
            <w:shd w:val="clear" w:color="auto" w:fill="auto"/>
            <w:noWrap/>
            <w:vAlign w:val="bottom"/>
            <w:hideMark/>
          </w:tcPr>
          <w:p w14:paraId="02E1217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66,081.00</w:t>
            </w:r>
          </w:p>
        </w:tc>
      </w:tr>
      <w:tr w:rsidR="008330E4" w:rsidRPr="008330E4" w14:paraId="5CAB1658"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375DE8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4BE6931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43,177.00</w:t>
            </w:r>
          </w:p>
        </w:tc>
        <w:tc>
          <w:tcPr>
            <w:tcW w:w="1540" w:type="dxa"/>
            <w:tcBorders>
              <w:top w:val="nil"/>
              <w:left w:val="nil"/>
              <w:bottom w:val="single" w:sz="4" w:space="0" w:color="auto"/>
              <w:right w:val="single" w:sz="4" w:space="0" w:color="auto"/>
            </w:tcBorders>
            <w:shd w:val="clear" w:color="auto" w:fill="auto"/>
            <w:noWrap/>
            <w:vAlign w:val="bottom"/>
            <w:hideMark/>
          </w:tcPr>
          <w:p w14:paraId="67A5E671"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62867E6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43,177.00</w:t>
            </w:r>
          </w:p>
        </w:tc>
      </w:tr>
      <w:tr w:rsidR="008330E4" w:rsidRPr="008330E4" w14:paraId="4EB428E9"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51645"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Valea</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Iaşului</w:t>
            </w:r>
            <w:proofErr w:type="spellEnd"/>
          </w:p>
        </w:tc>
      </w:tr>
      <w:tr w:rsidR="008330E4" w:rsidRPr="008330E4" w14:paraId="249F432A"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7092564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390591C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320,000.00</w:t>
            </w:r>
          </w:p>
        </w:tc>
        <w:tc>
          <w:tcPr>
            <w:tcW w:w="1540" w:type="dxa"/>
            <w:tcBorders>
              <w:top w:val="nil"/>
              <w:left w:val="nil"/>
              <w:bottom w:val="single" w:sz="4" w:space="0" w:color="auto"/>
              <w:right w:val="single" w:sz="4" w:space="0" w:color="auto"/>
            </w:tcBorders>
            <w:shd w:val="clear" w:color="auto" w:fill="auto"/>
            <w:noWrap/>
            <w:vAlign w:val="bottom"/>
            <w:hideMark/>
          </w:tcPr>
          <w:p w14:paraId="25B655F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7,780.00</w:t>
            </w:r>
          </w:p>
        </w:tc>
        <w:tc>
          <w:tcPr>
            <w:tcW w:w="1320" w:type="dxa"/>
            <w:tcBorders>
              <w:top w:val="nil"/>
              <w:left w:val="nil"/>
              <w:bottom w:val="single" w:sz="4" w:space="0" w:color="auto"/>
              <w:right w:val="single" w:sz="4" w:space="0" w:color="auto"/>
            </w:tcBorders>
            <w:shd w:val="clear" w:color="auto" w:fill="auto"/>
            <w:noWrap/>
            <w:vAlign w:val="bottom"/>
            <w:hideMark/>
          </w:tcPr>
          <w:p w14:paraId="5F0D847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327,780.00</w:t>
            </w:r>
          </w:p>
        </w:tc>
      </w:tr>
      <w:tr w:rsidR="008330E4" w:rsidRPr="008330E4" w14:paraId="69D49C6C"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CE060C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16EC6BF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29,460.00</w:t>
            </w:r>
          </w:p>
        </w:tc>
        <w:tc>
          <w:tcPr>
            <w:tcW w:w="1540" w:type="dxa"/>
            <w:tcBorders>
              <w:top w:val="nil"/>
              <w:left w:val="nil"/>
              <w:bottom w:val="single" w:sz="4" w:space="0" w:color="auto"/>
              <w:right w:val="single" w:sz="4" w:space="0" w:color="auto"/>
            </w:tcBorders>
            <w:shd w:val="clear" w:color="auto" w:fill="auto"/>
            <w:noWrap/>
            <w:vAlign w:val="bottom"/>
            <w:hideMark/>
          </w:tcPr>
          <w:p w14:paraId="06F6776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6,960.00</w:t>
            </w:r>
          </w:p>
        </w:tc>
        <w:tc>
          <w:tcPr>
            <w:tcW w:w="1320" w:type="dxa"/>
            <w:tcBorders>
              <w:top w:val="nil"/>
              <w:left w:val="nil"/>
              <w:bottom w:val="single" w:sz="4" w:space="0" w:color="auto"/>
              <w:right w:val="single" w:sz="4" w:space="0" w:color="auto"/>
            </w:tcBorders>
            <w:shd w:val="clear" w:color="auto" w:fill="auto"/>
            <w:noWrap/>
            <w:vAlign w:val="bottom"/>
            <w:hideMark/>
          </w:tcPr>
          <w:p w14:paraId="384FD61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36,420.00</w:t>
            </w:r>
          </w:p>
        </w:tc>
      </w:tr>
      <w:tr w:rsidR="008330E4" w:rsidRPr="008330E4" w14:paraId="19DA3B5C"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C81CF4D" w14:textId="16EE4D41"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3AFA7E5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35,229.00</w:t>
            </w:r>
          </w:p>
        </w:tc>
        <w:tc>
          <w:tcPr>
            <w:tcW w:w="1540" w:type="dxa"/>
            <w:tcBorders>
              <w:top w:val="nil"/>
              <w:left w:val="nil"/>
              <w:bottom w:val="single" w:sz="4" w:space="0" w:color="auto"/>
              <w:right w:val="single" w:sz="4" w:space="0" w:color="auto"/>
            </w:tcBorders>
            <w:shd w:val="clear" w:color="auto" w:fill="auto"/>
            <w:noWrap/>
            <w:vAlign w:val="bottom"/>
            <w:hideMark/>
          </w:tcPr>
          <w:p w14:paraId="36CC858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3,660.00</w:t>
            </w:r>
          </w:p>
        </w:tc>
        <w:tc>
          <w:tcPr>
            <w:tcW w:w="1320" w:type="dxa"/>
            <w:tcBorders>
              <w:top w:val="nil"/>
              <w:left w:val="nil"/>
              <w:bottom w:val="single" w:sz="4" w:space="0" w:color="auto"/>
              <w:right w:val="single" w:sz="4" w:space="0" w:color="auto"/>
            </w:tcBorders>
            <w:shd w:val="clear" w:color="auto" w:fill="auto"/>
            <w:noWrap/>
            <w:vAlign w:val="bottom"/>
            <w:hideMark/>
          </w:tcPr>
          <w:p w14:paraId="5F2B43F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38,889.00</w:t>
            </w:r>
          </w:p>
        </w:tc>
      </w:tr>
      <w:tr w:rsidR="008330E4" w:rsidRPr="008330E4" w14:paraId="7489956B"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642404D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54DADD2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35,414.00</w:t>
            </w:r>
          </w:p>
        </w:tc>
        <w:tc>
          <w:tcPr>
            <w:tcW w:w="1540" w:type="dxa"/>
            <w:tcBorders>
              <w:top w:val="nil"/>
              <w:left w:val="nil"/>
              <w:bottom w:val="single" w:sz="4" w:space="0" w:color="auto"/>
              <w:right w:val="single" w:sz="4" w:space="0" w:color="auto"/>
            </w:tcBorders>
            <w:shd w:val="clear" w:color="auto" w:fill="auto"/>
            <w:noWrap/>
            <w:vAlign w:val="bottom"/>
            <w:hideMark/>
          </w:tcPr>
          <w:p w14:paraId="6B63500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5C02DA9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35,414.00</w:t>
            </w:r>
          </w:p>
        </w:tc>
      </w:tr>
    </w:tbl>
    <w:p w14:paraId="5D3628A6" w14:textId="77777777" w:rsidR="008330E4" w:rsidRPr="009C20DF" w:rsidRDefault="008330E4" w:rsidP="008330E4">
      <w:pPr>
        <w:rPr>
          <w:rFonts w:ascii="Arial" w:hAnsi="Arial" w:cs="Arial"/>
          <w:b/>
        </w:rPr>
      </w:pPr>
    </w:p>
    <w:p w14:paraId="01C24F09" w14:textId="77777777" w:rsidR="008330E4" w:rsidRPr="008330E4" w:rsidRDefault="008330E4" w:rsidP="008330E4">
      <w:pPr>
        <w:rPr>
          <w:rFonts w:ascii="Arial" w:hAnsi="Arial" w:cs="Arial"/>
          <w:b/>
          <w:lang w:val="ro-RO"/>
        </w:rPr>
      </w:pPr>
      <w:r w:rsidRPr="008330E4">
        <w:rPr>
          <w:rFonts w:ascii="Arial" w:hAnsi="Arial" w:cs="Arial"/>
          <w:b/>
          <w:lang w:val="ro-RO"/>
        </w:rPr>
        <w:t>Cheltuieli</w:t>
      </w:r>
    </w:p>
    <w:tbl>
      <w:tblPr>
        <w:tblW w:w="7931" w:type="dxa"/>
        <w:jc w:val="center"/>
        <w:tblLook w:val="04A0" w:firstRow="1" w:lastRow="0" w:firstColumn="1" w:lastColumn="0" w:noHBand="0" w:noVBand="1"/>
      </w:tblPr>
      <w:tblGrid>
        <w:gridCol w:w="2860"/>
        <w:gridCol w:w="1384"/>
        <w:gridCol w:w="1384"/>
        <w:gridCol w:w="1217"/>
        <w:gridCol w:w="1420"/>
      </w:tblGrid>
      <w:tr w:rsidR="008330E4" w:rsidRPr="008330E4" w14:paraId="2D37D6C0" w14:textId="77777777" w:rsidTr="00A15A00">
        <w:trPr>
          <w:trHeight w:val="765"/>
          <w:jc w:val="center"/>
        </w:trPr>
        <w:tc>
          <w:tcPr>
            <w:tcW w:w="2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EC0D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Perioada</w:t>
            </w:r>
            <w:proofErr w:type="spellEnd"/>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4C19F21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gramStart"/>
            <w:r w:rsidRPr="008330E4">
              <w:rPr>
                <w:rFonts w:ascii="Arial" w:eastAsia="Times New Roman" w:hAnsi="Arial" w:cs="Arial"/>
                <w:b/>
                <w:bCs/>
                <w:color w:val="000000"/>
                <w:sz w:val="20"/>
                <w:szCs w:val="20"/>
              </w:rPr>
              <w:t>An</w:t>
            </w:r>
            <w:proofErr w:type="gramEnd"/>
            <w:r w:rsidRPr="008330E4">
              <w:rPr>
                <w:rFonts w:ascii="Arial" w:eastAsia="Times New Roman" w:hAnsi="Arial" w:cs="Arial"/>
                <w:b/>
                <w:bCs/>
                <w:color w:val="000000"/>
                <w:sz w:val="20"/>
                <w:szCs w:val="20"/>
              </w:rPr>
              <w:t xml:space="preserve"> 2018</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1A6A6834"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gramStart"/>
            <w:r w:rsidRPr="008330E4">
              <w:rPr>
                <w:rFonts w:ascii="Arial" w:eastAsia="Times New Roman" w:hAnsi="Arial" w:cs="Arial"/>
                <w:b/>
                <w:bCs/>
                <w:color w:val="000000"/>
                <w:sz w:val="20"/>
                <w:szCs w:val="20"/>
              </w:rPr>
              <w:t>An</w:t>
            </w:r>
            <w:proofErr w:type="gramEnd"/>
            <w:r w:rsidRPr="008330E4">
              <w:rPr>
                <w:rFonts w:ascii="Arial" w:eastAsia="Times New Roman" w:hAnsi="Arial" w:cs="Arial"/>
                <w:b/>
                <w:bCs/>
                <w:color w:val="000000"/>
                <w:sz w:val="20"/>
                <w:szCs w:val="20"/>
              </w:rPr>
              <w:t xml:space="preserve"> 2019</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7F2C5DAA"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gramStart"/>
            <w:r w:rsidRPr="008330E4">
              <w:rPr>
                <w:rFonts w:ascii="Arial" w:eastAsia="Times New Roman" w:hAnsi="Arial" w:cs="Arial"/>
                <w:b/>
                <w:bCs/>
                <w:color w:val="000000"/>
                <w:sz w:val="20"/>
                <w:szCs w:val="20"/>
              </w:rPr>
              <w:t>An</w:t>
            </w:r>
            <w:proofErr w:type="gramEnd"/>
            <w:r w:rsidRPr="008330E4">
              <w:rPr>
                <w:rFonts w:ascii="Arial" w:eastAsia="Times New Roman" w:hAnsi="Arial" w:cs="Arial"/>
                <w:b/>
                <w:bCs/>
                <w:color w:val="000000"/>
                <w:sz w:val="20"/>
                <w:szCs w:val="20"/>
              </w:rPr>
              <w:t xml:space="preserve"> 2020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4124D99"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r w:rsidRPr="008330E4">
              <w:rPr>
                <w:rFonts w:ascii="Arial" w:eastAsia="Times New Roman" w:hAnsi="Arial" w:cs="Arial"/>
                <w:b/>
                <w:bCs/>
                <w:color w:val="000000"/>
                <w:sz w:val="20"/>
                <w:szCs w:val="20"/>
              </w:rPr>
              <w:t>01.01-2021-30.06.2021</w:t>
            </w:r>
          </w:p>
        </w:tc>
      </w:tr>
      <w:tr w:rsidR="008330E4" w:rsidRPr="008330E4" w14:paraId="30E040D2" w14:textId="77777777" w:rsidTr="00A15A00">
        <w:trPr>
          <w:trHeight w:val="36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2365A5E"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carburant</w:t>
            </w:r>
          </w:p>
        </w:tc>
        <w:tc>
          <w:tcPr>
            <w:tcW w:w="1217" w:type="dxa"/>
            <w:tcBorders>
              <w:top w:val="nil"/>
              <w:left w:val="nil"/>
              <w:bottom w:val="single" w:sz="4" w:space="0" w:color="auto"/>
              <w:right w:val="single" w:sz="4" w:space="0" w:color="auto"/>
            </w:tcBorders>
            <w:shd w:val="clear" w:color="auto" w:fill="auto"/>
            <w:noWrap/>
            <w:vAlign w:val="bottom"/>
            <w:hideMark/>
          </w:tcPr>
          <w:p w14:paraId="0A35A118"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905,168.06</w:t>
            </w:r>
          </w:p>
        </w:tc>
        <w:tc>
          <w:tcPr>
            <w:tcW w:w="1217" w:type="dxa"/>
            <w:tcBorders>
              <w:top w:val="nil"/>
              <w:left w:val="nil"/>
              <w:bottom w:val="single" w:sz="4" w:space="0" w:color="auto"/>
              <w:right w:val="single" w:sz="4" w:space="0" w:color="auto"/>
            </w:tcBorders>
            <w:shd w:val="clear" w:color="auto" w:fill="auto"/>
            <w:noWrap/>
            <w:vAlign w:val="bottom"/>
            <w:hideMark/>
          </w:tcPr>
          <w:p w14:paraId="4671BA22"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550,362.01</w:t>
            </w:r>
          </w:p>
        </w:tc>
        <w:tc>
          <w:tcPr>
            <w:tcW w:w="1217" w:type="dxa"/>
            <w:tcBorders>
              <w:top w:val="nil"/>
              <w:left w:val="nil"/>
              <w:bottom w:val="single" w:sz="4" w:space="0" w:color="auto"/>
              <w:right w:val="single" w:sz="4" w:space="0" w:color="auto"/>
            </w:tcBorders>
            <w:shd w:val="clear" w:color="auto" w:fill="auto"/>
            <w:noWrap/>
            <w:vAlign w:val="bottom"/>
            <w:hideMark/>
          </w:tcPr>
          <w:p w14:paraId="13FE8ED5"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341,078.21</w:t>
            </w:r>
          </w:p>
        </w:tc>
        <w:tc>
          <w:tcPr>
            <w:tcW w:w="1420" w:type="dxa"/>
            <w:tcBorders>
              <w:top w:val="nil"/>
              <w:left w:val="nil"/>
              <w:bottom w:val="single" w:sz="4" w:space="0" w:color="auto"/>
              <w:right w:val="single" w:sz="4" w:space="0" w:color="auto"/>
            </w:tcBorders>
            <w:shd w:val="clear" w:color="auto" w:fill="auto"/>
            <w:noWrap/>
            <w:vAlign w:val="bottom"/>
            <w:hideMark/>
          </w:tcPr>
          <w:p w14:paraId="27BA4B1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195,715.73</w:t>
            </w:r>
          </w:p>
        </w:tc>
      </w:tr>
      <w:tr w:rsidR="008330E4" w:rsidRPr="008330E4" w14:paraId="2835B689"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623955A"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piese</w:t>
            </w:r>
            <w:proofErr w:type="spellEnd"/>
            <w:r w:rsidRPr="008330E4">
              <w:rPr>
                <w:rFonts w:ascii="Arial" w:eastAsia="Times New Roman" w:hAnsi="Arial" w:cs="Arial"/>
                <w:color w:val="000000"/>
                <w:sz w:val="20"/>
                <w:szCs w:val="20"/>
              </w:rPr>
              <w:t xml:space="preserve"> de </w:t>
            </w:r>
            <w:proofErr w:type="spellStart"/>
            <w:r w:rsidRPr="008330E4">
              <w:rPr>
                <w:rFonts w:ascii="Arial" w:eastAsia="Times New Roman" w:hAnsi="Arial" w:cs="Arial"/>
                <w:color w:val="000000"/>
                <w:sz w:val="20"/>
                <w:szCs w:val="20"/>
              </w:rPr>
              <w:t>schimb</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3E256819"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124,088.76</w:t>
            </w:r>
          </w:p>
        </w:tc>
        <w:tc>
          <w:tcPr>
            <w:tcW w:w="1217" w:type="dxa"/>
            <w:tcBorders>
              <w:top w:val="nil"/>
              <w:left w:val="nil"/>
              <w:bottom w:val="single" w:sz="4" w:space="0" w:color="auto"/>
              <w:right w:val="single" w:sz="4" w:space="0" w:color="auto"/>
            </w:tcBorders>
            <w:shd w:val="clear" w:color="auto" w:fill="auto"/>
            <w:noWrap/>
            <w:vAlign w:val="bottom"/>
            <w:hideMark/>
          </w:tcPr>
          <w:p w14:paraId="3C176F15"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91,141.91</w:t>
            </w:r>
          </w:p>
        </w:tc>
        <w:tc>
          <w:tcPr>
            <w:tcW w:w="1217" w:type="dxa"/>
            <w:tcBorders>
              <w:top w:val="nil"/>
              <w:left w:val="nil"/>
              <w:bottom w:val="single" w:sz="4" w:space="0" w:color="auto"/>
              <w:right w:val="single" w:sz="4" w:space="0" w:color="auto"/>
            </w:tcBorders>
            <w:shd w:val="clear" w:color="auto" w:fill="auto"/>
            <w:noWrap/>
            <w:vAlign w:val="bottom"/>
            <w:hideMark/>
          </w:tcPr>
          <w:p w14:paraId="6A0D56F6"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53,058.39</w:t>
            </w:r>
          </w:p>
        </w:tc>
        <w:tc>
          <w:tcPr>
            <w:tcW w:w="1420" w:type="dxa"/>
            <w:tcBorders>
              <w:top w:val="nil"/>
              <w:left w:val="nil"/>
              <w:bottom w:val="single" w:sz="4" w:space="0" w:color="auto"/>
              <w:right w:val="single" w:sz="4" w:space="0" w:color="auto"/>
            </w:tcBorders>
            <w:shd w:val="clear" w:color="auto" w:fill="auto"/>
            <w:noWrap/>
            <w:vAlign w:val="bottom"/>
            <w:hideMark/>
          </w:tcPr>
          <w:p w14:paraId="1CCE0F82"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27,125.74</w:t>
            </w:r>
          </w:p>
        </w:tc>
      </w:tr>
      <w:tr w:rsidR="008330E4" w:rsidRPr="008330E4" w14:paraId="477EBDC3"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FA8641C"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asigurări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6A1564CE"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59,422.38</w:t>
            </w:r>
          </w:p>
        </w:tc>
        <w:tc>
          <w:tcPr>
            <w:tcW w:w="1217" w:type="dxa"/>
            <w:tcBorders>
              <w:top w:val="nil"/>
              <w:left w:val="nil"/>
              <w:bottom w:val="single" w:sz="4" w:space="0" w:color="auto"/>
              <w:right w:val="single" w:sz="4" w:space="0" w:color="auto"/>
            </w:tcBorders>
            <w:shd w:val="clear" w:color="auto" w:fill="auto"/>
            <w:noWrap/>
            <w:vAlign w:val="bottom"/>
            <w:hideMark/>
          </w:tcPr>
          <w:p w14:paraId="51C91C7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26,051.53</w:t>
            </w:r>
          </w:p>
        </w:tc>
        <w:tc>
          <w:tcPr>
            <w:tcW w:w="1217" w:type="dxa"/>
            <w:tcBorders>
              <w:top w:val="nil"/>
              <w:left w:val="nil"/>
              <w:bottom w:val="single" w:sz="4" w:space="0" w:color="auto"/>
              <w:right w:val="single" w:sz="4" w:space="0" w:color="auto"/>
            </w:tcBorders>
            <w:shd w:val="clear" w:color="auto" w:fill="auto"/>
            <w:noWrap/>
            <w:vAlign w:val="bottom"/>
            <w:hideMark/>
          </w:tcPr>
          <w:p w14:paraId="2B569F3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12,801.56</w:t>
            </w:r>
          </w:p>
        </w:tc>
        <w:tc>
          <w:tcPr>
            <w:tcW w:w="1420" w:type="dxa"/>
            <w:tcBorders>
              <w:top w:val="nil"/>
              <w:left w:val="nil"/>
              <w:bottom w:val="single" w:sz="4" w:space="0" w:color="auto"/>
              <w:right w:val="single" w:sz="4" w:space="0" w:color="auto"/>
            </w:tcBorders>
            <w:shd w:val="clear" w:color="auto" w:fill="auto"/>
            <w:noWrap/>
            <w:vAlign w:val="bottom"/>
            <w:hideMark/>
          </w:tcPr>
          <w:p w14:paraId="352780A3"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12,233.56</w:t>
            </w:r>
          </w:p>
        </w:tc>
      </w:tr>
      <w:tr w:rsidR="008330E4" w:rsidRPr="008330E4" w14:paraId="1D28C576"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442C5CB"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întreţinere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70AAE26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11,710.91</w:t>
            </w:r>
          </w:p>
        </w:tc>
        <w:tc>
          <w:tcPr>
            <w:tcW w:w="1217" w:type="dxa"/>
            <w:tcBorders>
              <w:top w:val="nil"/>
              <w:left w:val="nil"/>
              <w:bottom w:val="single" w:sz="4" w:space="0" w:color="auto"/>
              <w:right w:val="single" w:sz="4" w:space="0" w:color="auto"/>
            </w:tcBorders>
            <w:shd w:val="clear" w:color="auto" w:fill="auto"/>
            <w:noWrap/>
            <w:vAlign w:val="bottom"/>
            <w:hideMark/>
          </w:tcPr>
          <w:p w14:paraId="66BD35BA"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23,713.23</w:t>
            </w:r>
          </w:p>
        </w:tc>
        <w:tc>
          <w:tcPr>
            <w:tcW w:w="1217" w:type="dxa"/>
            <w:tcBorders>
              <w:top w:val="nil"/>
              <w:left w:val="nil"/>
              <w:bottom w:val="single" w:sz="4" w:space="0" w:color="auto"/>
              <w:right w:val="single" w:sz="4" w:space="0" w:color="auto"/>
            </w:tcBorders>
            <w:shd w:val="clear" w:color="auto" w:fill="auto"/>
            <w:noWrap/>
            <w:vAlign w:val="bottom"/>
            <w:hideMark/>
          </w:tcPr>
          <w:p w14:paraId="03C32160"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10,798.18</w:t>
            </w:r>
          </w:p>
        </w:tc>
        <w:tc>
          <w:tcPr>
            <w:tcW w:w="1420" w:type="dxa"/>
            <w:tcBorders>
              <w:top w:val="nil"/>
              <w:left w:val="nil"/>
              <w:bottom w:val="single" w:sz="4" w:space="0" w:color="auto"/>
              <w:right w:val="single" w:sz="4" w:space="0" w:color="auto"/>
            </w:tcBorders>
            <w:shd w:val="clear" w:color="auto" w:fill="auto"/>
            <w:noWrap/>
            <w:vAlign w:val="bottom"/>
            <w:hideMark/>
          </w:tcPr>
          <w:p w14:paraId="6FE41C90"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4,378.22</w:t>
            </w:r>
          </w:p>
        </w:tc>
      </w:tr>
      <w:tr w:rsidR="008330E4" w:rsidRPr="008330E4" w14:paraId="47D34C21"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02C112A"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taxă</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peron</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759B552A"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59,422.38</w:t>
            </w:r>
          </w:p>
        </w:tc>
        <w:tc>
          <w:tcPr>
            <w:tcW w:w="1217" w:type="dxa"/>
            <w:tcBorders>
              <w:top w:val="nil"/>
              <w:left w:val="nil"/>
              <w:bottom w:val="single" w:sz="4" w:space="0" w:color="auto"/>
              <w:right w:val="single" w:sz="4" w:space="0" w:color="auto"/>
            </w:tcBorders>
            <w:shd w:val="clear" w:color="auto" w:fill="auto"/>
            <w:noWrap/>
            <w:vAlign w:val="bottom"/>
            <w:hideMark/>
          </w:tcPr>
          <w:p w14:paraId="631F3573"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25,851.01</w:t>
            </w:r>
          </w:p>
        </w:tc>
        <w:tc>
          <w:tcPr>
            <w:tcW w:w="1217" w:type="dxa"/>
            <w:tcBorders>
              <w:top w:val="nil"/>
              <w:left w:val="nil"/>
              <w:bottom w:val="single" w:sz="4" w:space="0" w:color="auto"/>
              <w:right w:val="single" w:sz="4" w:space="0" w:color="auto"/>
            </w:tcBorders>
            <w:shd w:val="clear" w:color="auto" w:fill="auto"/>
            <w:noWrap/>
            <w:vAlign w:val="bottom"/>
            <w:hideMark/>
          </w:tcPr>
          <w:p w14:paraId="3F526D18"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13,581.20</w:t>
            </w:r>
          </w:p>
        </w:tc>
        <w:tc>
          <w:tcPr>
            <w:tcW w:w="1420" w:type="dxa"/>
            <w:tcBorders>
              <w:top w:val="nil"/>
              <w:left w:val="nil"/>
              <w:bottom w:val="single" w:sz="4" w:space="0" w:color="auto"/>
              <w:right w:val="single" w:sz="4" w:space="0" w:color="auto"/>
            </w:tcBorders>
            <w:shd w:val="clear" w:color="auto" w:fill="auto"/>
            <w:noWrap/>
            <w:vAlign w:val="bottom"/>
            <w:hideMark/>
          </w:tcPr>
          <w:p w14:paraId="58301645"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10,843.02</w:t>
            </w:r>
          </w:p>
        </w:tc>
      </w:tr>
      <w:tr w:rsidR="008330E4" w:rsidRPr="008330E4" w14:paraId="05B3D925"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01C5985"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salarii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2AA2FA64"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497,057.00</w:t>
            </w:r>
          </w:p>
        </w:tc>
        <w:tc>
          <w:tcPr>
            <w:tcW w:w="1217" w:type="dxa"/>
            <w:tcBorders>
              <w:top w:val="nil"/>
              <w:left w:val="nil"/>
              <w:bottom w:val="single" w:sz="4" w:space="0" w:color="auto"/>
              <w:right w:val="single" w:sz="4" w:space="0" w:color="auto"/>
            </w:tcBorders>
            <w:shd w:val="clear" w:color="auto" w:fill="auto"/>
            <w:noWrap/>
            <w:vAlign w:val="bottom"/>
            <w:hideMark/>
          </w:tcPr>
          <w:p w14:paraId="496C9536"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419,240.00</w:t>
            </w:r>
          </w:p>
        </w:tc>
        <w:tc>
          <w:tcPr>
            <w:tcW w:w="1217" w:type="dxa"/>
            <w:tcBorders>
              <w:top w:val="nil"/>
              <w:left w:val="nil"/>
              <w:bottom w:val="single" w:sz="4" w:space="0" w:color="auto"/>
              <w:right w:val="single" w:sz="4" w:space="0" w:color="auto"/>
            </w:tcBorders>
            <w:shd w:val="clear" w:color="auto" w:fill="auto"/>
            <w:noWrap/>
            <w:vAlign w:val="bottom"/>
            <w:hideMark/>
          </w:tcPr>
          <w:p w14:paraId="65A50C03"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140,691.00</w:t>
            </w:r>
          </w:p>
        </w:tc>
        <w:tc>
          <w:tcPr>
            <w:tcW w:w="1420" w:type="dxa"/>
            <w:tcBorders>
              <w:top w:val="nil"/>
              <w:left w:val="nil"/>
              <w:bottom w:val="single" w:sz="4" w:space="0" w:color="auto"/>
              <w:right w:val="single" w:sz="4" w:space="0" w:color="auto"/>
            </w:tcBorders>
            <w:shd w:val="clear" w:color="auto" w:fill="auto"/>
            <w:noWrap/>
            <w:vAlign w:val="bottom"/>
            <w:hideMark/>
          </w:tcPr>
          <w:p w14:paraId="07CAAF4D"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122,245.00</w:t>
            </w:r>
          </w:p>
        </w:tc>
      </w:tr>
      <w:tr w:rsidR="007D63D0" w:rsidRPr="008330E4" w14:paraId="5BAD98B2" w14:textId="77777777" w:rsidTr="00A15A00">
        <w:trPr>
          <w:trHeight w:val="300"/>
          <w:jc w:val="center"/>
        </w:trPr>
        <w:tc>
          <w:tcPr>
            <w:tcW w:w="28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F4DE6" w14:textId="2DC7C0FA" w:rsidR="007D63D0" w:rsidRPr="008330E4" w:rsidRDefault="007D63D0" w:rsidP="007D63D0">
            <w:pPr>
              <w:spacing w:after="0" w:line="240" w:lineRule="auto"/>
              <w:rPr>
                <w:rFonts w:ascii="Arial" w:eastAsia="Times New Roman" w:hAnsi="Arial" w:cs="Arial"/>
                <w:color w:val="000000"/>
                <w:sz w:val="20"/>
                <w:szCs w:val="20"/>
              </w:rPr>
            </w:pPr>
            <w:r>
              <w:rPr>
                <w:rFonts w:ascii="Arial" w:eastAsia="Times New Roman" w:hAnsi="Arial" w:cs="Arial"/>
                <w:color w:val="000000"/>
                <w:sz w:val="20"/>
                <w:szCs w:val="20"/>
              </w:rPr>
              <w:t>Total</w:t>
            </w:r>
          </w:p>
        </w:tc>
        <w:tc>
          <w:tcPr>
            <w:tcW w:w="1217" w:type="dxa"/>
            <w:tcBorders>
              <w:top w:val="single" w:sz="4" w:space="0" w:color="auto"/>
              <w:left w:val="nil"/>
              <w:bottom w:val="single" w:sz="4" w:space="0" w:color="auto"/>
              <w:right w:val="single" w:sz="4" w:space="0" w:color="auto"/>
            </w:tcBorders>
            <w:shd w:val="clear" w:color="auto" w:fill="auto"/>
            <w:noWrap/>
            <w:vAlign w:val="bottom"/>
          </w:tcPr>
          <w:p w14:paraId="5EEC4260" w14:textId="6D8D5686"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1,656,869.49</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BB4FAB" w14:textId="623D4578"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1,136,359.69</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C1116" w14:textId="639EF0EC"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572,008.54</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585B26" w14:textId="638D6FE3"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372,541.27</w:t>
            </w:r>
          </w:p>
        </w:tc>
      </w:tr>
    </w:tbl>
    <w:p w14:paraId="5F9E0E72" w14:textId="77777777" w:rsidR="008330E4" w:rsidRDefault="008330E4" w:rsidP="008330E4">
      <w:pPr>
        <w:rPr>
          <w:rFonts w:ascii="Arial" w:hAnsi="Arial" w:cs="Arial"/>
          <w:lang w:val="ro-RO"/>
        </w:rPr>
      </w:pPr>
    </w:p>
    <w:p w14:paraId="42100CB1" w14:textId="7DB37020" w:rsidR="007D63D0" w:rsidRPr="007D63D0" w:rsidRDefault="007D63D0" w:rsidP="008330E4">
      <w:pPr>
        <w:rPr>
          <w:rFonts w:ascii="Arial" w:hAnsi="Arial" w:cs="Arial"/>
          <w:b/>
          <w:lang w:val="ro-RO"/>
        </w:rPr>
      </w:pPr>
      <w:r w:rsidRPr="007D63D0">
        <w:rPr>
          <w:rFonts w:ascii="Arial" w:hAnsi="Arial" w:cs="Arial"/>
          <w:b/>
          <w:lang w:val="ro-RO"/>
        </w:rPr>
        <w:lastRenderedPageBreak/>
        <w:t>Încasări totale din bilete şi abonamente</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1384"/>
        <w:gridCol w:w="1384"/>
        <w:gridCol w:w="1217"/>
        <w:gridCol w:w="2396"/>
      </w:tblGrid>
      <w:tr w:rsidR="007D63D0" w:rsidRPr="007D63D0" w14:paraId="49F01593" w14:textId="77777777" w:rsidTr="00954D41">
        <w:trPr>
          <w:trHeight w:val="368"/>
          <w:jc w:val="center"/>
        </w:trPr>
        <w:tc>
          <w:tcPr>
            <w:tcW w:w="3263" w:type="dxa"/>
            <w:shd w:val="clear" w:color="auto" w:fill="auto"/>
            <w:noWrap/>
            <w:vAlign w:val="center"/>
            <w:hideMark/>
          </w:tcPr>
          <w:p w14:paraId="5BCA1254"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spellStart"/>
            <w:r w:rsidRPr="007D63D0">
              <w:rPr>
                <w:rFonts w:ascii="Arial" w:eastAsia="Times New Roman" w:hAnsi="Arial" w:cs="Arial"/>
                <w:b/>
                <w:bCs/>
                <w:color w:val="000000"/>
                <w:sz w:val="20"/>
                <w:szCs w:val="20"/>
              </w:rPr>
              <w:t>Perioada</w:t>
            </w:r>
            <w:proofErr w:type="spellEnd"/>
          </w:p>
        </w:tc>
        <w:tc>
          <w:tcPr>
            <w:tcW w:w="1384" w:type="dxa"/>
            <w:tcBorders>
              <w:bottom w:val="single" w:sz="4" w:space="0" w:color="auto"/>
            </w:tcBorders>
            <w:shd w:val="clear" w:color="auto" w:fill="auto"/>
            <w:noWrap/>
            <w:vAlign w:val="center"/>
            <w:hideMark/>
          </w:tcPr>
          <w:p w14:paraId="722E1A6C"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gramStart"/>
            <w:r w:rsidRPr="007D63D0">
              <w:rPr>
                <w:rFonts w:ascii="Arial" w:eastAsia="Times New Roman" w:hAnsi="Arial" w:cs="Arial"/>
                <w:b/>
                <w:bCs/>
                <w:color w:val="000000"/>
                <w:sz w:val="20"/>
                <w:szCs w:val="20"/>
              </w:rPr>
              <w:t>An</w:t>
            </w:r>
            <w:proofErr w:type="gramEnd"/>
            <w:r w:rsidRPr="007D63D0">
              <w:rPr>
                <w:rFonts w:ascii="Arial" w:eastAsia="Times New Roman" w:hAnsi="Arial" w:cs="Arial"/>
                <w:b/>
                <w:bCs/>
                <w:color w:val="000000"/>
                <w:sz w:val="20"/>
                <w:szCs w:val="20"/>
              </w:rPr>
              <w:t xml:space="preserve"> 2018</w:t>
            </w:r>
          </w:p>
        </w:tc>
        <w:tc>
          <w:tcPr>
            <w:tcW w:w="1384" w:type="dxa"/>
            <w:tcBorders>
              <w:bottom w:val="single" w:sz="4" w:space="0" w:color="auto"/>
            </w:tcBorders>
            <w:shd w:val="clear" w:color="auto" w:fill="auto"/>
            <w:noWrap/>
            <w:vAlign w:val="center"/>
            <w:hideMark/>
          </w:tcPr>
          <w:p w14:paraId="6DB88F60"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gramStart"/>
            <w:r w:rsidRPr="007D63D0">
              <w:rPr>
                <w:rFonts w:ascii="Arial" w:eastAsia="Times New Roman" w:hAnsi="Arial" w:cs="Arial"/>
                <w:b/>
                <w:bCs/>
                <w:color w:val="000000"/>
                <w:sz w:val="20"/>
                <w:szCs w:val="20"/>
              </w:rPr>
              <w:t>An</w:t>
            </w:r>
            <w:proofErr w:type="gramEnd"/>
            <w:r w:rsidRPr="007D63D0">
              <w:rPr>
                <w:rFonts w:ascii="Arial" w:eastAsia="Times New Roman" w:hAnsi="Arial" w:cs="Arial"/>
                <w:b/>
                <w:bCs/>
                <w:color w:val="000000"/>
                <w:sz w:val="20"/>
                <w:szCs w:val="20"/>
              </w:rPr>
              <w:t xml:space="preserve"> 2019</w:t>
            </w:r>
          </w:p>
        </w:tc>
        <w:tc>
          <w:tcPr>
            <w:tcW w:w="1217" w:type="dxa"/>
            <w:tcBorders>
              <w:bottom w:val="single" w:sz="4" w:space="0" w:color="auto"/>
            </w:tcBorders>
            <w:shd w:val="clear" w:color="auto" w:fill="auto"/>
            <w:noWrap/>
            <w:vAlign w:val="center"/>
            <w:hideMark/>
          </w:tcPr>
          <w:p w14:paraId="5C6156AD"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gramStart"/>
            <w:r w:rsidRPr="007D63D0">
              <w:rPr>
                <w:rFonts w:ascii="Arial" w:eastAsia="Times New Roman" w:hAnsi="Arial" w:cs="Arial"/>
                <w:b/>
                <w:bCs/>
                <w:color w:val="000000"/>
                <w:sz w:val="20"/>
                <w:szCs w:val="20"/>
              </w:rPr>
              <w:t>An</w:t>
            </w:r>
            <w:proofErr w:type="gramEnd"/>
            <w:r w:rsidRPr="007D63D0">
              <w:rPr>
                <w:rFonts w:ascii="Arial" w:eastAsia="Times New Roman" w:hAnsi="Arial" w:cs="Arial"/>
                <w:b/>
                <w:bCs/>
                <w:color w:val="000000"/>
                <w:sz w:val="20"/>
                <w:szCs w:val="20"/>
              </w:rPr>
              <w:t xml:space="preserve"> 2020</w:t>
            </w:r>
          </w:p>
        </w:tc>
        <w:tc>
          <w:tcPr>
            <w:tcW w:w="2396" w:type="dxa"/>
            <w:tcBorders>
              <w:bottom w:val="single" w:sz="4" w:space="0" w:color="auto"/>
            </w:tcBorders>
            <w:shd w:val="clear" w:color="auto" w:fill="auto"/>
            <w:vAlign w:val="center"/>
            <w:hideMark/>
          </w:tcPr>
          <w:p w14:paraId="1D470DFB"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r w:rsidRPr="007D63D0">
              <w:rPr>
                <w:rFonts w:ascii="Arial" w:eastAsia="Times New Roman" w:hAnsi="Arial" w:cs="Arial"/>
                <w:b/>
                <w:bCs/>
                <w:color w:val="000000"/>
                <w:sz w:val="20"/>
                <w:szCs w:val="20"/>
              </w:rPr>
              <w:t>01.01-2021-30.06.2021</w:t>
            </w:r>
          </w:p>
        </w:tc>
      </w:tr>
      <w:tr w:rsidR="007D63D0" w:rsidRPr="008330E4" w14:paraId="0ECDA250" w14:textId="77777777" w:rsidTr="00954D41">
        <w:trPr>
          <w:trHeight w:val="360"/>
          <w:jc w:val="center"/>
        </w:trPr>
        <w:tc>
          <w:tcPr>
            <w:tcW w:w="3263" w:type="dxa"/>
            <w:shd w:val="clear" w:color="auto" w:fill="auto"/>
            <w:noWrap/>
            <w:vAlign w:val="bottom"/>
            <w:hideMark/>
          </w:tcPr>
          <w:p w14:paraId="1A787582" w14:textId="20D129DC" w:rsidR="007D63D0" w:rsidRPr="007D63D0" w:rsidRDefault="007D63D0" w:rsidP="007D63D0">
            <w:pPr>
              <w:spacing w:after="0" w:line="240" w:lineRule="auto"/>
              <w:rPr>
                <w:rFonts w:ascii="Arial" w:eastAsia="Times New Roman" w:hAnsi="Arial" w:cs="Arial"/>
                <w:color w:val="000000"/>
                <w:sz w:val="20"/>
                <w:szCs w:val="20"/>
              </w:rPr>
            </w:pPr>
            <w:proofErr w:type="spellStart"/>
            <w:r w:rsidRPr="007D63D0">
              <w:rPr>
                <w:rFonts w:ascii="Arial" w:eastAsia="Times New Roman" w:hAnsi="Arial" w:cs="Arial"/>
                <w:color w:val="000000"/>
                <w:sz w:val="20"/>
                <w:szCs w:val="20"/>
              </w:rPr>
              <w:t>Încasări</w:t>
            </w:r>
            <w:proofErr w:type="spellEnd"/>
            <w:r w:rsidRPr="007D63D0">
              <w:rPr>
                <w:rFonts w:ascii="Arial" w:eastAsia="Times New Roman" w:hAnsi="Arial" w:cs="Arial"/>
                <w:color w:val="000000"/>
                <w:sz w:val="20"/>
                <w:szCs w:val="20"/>
              </w:rPr>
              <w:t xml:space="preserve"> din </w:t>
            </w:r>
            <w:proofErr w:type="spellStart"/>
            <w:r w:rsidRPr="007D63D0">
              <w:rPr>
                <w:rFonts w:ascii="Arial" w:eastAsia="Times New Roman" w:hAnsi="Arial" w:cs="Arial"/>
                <w:color w:val="000000"/>
                <w:sz w:val="20"/>
                <w:szCs w:val="20"/>
              </w:rPr>
              <w:t>bilete</w:t>
            </w:r>
            <w:proofErr w:type="spellEnd"/>
            <w:r w:rsidRPr="007D63D0">
              <w:rPr>
                <w:rFonts w:ascii="Arial" w:eastAsia="Times New Roman" w:hAnsi="Arial" w:cs="Arial"/>
                <w:color w:val="000000"/>
                <w:sz w:val="20"/>
                <w:szCs w:val="20"/>
              </w:rPr>
              <w:t xml:space="preserve"> </w:t>
            </w:r>
            <w:proofErr w:type="spellStart"/>
            <w:r w:rsidRPr="007D63D0">
              <w:rPr>
                <w:rFonts w:ascii="Arial" w:eastAsia="Times New Roman" w:hAnsi="Arial" w:cs="Arial"/>
                <w:color w:val="000000"/>
                <w:sz w:val="20"/>
                <w:szCs w:val="20"/>
              </w:rPr>
              <w:t>şi</w:t>
            </w:r>
            <w:proofErr w:type="spellEnd"/>
            <w:r w:rsidRPr="007D63D0">
              <w:rPr>
                <w:rFonts w:ascii="Arial" w:eastAsia="Times New Roman" w:hAnsi="Arial" w:cs="Arial"/>
                <w:color w:val="000000"/>
                <w:sz w:val="20"/>
                <w:szCs w:val="20"/>
              </w:rPr>
              <w:t xml:space="preserve"> </w:t>
            </w:r>
            <w:proofErr w:type="spellStart"/>
            <w:r w:rsidRPr="007D63D0">
              <w:rPr>
                <w:rFonts w:ascii="Arial" w:eastAsia="Times New Roman" w:hAnsi="Arial" w:cs="Arial"/>
                <w:color w:val="000000"/>
                <w:sz w:val="20"/>
                <w:szCs w:val="20"/>
              </w:rPr>
              <w:t>abonamente</w:t>
            </w:r>
            <w:proofErr w:type="spellEnd"/>
          </w:p>
        </w:tc>
        <w:tc>
          <w:tcPr>
            <w:tcW w:w="1384" w:type="dxa"/>
            <w:tcBorders>
              <w:top w:val="single" w:sz="4" w:space="0" w:color="auto"/>
              <w:left w:val="nil"/>
              <w:bottom w:val="single" w:sz="4" w:space="0" w:color="auto"/>
              <w:right w:val="single" w:sz="4" w:space="0" w:color="auto"/>
            </w:tcBorders>
            <w:shd w:val="clear" w:color="auto" w:fill="auto"/>
            <w:noWrap/>
            <w:vAlign w:val="bottom"/>
            <w:hideMark/>
          </w:tcPr>
          <w:p w14:paraId="1A40AC2F" w14:textId="2B31423C"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1,240,859.00</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1A4424" w14:textId="314BFB18"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459,365.00</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4F458" w14:textId="6E6151C5"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615,739.00</w:t>
            </w:r>
          </w:p>
        </w:tc>
        <w:tc>
          <w:tcPr>
            <w:tcW w:w="23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E9097" w14:textId="02025839" w:rsidR="007D63D0" w:rsidRPr="007D63D0" w:rsidRDefault="007D63D0" w:rsidP="007D63D0">
            <w:pPr>
              <w:spacing w:after="0" w:line="240" w:lineRule="auto"/>
              <w:jc w:val="right"/>
              <w:rPr>
                <w:rFonts w:ascii="Arial" w:eastAsia="Times New Roman" w:hAnsi="Arial" w:cs="Arial"/>
                <w:color w:val="000000"/>
                <w:sz w:val="20"/>
                <w:szCs w:val="20"/>
              </w:rPr>
            </w:pPr>
            <w:r>
              <w:rPr>
                <w:rFonts w:ascii="Arial" w:hAnsi="Arial" w:cs="Arial"/>
                <w:color w:val="000000"/>
                <w:sz w:val="20"/>
                <w:szCs w:val="20"/>
              </w:rPr>
              <w:t>283,747.00</w:t>
            </w:r>
          </w:p>
        </w:tc>
      </w:tr>
    </w:tbl>
    <w:p w14:paraId="7CC3C6ED" w14:textId="77777777" w:rsidR="007D63D0" w:rsidRDefault="007D63D0" w:rsidP="008330E4">
      <w:pPr>
        <w:rPr>
          <w:rFonts w:ascii="Arial" w:hAnsi="Arial" w:cs="Arial"/>
          <w:lang w:val="ro-RO"/>
        </w:rPr>
      </w:pPr>
    </w:p>
    <w:p w14:paraId="4F9DA4D0" w14:textId="4F7E5A30" w:rsidR="000A7766" w:rsidRDefault="000A7766" w:rsidP="007D63D0">
      <w:pPr>
        <w:jc w:val="both"/>
        <w:rPr>
          <w:rFonts w:ascii="Arial" w:hAnsi="Arial" w:cs="Arial"/>
          <w:lang w:val="ro-RO"/>
        </w:rPr>
      </w:pPr>
      <w:r>
        <w:rPr>
          <w:rFonts w:ascii="Arial" w:hAnsi="Arial" w:cs="Arial"/>
          <w:lang w:val="ro-RO"/>
        </w:rPr>
        <w:t xml:space="preserve">Din datele furnizate de operatorul de transport reiese </w:t>
      </w:r>
      <w:r w:rsidR="007D63D0">
        <w:rPr>
          <w:rFonts w:ascii="Arial" w:hAnsi="Arial" w:cs="Arial"/>
          <w:lang w:val="ro-RO"/>
        </w:rPr>
        <w:t>că la nivelul anilor 2018, 2019 şi primul semestru al anului 2021, nivelul cheltuielilor este mai mare decât cel al veniturilor obţinute din încasările din bilete şi abonamente</w:t>
      </w:r>
      <w:r w:rsidR="00DC33B2">
        <w:rPr>
          <w:rFonts w:ascii="Arial" w:hAnsi="Arial" w:cs="Arial"/>
          <w:lang w:val="ro-RO"/>
        </w:rPr>
        <w:t xml:space="preserve"> (la nivelul anului 2019, ch</w:t>
      </w:r>
      <w:r w:rsidR="007D63D0">
        <w:rPr>
          <w:rFonts w:ascii="Arial" w:hAnsi="Arial" w:cs="Arial"/>
          <w:lang w:val="ro-RO"/>
        </w:rPr>
        <w:t>e</w:t>
      </w:r>
      <w:r w:rsidR="00DC33B2">
        <w:rPr>
          <w:rFonts w:ascii="Arial" w:hAnsi="Arial" w:cs="Arial"/>
          <w:lang w:val="ro-RO"/>
        </w:rPr>
        <w:t>l</w:t>
      </w:r>
      <w:r w:rsidR="007D63D0">
        <w:rPr>
          <w:rFonts w:ascii="Arial" w:hAnsi="Arial" w:cs="Arial"/>
          <w:lang w:val="ro-RO"/>
        </w:rPr>
        <w:t>tuielile sunt peste dublul veniturilor).</w:t>
      </w:r>
    </w:p>
    <w:p w14:paraId="15E40D08" w14:textId="6C1D1910" w:rsidR="007D63D0" w:rsidRDefault="007D63D0" w:rsidP="007D63D0">
      <w:pPr>
        <w:jc w:val="both"/>
        <w:rPr>
          <w:rFonts w:ascii="Arial" w:hAnsi="Arial" w:cs="Arial"/>
          <w:lang w:val="ro-RO"/>
        </w:rPr>
      </w:pPr>
      <w:r>
        <w:rPr>
          <w:rFonts w:ascii="Arial" w:hAnsi="Arial" w:cs="Arial"/>
          <w:lang w:val="ro-RO"/>
        </w:rPr>
        <w:t xml:space="preserve">În structura cheltuielilor totale, cea mai mare pondere o deţin cheltuielile cu carburantul (ponderi </w:t>
      </w:r>
      <w:r w:rsidR="0078749A">
        <w:rPr>
          <w:rFonts w:ascii="Arial" w:hAnsi="Arial" w:cs="Arial"/>
          <w:lang w:val="ro-RO"/>
        </w:rPr>
        <w:t xml:space="preserve">anuale în total cheltuieli </w:t>
      </w:r>
      <w:r>
        <w:rPr>
          <w:rFonts w:ascii="Arial" w:hAnsi="Arial" w:cs="Arial"/>
          <w:lang w:val="ro-RO"/>
        </w:rPr>
        <w:t xml:space="preserve">cuprinse între 48,43% (în 2019) şi </w:t>
      </w:r>
      <w:r w:rsidR="0078749A">
        <w:rPr>
          <w:rFonts w:ascii="Arial" w:hAnsi="Arial" w:cs="Arial"/>
          <w:lang w:val="ro-RO"/>
        </w:rPr>
        <w:t>54,63% în 2018, urmate de cheltuielile cu salariile cu ponderi cuprinse între 24,60% (în 2020) şi 36,89% în 2019. Cheltuielile cu piesele de schimb au ponderi anuale care variază în registrul 7,28% (în 2021) şi 9,28% (în 2020). Cheltuielile cu asigurările variază ca pondere anuală în total cheltuieli între 2,24% (în 2020) şi 3,59% (în 2019). Ponderea cheltuielilor anuale cu întreţinerea variază în registrul 0,71% (în 2018) şi 2,09% (în 2019) iar a celor cu taxa de peron între 2,37% (în 2020) şi 3,59% (în 2018).</w:t>
      </w:r>
    </w:p>
    <w:p w14:paraId="3BD4C1D7" w14:textId="604FC47C" w:rsidR="0078749A" w:rsidRDefault="00DC33B2" w:rsidP="007D63D0">
      <w:pPr>
        <w:jc w:val="both"/>
        <w:rPr>
          <w:rFonts w:ascii="Arial" w:hAnsi="Arial" w:cs="Arial"/>
          <w:lang w:val="ro-RO"/>
        </w:rPr>
      </w:pPr>
      <w:r w:rsidRPr="00DC33B2">
        <w:rPr>
          <w:rFonts w:ascii="Arial" w:hAnsi="Arial" w:cs="Arial"/>
          <w:lang w:val="ro-RO"/>
        </w:rPr>
        <w:t xml:space="preserve">Raportând valoarea cheltuielilor la numărul de kilometri efectuaţi anual calculat pe baza numărului de curse efectuate la nivelul anului 2021, rezultă un cost/km de </w:t>
      </w:r>
      <w:r>
        <w:rPr>
          <w:rFonts w:ascii="Arial" w:hAnsi="Arial" w:cs="Arial"/>
          <w:lang w:val="ro-RO"/>
        </w:rPr>
        <w:t>1</w:t>
      </w:r>
      <w:r w:rsidRPr="00DC33B2">
        <w:rPr>
          <w:rFonts w:ascii="Arial" w:hAnsi="Arial" w:cs="Arial"/>
          <w:lang w:val="ro-RO"/>
        </w:rPr>
        <w:t>,</w:t>
      </w:r>
      <w:r>
        <w:rPr>
          <w:rFonts w:ascii="Arial" w:hAnsi="Arial" w:cs="Arial"/>
          <w:lang w:val="ro-RO"/>
        </w:rPr>
        <w:t>8</w:t>
      </w:r>
      <w:r w:rsidRPr="00DC33B2">
        <w:rPr>
          <w:rFonts w:ascii="Arial" w:hAnsi="Arial" w:cs="Arial"/>
          <w:lang w:val="ro-RO"/>
        </w:rPr>
        <w:t>4 lei, iar pentru diferite categorii de cheltuieli:</w:t>
      </w:r>
    </w:p>
    <w:p w14:paraId="18C97778" w14:textId="5A270EAF" w:rsidR="00DC33B2" w:rsidRDefault="00DC33B2" w:rsidP="00DC33B2">
      <w:pPr>
        <w:pStyle w:val="ListParagraph"/>
        <w:numPr>
          <w:ilvl w:val="0"/>
          <w:numId w:val="45"/>
        </w:numPr>
        <w:jc w:val="both"/>
        <w:rPr>
          <w:rFonts w:ascii="Arial" w:hAnsi="Arial" w:cs="Arial"/>
          <w:lang w:val="ro-RO"/>
        </w:rPr>
      </w:pPr>
      <w:r>
        <w:rPr>
          <w:rFonts w:ascii="Arial" w:hAnsi="Arial" w:cs="Arial"/>
          <w:lang w:val="ro-RO"/>
        </w:rPr>
        <w:t>carburant – 0,97 lei/km</w:t>
      </w:r>
    </w:p>
    <w:p w14:paraId="1DB8EB49" w14:textId="3DC59772" w:rsidR="00DC33B2" w:rsidRDefault="00DC33B2" w:rsidP="00DC33B2">
      <w:pPr>
        <w:pStyle w:val="ListParagraph"/>
        <w:numPr>
          <w:ilvl w:val="0"/>
          <w:numId w:val="45"/>
        </w:numPr>
        <w:jc w:val="both"/>
        <w:rPr>
          <w:rFonts w:ascii="Arial" w:hAnsi="Arial" w:cs="Arial"/>
          <w:lang w:val="ro-RO"/>
        </w:rPr>
      </w:pPr>
      <w:r>
        <w:rPr>
          <w:rFonts w:ascii="Arial" w:hAnsi="Arial" w:cs="Arial"/>
          <w:lang w:val="ro-RO"/>
        </w:rPr>
        <w:t>piese de schimb – 0,13 lei/km</w:t>
      </w:r>
    </w:p>
    <w:p w14:paraId="6F31B23E" w14:textId="1868592F" w:rsidR="00DC33B2" w:rsidRDefault="00DC33B2" w:rsidP="00DC33B2">
      <w:pPr>
        <w:pStyle w:val="ListParagraph"/>
        <w:numPr>
          <w:ilvl w:val="0"/>
          <w:numId w:val="45"/>
        </w:numPr>
        <w:jc w:val="both"/>
        <w:rPr>
          <w:rFonts w:ascii="Arial" w:hAnsi="Arial" w:cs="Arial"/>
          <w:lang w:val="ro-RO"/>
        </w:rPr>
      </w:pPr>
      <w:r>
        <w:rPr>
          <w:rFonts w:ascii="Arial" w:hAnsi="Arial" w:cs="Arial"/>
          <w:lang w:val="ro-RO"/>
        </w:rPr>
        <w:t>asigurări – 0,06 lei/km</w:t>
      </w:r>
    </w:p>
    <w:p w14:paraId="33567F8F" w14:textId="6A6F72A6" w:rsidR="00DC33B2" w:rsidRDefault="00DC33B2" w:rsidP="00DC33B2">
      <w:pPr>
        <w:pStyle w:val="ListParagraph"/>
        <w:numPr>
          <w:ilvl w:val="0"/>
          <w:numId w:val="45"/>
        </w:numPr>
        <w:jc w:val="both"/>
        <w:rPr>
          <w:rFonts w:ascii="Arial" w:hAnsi="Arial" w:cs="Arial"/>
          <w:lang w:val="ro-RO"/>
        </w:rPr>
      </w:pPr>
      <w:r>
        <w:rPr>
          <w:rFonts w:ascii="Arial" w:hAnsi="Arial" w:cs="Arial"/>
          <w:lang w:val="ro-RO"/>
        </w:rPr>
        <w:t>întreţinere – 0,02 lei/km</w:t>
      </w:r>
    </w:p>
    <w:p w14:paraId="292ACFB7" w14:textId="147B78E1" w:rsidR="00DC33B2" w:rsidRDefault="00DC33B2" w:rsidP="00DC33B2">
      <w:pPr>
        <w:pStyle w:val="ListParagraph"/>
        <w:numPr>
          <w:ilvl w:val="0"/>
          <w:numId w:val="45"/>
        </w:numPr>
        <w:jc w:val="both"/>
        <w:rPr>
          <w:rFonts w:ascii="Arial" w:hAnsi="Arial" w:cs="Arial"/>
          <w:lang w:val="ro-RO"/>
        </w:rPr>
      </w:pPr>
      <w:r>
        <w:rPr>
          <w:rFonts w:ascii="Arial" w:hAnsi="Arial" w:cs="Arial"/>
          <w:lang w:val="ro-RO"/>
        </w:rPr>
        <w:t>salarii – 0,60 lei/km</w:t>
      </w:r>
    </w:p>
    <w:p w14:paraId="05572843" w14:textId="7BB0406B" w:rsidR="00D06DBF" w:rsidRDefault="00D06DBF" w:rsidP="00DC33B2">
      <w:pPr>
        <w:jc w:val="both"/>
        <w:rPr>
          <w:rFonts w:ascii="Arial" w:hAnsi="Arial" w:cs="Arial"/>
          <w:lang w:val="ro-RO"/>
        </w:rPr>
      </w:pPr>
      <w:r>
        <w:rPr>
          <w:rFonts w:ascii="Arial" w:hAnsi="Arial" w:cs="Arial"/>
          <w:lang w:val="ro-RO"/>
        </w:rPr>
        <w:t>Pentru ceilalţi ani (2018-2020), raportarea cheltuielilor la numărul de kilometri efectuaţi anual calculat pe baza curselor din programul de transport actual conduce la următoarele valori ale costului/km: 1,78 lei în 2018, 1,22 lei în 2019, 0,61 lei în 2020. În mod cert, astfel de valori nu pot fi considerate verosimile şi cel mai probabil, prestaţia anuală pe traseele atribuite este mult mai redusă decât cea rezultată din calculul pe baza curselor prevăzute în programul actual de transport.</w:t>
      </w:r>
    </w:p>
    <w:p w14:paraId="610EC899" w14:textId="77777777" w:rsidR="00A15A00" w:rsidRDefault="00A15A00" w:rsidP="00DC33B2">
      <w:pPr>
        <w:jc w:val="both"/>
        <w:rPr>
          <w:rFonts w:ascii="Arial" w:hAnsi="Arial" w:cs="Arial"/>
          <w:lang w:val="ro-RO"/>
        </w:rPr>
      </w:pPr>
    </w:p>
    <w:p w14:paraId="3EE7E2FE" w14:textId="789E001D" w:rsidR="00D06DBF" w:rsidRPr="00D06DBF" w:rsidRDefault="00D06DBF" w:rsidP="00D06DBF">
      <w:pPr>
        <w:shd w:val="clear" w:color="auto" w:fill="D9D9D9" w:themeFill="background1" w:themeFillShade="D9"/>
        <w:rPr>
          <w:rFonts w:ascii="Arial" w:hAnsi="Arial" w:cs="Arial"/>
          <w:b/>
          <w:lang w:val="ro-RO"/>
        </w:rPr>
      </w:pPr>
      <w:r>
        <w:rPr>
          <w:rFonts w:ascii="Arial" w:hAnsi="Arial" w:cs="Arial"/>
          <w:b/>
          <w:shd w:val="clear" w:color="auto" w:fill="D9D9D9" w:themeFill="background1" w:themeFillShade="D9"/>
          <w:lang w:val="ro-RO"/>
        </w:rPr>
        <w:t xml:space="preserve">9. </w:t>
      </w:r>
      <w:r w:rsidRPr="00D06DBF">
        <w:rPr>
          <w:rFonts w:ascii="Arial" w:hAnsi="Arial" w:cs="Arial"/>
          <w:b/>
          <w:shd w:val="clear" w:color="auto" w:fill="D9D9D9" w:themeFill="background1" w:themeFillShade="D9"/>
          <w:lang w:val="ro-RO"/>
        </w:rPr>
        <w:t>VULTURUL&amp;COMPANY SRL</w:t>
      </w:r>
    </w:p>
    <w:p w14:paraId="12565ABF" w14:textId="5DF499B1" w:rsidR="007D63D0" w:rsidRDefault="00D06DBF" w:rsidP="00A15A00">
      <w:pPr>
        <w:spacing w:after="0"/>
        <w:jc w:val="both"/>
        <w:rPr>
          <w:rFonts w:ascii="Arial" w:hAnsi="Arial" w:cs="Arial"/>
          <w:lang w:val="ro-RO"/>
        </w:rPr>
      </w:pPr>
      <w:r>
        <w:rPr>
          <w:rFonts w:ascii="Arial" w:hAnsi="Arial" w:cs="Arial"/>
          <w:lang w:val="ro-RO"/>
        </w:rPr>
        <w:t>Trasee atribuite:</w:t>
      </w:r>
    </w:p>
    <w:p w14:paraId="1BCB3673" w14:textId="4521D341" w:rsidR="00D06DBF" w:rsidRDefault="00A15A00" w:rsidP="00A15A00">
      <w:pPr>
        <w:spacing w:after="0"/>
        <w:jc w:val="both"/>
        <w:rPr>
          <w:rFonts w:ascii="Arial" w:hAnsi="Arial" w:cs="Arial"/>
          <w:lang w:val="ro-RO"/>
        </w:rPr>
      </w:pPr>
      <w:r>
        <w:rPr>
          <w:rFonts w:ascii="Arial" w:hAnsi="Arial" w:cs="Arial"/>
          <w:lang w:val="ro-RO"/>
        </w:rPr>
        <w:t>1.Traseu 26: Câmpulung Muscel - Boteni - Piteş</w:t>
      </w:r>
      <w:r w:rsidR="00D06DBF" w:rsidRPr="00D06DBF">
        <w:rPr>
          <w:rFonts w:ascii="Arial" w:hAnsi="Arial" w:cs="Arial"/>
          <w:lang w:val="ro-RO"/>
        </w:rPr>
        <w:t>ti At. Astra Tours Dob SRL (70 km)</w:t>
      </w:r>
      <w:r w:rsidR="00D06DBF">
        <w:rPr>
          <w:rFonts w:ascii="Arial" w:hAnsi="Arial" w:cs="Arial"/>
          <w:lang w:val="ro-RO"/>
        </w:rPr>
        <w:t>*</w:t>
      </w:r>
    </w:p>
    <w:p w14:paraId="58029236" w14:textId="70EE5472" w:rsidR="00D06DBF" w:rsidRDefault="00D06DBF" w:rsidP="00A15A00">
      <w:pPr>
        <w:spacing w:after="0"/>
        <w:jc w:val="both"/>
        <w:rPr>
          <w:rFonts w:ascii="Arial" w:hAnsi="Arial" w:cs="Arial"/>
          <w:lang w:val="ro-RO"/>
        </w:rPr>
      </w:pPr>
      <w:r w:rsidRPr="00D06DBF">
        <w:rPr>
          <w:rFonts w:ascii="Arial" w:hAnsi="Arial" w:cs="Arial"/>
          <w:lang w:val="ro-RO"/>
        </w:rPr>
        <w:t xml:space="preserve">2.Traseu 27: </w:t>
      </w:r>
      <w:r w:rsidR="00A15A00">
        <w:rPr>
          <w:rFonts w:ascii="Arial" w:hAnsi="Arial" w:cs="Arial"/>
          <w:lang w:val="ro-RO"/>
        </w:rPr>
        <w:t>Câ</w:t>
      </w:r>
      <w:r w:rsidR="00A15A00" w:rsidRPr="00D06DBF">
        <w:rPr>
          <w:rFonts w:ascii="Arial" w:hAnsi="Arial" w:cs="Arial"/>
          <w:lang w:val="ro-RO"/>
        </w:rPr>
        <w:t xml:space="preserve">mpulung Muscel </w:t>
      </w:r>
      <w:r w:rsidR="00A15A00">
        <w:rPr>
          <w:rFonts w:ascii="Arial" w:hAnsi="Arial" w:cs="Arial"/>
          <w:lang w:val="ro-RO"/>
        </w:rPr>
        <w:t>-- Hârţieş</w:t>
      </w:r>
      <w:r w:rsidRPr="00D06DBF">
        <w:rPr>
          <w:rFonts w:ascii="Arial" w:hAnsi="Arial" w:cs="Arial"/>
          <w:lang w:val="ro-RO"/>
        </w:rPr>
        <w:t>ti (30 km)</w:t>
      </w:r>
      <w:r>
        <w:rPr>
          <w:rFonts w:ascii="Arial" w:hAnsi="Arial" w:cs="Arial"/>
          <w:lang w:val="ro-RO"/>
        </w:rPr>
        <w:t>*</w:t>
      </w:r>
    </w:p>
    <w:p w14:paraId="407FAF13" w14:textId="385108C4" w:rsidR="00D06DBF" w:rsidRDefault="00D06DBF" w:rsidP="00A15A00">
      <w:pPr>
        <w:spacing w:after="0"/>
        <w:jc w:val="both"/>
        <w:rPr>
          <w:rFonts w:ascii="Arial" w:hAnsi="Arial" w:cs="Arial"/>
          <w:lang w:val="ro-RO"/>
        </w:rPr>
      </w:pPr>
      <w:r w:rsidRPr="00D06DBF">
        <w:rPr>
          <w:rFonts w:ascii="Arial" w:hAnsi="Arial" w:cs="Arial"/>
          <w:lang w:val="ro-RO"/>
        </w:rPr>
        <w:t xml:space="preserve">3.Traseu 43: </w:t>
      </w:r>
      <w:r w:rsidR="00A15A00">
        <w:rPr>
          <w:rFonts w:ascii="Arial" w:hAnsi="Arial" w:cs="Arial"/>
          <w:lang w:val="ro-RO"/>
        </w:rPr>
        <w:t>Piteş</w:t>
      </w:r>
      <w:r w:rsidR="00A15A00" w:rsidRPr="00D06DBF">
        <w:rPr>
          <w:rFonts w:ascii="Arial" w:hAnsi="Arial" w:cs="Arial"/>
          <w:lang w:val="ro-RO"/>
        </w:rPr>
        <w:t>ti</w:t>
      </w:r>
      <w:r w:rsidRPr="00D06DBF">
        <w:rPr>
          <w:rFonts w:ascii="Arial" w:hAnsi="Arial" w:cs="Arial"/>
          <w:lang w:val="ro-RO"/>
        </w:rPr>
        <w:t xml:space="preserve"> </w:t>
      </w:r>
      <w:r w:rsidR="00A15A00">
        <w:rPr>
          <w:rFonts w:ascii="Arial" w:hAnsi="Arial" w:cs="Arial"/>
          <w:lang w:val="ro-RO"/>
        </w:rPr>
        <w:t>-- Mioveni -- Berevoeş</w:t>
      </w:r>
      <w:r w:rsidRPr="00D06DBF">
        <w:rPr>
          <w:rFonts w:ascii="Arial" w:hAnsi="Arial" w:cs="Arial"/>
          <w:lang w:val="ro-RO"/>
        </w:rPr>
        <w:t>ti (57 km)</w:t>
      </w:r>
      <w:r>
        <w:rPr>
          <w:rFonts w:ascii="Arial" w:hAnsi="Arial" w:cs="Arial"/>
          <w:lang w:val="ro-RO"/>
        </w:rPr>
        <w:t>*</w:t>
      </w:r>
    </w:p>
    <w:p w14:paraId="0DDE0A4A" w14:textId="745A3D3B" w:rsidR="00D06DBF" w:rsidRDefault="00A15A00" w:rsidP="00A15A00">
      <w:pPr>
        <w:spacing w:after="0"/>
        <w:jc w:val="both"/>
        <w:rPr>
          <w:rFonts w:ascii="Arial" w:hAnsi="Arial" w:cs="Arial"/>
          <w:lang w:val="ro-RO"/>
        </w:rPr>
      </w:pPr>
      <w:r>
        <w:rPr>
          <w:rFonts w:ascii="Arial" w:hAnsi="Arial" w:cs="Arial"/>
          <w:lang w:val="ro-RO"/>
        </w:rPr>
        <w:t xml:space="preserve">4.Traseu 104: Piteşti -- </w:t>
      </w:r>
      <w:r w:rsidRPr="00D06DBF">
        <w:rPr>
          <w:rFonts w:ascii="Arial" w:hAnsi="Arial" w:cs="Arial"/>
          <w:lang w:val="ro-RO"/>
        </w:rPr>
        <w:t>Mioveni</w:t>
      </w:r>
      <w:r w:rsidR="00D06DBF" w:rsidRPr="00D06DBF">
        <w:rPr>
          <w:rFonts w:ascii="Arial" w:hAnsi="Arial" w:cs="Arial"/>
          <w:lang w:val="ro-RO"/>
        </w:rPr>
        <w:t xml:space="preserve"> (21 km)</w:t>
      </w:r>
    </w:p>
    <w:p w14:paraId="0A96E159" w14:textId="3EC1BE6C" w:rsidR="00A15A00" w:rsidRDefault="00A15A00" w:rsidP="00A15A00">
      <w:pPr>
        <w:spacing w:after="0"/>
        <w:jc w:val="both"/>
        <w:rPr>
          <w:rFonts w:ascii="Arial" w:hAnsi="Arial" w:cs="Arial"/>
          <w:lang w:val="ro-RO"/>
        </w:rPr>
      </w:pPr>
      <w:r>
        <w:rPr>
          <w:rFonts w:ascii="Arial" w:hAnsi="Arial" w:cs="Arial"/>
          <w:lang w:val="ro-RO"/>
        </w:rPr>
        <w:t>5.Traseu 113: Piteş</w:t>
      </w:r>
      <w:r w:rsidRPr="00A15A00">
        <w:rPr>
          <w:rFonts w:ascii="Arial" w:hAnsi="Arial" w:cs="Arial"/>
          <w:lang w:val="ro-RO"/>
        </w:rPr>
        <w:t xml:space="preserve">ti </w:t>
      </w:r>
      <w:r>
        <w:rPr>
          <w:rFonts w:ascii="Arial" w:hAnsi="Arial" w:cs="Arial"/>
          <w:lang w:val="ro-RO"/>
        </w:rPr>
        <w:t>-- Mioveni -- Vultureş</w:t>
      </w:r>
      <w:r w:rsidRPr="00A15A00">
        <w:rPr>
          <w:rFonts w:ascii="Arial" w:hAnsi="Arial" w:cs="Arial"/>
          <w:lang w:val="ro-RO"/>
        </w:rPr>
        <w:t>ti (40 km)</w:t>
      </w:r>
    </w:p>
    <w:p w14:paraId="3FF538D8" w14:textId="306DB74D" w:rsidR="00A15A00" w:rsidRDefault="00A15A00" w:rsidP="00A15A00">
      <w:pPr>
        <w:spacing w:after="0"/>
        <w:jc w:val="both"/>
        <w:rPr>
          <w:rFonts w:ascii="Arial" w:hAnsi="Arial" w:cs="Arial"/>
          <w:lang w:val="ro-RO"/>
        </w:rPr>
      </w:pPr>
      <w:r>
        <w:rPr>
          <w:rFonts w:ascii="Arial" w:hAnsi="Arial" w:cs="Arial"/>
          <w:lang w:val="ro-RO"/>
        </w:rPr>
        <w:t>6.Traseu 114: Piteş</w:t>
      </w:r>
      <w:r w:rsidRPr="00A15A00">
        <w:rPr>
          <w:rFonts w:ascii="Arial" w:hAnsi="Arial" w:cs="Arial"/>
          <w:lang w:val="ro-RO"/>
        </w:rPr>
        <w:t>ti -- Mioveni -- Boteni (46 km)</w:t>
      </w:r>
    </w:p>
    <w:p w14:paraId="7CE6EE94" w14:textId="26946C22" w:rsidR="00A15A00" w:rsidRDefault="00A15A00" w:rsidP="000F57EF">
      <w:pPr>
        <w:rPr>
          <w:rFonts w:ascii="Arial" w:hAnsi="Arial" w:cs="Arial"/>
        </w:rPr>
      </w:pPr>
      <w:r>
        <w:rPr>
          <w:rFonts w:ascii="Arial" w:hAnsi="Arial" w:cs="Arial"/>
        </w:rPr>
        <w:t>*</w:t>
      </w:r>
      <w:r w:rsidRPr="00A15A00">
        <w:rPr>
          <w:rFonts w:ascii="Arial" w:hAnsi="Arial" w:cs="Arial"/>
        </w:rPr>
        <w:t>*</w:t>
      </w:r>
      <w:proofErr w:type="spellStart"/>
      <w:r w:rsidRPr="00A15A00">
        <w:rPr>
          <w:rFonts w:ascii="Arial" w:hAnsi="Arial" w:cs="Arial"/>
        </w:rPr>
        <w:t>trasee</w:t>
      </w:r>
      <w:proofErr w:type="spellEnd"/>
      <w:r w:rsidRPr="00A15A00">
        <w:rPr>
          <w:rFonts w:ascii="Arial" w:hAnsi="Arial" w:cs="Arial"/>
        </w:rPr>
        <w:t xml:space="preserve"> </w:t>
      </w:r>
      <w:proofErr w:type="spellStart"/>
      <w:r w:rsidRPr="00A15A00">
        <w:rPr>
          <w:rFonts w:ascii="Arial" w:hAnsi="Arial" w:cs="Arial"/>
        </w:rPr>
        <w:t>identificate</w:t>
      </w:r>
      <w:proofErr w:type="spellEnd"/>
      <w:r w:rsidRPr="00A15A00">
        <w:rPr>
          <w:rFonts w:ascii="Arial" w:hAnsi="Arial" w:cs="Arial"/>
        </w:rPr>
        <w:t xml:space="preserve"> ca </w:t>
      </w:r>
      <w:proofErr w:type="spellStart"/>
      <w:r w:rsidRPr="00A15A00">
        <w:rPr>
          <w:rFonts w:ascii="Arial" w:hAnsi="Arial" w:cs="Arial"/>
        </w:rPr>
        <w:t>fiind</w:t>
      </w:r>
      <w:proofErr w:type="spellEnd"/>
      <w:r w:rsidRPr="00A15A00">
        <w:rPr>
          <w:rFonts w:ascii="Arial" w:hAnsi="Arial" w:cs="Arial"/>
        </w:rPr>
        <w:t xml:space="preserve"> </w:t>
      </w:r>
      <w:proofErr w:type="spellStart"/>
      <w:r w:rsidRPr="00A15A00">
        <w:rPr>
          <w:rFonts w:ascii="Arial" w:hAnsi="Arial" w:cs="Arial"/>
        </w:rPr>
        <w:t>neexecutate</w:t>
      </w:r>
      <w:proofErr w:type="spellEnd"/>
      <w:r w:rsidRPr="00A15A00">
        <w:rPr>
          <w:rFonts w:ascii="Arial" w:hAnsi="Arial" w:cs="Arial"/>
        </w:rPr>
        <w:t xml:space="preserve"> cu </w:t>
      </w:r>
      <w:proofErr w:type="spellStart"/>
      <w:r w:rsidRPr="00A15A00">
        <w:rPr>
          <w:rFonts w:ascii="Arial" w:hAnsi="Arial" w:cs="Arial"/>
        </w:rPr>
        <w:t>prilejul</w:t>
      </w:r>
      <w:proofErr w:type="spellEnd"/>
      <w:r w:rsidRPr="00A15A00">
        <w:rPr>
          <w:rFonts w:ascii="Arial" w:hAnsi="Arial" w:cs="Arial"/>
        </w:rPr>
        <w:t xml:space="preserve"> </w:t>
      </w:r>
      <w:proofErr w:type="spellStart"/>
      <w:r w:rsidRPr="00A15A00">
        <w:rPr>
          <w:rFonts w:ascii="Arial" w:hAnsi="Arial" w:cs="Arial"/>
        </w:rPr>
        <w:t>evaluării</w:t>
      </w:r>
      <w:proofErr w:type="spellEnd"/>
      <w:r w:rsidRPr="00A15A00">
        <w:rPr>
          <w:rFonts w:ascii="Arial" w:hAnsi="Arial" w:cs="Arial"/>
        </w:rPr>
        <w:t xml:space="preserve"> </w:t>
      </w:r>
      <w:proofErr w:type="spellStart"/>
      <w:r w:rsidRPr="00A15A00">
        <w:rPr>
          <w:rFonts w:ascii="Arial" w:hAnsi="Arial" w:cs="Arial"/>
        </w:rPr>
        <w:t>fluxurilor</w:t>
      </w:r>
      <w:proofErr w:type="spellEnd"/>
      <w:r w:rsidRPr="00A15A00">
        <w:rPr>
          <w:rFonts w:ascii="Arial" w:hAnsi="Arial" w:cs="Arial"/>
        </w:rPr>
        <w:t xml:space="preserve"> de </w:t>
      </w:r>
      <w:proofErr w:type="spellStart"/>
      <w:r w:rsidRPr="00A15A00">
        <w:rPr>
          <w:rFonts w:ascii="Arial" w:hAnsi="Arial" w:cs="Arial"/>
        </w:rPr>
        <w:t>călători</w:t>
      </w:r>
      <w:proofErr w:type="spellEnd"/>
      <w:r w:rsidRPr="00A15A00">
        <w:rPr>
          <w:rFonts w:ascii="Arial" w:hAnsi="Arial" w:cs="Arial"/>
        </w:rPr>
        <w:t xml:space="preserve"> </w:t>
      </w:r>
      <w:proofErr w:type="spellStart"/>
      <w:r w:rsidRPr="00A15A00">
        <w:rPr>
          <w:rFonts w:ascii="Arial" w:hAnsi="Arial" w:cs="Arial"/>
        </w:rPr>
        <w:t>în</w:t>
      </w:r>
      <w:proofErr w:type="spellEnd"/>
      <w:r w:rsidRPr="00A15A00">
        <w:rPr>
          <w:rFonts w:ascii="Arial" w:hAnsi="Arial" w:cs="Arial"/>
        </w:rPr>
        <w:t xml:space="preserve"> </w:t>
      </w:r>
      <w:proofErr w:type="spellStart"/>
      <w:r w:rsidRPr="00A15A00">
        <w:rPr>
          <w:rFonts w:ascii="Arial" w:hAnsi="Arial" w:cs="Arial"/>
        </w:rPr>
        <w:t>perioada</w:t>
      </w:r>
      <w:proofErr w:type="spellEnd"/>
      <w:r w:rsidRPr="00A15A00">
        <w:rPr>
          <w:rFonts w:ascii="Arial" w:hAnsi="Arial" w:cs="Arial"/>
        </w:rPr>
        <w:t xml:space="preserve"> august-</w:t>
      </w:r>
      <w:proofErr w:type="spellStart"/>
      <w:r w:rsidRPr="00A15A00">
        <w:rPr>
          <w:rFonts w:ascii="Arial" w:hAnsi="Arial" w:cs="Arial"/>
        </w:rPr>
        <w:t>septembrie</w:t>
      </w:r>
      <w:proofErr w:type="spellEnd"/>
      <w:r w:rsidRPr="00A15A00">
        <w:rPr>
          <w:rFonts w:ascii="Arial" w:hAnsi="Arial" w:cs="Arial"/>
        </w:rPr>
        <w:t xml:space="preserve"> 2021</w:t>
      </w:r>
    </w:p>
    <w:p w14:paraId="4377E9D8" w14:textId="573907D9" w:rsidR="009E739B" w:rsidRDefault="00A15A00" w:rsidP="000F57EF">
      <w:pPr>
        <w:rPr>
          <w:rFonts w:ascii="Arial" w:hAnsi="Arial" w:cs="Arial"/>
        </w:rPr>
      </w:pPr>
      <w:proofErr w:type="spellStart"/>
      <w:r w:rsidRPr="00A15A00">
        <w:rPr>
          <w:rFonts w:ascii="Arial" w:hAnsi="Arial" w:cs="Arial"/>
        </w:rPr>
        <w:lastRenderedPageBreak/>
        <w:t>Operatorul</w:t>
      </w:r>
      <w:proofErr w:type="spellEnd"/>
      <w:r w:rsidRPr="00A15A00">
        <w:rPr>
          <w:rFonts w:ascii="Arial" w:hAnsi="Arial" w:cs="Arial"/>
        </w:rPr>
        <w:t xml:space="preserve"> a </w:t>
      </w:r>
      <w:proofErr w:type="spellStart"/>
      <w:r w:rsidRPr="00A15A00">
        <w:rPr>
          <w:rFonts w:ascii="Arial" w:hAnsi="Arial" w:cs="Arial"/>
        </w:rPr>
        <w:t>furnizat</w:t>
      </w:r>
      <w:proofErr w:type="spellEnd"/>
      <w:r w:rsidRPr="00A15A00">
        <w:rPr>
          <w:rFonts w:ascii="Arial" w:hAnsi="Arial" w:cs="Arial"/>
        </w:rPr>
        <w:t xml:space="preserve"> </w:t>
      </w:r>
      <w:proofErr w:type="spellStart"/>
      <w:r w:rsidRPr="00A15A00">
        <w:rPr>
          <w:rFonts w:ascii="Arial" w:hAnsi="Arial" w:cs="Arial"/>
        </w:rPr>
        <w:t>următoarele</w:t>
      </w:r>
      <w:proofErr w:type="spellEnd"/>
      <w:r w:rsidRPr="00A15A00">
        <w:rPr>
          <w:rFonts w:ascii="Arial" w:hAnsi="Arial" w:cs="Arial"/>
        </w:rPr>
        <w:t xml:space="preserve"> </w:t>
      </w:r>
      <w:proofErr w:type="spellStart"/>
      <w:r w:rsidRPr="00A15A00">
        <w:rPr>
          <w:rFonts w:ascii="Arial" w:hAnsi="Arial" w:cs="Arial"/>
        </w:rPr>
        <w:t>informaţii</w:t>
      </w:r>
      <w:proofErr w:type="spellEnd"/>
      <w:r w:rsidRPr="00A15A00">
        <w:rPr>
          <w:rFonts w:ascii="Arial" w:hAnsi="Arial" w:cs="Arial"/>
        </w:rPr>
        <w:t>:</w:t>
      </w:r>
    </w:p>
    <w:p w14:paraId="62967CD7" w14:textId="666ED15B" w:rsidR="00A15A00" w:rsidRDefault="00A15A00" w:rsidP="00A15A00">
      <w:pPr>
        <w:rPr>
          <w:rFonts w:ascii="Arial" w:hAnsi="Arial" w:cs="Arial"/>
          <w:b/>
          <w:lang w:val="ro-RO"/>
        </w:rPr>
      </w:pPr>
      <w:r>
        <w:rPr>
          <w:rFonts w:ascii="Arial" w:hAnsi="Arial" w:cs="Arial"/>
          <w:b/>
          <w:lang w:val="ro-RO"/>
        </w:rPr>
        <w:t>Încasări din bilete şi abonamente la nivelul lunii mai 2021 (valori fără TVA)</w:t>
      </w:r>
    </w:p>
    <w:tbl>
      <w:tblPr>
        <w:tblW w:w="8420" w:type="dxa"/>
        <w:jc w:val="center"/>
        <w:tblLook w:val="04A0" w:firstRow="1" w:lastRow="0" w:firstColumn="1" w:lastColumn="0" w:noHBand="0" w:noVBand="1"/>
      </w:tblPr>
      <w:tblGrid>
        <w:gridCol w:w="3080"/>
        <w:gridCol w:w="1140"/>
        <w:gridCol w:w="1428"/>
        <w:gridCol w:w="1420"/>
        <w:gridCol w:w="1420"/>
      </w:tblGrid>
      <w:tr w:rsidR="00A15A00" w:rsidRPr="00A15A00" w14:paraId="463A96B2" w14:textId="77777777" w:rsidTr="00A15A00">
        <w:trPr>
          <w:trHeight w:val="900"/>
          <w:tblHeader/>
          <w:jc w:val="center"/>
        </w:trPr>
        <w:tc>
          <w:tcPr>
            <w:tcW w:w="3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034A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Traseu</w:t>
            </w:r>
            <w:proofErr w:type="spellEnd"/>
            <w:r w:rsidRPr="00A15A00">
              <w:rPr>
                <w:rFonts w:ascii="Arial" w:eastAsia="Times New Roman" w:hAnsi="Arial" w:cs="Arial"/>
                <w:b/>
                <w:bCs/>
                <w:color w:val="000000"/>
                <w:sz w:val="20"/>
                <w:szCs w:val="20"/>
              </w:rPr>
              <w:t xml:space="preserve"> </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3430976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 xml:space="preserve">Nr. </w:t>
            </w:r>
            <w:proofErr w:type="spellStart"/>
            <w:r w:rsidRPr="00A15A00">
              <w:rPr>
                <w:rFonts w:ascii="Arial" w:eastAsia="Times New Roman" w:hAnsi="Arial" w:cs="Arial"/>
                <w:b/>
                <w:bCs/>
                <w:color w:val="000000"/>
                <w:sz w:val="20"/>
                <w:szCs w:val="20"/>
              </w:rPr>
              <w:t>călători</w:t>
            </w:r>
            <w:proofErr w:type="spellEnd"/>
            <w:r w:rsidRPr="00A15A00">
              <w:rPr>
                <w:rFonts w:ascii="Arial" w:eastAsia="Times New Roman" w:hAnsi="Arial" w:cs="Arial"/>
                <w:b/>
                <w:bCs/>
                <w:color w:val="000000"/>
                <w:sz w:val="20"/>
                <w:szCs w:val="20"/>
              </w:rPr>
              <w:t xml:space="preserve"> cu </w:t>
            </w:r>
            <w:proofErr w:type="spellStart"/>
            <w:r w:rsidRPr="00A15A00">
              <w:rPr>
                <w:rFonts w:ascii="Arial" w:eastAsia="Times New Roman" w:hAnsi="Arial" w:cs="Arial"/>
                <w:b/>
                <w:bCs/>
                <w:color w:val="000000"/>
                <w:sz w:val="20"/>
                <w:szCs w:val="20"/>
              </w:rPr>
              <w:t>bilet</w:t>
            </w:r>
            <w:proofErr w:type="spellEnd"/>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472D0EC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 xml:space="preserve">Nr. </w:t>
            </w:r>
            <w:proofErr w:type="spellStart"/>
            <w:r w:rsidRPr="00A15A00">
              <w:rPr>
                <w:rFonts w:ascii="Arial" w:eastAsia="Times New Roman" w:hAnsi="Arial" w:cs="Arial"/>
                <w:b/>
                <w:bCs/>
                <w:color w:val="000000"/>
                <w:sz w:val="20"/>
                <w:szCs w:val="20"/>
              </w:rPr>
              <w:t>Abonamante</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269BCEC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Sume</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realizate</w:t>
            </w:r>
            <w:proofErr w:type="spellEnd"/>
            <w:r w:rsidRPr="00A15A00">
              <w:rPr>
                <w:rFonts w:ascii="Arial" w:eastAsia="Times New Roman" w:hAnsi="Arial" w:cs="Arial"/>
                <w:b/>
                <w:bCs/>
                <w:color w:val="000000"/>
                <w:sz w:val="20"/>
                <w:szCs w:val="20"/>
              </w:rPr>
              <w:t xml:space="preserve"> din </w:t>
            </w:r>
            <w:proofErr w:type="spellStart"/>
            <w:r w:rsidRPr="00A15A00">
              <w:rPr>
                <w:rFonts w:ascii="Arial" w:eastAsia="Times New Roman" w:hAnsi="Arial" w:cs="Arial"/>
                <w:b/>
                <w:bCs/>
                <w:color w:val="000000"/>
                <w:sz w:val="20"/>
                <w:szCs w:val="20"/>
              </w:rPr>
              <w:t>bilete</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4258081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Sume</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realizate</w:t>
            </w:r>
            <w:proofErr w:type="spellEnd"/>
            <w:r w:rsidRPr="00A15A00">
              <w:rPr>
                <w:rFonts w:ascii="Arial" w:eastAsia="Times New Roman" w:hAnsi="Arial" w:cs="Arial"/>
                <w:b/>
                <w:bCs/>
                <w:color w:val="000000"/>
                <w:sz w:val="20"/>
                <w:szCs w:val="20"/>
              </w:rPr>
              <w:t xml:space="preserve"> din </w:t>
            </w:r>
            <w:proofErr w:type="spellStart"/>
            <w:r w:rsidRPr="00A15A00">
              <w:rPr>
                <w:rFonts w:ascii="Arial" w:eastAsia="Times New Roman" w:hAnsi="Arial" w:cs="Arial"/>
                <w:b/>
                <w:bCs/>
                <w:color w:val="000000"/>
                <w:sz w:val="20"/>
                <w:szCs w:val="20"/>
              </w:rPr>
              <w:t>abonamente</w:t>
            </w:r>
            <w:proofErr w:type="spellEnd"/>
          </w:p>
        </w:tc>
      </w:tr>
      <w:tr w:rsidR="00A15A00" w:rsidRPr="00A15A00" w14:paraId="7B9BFC75"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50B403AE"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 xml:space="preserve">Pitesti - </w:t>
            </w:r>
            <w:proofErr w:type="spellStart"/>
            <w:r w:rsidRPr="00A15A00">
              <w:rPr>
                <w:rFonts w:ascii="Arial" w:eastAsia="Times New Roman" w:hAnsi="Arial" w:cs="Arial"/>
                <w:color w:val="000000"/>
                <w:sz w:val="20"/>
                <w:szCs w:val="20"/>
              </w:rPr>
              <w:t>Mioveni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24FDFBF6"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36852</w:t>
            </w:r>
          </w:p>
        </w:tc>
        <w:tc>
          <w:tcPr>
            <w:tcW w:w="1360" w:type="dxa"/>
            <w:tcBorders>
              <w:top w:val="nil"/>
              <w:left w:val="nil"/>
              <w:bottom w:val="single" w:sz="4" w:space="0" w:color="auto"/>
              <w:right w:val="single" w:sz="4" w:space="0" w:color="auto"/>
            </w:tcBorders>
            <w:shd w:val="clear" w:color="auto" w:fill="auto"/>
            <w:noWrap/>
            <w:vAlign w:val="bottom"/>
            <w:hideMark/>
          </w:tcPr>
          <w:p w14:paraId="3EB7C65D"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165</w:t>
            </w:r>
          </w:p>
        </w:tc>
        <w:tc>
          <w:tcPr>
            <w:tcW w:w="1420" w:type="dxa"/>
            <w:tcBorders>
              <w:top w:val="nil"/>
              <w:left w:val="nil"/>
              <w:bottom w:val="single" w:sz="4" w:space="0" w:color="auto"/>
              <w:right w:val="single" w:sz="4" w:space="0" w:color="auto"/>
            </w:tcBorders>
            <w:shd w:val="clear" w:color="auto" w:fill="auto"/>
            <w:noWrap/>
            <w:vAlign w:val="bottom"/>
            <w:hideMark/>
          </w:tcPr>
          <w:p w14:paraId="2B41A7E4"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198,000.00</w:t>
            </w:r>
          </w:p>
        </w:tc>
        <w:tc>
          <w:tcPr>
            <w:tcW w:w="1420" w:type="dxa"/>
            <w:tcBorders>
              <w:top w:val="nil"/>
              <w:left w:val="nil"/>
              <w:bottom w:val="single" w:sz="4" w:space="0" w:color="auto"/>
              <w:right w:val="single" w:sz="4" w:space="0" w:color="auto"/>
            </w:tcBorders>
            <w:shd w:val="clear" w:color="auto" w:fill="auto"/>
            <w:noWrap/>
            <w:vAlign w:val="bottom"/>
            <w:hideMark/>
          </w:tcPr>
          <w:p w14:paraId="10D2A1F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21,000.00</w:t>
            </w:r>
          </w:p>
        </w:tc>
      </w:tr>
      <w:tr w:rsidR="00A15A00" w:rsidRPr="00A15A00" w14:paraId="5CFB6D3E"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2A31072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Piteşti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Mioveni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Vultureşti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35EBECFC"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3256</w:t>
            </w:r>
          </w:p>
        </w:tc>
        <w:tc>
          <w:tcPr>
            <w:tcW w:w="1360" w:type="dxa"/>
            <w:tcBorders>
              <w:top w:val="nil"/>
              <w:left w:val="nil"/>
              <w:bottom w:val="single" w:sz="4" w:space="0" w:color="auto"/>
              <w:right w:val="single" w:sz="4" w:space="0" w:color="auto"/>
            </w:tcBorders>
            <w:shd w:val="clear" w:color="auto" w:fill="auto"/>
            <w:noWrap/>
            <w:vAlign w:val="bottom"/>
            <w:hideMark/>
          </w:tcPr>
          <w:p w14:paraId="36EF5185"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72</w:t>
            </w:r>
          </w:p>
        </w:tc>
        <w:tc>
          <w:tcPr>
            <w:tcW w:w="1420" w:type="dxa"/>
            <w:tcBorders>
              <w:top w:val="nil"/>
              <w:left w:val="nil"/>
              <w:bottom w:val="single" w:sz="4" w:space="0" w:color="auto"/>
              <w:right w:val="single" w:sz="4" w:space="0" w:color="auto"/>
            </w:tcBorders>
            <w:shd w:val="clear" w:color="auto" w:fill="auto"/>
            <w:noWrap/>
            <w:vAlign w:val="bottom"/>
            <w:hideMark/>
          </w:tcPr>
          <w:p w14:paraId="16172A38"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20,945.00</w:t>
            </w:r>
          </w:p>
        </w:tc>
        <w:tc>
          <w:tcPr>
            <w:tcW w:w="1420" w:type="dxa"/>
            <w:tcBorders>
              <w:top w:val="nil"/>
              <w:left w:val="nil"/>
              <w:bottom w:val="single" w:sz="4" w:space="0" w:color="auto"/>
              <w:right w:val="single" w:sz="4" w:space="0" w:color="auto"/>
            </w:tcBorders>
            <w:shd w:val="clear" w:color="auto" w:fill="auto"/>
            <w:noWrap/>
            <w:vAlign w:val="bottom"/>
            <w:hideMark/>
          </w:tcPr>
          <w:p w14:paraId="11BB641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9,200.00</w:t>
            </w:r>
          </w:p>
        </w:tc>
      </w:tr>
      <w:tr w:rsidR="00A15A00" w:rsidRPr="00A15A00" w14:paraId="5569E43F"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349AC7C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Piteşti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Mioveni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Boteni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30EEF87B"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3265</w:t>
            </w:r>
          </w:p>
        </w:tc>
        <w:tc>
          <w:tcPr>
            <w:tcW w:w="1360" w:type="dxa"/>
            <w:tcBorders>
              <w:top w:val="nil"/>
              <w:left w:val="nil"/>
              <w:bottom w:val="single" w:sz="4" w:space="0" w:color="auto"/>
              <w:right w:val="single" w:sz="4" w:space="0" w:color="auto"/>
            </w:tcBorders>
            <w:shd w:val="clear" w:color="auto" w:fill="auto"/>
            <w:noWrap/>
            <w:vAlign w:val="bottom"/>
            <w:hideMark/>
          </w:tcPr>
          <w:p w14:paraId="5ABF62B2"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120</w:t>
            </w:r>
          </w:p>
        </w:tc>
        <w:tc>
          <w:tcPr>
            <w:tcW w:w="1420" w:type="dxa"/>
            <w:tcBorders>
              <w:top w:val="nil"/>
              <w:left w:val="nil"/>
              <w:bottom w:val="single" w:sz="4" w:space="0" w:color="auto"/>
              <w:right w:val="single" w:sz="4" w:space="0" w:color="auto"/>
            </w:tcBorders>
            <w:shd w:val="clear" w:color="auto" w:fill="auto"/>
            <w:noWrap/>
            <w:vAlign w:val="bottom"/>
            <w:hideMark/>
          </w:tcPr>
          <w:p w14:paraId="7B3A2299"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20,188.00</w:t>
            </w:r>
          </w:p>
        </w:tc>
        <w:tc>
          <w:tcPr>
            <w:tcW w:w="1420" w:type="dxa"/>
            <w:tcBorders>
              <w:top w:val="nil"/>
              <w:left w:val="nil"/>
              <w:bottom w:val="single" w:sz="4" w:space="0" w:color="auto"/>
              <w:right w:val="single" w:sz="4" w:space="0" w:color="auto"/>
            </w:tcBorders>
            <w:shd w:val="clear" w:color="auto" w:fill="auto"/>
            <w:noWrap/>
            <w:vAlign w:val="bottom"/>
            <w:hideMark/>
          </w:tcPr>
          <w:p w14:paraId="004E42E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14,500.00</w:t>
            </w:r>
          </w:p>
        </w:tc>
      </w:tr>
      <w:tr w:rsidR="00A15A00" w:rsidRPr="00A15A00" w14:paraId="7DD616EA"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5A662B8A"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Câmpulung</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Hârtieşti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1CA12F84"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1200</w:t>
            </w:r>
          </w:p>
        </w:tc>
        <w:tc>
          <w:tcPr>
            <w:tcW w:w="1360" w:type="dxa"/>
            <w:tcBorders>
              <w:top w:val="nil"/>
              <w:left w:val="nil"/>
              <w:bottom w:val="single" w:sz="4" w:space="0" w:color="auto"/>
              <w:right w:val="single" w:sz="4" w:space="0" w:color="auto"/>
            </w:tcBorders>
            <w:shd w:val="clear" w:color="auto" w:fill="auto"/>
            <w:noWrap/>
            <w:vAlign w:val="bottom"/>
            <w:hideMark/>
          </w:tcPr>
          <w:p w14:paraId="6EA8A162"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0</w:t>
            </w:r>
          </w:p>
        </w:tc>
        <w:tc>
          <w:tcPr>
            <w:tcW w:w="1420" w:type="dxa"/>
            <w:tcBorders>
              <w:top w:val="nil"/>
              <w:left w:val="nil"/>
              <w:bottom w:val="single" w:sz="4" w:space="0" w:color="auto"/>
              <w:right w:val="single" w:sz="4" w:space="0" w:color="auto"/>
            </w:tcBorders>
            <w:shd w:val="clear" w:color="auto" w:fill="auto"/>
            <w:noWrap/>
            <w:vAlign w:val="bottom"/>
            <w:hideMark/>
          </w:tcPr>
          <w:p w14:paraId="564422EA"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c>
          <w:tcPr>
            <w:tcW w:w="1420" w:type="dxa"/>
            <w:tcBorders>
              <w:top w:val="nil"/>
              <w:left w:val="nil"/>
              <w:bottom w:val="single" w:sz="4" w:space="0" w:color="auto"/>
              <w:right w:val="single" w:sz="4" w:space="0" w:color="auto"/>
            </w:tcBorders>
            <w:shd w:val="clear" w:color="auto" w:fill="auto"/>
            <w:noWrap/>
            <w:vAlign w:val="bottom"/>
            <w:hideMark/>
          </w:tcPr>
          <w:p w14:paraId="0EFC3DA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7C20C8F4"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193A1AC0"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Cîmpulung</w:t>
            </w:r>
            <w:proofErr w:type="spellEnd"/>
            <w:r w:rsidRPr="00A15A00">
              <w:rPr>
                <w:rFonts w:ascii="Arial" w:eastAsia="Times New Roman" w:hAnsi="Arial" w:cs="Arial"/>
                <w:color w:val="000000"/>
                <w:sz w:val="20"/>
                <w:szCs w:val="20"/>
              </w:rPr>
              <w:t xml:space="preserve"> - </w:t>
            </w:r>
            <w:proofErr w:type="spellStart"/>
            <w:proofErr w:type="gramStart"/>
            <w:r w:rsidRPr="00A15A00">
              <w:rPr>
                <w:rFonts w:ascii="Arial" w:eastAsia="Times New Roman" w:hAnsi="Arial" w:cs="Arial"/>
                <w:color w:val="000000"/>
                <w:sz w:val="20"/>
                <w:szCs w:val="20"/>
              </w:rPr>
              <w:t>Boteni</w:t>
            </w:r>
            <w:proofErr w:type="spellEnd"/>
            <w:r w:rsidRPr="00A15A00">
              <w:rPr>
                <w:rFonts w:ascii="Arial" w:eastAsia="Times New Roman" w:hAnsi="Arial" w:cs="Arial"/>
                <w:color w:val="000000"/>
                <w:sz w:val="20"/>
                <w:szCs w:val="20"/>
              </w:rPr>
              <w:t xml:space="preserve">  -</w:t>
            </w:r>
            <w:proofErr w:type="gram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Piteşti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65210872"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1400</w:t>
            </w:r>
          </w:p>
        </w:tc>
        <w:tc>
          <w:tcPr>
            <w:tcW w:w="1360" w:type="dxa"/>
            <w:tcBorders>
              <w:top w:val="nil"/>
              <w:left w:val="nil"/>
              <w:bottom w:val="single" w:sz="4" w:space="0" w:color="auto"/>
              <w:right w:val="single" w:sz="4" w:space="0" w:color="auto"/>
            </w:tcBorders>
            <w:shd w:val="clear" w:color="auto" w:fill="auto"/>
            <w:noWrap/>
            <w:vAlign w:val="bottom"/>
            <w:hideMark/>
          </w:tcPr>
          <w:p w14:paraId="3F4DEF4E"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0</w:t>
            </w:r>
          </w:p>
        </w:tc>
        <w:tc>
          <w:tcPr>
            <w:tcW w:w="1420" w:type="dxa"/>
            <w:tcBorders>
              <w:top w:val="nil"/>
              <w:left w:val="nil"/>
              <w:bottom w:val="single" w:sz="4" w:space="0" w:color="auto"/>
              <w:right w:val="single" w:sz="4" w:space="0" w:color="auto"/>
            </w:tcBorders>
            <w:shd w:val="clear" w:color="auto" w:fill="auto"/>
            <w:noWrap/>
            <w:vAlign w:val="bottom"/>
            <w:hideMark/>
          </w:tcPr>
          <w:p w14:paraId="2BE260C6"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7,200.00</w:t>
            </w:r>
          </w:p>
        </w:tc>
        <w:tc>
          <w:tcPr>
            <w:tcW w:w="1420" w:type="dxa"/>
            <w:tcBorders>
              <w:top w:val="nil"/>
              <w:left w:val="nil"/>
              <w:bottom w:val="single" w:sz="4" w:space="0" w:color="auto"/>
              <w:right w:val="single" w:sz="4" w:space="0" w:color="auto"/>
            </w:tcBorders>
            <w:shd w:val="clear" w:color="auto" w:fill="auto"/>
            <w:noWrap/>
            <w:vAlign w:val="bottom"/>
            <w:hideMark/>
          </w:tcPr>
          <w:p w14:paraId="26A752D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6F156C05"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10CA3F3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Piteşti</w:t>
            </w:r>
            <w:proofErr w:type="spellEnd"/>
            <w:r w:rsidRPr="00A15A00">
              <w:rPr>
                <w:rFonts w:ascii="Arial" w:eastAsia="Times New Roman" w:hAnsi="Arial" w:cs="Arial"/>
                <w:color w:val="000000"/>
                <w:sz w:val="20"/>
                <w:szCs w:val="20"/>
              </w:rPr>
              <w:t xml:space="preserve"> - </w:t>
            </w:r>
            <w:proofErr w:type="spellStart"/>
            <w:proofErr w:type="gramStart"/>
            <w:r w:rsidRPr="00A15A00">
              <w:rPr>
                <w:rFonts w:ascii="Arial" w:eastAsia="Times New Roman" w:hAnsi="Arial" w:cs="Arial"/>
                <w:color w:val="000000"/>
                <w:sz w:val="20"/>
                <w:szCs w:val="20"/>
              </w:rPr>
              <w:t>Mioveni</w:t>
            </w:r>
            <w:proofErr w:type="spellEnd"/>
            <w:r w:rsidRPr="00A15A00">
              <w:rPr>
                <w:rFonts w:ascii="Arial" w:eastAsia="Times New Roman" w:hAnsi="Arial" w:cs="Arial"/>
                <w:color w:val="000000"/>
                <w:sz w:val="20"/>
                <w:szCs w:val="20"/>
              </w:rPr>
              <w:t xml:space="preserve">  -</w:t>
            </w:r>
            <w:proofErr w:type="gram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Berevoiesti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39E7DD26"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1600</w:t>
            </w:r>
          </w:p>
        </w:tc>
        <w:tc>
          <w:tcPr>
            <w:tcW w:w="1360" w:type="dxa"/>
            <w:tcBorders>
              <w:top w:val="nil"/>
              <w:left w:val="nil"/>
              <w:bottom w:val="single" w:sz="4" w:space="0" w:color="auto"/>
              <w:right w:val="single" w:sz="4" w:space="0" w:color="auto"/>
            </w:tcBorders>
            <w:shd w:val="clear" w:color="auto" w:fill="auto"/>
            <w:noWrap/>
            <w:vAlign w:val="bottom"/>
            <w:hideMark/>
          </w:tcPr>
          <w:p w14:paraId="0F1BCF2D"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85</w:t>
            </w:r>
          </w:p>
        </w:tc>
        <w:tc>
          <w:tcPr>
            <w:tcW w:w="1420" w:type="dxa"/>
            <w:tcBorders>
              <w:top w:val="nil"/>
              <w:left w:val="nil"/>
              <w:bottom w:val="single" w:sz="4" w:space="0" w:color="auto"/>
              <w:right w:val="single" w:sz="4" w:space="0" w:color="auto"/>
            </w:tcBorders>
            <w:shd w:val="clear" w:color="auto" w:fill="auto"/>
            <w:noWrap/>
            <w:vAlign w:val="bottom"/>
            <w:hideMark/>
          </w:tcPr>
          <w:p w14:paraId="38E7B90E"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11,700.00</w:t>
            </w:r>
          </w:p>
        </w:tc>
        <w:tc>
          <w:tcPr>
            <w:tcW w:w="1420" w:type="dxa"/>
            <w:tcBorders>
              <w:top w:val="nil"/>
              <w:left w:val="nil"/>
              <w:bottom w:val="single" w:sz="4" w:space="0" w:color="auto"/>
              <w:right w:val="single" w:sz="4" w:space="0" w:color="auto"/>
            </w:tcBorders>
            <w:shd w:val="clear" w:color="auto" w:fill="auto"/>
            <w:noWrap/>
            <w:vAlign w:val="bottom"/>
            <w:hideMark/>
          </w:tcPr>
          <w:p w14:paraId="2CB3216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r>
    </w:tbl>
    <w:p w14:paraId="23DDE278" w14:textId="77777777" w:rsidR="00A15A00" w:rsidRDefault="00A15A00" w:rsidP="00A15A00">
      <w:pPr>
        <w:rPr>
          <w:rFonts w:ascii="Arial" w:hAnsi="Arial" w:cs="Arial"/>
          <w:b/>
          <w:lang w:val="ro-RO"/>
        </w:rPr>
      </w:pPr>
    </w:p>
    <w:tbl>
      <w:tblPr>
        <w:tblW w:w="6921" w:type="dxa"/>
        <w:jc w:val="center"/>
        <w:tblLook w:val="04A0" w:firstRow="1" w:lastRow="0" w:firstColumn="1" w:lastColumn="0" w:noHBand="0" w:noVBand="1"/>
      </w:tblPr>
      <w:tblGrid>
        <w:gridCol w:w="3060"/>
        <w:gridCol w:w="1217"/>
        <w:gridCol w:w="1217"/>
        <w:gridCol w:w="1217"/>
        <w:gridCol w:w="1284"/>
      </w:tblGrid>
      <w:tr w:rsidR="00A15A00" w:rsidRPr="00A15A00" w14:paraId="7B548AAB"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5419C2D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67690FD0"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7558B6C8"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Piteşti-Mioveni-Brevoieşti</w:t>
            </w:r>
            <w:proofErr w:type="spellEnd"/>
            <w:r w:rsidRPr="00A15A00">
              <w:rPr>
                <w:rFonts w:ascii="Arial" w:eastAsia="Times New Roman" w:hAnsi="Arial" w:cs="Arial"/>
                <w:b/>
                <w:bCs/>
                <w:color w:val="000000"/>
                <w:sz w:val="20"/>
                <w:szCs w:val="20"/>
              </w:rPr>
              <w:t xml:space="preserve"> (1 auto)</w:t>
            </w:r>
          </w:p>
        </w:tc>
      </w:tr>
      <w:tr w:rsidR="00A15A00" w:rsidRPr="00A15A00" w14:paraId="5D032202" w14:textId="77777777" w:rsidTr="00A15A00">
        <w:trPr>
          <w:trHeight w:val="90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093D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7983E9C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4AB84BA"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30FB7E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1D0ED4B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3886172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C3C830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187BE81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61,000.00</w:t>
            </w:r>
          </w:p>
        </w:tc>
        <w:tc>
          <w:tcPr>
            <w:tcW w:w="934" w:type="dxa"/>
            <w:tcBorders>
              <w:top w:val="nil"/>
              <w:left w:val="nil"/>
              <w:bottom w:val="single" w:sz="4" w:space="0" w:color="auto"/>
              <w:right w:val="single" w:sz="4" w:space="0" w:color="auto"/>
            </w:tcBorders>
            <w:shd w:val="clear" w:color="auto" w:fill="auto"/>
            <w:noWrap/>
            <w:vAlign w:val="bottom"/>
            <w:hideMark/>
          </w:tcPr>
          <w:p w14:paraId="6483321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63,000.00</w:t>
            </w:r>
          </w:p>
        </w:tc>
        <w:tc>
          <w:tcPr>
            <w:tcW w:w="934" w:type="dxa"/>
            <w:tcBorders>
              <w:top w:val="nil"/>
              <w:left w:val="nil"/>
              <w:bottom w:val="single" w:sz="4" w:space="0" w:color="auto"/>
              <w:right w:val="single" w:sz="4" w:space="0" w:color="auto"/>
            </w:tcBorders>
            <w:shd w:val="clear" w:color="auto" w:fill="auto"/>
            <w:noWrap/>
            <w:vAlign w:val="bottom"/>
            <w:hideMark/>
          </w:tcPr>
          <w:p w14:paraId="18265D2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51,000.00</w:t>
            </w:r>
          </w:p>
        </w:tc>
        <w:tc>
          <w:tcPr>
            <w:tcW w:w="1059" w:type="dxa"/>
            <w:tcBorders>
              <w:top w:val="nil"/>
              <w:left w:val="nil"/>
              <w:bottom w:val="single" w:sz="4" w:space="0" w:color="auto"/>
              <w:right w:val="single" w:sz="4" w:space="0" w:color="auto"/>
            </w:tcBorders>
            <w:shd w:val="clear" w:color="auto" w:fill="auto"/>
            <w:noWrap/>
            <w:vAlign w:val="bottom"/>
            <w:hideMark/>
          </w:tcPr>
          <w:p w14:paraId="12CF5F4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32,000.00</w:t>
            </w:r>
          </w:p>
        </w:tc>
      </w:tr>
      <w:tr w:rsidR="00A15A00" w:rsidRPr="00A15A00" w14:paraId="2D1CD6E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B332B82"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518C2C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934" w:type="dxa"/>
            <w:tcBorders>
              <w:top w:val="nil"/>
              <w:left w:val="nil"/>
              <w:bottom w:val="single" w:sz="4" w:space="0" w:color="auto"/>
              <w:right w:val="single" w:sz="4" w:space="0" w:color="auto"/>
            </w:tcBorders>
            <w:shd w:val="clear" w:color="auto" w:fill="auto"/>
            <w:noWrap/>
            <w:vAlign w:val="bottom"/>
            <w:hideMark/>
          </w:tcPr>
          <w:p w14:paraId="61F496F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1,600.00</w:t>
            </w:r>
          </w:p>
        </w:tc>
        <w:tc>
          <w:tcPr>
            <w:tcW w:w="934" w:type="dxa"/>
            <w:tcBorders>
              <w:top w:val="nil"/>
              <w:left w:val="nil"/>
              <w:bottom w:val="single" w:sz="4" w:space="0" w:color="auto"/>
              <w:right w:val="single" w:sz="4" w:space="0" w:color="auto"/>
            </w:tcBorders>
            <w:shd w:val="clear" w:color="auto" w:fill="auto"/>
            <w:noWrap/>
            <w:vAlign w:val="bottom"/>
            <w:hideMark/>
          </w:tcPr>
          <w:p w14:paraId="7F4F8F2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5,500.00</w:t>
            </w:r>
          </w:p>
        </w:tc>
        <w:tc>
          <w:tcPr>
            <w:tcW w:w="1059" w:type="dxa"/>
            <w:tcBorders>
              <w:top w:val="nil"/>
              <w:left w:val="nil"/>
              <w:bottom w:val="single" w:sz="4" w:space="0" w:color="auto"/>
              <w:right w:val="single" w:sz="4" w:space="0" w:color="auto"/>
            </w:tcBorders>
            <w:shd w:val="clear" w:color="auto" w:fill="auto"/>
            <w:noWrap/>
            <w:vAlign w:val="bottom"/>
            <w:hideMark/>
          </w:tcPr>
          <w:p w14:paraId="2A34228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r>
      <w:tr w:rsidR="00A15A00" w:rsidRPr="00A15A00" w14:paraId="28D24314"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66E2C0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B9C9C0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15,000.00</w:t>
            </w:r>
          </w:p>
        </w:tc>
        <w:tc>
          <w:tcPr>
            <w:tcW w:w="934" w:type="dxa"/>
            <w:tcBorders>
              <w:top w:val="nil"/>
              <w:left w:val="nil"/>
              <w:bottom w:val="single" w:sz="4" w:space="0" w:color="auto"/>
              <w:right w:val="single" w:sz="4" w:space="0" w:color="auto"/>
            </w:tcBorders>
            <w:shd w:val="clear" w:color="auto" w:fill="auto"/>
            <w:noWrap/>
            <w:vAlign w:val="bottom"/>
            <w:hideMark/>
          </w:tcPr>
          <w:p w14:paraId="121B9AC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12,500.00</w:t>
            </w:r>
          </w:p>
        </w:tc>
        <w:tc>
          <w:tcPr>
            <w:tcW w:w="934" w:type="dxa"/>
            <w:tcBorders>
              <w:top w:val="nil"/>
              <w:left w:val="nil"/>
              <w:bottom w:val="single" w:sz="4" w:space="0" w:color="auto"/>
              <w:right w:val="single" w:sz="4" w:space="0" w:color="auto"/>
            </w:tcBorders>
            <w:shd w:val="clear" w:color="auto" w:fill="auto"/>
            <w:noWrap/>
            <w:vAlign w:val="bottom"/>
            <w:hideMark/>
          </w:tcPr>
          <w:p w14:paraId="480EA2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5,500.00</w:t>
            </w:r>
          </w:p>
        </w:tc>
        <w:tc>
          <w:tcPr>
            <w:tcW w:w="1059" w:type="dxa"/>
            <w:tcBorders>
              <w:top w:val="nil"/>
              <w:left w:val="nil"/>
              <w:bottom w:val="single" w:sz="4" w:space="0" w:color="auto"/>
              <w:right w:val="single" w:sz="4" w:space="0" w:color="auto"/>
            </w:tcBorders>
            <w:shd w:val="clear" w:color="auto" w:fill="auto"/>
            <w:noWrap/>
            <w:vAlign w:val="bottom"/>
            <w:hideMark/>
          </w:tcPr>
          <w:p w14:paraId="748B8DF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r>
      <w:tr w:rsidR="00A15A00" w:rsidRPr="00A15A00" w14:paraId="4B13FB2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56423F8"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DC4A26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11,500.00</w:t>
            </w:r>
          </w:p>
        </w:tc>
        <w:tc>
          <w:tcPr>
            <w:tcW w:w="934" w:type="dxa"/>
            <w:tcBorders>
              <w:top w:val="nil"/>
              <w:left w:val="nil"/>
              <w:bottom w:val="single" w:sz="4" w:space="0" w:color="auto"/>
              <w:right w:val="single" w:sz="4" w:space="0" w:color="auto"/>
            </w:tcBorders>
            <w:shd w:val="clear" w:color="auto" w:fill="auto"/>
            <w:noWrap/>
            <w:vAlign w:val="bottom"/>
            <w:hideMark/>
          </w:tcPr>
          <w:p w14:paraId="4B983EC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9,200.00</w:t>
            </w:r>
          </w:p>
        </w:tc>
        <w:tc>
          <w:tcPr>
            <w:tcW w:w="934" w:type="dxa"/>
            <w:tcBorders>
              <w:top w:val="nil"/>
              <w:left w:val="nil"/>
              <w:bottom w:val="single" w:sz="4" w:space="0" w:color="auto"/>
              <w:right w:val="single" w:sz="4" w:space="0" w:color="auto"/>
            </w:tcBorders>
            <w:shd w:val="clear" w:color="auto" w:fill="auto"/>
            <w:noWrap/>
            <w:vAlign w:val="bottom"/>
            <w:hideMark/>
          </w:tcPr>
          <w:p w14:paraId="2AAD834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4,000.00</w:t>
            </w:r>
          </w:p>
        </w:tc>
        <w:tc>
          <w:tcPr>
            <w:tcW w:w="1059" w:type="dxa"/>
            <w:tcBorders>
              <w:top w:val="nil"/>
              <w:left w:val="nil"/>
              <w:bottom w:val="single" w:sz="4" w:space="0" w:color="auto"/>
              <w:right w:val="single" w:sz="4" w:space="0" w:color="auto"/>
            </w:tcBorders>
            <w:shd w:val="clear" w:color="auto" w:fill="auto"/>
            <w:noWrap/>
            <w:vAlign w:val="bottom"/>
            <w:hideMark/>
          </w:tcPr>
          <w:p w14:paraId="5D9227F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4,800.00</w:t>
            </w:r>
          </w:p>
        </w:tc>
      </w:tr>
      <w:tr w:rsidR="00A15A00" w:rsidRPr="00A15A00" w14:paraId="041622D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89711D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695071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934" w:type="dxa"/>
            <w:tcBorders>
              <w:top w:val="nil"/>
              <w:left w:val="nil"/>
              <w:bottom w:val="single" w:sz="4" w:space="0" w:color="auto"/>
              <w:right w:val="single" w:sz="4" w:space="0" w:color="auto"/>
            </w:tcBorders>
            <w:shd w:val="clear" w:color="auto" w:fill="auto"/>
            <w:noWrap/>
            <w:vAlign w:val="bottom"/>
            <w:hideMark/>
          </w:tcPr>
          <w:p w14:paraId="0E3D622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w:t>
            </w:r>
          </w:p>
        </w:tc>
        <w:tc>
          <w:tcPr>
            <w:tcW w:w="934" w:type="dxa"/>
            <w:tcBorders>
              <w:top w:val="nil"/>
              <w:left w:val="nil"/>
              <w:bottom w:val="single" w:sz="4" w:space="0" w:color="auto"/>
              <w:right w:val="single" w:sz="4" w:space="0" w:color="auto"/>
            </w:tcBorders>
            <w:shd w:val="clear" w:color="auto" w:fill="auto"/>
            <w:noWrap/>
            <w:vAlign w:val="bottom"/>
            <w:hideMark/>
          </w:tcPr>
          <w:p w14:paraId="63EB74D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1059" w:type="dxa"/>
            <w:tcBorders>
              <w:top w:val="nil"/>
              <w:left w:val="nil"/>
              <w:bottom w:val="single" w:sz="4" w:space="0" w:color="auto"/>
              <w:right w:val="single" w:sz="4" w:space="0" w:color="auto"/>
            </w:tcBorders>
            <w:shd w:val="clear" w:color="auto" w:fill="auto"/>
            <w:noWrap/>
            <w:vAlign w:val="bottom"/>
            <w:hideMark/>
          </w:tcPr>
          <w:p w14:paraId="5AEE53E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w:t>
            </w:r>
          </w:p>
        </w:tc>
      </w:tr>
      <w:tr w:rsidR="00A15A00" w:rsidRPr="00A15A00" w14:paraId="55A4393D"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044062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2CACAA6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w:t>
            </w:r>
          </w:p>
        </w:tc>
        <w:tc>
          <w:tcPr>
            <w:tcW w:w="934" w:type="dxa"/>
            <w:tcBorders>
              <w:top w:val="nil"/>
              <w:left w:val="nil"/>
              <w:bottom w:val="single" w:sz="4" w:space="0" w:color="auto"/>
              <w:right w:val="single" w:sz="4" w:space="0" w:color="auto"/>
            </w:tcBorders>
            <w:shd w:val="clear" w:color="auto" w:fill="auto"/>
            <w:noWrap/>
            <w:vAlign w:val="bottom"/>
            <w:hideMark/>
          </w:tcPr>
          <w:p w14:paraId="77133AD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w:t>
            </w:r>
          </w:p>
        </w:tc>
        <w:tc>
          <w:tcPr>
            <w:tcW w:w="934" w:type="dxa"/>
            <w:tcBorders>
              <w:top w:val="nil"/>
              <w:left w:val="nil"/>
              <w:bottom w:val="single" w:sz="4" w:space="0" w:color="auto"/>
              <w:right w:val="single" w:sz="4" w:space="0" w:color="auto"/>
            </w:tcBorders>
            <w:shd w:val="clear" w:color="auto" w:fill="auto"/>
            <w:noWrap/>
            <w:vAlign w:val="bottom"/>
            <w:hideMark/>
          </w:tcPr>
          <w:p w14:paraId="37C6289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1059" w:type="dxa"/>
            <w:tcBorders>
              <w:top w:val="nil"/>
              <w:left w:val="nil"/>
              <w:bottom w:val="single" w:sz="4" w:space="0" w:color="auto"/>
              <w:right w:val="single" w:sz="4" w:space="0" w:color="auto"/>
            </w:tcBorders>
            <w:shd w:val="clear" w:color="auto" w:fill="auto"/>
            <w:noWrap/>
            <w:vAlign w:val="bottom"/>
            <w:hideMark/>
          </w:tcPr>
          <w:p w14:paraId="48112AD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w:t>
            </w:r>
          </w:p>
        </w:tc>
      </w:tr>
      <w:tr w:rsidR="00A15A00" w:rsidRPr="00A15A00" w14:paraId="5112D41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834C48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3B647A6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18B8E24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07CE0A0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1059" w:type="dxa"/>
            <w:tcBorders>
              <w:top w:val="nil"/>
              <w:left w:val="nil"/>
              <w:bottom w:val="single" w:sz="4" w:space="0" w:color="auto"/>
              <w:right w:val="single" w:sz="4" w:space="0" w:color="auto"/>
            </w:tcBorders>
            <w:shd w:val="clear" w:color="auto" w:fill="auto"/>
            <w:noWrap/>
            <w:vAlign w:val="bottom"/>
            <w:hideMark/>
          </w:tcPr>
          <w:p w14:paraId="06644E0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75B88697"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A602763"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5D3EC6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31,120.00</w:t>
            </w:r>
          </w:p>
        </w:tc>
        <w:tc>
          <w:tcPr>
            <w:tcW w:w="934" w:type="dxa"/>
            <w:tcBorders>
              <w:top w:val="nil"/>
              <w:left w:val="nil"/>
              <w:bottom w:val="single" w:sz="4" w:space="0" w:color="auto"/>
              <w:right w:val="single" w:sz="4" w:space="0" w:color="auto"/>
            </w:tcBorders>
            <w:shd w:val="clear" w:color="auto" w:fill="auto"/>
            <w:noWrap/>
            <w:vAlign w:val="bottom"/>
            <w:hideMark/>
          </w:tcPr>
          <w:p w14:paraId="1E21641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31,200.00</w:t>
            </w:r>
          </w:p>
        </w:tc>
        <w:tc>
          <w:tcPr>
            <w:tcW w:w="934" w:type="dxa"/>
            <w:tcBorders>
              <w:top w:val="nil"/>
              <w:left w:val="nil"/>
              <w:bottom w:val="single" w:sz="4" w:space="0" w:color="auto"/>
              <w:right w:val="single" w:sz="4" w:space="0" w:color="auto"/>
            </w:tcBorders>
            <w:shd w:val="clear" w:color="auto" w:fill="auto"/>
            <w:noWrap/>
            <w:vAlign w:val="bottom"/>
            <w:hideMark/>
          </w:tcPr>
          <w:p w14:paraId="020AA2E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31,200.00</w:t>
            </w:r>
          </w:p>
        </w:tc>
        <w:tc>
          <w:tcPr>
            <w:tcW w:w="1059" w:type="dxa"/>
            <w:tcBorders>
              <w:top w:val="nil"/>
              <w:left w:val="nil"/>
              <w:bottom w:val="single" w:sz="4" w:space="0" w:color="auto"/>
              <w:right w:val="single" w:sz="4" w:space="0" w:color="auto"/>
            </w:tcBorders>
            <w:shd w:val="clear" w:color="auto" w:fill="auto"/>
            <w:noWrap/>
            <w:vAlign w:val="bottom"/>
            <w:hideMark/>
          </w:tcPr>
          <w:p w14:paraId="6D19114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16,200.00</w:t>
            </w:r>
          </w:p>
        </w:tc>
      </w:tr>
      <w:tr w:rsidR="00A15A00" w:rsidRPr="00A15A00" w14:paraId="53559E53"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3104FC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3D282E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12,950.00</w:t>
            </w:r>
          </w:p>
        </w:tc>
        <w:tc>
          <w:tcPr>
            <w:tcW w:w="934" w:type="dxa"/>
            <w:tcBorders>
              <w:top w:val="nil"/>
              <w:left w:val="nil"/>
              <w:bottom w:val="single" w:sz="4" w:space="0" w:color="auto"/>
              <w:right w:val="single" w:sz="4" w:space="0" w:color="auto"/>
            </w:tcBorders>
            <w:shd w:val="clear" w:color="auto" w:fill="auto"/>
            <w:noWrap/>
            <w:vAlign w:val="bottom"/>
            <w:hideMark/>
          </w:tcPr>
          <w:p w14:paraId="1DF4B56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23,300.00</w:t>
            </w:r>
          </w:p>
        </w:tc>
        <w:tc>
          <w:tcPr>
            <w:tcW w:w="934" w:type="dxa"/>
            <w:tcBorders>
              <w:top w:val="nil"/>
              <w:left w:val="nil"/>
              <w:bottom w:val="single" w:sz="4" w:space="0" w:color="auto"/>
              <w:right w:val="single" w:sz="4" w:space="0" w:color="auto"/>
            </w:tcBorders>
            <w:shd w:val="clear" w:color="auto" w:fill="auto"/>
            <w:noWrap/>
            <w:vAlign w:val="bottom"/>
            <w:hideMark/>
          </w:tcPr>
          <w:p w14:paraId="4FE10AD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23,300.00</w:t>
            </w:r>
          </w:p>
        </w:tc>
        <w:tc>
          <w:tcPr>
            <w:tcW w:w="1059" w:type="dxa"/>
            <w:tcBorders>
              <w:top w:val="nil"/>
              <w:left w:val="nil"/>
              <w:bottom w:val="single" w:sz="4" w:space="0" w:color="auto"/>
              <w:right w:val="single" w:sz="4" w:space="0" w:color="auto"/>
            </w:tcBorders>
            <w:shd w:val="clear" w:color="auto" w:fill="auto"/>
            <w:noWrap/>
            <w:vAlign w:val="bottom"/>
            <w:hideMark/>
          </w:tcPr>
          <w:p w14:paraId="07689CD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12,100.00</w:t>
            </w:r>
          </w:p>
        </w:tc>
      </w:tr>
      <w:tr w:rsidR="00A15A00" w:rsidRPr="00A15A00" w14:paraId="1C0C73B3"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16A7B52A"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3ADDCC06"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69E8CBC2"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22DDB98E"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2F243B87"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5D3A9AEF"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24BF62B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15263081"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2C56B338"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Piteşti-Mioveni-Boteni</w:t>
            </w:r>
            <w:proofErr w:type="spellEnd"/>
            <w:r w:rsidRPr="00A15A00">
              <w:rPr>
                <w:rFonts w:ascii="Arial" w:eastAsia="Times New Roman" w:hAnsi="Arial" w:cs="Arial"/>
                <w:b/>
                <w:bCs/>
                <w:color w:val="000000"/>
                <w:sz w:val="20"/>
                <w:szCs w:val="20"/>
              </w:rPr>
              <w:t xml:space="preserve"> (2 auto)</w:t>
            </w:r>
          </w:p>
        </w:tc>
      </w:tr>
      <w:tr w:rsidR="00A15A00" w:rsidRPr="00A15A00" w14:paraId="0B1E1F69"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9170"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71B67F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16FD5A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4A63611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6190CD3A"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4BBB32AF"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DA7C3DB"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481171B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110,000.00</w:t>
            </w:r>
          </w:p>
        </w:tc>
        <w:tc>
          <w:tcPr>
            <w:tcW w:w="934" w:type="dxa"/>
            <w:tcBorders>
              <w:top w:val="nil"/>
              <w:left w:val="nil"/>
              <w:bottom w:val="single" w:sz="4" w:space="0" w:color="auto"/>
              <w:right w:val="single" w:sz="4" w:space="0" w:color="auto"/>
            </w:tcBorders>
            <w:shd w:val="clear" w:color="auto" w:fill="auto"/>
            <w:noWrap/>
            <w:vAlign w:val="bottom"/>
            <w:hideMark/>
          </w:tcPr>
          <w:p w14:paraId="6043519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105,000.00</w:t>
            </w:r>
          </w:p>
        </w:tc>
        <w:tc>
          <w:tcPr>
            <w:tcW w:w="934" w:type="dxa"/>
            <w:tcBorders>
              <w:top w:val="nil"/>
              <w:left w:val="nil"/>
              <w:bottom w:val="single" w:sz="4" w:space="0" w:color="auto"/>
              <w:right w:val="single" w:sz="4" w:space="0" w:color="auto"/>
            </w:tcBorders>
            <w:shd w:val="clear" w:color="auto" w:fill="auto"/>
            <w:noWrap/>
            <w:vAlign w:val="bottom"/>
            <w:hideMark/>
          </w:tcPr>
          <w:p w14:paraId="119CFF5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87,000.00</w:t>
            </w:r>
          </w:p>
        </w:tc>
        <w:tc>
          <w:tcPr>
            <w:tcW w:w="1059" w:type="dxa"/>
            <w:tcBorders>
              <w:top w:val="nil"/>
              <w:left w:val="nil"/>
              <w:bottom w:val="single" w:sz="4" w:space="0" w:color="auto"/>
              <w:right w:val="single" w:sz="4" w:space="0" w:color="auto"/>
            </w:tcBorders>
            <w:shd w:val="clear" w:color="auto" w:fill="auto"/>
            <w:noWrap/>
            <w:vAlign w:val="bottom"/>
            <w:hideMark/>
          </w:tcPr>
          <w:p w14:paraId="4EFC9A6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53,000.00</w:t>
            </w:r>
          </w:p>
        </w:tc>
      </w:tr>
      <w:tr w:rsidR="00A15A00" w:rsidRPr="00A15A00" w14:paraId="3B6E106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7944D4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F6641C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4,300.00</w:t>
            </w:r>
          </w:p>
        </w:tc>
        <w:tc>
          <w:tcPr>
            <w:tcW w:w="934" w:type="dxa"/>
            <w:tcBorders>
              <w:top w:val="nil"/>
              <w:left w:val="nil"/>
              <w:bottom w:val="single" w:sz="4" w:space="0" w:color="auto"/>
              <w:right w:val="single" w:sz="4" w:space="0" w:color="auto"/>
            </w:tcBorders>
            <w:shd w:val="clear" w:color="auto" w:fill="auto"/>
            <w:noWrap/>
            <w:vAlign w:val="bottom"/>
            <w:hideMark/>
          </w:tcPr>
          <w:p w14:paraId="50F5B7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w:t>
            </w:r>
          </w:p>
        </w:tc>
        <w:tc>
          <w:tcPr>
            <w:tcW w:w="934" w:type="dxa"/>
            <w:tcBorders>
              <w:top w:val="nil"/>
              <w:left w:val="nil"/>
              <w:bottom w:val="single" w:sz="4" w:space="0" w:color="auto"/>
              <w:right w:val="single" w:sz="4" w:space="0" w:color="auto"/>
            </w:tcBorders>
            <w:shd w:val="clear" w:color="auto" w:fill="auto"/>
            <w:noWrap/>
            <w:vAlign w:val="bottom"/>
            <w:hideMark/>
          </w:tcPr>
          <w:p w14:paraId="7D9DA9A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3,200.00</w:t>
            </w:r>
          </w:p>
        </w:tc>
        <w:tc>
          <w:tcPr>
            <w:tcW w:w="1059" w:type="dxa"/>
            <w:tcBorders>
              <w:top w:val="nil"/>
              <w:left w:val="nil"/>
              <w:bottom w:val="single" w:sz="4" w:space="0" w:color="auto"/>
              <w:right w:val="single" w:sz="4" w:space="0" w:color="auto"/>
            </w:tcBorders>
            <w:shd w:val="clear" w:color="auto" w:fill="auto"/>
            <w:noWrap/>
            <w:vAlign w:val="bottom"/>
            <w:hideMark/>
          </w:tcPr>
          <w:p w14:paraId="2482727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2,300.00</w:t>
            </w:r>
          </w:p>
        </w:tc>
      </w:tr>
      <w:tr w:rsidR="00A15A00" w:rsidRPr="00A15A00" w14:paraId="06E50917"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877283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E4E8AB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17,000.00</w:t>
            </w:r>
          </w:p>
        </w:tc>
        <w:tc>
          <w:tcPr>
            <w:tcW w:w="934" w:type="dxa"/>
            <w:tcBorders>
              <w:top w:val="nil"/>
              <w:left w:val="nil"/>
              <w:bottom w:val="single" w:sz="4" w:space="0" w:color="auto"/>
              <w:right w:val="single" w:sz="4" w:space="0" w:color="auto"/>
            </w:tcBorders>
            <w:shd w:val="clear" w:color="auto" w:fill="auto"/>
            <w:noWrap/>
            <w:vAlign w:val="bottom"/>
            <w:hideMark/>
          </w:tcPr>
          <w:p w14:paraId="062B716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14,700.00</w:t>
            </w:r>
          </w:p>
        </w:tc>
        <w:tc>
          <w:tcPr>
            <w:tcW w:w="934" w:type="dxa"/>
            <w:tcBorders>
              <w:top w:val="nil"/>
              <w:left w:val="nil"/>
              <w:bottom w:val="single" w:sz="4" w:space="0" w:color="auto"/>
              <w:right w:val="single" w:sz="4" w:space="0" w:color="auto"/>
            </w:tcBorders>
            <w:shd w:val="clear" w:color="auto" w:fill="auto"/>
            <w:noWrap/>
            <w:vAlign w:val="bottom"/>
            <w:hideMark/>
          </w:tcPr>
          <w:p w14:paraId="4BAB6D9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11,400.00</w:t>
            </w:r>
          </w:p>
        </w:tc>
        <w:tc>
          <w:tcPr>
            <w:tcW w:w="1059" w:type="dxa"/>
            <w:tcBorders>
              <w:top w:val="nil"/>
              <w:left w:val="nil"/>
              <w:bottom w:val="single" w:sz="4" w:space="0" w:color="auto"/>
              <w:right w:val="single" w:sz="4" w:space="0" w:color="auto"/>
            </w:tcBorders>
            <w:shd w:val="clear" w:color="auto" w:fill="auto"/>
            <w:noWrap/>
            <w:vAlign w:val="bottom"/>
            <w:hideMark/>
          </w:tcPr>
          <w:p w14:paraId="0A9811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5,200.00</w:t>
            </w:r>
          </w:p>
        </w:tc>
      </w:tr>
      <w:tr w:rsidR="00A15A00" w:rsidRPr="00A15A00" w14:paraId="00B7223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B9A6ECE"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E99983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12,000.00</w:t>
            </w:r>
          </w:p>
        </w:tc>
        <w:tc>
          <w:tcPr>
            <w:tcW w:w="934" w:type="dxa"/>
            <w:tcBorders>
              <w:top w:val="nil"/>
              <w:left w:val="nil"/>
              <w:bottom w:val="single" w:sz="4" w:space="0" w:color="auto"/>
              <w:right w:val="single" w:sz="4" w:space="0" w:color="auto"/>
            </w:tcBorders>
            <w:shd w:val="clear" w:color="auto" w:fill="auto"/>
            <w:noWrap/>
            <w:vAlign w:val="bottom"/>
            <w:hideMark/>
          </w:tcPr>
          <w:p w14:paraId="35709B5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11,000.00</w:t>
            </w:r>
          </w:p>
        </w:tc>
        <w:tc>
          <w:tcPr>
            <w:tcW w:w="934" w:type="dxa"/>
            <w:tcBorders>
              <w:top w:val="nil"/>
              <w:left w:val="nil"/>
              <w:bottom w:val="single" w:sz="4" w:space="0" w:color="auto"/>
              <w:right w:val="single" w:sz="4" w:space="0" w:color="auto"/>
            </w:tcBorders>
            <w:shd w:val="clear" w:color="auto" w:fill="auto"/>
            <w:noWrap/>
            <w:vAlign w:val="bottom"/>
            <w:hideMark/>
          </w:tcPr>
          <w:p w14:paraId="3C03548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6,800.00</w:t>
            </w:r>
          </w:p>
        </w:tc>
        <w:tc>
          <w:tcPr>
            <w:tcW w:w="1059" w:type="dxa"/>
            <w:tcBorders>
              <w:top w:val="nil"/>
              <w:left w:val="nil"/>
              <w:bottom w:val="single" w:sz="4" w:space="0" w:color="auto"/>
              <w:right w:val="single" w:sz="4" w:space="0" w:color="auto"/>
            </w:tcBorders>
            <w:shd w:val="clear" w:color="auto" w:fill="auto"/>
            <w:noWrap/>
            <w:vAlign w:val="bottom"/>
            <w:hideMark/>
          </w:tcPr>
          <w:p w14:paraId="66CDD02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6,400.00</w:t>
            </w:r>
          </w:p>
        </w:tc>
      </w:tr>
      <w:tr w:rsidR="00A15A00" w:rsidRPr="00A15A00" w14:paraId="2F24BB2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CA94F3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65178C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900.00</w:t>
            </w:r>
          </w:p>
        </w:tc>
        <w:tc>
          <w:tcPr>
            <w:tcW w:w="934" w:type="dxa"/>
            <w:tcBorders>
              <w:top w:val="nil"/>
              <w:left w:val="nil"/>
              <w:bottom w:val="single" w:sz="4" w:space="0" w:color="auto"/>
              <w:right w:val="single" w:sz="4" w:space="0" w:color="auto"/>
            </w:tcBorders>
            <w:shd w:val="clear" w:color="auto" w:fill="auto"/>
            <w:noWrap/>
            <w:vAlign w:val="bottom"/>
            <w:hideMark/>
          </w:tcPr>
          <w:p w14:paraId="0E944B2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950.00</w:t>
            </w:r>
          </w:p>
        </w:tc>
        <w:tc>
          <w:tcPr>
            <w:tcW w:w="934" w:type="dxa"/>
            <w:tcBorders>
              <w:top w:val="nil"/>
              <w:left w:val="nil"/>
              <w:bottom w:val="single" w:sz="4" w:space="0" w:color="auto"/>
              <w:right w:val="single" w:sz="4" w:space="0" w:color="auto"/>
            </w:tcBorders>
            <w:shd w:val="clear" w:color="auto" w:fill="auto"/>
            <w:noWrap/>
            <w:vAlign w:val="bottom"/>
            <w:hideMark/>
          </w:tcPr>
          <w:p w14:paraId="6A1487F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1,100.00</w:t>
            </w:r>
          </w:p>
        </w:tc>
        <w:tc>
          <w:tcPr>
            <w:tcW w:w="1059" w:type="dxa"/>
            <w:tcBorders>
              <w:top w:val="nil"/>
              <w:left w:val="nil"/>
              <w:bottom w:val="single" w:sz="4" w:space="0" w:color="auto"/>
              <w:right w:val="single" w:sz="4" w:space="0" w:color="auto"/>
            </w:tcBorders>
            <w:shd w:val="clear" w:color="auto" w:fill="auto"/>
            <w:noWrap/>
            <w:vAlign w:val="bottom"/>
            <w:hideMark/>
          </w:tcPr>
          <w:p w14:paraId="30B1C6C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w:t>
            </w:r>
          </w:p>
        </w:tc>
      </w:tr>
      <w:tr w:rsidR="00A15A00" w:rsidRPr="00A15A00" w14:paraId="42D5C94F"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F2BC93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DD30FD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2,800.00</w:t>
            </w:r>
          </w:p>
        </w:tc>
        <w:tc>
          <w:tcPr>
            <w:tcW w:w="934" w:type="dxa"/>
            <w:tcBorders>
              <w:top w:val="nil"/>
              <w:left w:val="nil"/>
              <w:bottom w:val="single" w:sz="4" w:space="0" w:color="auto"/>
              <w:right w:val="single" w:sz="4" w:space="0" w:color="auto"/>
            </w:tcBorders>
            <w:shd w:val="clear" w:color="auto" w:fill="auto"/>
            <w:noWrap/>
            <w:vAlign w:val="bottom"/>
            <w:hideMark/>
          </w:tcPr>
          <w:p w14:paraId="65142C5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2,700.00</w:t>
            </w:r>
          </w:p>
        </w:tc>
        <w:tc>
          <w:tcPr>
            <w:tcW w:w="934" w:type="dxa"/>
            <w:tcBorders>
              <w:top w:val="nil"/>
              <w:left w:val="nil"/>
              <w:bottom w:val="single" w:sz="4" w:space="0" w:color="auto"/>
              <w:right w:val="single" w:sz="4" w:space="0" w:color="auto"/>
            </w:tcBorders>
            <w:shd w:val="clear" w:color="auto" w:fill="auto"/>
            <w:noWrap/>
            <w:vAlign w:val="bottom"/>
            <w:hideMark/>
          </w:tcPr>
          <w:p w14:paraId="51F5A8A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2,600.00</w:t>
            </w:r>
          </w:p>
        </w:tc>
        <w:tc>
          <w:tcPr>
            <w:tcW w:w="1059" w:type="dxa"/>
            <w:tcBorders>
              <w:top w:val="nil"/>
              <w:left w:val="nil"/>
              <w:bottom w:val="single" w:sz="4" w:space="0" w:color="auto"/>
              <w:right w:val="single" w:sz="4" w:space="0" w:color="auto"/>
            </w:tcBorders>
            <w:shd w:val="clear" w:color="auto" w:fill="auto"/>
            <w:noWrap/>
            <w:vAlign w:val="bottom"/>
            <w:hideMark/>
          </w:tcPr>
          <w:p w14:paraId="5854A89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2,400.00</w:t>
            </w:r>
          </w:p>
        </w:tc>
      </w:tr>
      <w:tr w:rsidR="00A15A00" w:rsidRPr="00A15A00" w14:paraId="59924CF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E98A49B"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60EF9E0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48,800.00</w:t>
            </w:r>
          </w:p>
        </w:tc>
        <w:tc>
          <w:tcPr>
            <w:tcW w:w="934" w:type="dxa"/>
            <w:tcBorders>
              <w:top w:val="nil"/>
              <w:left w:val="nil"/>
              <w:bottom w:val="single" w:sz="4" w:space="0" w:color="auto"/>
              <w:right w:val="single" w:sz="4" w:space="0" w:color="auto"/>
            </w:tcBorders>
            <w:shd w:val="clear" w:color="auto" w:fill="auto"/>
            <w:noWrap/>
            <w:vAlign w:val="bottom"/>
            <w:hideMark/>
          </w:tcPr>
          <w:p w14:paraId="638E7CE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96,500.00</w:t>
            </w:r>
          </w:p>
        </w:tc>
        <w:tc>
          <w:tcPr>
            <w:tcW w:w="934" w:type="dxa"/>
            <w:tcBorders>
              <w:top w:val="nil"/>
              <w:left w:val="nil"/>
              <w:bottom w:val="single" w:sz="4" w:space="0" w:color="auto"/>
              <w:right w:val="single" w:sz="4" w:space="0" w:color="auto"/>
            </w:tcBorders>
            <w:shd w:val="clear" w:color="auto" w:fill="auto"/>
            <w:noWrap/>
            <w:vAlign w:val="bottom"/>
            <w:hideMark/>
          </w:tcPr>
          <w:p w14:paraId="6C5BC97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95,400.00</w:t>
            </w:r>
          </w:p>
        </w:tc>
        <w:tc>
          <w:tcPr>
            <w:tcW w:w="1059" w:type="dxa"/>
            <w:tcBorders>
              <w:top w:val="nil"/>
              <w:left w:val="nil"/>
              <w:bottom w:val="single" w:sz="4" w:space="0" w:color="auto"/>
              <w:right w:val="single" w:sz="4" w:space="0" w:color="auto"/>
            </w:tcBorders>
            <w:shd w:val="clear" w:color="auto" w:fill="auto"/>
            <w:noWrap/>
            <w:vAlign w:val="bottom"/>
            <w:hideMark/>
          </w:tcPr>
          <w:p w14:paraId="184CE8F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50,400.00</w:t>
            </w:r>
          </w:p>
        </w:tc>
      </w:tr>
      <w:tr w:rsidR="00A15A00" w:rsidRPr="00A15A00" w14:paraId="6B1C24BF"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CA01FA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5EC690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45,000.00</w:t>
            </w:r>
          </w:p>
        </w:tc>
        <w:tc>
          <w:tcPr>
            <w:tcW w:w="934" w:type="dxa"/>
            <w:tcBorders>
              <w:top w:val="nil"/>
              <w:left w:val="nil"/>
              <w:bottom w:val="single" w:sz="4" w:space="0" w:color="auto"/>
              <w:right w:val="single" w:sz="4" w:space="0" w:color="auto"/>
            </w:tcBorders>
            <w:shd w:val="clear" w:color="auto" w:fill="auto"/>
            <w:noWrap/>
            <w:vAlign w:val="bottom"/>
            <w:hideMark/>
          </w:tcPr>
          <w:p w14:paraId="5984D21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45,000.00</w:t>
            </w:r>
          </w:p>
        </w:tc>
        <w:tc>
          <w:tcPr>
            <w:tcW w:w="934" w:type="dxa"/>
            <w:tcBorders>
              <w:top w:val="nil"/>
              <w:left w:val="nil"/>
              <w:bottom w:val="single" w:sz="4" w:space="0" w:color="auto"/>
              <w:right w:val="single" w:sz="4" w:space="0" w:color="auto"/>
            </w:tcBorders>
            <w:shd w:val="clear" w:color="auto" w:fill="auto"/>
            <w:noWrap/>
            <w:vAlign w:val="bottom"/>
            <w:hideMark/>
          </w:tcPr>
          <w:p w14:paraId="577D3CF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48,000.00</w:t>
            </w:r>
          </w:p>
        </w:tc>
        <w:tc>
          <w:tcPr>
            <w:tcW w:w="1059" w:type="dxa"/>
            <w:tcBorders>
              <w:top w:val="nil"/>
              <w:left w:val="nil"/>
              <w:bottom w:val="single" w:sz="4" w:space="0" w:color="auto"/>
              <w:right w:val="single" w:sz="4" w:space="0" w:color="auto"/>
            </w:tcBorders>
            <w:shd w:val="clear" w:color="auto" w:fill="auto"/>
            <w:noWrap/>
            <w:vAlign w:val="bottom"/>
            <w:hideMark/>
          </w:tcPr>
          <w:p w14:paraId="7A996DF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24,000.00</w:t>
            </w:r>
          </w:p>
        </w:tc>
      </w:tr>
      <w:tr w:rsidR="00A15A00" w:rsidRPr="00A15A00" w14:paraId="7E4EAE1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1BA9E03"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F4C9ED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18,675.00</w:t>
            </w:r>
          </w:p>
        </w:tc>
        <w:tc>
          <w:tcPr>
            <w:tcW w:w="934" w:type="dxa"/>
            <w:tcBorders>
              <w:top w:val="nil"/>
              <w:left w:val="nil"/>
              <w:bottom w:val="single" w:sz="4" w:space="0" w:color="auto"/>
              <w:right w:val="single" w:sz="4" w:space="0" w:color="auto"/>
            </w:tcBorders>
            <w:shd w:val="clear" w:color="auto" w:fill="auto"/>
            <w:noWrap/>
            <w:vAlign w:val="bottom"/>
            <w:hideMark/>
          </w:tcPr>
          <w:p w14:paraId="1976C8C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33,600.00</w:t>
            </w:r>
          </w:p>
        </w:tc>
        <w:tc>
          <w:tcPr>
            <w:tcW w:w="934" w:type="dxa"/>
            <w:tcBorders>
              <w:top w:val="nil"/>
              <w:left w:val="nil"/>
              <w:bottom w:val="single" w:sz="4" w:space="0" w:color="auto"/>
              <w:right w:val="single" w:sz="4" w:space="0" w:color="auto"/>
            </w:tcBorders>
            <w:shd w:val="clear" w:color="auto" w:fill="auto"/>
            <w:noWrap/>
            <w:vAlign w:val="bottom"/>
            <w:hideMark/>
          </w:tcPr>
          <w:p w14:paraId="7D01E50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35,000.00</w:t>
            </w:r>
          </w:p>
        </w:tc>
        <w:tc>
          <w:tcPr>
            <w:tcW w:w="1059" w:type="dxa"/>
            <w:tcBorders>
              <w:top w:val="nil"/>
              <w:left w:val="nil"/>
              <w:bottom w:val="single" w:sz="4" w:space="0" w:color="auto"/>
              <w:right w:val="single" w:sz="4" w:space="0" w:color="auto"/>
            </w:tcBorders>
            <w:shd w:val="clear" w:color="auto" w:fill="auto"/>
            <w:noWrap/>
            <w:vAlign w:val="bottom"/>
            <w:hideMark/>
          </w:tcPr>
          <w:p w14:paraId="4CBCB3E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17,500.00</w:t>
            </w:r>
          </w:p>
        </w:tc>
      </w:tr>
      <w:tr w:rsidR="00A15A00" w:rsidRPr="00A15A00" w14:paraId="23C1198C"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2B7A586B"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0F9EB83F"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570F0547"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764A5E10"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1E0793E2"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434EFCF8"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41FDDE8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15D4F5E3"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484B8FB5"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Câmpulung-Boteni-Piteşti</w:t>
            </w:r>
            <w:proofErr w:type="spellEnd"/>
            <w:r w:rsidRPr="00A15A00">
              <w:rPr>
                <w:rFonts w:ascii="Arial" w:eastAsia="Times New Roman" w:hAnsi="Arial" w:cs="Arial"/>
                <w:b/>
                <w:bCs/>
                <w:color w:val="000000"/>
                <w:sz w:val="20"/>
                <w:szCs w:val="20"/>
              </w:rPr>
              <w:t xml:space="preserve"> (1 auto)</w:t>
            </w:r>
          </w:p>
        </w:tc>
      </w:tr>
      <w:tr w:rsidR="00A15A00" w:rsidRPr="00A15A00" w14:paraId="76DEB664"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9C4D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1431D2AA"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66B73B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7342F08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6A13061F"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0607D1A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9080014"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22F7F2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13,400.00</w:t>
            </w:r>
          </w:p>
        </w:tc>
        <w:tc>
          <w:tcPr>
            <w:tcW w:w="934" w:type="dxa"/>
            <w:tcBorders>
              <w:top w:val="nil"/>
              <w:left w:val="nil"/>
              <w:bottom w:val="single" w:sz="4" w:space="0" w:color="auto"/>
              <w:right w:val="single" w:sz="4" w:space="0" w:color="auto"/>
            </w:tcBorders>
            <w:shd w:val="clear" w:color="auto" w:fill="auto"/>
            <w:noWrap/>
            <w:vAlign w:val="bottom"/>
            <w:hideMark/>
          </w:tcPr>
          <w:p w14:paraId="1D2D85F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13,000.00</w:t>
            </w:r>
          </w:p>
        </w:tc>
        <w:tc>
          <w:tcPr>
            <w:tcW w:w="934" w:type="dxa"/>
            <w:tcBorders>
              <w:top w:val="nil"/>
              <w:left w:val="nil"/>
              <w:bottom w:val="single" w:sz="4" w:space="0" w:color="auto"/>
              <w:right w:val="single" w:sz="4" w:space="0" w:color="auto"/>
            </w:tcBorders>
            <w:shd w:val="clear" w:color="auto" w:fill="auto"/>
            <w:noWrap/>
            <w:vAlign w:val="bottom"/>
            <w:hideMark/>
          </w:tcPr>
          <w:p w14:paraId="767A3C7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1059" w:type="dxa"/>
            <w:tcBorders>
              <w:top w:val="nil"/>
              <w:left w:val="nil"/>
              <w:bottom w:val="single" w:sz="4" w:space="0" w:color="auto"/>
              <w:right w:val="single" w:sz="4" w:space="0" w:color="auto"/>
            </w:tcBorders>
            <w:shd w:val="clear" w:color="auto" w:fill="auto"/>
            <w:noWrap/>
            <w:vAlign w:val="bottom"/>
            <w:hideMark/>
          </w:tcPr>
          <w:p w14:paraId="4A6E56E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6,700.00</w:t>
            </w:r>
          </w:p>
        </w:tc>
      </w:tr>
      <w:tr w:rsidR="00A15A00" w:rsidRPr="00A15A00" w14:paraId="5CB3E23A"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503AED0"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2956610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w:t>
            </w:r>
          </w:p>
        </w:tc>
        <w:tc>
          <w:tcPr>
            <w:tcW w:w="934" w:type="dxa"/>
            <w:tcBorders>
              <w:top w:val="nil"/>
              <w:left w:val="nil"/>
              <w:bottom w:val="single" w:sz="4" w:space="0" w:color="auto"/>
              <w:right w:val="single" w:sz="4" w:space="0" w:color="auto"/>
            </w:tcBorders>
            <w:shd w:val="clear" w:color="auto" w:fill="auto"/>
            <w:noWrap/>
            <w:vAlign w:val="bottom"/>
            <w:hideMark/>
          </w:tcPr>
          <w:p w14:paraId="71D4AF3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1,400.00</w:t>
            </w:r>
          </w:p>
        </w:tc>
        <w:tc>
          <w:tcPr>
            <w:tcW w:w="934" w:type="dxa"/>
            <w:tcBorders>
              <w:top w:val="nil"/>
              <w:left w:val="nil"/>
              <w:bottom w:val="single" w:sz="4" w:space="0" w:color="auto"/>
              <w:right w:val="single" w:sz="4" w:space="0" w:color="auto"/>
            </w:tcBorders>
            <w:shd w:val="clear" w:color="auto" w:fill="auto"/>
            <w:noWrap/>
            <w:vAlign w:val="bottom"/>
            <w:hideMark/>
          </w:tcPr>
          <w:p w14:paraId="0753C0B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w:t>
            </w:r>
          </w:p>
        </w:tc>
        <w:tc>
          <w:tcPr>
            <w:tcW w:w="1059" w:type="dxa"/>
            <w:tcBorders>
              <w:top w:val="nil"/>
              <w:left w:val="nil"/>
              <w:bottom w:val="single" w:sz="4" w:space="0" w:color="auto"/>
              <w:right w:val="single" w:sz="4" w:space="0" w:color="auto"/>
            </w:tcBorders>
            <w:shd w:val="clear" w:color="auto" w:fill="auto"/>
            <w:noWrap/>
            <w:vAlign w:val="bottom"/>
            <w:hideMark/>
          </w:tcPr>
          <w:p w14:paraId="33158C4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w:t>
            </w:r>
          </w:p>
        </w:tc>
      </w:tr>
      <w:tr w:rsidR="00A15A00" w:rsidRPr="00A15A00" w14:paraId="1418C2A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BFAA1C2"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91C95B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8,000.00</w:t>
            </w:r>
          </w:p>
        </w:tc>
        <w:tc>
          <w:tcPr>
            <w:tcW w:w="934" w:type="dxa"/>
            <w:tcBorders>
              <w:top w:val="nil"/>
              <w:left w:val="nil"/>
              <w:bottom w:val="single" w:sz="4" w:space="0" w:color="auto"/>
              <w:right w:val="single" w:sz="4" w:space="0" w:color="auto"/>
            </w:tcBorders>
            <w:shd w:val="clear" w:color="auto" w:fill="auto"/>
            <w:noWrap/>
            <w:vAlign w:val="bottom"/>
            <w:hideMark/>
          </w:tcPr>
          <w:p w14:paraId="38A9AD6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7,000.00</w:t>
            </w:r>
          </w:p>
        </w:tc>
        <w:tc>
          <w:tcPr>
            <w:tcW w:w="934" w:type="dxa"/>
            <w:tcBorders>
              <w:top w:val="nil"/>
              <w:left w:val="nil"/>
              <w:bottom w:val="single" w:sz="4" w:space="0" w:color="auto"/>
              <w:right w:val="single" w:sz="4" w:space="0" w:color="auto"/>
            </w:tcBorders>
            <w:shd w:val="clear" w:color="auto" w:fill="auto"/>
            <w:noWrap/>
            <w:vAlign w:val="bottom"/>
            <w:hideMark/>
          </w:tcPr>
          <w:p w14:paraId="606E53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8,500.00</w:t>
            </w:r>
          </w:p>
        </w:tc>
        <w:tc>
          <w:tcPr>
            <w:tcW w:w="1059" w:type="dxa"/>
            <w:tcBorders>
              <w:top w:val="nil"/>
              <w:left w:val="nil"/>
              <w:bottom w:val="single" w:sz="4" w:space="0" w:color="auto"/>
              <w:right w:val="single" w:sz="4" w:space="0" w:color="auto"/>
            </w:tcBorders>
            <w:shd w:val="clear" w:color="auto" w:fill="auto"/>
            <w:noWrap/>
            <w:vAlign w:val="bottom"/>
            <w:hideMark/>
          </w:tcPr>
          <w:p w14:paraId="038B5A6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w:t>
            </w:r>
          </w:p>
        </w:tc>
      </w:tr>
      <w:tr w:rsidR="00A15A00" w:rsidRPr="00A15A00" w14:paraId="1E4B8CB4"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4EFEC84"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3513CB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934" w:type="dxa"/>
            <w:tcBorders>
              <w:top w:val="nil"/>
              <w:left w:val="nil"/>
              <w:bottom w:val="single" w:sz="4" w:space="0" w:color="auto"/>
              <w:right w:val="single" w:sz="4" w:space="0" w:color="auto"/>
            </w:tcBorders>
            <w:shd w:val="clear" w:color="auto" w:fill="auto"/>
            <w:noWrap/>
            <w:vAlign w:val="bottom"/>
            <w:hideMark/>
          </w:tcPr>
          <w:p w14:paraId="6E945F7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9,000.00</w:t>
            </w:r>
          </w:p>
        </w:tc>
        <w:tc>
          <w:tcPr>
            <w:tcW w:w="934" w:type="dxa"/>
            <w:tcBorders>
              <w:top w:val="nil"/>
              <w:left w:val="nil"/>
              <w:bottom w:val="single" w:sz="4" w:space="0" w:color="auto"/>
              <w:right w:val="single" w:sz="4" w:space="0" w:color="auto"/>
            </w:tcBorders>
            <w:shd w:val="clear" w:color="auto" w:fill="auto"/>
            <w:noWrap/>
            <w:vAlign w:val="bottom"/>
            <w:hideMark/>
          </w:tcPr>
          <w:p w14:paraId="4D1EA67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8,200.00</w:t>
            </w:r>
          </w:p>
        </w:tc>
        <w:tc>
          <w:tcPr>
            <w:tcW w:w="1059" w:type="dxa"/>
            <w:tcBorders>
              <w:top w:val="nil"/>
              <w:left w:val="nil"/>
              <w:bottom w:val="single" w:sz="4" w:space="0" w:color="auto"/>
              <w:right w:val="single" w:sz="4" w:space="0" w:color="auto"/>
            </w:tcBorders>
            <w:shd w:val="clear" w:color="auto" w:fill="auto"/>
            <w:noWrap/>
            <w:vAlign w:val="bottom"/>
            <w:hideMark/>
          </w:tcPr>
          <w:p w14:paraId="2BE57F2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w:t>
            </w:r>
          </w:p>
        </w:tc>
      </w:tr>
      <w:tr w:rsidR="00A15A00" w:rsidRPr="00A15A00" w14:paraId="0B1E206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3619C32"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2B21CF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934" w:type="dxa"/>
            <w:tcBorders>
              <w:top w:val="nil"/>
              <w:left w:val="nil"/>
              <w:bottom w:val="single" w:sz="4" w:space="0" w:color="auto"/>
              <w:right w:val="single" w:sz="4" w:space="0" w:color="auto"/>
            </w:tcBorders>
            <w:shd w:val="clear" w:color="auto" w:fill="auto"/>
            <w:noWrap/>
            <w:vAlign w:val="bottom"/>
            <w:hideMark/>
          </w:tcPr>
          <w:p w14:paraId="660DA0F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w:t>
            </w:r>
          </w:p>
        </w:tc>
        <w:tc>
          <w:tcPr>
            <w:tcW w:w="934" w:type="dxa"/>
            <w:tcBorders>
              <w:top w:val="nil"/>
              <w:left w:val="nil"/>
              <w:bottom w:val="single" w:sz="4" w:space="0" w:color="auto"/>
              <w:right w:val="single" w:sz="4" w:space="0" w:color="auto"/>
            </w:tcBorders>
            <w:shd w:val="clear" w:color="auto" w:fill="auto"/>
            <w:noWrap/>
            <w:vAlign w:val="bottom"/>
            <w:hideMark/>
          </w:tcPr>
          <w:p w14:paraId="33E52C4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1059" w:type="dxa"/>
            <w:tcBorders>
              <w:top w:val="nil"/>
              <w:left w:val="nil"/>
              <w:bottom w:val="single" w:sz="4" w:space="0" w:color="auto"/>
              <w:right w:val="single" w:sz="4" w:space="0" w:color="auto"/>
            </w:tcBorders>
            <w:shd w:val="clear" w:color="auto" w:fill="auto"/>
            <w:noWrap/>
            <w:vAlign w:val="bottom"/>
            <w:hideMark/>
          </w:tcPr>
          <w:p w14:paraId="79DF6B2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w:t>
            </w:r>
          </w:p>
        </w:tc>
      </w:tr>
      <w:tr w:rsidR="00A15A00" w:rsidRPr="00A15A00" w14:paraId="551D132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DCD6DC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CF92FC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w:t>
            </w:r>
          </w:p>
        </w:tc>
        <w:tc>
          <w:tcPr>
            <w:tcW w:w="934" w:type="dxa"/>
            <w:tcBorders>
              <w:top w:val="nil"/>
              <w:left w:val="nil"/>
              <w:bottom w:val="single" w:sz="4" w:space="0" w:color="auto"/>
              <w:right w:val="single" w:sz="4" w:space="0" w:color="auto"/>
            </w:tcBorders>
            <w:shd w:val="clear" w:color="auto" w:fill="auto"/>
            <w:noWrap/>
            <w:vAlign w:val="bottom"/>
            <w:hideMark/>
          </w:tcPr>
          <w:p w14:paraId="2EAABF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w:t>
            </w:r>
          </w:p>
        </w:tc>
        <w:tc>
          <w:tcPr>
            <w:tcW w:w="934" w:type="dxa"/>
            <w:tcBorders>
              <w:top w:val="nil"/>
              <w:left w:val="nil"/>
              <w:bottom w:val="single" w:sz="4" w:space="0" w:color="auto"/>
              <w:right w:val="single" w:sz="4" w:space="0" w:color="auto"/>
            </w:tcBorders>
            <w:shd w:val="clear" w:color="auto" w:fill="auto"/>
            <w:noWrap/>
            <w:vAlign w:val="bottom"/>
            <w:hideMark/>
          </w:tcPr>
          <w:p w14:paraId="67900BC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1059" w:type="dxa"/>
            <w:tcBorders>
              <w:top w:val="nil"/>
              <w:left w:val="nil"/>
              <w:bottom w:val="single" w:sz="4" w:space="0" w:color="auto"/>
              <w:right w:val="single" w:sz="4" w:space="0" w:color="auto"/>
            </w:tcBorders>
            <w:shd w:val="clear" w:color="auto" w:fill="auto"/>
            <w:noWrap/>
            <w:vAlign w:val="bottom"/>
            <w:hideMark/>
          </w:tcPr>
          <w:p w14:paraId="1C21BB5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w:t>
            </w:r>
          </w:p>
        </w:tc>
      </w:tr>
      <w:tr w:rsidR="00A15A00" w:rsidRPr="00A15A00" w14:paraId="79E59AB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775C15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5B8753E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71AB170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4B9EDA9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1059" w:type="dxa"/>
            <w:tcBorders>
              <w:top w:val="nil"/>
              <w:left w:val="nil"/>
              <w:bottom w:val="single" w:sz="4" w:space="0" w:color="auto"/>
              <w:right w:val="single" w:sz="4" w:space="0" w:color="auto"/>
            </w:tcBorders>
            <w:shd w:val="clear" w:color="auto" w:fill="auto"/>
            <w:noWrap/>
            <w:vAlign w:val="bottom"/>
            <w:hideMark/>
          </w:tcPr>
          <w:p w14:paraId="28344FC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26D33ED3"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86CA63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7B312FB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2900986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16E3C3A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1059" w:type="dxa"/>
            <w:tcBorders>
              <w:top w:val="nil"/>
              <w:left w:val="nil"/>
              <w:bottom w:val="single" w:sz="4" w:space="0" w:color="auto"/>
              <w:right w:val="single" w:sz="4" w:space="0" w:color="auto"/>
            </w:tcBorders>
            <w:shd w:val="clear" w:color="auto" w:fill="auto"/>
            <w:noWrap/>
            <w:vAlign w:val="bottom"/>
            <w:hideMark/>
          </w:tcPr>
          <w:p w14:paraId="3AD5601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13,200.00</w:t>
            </w:r>
          </w:p>
        </w:tc>
      </w:tr>
      <w:tr w:rsidR="00A15A00" w:rsidRPr="00A15A00" w14:paraId="07A40FF6"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11DE58B"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2FBC48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10,956.00</w:t>
            </w:r>
          </w:p>
        </w:tc>
        <w:tc>
          <w:tcPr>
            <w:tcW w:w="934" w:type="dxa"/>
            <w:tcBorders>
              <w:top w:val="nil"/>
              <w:left w:val="nil"/>
              <w:bottom w:val="single" w:sz="4" w:space="0" w:color="auto"/>
              <w:right w:val="single" w:sz="4" w:space="0" w:color="auto"/>
            </w:tcBorders>
            <w:shd w:val="clear" w:color="auto" w:fill="auto"/>
            <w:noWrap/>
            <w:vAlign w:val="bottom"/>
            <w:hideMark/>
          </w:tcPr>
          <w:p w14:paraId="4FAEA63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934" w:type="dxa"/>
            <w:tcBorders>
              <w:top w:val="nil"/>
              <w:left w:val="nil"/>
              <w:bottom w:val="single" w:sz="4" w:space="0" w:color="auto"/>
              <w:right w:val="single" w:sz="4" w:space="0" w:color="auto"/>
            </w:tcBorders>
            <w:shd w:val="clear" w:color="auto" w:fill="auto"/>
            <w:noWrap/>
            <w:vAlign w:val="bottom"/>
            <w:hideMark/>
          </w:tcPr>
          <w:p w14:paraId="7A2B508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1059" w:type="dxa"/>
            <w:tcBorders>
              <w:top w:val="nil"/>
              <w:left w:val="nil"/>
              <w:bottom w:val="single" w:sz="4" w:space="0" w:color="auto"/>
              <w:right w:val="single" w:sz="4" w:space="0" w:color="auto"/>
            </w:tcBorders>
            <w:shd w:val="clear" w:color="auto" w:fill="auto"/>
            <w:noWrap/>
            <w:vAlign w:val="bottom"/>
            <w:hideMark/>
          </w:tcPr>
          <w:p w14:paraId="6ABD9FB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9,870.00</w:t>
            </w:r>
          </w:p>
        </w:tc>
      </w:tr>
      <w:tr w:rsidR="00A15A00" w:rsidRPr="00A15A00" w14:paraId="245B8F39"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3C050EDC"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2917D422"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1231D766"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1D211CA1"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1A540549"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708971D1"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67923F0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3257DF2E"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63E0638C"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Piteşti-Mioveni-Vultureşti</w:t>
            </w:r>
            <w:proofErr w:type="spellEnd"/>
            <w:r w:rsidRPr="00A15A00">
              <w:rPr>
                <w:rFonts w:ascii="Arial" w:eastAsia="Times New Roman" w:hAnsi="Arial" w:cs="Arial"/>
                <w:b/>
                <w:bCs/>
                <w:color w:val="000000"/>
                <w:sz w:val="20"/>
                <w:szCs w:val="20"/>
              </w:rPr>
              <w:t xml:space="preserve"> (3 auto)</w:t>
            </w:r>
          </w:p>
        </w:tc>
      </w:tr>
      <w:tr w:rsidR="00A15A00" w:rsidRPr="00A15A00" w14:paraId="6845D516"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9C212"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27372EFE"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B1282E5"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60343CA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4F075B4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706D396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A0C9777"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301B8E5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136,000.00</w:t>
            </w:r>
          </w:p>
        </w:tc>
        <w:tc>
          <w:tcPr>
            <w:tcW w:w="934" w:type="dxa"/>
            <w:tcBorders>
              <w:top w:val="nil"/>
              <w:left w:val="nil"/>
              <w:bottom w:val="single" w:sz="4" w:space="0" w:color="auto"/>
              <w:right w:val="single" w:sz="4" w:space="0" w:color="auto"/>
            </w:tcBorders>
            <w:shd w:val="clear" w:color="auto" w:fill="auto"/>
            <w:noWrap/>
            <w:vAlign w:val="bottom"/>
            <w:hideMark/>
          </w:tcPr>
          <w:p w14:paraId="2C307ED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138,000.00</w:t>
            </w:r>
          </w:p>
        </w:tc>
        <w:tc>
          <w:tcPr>
            <w:tcW w:w="934" w:type="dxa"/>
            <w:tcBorders>
              <w:top w:val="nil"/>
              <w:left w:val="nil"/>
              <w:bottom w:val="single" w:sz="4" w:space="0" w:color="auto"/>
              <w:right w:val="single" w:sz="4" w:space="0" w:color="auto"/>
            </w:tcBorders>
            <w:shd w:val="clear" w:color="auto" w:fill="auto"/>
            <w:noWrap/>
            <w:vAlign w:val="bottom"/>
            <w:hideMark/>
          </w:tcPr>
          <w:p w14:paraId="5B7ED2C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106,000.00</w:t>
            </w:r>
          </w:p>
        </w:tc>
        <w:tc>
          <w:tcPr>
            <w:tcW w:w="1059" w:type="dxa"/>
            <w:tcBorders>
              <w:top w:val="nil"/>
              <w:left w:val="nil"/>
              <w:bottom w:val="single" w:sz="4" w:space="0" w:color="auto"/>
              <w:right w:val="single" w:sz="4" w:space="0" w:color="auto"/>
            </w:tcBorders>
            <w:shd w:val="clear" w:color="auto" w:fill="auto"/>
            <w:noWrap/>
            <w:vAlign w:val="bottom"/>
            <w:hideMark/>
          </w:tcPr>
          <w:p w14:paraId="2B68D98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54,500.00</w:t>
            </w:r>
          </w:p>
        </w:tc>
      </w:tr>
      <w:tr w:rsidR="00A15A00" w:rsidRPr="00A15A00" w14:paraId="55C08AE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940E556"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9AAEC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c>
          <w:tcPr>
            <w:tcW w:w="934" w:type="dxa"/>
            <w:tcBorders>
              <w:top w:val="nil"/>
              <w:left w:val="nil"/>
              <w:bottom w:val="single" w:sz="4" w:space="0" w:color="auto"/>
              <w:right w:val="single" w:sz="4" w:space="0" w:color="auto"/>
            </w:tcBorders>
            <w:shd w:val="clear" w:color="auto" w:fill="auto"/>
            <w:noWrap/>
            <w:vAlign w:val="bottom"/>
            <w:hideMark/>
          </w:tcPr>
          <w:p w14:paraId="6D4E6F5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5,200.00</w:t>
            </w:r>
          </w:p>
        </w:tc>
        <w:tc>
          <w:tcPr>
            <w:tcW w:w="934" w:type="dxa"/>
            <w:tcBorders>
              <w:top w:val="nil"/>
              <w:left w:val="nil"/>
              <w:bottom w:val="single" w:sz="4" w:space="0" w:color="auto"/>
              <w:right w:val="single" w:sz="4" w:space="0" w:color="auto"/>
            </w:tcBorders>
            <w:shd w:val="clear" w:color="auto" w:fill="auto"/>
            <w:noWrap/>
            <w:vAlign w:val="bottom"/>
            <w:hideMark/>
          </w:tcPr>
          <w:p w14:paraId="75135E1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4,800.00</w:t>
            </w:r>
          </w:p>
        </w:tc>
        <w:tc>
          <w:tcPr>
            <w:tcW w:w="1059" w:type="dxa"/>
            <w:tcBorders>
              <w:top w:val="nil"/>
              <w:left w:val="nil"/>
              <w:bottom w:val="single" w:sz="4" w:space="0" w:color="auto"/>
              <w:right w:val="single" w:sz="4" w:space="0" w:color="auto"/>
            </w:tcBorders>
            <w:shd w:val="clear" w:color="auto" w:fill="auto"/>
            <w:noWrap/>
            <w:vAlign w:val="bottom"/>
            <w:hideMark/>
          </w:tcPr>
          <w:p w14:paraId="030E46D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w:t>
            </w:r>
          </w:p>
        </w:tc>
      </w:tr>
      <w:tr w:rsidR="00A15A00" w:rsidRPr="00A15A00" w14:paraId="690603B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69CE5B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C2526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25,000.00</w:t>
            </w:r>
          </w:p>
        </w:tc>
        <w:tc>
          <w:tcPr>
            <w:tcW w:w="934" w:type="dxa"/>
            <w:tcBorders>
              <w:top w:val="nil"/>
              <w:left w:val="nil"/>
              <w:bottom w:val="single" w:sz="4" w:space="0" w:color="auto"/>
              <w:right w:val="single" w:sz="4" w:space="0" w:color="auto"/>
            </w:tcBorders>
            <w:shd w:val="clear" w:color="auto" w:fill="auto"/>
            <w:noWrap/>
            <w:vAlign w:val="bottom"/>
            <w:hideMark/>
          </w:tcPr>
          <w:p w14:paraId="1853013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22,000.00</w:t>
            </w:r>
          </w:p>
        </w:tc>
        <w:tc>
          <w:tcPr>
            <w:tcW w:w="934" w:type="dxa"/>
            <w:tcBorders>
              <w:top w:val="nil"/>
              <w:left w:val="nil"/>
              <w:bottom w:val="single" w:sz="4" w:space="0" w:color="auto"/>
              <w:right w:val="single" w:sz="4" w:space="0" w:color="auto"/>
            </w:tcBorders>
            <w:shd w:val="clear" w:color="auto" w:fill="auto"/>
            <w:noWrap/>
            <w:vAlign w:val="bottom"/>
            <w:hideMark/>
          </w:tcPr>
          <w:p w14:paraId="4362F19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17,000.00</w:t>
            </w:r>
          </w:p>
        </w:tc>
        <w:tc>
          <w:tcPr>
            <w:tcW w:w="1059" w:type="dxa"/>
            <w:tcBorders>
              <w:top w:val="nil"/>
              <w:left w:val="nil"/>
              <w:bottom w:val="single" w:sz="4" w:space="0" w:color="auto"/>
              <w:right w:val="single" w:sz="4" w:space="0" w:color="auto"/>
            </w:tcBorders>
            <w:shd w:val="clear" w:color="auto" w:fill="auto"/>
            <w:noWrap/>
            <w:vAlign w:val="bottom"/>
            <w:hideMark/>
          </w:tcPr>
          <w:p w14:paraId="45DA76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10,000.00</w:t>
            </w:r>
          </w:p>
        </w:tc>
      </w:tr>
      <w:tr w:rsidR="00A15A00" w:rsidRPr="00A15A00" w14:paraId="60BC01E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6C9354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00EE9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18,000.00</w:t>
            </w:r>
          </w:p>
        </w:tc>
        <w:tc>
          <w:tcPr>
            <w:tcW w:w="934" w:type="dxa"/>
            <w:tcBorders>
              <w:top w:val="nil"/>
              <w:left w:val="nil"/>
              <w:bottom w:val="single" w:sz="4" w:space="0" w:color="auto"/>
              <w:right w:val="single" w:sz="4" w:space="0" w:color="auto"/>
            </w:tcBorders>
            <w:shd w:val="clear" w:color="auto" w:fill="auto"/>
            <w:noWrap/>
            <w:vAlign w:val="bottom"/>
            <w:hideMark/>
          </w:tcPr>
          <w:p w14:paraId="27217AA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16,500.00</w:t>
            </w:r>
          </w:p>
        </w:tc>
        <w:tc>
          <w:tcPr>
            <w:tcW w:w="934" w:type="dxa"/>
            <w:tcBorders>
              <w:top w:val="nil"/>
              <w:left w:val="nil"/>
              <w:bottom w:val="single" w:sz="4" w:space="0" w:color="auto"/>
              <w:right w:val="single" w:sz="4" w:space="0" w:color="auto"/>
            </w:tcBorders>
            <w:shd w:val="clear" w:color="auto" w:fill="auto"/>
            <w:noWrap/>
            <w:vAlign w:val="bottom"/>
            <w:hideMark/>
          </w:tcPr>
          <w:p w14:paraId="4A6AD1E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10,200.00</w:t>
            </w:r>
          </w:p>
        </w:tc>
        <w:tc>
          <w:tcPr>
            <w:tcW w:w="1059" w:type="dxa"/>
            <w:tcBorders>
              <w:top w:val="nil"/>
              <w:left w:val="nil"/>
              <w:bottom w:val="single" w:sz="4" w:space="0" w:color="auto"/>
              <w:right w:val="single" w:sz="4" w:space="0" w:color="auto"/>
            </w:tcBorders>
            <w:shd w:val="clear" w:color="auto" w:fill="auto"/>
            <w:noWrap/>
            <w:vAlign w:val="bottom"/>
            <w:hideMark/>
          </w:tcPr>
          <w:p w14:paraId="7F043D9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9,500.00</w:t>
            </w:r>
          </w:p>
        </w:tc>
      </w:tr>
      <w:tr w:rsidR="00A15A00" w:rsidRPr="00A15A00" w14:paraId="4F8426C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7A0F2C6"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48E6E3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1,350.00</w:t>
            </w:r>
          </w:p>
        </w:tc>
        <w:tc>
          <w:tcPr>
            <w:tcW w:w="934" w:type="dxa"/>
            <w:tcBorders>
              <w:top w:val="nil"/>
              <w:left w:val="nil"/>
              <w:bottom w:val="single" w:sz="4" w:space="0" w:color="auto"/>
              <w:right w:val="single" w:sz="4" w:space="0" w:color="auto"/>
            </w:tcBorders>
            <w:shd w:val="clear" w:color="auto" w:fill="auto"/>
            <w:noWrap/>
            <w:vAlign w:val="bottom"/>
            <w:hideMark/>
          </w:tcPr>
          <w:p w14:paraId="47264CF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1,400.00</w:t>
            </w:r>
          </w:p>
        </w:tc>
        <w:tc>
          <w:tcPr>
            <w:tcW w:w="934" w:type="dxa"/>
            <w:tcBorders>
              <w:top w:val="nil"/>
              <w:left w:val="nil"/>
              <w:bottom w:val="single" w:sz="4" w:space="0" w:color="auto"/>
              <w:right w:val="single" w:sz="4" w:space="0" w:color="auto"/>
            </w:tcBorders>
            <w:shd w:val="clear" w:color="auto" w:fill="auto"/>
            <w:noWrap/>
            <w:vAlign w:val="bottom"/>
            <w:hideMark/>
          </w:tcPr>
          <w:p w14:paraId="23630FD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1,650.00</w:t>
            </w:r>
          </w:p>
        </w:tc>
        <w:tc>
          <w:tcPr>
            <w:tcW w:w="1059" w:type="dxa"/>
            <w:tcBorders>
              <w:top w:val="nil"/>
              <w:left w:val="nil"/>
              <w:bottom w:val="single" w:sz="4" w:space="0" w:color="auto"/>
              <w:right w:val="single" w:sz="4" w:space="0" w:color="auto"/>
            </w:tcBorders>
            <w:shd w:val="clear" w:color="auto" w:fill="auto"/>
            <w:noWrap/>
            <w:vAlign w:val="bottom"/>
            <w:hideMark/>
          </w:tcPr>
          <w:p w14:paraId="2A63BE3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w:t>
            </w:r>
          </w:p>
        </w:tc>
      </w:tr>
      <w:tr w:rsidR="00A15A00" w:rsidRPr="00A15A00" w14:paraId="47E8D48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BD09D5A"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2D313F3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w:t>
            </w:r>
          </w:p>
        </w:tc>
        <w:tc>
          <w:tcPr>
            <w:tcW w:w="934" w:type="dxa"/>
            <w:tcBorders>
              <w:top w:val="nil"/>
              <w:left w:val="nil"/>
              <w:bottom w:val="single" w:sz="4" w:space="0" w:color="auto"/>
              <w:right w:val="single" w:sz="4" w:space="0" w:color="auto"/>
            </w:tcBorders>
            <w:shd w:val="clear" w:color="auto" w:fill="auto"/>
            <w:noWrap/>
            <w:vAlign w:val="bottom"/>
            <w:hideMark/>
          </w:tcPr>
          <w:p w14:paraId="5553F42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5,700.00</w:t>
            </w:r>
          </w:p>
        </w:tc>
        <w:tc>
          <w:tcPr>
            <w:tcW w:w="934" w:type="dxa"/>
            <w:tcBorders>
              <w:top w:val="nil"/>
              <w:left w:val="nil"/>
              <w:bottom w:val="single" w:sz="4" w:space="0" w:color="auto"/>
              <w:right w:val="single" w:sz="4" w:space="0" w:color="auto"/>
            </w:tcBorders>
            <w:shd w:val="clear" w:color="auto" w:fill="auto"/>
            <w:noWrap/>
            <w:vAlign w:val="bottom"/>
            <w:hideMark/>
          </w:tcPr>
          <w:p w14:paraId="10CB6D9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3,200.00</w:t>
            </w:r>
          </w:p>
        </w:tc>
        <w:tc>
          <w:tcPr>
            <w:tcW w:w="1059" w:type="dxa"/>
            <w:tcBorders>
              <w:top w:val="nil"/>
              <w:left w:val="nil"/>
              <w:bottom w:val="single" w:sz="4" w:space="0" w:color="auto"/>
              <w:right w:val="single" w:sz="4" w:space="0" w:color="auto"/>
            </w:tcBorders>
            <w:shd w:val="clear" w:color="auto" w:fill="auto"/>
            <w:noWrap/>
            <w:vAlign w:val="bottom"/>
            <w:hideMark/>
          </w:tcPr>
          <w:p w14:paraId="673719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w:t>
            </w:r>
          </w:p>
        </w:tc>
      </w:tr>
      <w:tr w:rsidR="00A15A00" w:rsidRPr="00A15A00" w14:paraId="6C77AB6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A2D5E2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49822A0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48,800.00</w:t>
            </w:r>
          </w:p>
        </w:tc>
        <w:tc>
          <w:tcPr>
            <w:tcW w:w="934" w:type="dxa"/>
            <w:tcBorders>
              <w:top w:val="nil"/>
              <w:left w:val="nil"/>
              <w:bottom w:val="single" w:sz="4" w:space="0" w:color="auto"/>
              <w:right w:val="single" w:sz="4" w:space="0" w:color="auto"/>
            </w:tcBorders>
            <w:shd w:val="clear" w:color="auto" w:fill="auto"/>
            <w:noWrap/>
            <w:vAlign w:val="bottom"/>
            <w:hideMark/>
          </w:tcPr>
          <w:p w14:paraId="219428C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48,300.00</w:t>
            </w:r>
          </w:p>
        </w:tc>
        <w:tc>
          <w:tcPr>
            <w:tcW w:w="934" w:type="dxa"/>
            <w:tcBorders>
              <w:top w:val="nil"/>
              <w:left w:val="nil"/>
              <w:bottom w:val="single" w:sz="4" w:space="0" w:color="auto"/>
              <w:right w:val="single" w:sz="4" w:space="0" w:color="auto"/>
            </w:tcBorders>
            <w:shd w:val="clear" w:color="auto" w:fill="auto"/>
            <w:noWrap/>
            <w:vAlign w:val="bottom"/>
            <w:hideMark/>
          </w:tcPr>
          <w:p w14:paraId="4BED8EB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47,800.00</w:t>
            </w:r>
          </w:p>
        </w:tc>
        <w:tc>
          <w:tcPr>
            <w:tcW w:w="1059" w:type="dxa"/>
            <w:tcBorders>
              <w:top w:val="nil"/>
              <w:left w:val="nil"/>
              <w:bottom w:val="single" w:sz="4" w:space="0" w:color="auto"/>
              <w:right w:val="single" w:sz="4" w:space="0" w:color="auto"/>
            </w:tcBorders>
            <w:shd w:val="clear" w:color="auto" w:fill="auto"/>
            <w:noWrap/>
            <w:vAlign w:val="bottom"/>
            <w:hideMark/>
          </w:tcPr>
          <w:p w14:paraId="738911A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25,200.00</w:t>
            </w:r>
          </w:p>
        </w:tc>
      </w:tr>
      <w:tr w:rsidR="00A15A00" w:rsidRPr="00A15A00" w14:paraId="362DDC9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5F6958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FD4696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64,800.00</w:t>
            </w:r>
          </w:p>
        </w:tc>
        <w:tc>
          <w:tcPr>
            <w:tcW w:w="934" w:type="dxa"/>
            <w:tcBorders>
              <w:top w:val="nil"/>
              <w:left w:val="nil"/>
              <w:bottom w:val="single" w:sz="4" w:space="0" w:color="auto"/>
              <w:right w:val="single" w:sz="4" w:space="0" w:color="auto"/>
            </w:tcBorders>
            <w:shd w:val="clear" w:color="auto" w:fill="auto"/>
            <w:noWrap/>
            <w:vAlign w:val="bottom"/>
            <w:hideMark/>
          </w:tcPr>
          <w:p w14:paraId="32DBDE0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64,800.00</w:t>
            </w:r>
          </w:p>
        </w:tc>
        <w:tc>
          <w:tcPr>
            <w:tcW w:w="934" w:type="dxa"/>
            <w:tcBorders>
              <w:top w:val="nil"/>
              <w:left w:val="nil"/>
              <w:bottom w:val="single" w:sz="4" w:space="0" w:color="auto"/>
              <w:right w:val="single" w:sz="4" w:space="0" w:color="auto"/>
            </w:tcBorders>
            <w:shd w:val="clear" w:color="auto" w:fill="auto"/>
            <w:noWrap/>
            <w:vAlign w:val="bottom"/>
            <w:hideMark/>
          </w:tcPr>
          <w:p w14:paraId="37E1449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72,000.00</w:t>
            </w:r>
          </w:p>
        </w:tc>
        <w:tc>
          <w:tcPr>
            <w:tcW w:w="1059" w:type="dxa"/>
            <w:tcBorders>
              <w:top w:val="nil"/>
              <w:left w:val="nil"/>
              <w:bottom w:val="single" w:sz="4" w:space="0" w:color="auto"/>
              <w:right w:val="single" w:sz="4" w:space="0" w:color="auto"/>
            </w:tcBorders>
            <w:shd w:val="clear" w:color="auto" w:fill="auto"/>
            <w:noWrap/>
            <w:vAlign w:val="bottom"/>
            <w:hideMark/>
          </w:tcPr>
          <w:p w14:paraId="5811992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36,000.00</w:t>
            </w:r>
          </w:p>
        </w:tc>
      </w:tr>
      <w:tr w:rsidR="00A15A00" w:rsidRPr="00A15A00" w14:paraId="61C4CBB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8736744"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E4D653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28,900.00</w:t>
            </w:r>
          </w:p>
        </w:tc>
        <w:tc>
          <w:tcPr>
            <w:tcW w:w="934" w:type="dxa"/>
            <w:tcBorders>
              <w:top w:val="nil"/>
              <w:left w:val="nil"/>
              <w:bottom w:val="single" w:sz="4" w:space="0" w:color="auto"/>
              <w:right w:val="single" w:sz="4" w:space="0" w:color="auto"/>
            </w:tcBorders>
            <w:shd w:val="clear" w:color="auto" w:fill="auto"/>
            <w:noWrap/>
            <w:vAlign w:val="bottom"/>
            <w:hideMark/>
          </w:tcPr>
          <w:p w14:paraId="1A30835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48,400.00</w:t>
            </w:r>
          </w:p>
        </w:tc>
        <w:tc>
          <w:tcPr>
            <w:tcW w:w="934" w:type="dxa"/>
            <w:tcBorders>
              <w:top w:val="nil"/>
              <w:left w:val="nil"/>
              <w:bottom w:val="single" w:sz="4" w:space="0" w:color="auto"/>
              <w:right w:val="single" w:sz="4" w:space="0" w:color="auto"/>
            </w:tcBorders>
            <w:shd w:val="clear" w:color="auto" w:fill="auto"/>
            <w:noWrap/>
            <w:vAlign w:val="bottom"/>
            <w:hideMark/>
          </w:tcPr>
          <w:p w14:paraId="522C49D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52,500.00</w:t>
            </w:r>
          </w:p>
        </w:tc>
        <w:tc>
          <w:tcPr>
            <w:tcW w:w="1059" w:type="dxa"/>
            <w:tcBorders>
              <w:top w:val="nil"/>
              <w:left w:val="nil"/>
              <w:bottom w:val="single" w:sz="4" w:space="0" w:color="auto"/>
              <w:right w:val="single" w:sz="4" w:space="0" w:color="auto"/>
            </w:tcBorders>
            <w:shd w:val="clear" w:color="auto" w:fill="auto"/>
            <w:noWrap/>
            <w:vAlign w:val="bottom"/>
            <w:hideMark/>
          </w:tcPr>
          <w:p w14:paraId="0819D31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26,300.00</w:t>
            </w:r>
          </w:p>
        </w:tc>
      </w:tr>
      <w:tr w:rsidR="00A15A00" w:rsidRPr="00A15A00" w14:paraId="16C9A683"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55C8E115"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166FD127"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5AB77592"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4B2648EA"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16C821E9"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62951A98"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5105B24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23354C19"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0D2A1A08"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Câmpulung-Hârţieşti</w:t>
            </w:r>
            <w:proofErr w:type="spellEnd"/>
            <w:r w:rsidRPr="00A15A00">
              <w:rPr>
                <w:rFonts w:ascii="Arial" w:eastAsia="Times New Roman" w:hAnsi="Arial" w:cs="Arial"/>
                <w:b/>
                <w:bCs/>
                <w:color w:val="000000"/>
                <w:sz w:val="20"/>
                <w:szCs w:val="20"/>
              </w:rPr>
              <w:t xml:space="preserve"> (1 auto)</w:t>
            </w:r>
          </w:p>
        </w:tc>
      </w:tr>
      <w:tr w:rsidR="00A15A00" w:rsidRPr="00A15A00" w14:paraId="1D77307D"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50E7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12F975C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727244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3A6EC32"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35BFE31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5A9ED7B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08BE40F"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11B8D33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13,400.00</w:t>
            </w:r>
          </w:p>
        </w:tc>
        <w:tc>
          <w:tcPr>
            <w:tcW w:w="934" w:type="dxa"/>
            <w:tcBorders>
              <w:top w:val="nil"/>
              <w:left w:val="nil"/>
              <w:bottom w:val="single" w:sz="4" w:space="0" w:color="auto"/>
              <w:right w:val="single" w:sz="4" w:space="0" w:color="auto"/>
            </w:tcBorders>
            <w:shd w:val="clear" w:color="auto" w:fill="auto"/>
            <w:noWrap/>
            <w:vAlign w:val="bottom"/>
            <w:hideMark/>
          </w:tcPr>
          <w:p w14:paraId="7A8BAE8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13,000.00</w:t>
            </w:r>
          </w:p>
        </w:tc>
        <w:tc>
          <w:tcPr>
            <w:tcW w:w="934" w:type="dxa"/>
            <w:tcBorders>
              <w:top w:val="nil"/>
              <w:left w:val="nil"/>
              <w:bottom w:val="single" w:sz="4" w:space="0" w:color="auto"/>
              <w:right w:val="single" w:sz="4" w:space="0" w:color="auto"/>
            </w:tcBorders>
            <w:shd w:val="clear" w:color="auto" w:fill="auto"/>
            <w:noWrap/>
            <w:vAlign w:val="bottom"/>
            <w:hideMark/>
          </w:tcPr>
          <w:p w14:paraId="5BB497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1059" w:type="dxa"/>
            <w:tcBorders>
              <w:top w:val="nil"/>
              <w:left w:val="nil"/>
              <w:bottom w:val="single" w:sz="4" w:space="0" w:color="auto"/>
              <w:right w:val="single" w:sz="4" w:space="0" w:color="auto"/>
            </w:tcBorders>
            <w:shd w:val="clear" w:color="auto" w:fill="auto"/>
            <w:noWrap/>
            <w:vAlign w:val="bottom"/>
            <w:hideMark/>
          </w:tcPr>
          <w:p w14:paraId="3A25E3B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6,700.00</w:t>
            </w:r>
          </w:p>
        </w:tc>
      </w:tr>
      <w:tr w:rsidR="00A15A00" w:rsidRPr="00A15A00" w14:paraId="77282B66"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AC6BD09"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54EBA2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w:t>
            </w:r>
          </w:p>
        </w:tc>
        <w:tc>
          <w:tcPr>
            <w:tcW w:w="934" w:type="dxa"/>
            <w:tcBorders>
              <w:top w:val="nil"/>
              <w:left w:val="nil"/>
              <w:bottom w:val="single" w:sz="4" w:space="0" w:color="auto"/>
              <w:right w:val="single" w:sz="4" w:space="0" w:color="auto"/>
            </w:tcBorders>
            <w:shd w:val="clear" w:color="auto" w:fill="auto"/>
            <w:noWrap/>
            <w:vAlign w:val="bottom"/>
            <w:hideMark/>
          </w:tcPr>
          <w:p w14:paraId="4848CA6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1,400.00</w:t>
            </w:r>
          </w:p>
        </w:tc>
        <w:tc>
          <w:tcPr>
            <w:tcW w:w="934" w:type="dxa"/>
            <w:tcBorders>
              <w:top w:val="nil"/>
              <w:left w:val="nil"/>
              <w:bottom w:val="single" w:sz="4" w:space="0" w:color="auto"/>
              <w:right w:val="single" w:sz="4" w:space="0" w:color="auto"/>
            </w:tcBorders>
            <w:shd w:val="clear" w:color="auto" w:fill="auto"/>
            <w:noWrap/>
            <w:vAlign w:val="bottom"/>
            <w:hideMark/>
          </w:tcPr>
          <w:p w14:paraId="2B8AAA6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w:t>
            </w:r>
          </w:p>
        </w:tc>
        <w:tc>
          <w:tcPr>
            <w:tcW w:w="1059" w:type="dxa"/>
            <w:tcBorders>
              <w:top w:val="nil"/>
              <w:left w:val="nil"/>
              <w:bottom w:val="single" w:sz="4" w:space="0" w:color="auto"/>
              <w:right w:val="single" w:sz="4" w:space="0" w:color="auto"/>
            </w:tcBorders>
            <w:shd w:val="clear" w:color="auto" w:fill="auto"/>
            <w:noWrap/>
            <w:vAlign w:val="bottom"/>
            <w:hideMark/>
          </w:tcPr>
          <w:p w14:paraId="01B77C4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w:t>
            </w:r>
          </w:p>
        </w:tc>
      </w:tr>
      <w:tr w:rsidR="00A15A00" w:rsidRPr="00A15A00" w14:paraId="5B1CC09A"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B15E64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7231580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8,000.00</w:t>
            </w:r>
          </w:p>
        </w:tc>
        <w:tc>
          <w:tcPr>
            <w:tcW w:w="934" w:type="dxa"/>
            <w:tcBorders>
              <w:top w:val="nil"/>
              <w:left w:val="nil"/>
              <w:bottom w:val="single" w:sz="4" w:space="0" w:color="auto"/>
              <w:right w:val="single" w:sz="4" w:space="0" w:color="auto"/>
            </w:tcBorders>
            <w:shd w:val="clear" w:color="auto" w:fill="auto"/>
            <w:noWrap/>
            <w:vAlign w:val="bottom"/>
            <w:hideMark/>
          </w:tcPr>
          <w:p w14:paraId="6A0A59D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7,000.00</w:t>
            </w:r>
          </w:p>
        </w:tc>
        <w:tc>
          <w:tcPr>
            <w:tcW w:w="934" w:type="dxa"/>
            <w:tcBorders>
              <w:top w:val="nil"/>
              <w:left w:val="nil"/>
              <w:bottom w:val="single" w:sz="4" w:space="0" w:color="auto"/>
              <w:right w:val="single" w:sz="4" w:space="0" w:color="auto"/>
            </w:tcBorders>
            <w:shd w:val="clear" w:color="auto" w:fill="auto"/>
            <w:noWrap/>
            <w:vAlign w:val="bottom"/>
            <w:hideMark/>
          </w:tcPr>
          <w:p w14:paraId="2A252C3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5,500.00</w:t>
            </w:r>
          </w:p>
        </w:tc>
        <w:tc>
          <w:tcPr>
            <w:tcW w:w="1059" w:type="dxa"/>
            <w:tcBorders>
              <w:top w:val="nil"/>
              <w:left w:val="nil"/>
              <w:bottom w:val="single" w:sz="4" w:space="0" w:color="auto"/>
              <w:right w:val="single" w:sz="4" w:space="0" w:color="auto"/>
            </w:tcBorders>
            <w:shd w:val="clear" w:color="auto" w:fill="auto"/>
            <w:noWrap/>
            <w:vAlign w:val="bottom"/>
            <w:hideMark/>
          </w:tcPr>
          <w:p w14:paraId="6F1D88F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w:t>
            </w:r>
          </w:p>
        </w:tc>
      </w:tr>
      <w:tr w:rsidR="00A15A00" w:rsidRPr="00A15A00" w14:paraId="427AF3C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915AF6E"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FF806D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934" w:type="dxa"/>
            <w:tcBorders>
              <w:top w:val="nil"/>
              <w:left w:val="nil"/>
              <w:bottom w:val="single" w:sz="4" w:space="0" w:color="auto"/>
              <w:right w:val="single" w:sz="4" w:space="0" w:color="auto"/>
            </w:tcBorders>
            <w:shd w:val="clear" w:color="auto" w:fill="auto"/>
            <w:noWrap/>
            <w:vAlign w:val="bottom"/>
            <w:hideMark/>
          </w:tcPr>
          <w:p w14:paraId="792B7E4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9,000.00</w:t>
            </w:r>
          </w:p>
        </w:tc>
        <w:tc>
          <w:tcPr>
            <w:tcW w:w="934" w:type="dxa"/>
            <w:tcBorders>
              <w:top w:val="nil"/>
              <w:left w:val="nil"/>
              <w:bottom w:val="single" w:sz="4" w:space="0" w:color="auto"/>
              <w:right w:val="single" w:sz="4" w:space="0" w:color="auto"/>
            </w:tcBorders>
            <w:shd w:val="clear" w:color="auto" w:fill="auto"/>
            <w:noWrap/>
            <w:vAlign w:val="bottom"/>
            <w:hideMark/>
          </w:tcPr>
          <w:p w14:paraId="14988CF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8,200.00</w:t>
            </w:r>
          </w:p>
        </w:tc>
        <w:tc>
          <w:tcPr>
            <w:tcW w:w="1059" w:type="dxa"/>
            <w:tcBorders>
              <w:top w:val="nil"/>
              <w:left w:val="nil"/>
              <w:bottom w:val="single" w:sz="4" w:space="0" w:color="auto"/>
              <w:right w:val="single" w:sz="4" w:space="0" w:color="auto"/>
            </w:tcBorders>
            <w:shd w:val="clear" w:color="auto" w:fill="auto"/>
            <w:noWrap/>
            <w:vAlign w:val="bottom"/>
            <w:hideMark/>
          </w:tcPr>
          <w:p w14:paraId="3B65911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w:t>
            </w:r>
          </w:p>
        </w:tc>
      </w:tr>
      <w:tr w:rsidR="00A15A00" w:rsidRPr="00A15A00" w14:paraId="6E393E7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1E6A80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8C9F29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934" w:type="dxa"/>
            <w:tcBorders>
              <w:top w:val="nil"/>
              <w:left w:val="nil"/>
              <w:bottom w:val="single" w:sz="4" w:space="0" w:color="auto"/>
              <w:right w:val="single" w:sz="4" w:space="0" w:color="auto"/>
            </w:tcBorders>
            <w:shd w:val="clear" w:color="auto" w:fill="auto"/>
            <w:noWrap/>
            <w:vAlign w:val="bottom"/>
            <w:hideMark/>
          </w:tcPr>
          <w:p w14:paraId="466D162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w:t>
            </w:r>
          </w:p>
        </w:tc>
        <w:tc>
          <w:tcPr>
            <w:tcW w:w="934" w:type="dxa"/>
            <w:tcBorders>
              <w:top w:val="nil"/>
              <w:left w:val="nil"/>
              <w:bottom w:val="single" w:sz="4" w:space="0" w:color="auto"/>
              <w:right w:val="single" w:sz="4" w:space="0" w:color="auto"/>
            </w:tcBorders>
            <w:shd w:val="clear" w:color="auto" w:fill="auto"/>
            <w:noWrap/>
            <w:vAlign w:val="bottom"/>
            <w:hideMark/>
          </w:tcPr>
          <w:p w14:paraId="61F6B71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1059" w:type="dxa"/>
            <w:tcBorders>
              <w:top w:val="nil"/>
              <w:left w:val="nil"/>
              <w:bottom w:val="single" w:sz="4" w:space="0" w:color="auto"/>
              <w:right w:val="single" w:sz="4" w:space="0" w:color="auto"/>
            </w:tcBorders>
            <w:shd w:val="clear" w:color="auto" w:fill="auto"/>
            <w:noWrap/>
            <w:vAlign w:val="bottom"/>
            <w:hideMark/>
          </w:tcPr>
          <w:p w14:paraId="50DAA00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w:t>
            </w:r>
          </w:p>
        </w:tc>
      </w:tr>
      <w:tr w:rsidR="00A15A00" w:rsidRPr="00A15A00" w14:paraId="4E965A76"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51E8851"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F6055A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w:t>
            </w:r>
          </w:p>
        </w:tc>
        <w:tc>
          <w:tcPr>
            <w:tcW w:w="934" w:type="dxa"/>
            <w:tcBorders>
              <w:top w:val="nil"/>
              <w:left w:val="nil"/>
              <w:bottom w:val="single" w:sz="4" w:space="0" w:color="auto"/>
              <w:right w:val="single" w:sz="4" w:space="0" w:color="auto"/>
            </w:tcBorders>
            <w:shd w:val="clear" w:color="auto" w:fill="auto"/>
            <w:noWrap/>
            <w:vAlign w:val="bottom"/>
            <w:hideMark/>
          </w:tcPr>
          <w:p w14:paraId="4DC3CE4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w:t>
            </w:r>
          </w:p>
        </w:tc>
        <w:tc>
          <w:tcPr>
            <w:tcW w:w="934" w:type="dxa"/>
            <w:tcBorders>
              <w:top w:val="nil"/>
              <w:left w:val="nil"/>
              <w:bottom w:val="single" w:sz="4" w:space="0" w:color="auto"/>
              <w:right w:val="single" w:sz="4" w:space="0" w:color="auto"/>
            </w:tcBorders>
            <w:shd w:val="clear" w:color="auto" w:fill="auto"/>
            <w:noWrap/>
            <w:vAlign w:val="bottom"/>
            <w:hideMark/>
          </w:tcPr>
          <w:p w14:paraId="6BCD3A0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1059" w:type="dxa"/>
            <w:tcBorders>
              <w:top w:val="nil"/>
              <w:left w:val="nil"/>
              <w:bottom w:val="single" w:sz="4" w:space="0" w:color="auto"/>
              <w:right w:val="single" w:sz="4" w:space="0" w:color="auto"/>
            </w:tcBorders>
            <w:shd w:val="clear" w:color="auto" w:fill="auto"/>
            <w:noWrap/>
            <w:vAlign w:val="bottom"/>
            <w:hideMark/>
          </w:tcPr>
          <w:p w14:paraId="3B372BC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w:t>
            </w:r>
          </w:p>
        </w:tc>
      </w:tr>
      <w:tr w:rsidR="00A15A00" w:rsidRPr="00A15A00" w14:paraId="21405EA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919486A"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59FC0BC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355BF80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29,300.00</w:t>
            </w:r>
          </w:p>
        </w:tc>
        <w:tc>
          <w:tcPr>
            <w:tcW w:w="934" w:type="dxa"/>
            <w:tcBorders>
              <w:top w:val="nil"/>
              <w:left w:val="nil"/>
              <w:bottom w:val="single" w:sz="4" w:space="0" w:color="auto"/>
              <w:right w:val="single" w:sz="4" w:space="0" w:color="auto"/>
            </w:tcBorders>
            <w:shd w:val="clear" w:color="auto" w:fill="auto"/>
            <w:noWrap/>
            <w:vAlign w:val="bottom"/>
            <w:hideMark/>
          </w:tcPr>
          <w:p w14:paraId="2447FE1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58,000.00</w:t>
            </w:r>
          </w:p>
        </w:tc>
        <w:tc>
          <w:tcPr>
            <w:tcW w:w="1059" w:type="dxa"/>
            <w:tcBorders>
              <w:top w:val="nil"/>
              <w:left w:val="nil"/>
              <w:bottom w:val="single" w:sz="4" w:space="0" w:color="auto"/>
              <w:right w:val="single" w:sz="4" w:space="0" w:color="auto"/>
            </w:tcBorders>
            <w:shd w:val="clear" w:color="auto" w:fill="auto"/>
            <w:noWrap/>
            <w:vAlign w:val="bottom"/>
            <w:hideMark/>
          </w:tcPr>
          <w:p w14:paraId="78EC6D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30,600.00</w:t>
            </w:r>
          </w:p>
        </w:tc>
      </w:tr>
      <w:tr w:rsidR="00A15A00" w:rsidRPr="00A15A00" w14:paraId="52B5A1D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D7C07B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A4078D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7668413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1899EF6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1059" w:type="dxa"/>
            <w:tcBorders>
              <w:top w:val="nil"/>
              <w:left w:val="nil"/>
              <w:bottom w:val="single" w:sz="4" w:space="0" w:color="auto"/>
              <w:right w:val="single" w:sz="4" w:space="0" w:color="auto"/>
            </w:tcBorders>
            <w:shd w:val="clear" w:color="auto" w:fill="auto"/>
            <w:noWrap/>
            <w:vAlign w:val="bottom"/>
            <w:hideMark/>
          </w:tcPr>
          <w:p w14:paraId="648162B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13,200.00</w:t>
            </w:r>
          </w:p>
        </w:tc>
      </w:tr>
      <w:tr w:rsidR="00A15A00" w:rsidRPr="00A15A00" w14:paraId="64FEC91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D0F4D6A"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F19A2D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11,956.00</w:t>
            </w:r>
          </w:p>
        </w:tc>
        <w:tc>
          <w:tcPr>
            <w:tcW w:w="934" w:type="dxa"/>
            <w:tcBorders>
              <w:top w:val="nil"/>
              <w:left w:val="nil"/>
              <w:bottom w:val="single" w:sz="4" w:space="0" w:color="auto"/>
              <w:right w:val="single" w:sz="4" w:space="0" w:color="auto"/>
            </w:tcBorders>
            <w:shd w:val="clear" w:color="auto" w:fill="auto"/>
            <w:noWrap/>
            <w:vAlign w:val="bottom"/>
            <w:hideMark/>
          </w:tcPr>
          <w:p w14:paraId="4588E8F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934" w:type="dxa"/>
            <w:tcBorders>
              <w:top w:val="nil"/>
              <w:left w:val="nil"/>
              <w:bottom w:val="single" w:sz="4" w:space="0" w:color="auto"/>
              <w:right w:val="single" w:sz="4" w:space="0" w:color="auto"/>
            </w:tcBorders>
            <w:shd w:val="clear" w:color="auto" w:fill="auto"/>
            <w:noWrap/>
            <w:vAlign w:val="bottom"/>
            <w:hideMark/>
          </w:tcPr>
          <w:p w14:paraId="305D79D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1059" w:type="dxa"/>
            <w:tcBorders>
              <w:top w:val="nil"/>
              <w:left w:val="nil"/>
              <w:bottom w:val="single" w:sz="4" w:space="0" w:color="auto"/>
              <w:right w:val="single" w:sz="4" w:space="0" w:color="auto"/>
            </w:tcBorders>
            <w:shd w:val="clear" w:color="auto" w:fill="auto"/>
            <w:noWrap/>
            <w:vAlign w:val="bottom"/>
            <w:hideMark/>
          </w:tcPr>
          <w:p w14:paraId="0D17CC2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9,870.00</w:t>
            </w:r>
          </w:p>
        </w:tc>
      </w:tr>
      <w:tr w:rsidR="00A15A00" w:rsidRPr="00A15A00" w14:paraId="66FC2C9F"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1D75F6B7"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51867F28"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2FC8EF9C"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4A9CF17D"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01E91CA2"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45E17EA5"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7348AB5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67530CB4"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76C4649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w:t>
            </w:r>
            <w:proofErr w:type="spellEnd"/>
            <w:r w:rsidRPr="00A15A00">
              <w:rPr>
                <w:rFonts w:ascii="Arial" w:eastAsia="Times New Roman" w:hAnsi="Arial" w:cs="Arial"/>
                <w:b/>
                <w:bCs/>
                <w:color w:val="000000"/>
                <w:sz w:val="20"/>
                <w:szCs w:val="20"/>
              </w:rPr>
              <w:t xml:space="preserve"> (18 auto)</w:t>
            </w:r>
          </w:p>
        </w:tc>
      </w:tr>
      <w:tr w:rsidR="00A15A00" w:rsidRPr="00A15A00" w14:paraId="6BF6ADF4"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B434F"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48F21972"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AC70C0D"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1125F5D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7854E58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0F9AF92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17C6D23"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4D73CF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750,000.00</w:t>
            </w:r>
          </w:p>
        </w:tc>
        <w:tc>
          <w:tcPr>
            <w:tcW w:w="934" w:type="dxa"/>
            <w:tcBorders>
              <w:top w:val="nil"/>
              <w:left w:val="nil"/>
              <w:bottom w:val="single" w:sz="4" w:space="0" w:color="auto"/>
              <w:right w:val="single" w:sz="4" w:space="0" w:color="auto"/>
            </w:tcBorders>
            <w:shd w:val="clear" w:color="auto" w:fill="auto"/>
            <w:noWrap/>
            <w:vAlign w:val="bottom"/>
            <w:hideMark/>
          </w:tcPr>
          <w:p w14:paraId="6EED329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762,000.00</w:t>
            </w:r>
          </w:p>
        </w:tc>
        <w:tc>
          <w:tcPr>
            <w:tcW w:w="934" w:type="dxa"/>
            <w:tcBorders>
              <w:top w:val="nil"/>
              <w:left w:val="nil"/>
              <w:bottom w:val="single" w:sz="4" w:space="0" w:color="auto"/>
              <w:right w:val="single" w:sz="4" w:space="0" w:color="auto"/>
            </w:tcBorders>
            <w:shd w:val="clear" w:color="auto" w:fill="auto"/>
            <w:noWrap/>
            <w:vAlign w:val="bottom"/>
            <w:hideMark/>
          </w:tcPr>
          <w:p w14:paraId="1CBB1F8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610,000.00</w:t>
            </w:r>
          </w:p>
        </w:tc>
        <w:tc>
          <w:tcPr>
            <w:tcW w:w="1059" w:type="dxa"/>
            <w:tcBorders>
              <w:top w:val="nil"/>
              <w:left w:val="nil"/>
              <w:bottom w:val="single" w:sz="4" w:space="0" w:color="auto"/>
              <w:right w:val="single" w:sz="4" w:space="0" w:color="auto"/>
            </w:tcBorders>
            <w:shd w:val="clear" w:color="auto" w:fill="auto"/>
            <w:noWrap/>
            <w:vAlign w:val="bottom"/>
            <w:hideMark/>
          </w:tcPr>
          <w:p w14:paraId="51B45E8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382,000.00</w:t>
            </w:r>
          </w:p>
        </w:tc>
      </w:tr>
      <w:tr w:rsidR="00A15A00" w:rsidRPr="00A15A00" w14:paraId="5B2720D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755D331"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293E03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32,400.00</w:t>
            </w:r>
          </w:p>
        </w:tc>
        <w:tc>
          <w:tcPr>
            <w:tcW w:w="934" w:type="dxa"/>
            <w:tcBorders>
              <w:top w:val="nil"/>
              <w:left w:val="nil"/>
              <w:bottom w:val="single" w:sz="4" w:space="0" w:color="auto"/>
              <w:right w:val="single" w:sz="4" w:space="0" w:color="auto"/>
            </w:tcBorders>
            <w:shd w:val="clear" w:color="auto" w:fill="auto"/>
            <w:noWrap/>
            <w:vAlign w:val="bottom"/>
            <w:hideMark/>
          </w:tcPr>
          <w:p w14:paraId="3E0D303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30,500.00</w:t>
            </w:r>
          </w:p>
        </w:tc>
        <w:tc>
          <w:tcPr>
            <w:tcW w:w="934" w:type="dxa"/>
            <w:tcBorders>
              <w:top w:val="nil"/>
              <w:left w:val="nil"/>
              <w:bottom w:val="single" w:sz="4" w:space="0" w:color="auto"/>
              <w:right w:val="single" w:sz="4" w:space="0" w:color="auto"/>
            </w:tcBorders>
            <w:shd w:val="clear" w:color="auto" w:fill="auto"/>
            <w:noWrap/>
            <w:vAlign w:val="bottom"/>
            <w:hideMark/>
          </w:tcPr>
          <w:p w14:paraId="1AFE809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18,500.00</w:t>
            </w:r>
          </w:p>
        </w:tc>
        <w:tc>
          <w:tcPr>
            <w:tcW w:w="1059" w:type="dxa"/>
            <w:tcBorders>
              <w:top w:val="nil"/>
              <w:left w:val="nil"/>
              <w:bottom w:val="single" w:sz="4" w:space="0" w:color="auto"/>
              <w:right w:val="single" w:sz="4" w:space="0" w:color="auto"/>
            </w:tcBorders>
            <w:shd w:val="clear" w:color="auto" w:fill="auto"/>
            <w:noWrap/>
            <w:vAlign w:val="bottom"/>
            <w:hideMark/>
          </w:tcPr>
          <w:p w14:paraId="30983B4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17,200.00</w:t>
            </w:r>
          </w:p>
        </w:tc>
      </w:tr>
      <w:tr w:rsidR="00A15A00" w:rsidRPr="00A15A00" w14:paraId="568CEFB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7245A63"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8AC3FD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259,000.00</w:t>
            </w:r>
          </w:p>
        </w:tc>
        <w:tc>
          <w:tcPr>
            <w:tcW w:w="934" w:type="dxa"/>
            <w:tcBorders>
              <w:top w:val="nil"/>
              <w:left w:val="nil"/>
              <w:bottom w:val="single" w:sz="4" w:space="0" w:color="auto"/>
              <w:right w:val="single" w:sz="4" w:space="0" w:color="auto"/>
            </w:tcBorders>
            <w:shd w:val="clear" w:color="auto" w:fill="auto"/>
            <w:noWrap/>
            <w:vAlign w:val="bottom"/>
            <w:hideMark/>
          </w:tcPr>
          <w:p w14:paraId="231AC81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240,000.00</w:t>
            </w:r>
          </w:p>
        </w:tc>
        <w:tc>
          <w:tcPr>
            <w:tcW w:w="934" w:type="dxa"/>
            <w:tcBorders>
              <w:top w:val="nil"/>
              <w:left w:val="nil"/>
              <w:bottom w:val="single" w:sz="4" w:space="0" w:color="auto"/>
              <w:right w:val="single" w:sz="4" w:space="0" w:color="auto"/>
            </w:tcBorders>
            <w:shd w:val="clear" w:color="auto" w:fill="auto"/>
            <w:noWrap/>
            <w:vAlign w:val="bottom"/>
            <w:hideMark/>
          </w:tcPr>
          <w:p w14:paraId="557B0D2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220,000.00</w:t>
            </w:r>
          </w:p>
        </w:tc>
        <w:tc>
          <w:tcPr>
            <w:tcW w:w="1059" w:type="dxa"/>
            <w:tcBorders>
              <w:top w:val="nil"/>
              <w:left w:val="nil"/>
              <w:bottom w:val="single" w:sz="4" w:space="0" w:color="auto"/>
              <w:right w:val="single" w:sz="4" w:space="0" w:color="auto"/>
            </w:tcBorders>
            <w:shd w:val="clear" w:color="auto" w:fill="auto"/>
            <w:noWrap/>
            <w:vAlign w:val="bottom"/>
            <w:hideMark/>
          </w:tcPr>
          <w:p w14:paraId="6CB428C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130,000.00</w:t>
            </w:r>
          </w:p>
        </w:tc>
      </w:tr>
      <w:tr w:rsidR="00A15A00" w:rsidRPr="00A15A00" w14:paraId="2A06A43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7D5643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073AF2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235,000.00</w:t>
            </w:r>
          </w:p>
        </w:tc>
        <w:tc>
          <w:tcPr>
            <w:tcW w:w="934" w:type="dxa"/>
            <w:tcBorders>
              <w:top w:val="nil"/>
              <w:left w:val="nil"/>
              <w:bottom w:val="single" w:sz="4" w:space="0" w:color="auto"/>
              <w:right w:val="single" w:sz="4" w:space="0" w:color="auto"/>
            </w:tcBorders>
            <w:shd w:val="clear" w:color="auto" w:fill="auto"/>
            <w:noWrap/>
            <w:vAlign w:val="bottom"/>
            <w:hideMark/>
          </w:tcPr>
          <w:p w14:paraId="01129B1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210,000.00</w:t>
            </w:r>
          </w:p>
        </w:tc>
        <w:tc>
          <w:tcPr>
            <w:tcW w:w="934" w:type="dxa"/>
            <w:tcBorders>
              <w:top w:val="nil"/>
              <w:left w:val="nil"/>
              <w:bottom w:val="single" w:sz="4" w:space="0" w:color="auto"/>
              <w:right w:val="single" w:sz="4" w:space="0" w:color="auto"/>
            </w:tcBorders>
            <w:shd w:val="clear" w:color="auto" w:fill="auto"/>
            <w:noWrap/>
            <w:vAlign w:val="bottom"/>
            <w:hideMark/>
          </w:tcPr>
          <w:p w14:paraId="41D3D4B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175,000.00</w:t>
            </w:r>
          </w:p>
        </w:tc>
        <w:tc>
          <w:tcPr>
            <w:tcW w:w="1059" w:type="dxa"/>
            <w:tcBorders>
              <w:top w:val="nil"/>
              <w:left w:val="nil"/>
              <w:bottom w:val="single" w:sz="4" w:space="0" w:color="auto"/>
              <w:right w:val="single" w:sz="4" w:space="0" w:color="auto"/>
            </w:tcBorders>
            <w:shd w:val="clear" w:color="auto" w:fill="auto"/>
            <w:noWrap/>
            <w:vAlign w:val="bottom"/>
            <w:hideMark/>
          </w:tcPr>
          <w:p w14:paraId="7694156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118,000.00</w:t>
            </w:r>
          </w:p>
        </w:tc>
      </w:tr>
      <w:tr w:rsidR="00A15A00" w:rsidRPr="00A15A00" w14:paraId="789BCAF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BD736B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A5BB93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12,000.00</w:t>
            </w:r>
          </w:p>
        </w:tc>
        <w:tc>
          <w:tcPr>
            <w:tcW w:w="934" w:type="dxa"/>
            <w:tcBorders>
              <w:top w:val="nil"/>
              <w:left w:val="nil"/>
              <w:bottom w:val="single" w:sz="4" w:space="0" w:color="auto"/>
              <w:right w:val="single" w:sz="4" w:space="0" w:color="auto"/>
            </w:tcBorders>
            <w:shd w:val="clear" w:color="auto" w:fill="auto"/>
            <w:noWrap/>
            <w:vAlign w:val="bottom"/>
            <w:hideMark/>
          </w:tcPr>
          <w:p w14:paraId="5BDC600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10,000.00</w:t>
            </w:r>
          </w:p>
        </w:tc>
        <w:tc>
          <w:tcPr>
            <w:tcW w:w="934" w:type="dxa"/>
            <w:tcBorders>
              <w:top w:val="nil"/>
              <w:left w:val="nil"/>
              <w:bottom w:val="single" w:sz="4" w:space="0" w:color="auto"/>
              <w:right w:val="single" w:sz="4" w:space="0" w:color="auto"/>
            </w:tcBorders>
            <w:shd w:val="clear" w:color="auto" w:fill="auto"/>
            <w:noWrap/>
            <w:vAlign w:val="bottom"/>
            <w:hideMark/>
          </w:tcPr>
          <w:p w14:paraId="305D7E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9,500.00</w:t>
            </w:r>
          </w:p>
        </w:tc>
        <w:tc>
          <w:tcPr>
            <w:tcW w:w="1059" w:type="dxa"/>
            <w:tcBorders>
              <w:top w:val="nil"/>
              <w:left w:val="nil"/>
              <w:bottom w:val="single" w:sz="4" w:space="0" w:color="auto"/>
              <w:right w:val="single" w:sz="4" w:space="0" w:color="auto"/>
            </w:tcBorders>
            <w:shd w:val="clear" w:color="auto" w:fill="auto"/>
            <w:noWrap/>
            <w:vAlign w:val="bottom"/>
            <w:hideMark/>
          </w:tcPr>
          <w:p w14:paraId="0DCFD14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7,000.00</w:t>
            </w:r>
          </w:p>
        </w:tc>
      </w:tr>
      <w:tr w:rsidR="00A15A00" w:rsidRPr="00A15A00" w14:paraId="00CF402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BC60E1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8186B2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38,000.00</w:t>
            </w:r>
          </w:p>
        </w:tc>
        <w:tc>
          <w:tcPr>
            <w:tcW w:w="934" w:type="dxa"/>
            <w:tcBorders>
              <w:top w:val="nil"/>
              <w:left w:val="nil"/>
              <w:bottom w:val="single" w:sz="4" w:space="0" w:color="auto"/>
              <w:right w:val="single" w:sz="4" w:space="0" w:color="auto"/>
            </w:tcBorders>
            <w:shd w:val="clear" w:color="auto" w:fill="auto"/>
            <w:noWrap/>
            <w:vAlign w:val="bottom"/>
            <w:hideMark/>
          </w:tcPr>
          <w:p w14:paraId="6BD3208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42,000.00</w:t>
            </w:r>
          </w:p>
        </w:tc>
        <w:tc>
          <w:tcPr>
            <w:tcW w:w="934" w:type="dxa"/>
            <w:tcBorders>
              <w:top w:val="nil"/>
              <w:left w:val="nil"/>
              <w:bottom w:val="single" w:sz="4" w:space="0" w:color="auto"/>
              <w:right w:val="single" w:sz="4" w:space="0" w:color="auto"/>
            </w:tcBorders>
            <w:shd w:val="clear" w:color="auto" w:fill="auto"/>
            <w:noWrap/>
            <w:vAlign w:val="bottom"/>
            <w:hideMark/>
          </w:tcPr>
          <w:p w14:paraId="1D942D8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35,000.00</w:t>
            </w:r>
          </w:p>
        </w:tc>
        <w:tc>
          <w:tcPr>
            <w:tcW w:w="1059" w:type="dxa"/>
            <w:tcBorders>
              <w:top w:val="nil"/>
              <w:left w:val="nil"/>
              <w:bottom w:val="single" w:sz="4" w:space="0" w:color="auto"/>
              <w:right w:val="single" w:sz="4" w:space="0" w:color="auto"/>
            </w:tcBorders>
            <w:shd w:val="clear" w:color="auto" w:fill="auto"/>
            <w:noWrap/>
            <w:vAlign w:val="bottom"/>
            <w:hideMark/>
          </w:tcPr>
          <w:p w14:paraId="58A303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21,000.00</w:t>
            </w:r>
          </w:p>
        </w:tc>
      </w:tr>
      <w:tr w:rsidR="00A15A00" w:rsidRPr="00A15A00" w14:paraId="26ADC12D"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9DD245C"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23C8B17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654E0C7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156,000.00</w:t>
            </w:r>
          </w:p>
        </w:tc>
        <w:tc>
          <w:tcPr>
            <w:tcW w:w="934" w:type="dxa"/>
            <w:tcBorders>
              <w:top w:val="nil"/>
              <w:left w:val="nil"/>
              <w:bottom w:val="single" w:sz="4" w:space="0" w:color="auto"/>
              <w:right w:val="single" w:sz="4" w:space="0" w:color="auto"/>
            </w:tcBorders>
            <w:shd w:val="clear" w:color="auto" w:fill="auto"/>
            <w:noWrap/>
            <w:vAlign w:val="bottom"/>
            <w:hideMark/>
          </w:tcPr>
          <w:p w14:paraId="7E414A0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232,000.00</w:t>
            </w:r>
          </w:p>
        </w:tc>
        <w:tc>
          <w:tcPr>
            <w:tcW w:w="1059" w:type="dxa"/>
            <w:tcBorders>
              <w:top w:val="nil"/>
              <w:left w:val="nil"/>
              <w:bottom w:val="single" w:sz="4" w:space="0" w:color="auto"/>
              <w:right w:val="single" w:sz="4" w:space="0" w:color="auto"/>
            </w:tcBorders>
            <w:shd w:val="clear" w:color="auto" w:fill="auto"/>
            <w:noWrap/>
            <w:vAlign w:val="bottom"/>
            <w:hideMark/>
          </w:tcPr>
          <w:p w14:paraId="29C2867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125,000.00</w:t>
            </w:r>
          </w:p>
        </w:tc>
      </w:tr>
      <w:tr w:rsidR="00A15A00" w:rsidRPr="00A15A00" w14:paraId="46974774"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2D8A06E"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7B8F87E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475,200.00</w:t>
            </w:r>
          </w:p>
        </w:tc>
        <w:tc>
          <w:tcPr>
            <w:tcW w:w="934" w:type="dxa"/>
            <w:tcBorders>
              <w:top w:val="nil"/>
              <w:left w:val="nil"/>
              <w:bottom w:val="single" w:sz="4" w:space="0" w:color="auto"/>
              <w:right w:val="single" w:sz="4" w:space="0" w:color="auto"/>
            </w:tcBorders>
            <w:shd w:val="clear" w:color="auto" w:fill="auto"/>
            <w:noWrap/>
            <w:vAlign w:val="bottom"/>
            <w:hideMark/>
          </w:tcPr>
          <w:p w14:paraId="4C5EAB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475,200.00</w:t>
            </w:r>
          </w:p>
        </w:tc>
        <w:tc>
          <w:tcPr>
            <w:tcW w:w="934" w:type="dxa"/>
            <w:tcBorders>
              <w:top w:val="nil"/>
              <w:left w:val="nil"/>
              <w:bottom w:val="single" w:sz="4" w:space="0" w:color="auto"/>
              <w:right w:val="single" w:sz="4" w:space="0" w:color="auto"/>
            </w:tcBorders>
            <w:shd w:val="clear" w:color="auto" w:fill="auto"/>
            <w:noWrap/>
            <w:vAlign w:val="bottom"/>
            <w:hideMark/>
          </w:tcPr>
          <w:p w14:paraId="66F65D51" w14:textId="1F666178"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49</w:t>
            </w:r>
            <w:r w:rsidR="005B182C">
              <w:rPr>
                <w:rFonts w:ascii="Arial" w:eastAsia="Times New Roman" w:hAnsi="Arial" w:cs="Arial"/>
                <w:color w:val="000000"/>
                <w:sz w:val="20"/>
                <w:szCs w:val="20"/>
              </w:rPr>
              <w:t>7,0</w:t>
            </w:r>
            <w:r w:rsidRPr="00A15A00">
              <w:rPr>
                <w:rFonts w:ascii="Arial" w:eastAsia="Times New Roman" w:hAnsi="Arial" w:cs="Arial"/>
                <w:color w:val="000000"/>
                <w:sz w:val="20"/>
                <w:szCs w:val="20"/>
              </w:rPr>
              <w:t>00.00</w:t>
            </w:r>
          </w:p>
        </w:tc>
        <w:tc>
          <w:tcPr>
            <w:tcW w:w="1059" w:type="dxa"/>
            <w:tcBorders>
              <w:top w:val="nil"/>
              <w:left w:val="nil"/>
              <w:bottom w:val="single" w:sz="4" w:space="0" w:color="auto"/>
              <w:right w:val="single" w:sz="4" w:space="0" w:color="auto"/>
            </w:tcBorders>
            <w:shd w:val="clear" w:color="auto" w:fill="auto"/>
            <w:noWrap/>
            <w:vAlign w:val="bottom"/>
            <w:hideMark/>
          </w:tcPr>
          <w:p w14:paraId="1466CB7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248,500.00</w:t>
            </w:r>
          </w:p>
        </w:tc>
      </w:tr>
      <w:tr w:rsidR="00A15A00" w:rsidRPr="00A15A00" w14:paraId="7EC708AD"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49CF6B9"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4B1D8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197,300.00</w:t>
            </w:r>
          </w:p>
        </w:tc>
        <w:tc>
          <w:tcPr>
            <w:tcW w:w="934" w:type="dxa"/>
            <w:tcBorders>
              <w:top w:val="nil"/>
              <w:left w:val="nil"/>
              <w:bottom w:val="single" w:sz="4" w:space="0" w:color="auto"/>
              <w:right w:val="single" w:sz="4" w:space="0" w:color="auto"/>
            </w:tcBorders>
            <w:shd w:val="clear" w:color="auto" w:fill="auto"/>
            <w:noWrap/>
            <w:vAlign w:val="bottom"/>
            <w:hideMark/>
          </w:tcPr>
          <w:p w14:paraId="35DB94A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355,000.00</w:t>
            </w:r>
          </w:p>
        </w:tc>
        <w:tc>
          <w:tcPr>
            <w:tcW w:w="934" w:type="dxa"/>
            <w:tcBorders>
              <w:top w:val="nil"/>
              <w:left w:val="nil"/>
              <w:bottom w:val="single" w:sz="4" w:space="0" w:color="auto"/>
              <w:right w:val="single" w:sz="4" w:space="0" w:color="auto"/>
            </w:tcBorders>
            <w:shd w:val="clear" w:color="auto" w:fill="auto"/>
            <w:noWrap/>
            <w:vAlign w:val="bottom"/>
            <w:hideMark/>
          </w:tcPr>
          <w:p w14:paraId="43E37A8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370,000.00</w:t>
            </w:r>
          </w:p>
        </w:tc>
        <w:tc>
          <w:tcPr>
            <w:tcW w:w="1059" w:type="dxa"/>
            <w:tcBorders>
              <w:top w:val="nil"/>
              <w:left w:val="nil"/>
              <w:bottom w:val="single" w:sz="4" w:space="0" w:color="auto"/>
              <w:right w:val="single" w:sz="4" w:space="0" w:color="auto"/>
            </w:tcBorders>
            <w:shd w:val="clear" w:color="auto" w:fill="auto"/>
            <w:noWrap/>
            <w:vAlign w:val="bottom"/>
            <w:hideMark/>
          </w:tcPr>
          <w:p w14:paraId="08DF6F8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185,000.00</w:t>
            </w:r>
          </w:p>
        </w:tc>
      </w:tr>
    </w:tbl>
    <w:p w14:paraId="34A4C53E" w14:textId="77777777" w:rsidR="00A15A00" w:rsidRDefault="00A15A00" w:rsidP="00A15A00">
      <w:pPr>
        <w:rPr>
          <w:rFonts w:ascii="Arial" w:hAnsi="Arial" w:cs="Arial"/>
          <w:b/>
          <w:lang w:val="ro-RO"/>
        </w:rPr>
      </w:pPr>
    </w:p>
    <w:p w14:paraId="302FA0AF" w14:textId="5488EC27" w:rsidR="00A15A00" w:rsidRDefault="00A15A00" w:rsidP="00A15A00">
      <w:pPr>
        <w:rPr>
          <w:rFonts w:ascii="Arial" w:hAnsi="Arial" w:cs="Arial"/>
          <w:lang w:val="ro-RO"/>
        </w:rPr>
      </w:pPr>
      <w:r>
        <w:rPr>
          <w:rFonts w:ascii="Arial" w:hAnsi="Arial" w:cs="Arial"/>
          <w:lang w:val="ro-RO"/>
        </w:rPr>
        <w:t>Din accesarea informaţiilor privind situaţiile pe ultimele 3 exerciţii financiare încheiate, reiese că doar la nivelul anului 2018 operatorul a raportat profit, în 2019 şi 2020 înregistrând pierderi.</w:t>
      </w:r>
    </w:p>
    <w:p w14:paraId="06B359A0" w14:textId="1F0DF92A" w:rsidR="00D8421D" w:rsidRDefault="00007075" w:rsidP="00007075">
      <w:pPr>
        <w:jc w:val="both"/>
        <w:rPr>
          <w:rFonts w:ascii="Arial" w:hAnsi="Arial" w:cs="Arial"/>
          <w:lang w:val="ro-RO"/>
        </w:rPr>
      </w:pPr>
      <w:r>
        <w:rPr>
          <w:rFonts w:ascii="Arial" w:hAnsi="Arial" w:cs="Arial"/>
          <w:lang w:val="ro-RO"/>
        </w:rPr>
        <w:t xml:space="preserve">Nivelul cheltuielilor pe trasee este în funcţie de volumul prestaţiei pe acestea care rezultă în primul rând din numărul de curse şi lungimea pe sens a traseelor. </w:t>
      </w:r>
      <w:r w:rsidR="00C831F9">
        <w:rPr>
          <w:rFonts w:ascii="Arial" w:hAnsi="Arial" w:cs="Arial"/>
          <w:lang w:val="ro-RO"/>
        </w:rPr>
        <w:t xml:space="preserve">În cadrul cheltuielilor totale raportate de operatorul de transport </w:t>
      </w:r>
      <w:r>
        <w:rPr>
          <w:rFonts w:ascii="Arial" w:hAnsi="Arial" w:cs="Arial"/>
          <w:lang w:val="ro-RO"/>
        </w:rPr>
        <w:t>în ultimii 4 ani pe  traseele pe care le efectuează, cea mai mare pondere o au cheltuielile cu carb</w:t>
      </w:r>
      <w:r w:rsidR="00E278DB">
        <w:rPr>
          <w:rFonts w:ascii="Arial" w:hAnsi="Arial" w:cs="Arial"/>
          <w:lang w:val="ro-RO"/>
        </w:rPr>
        <w:t>urantul (între 7,96% şi 44,14%), urmate pe unele trasee de cheltuielile de leasing (care ajung în cazul unui traseu şi la o pondere de 42,94%) şi de cele cu salariile (între 14,80% şi 35,89%). Celelalte categorii de cheltuieli deţin ponderi cuprinse în următoarele registre (funcţie de ani şi trasee):</w:t>
      </w:r>
    </w:p>
    <w:p w14:paraId="1F6C7695" w14:textId="326571C0" w:rsidR="00E278DB" w:rsidRDefault="00E278DB" w:rsidP="00E278DB">
      <w:pPr>
        <w:pStyle w:val="ListParagraph"/>
        <w:numPr>
          <w:ilvl w:val="0"/>
          <w:numId w:val="45"/>
        </w:numPr>
        <w:jc w:val="both"/>
        <w:rPr>
          <w:rFonts w:ascii="Arial" w:hAnsi="Arial" w:cs="Arial"/>
          <w:lang w:val="ro-RO"/>
        </w:rPr>
      </w:pPr>
      <w:r>
        <w:rPr>
          <w:rFonts w:ascii="Arial" w:hAnsi="Arial" w:cs="Arial"/>
          <w:lang w:val="ro-RO"/>
        </w:rPr>
        <w:t>pisese de schimb: 3,21% - 12,96%</w:t>
      </w:r>
    </w:p>
    <w:p w14:paraId="2EE8C1F4" w14:textId="6C92C727" w:rsidR="00E278DB" w:rsidRDefault="00E278DB" w:rsidP="00E278DB">
      <w:pPr>
        <w:pStyle w:val="ListParagraph"/>
        <w:numPr>
          <w:ilvl w:val="0"/>
          <w:numId w:val="45"/>
        </w:numPr>
        <w:jc w:val="both"/>
        <w:rPr>
          <w:rFonts w:ascii="Arial" w:hAnsi="Arial" w:cs="Arial"/>
          <w:lang w:val="ro-RO"/>
        </w:rPr>
      </w:pPr>
      <w:r>
        <w:rPr>
          <w:rFonts w:ascii="Arial" w:hAnsi="Arial" w:cs="Arial"/>
          <w:lang w:val="ro-RO"/>
        </w:rPr>
        <w:t>întreţinere şi reparaţii: 2,32% - 14,27%</w:t>
      </w:r>
    </w:p>
    <w:p w14:paraId="78C9B0DB" w14:textId="51694E0D" w:rsidR="00E278DB" w:rsidRDefault="00E278DB" w:rsidP="00E278DB">
      <w:pPr>
        <w:pStyle w:val="ListParagraph"/>
        <w:numPr>
          <w:ilvl w:val="0"/>
          <w:numId w:val="45"/>
        </w:numPr>
        <w:jc w:val="both"/>
        <w:rPr>
          <w:rFonts w:ascii="Arial" w:hAnsi="Arial" w:cs="Arial"/>
          <w:lang w:val="ro-RO"/>
        </w:rPr>
      </w:pPr>
      <w:r>
        <w:rPr>
          <w:rFonts w:ascii="Arial" w:hAnsi="Arial" w:cs="Arial"/>
          <w:lang w:val="ro-RO"/>
        </w:rPr>
        <w:t>contribuţii sociale: 7,14% - 25,75%</w:t>
      </w:r>
    </w:p>
    <w:p w14:paraId="55EF1E46" w14:textId="00C94090" w:rsidR="00E278DB" w:rsidRDefault="00E278DB" w:rsidP="00E278DB">
      <w:pPr>
        <w:pStyle w:val="ListParagraph"/>
        <w:numPr>
          <w:ilvl w:val="0"/>
          <w:numId w:val="45"/>
        </w:numPr>
        <w:jc w:val="both"/>
        <w:rPr>
          <w:rFonts w:ascii="Arial" w:hAnsi="Arial" w:cs="Arial"/>
          <w:lang w:val="ro-RO"/>
        </w:rPr>
      </w:pPr>
      <w:r>
        <w:rPr>
          <w:rFonts w:ascii="Arial" w:hAnsi="Arial" w:cs="Arial"/>
          <w:lang w:val="ro-RO"/>
        </w:rPr>
        <w:t>asigurări: 0,40% - 2,85%</w:t>
      </w:r>
    </w:p>
    <w:p w14:paraId="4FE434C5" w14:textId="43BE835E" w:rsidR="00E278DB" w:rsidRDefault="00E278DB" w:rsidP="00E278DB">
      <w:pPr>
        <w:pStyle w:val="ListParagraph"/>
        <w:numPr>
          <w:ilvl w:val="0"/>
          <w:numId w:val="45"/>
        </w:numPr>
        <w:jc w:val="both"/>
        <w:rPr>
          <w:rFonts w:ascii="Arial" w:hAnsi="Arial" w:cs="Arial"/>
          <w:lang w:val="ro-RO"/>
        </w:rPr>
      </w:pPr>
      <w:r>
        <w:rPr>
          <w:rFonts w:ascii="Arial" w:hAnsi="Arial" w:cs="Arial"/>
          <w:lang w:val="ro-RO"/>
        </w:rPr>
        <w:t>taxe: 0,34% - 1,35%</w:t>
      </w:r>
    </w:p>
    <w:p w14:paraId="4767571F" w14:textId="132B0481" w:rsidR="00F22F57" w:rsidRDefault="00F22F57" w:rsidP="00F22F57">
      <w:pPr>
        <w:jc w:val="both"/>
        <w:rPr>
          <w:rFonts w:ascii="Arial" w:hAnsi="Arial" w:cs="Arial"/>
          <w:lang w:val="ro-RO"/>
        </w:rPr>
      </w:pPr>
      <w:r>
        <w:rPr>
          <w:rFonts w:ascii="Arial" w:hAnsi="Arial" w:cs="Arial"/>
          <w:lang w:val="ro-RO"/>
        </w:rPr>
        <w:t>În ce priveşte valoarea costului/km înregistrat la nivelul diferiţilor ani pentru care au fost furnizate informaţii privind cheltuielile, cost/km calculat prin raportarea valorii totale a cheltuielilor la numărul de kilometri planificaţi anual, pe baza numărului de curse efectuate din programul de transport, există diferenţe destul de mari între cele 6 trasee atribuite:</w:t>
      </w:r>
    </w:p>
    <w:p w14:paraId="02B920C6" w14:textId="2DD0CCC0" w:rsidR="00F22F57" w:rsidRDefault="00F22F57" w:rsidP="00F22F57">
      <w:pPr>
        <w:pStyle w:val="ListParagraph"/>
        <w:numPr>
          <w:ilvl w:val="0"/>
          <w:numId w:val="45"/>
        </w:numPr>
        <w:jc w:val="both"/>
        <w:rPr>
          <w:rFonts w:ascii="Arial" w:hAnsi="Arial" w:cs="Arial"/>
          <w:lang w:val="ro-RO"/>
        </w:rPr>
      </w:pPr>
      <w:r>
        <w:rPr>
          <w:rFonts w:ascii="Arial" w:hAnsi="Arial" w:cs="Arial"/>
          <w:lang w:val="ro-RO"/>
        </w:rPr>
        <w:t xml:space="preserve">în anul 2018: </w:t>
      </w:r>
    </w:p>
    <w:p w14:paraId="6C6207B7" w14:textId="26F709AD"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Piteşti-Mioveni-Brevoieşti</w:t>
      </w:r>
      <w:r>
        <w:rPr>
          <w:rFonts w:ascii="Arial" w:hAnsi="Arial" w:cs="Arial"/>
          <w:lang w:val="ro-RO"/>
        </w:rPr>
        <w:t xml:space="preserve"> – 1,64 lei/km</w:t>
      </w:r>
    </w:p>
    <w:p w14:paraId="694569C1" w14:textId="56500391"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Piteşti-Mioveni-Boteni</w:t>
      </w:r>
      <w:r>
        <w:rPr>
          <w:rFonts w:ascii="Arial" w:hAnsi="Arial" w:cs="Arial"/>
          <w:lang w:val="ro-RO"/>
        </w:rPr>
        <w:t xml:space="preserve"> – 3,86 lei/km</w:t>
      </w:r>
    </w:p>
    <w:p w14:paraId="789DBC5C" w14:textId="1955E305"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1,44 lei/km</w:t>
      </w:r>
    </w:p>
    <w:p w14:paraId="6FBBF93F" w14:textId="14136769"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3,85 lei/km</w:t>
      </w:r>
    </w:p>
    <w:p w14:paraId="6962F30F" w14:textId="0B74151E"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3,40 lei/km</w:t>
      </w:r>
    </w:p>
    <w:p w14:paraId="521D3E7A" w14:textId="651F2BA2"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2,61 lei/km</w:t>
      </w:r>
    </w:p>
    <w:p w14:paraId="77D9DF28" w14:textId="69C0A568" w:rsidR="002A73B3" w:rsidRDefault="002A73B3" w:rsidP="002A73B3">
      <w:pPr>
        <w:spacing w:after="0"/>
        <w:ind w:left="450"/>
        <w:jc w:val="both"/>
        <w:rPr>
          <w:rFonts w:ascii="Arial" w:hAnsi="Arial" w:cs="Arial"/>
          <w:lang w:val="ro-RO"/>
        </w:rPr>
      </w:pPr>
      <w:r>
        <w:rPr>
          <w:rFonts w:ascii="Arial" w:hAnsi="Arial" w:cs="Arial"/>
          <w:lang w:val="ro-RO"/>
        </w:rPr>
        <w:t>-   în anul 2019:</w:t>
      </w:r>
    </w:p>
    <w:p w14:paraId="5A9982B8" w14:textId="2763F4BE" w:rsidR="002A73B3" w:rsidRDefault="002A73B3" w:rsidP="002A73B3">
      <w:pPr>
        <w:pStyle w:val="ListParagraph"/>
        <w:spacing w:after="0"/>
        <w:ind w:left="630" w:hanging="90"/>
        <w:jc w:val="both"/>
        <w:rPr>
          <w:rFonts w:ascii="Arial" w:hAnsi="Arial" w:cs="Arial"/>
          <w:lang w:val="ro-RO"/>
        </w:rPr>
      </w:pPr>
      <w:r>
        <w:rPr>
          <w:rFonts w:ascii="Arial" w:hAnsi="Arial" w:cs="Arial"/>
          <w:lang w:val="ro-RO"/>
        </w:rPr>
        <w:tab/>
        <w:t xml:space="preserve">- </w:t>
      </w:r>
      <w:r w:rsidRPr="002A73B3">
        <w:rPr>
          <w:rFonts w:ascii="Arial" w:hAnsi="Arial" w:cs="Arial"/>
          <w:lang w:val="ro-RO"/>
        </w:rPr>
        <w:t>Piteşti-Mioveni-Brevoieşti</w:t>
      </w:r>
      <w:r>
        <w:rPr>
          <w:rFonts w:ascii="Arial" w:hAnsi="Arial" w:cs="Arial"/>
          <w:lang w:val="ro-RO"/>
        </w:rPr>
        <w:t xml:space="preserve"> – 1,73 lei/km</w:t>
      </w:r>
    </w:p>
    <w:p w14:paraId="4E38ABED" w14:textId="5D9CC93E" w:rsidR="002A73B3" w:rsidRDefault="002A73B3" w:rsidP="002A73B3">
      <w:pPr>
        <w:pStyle w:val="ListParagraph"/>
        <w:ind w:left="630"/>
        <w:jc w:val="both"/>
        <w:rPr>
          <w:rFonts w:ascii="Arial" w:hAnsi="Arial" w:cs="Arial"/>
          <w:lang w:val="ro-RO"/>
        </w:rPr>
      </w:pPr>
      <w:r>
        <w:rPr>
          <w:rFonts w:ascii="Arial" w:hAnsi="Arial" w:cs="Arial"/>
          <w:lang w:val="ro-RO"/>
        </w:rPr>
        <w:lastRenderedPageBreak/>
        <w:t xml:space="preserve">- </w:t>
      </w:r>
      <w:r w:rsidRPr="002A73B3">
        <w:rPr>
          <w:rFonts w:ascii="Arial" w:hAnsi="Arial" w:cs="Arial"/>
          <w:lang w:val="ro-RO"/>
        </w:rPr>
        <w:t>Piteşti-Mioveni-Boteni</w:t>
      </w:r>
      <w:r>
        <w:rPr>
          <w:rFonts w:ascii="Arial" w:hAnsi="Arial" w:cs="Arial"/>
          <w:lang w:val="ro-RO"/>
        </w:rPr>
        <w:t xml:space="preserve"> – 4,66 lei/km</w:t>
      </w:r>
    </w:p>
    <w:p w14:paraId="6F289031" w14:textId="76BF9B21"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1,55 lei/km</w:t>
      </w:r>
    </w:p>
    <w:p w14:paraId="023093A0" w14:textId="3D92DE97"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4,04 lei/km</w:t>
      </w:r>
    </w:p>
    <w:p w14:paraId="1C9C234A" w14:textId="2242E0F6"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4,97 lei/km</w:t>
      </w:r>
    </w:p>
    <w:p w14:paraId="2D029046" w14:textId="1BBC620F"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2,98 lei/km</w:t>
      </w:r>
    </w:p>
    <w:p w14:paraId="1C64FFBE" w14:textId="77777777" w:rsidR="002A73B3" w:rsidRDefault="002A73B3" w:rsidP="002A73B3">
      <w:pPr>
        <w:pStyle w:val="ListParagraph"/>
        <w:ind w:left="630"/>
        <w:jc w:val="both"/>
        <w:rPr>
          <w:rFonts w:ascii="Arial" w:hAnsi="Arial" w:cs="Arial"/>
          <w:lang w:val="ro-RO"/>
        </w:rPr>
      </w:pPr>
    </w:p>
    <w:p w14:paraId="5F3F59CD" w14:textId="322F130B" w:rsidR="002A73B3" w:rsidRDefault="002A73B3" w:rsidP="002A73B3">
      <w:pPr>
        <w:pStyle w:val="ListParagraph"/>
        <w:numPr>
          <w:ilvl w:val="0"/>
          <w:numId w:val="45"/>
        </w:numPr>
        <w:jc w:val="both"/>
        <w:rPr>
          <w:rFonts w:ascii="Arial" w:hAnsi="Arial" w:cs="Arial"/>
          <w:lang w:val="ro-RO"/>
        </w:rPr>
      </w:pPr>
      <w:r>
        <w:rPr>
          <w:rFonts w:ascii="Arial" w:hAnsi="Arial" w:cs="Arial"/>
          <w:lang w:val="ro-RO"/>
        </w:rPr>
        <w:t xml:space="preserve">în anul 2020: </w:t>
      </w:r>
    </w:p>
    <w:p w14:paraId="472E16B6" w14:textId="54F46933" w:rsidR="002A73B3" w:rsidRDefault="002A73B3" w:rsidP="002A73B3">
      <w:pPr>
        <w:pStyle w:val="ListParagraph"/>
        <w:spacing w:after="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Piteşti-Mioveni-Brevoieşti</w:t>
      </w:r>
      <w:r>
        <w:rPr>
          <w:rFonts w:ascii="Arial" w:hAnsi="Arial" w:cs="Arial"/>
          <w:lang w:val="ro-RO"/>
        </w:rPr>
        <w:t xml:space="preserve"> – 1,48 lei/km</w:t>
      </w:r>
    </w:p>
    <w:p w14:paraId="4E2A2513" w14:textId="77532E56"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Piteşti-Mioveni-Boteni</w:t>
      </w:r>
      <w:r>
        <w:rPr>
          <w:rFonts w:ascii="Arial" w:hAnsi="Arial" w:cs="Arial"/>
          <w:lang w:val="ro-RO"/>
        </w:rPr>
        <w:t xml:space="preserve"> – 4,33 lei/km</w:t>
      </w:r>
    </w:p>
    <w:p w14:paraId="41DD2564" w14:textId="35CA442E"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1,50 lei/km</w:t>
      </w:r>
    </w:p>
    <w:p w14:paraId="5BF03ED9" w14:textId="10A8D0AF"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3,63 lei/km</w:t>
      </w:r>
    </w:p>
    <w:p w14:paraId="2AA7FCA6" w14:textId="5D847E29"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6,02 lei/km</w:t>
      </w:r>
    </w:p>
    <w:p w14:paraId="099442C7" w14:textId="06A18600"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2,83 lei/km</w:t>
      </w:r>
    </w:p>
    <w:p w14:paraId="42BA7836" w14:textId="77777777" w:rsidR="002A73B3" w:rsidRDefault="002A73B3" w:rsidP="002A73B3">
      <w:pPr>
        <w:jc w:val="both"/>
        <w:rPr>
          <w:rFonts w:ascii="Arial" w:hAnsi="Arial" w:cs="Arial"/>
          <w:lang w:val="ro-RO"/>
        </w:rPr>
      </w:pPr>
    </w:p>
    <w:p w14:paraId="1795961E" w14:textId="7CCB3BFF" w:rsidR="002A73B3" w:rsidRDefault="002A73B3" w:rsidP="002A73B3">
      <w:pPr>
        <w:pStyle w:val="ListParagraph"/>
        <w:numPr>
          <w:ilvl w:val="0"/>
          <w:numId w:val="45"/>
        </w:numPr>
        <w:jc w:val="both"/>
        <w:rPr>
          <w:rFonts w:ascii="Arial" w:hAnsi="Arial" w:cs="Arial"/>
          <w:lang w:val="ro-RO"/>
        </w:rPr>
      </w:pPr>
      <w:r>
        <w:rPr>
          <w:rFonts w:ascii="Arial" w:hAnsi="Arial" w:cs="Arial"/>
          <w:lang w:val="ro-RO"/>
        </w:rPr>
        <w:t>în anul 2021:</w:t>
      </w:r>
    </w:p>
    <w:p w14:paraId="51422EDA" w14:textId="1EA95869" w:rsidR="002A73B3" w:rsidRDefault="002A73B3" w:rsidP="002A73B3">
      <w:pPr>
        <w:pStyle w:val="ListParagraph"/>
        <w:spacing w:after="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Piteşti-Mioveni-Brevoieşti</w:t>
      </w:r>
      <w:r>
        <w:rPr>
          <w:rFonts w:ascii="Arial" w:hAnsi="Arial" w:cs="Arial"/>
          <w:lang w:val="ro-RO"/>
        </w:rPr>
        <w:t xml:space="preserve"> – 1,91 lei/km</w:t>
      </w:r>
    </w:p>
    <w:p w14:paraId="730C4CF0" w14:textId="717BC6EB"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Piteşti-Mioveni-Boteni</w:t>
      </w:r>
      <w:r>
        <w:rPr>
          <w:rFonts w:ascii="Arial" w:hAnsi="Arial" w:cs="Arial"/>
          <w:lang w:val="ro-RO"/>
        </w:rPr>
        <w:t xml:space="preserve"> – 4,83 lei/km</w:t>
      </w:r>
    </w:p>
    <w:p w14:paraId="39F09B08" w14:textId="56560AF1"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1,59 lei/km</w:t>
      </w:r>
    </w:p>
    <w:p w14:paraId="5E7867E2" w14:textId="3F8FE8C2"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3,92 lei/km</w:t>
      </w:r>
    </w:p>
    <w:p w14:paraId="4C362B1B" w14:textId="729AC255"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6,51 lei/km</w:t>
      </w:r>
    </w:p>
    <w:p w14:paraId="55209B20" w14:textId="5AE7496A"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3,22 lei/km</w:t>
      </w:r>
    </w:p>
    <w:p w14:paraId="332DBD7D" w14:textId="5454212C" w:rsidR="002A73B3" w:rsidRDefault="003C3958" w:rsidP="003C3958">
      <w:pPr>
        <w:jc w:val="both"/>
        <w:rPr>
          <w:rFonts w:ascii="Arial" w:hAnsi="Arial" w:cs="Arial"/>
          <w:lang w:val="ro-RO"/>
        </w:rPr>
      </w:pPr>
      <w:r>
        <w:rPr>
          <w:rFonts w:ascii="Arial" w:hAnsi="Arial" w:cs="Arial"/>
          <w:lang w:val="ro-RO"/>
        </w:rPr>
        <w:t>Valorile costurilor pe km pe ani diferiţi dar pe acelaşi traseu au valori apropiate.</w:t>
      </w:r>
    </w:p>
    <w:p w14:paraId="3372C09D" w14:textId="5B5A5AE3" w:rsidR="003C3958" w:rsidRDefault="003C3958" w:rsidP="003C3958">
      <w:pPr>
        <w:jc w:val="both"/>
        <w:rPr>
          <w:rFonts w:ascii="Arial" w:hAnsi="Arial" w:cs="Arial"/>
          <w:lang w:val="ro-RO"/>
        </w:rPr>
      </w:pPr>
      <w:r>
        <w:rPr>
          <w:rFonts w:ascii="Arial" w:hAnsi="Arial" w:cs="Arial"/>
          <w:lang w:val="ro-RO"/>
        </w:rPr>
        <w:t xml:space="preserve">Cele mai mari costuri/km se înregistrează </w:t>
      </w:r>
      <w:r w:rsidR="00722A75">
        <w:rPr>
          <w:rFonts w:ascii="Arial" w:hAnsi="Arial" w:cs="Arial"/>
          <w:lang w:val="ro-RO"/>
        </w:rPr>
        <w:t>pe traseele 114 Piteşti – Mioveni – Boteni, 113 Piteşti – Vultureşti şi</w:t>
      </w:r>
      <w:r w:rsidR="00122C9F">
        <w:rPr>
          <w:rFonts w:ascii="Arial" w:hAnsi="Arial" w:cs="Arial"/>
          <w:lang w:val="ro-RO"/>
        </w:rPr>
        <w:t xml:space="preserve"> 027 Câmpulung Hârţieşti şi sunt</w:t>
      </w:r>
      <w:r w:rsidR="00722A75">
        <w:rPr>
          <w:rFonts w:ascii="Arial" w:hAnsi="Arial" w:cs="Arial"/>
          <w:lang w:val="ro-RO"/>
        </w:rPr>
        <w:t xml:space="preserve"> determinate în primul rând de faptul că pe aceste trasee au fost înregistrate cheltuieli de leasing a mijloacelor de transport.</w:t>
      </w:r>
    </w:p>
    <w:p w14:paraId="2E8FC796" w14:textId="32158F5C" w:rsidR="00722A75" w:rsidRDefault="00A820FF" w:rsidP="003C3958">
      <w:pPr>
        <w:jc w:val="both"/>
        <w:rPr>
          <w:rFonts w:ascii="Arial" w:hAnsi="Arial" w:cs="Arial"/>
          <w:lang w:val="ro-RO"/>
        </w:rPr>
      </w:pPr>
      <w:r>
        <w:rPr>
          <w:rFonts w:ascii="Arial" w:hAnsi="Arial" w:cs="Arial"/>
          <w:lang w:val="ro-RO"/>
        </w:rPr>
        <w:t>Defalcat pe categorii de cheltuieli, valoarea costului/km pe cele 6 trasee atribuite, la nivelul primului semestru al anului 2021, este prezentată în tabelul următor.</w:t>
      </w:r>
    </w:p>
    <w:tbl>
      <w:tblPr>
        <w:tblW w:w="9680" w:type="dxa"/>
        <w:tblInd w:w="113" w:type="dxa"/>
        <w:tblLook w:val="04A0" w:firstRow="1" w:lastRow="0" w:firstColumn="1" w:lastColumn="0" w:noHBand="0" w:noVBand="1"/>
      </w:tblPr>
      <w:tblGrid>
        <w:gridCol w:w="2424"/>
        <w:gridCol w:w="1303"/>
        <w:gridCol w:w="991"/>
        <w:gridCol w:w="1343"/>
        <w:gridCol w:w="1173"/>
        <w:gridCol w:w="1493"/>
        <w:gridCol w:w="953"/>
      </w:tblGrid>
      <w:tr w:rsidR="00A820FF" w:rsidRPr="00A820FF" w14:paraId="645BAB26" w14:textId="77777777" w:rsidTr="00A820FF">
        <w:trPr>
          <w:trHeight w:val="300"/>
        </w:trPr>
        <w:tc>
          <w:tcPr>
            <w:tcW w:w="9680"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FFAF7"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proofErr w:type="spellStart"/>
            <w:r w:rsidRPr="00A820FF">
              <w:rPr>
                <w:rFonts w:ascii="Arial" w:eastAsia="Times New Roman" w:hAnsi="Arial" w:cs="Arial"/>
                <w:b/>
                <w:bCs/>
                <w:color w:val="000000"/>
                <w:sz w:val="20"/>
                <w:szCs w:val="20"/>
              </w:rPr>
              <w:t>Valoare</w:t>
            </w:r>
            <w:proofErr w:type="spellEnd"/>
            <w:r w:rsidRPr="00A820FF">
              <w:rPr>
                <w:rFonts w:ascii="Arial" w:eastAsia="Times New Roman" w:hAnsi="Arial" w:cs="Arial"/>
                <w:b/>
                <w:bCs/>
                <w:color w:val="000000"/>
                <w:sz w:val="20"/>
                <w:szCs w:val="20"/>
              </w:rPr>
              <w:t xml:space="preserve"> cost/km la </w:t>
            </w:r>
            <w:proofErr w:type="spellStart"/>
            <w:r w:rsidRPr="00A820FF">
              <w:rPr>
                <w:rFonts w:ascii="Arial" w:eastAsia="Times New Roman" w:hAnsi="Arial" w:cs="Arial"/>
                <w:b/>
                <w:bCs/>
                <w:color w:val="000000"/>
                <w:sz w:val="20"/>
                <w:szCs w:val="20"/>
              </w:rPr>
              <w:t>nivelul</w:t>
            </w:r>
            <w:proofErr w:type="spellEnd"/>
            <w:r w:rsidRPr="00A820FF">
              <w:rPr>
                <w:rFonts w:ascii="Arial" w:eastAsia="Times New Roman" w:hAnsi="Arial" w:cs="Arial"/>
                <w:b/>
                <w:bCs/>
                <w:color w:val="000000"/>
                <w:sz w:val="20"/>
                <w:szCs w:val="20"/>
              </w:rPr>
              <w:t xml:space="preserve"> </w:t>
            </w:r>
            <w:proofErr w:type="spellStart"/>
            <w:r w:rsidRPr="00A820FF">
              <w:rPr>
                <w:rFonts w:ascii="Arial" w:eastAsia="Times New Roman" w:hAnsi="Arial" w:cs="Arial"/>
                <w:b/>
                <w:bCs/>
                <w:color w:val="000000"/>
                <w:sz w:val="20"/>
                <w:szCs w:val="20"/>
              </w:rPr>
              <w:t>primului</w:t>
            </w:r>
            <w:proofErr w:type="spellEnd"/>
            <w:r w:rsidRPr="00A820FF">
              <w:rPr>
                <w:rFonts w:ascii="Arial" w:eastAsia="Times New Roman" w:hAnsi="Arial" w:cs="Arial"/>
                <w:b/>
                <w:bCs/>
                <w:color w:val="000000"/>
                <w:sz w:val="20"/>
                <w:szCs w:val="20"/>
              </w:rPr>
              <w:t xml:space="preserve"> </w:t>
            </w:r>
            <w:proofErr w:type="spellStart"/>
            <w:r w:rsidRPr="00A820FF">
              <w:rPr>
                <w:rFonts w:ascii="Arial" w:eastAsia="Times New Roman" w:hAnsi="Arial" w:cs="Arial"/>
                <w:b/>
                <w:bCs/>
                <w:color w:val="000000"/>
                <w:sz w:val="20"/>
                <w:szCs w:val="20"/>
              </w:rPr>
              <w:t>semestru</w:t>
            </w:r>
            <w:proofErr w:type="spellEnd"/>
            <w:r w:rsidRPr="00A820FF">
              <w:rPr>
                <w:rFonts w:ascii="Arial" w:eastAsia="Times New Roman" w:hAnsi="Arial" w:cs="Arial"/>
                <w:b/>
                <w:bCs/>
                <w:color w:val="000000"/>
                <w:sz w:val="20"/>
                <w:szCs w:val="20"/>
              </w:rPr>
              <w:t xml:space="preserve"> al 2021, total </w:t>
            </w:r>
            <w:proofErr w:type="spellStart"/>
            <w:r w:rsidRPr="00A820FF">
              <w:rPr>
                <w:rFonts w:ascii="Arial" w:eastAsia="Times New Roman" w:hAnsi="Arial" w:cs="Arial"/>
                <w:b/>
                <w:bCs/>
                <w:color w:val="000000"/>
                <w:sz w:val="20"/>
                <w:szCs w:val="20"/>
              </w:rPr>
              <w:t>şi</w:t>
            </w:r>
            <w:proofErr w:type="spellEnd"/>
            <w:r w:rsidRPr="00A820FF">
              <w:rPr>
                <w:rFonts w:ascii="Arial" w:eastAsia="Times New Roman" w:hAnsi="Arial" w:cs="Arial"/>
                <w:b/>
                <w:bCs/>
                <w:color w:val="000000"/>
                <w:sz w:val="20"/>
                <w:szCs w:val="20"/>
              </w:rPr>
              <w:t xml:space="preserve"> pe </w:t>
            </w:r>
            <w:proofErr w:type="spellStart"/>
            <w:r w:rsidRPr="00A820FF">
              <w:rPr>
                <w:rFonts w:ascii="Arial" w:eastAsia="Times New Roman" w:hAnsi="Arial" w:cs="Arial"/>
                <w:b/>
                <w:bCs/>
                <w:color w:val="000000"/>
                <w:sz w:val="20"/>
                <w:szCs w:val="20"/>
              </w:rPr>
              <w:t>elemente</w:t>
            </w:r>
            <w:proofErr w:type="spellEnd"/>
            <w:r w:rsidRPr="00A820FF">
              <w:rPr>
                <w:rFonts w:ascii="Arial" w:eastAsia="Times New Roman" w:hAnsi="Arial" w:cs="Arial"/>
                <w:b/>
                <w:bCs/>
                <w:color w:val="000000"/>
                <w:sz w:val="20"/>
                <w:szCs w:val="20"/>
              </w:rPr>
              <w:t xml:space="preserve"> de </w:t>
            </w:r>
            <w:proofErr w:type="spellStart"/>
            <w:r w:rsidRPr="00A820FF">
              <w:rPr>
                <w:rFonts w:ascii="Arial" w:eastAsia="Times New Roman" w:hAnsi="Arial" w:cs="Arial"/>
                <w:b/>
                <w:bCs/>
                <w:color w:val="000000"/>
                <w:sz w:val="20"/>
                <w:szCs w:val="20"/>
              </w:rPr>
              <w:t>cheltuieli</w:t>
            </w:r>
            <w:proofErr w:type="spellEnd"/>
          </w:p>
        </w:tc>
      </w:tr>
      <w:tr w:rsidR="00A820FF" w:rsidRPr="00A820FF" w14:paraId="0230692D" w14:textId="77777777" w:rsidTr="00A820FF">
        <w:trPr>
          <w:trHeight w:val="765"/>
        </w:trPr>
        <w:tc>
          <w:tcPr>
            <w:tcW w:w="2424" w:type="dxa"/>
            <w:tcBorders>
              <w:top w:val="nil"/>
              <w:left w:val="single" w:sz="4" w:space="0" w:color="auto"/>
              <w:bottom w:val="single" w:sz="4" w:space="0" w:color="auto"/>
              <w:right w:val="single" w:sz="4" w:space="0" w:color="auto"/>
            </w:tcBorders>
            <w:shd w:val="clear" w:color="auto" w:fill="auto"/>
            <w:noWrap/>
            <w:vAlign w:val="center"/>
            <w:hideMark/>
          </w:tcPr>
          <w:p w14:paraId="2BC1AD58" w14:textId="77777777" w:rsidR="00A820FF" w:rsidRPr="00A820FF" w:rsidRDefault="00A820FF" w:rsidP="00A820FF">
            <w:pPr>
              <w:spacing w:after="0" w:line="240" w:lineRule="auto"/>
              <w:rPr>
                <w:rFonts w:ascii="Arial" w:eastAsia="Times New Roman" w:hAnsi="Arial" w:cs="Arial"/>
                <w:b/>
                <w:bCs/>
                <w:color w:val="000000"/>
                <w:sz w:val="20"/>
                <w:szCs w:val="20"/>
              </w:rPr>
            </w:pPr>
            <w:proofErr w:type="spellStart"/>
            <w:r w:rsidRPr="00A820FF">
              <w:rPr>
                <w:rFonts w:ascii="Arial" w:eastAsia="Times New Roman" w:hAnsi="Arial" w:cs="Arial"/>
                <w:b/>
                <w:bCs/>
                <w:color w:val="000000"/>
                <w:sz w:val="20"/>
                <w:szCs w:val="20"/>
              </w:rPr>
              <w:t>Elemente</w:t>
            </w:r>
            <w:proofErr w:type="spellEnd"/>
            <w:r w:rsidRPr="00A820FF">
              <w:rPr>
                <w:rFonts w:ascii="Arial" w:eastAsia="Times New Roman" w:hAnsi="Arial" w:cs="Arial"/>
                <w:b/>
                <w:bCs/>
                <w:color w:val="000000"/>
                <w:sz w:val="20"/>
                <w:szCs w:val="20"/>
              </w:rPr>
              <w:t xml:space="preserve"> de </w:t>
            </w:r>
            <w:proofErr w:type="spellStart"/>
            <w:r w:rsidRPr="00A820FF">
              <w:rPr>
                <w:rFonts w:ascii="Arial" w:eastAsia="Times New Roman" w:hAnsi="Arial" w:cs="Arial"/>
                <w:b/>
                <w:bCs/>
                <w:color w:val="000000"/>
                <w:sz w:val="20"/>
                <w:szCs w:val="20"/>
              </w:rPr>
              <w:t>cheltuieli</w:t>
            </w:r>
            <w:proofErr w:type="spellEnd"/>
          </w:p>
        </w:tc>
        <w:tc>
          <w:tcPr>
            <w:tcW w:w="1303" w:type="dxa"/>
            <w:tcBorders>
              <w:top w:val="nil"/>
              <w:left w:val="nil"/>
              <w:bottom w:val="single" w:sz="4" w:space="0" w:color="auto"/>
              <w:right w:val="single" w:sz="4" w:space="0" w:color="auto"/>
            </w:tcBorders>
            <w:shd w:val="clear" w:color="auto" w:fill="auto"/>
            <w:vAlign w:val="center"/>
            <w:hideMark/>
          </w:tcPr>
          <w:p w14:paraId="4023C8F5"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Piteşti-Mioveni-Brevoieşti</w:t>
            </w:r>
            <w:proofErr w:type="spellEnd"/>
          </w:p>
        </w:tc>
        <w:tc>
          <w:tcPr>
            <w:tcW w:w="991" w:type="dxa"/>
            <w:tcBorders>
              <w:top w:val="nil"/>
              <w:left w:val="nil"/>
              <w:bottom w:val="single" w:sz="4" w:space="0" w:color="auto"/>
              <w:right w:val="single" w:sz="4" w:space="0" w:color="auto"/>
            </w:tcBorders>
            <w:shd w:val="clear" w:color="auto" w:fill="auto"/>
            <w:vAlign w:val="center"/>
            <w:hideMark/>
          </w:tcPr>
          <w:p w14:paraId="37E13D7D"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Piteşti-Mioveni-Boteni</w:t>
            </w:r>
            <w:proofErr w:type="spellEnd"/>
          </w:p>
        </w:tc>
        <w:tc>
          <w:tcPr>
            <w:tcW w:w="1343" w:type="dxa"/>
            <w:tcBorders>
              <w:top w:val="nil"/>
              <w:left w:val="nil"/>
              <w:bottom w:val="single" w:sz="4" w:space="0" w:color="auto"/>
              <w:right w:val="single" w:sz="4" w:space="0" w:color="auto"/>
            </w:tcBorders>
            <w:shd w:val="clear" w:color="auto" w:fill="auto"/>
            <w:vAlign w:val="center"/>
            <w:hideMark/>
          </w:tcPr>
          <w:p w14:paraId="5700C01F"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Câmpulung-Boteni-Piteşti</w:t>
            </w:r>
            <w:proofErr w:type="spellEnd"/>
          </w:p>
        </w:tc>
        <w:tc>
          <w:tcPr>
            <w:tcW w:w="1173" w:type="dxa"/>
            <w:tcBorders>
              <w:top w:val="nil"/>
              <w:left w:val="nil"/>
              <w:bottom w:val="single" w:sz="4" w:space="0" w:color="auto"/>
              <w:right w:val="single" w:sz="4" w:space="0" w:color="auto"/>
            </w:tcBorders>
            <w:shd w:val="clear" w:color="auto" w:fill="auto"/>
            <w:vAlign w:val="center"/>
            <w:hideMark/>
          </w:tcPr>
          <w:p w14:paraId="52D74BB0"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Piteşti-Mioveni-Vultureşti</w:t>
            </w:r>
            <w:proofErr w:type="spellEnd"/>
          </w:p>
        </w:tc>
        <w:tc>
          <w:tcPr>
            <w:tcW w:w="1493" w:type="dxa"/>
            <w:tcBorders>
              <w:top w:val="nil"/>
              <w:left w:val="nil"/>
              <w:bottom w:val="single" w:sz="4" w:space="0" w:color="auto"/>
              <w:right w:val="single" w:sz="4" w:space="0" w:color="auto"/>
            </w:tcBorders>
            <w:shd w:val="clear" w:color="auto" w:fill="auto"/>
            <w:vAlign w:val="center"/>
            <w:hideMark/>
          </w:tcPr>
          <w:p w14:paraId="287F8464"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Câmpulung-Hârţieşti</w:t>
            </w:r>
            <w:proofErr w:type="spellEnd"/>
          </w:p>
        </w:tc>
        <w:tc>
          <w:tcPr>
            <w:tcW w:w="953" w:type="dxa"/>
            <w:tcBorders>
              <w:top w:val="nil"/>
              <w:left w:val="nil"/>
              <w:bottom w:val="single" w:sz="4" w:space="0" w:color="auto"/>
              <w:right w:val="single" w:sz="4" w:space="0" w:color="auto"/>
            </w:tcBorders>
            <w:shd w:val="clear" w:color="auto" w:fill="auto"/>
            <w:vAlign w:val="center"/>
            <w:hideMark/>
          </w:tcPr>
          <w:p w14:paraId="3F06C7EB"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w:t>
            </w:r>
            <w:proofErr w:type="spellEnd"/>
            <w:r w:rsidRPr="00A820FF">
              <w:rPr>
                <w:rFonts w:ascii="Arial" w:eastAsia="Times New Roman" w:hAnsi="Arial" w:cs="Arial"/>
                <w:color w:val="000000"/>
                <w:sz w:val="20"/>
                <w:szCs w:val="20"/>
              </w:rPr>
              <w:t xml:space="preserve"> </w:t>
            </w:r>
          </w:p>
        </w:tc>
      </w:tr>
      <w:tr w:rsidR="00A820FF" w:rsidRPr="00A820FF" w14:paraId="01C3E9A3"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163F9EEB" w14:textId="77777777" w:rsidR="00A820FF" w:rsidRPr="00A820FF" w:rsidRDefault="00A820FF" w:rsidP="00A820FF">
            <w:pPr>
              <w:spacing w:after="0" w:line="240" w:lineRule="auto"/>
              <w:rPr>
                <w:rFonts w:ascii="Arial" w:eastAsia="Times New Roman" w:hAnsi="Arial" w:cs="Arial"/>
                <w:color w:val="000000"/>
                <w:sz w:val="20"/>
                <w:szCs w:val="20"/>
              </w:rPr>
            </w:pPr>
            <w:r w:rsidRPr="00A820FF">
              <w:rPr>
                <w:rFonts w:ascii="Arial" w:eastAsia="Times New Roman" w:hAnsi="Arial" w:cs="Arial"/>
                <w:color w:val="000000"/>
                <w:sz w:val="20"/>
                <w:szCs w:val="20"/>
              </w:rPr>
              <w:t>Carburant</w:t>
            </w:r>
          </w:p>
        </w:tc>
        <w:tc>
          <w:tcPr>
            <w:tcW w:w="1303" w:type="dxa"/>
            <w:tcBorders>
              <w:top w:val="nil"/>
              <w:left w:val="nil"/>
              <w:bottom w:val="single" w:sz="4" w:space="0" w:color="auto"/>
              <w:right w:val="single" w:sz="4" w:space="0" w:color="auto"/>
            </w:tcBorders>
            <w:shd w:val="clear" w:color="auto" w:fill="auto"/>
            <w:noWrap/>
            <w:vAlign w:val="bottom"/>
            <w:hideMark/>
          </w:tcPr>
          <w:p w14:paraId="21C0605D"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0.77</w:t>
            </w:r>
          </w:p>
        </w:tc>
        <w:tc>
          <w:tcPr>
            <w:tcW w:w="991" w:type="dxa"/>
            <w:tcBorders>
              <w:top w:val="nil"/>
              <w:left w:val="nil"/>
              <w:bottom w:val="single" w:sz="4" w:space="0" w:color="auto"/>
              <w:right w:val="single" w:sz="4" w:space="0" w:color="auto"/>
            </w:tcBorders>
            <w:shd w:val="clear" w:color="auto" w:fill="auto"/>
            <w:noWrap/>
            <w:vAlign w:val="bottom"/>
            <w:hideMark/>
          </w:tcPr>
          <w:p w14:paraId="6C3D82B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1.58</w:t>
            </w:r>
          </w:p>
        </w:tc>
        <w:tc>
          <w:tcPr>
            <w:tcW w:w="1343" w:type="dxa"/>
            <w:tcBorders>
              <w:top w:val="nil"/>
              <w:left w:val="nil"/>
              <w:bottom w:val="single" w:sz="4" w:space="0" w:color="auto"/>
              <w:right w:val="single" w:sz="4" w:space="0" w:color="auto"/>
            </w:tcBorders>
            <w:shd w:val="clear" w:color="auto" w:fill="auto"/>
            <w:noWrap/>
            <w:vAlign w:val="bottom"/>
            <w:hideMark/>
          </w:tcPr>
          <w:p w14:paraId="0ECD53E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0.26</w:t>
            </w:r>
          </w:p>
        </w:tc>
        <w:tc>
          <w:tcPr>
            <w:tcW w:w="1173" w:type="dxa"/>
            <w:tcBorders>
              <w:top w:val="nil"/>
              <w:left w:val="nil"/>
              <w:bottom w:val="single" w:sz="4" w:space="0" w:color="auto"/>
              <w:right w:val="single" w:sz="4" w:space="0" w:color="auto"/>
            </w:tcBorders>
            <w:shd w:val="clear" w:color="auto" w:fill="auto"/>
            <w:noWrap/>
            <w:vAlign w:val="bottom"/>
            <w:hideMark/>
          </w:tcPr>
          <w:p w14:paraId="76192E5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1.26</w:t>
            </w:r>
          </w:p>
        </w:tc>
        <w:tc>
          <w:tcPr>
            <w:tcW w:w="1493" w:type="dxa"/>
            <w:tcBorders>
              <w:top w:val="nil"/>
              <w:left w:val="nil"/>
              <w:bottom w:val="single" w:sz="4" w:space="0" w:color="auto"/>
              <w:right w:val="single" w:sz="4" w:space="0" w:color="auto"/>
            </w:tcBorders>
            <w:shd w:val="clear" w:color="auto" w:fill="auto"/>
            <w:noWrap/>
            <w:vAlign w:val="bottom"/>
            <w:hideMark/>
          </w:tcPr>
          <w:p w14:paraId="3F12D25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0.61</w:t>
            </w:r>
          </w:p>
        </w:tc>
        <w:tc>
          <w:tcPr>
            <w:tcW w:w="953" w:type="dxa"/>
            <w:tcBorders>
              <w:top w:val="nil"/>
              <w:left w:val="nil"/>
              <w:bottom w:val="single" w:sz="4" w:space="0" w:color="auto"/>
              <w:right w:val="single" w:sz="4" w:space="0" w:color="auto"/>
            </w:tcBorders>
            <w:shd w:val="clear" w:color="auto" w:fill="auto"/>
            <w:noWrap/>
            <w:vAlign w:val="bottom"/>
            <w:hideMark/>
          </w:tcPr>
          <w:p w14:paraId="501CF3D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1.00</w:t>
            </w:r>
          </w:p>
        </w:tc>
      </w:tr>
      <w:tr w:rsidR="00A820FF" w:rsidRPr="00A820FF" w14:paraId="2E6F7CA8"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53E6B3DB"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Materiale</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consumabile</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548EC7C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0.16</w:t>
            </w:r>
          </w:p>
        </w:tc>
        <w:tc>
          <w:tcPr>
            <w:tcW w:w="991" w:type="dxa"/>
            <w:tcBorders>
              <w:top w:val="nil"/>
              <w:left w:val="nil"/>
              <w:bottom w:val="single" w:sz="4" w:space="0" w:color="auto"/>
              <w:right w:val="single" w:sz="4" w:space="0" w:color="auto"/>
            </w:tcBorders>
            <w:shd w:val="clear" w:color="auto" w:fill="auto"/>
            <w:noWrap/>
            <w:vAlign w:val="bottom"/>
            <w:hideMark/>
          </w:tcPr>
          <w:p w14:paraId="049216E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0.07</w:t>
            </w:r>
          </w:p>
        </w:tc>
        <w:tc>
          <w:tcPr>
            <w:tcW w:w="1343" w:type="dxa"/>
            <w:tcBorders>
              <w:top w:val="nil"/>
              <w:left w:val="nil"/>
              <w:bottom w:val="single" w:sz="4" w:space="0" w:color="auto"/>
              <w:right w:val="single" w:sz="4" w:space="0" w:color="auto"/>
            </w:tcBorders>
            <w:shd w:val="clear" w:color="auto" w:fill="auto"/>
            <w:noWrap/>
            <w:vAlign w:val="bottom"/>
            <w:hideMark/>
          </w:tcPr>
          <w:p w14:paraId="7384481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173" w:type="dxa"/>
            <w:tcBorders>
              <w:top w:val="nil"/>
              <w:left w:val="nil"/>
              <w:bottom w:val="single" w:sz="4" w:space="0" w:color="auto"/>
              <w:right w:val="single" w:sz="4" w:space="0" w:color="auto"/>
            </w:tcBorders>
            <w:shd w:val="clear" w:color="auto" w:fill="auto"/>
            <w:noWrap/>
            <w:vAlign w:val="bottom"/>
            <w:hideMark/>
          </w:tcPr>
          <w:p w14:paraId="34CEADD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0.08</w:t>
            </w:r>
          </w:p>
        </w:tc>
        <w:tc>
          <w:tcPr>
            <w:tcW w:w="1493" w:type="dxa"/>
            <w:tcBorders>
              <w:top w:val="nil"/>
              <w:left w:val="nil"/>
              <w:bottom w:val="single" w:sz="4" w:space="0" w:color="auto"/>
              <w:right w:val="single" w:sz="4" w:space="0" w:color="auto"/>
            </w:tcBorders>
            <w:shd w:val="clear" w:color="auto" w:fill="auto"/>
            <w:noWrap/>
            <w:vAlign w:val="bottom"/>
            <w:hideMark/>
          </w:tcPr>
          <w:p w14:paraId="77EEF062"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0.07</w:t>
            </w:r>
          </w:p>
        </w:tc>
        <w:tc>
          <w:tcPr>
            <w:tcW w:w="953" w:type="dxa"/>
            <w:tcBorders>
              <w:top w:val="nil"/>
              <w:left w:val="nil"/>
              <w:bottom w:val="single" w:sz="4" w:space="0" w:color="auto"/>
              <w:right w:val="single" w:sz="4" w:space="0" w:color="auto"/>
            </w:tcBorders>
            <w:shd w:val="clear" w:color="auto" w:fill="auto"/>
            <w:noWrap/>
            <w:vAlign w:val="bottom"/>
            <w:hideMark/>
          </w:tcPr>
          <w:p w14:paraId="2488C80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0.04</w:t>
            </w:r>
          </w:p>
        </w:tc>
      </w:tr>
      <w:tr w:rsidR="00A820FF" w:rsidRPr="00A820FF" w14:paraId="69BD8526"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060DFC05"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Piese</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schimb</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618A0E2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0.16</w:t>
            </w:r>
          </w:p>
        </w:tc>
        <w:tc>
          <w:tcPr>
            <w:tcW w:w="991" w:type="dxa"/>
            <w:tcBorders>
              <w:top w:val="nil"/>
              <w:left w:val="nil"/>
              <w:bottom w:val="single" w:sz="4" w:space="0" w:color="auto"/>
              <w:right w:val="single" w:sz="4" w:space="0" w:color="auto"/>
            </w:tcBorders>
            <w:shd w:val="clear" w:color="auto" w:fill="auto"/>
            <w:noWrap/>
            <w:vAlign w:val="bottom"/>
            <w:hideMark/>
          </w:tcPr>
          <w:p w14:paraId="084CD85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0.15</w:t>
            </w:r>
          </w:p>
        </w:tc>
        <w:tc>
          <w:tcPr>
            <w:tcW w:w="1343" w:type="dxa"/>
            <w:tcBorders>
              <w:top w:val="nil"/>
              <w:left w:val="nil"/>
              <w:bottom w:val="single" w:sz="4" w:space="0" w:color="auto"/>
              <w:right w:val="single" w:sz="4" w:space="0" w:color="auto"/>
            </w:tcBorders>
            <w:shd w:val="clear" w:color="auto" w:fill="auto"/>
            <w:noWrap/>
            <w:vAlign w:val="bottom"/>
            <w:hideMark/>
          </w:tcPr>
          <w:p w14:paraId="0713441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0.16</w:t>
            </w:r>
          </w:p>
        </w:tc>
        <w:tc>
          <w:tcPr>
            <w:tcW w:w="1173" w:type="dxa"/>
            <w:tcBorders>
              <w:top w:val="nil"/>
              <w:left w:val="nil"/>
              <w:bottom w:val="single" w:sz="4" w:space="0" w:color="auto"/>
              <w:right w:val="single" w:sz="4" w:space="0" w:color="auto"/>
            </w:tcBorders>
            <w:shd w:val="clear" w:color="auto" w:fill="auto"/>
            <w:noWrap/>
            <w:vAlign w:val="bottom"/>
            <w:hideMark/>
          </w:tcPr>
          <w:p w14:paraId="0928D837"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0.23</w:t>
            </w:r>
          </w:p>
        </w:tc>
        <w:tc>
          <w:tcPr>
            <w:tcW w:w="1493" w:type="dxa"/>
            <w:tcBorders>
              <w:top w:val="nil"/>
              <w:left w:val="nil"/>
              <w:bottom w:val="single" w:sz="4" w:space="0" w:color="auto"/>
              <w:right w:val="single" w:sz="4" w:space="0" w:color="auto"/>
            </w:tcBorders>
            <w:shd w:val="clear" w:color="auto" w:fill="auto"/>
            <w:noWrap/>
            <w:vAlign w:val="bottom"/>
            <w:hideMark/>
          </w:tcPr>
          <w:p w14:paraId="7EFB7AF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0.38</w:t>
            </w:r>
          </w:p>
        </w:tc>
        <w:tc>
          <w:tcPr>
            <w:tcW w:w="953" w:type="dxa"/>
            <w:tcBorders>
              <w:top w:val="nil"/>
              <w:left w:val="nil"/>
              <w:bottom w:val="single" w:sz="4" w:space="0" w:color="auto"/>
              <w:right w:val="single" w:sz="4" w:space="0" w:color="auto"/>
            </w:tcBorders>
            <w:shd w:val="clear" w:color="auto" w:fill="auto"/>
            <w:noWrap/>
            <w:vAlign w:val="bottom"/>
            <w:hideMark/>
          </w:tcPr>
          <w:p w14:paraId="10AA20E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0.34</w:t>
            </w:r>
          </w:p>
        </w:tc>
      </w:tr>
      <w:tr w:rsidR="00A820FF" w:rsidRPr="00A820FF" w14:paraId="2C45D622"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26AA0256"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Întreţinere</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şi</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reparaţii</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6328568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0.12</w:t>
            </w:r>
          </w:p>
        </w:tc>
        <w:tc>
          <w:tcPr>
            <w:tcW w:w="991" w:type="dxa"/>
            <w:tcBorders>
              <w:top w:val="nil"/>
              <w:left w:val="nil"/>
              <w:bottom w:val="single" w:sz="4" w:space="0" w:color="auto"/>
              <w:right w:val="single" w:sz="4" w:space="0" w:color="auto"/>
            </w:tcBorders>
            <w:shd w:val="clear" w:color="auto" w:fill="auto"/>
            <w:noWrap/>
            <w:vAlign w:val="bottom"/>
            <w:hideMark/>
          </w:tcPr>
          <w:p w14:paraId="1D8DAA6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0.19</w:t>
            </w:r>
          </w:p>
        </w:tc>
        <w:tc>
          <w:tcPr>
            <w:tcW w:w="1343" w:type="dxa"/>
            <w:tcBorders>
              <w:top w:val="nil"/>
              <w:left w:val="nil"/>
              <w:bottom w:val="single" w:sz="4" w:space="0" w:color="auto"/>
              <w:right w:val="single" w:sz="4" w:space="0" w:color="auto"/>
            </w:tcBorders>
            <w:shd w:val="clear" w:color="auto" w:fill="auto"/>
            <w:noWrap/>
            <w:vAlign w:val="bottom"/>
            <w:hideMark/>
          </w:tcPr>
          <w:p w14:paraId="5ED008D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0.18</w:t>
            </w:r>
          </w:p>
        </w:tc>
        <w:tc>
          <w:tcPr>
            <w:tcW w:w="1173" w:type="dxa"/>
            <w:tcBorders>
              <w:top w:val="nil"/>
              <w:left w:val="nil"/>
              <w:bottom w:val="single" w:sz="4" w:space="0" w:color="auto"/>
              <w:right w:val="single" w:sz="4" w:space="0" w:color="auto"/>
            </w:tcBorders>
            <w:shd w:val="clear" w:color="auto" w:fill="auto"/>
            <w:noWrap/>
            <w:vAlign w:val="bottom"/>
            <w:hideMark/>
          </w:tcPr>
          <w:p w14:paraId="6DEEFF02"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0.22</w:t>
            </w:r>
          </w:p>
        </w:tc>
        <w:tc>
          <w:tcPr>
            <w:tcW w:w="1493" w:type="dxa"/>
            <w:tcBorders>
              <w:top w:val="nil"/>
              <w:left w:val="nil"/>
              <w:bottom w:val="single" w:sz="4" w:space="0" w:color="auto"/>
              <w:right w:val="single" w:sz="4" w:space="0" w:color="auto"/>
            </w:tcBorders>
            <w:shd w:val="clear" w:color="auto" w:fill="auto"/>
            <w:noWrap/>
            <w:vAlign w:val="bottom"/>
            <w:hideMark/>
          </w:tcPr>
          <w:p w14:paraId="04B9DBB4"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0.41</w:t>
            </w:r>
          </w:p>
        </w:tc>
        <w:tc>
          <w:tcPr>
            <w:tcW w:w="953" w:type="dxa"/>
            <w:tcBorders>
              <w:top w:val="nil"/>
              <w:left w:val="nil"/>
              <w:bottom w:val="single" w:sz="4" w:space="0" w:color="auto"/>
              <w:right w:val="single" w:sz="4" w:space="0" w:color="auto"/>
            </w:tcBorders>
            <w:shd w:val="clear" w:color="auto" w:fill="auto"/>
            <w:noWrap/>
            <w:vAlign w:val="bottom"/>
            <w:hideMark/>
          </w:tcPr>
          <w:p w14:paraId="692E322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0.31</w:t>
            </w:r>
          </w:p>
        </w:tc>
      </w:tr>
      <w:tr w:rsidR="00A820FF" w:rsidRPr="00A820FF" w14:paraId="1CEFF42A"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0E34AE65"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Taxe</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16131C94"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0.01</w:t>
            </w:r>
          </w:p>
        </w:tc>
        <w:tc>
          <w:tcPr>
            <w:tcW w:w="991" w:type="dxa"/>
            <w:tcBorders>
              <w:top w:val="nil"/>
              <w:left w:val="nil"/>
              <w:bottom w:val="single" w:sz="4" w:space="0" w:color="auto"/>
              <w:right w:val="single" w:sz="4" w:space="0" w:color="auto"/>
            </w:tcBorders>
            <w:shd w:val="clear" w:color="auto" w:fill="auto"/>
            <w:noWrap/>
            <w:vAlign w:val="bottom"/>
            <w:hideMark/>
          </w:tcPr>
          <w:p w14:paraId="763C22F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343" w:type="dxa"/>
            <w:tcBorders>
              <w:top w:val="nil"/>
              <w:left w:val="nil"/>
              <w:bottom w:val="single" w:sz="4" w:space="0" w:color="auto"/>
              <w:right w:val="single" w:sz="4" w:space="0" w:color="auto"/>
            </w:tcBorders>
            <w:shd w:val="clear" w:color="auto" w:fill="auto"/>
            <w:noWrap/>
            <w:vAlign w:val="bottom"/>
            <w:hideMark/>
          </w:tcPr>
          <w:p w14:paraId="7C166FB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0.02</w:t>
            </w:r>
          </w:p>
        </w:tc>
        <w:tc>
          <w:tcPr>
            <w:tcW w:w="1173" w:type="dxa"/>
            <w:tcBorders>
              <w:top w:val="nil"/>
              <w:left w:val="nil"/>
              <w:bottom w:val="single" w:sz="4" w:space="0" w:color="auto"/>
              <w:right w:val="single" w:sz="4" w:space="0" w:color="auto"/>
            </w:tcBorders>
            <w:shd w:val="clear" w:color="auto" w:fill="auto"/>
            <w:noWrap/>
            <w:vAlign w:val="bottom"/>
            <w:hideMark/>
          </w:tcPr>
          <w:p w14:paraId="03C7ACDA"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493" w:type="dxa"/>
            <w:tcBorders>
              <w:top w:val="nil"/>
              <w:left w:val="nil"/>
              <w:bottom w:val="single" w:sz="4" w:space="0" w:color="auto"/>
              <w:right w:val="single" w:sz="4" w:space="0" w:color="auto"/>
            </w:tcBorders>
            <w:shd w:val="clear" w:color="auto" w:fill="auto"/>
            <w:noWrap/>
            <w:vAlign w:val="bottom"/>
            <w:hideMark/>
          </w:tcPr>
          <w:p w14:paraId="1E3EC8B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0.05</w:t>
            </w:r>
          </w:p>
        </w:tc>
        <w:tc>
          <w:tcPr>
            <w:tcW w:w="953" w:type="dxa"/>
            <w:tcBorders>
              <w:top w:val="nil"/>
              <w:left w:val="nil"/>
              <w:bottom w:val="single" w:sz="4" w:space="0" w:color="auto"/>
              <w:right w:val="single" w:sz="4" w:space="0" w:color="auto"/>
            </w:tcBorders>
            <w:shd w:val="clear" w:color="auto" w:fill="auto"/>
            <w:noWrap/>
            <w:vAlign w:val="bottom"/>
            <w:hideMark/>
          </w:tcPr>
          <w:p w14:paraId="69A5E93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0.02</w:t>
            </w:r>
          </w:p>
        </w:tc>
      </w:tr>
      <w:tr w:rsidR="00A820FF" w:rsidRPr="00A820FF" w14:paraId="698B8800"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3C76B04C"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Asigurări</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3056209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0.02</w:t>
            </w:r>
          </w:p>
        </w:tc>
        <w:tc>
          <w:tcPr>
            <w:tcW w:w="991" w:type="dxa"/>
            <w:tcBorders>
              <w:top w:val="nil"/>
              <w:left w:val="nil"/>
              <w:bottom w:val="single" w:sz="4" w:space="0" w:color="auto"/>
              <w:right w:val="single" w:sz="4" w:space="0" w:color="auto"/>
            </w:tcBorders>
            <w:shd w:val="clear" w:color="auto" w:fill="auto"/>
            <w:noWrap/>
            <w:vAlign w:val="bottom"/>
            <w:hideMark/>
          </w:tcPr>
          <w:p w14:paraId="732BFCB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0.07</w:t>
            </w:r>
          </w:p>
        </w:tc>
        <w:tc>
          <w:tcPr>
            <w:tcW w:w="1343" w:type="dxa"/>
            <w:tcBorders>
              <w:top w:val="nil"/>
              <w:left w:val="nil"/>
              <w:bottom w:val="single" w:sz="4" w:space="0" w:color="auto"/>
              <w:right w:val="single" w:sz="4" w:space="0" w:color="auto"/>
            </w:tcBorders>
            <w:shd w:val="clear" w:color="auto" w:fill="auto"/>
            <w:noWrap/>
            <w:vAlign w:val="bottom"/>
            <w:hideMark/>
          </w:tcPr>
          <w:p w14:paraId="7989FDF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173" w:type="dxa"/>
            <w:tcBorders>
              <w:top w:val="nil"/>
              <w:left w:val="nil"/>
              <w:bottom w:val="single" w:sz="4" w:space="0" w:color="auto"/>
              <w:right w:val="single" w:sz="4" w:space="0" w:color="auto"/>
            </w:tcBorders>
            <w:shd w:val="clear" w:color="auto" w:fill="auto"/>
            <w:noWrap/>
            <w:vAlign w:val="bottom"/>
            <w:hideMark/>
          </w:tcPr>
          <w:p w14:paraId="3DE1140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0.08</w:t>
            </w:r>
          </w:p>
        </w:tc>
        <w:tc>
          <w:tcPr>
            <w:tcW w:w="1493" w:type="dxa"/>
            <w:tcBorders>
              <w:top w:val="nil"/>
              <w:left w:val="nil"/>
              <w:bottom w:val="single" w:sz="4" w:space="0" w:color="auto"/>
              <w:right w:val="single" w:sz="4" w:space="0" w:color="auto"/>
            </w:tcBorders>
            <w:shd w:val="clear" w:color="auto" w:fill="auto"/>
            <w:noWrap/>
            <w:vAlign w:val="bottom"/>
            <w:hideMark/>
          </w:tcPr>
          <w:p w14:paraId="7ECADB0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0.08</w:t>
            </w:r>
          </w:p>
        </w:tc>
        <w:tc>
          <w:tcPr>
            <w:tcW w:w="953" w:type="dxa"/>
            <w:tcBorders>
              <w:top w:val="nil"/>
              <w:left w:val="nil"/>
              <w:bottom w:val="single" w:sz="4" w:space="0" w:color="auto"/>
              <w:right w:val="single" w:sz="4" w:space="0" w:color="auto"/>
            </w:tcBorders>
            <w:shd w:val="clear" w:color="auto" w:fill="auto"/>
            <w:noWrap/>
            <w:vAlign w:val="bottom"/>
            <w:hideMark/>
          </w:tcPr>
          <w:p w14:paraId="4742D253"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0.05</w:t>
            </w:r>
          </w:p>
        </w:tc>
      </w:tr>
      <w:tr w:rsidR="00A820FF" w:rsidRPr="00A820FF" w14:paraId="0EEF8784"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28ED5DA4" w14:textId="77777777" w:rsidR="00A820FF" w:rsidRPr="00A820FF" w:rsidRDefault="00A820FF" w:rsidP="00A820FF">
            <w:pPr>
              <w:spacing w:after="0" w:line="240" w:lineRule="auto"/>
              <w:rPr>
                <w:rFonts w:ascii="Arial" w:eastAsia="Times New Roman" w:hAnsi="Arial" w:cs="Arial"/>
                <w:color w:val="000000"/>
                <w:sz w:val="20"/>
                <w:szCs w:val="20"/>
              </w:rPr>
            </w:pPr>
            <w:r w:rsidRPr="00A820FF">
              <w:rPr>
                <w:rFonts w:ascii="Arial" w:eastAsia="Times New Roman" w:hAnsi="Arial" w:cs="Arial"/>
                <w:color w:val="000000"/>
                <w:sz w:val="20"/>
                <w:szCs w:val="20"/>
              </w:rPr>
              <w:t>Leasing</w:t>
            </w:r>
          </w:p>
        </w:tc>
        <w:tc>
          <w:tcPr>
            <w:tcW w:w="1303" w:type="dxa"/>
            <w:tcBorders>
              <w:top w:val="nil"/>
              <w:left w:val="nil"/>
              <w:bottom w:val="single" w:sz="4" w:space="0" w:color="auto"/>
              <w:right w:val="single" w:sz="4" w:space="0" w:color="auto"/>
            </w:tcBorders>
            <w:shd w:val="clear" w:color="auto" w:fill="auto"/>
            <w:noWrap/>
            <w:vAlign w:val="bottom"/>
            <w:hideMark/>
          </w:tcPr>
          <w:p w14:paraId="352E16C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0.00</w:t>
            </w:r>
          </w:p>
        </w:tc>
        <w:tc>
          <w:tcPr>
            <w:tcW w:w="991" w:type="dxa"/>
            <w:tcBorders>
              <w:top w:val="nil"/>
              <w:left w:val="nil"/>
              <w:bottom w:val="single" w:sz="4" w:space="0" w:color="auto"/>
              <w:right w:val="single" w:sz="4" w:space="0" w:color="auto"/>
            </w:tcBorders>
            <w:shd w:val="clear" w:color="auto" w:fill="auto"/>
            <w:noWrap/>
            <w:vAlign w:val="bottom"/>
            <w:hideMark/>
          </w:tcPr>
          <w:p w14:paraId="442D6F1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1.50</w:t>
            </w:r>
          </w:p>
        </w:tc>
        <w:tc>
          <w:tcPr>
            <w:tcW w:w="1343" w:type="dxa"/>
            <w:tcBorders>
              <w:top w:val="nil"/>
              <w:left w:val="nil"/>
              <w:bottom w:val="single" w:sz="4" w:space="0" w:color="auto"/>
              <w:right w:val="single" w:sz="4" w:space="0" w:color="auto"/>
            </w:tcBorders>
            <w:shd w:val="clear" w:color="auto" w:fill="auto"/>
            <w:noWrap/>
            <w:vAlign w:val="bottom"/>
            <w:hideMark/>
          </w:tcPr>
          <w:p w14:paraId="1E0CB807"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0.00</w:t>
            </w:r>
          </w:p>
        </w:tc>
        <w:tc>
          <w:tcPr>
            <w:tcW w:w="1173" w:type="dxa"/>
            <w:tcBorders>
              <w:top w:val="nil"/>
              <w:left w:val="nil"/>
              <w:bottom w:val="single" w:sz="4" w:space="0" w:color="auto"/>
              <w:right w:val="single" w:sz="4" w:space="0" w:color="auto"/>
            </w:tcBorders>
            <w:shd w:val="clear" w:color="auto" w:fill="auto"/>
            <w:noWrap/>
            <w:vAlign w:val="bottom"/>
            <w:hideMark/>
          </w:tcPr>
          <w:p w14:paraId="68FCAE1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0.58</w:t>
            </w:r>
          </w:p>
        </w:tc>
        <w:tc>
          <w:tcPr>
            <w:tcW w:w="1493" w:type="dxa"/>
            <w:tcBorders>
              <w:top w:val="nil"/>
              <w:left w:val="nil"/>
              <w:bottom w:val="single" w:sz="4" w:space="0" w:color="auto"/>
              <w:right w:val="single" w:sz="4" w:space="0" w:color="auto"/>
            </w:tcBorders>
            <w:shd w:val="clear" w:color="auto" w:fill="auto"/>
            <w:noWrap/>
            <w:vAlign w:val="bottom"/>
            <w:hideMark/>
          </w:tcPr>
          <w:p w14:paraId="40B0C356"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2.79</w:t>
            </w:r>
          </w:p>
        </w:tc>
        <w:tc>
          <w:tcPr>
            <w:tcW w:w="953" w:type="dxa"/>
            <w:tcBorders>
              <w:top w:val="nil"/>
              <w:left w:val="nil"/>
              <w:bottom w:val="single" w:sz="4" w:space="0" w:color="auto"/>
              <w:right w:val="single" w:sz="4" w:space="0" w:color="auto"/>
            </w:tcBorders>
            <w:shd w:val="clear" w:color="auto" w:fill="auto"/>
            <w:noWrap/>
            <w:vAlign w:val="bottom"/>
            <w:hideMark/>
          </w:tcPr>
          <w:p w14:paraId="58429F8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0.33</w:t>
            </w:r>
          </w:p>
        </w:tc>
      </w:tr>
      <w:tr w:rsidR="00A820FF" w:rsidRPr="00A820FF" w14:paraId="59DD9FDE"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162E9BA3"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Salarii</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15157709"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0.39</w:t>
            </w:r>
          </w:p>
        </w:tc>
        <w:tc>
          <w:tcPr>
            <w:tcW w:w="991" w:type="dxa"/>
            <w:tcBorders>
              <w:top w:val="nil"/>
              <w:left w:val="nil"/>
              <w:bottom w:val="single" w:sz="4" w:space="0" w:color="auto"/>
              <w:right w:val="single" w:sz="4" w:space="0" w:color="auto"/>
            </w:tcBorders>
            <w:shd w:val="clear" w:color="auto" w:fill="auto"/>
            <w:noWrap/>
            <w:vAlign w:val="bottom"/>
            <w:hideMark/>
          </w:tcPr>
          <w:p w14:paraId="73845E4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0.71</w:t>
            </w:r>
          </w:p>
        </w:tc>
        <w:tc>
          <w:tcPr>
            <w:tcW w:w="1343" w:type="dxa"/>
            <w:tcBorders>
              <w:top w:val="nil"/>
              <w:left w:val="nil"/>
              <w:bottom w:val="single" w:sz="4" w:space="0" w:color="auto"/>
              <w:right w:val="single" w:sz="4" w:space="0" w:color="auto"/>
            </w:tcBorders>
            <w:shd w:val="clear" w:color="auto" w:fill="auto"/>
            <w:noWrap/>
            <w:vAlign w:val="bottom"/>
            <w:hideMark/>
          </w:tcPr>
          <w:p w14:paraId="38227522"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0.52</w:t>
            </w:r>
          </w:p>
        </w:tc>
        <w:tc>
          <w:tcPr>
            <w:tcW w:w="1173" w:type="dxa"/>
            <w:tcBorders>
              <w:top w:val="nil"/>
              <w:left w:val="nil"/>
              <w:bottom w:val="single" w:sz="4" w:space="0" w:color="auto"/>
              <w:right w:val="single" w:sz="4" w:space="0" w:color="auto"/>
            </w:tcBorders>
            <w:shd w:val="clear" w:color="auto" w:fill="auto"/>
            <w:noWrap/>
            <w:vAlign w:val="bottom"/>
            <w:hideMark/>
          </w:tcPr>
          <w:p w14:paraId="1CF4660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0.83</w:t>
            </w:r>
          </w:p>
        </w:tc>
        <w:tc>
          <w:tcPr>
            <w:tcW w:w="1493" w:type="dxa"/>
            <w:tcBorders>
              <w:top w:val="nil"/>
              <w:left w:val="nil"/>
              <w:bottom w:val="single" w:sz="4" w:space="0" w:color="auto"/>
              <w:right w:val="single" w:sz="4" w:space="0" w:color="auto"/>
            </w:tcBorders>
            <w:shd w:val="clear" w:color="auto" w:fill="auto"/>
            <w:noWrap/>
            <w:vAlign w:val="bottom"/>
            <w:hideMark/>
          </w:tcPr>
          <w:p w14:paraId="66FA073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1.21</w:t>
            </w:r>
          </w:p>
        </w:tc>
        <w:tc>
          <w:tcPr>
            <w:tcW w:w="953" w:type="dxa"/>
            <w:tcBorders>
              <w:top w:val="nil"/>
              <w:left w:val="nil"/>
              <w:bottom w:val="single" w:sz="4" w:space="0" w:color="auto"/>
              <w:right w:val="single" w:sz="4" w:space="0" w:color="auto"/>
            </w:tcBorders>
            <w:shd w:val="clear" w:color="auto" w:fill="auto"/>
            <w:noWrap/>
            <w:vAlign w:val="bottom"/>
            <w:hideMark/>
          </w:tcPr>
          <w:p w14:paraId="20F45E9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0.65</w:t>
            </w:r>
          </w:p>
        </w:tc>
      </w:tr>
      <w:tr w:rsidR="00A820FF" w:rsidRPr="00A820FF" w14:paraId="540F0BC3"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264AFFC3"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Contribuţii</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sociale</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264295D6"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0.29</w:t>
            </w:r>
          </w:p>
        </w:tc>
        <w:tc>
          <w:tcPr>
            <w:tcW w:w="991" w:type="dxa"/>
            <w:tcBorders>
              <w:top w:val="nil"/>
              <w:left w:val="nil"/>
              <w:bottom w:val="single" w:sz="4" w:space="0" w:color="auto"/>
              <w:right w:val="single" w:sz="4" w:space="0" w:color="auto"/>
            </w:tcBorders>
            <w:shd w:val="clear" w:color="auto" w:fill="auto"/>
            <w:noWrap/>
            <w:vAlign w:val="bottom"/>
            <w:hideMark/>
          </w:tcPr>
          <w:p w14:paraId="637AFCD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0.52</w:t>
            </w:r>
          </w:p>
        </w:tc>
        <w:tc>
          <w:tcPr>
            <w:tcW w:w="1343" w:type="dxa"/>
            <w:tcBorders>
              <w:top w:val="nil"/>
              <w:left w:val="nil"/>
              <w:bottom w:val="single" w:sz="4" w:space="0" w:color="auto"/>
              <w:right w:val="single" w:sz="4" w:space="0" w:color="auto"/>
            </w:tcBorders>
            <w:shd w:val="clear" w:color="auto" w:fill="auto"/>
            <w:noWrap/>
            <w:vAlign w:val="bottom"/>
            <w:hideMark/>
          </w:tcPr>
          <w:p w14:paraId="0042DCF7"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0.39</w:t>
            </w:r>
          </w:p>
        </w:tc>
        <w:tc>
          <w:tcPr>
            <w:tcW w:w="1173" w:type="dxa"/>
            <w:tcBorders>
              <w:top w:val="nil"/>
              <w:left w:val="nil"/>
              <w:bottom w:val="single" w:sz="4" w:space="0" w:color="auto"/>
              <w:right w:val="single" w:sz="4" w:space="0" w:color="auto"/>
            </w:tcBorders>
            <w:shd w:val="clear" w:color="auto" w:fill="auto"/>
            <w:noWrap/>
            <w:vAlign w:val="bottom"/>
            <w:hideMark/>
          </w:tcPr>
          <w:p w14:paraId="202391D3"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0.61</w:t>
            </w:r>
          </w:p>
        </w:tc>
        <w:tc>
          <w:tcPr>
            <w:tcW w:w="1493" w:type="dxa"/>
            <w:tcBorders>
              <w:top w:val="nil"/>
              <w:left w:val="nil"/>
              <w:bottom w:val="single" w:sz="4" w:space="0" w:color="auto"/>
              <w:right w:val="single" w:sz="4" w:space="0" w:color="auto"/>
            </w:tcBorders>
            <w:shd w:val="clear" w:color="auto" w:fill="auto"/>
            <w:noWrap/>
            <w:vAlign w:val="bottom"/>
            <w:hideMark/>
          </w:tcPr>
          <w:p w14:paraId="0F9E17E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0.90</w:t>
            </w:r>
          </w:p>
        </w:tc>
        <w:tc>
          <w:tcPr>
            <w:tcW w:w="953" w:type="dxa"/>
            <w:tcBorders>
              <w:top w:val="nil"/>
              <w:left w:val="nil"/>
              <w:bottom w:val="single" w:sz="4" w:space="0" w:color="auto"/>
              <w:right w:val="single" w:sz="4" w:space="0" w:color="auto"/>
            </w:tcBorders>
            <w:shd w:val="clear" w:color="auto" w:fill="auto"/>
            <w:noWrap/>
            <w:vAlign w:val="bottom"/>
            <w:hideMark/>
          </w:tcPr>
          <w:p w14:paraId="3F08EA3D"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0.48</w:t>
            </w:r>
          </w:p>
        </w:tc>
      </w:tr>
      <w:tr w:rsidR="00A820FF" w:rsidRPr="00A820FF" w14:paraId="6472B2AE"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60431D5E" w14:textId="77777777" w:rsidR="00A820FF" w:rsidRPr="00A820FF" w:rsidRDefault="00A820FF" w:rsidP="00A820FF">
            <w:pPr>
              <w:spacing w:after="0" w:line="240" w:lineRule="auto"/>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Total</w:t>
            </w:r>
          </w:p>
        </w:tc>
        <w:tc>
          <w:tcPr>
            <w:tcW w:w="1303" w:type="dxa"/>
            <w:tcBorders>
              <w:top w:val="nil"/>
              <w:left w:val="nil"/>
              <w:bottom w:val="single" w:sz="4" w:space="0" w:color="auto"/>
              <w:right w:val="single" w:sz="4" w:space="0" w:color="auto"/>
            </w:tcBorders>
            <w:shd w:val="clear" w:color="auto" w:fill="auto"/>
            <w:noWrap/>
            <w:vAlign w:val="bottom"/>
            <w:hideMark/>
          </w:tcPr>
          <w:p w14:paraId="09CA7DB6"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1.91</w:t>
            </w:r>
          </w:p>
        </w:tc>
        <w:tc>
          <w:tcPr>
            <w:tcW w:w="991" w:type="dxa"/>
            <w:tcBorders>
              <w:top w:val="nil"/>
              <w:left w:val="nil"/>
              <w:bottom w:val="single" w:sz="4" w:space="0" w:color="auto"/>
              <w:right w:val="single" w:sz="4" w:space="0" w:color="auto"/>
            </w:tcBorders>
            <w:shd w:val="clear" w:color="auto" w:fill="auto"/>
            <w:noWrap/>
            <w:vAlign w:val="bottom"/>
            <w:hideMark/>
          </w:tcPr>
          <w:p w14:paraId="38456B6F"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4.83</w:t>
            </w:r>
          </w:p>
        </w:tc>
        <w:tc>
          <w:tcPr>
            <w:tcW w:w="1343" w:type="dxa"/>
            <w:tcBorders>
              <w:top w:val="nil"/>
              <w:left w:val="nil"/>
              <w:bottom w:val="single" w:sz="4" w:space="0" w:color="auto"/>
              <w:right w:val="single" w:sz="4" w:space="0" w:color="auto"/>
            </w:tcBorders>
            <w:shd w:val="clear" w:color="auto" w:fill="auto"/>
            <w:noWrap/>
            <w:vAlign w:val="bottom"/>
            <w:hideMark/>
          </w:tcPr>
          <w:p w14:paraId="5A3763A1"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1.59</w:t>
            </w:r>
          </w:p>
        </w:tc>
        <w:tc>
          <w:tcPr>
            <w:tcW w:w="1173" w:type="dxa"/>
            <w:tcBorders>
              <w:top w:val="nil"/>
              <w:left w:val="nil"/>
              <w:bottom w:val="single" w:sz="4" w:space="0" w:color="auto"/>
              <w:right w:val="single" w:sz="4" w:space="0" w:color="auto"/>
            </w:tcBorders>
            <w:shd w:val="clear" w:color="auto" w:fill="auto"/>
            <w:noWrap/>
            <w:vAlign w:val="bottom"/>
            <w:hideMark/>
          </w:tcPr>
          <w:p w14:paraId="19F5FD52"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3.92</w:t>
            </w:r>
          </w:p>
        </w:tc>
        <w:tc>
          <w:tcPr>
            <w:tcW w:w="1493" w:type="dxa"/>
            <w:tcBorders>
              <w:top w:val="nil"/>
              <w:left w:val="nil"/>
              <w:bottom w:val="single" w:sz="4" w:space="0" w:color="auto"/>
              <w:right w:val="single" w:sz="4" w:space="0" w:color="auto"/>
            </w:tcBorders>
            <w:shd w:val="clear" w:color="auto" w:fill="auto"/>
            <w:noWrap/>
            <w:vAlign w:val="bottom"/>
            <w:hideMark/>
          </w:tcPr>
          <w:p w14:paraId="0D03E080"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6.51</w:t>
            </w:r>
          </w:p>
        </w:tc>
        <w:tc>
          <w:tcPr>
            <w:tcW w:w="953" w:type="dxa"/>
            <w:tcBorders>
              <w:top w:val="nil"/>
              <w:left w:val="nil"/>
              <w:bottom w:val="single" w:sz="4" w:space="0" w:color="auto"/>
              <w:right w:val="single" w:sz="4" w:space="0" w:color="auto"/>
            </w:tcBorders>
            <w:shd w:val="clear" w:color="auto" w:fill="auto"/>
            <w:noWrap/>
            <w:vAlign w:val="bottom"/>
            <w:hideMark/>
          </w:tcPr>
          <w:p w14:paraId="68C83A55"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3.22</w:t>
            </w:r>
          </w:p>
        </w:tc>
      </w:tr>
    </w:tbl>
    <w:p w14:paraId="1FB65CDF" w14:textId="77777777" w:rsidR="00A820FF" w:rsidRPr="003C3958" w:rsidRDefault="00A820FF" w:rsidP="003C3958">
      <w:pPr>
        <w:jc w:val="both"/>
        <w:rPr>
          <w:rFonts w:ascii="Arial" w:hAnsi="Arial" w:cs="Arial"/>
          <w:lang w:val="ro-RO"/>
        </w:rPr>
      </w:pPr>
    </w:p>
    <w:p w14:paraId="10C09FC9" w14:textId="56C8B322" w:rsidR="00131A92" w:rsidRDefault="00131A92" w:rsidP="00122C9F">
      <w:pPr>
        <w:jc w:val="both"/>
        <w:rPr>
          <w:rFonts w:ascii="Arial" w:hAnsi="Arial" w:cs="Arial"/>
          <w:lang w:val="ro-RO"/>
        </w:rPr>
      </w:pPr>
      <w:r>
        <w:rPr>
          <w:rFonts w:ascii="Arial" w:hAnsi="Arial" w:cs="Arial"/>
          <w:lang w:val="ro-RO"/>
        </w:rPr>
        <w:lastRenderedPageBreak/>
        <w:t>Urmare a</w:t>
      </w:r>
      <w:r w:rsidR="00122C9F">
        <w:rPr>
          <w:rFonts w:ascii="Arial" w:hAnsi="Arial" w:cs="Arial"/>
          <w:lang w:val="ro-RO"/>
        </w:rPr>
        <w:t xml:space="preserve"> analizei informaţiilor economico-financiare puse la dispoziţie de cei 9 operatori de transport care prestează servicii de transport de călători prin curse regulate pe traseele judeţene rezultă că în majoritatea cazurilor cheltuielile de explotare exced veniturile obţinute din încasările din bilete şi abonamente pe traseele judeţene, această situaţie generând pierderi la nivelul societăţilor respective</w:t>
      </w:r>
      <w:r>
        <w:rPr>
          <w:rFonts w:ascii="Arial" w:hAnsi="Arial" w:cs="Arial"/>
          <w:lang w:val="ro-RO"/>
        </w:rPr>
        <w:t xml:space="preserve">. Cu mici excepţii, activitatea anului 2020, a fost în cea mai mare parte caracterizată de valori mai reduse a încasărilor ca urmare a reducerii mobilităţii în contextul pandemiei de Covid-19. </w:t>
      </w:r>
    </w:p>
    <w:p w14:paraId="280CF9FB" w14:textId="427C478A" w:rsidR="002A73B3" w:rsidRDefault="00131A92" w:rsidP="00122C9F">
      <w:pPr>
        <w:jc w:val="both"/>
        <w:rPr>
          <w:rFonts w:ascii="Arial" w:hAnsi="Arial" w:cs="Arial"/>
          <w:lang w:val="ro-RO"/>
        </w:rPr>
      </w:pPr>
      <w:r>
        <w:rPr>
          <w:rFonts w:ascii="Arial" w:hAnsi="Arial" w:cs="Arial"/>
          <w:lang w:val="ro-RO"/>
        </w:rPr>
        <w:t>În structura cheltuielilor totale de exploatare cele mai mari ponderi sunt reprezentate (aşa cum este şi de aşteptat) de cheltuielile materiale (în principal cheltuielile cu carburanţii) dar există situaţii (trasee şi operatori) în care cheltuielile cu sala</w:t>
      </w:r>
      <w:r w:rsidR="001E7CBE">
        <w:rPr>
          <w:rFonts w:ascii="Arial" w:hAnsi="Arial" w:cs="Arial"/>
          <w:lang w:val="ro-RO"/>
        </w:rPr>
        <w:t>riile personalului au o valoare</w:t>
      </w:r>
      <w:r>
        <w:rPr>
          <w:rFonts w:ascii="Arial" w:hAnsi="Arial" w:cs="Arial"/>
          <w:lang w:val="ro-RO"/>
        </w:rPr>
        <w:t xml:space="preserve"> mult mai mare decât cele cu cheltuielile materiale. </w:t>
      </w:r>
      <w:r w:rsidR="00334123">
        <w:rPr>
          <w:rFonts w:ascii="Arial" w:hAnsi="Arial" w:cs="Arial"/>
          <w:lang w:val="ro-RO"/>
        </w:rPr>
        <w:t>Structura pe elemente de cheltuieli este adaptată de fiecare operator, funcţie de cheltuielile prilejuite de efectuarea serviciului: sunt trasee pentru care sunt prevăzute cheltui</w:t>
      </w:r>
      <w:r w:rsidR="001E7CBE">
        <w:rPr>
          <w:rFonts w:ascii="Arial" w:hAnsi="Arial" w:cs="Arial"/>
          <w:lang w:val="ro-RO"/>
        </w:rPr>
        <w:t>e</w:t>
      </w:r>
      <w:r w:rsidR="00334123">
        <w:rPr>
          <w:rFonts w:ascii="Arial" w:hAnsi="Arial" w:cs="Arial"/>
          <w:lang w:val="ro-RO"/>
        </w:rPr>
        <w:t>li cu amortizarea sau cu leasing</w:t>
      </w:r>
      <w:r w:rsidR="001E7CBE">
        <w:rPr>
          <w:rFonts w:ascii="Arial" w:hAnsi="Arial" w:cs="Arial"/>
          <w:lang w:val="ro-RO"/>
        </w:rPr>
        <w:t>-ul</w:t>
      </w:r>
      <w:r w:rsidR="00334123">
        <w:rPr>
          <w:rFonts w:ascii="Arial" w:hAnsi="Arial" w:cs="Arial"/>
          <w:lang w:val="ro-RO"/>
        </w:rPr>
        <w:t xml:space="preserve"> </w:t>
      </w:r>
      <w:r w:rsidR="001E7CBE">
        <w:rPr>
          <w:rFonts w:ascii="Arial" w:hAnsi="Arial" w:cs="Arial"/>
          <w:lang w:val="ro-RO"/>
        </w:rPr>
        <w:t xml:space="preserve">sau cu taxele de peron şi trasee la care valoarea acestor cheltuieli este 0. </w:t>
      </w:r>
    </w:p>
    <w:p w14:paraId="0DC2CE38" w14:textId="73AFD23C" w:rsidR="00131A92" w:rsidRDefault="00131A92" w:rsidP="00122C9F">
      <w:pPr>
        <w:jc w:val="both"/>
        <w:rPr>
          <w:rFonts w:ascii="Arial" w:hAnsi="Arial" w:cs="Arial"/>
          <w:lang w:val="ro-RO"/>
        </w:rPr>
      </w:pPr>
      <w:r>
        <w:rPr>
          <w:rFonts w:ascii="Arial" w:hAnsi="Arial" w:cs="Arial"/>
          <w:lang w:val="ro-RO"/>
        </w:rPr>
        <w:t xml:space="preserve">Calculul </w:t>
      </w:r>
      <w:r w:rsidR="00334123">
        <w:rPr>
          <w:rFonts w:ascii="Arial" w:hAnsi="Arial" w:cs="Arial"/>
          <w:lang w:val="ro-RO"/>
        </w:rPr>
        <w:t>costului/km prin raportarea cheltuielilor furnizate de operatorii de transport la numărul de kilometri efectuaţi pe traseele atribuite (luând în considerare numărul de curse identificate ca fiind efectuate cu prilejul monitorizării fluxurilor de călători) a condus în multe situaţii la valori neverosimil de reduse (chiar sub 1 leu/km), fapt care se poate explica prin aceea că volumul real al prestaţiei anuale pe trasee este mult mai redus decât cel rezultat din calculul pe baza numărului de curse identificate ca fiind efectuate.</w:t>
      </w:r>
    </w:p>
    <w:p w14:paraId="48DD382B" w14:textId="77777777" w:rsidR="002A73B3" w:rsidRPr="002A73B3" w:rsidRDefault="002A73B3" w:rsidP="002A73B3">
      <w:pPr>
        <w:ind w:left="450"/>
        <w:jc w:val="both"/>
        <w:rPr>
          <w:rFonts w:ascii="Arial" w:hAnsi="Arial" w:cs="Arial"/>
          <w:lang w:val="ro-RO"/>
        </w:rPr>
      </w:pPr>
    </w:p>
    <w:p w14:paraId="5656F3A6" w14:textId="77777777" w:rsidR="003E6059" w:rsidRPr="00F138D9" w:rsidRDefault="003E6059" w:rsidP="003E6059">
      <w:pPr>
        <w:pStyle w:val="Heading2"/>
        <w:rPr>
          <w:rFonts w:ascii="Arial" w:hAnsi="Arial" w:cs="Arial"/>
          <w:b/>
          <w:color w:val="auto"/>
          <w:sz w:val="22"/>
          <w:szCs w:val="22"/>
        </w:rPr>
      </w:pPr>
      <w:bookmarkStart w:id="31" w:name="_Toc104203006"/>
      <w:r>
        <w:rPr>
          <w:rFonts w:ascii="Arial" w:hAnsi="Arial" w:cs="Arial"/>
          <w:b/>
          <w:color w:val="auto"/>
          <w:sz w:val="22"/>
          <w:szCs w:val="22"/>
        </w:rPr>
        <w:t xml:space="preserve">2.3. </w:t>
      </w:r>
      <w:proofErr w:type="spellStart"/>
      <w:r w:rsidRPr="00F138D9">
        <w:rPr>
          <w:rFonts w:ascii="Arial" w:hAnsi="Arial" w:cs="Arial"/>
          <w:b/>
          <w:color w:val="auto"/>
          <w:sz w:val="22"/>
          <w:szCs w:val="22"/>
        </w:rPr>
        <w:t>Noul</w:t>
      </w:r>
      <w:proofErr w:type="spellEnd"/>
      <w:r w:rsidRPr="00F138D9">
        <w:rPr>
          <w:rFonts w:ascii="Arial" w:hAnsi="Arial" w:cs="Arial"/>
          <w:b/>
          <w:color w:val="auto"/>
          <w:sz w:val="22"/>
          <w:szCs w:val="22"/>
        </w:rPr>
        <w:t xml:space="preserve"> program de transport </w:t>
      </w:r>
      <w:proofErr w:type="spellStart"/>
      <w:r w:rsidRPr="00F138D9">
        <w:rPr>
          <w:rFonts w:ascii="Arial" w:hAnsi="Arial" w:cs="Arial"/>
          <w:b/>
          <w:color w:val="auto"/>
          <w:sz w:val="22"/>
          <w:szCs w:val="22"/>
        </w:rPr>
        <w:t>judeţean</w:t>
      </w:r>
      <w:bookmarkEnd w:id="31"/>
      <w:proofErr w:type="spellEnd"/>
    </w:p>
    <w:p w14:paraId="60CE17EC" w14:textId="4F7B601C" w:rsidR="003E6059" w:rsidRPr="00222CE6" w:rsidRDefault="003E6059" w:rsidP="003E6059">
      <w:pPr>
        <w:jc w:val="both"/>
        <w:rPr>
          <w:rFonts w:ascii="Arial" w:hAnsi="Arial" w:cs="Arial"/>
        </w:rPr>
      </w:pPr>
      <w:proofErr w:type="spellStart"/>
      <w:r w:rsidRPr="000F15CD">
        <w:rPr>
          <w:rFonts w:ascii="Arial" w:hAnsi="Arial" w:cs="Arial"/>
        </w:rPr>
        <w:t>Noua</w:t>
      </w:r>
      <w:proofErr w:type="spellEnd"/>
      <w:r w:rsidRPr="000F15CD">
        <w:rPr>
          <w:rFonts w:ascii="Arial" w:hAnsi="Arial" w:cs="Arial"/>
        </w:rPr>
        <w:t xml:space="preserve"> </w:t>
      </w:r>
      <w:proofErr w:type="spellStart"/>
      <w:r w:rsidRPr="000F15CD">
        <w:rPr>
          <w:rFonts w:ascii="Arial" w:hAnsi="Arial" w:cs="Arial"/>
        </w:rPr>
        <w:t>structură</w:t>
      </w:r>
      <w:proofErr w:type="spellEnd"/>
      <w:r w:rsidRPr="000F15CD">
        <w:rPr>
          <w:rFonts w:ascii="Arial" w:hAnsi="Arial" w:cs="Arial"/>
        </w:rPr>
        <w:t xml:space="preserve"> a </w:t>
      </w:r>
      <w:proofErr w:type="spellStart"/>
      <w:r w:rsidRPr="000F15CD">
        <w:rPr>
          <w:rFonts w:ascii="Arial" w:hAnsi="Arial" w:cs="Arial"/>
        </w:rPr>
        <w:t>deservirii</w:t>
      </w:r>
      <w:proofErr w:type="spellEnd"/>
      <w:r w:rsidRPr="000F15CD">
        <w:rPr>
          <w:rFonts w:ascii="Arial" w:hAnsi="Arial" w:cs="Arial"/>
        </w:rPr>
        <w:t xml:space="preserve"> </w:t>
      </w:r>
      <w:proofErr w:type="spellStart"/>
      <w:r w:rsidRPr="000F15CD">
        <w:rPr>
          <w:rFonts w:ascii="Arial" w:hAnsi="Arial" w:cs="Arial"/>
        </w:rPr>
        <w:t>propusă</w:t>
      </w:r>
      <w:proofErr w:type="spellEnd"/>
      <w:r w:rsidRPr="000F15CD">
        <w:rPr>
          <w:rFonts w:ascii="Arial" w:hAnsi="Arial" w:cs="Arial"/>
        </w:rPr>
        <w:t xml:space="preserve"> </w:t>
      </w:r>
      <w:proofErr w:type="spellStart"/>
      <w:r w:rsidRPr="000F15CD">
        <w:rPr>
          <w:rFonts w:ascii="Arial" w:hAnsi="Arial" w:cs="Arial"/>
        </w:rPr>
        <w:t>pentru</w:t>
      </w:r>
      <w:proofErr w:type="spellEnd"/>
      <w:r w:rsidRPr="000F15CD">
        <w:rPr>
          <w:rFonts w:ascii="Arial" w:hAnsi="Arial" w:cs="Arial"/>
        </w:rPr>
        <w:t xml:space="preserve"> transport public de la </w:t>
      </w:r>
      <w:proofErr w:type="spellStart"/>
      <w:r w:rsidRPr="000F15CD">
        <w:rPr>
          <w:rFonts w:ascii="Arial" w:hAnsi="Arial" w:cs="Arial"/>
        </w:rPr>
        <w:t>nivelul</w:t>
      </w:r>
      <w:proofErr w:type="spellEnd"/>
      <w:r w:rsidRPr="000F15CD">
        <w:rPr>
          <w:rFonts w:ascii="Arial" w:hAnsi="Arial" w:cs="Arial"/>
        </w:rPr>
        <w:t xml:space="preserve"> </w:t>
      </w:r>
      <w:proofErr w:type="spellStart"/>
      <w:r w:rsidRPr="000F15CD">
        <w:rPr>
          <w:rFonts w:ascii="Arial" w:hAnsi="Arial" w:cs="Arial"/>
        </w:rPr>
        <w:t>judeţului</w:t>
      </w:r>
      <w:proofErr w:type="spellEnd"/>
      <w:r w:rsidRPr="000F15CD">
        <w:rPr>
          <w:rFonts w:ascii="Arial" w:hAnsi="Arial" w:cs="Arial"/>
        </w:rPr>
        <w:t xml:space="preserve"> </w:t>
      </w:r>
      <w:proofErr w:type="spellStart"/>
      <w:r w:rsidRPr="000F15CD">
        <w:rPr>
          <w:rFonts w:ascii="Arial" w:hAnsi="Arial" w:cs="Arial"/>
        </w:rPr>
        <w:t>Argeş</w:t>
      </w:r>
      <w:proofErr w:type="spellEnd"/>
      <w:r w:rsidRPr="000F15CD">
        <w:rPr>
          <w:rFonts w:ascii="Arial" w:hAnsi="Arial" w:cs="Arial"/>
        </w:rPr>
        <w:t xml:space="preserve"> </w:t>
      </w:r>
      <w:proofErr w:type="spellStart"/>
      <w:r w:rsidRPr="000F15CD">
        <w:rPr>
          <w:rFonts w:ascii="Arial" w:hAnsi="Arial" w:cs="Arial"/>
        </w:rPr>
        <w:t>cuprinde</w:t>
      </w:r>
      <w:proofErr w:type="spellEnd"/>
      <w:r w:rsidRPr="000F15CD">
        <w:rPr>
          <w:rFonts w:ascii="Arial" w:hAnsi="Arial" w:cs="Arial"/>
        </w:rPr>
        <w:t xml:space="preserve"> un </w:t>
      </w:r>
      <w:proofErr w:type="spellStart"/>
      <w:r w:rsidRPr="000F15CD">
        <w:rPr>
          <w:rFonts w:ascii="Arial" w:hAnsi="Arial" w:cs="Arial"/>
        </w:rPr>
        <w:t>număr</w:t>
      </w:r>
      <w:proofErr w:type="spellEnd"/>
      <w:r w:rsidRPr="000F15CD">
        <w:rPr>
          <w:rFonts w:ascii="Arial" w:hAnsi="Arial" w:cs="Arial"/>
        </w:rPr>
        <w:t xml:space="preserve"> de </w:t>
      </w:r>
      <w:r w:rsidR="009553B6">
        <w:rPr>
          <w:rFonts w:ascii="Arial" w:hAnsi="Arial" w:cs="Arial"/>
        </w:rPr>
        <w:t>95</w:t>
      </w:r>
      <w:r w:rsidRPr="000F15CD">
        <w:rPr>
          <w:rFonts w:ascii="Arial" w:hAnsi="Arial" w:cs="Arial"/>
        </w:rPr>
        <w:t xml:space="preserve"> </w:t>
      </w:r>
      <w:proofErr w:type="spellStart"/>
      <w:r w:rsidRPr="000F15CD">
        <w:rPr>
          <w:rFonts w:ascii="Arial" w:hAnsi="Arial" w:cs="Arial"/>
        </w:rPr>
        <w:t>trasee</w:t>
      </w:r>
      <w:proofErr w:type="spellEnd"/>
      <w:r w:rsidRPr="000F15CD">
        <w:rPr>
          <w:rFonts w:ascii="Arial" w:hAnsi="Arial" w:cs="Arial"/>
        </w:rPr>
        <w:t xml:space="preserve"> </w:t>
      </w:r>
      <w:proofErr w:type="spellStart"/>
      <w:r w:rsidRPr="000F15CD">
        <w:rPr>
          <w:rFonts w:ascii="Arial" w:hAnsi="Arial" w:cs="Arial"/>
        </w:rPr>
        <w:t>grupate</w:t>
      </w:r>
      <w:proofErr w:type="spellEnd"/>
      <w:r w:rsidRPr="000F15CD">
        <w:rPr>
          <w:rFonts w:ascii="Arial" w:hAnsi="Arial" w:cs="Arial"/>
        </w:rPr>
        <w:t xml:space="preserve"> </w:t>
      </w:r>
      <w:proofErr w:type="spellStart"/>
      <w:r w:rsidRPr="000F15CD">
        <w:rPr>
          <w:rFonts w:ascii="Arial" w:hAnsi="Arial" w:cs="Arial"/>
        </w:rPr>
        <w:t>în</w:t>
      </w:r>
      <w:proofErr w:type="spellEnd"/>
      <w:r w:rsidRPr="000F15CD">
        <w:rPr>
          <w:rFonts w:ascii="Arial" w:hAnsi="Arial" w:cs="Arial"/>
        </w:rPr>
        <w:t xml:space="preserve"> </w:t>
      </w:r>
      <w:r w:rsidR="000F15CD" w:rsidRPr="000F15CD">
        <w:rPr>
          <w:rFonts w:ascii="Arial" w:hAnsi="Arial" w:cs="Arial"/>
        </w:rPr>
        <w:t>8</w:t>
      </w:r>
      <w:r w:rsidRPr="000F15CD">
        <w:rPr>
          <w:rFonts w:ascii="Arial" w:hAnsi="Arial" w:cs="Arial"/>
        </w:rPr>
        <w:t xml:space="preserve"> </w:t>
      </w:r>
      <w:proofErr w:type="spellStart"/>
      <w:r w:rsidRPr="000F15CD">
        <w:rPr>
          <w:rFonts w:ascii="Arial" w:hAnsi="Arial" w:cs="Arial"/>
        </w:rPr>
        <w:t>grupe</w:t>
      </w:r>
      <w:proofErr w:type="spellEnd"/>
      <w:r w:rsidRPr="000F15CD">
        <w:rPr>
          <w:rFonts w:ascii="Arial" w:hAnsi="Arial" w:cs="Arial"/>
        </w:rPr>
        <w:t xml:space="preserve">. </w:t>
      </w:r>
      <w:proofErr w:type="spellStart"/>
      <w:r w:rsidRPr="000F15CD">
        <w:rPr>
          <w:rFonts w:ascii="Arial" w:hAnsi="Arial" w:cs="Arial"/>
        </w:rPr>
        <w:t>Propunerea</w:t>
      </w:r>
      <w:proofErr w:type="spellEnd"/>
      <w:r w:rsidRPr="000F15CD">
        <w:rPr>
          <w:rFonts w:ascii="Arial" w:hAnsi="Arial" w:cs="Arial"/>
        </w:rPr>
        <w:t xml:space="preserve"> de prog</w:t>
      </w:r>
      <w:r w:rsidR="00BA0763" w:rsidRPr="000F15CD">
        <w:rPr>
          <w:rFonts w:ascii="Arial" w:hAnsi="Arial" w:cs="Arial"/>
        </w:rPr>
        <w:t xml:space="preserve">ram de transport </w:t>
      </w:r>
      <w:proofErr w:type="spellStart"/>
      <w:r w:rsidR="00BA0763" w:rsidRPr="000F15CD">
        <w:rPr>
          <w:rFonts w:ascii="Arial" w:hAnsi="Arial" w:cs="Arial"/>
        </w:rPr>
        <w:t>este</w:t>
      </w:r>
      <w:proofErr w:type="spellEnd"/>
      <w:r w:rsidR="00BA0763" w:rsidRPr="000F15CD">
        <w:rPr>
          <w:rFonts w:ascii="Arial" w:hAnsi="Arial" w:cs="Arial"/>
        </w:rPr>
        <w:t xml:space="preserve"> </w:t>
      </w:r>
      <w:proofErr w:type="spellStart"/>
      <w:r w:rsidR="00BA0763" w:rsidRPr="000F15CD">
        <w:rPr>
          <w:rFonts w:ascii="Arial" w:hAnsi="Arial" w:cs="Arial"/>
        </w:rPr>
        <w:t>prezentat</w:t>
      </w:r>
      <w:r w:rsidR="000F15CD" w:rsidRPr="000F15CD">
        <w:rPr>
          <w:rFonts w:ascii="Arial" w:hAnsi="Arial" w:cs="Arial"/>
        </w:rPr>
        <w:t>ă</w:t>
      </w:r>
      <w:proofErr w:type="spellEnd"/>
      <w:r w:rsidRPr="000F15CD">
        <w:rPr>
          <w:rFonts w:ascii="Arial" w:hAnsi="Arial" w:cs="Arial"/>
        </w:rPr>
        <w:t xml:space="preserve"> </w:t>
      </w:r>
      <w:proofErr w:type="spellStart"/>
      <w:r w:rsidRPr="000F15CD">
        <w:rPr>
          <w:rFonts w:ascii="Arial" w:hAnsi="Arial" w:cs="Arial"/>
        </w:rPr>
        <w:t>în</w:t>
      </w:r>
      <w:proofErr w:type="spellEnd"/>
      <w:r w:rsidRPr="000F15CD">
        <w:rPr>
          <w:rFonts w:ascii="Arial" w:hAnsi="Arial" w:cs="Arial"/>
        </w:rPr>
        <w:t xml:space="preserve"> </w:t>
      </w:r>
      <w:proofErr w:type="spellStart"/>
      <w:r w:rsidRPr="000F15CD">
        <w:rPr>
          <w:rFonts w:ascii="Arial" w:hAnsi="Arial" w:cs="Arial"/>
        </w:rPr>
        <w:t>Anexa</w:t>
      </w:r>
      <w:proofErr w:type="spellEnd"/>
      <w:r w:rsidRPr="000F15CD">
        <w:rPr>
          <w:rFonts w:ascii="Arial" w:hAnsi="Arial" w:cs="Arial"/>
        </w:rPr>
        <w:t xml:space="preserve"> 1 la </w:t>
      </w:r>
      <w:proofErr w:type="spellStart"/>
      <w:r w:rsidRPr="000F15CD">
        <w:rPr>
          <w:rFonts w:ascii="Arial" w:hAnsi="Arial" w:cs="Arial"/>
        </w:rPr>
        <w:t>prezentul</w:t>
      </w:r>
      <w:proofErr w:type="spellEnd"/>
      <w:r w:rsidRPr="000F15CD">
        <w:rPr>
          <w:rFonts w:ascii="Arial" w:hAnsi="Arial" w:cs="Arial"/>
        </w:rPr>
        <w:t xml:space="preserve"> </w:t>
      </w:r>
      <w:proofErr w:type="spellStart"/>
      <w:r w:rsidRPr="000F15CD">
        <w:rPr>
          <w:rFonts w:ascii="Arial" w:hAnsi="Arial" w:cs="Arial"/>
        </w:rPr>
        <w:t>studiu</w:t>
      </w:r>
      <w:proofErr w:type="spellEnd"/>
      <w:r w:rsidRPr="000F15CD">
        <w:rPr>
          <w:rFonts w:ascii="Arial" w:hAnsi="Arial" w:cs="Arial"/>
        </w:rPr>
        <w:t>.</w:t>
      </w:r>
    </w:p>
    <w:p w14:paraId="54BA479E" w14:textId="77777777" w:rsidR="003E6059" w:rsidRDefault="003E6059" w:rsidP="000F57EF">
      <w:pPr>
        <w:rPr>
          <w:rFonts w:ascii="Arial" w:hAnsi="Arial" w:cs="Arial"/>
        </w:rPr>
      </w:pPr>
    </w:p>
    <w:p w14:paraId="302C108E" w14:textId="76B5F759" w:rsidR="0008687D" w:rsidRPr="00566D84" w:rsidRDefault="00566D84" w:rsidP="00566D84">
      <w:pPr>
        <w:pStyle w:val="Heading1"/>
        <w:jc w:val="both"/>
        <w:rPr>
          <w:rFonts w:ascii="Arial" w:hAnsi="Arial" w:cs="Arial"/>
          <w:b/>
          <w:color w:val="auto"/>
          <w:sz w:val="24"/>
          <w:szCs w:val="24"/>
        </w:rPr>
      </w:pPr>
      <w:bookmarkStart w:id="32" w:name="_Toc104203007"/>
      <w:r w:rsidRPr="00566D84">
        <w:rPr>
          <w:rFonts w:ascii="Arial" w:eastAsia="Calibri" w:hAnsi="Arial" w:cs="Arial"/>
          <w:b/>
          <w:color w:val="auto"/>
          <w:sz w:val="24"/>
          <w:szCs w:val="24"/>
          <w:lang w:val="it-IT"/>
        </w:rPr>
        <w:t>3. INVESTIŢIILE NECESARE PENTRU MODERNIZAREA, ÎMBUNĂTĂŢIREA CALITATIVĂ ŞI CANTITATIVĂ, PRECUM ŞI A CONDIŢIILOR SOCIALE ŞI DE MEDIU ŞI EXTINDEREA SAU RESTRÂNGEREA SERVICIULUI, DUPĂ CAZ</w:t>
      </w:r>
      <w:bookmarkEnd w:id="32"/>
    </w:p>
    <w:p w14:paraId="7273C62D" w14:textId="77777777" w:rsidR="003E6059" w:rsidRPr="003E6059" w:rsidRDefault="003E6059" w:rsidP="003E6059">
      <w:pPr>
        <w:spacing w:after="0" w:line="240" w:lineRule="auto"/>
        <w:jc w:val="both"/>
        <w:rPr>
          <w:rFonts w:ascii="Arial" w:eastAsia="Calibri" w:hAnsi="Arial" w:cs="Arial"/>
        </w:rPr>
      </w:pPr>
      <w:proofErr w:type="spellStart"/>
      <w:r w:rsidRPr="003E6059">
        <w:rPr>
          <w:rFonts w:ascii="Arial" w:eastAsia="Calibri" w:hAnsi="Arial" w:cs="Arial"/>
        </w:rPr>
        <w:t>Între</w:t>
      </w:r>
      <w:proofErr w:type="spellEnd"/>
      <w:r w:rsidRPr="003E6059">
        <w:rPr>
          <w:rFonts w:ascii="Arial" w:eastAsia="Calibri" w:hAnsi="Arial" w:cs="Arial"/>
        </w:rPr>
        <w:t xml:space="preserve"> </w:t>
      </w:r>
      <w:proofErr w:type="spellStart"/>
      <w:r w:rsidRPr="003E6059">
        <w:rPr>
          <w:rFonts w:ascii="Arial" w:eastAsia="Calibri" w:hAnsi="Arial" w:cs="Arial"/>
        </w:rPr>
        <w:t>obiectivele</w:t>
      </w:r>
      <w:proofErr w:type="spellEnd"/>
      <w:r w:rsidRPr="003E6059">
        <w:rPr>
          <w:rFonts w:ascii="Arial" w:eastAsia="Calibri" w:hAnsi="Arial" w:cs="Arial"/>
        </w:rPr>
        <w:t xml:space="preserve"> </w:t>
      </w:r>
      <w:proofErr w:type="spellStart"/>
      <w:r w:rsidRPr="003E6059">
        <w:rPr>
          <w:rFonts w:ascii="Arial" w:eastAsia="Calibri" w:hAnsi="Arial" w:cs="Arial"/>
        </w:rPr>
        <w:t>principalele</w:t>
      </w:r>
      <w:proofErr w:type="spellEnd"/>
      <w:r w:rsidRPr="003E6059">
        <w:rPr>
          <w:rFonts w:ascii="Arial" w:eastAsia="Calibri" w:hAnsi="Arial" w:cs="Arial"/>
        </w:rPr>
        <w:t xml:space="preserve"> </w:t>
      </w:r>
      <w:proofErr w:type="spellStart"/>
      <w:r w:rsidRPr="003E6059">
        <w:rPr>
          <w:rFonts w:ascii="Arial" w:eastAsia="Calibri" w:hAnsi="Arial" w:cs="Arial"/>
        </w:rPr>
        <w:t>urmărite</w:t>
      </w:r>
      <w:proofErr w:type="spellEnd"/>
      <w:r w:rsidRPr="003E6059">
        <w:rPr>
          <w:rFonts w:ascii="Arial" w:eastAsia="Calibri" w:hAnsi="Arial" w:cs="Arial"/>
        </w:rPr>
        <w:t xml:space="preserve"> </w:t>
      </w:r>
      <w:proofErr w:type="spellStart"/>
      <w:r w:rsidRPr="003E6059">
        <w:rPr>
          <w:rFonts w:ascii="Arial" w:eastAsia="Calibri" w:hAnsi="Arial" w:cs="Arial"/>
        </w:rPr>
        <w:t>în</w:t>
      </w:r>
      <w:proofErr w:type="spellEnd"/>
      <w:r w:rsidRPr="003E6059">
        <w:rPr>
          <w:rFonts w:ascii="Arial" w:eastAsia="Calibri" w:hAnsi="Arial" w:cs="Arial"/>
        </w:rPr>
        <w:t xml:space="preserve"> </w:t>
      </w:r>
      <w:proofErr w:type="spellStart"/>
      <w:r w:rsidRPr="003E6059">
        <w:rPr>
          <w:rFonts w:ascii="Arial" w:eastAsia="Calibri" w:hAnsi="Arial" w:cs="Arial"/>
        </w:rPr>
        <w:t>procesul</w:t>
      </w:r>
      <w:proofErr w:type="spellEnd"/>
      <w:r w:rsidRPr="003E6059">
        <w:rPr>
          <w:rFonts w:ascii="Arial" w:eastAsia="Calibri" w:hAnsi="Arial" w:cs="Arial"/>
        </w:rPr>
        <w:t xml:space="preserve"> de </w:t>
      </w:r>
      <w:proofErr w:type="spellStart"/>
      <w:r w:rsidRPr="003E6059">
        <w:rPr>
          <w:rFonts w:ascii="Arial" w:eastAsia="Calibri" w:hAnsi="Arial" w:cs="Arial"/>
        </w:rPr>
        <w:t>organizare</w:t>
      </w:r>
      <w:proofErr w:type="spellEnd"/>
      <w:r w:rsidRPr="003E6059">
        <w:rPr>
          <w:rFonts w:ascii="Arial" w:eastAsia="Calibri" w:hAnsi="Arial" w:cs="Arial"/>
        </w:rPr>
        <w:t xml:space="preserve"> a </w:t>
      </w:r>
      <w:proofErr w:type="spellStart"/>
      <w:r w:rsidRPr="003E6059">
        <w:rPr>
          <w:rFonts w:ascii="Arial" w:eastAsia="Calibri" w:hAnsi="Arial" w:cs="Arial"/>
        </w:rPr>
        <w:t>serviciului</w:t>
      </w:r>
      <w:proofErr w:type="spellEnd"/>
      <w:r w:rsidRPr="003E6059">
        <w:rPr>
          <w:rFonts w:ascii="Arial" w:eastAsia="Calibri" w:hAnsi="Arial" w:cs="Arial"/>
        </w:rPr>
        <w:t xml:space="preserve"> de transport public </w:t>
      </w:r>
      <w:proofErr w:type="spellStart"/>
      <w:r w:rsidRPr="003E6059">
        <w:rPr>
          <w:rFonts w:ascii="Arial" w:eastAsia="Calibri" w:hAnsi="Arial" w:cs="Arial"/>
        </w:rPr>
        <w:t>județean</w:t>
      </w:r>
      <w:proofErr w:type="spellEnd"/>
      <w:r w:rsidRPr="003E6059">
        <w:rPr>
          <w:rFonts w:ascii="Arial" w:eastAsia="Calibri" w:hAnsi="Arial" w:cs="Arial"/>
        </w:rPr>
        <w:t xml:space="preserve"> de </w:t>
      </w:r>
      <w:proofErr w:type="spellStart"/>
      <w:r w:rsidRPr="003E6059">
        <w:rPr>
          <w:rFonts w:ascii="Arial" w:eastAsia="Calibri" w:hAnsi="Arial" w:cs="Arial"/>
        </w:rPr>
        <w:t>călători</w:t>
      </w:r>
      <w:proofErr w:type="spellEnd"/>
      <w:r w:rsidRPr="003E6059">
        <w:rPr>
          <w:rFonts w:ascii="Arial" w:eastAsia="Calibri" w:hAnsi="Arial" w:cs="Arial"/>
        </w:rPr>
        <w:t xml:space="preserve"> </w:t>
      </w:r>
      <w:proofErr w:type="spellStart"/>
      <w:r w:rsidRPr="003E6059">
        <w:rPr>
          <w:rFonts w:ascii="Arial" w:eastAsia="Calibri" w:hAnsi="Arial" w:cs="Arial"/>
        </w:rPr>
        <w:t>prin</w:t>
      </w:r>
      <w:proofErr w:type="spellEnd"/>
      <w:r w:rsidRPr="003E6059">
        <w:rPr>
          <w:rFonts w:ascii="Arial" w:eastAsia="Calibri" w:hAnsi="Arial" w:cs="Arial"/>
        </w:rPr>
        <w:t xml:space="preserve"> curse regulate se </w:t>
      </w:r>
      <w:proofErr w:type="spellStart"/>
      <w:r w:rsidRPr="003E6059">
        <w:rPr>
          <w:rFonts w:ascii="Arial" w:eastAsia="Calibri" w:hAnsi="Arial" w:cs="Arial"/>
        </w:rPr>
        <w:t>regăsesc</w:t>
      </w:r>
      <w:proofErr w:type="spellEnd"/>
      <w:r w:rsidRPr="003E6059">
        <w:rPr>
          <w:rFonts w:ascii="Arial" w:eastAsia="Calibri" w:hAnsi="Arial" w:cs="Arial"/>
        </w:rPr>
        <w:t>:</w:t>
      </w:r>
    </w:p>
    <w:p w14:paraId="5E8694CC" w14:textId="77777777" w:rsidR="003E6059" w:rsidRPr="003E6059" w:rsidRDefault="003E6059" w:rsidP="00AF1A5D">
      <w:pPr>
        <w:numPr>
          <w:ilvl w:val="0"/>
          <w:numId w:val="31"/>
        </w:numPr>
        <w:spacing w:after="0" w:line="240" w:lineRule="auto"/>
        <w:contextualSpacing/>
        <w:jc w:val="both"/>
        <w:rPr>
          <w:rFonts w:ascii="Arial" w:eastAsia="Calibri" w:hAnsi="Arial" w:cs="Arial"/>
        </w:rPr>
      </w:pPr>
      <w:proofErr w:type="spellStart"/>
      <w:r w:rsidRPr="003E6059">
        <w:rPr>
          <w:rFonts w:ascii="Arial" w:eastAsia="Calibri" w:hAnsi="Arial" w:cs="Arial"/>
        </w:rPr>
        <w:t>asigurarea</w:t>
      </w:r>
      <w:proofErr w:type="spellEnd"/>
      <w:r w:rsidRPr="003E6059">
        <w:rPr>
          <w:rFonts w:ascii="Arial" w:eastAsia="Calibri" w:hAnsi="Arial" w:cs="Arial"/>
        </w:rPr>
        <w:t xml:space="preserve"> </w:t>
      </w:r>
      <w:proofErr w:type="spellStart"/>
      <w:r w:rsidRPr="003E6059">
        <w:rPr>
          <w:rFonts w:ascii="Arial" w:eastAsia="Calibri" w:hAnsi="Arial" w:cs="Arial"/>
        </w:rPr>
        <w:t>continuităţii</w:t>
      </w:r>
      <w:proofErr w:type="spellEnd"/>
      <w:r w:rsidRPr="003E6059">
        <w:rPr>
          <w:rFonts w:ascii="Arial" w:eastAsia="Calibri" w:hAnsi="Arial" w:cs="Arial"/>
        </w:rPr>
        <w:t xml:space="preserve"> </w:t>
      </w:r>
      <w:proofErr w:type="spellStart"/>
      <w:r w:rsidRPr="003E6059">
        <w:rPr>
          <w:rFonts w:ascii="Arial" w:eastAsia="Calibri" w:hAnsi="Arial" w:cs="Arial"/>
        </w:rPr>
        <w:t>serviciilor</w:t>
      </w:r>
      <w:proofErr w:type="spellEnd"/>
      <w:r w:rsidRPr="003E6059">
        <w:rPr>
          <w:rFonts w:ascii="Arial" w:eastAsia="Calibri" w:hAnsi="Arial" w:cs="Arial"/>
        </w:rPr>
        <w:t xml:space="preserve"> de transport </w:t>
      </w:r>
      <w:proofErr w:type="spellStart"/>
      <w:r w:rsidRPr="003E6059">
        <w:rPr>
          <w:rFonts w:ascii="Arial" w:eastAsia="Calibri" w:hAnsi="Arial" w:cs="Arial"/>
        </w:rPr>
        <w:t>prin</w:t>
      </w:r>
      <w:proofErr w:type="spellEnd"/>
      <w:r w:rsidRPr="003E6059">
        <w:rPr>
          <w:rFonts w:ascii="Arial" w:eastAsia="Calibri" w:hAnsi="Arial" w:cs="Arial"/>
        </w:rPr>
        <w:t xml:space="preserve"> </w:t>
      </w:r>
      <w:proofErr w:type="spellStart"/>
      <w:r w:rsidRPr="003E6059">
        <w:rPr>
          <w:rFonts w:ascii="Arial" w:eastAsia="Calibri" w:hAnsi="Arial" w:cs="Arial"/>
        </w:rPr>
        <w:t>programele</w:t>
      </w:r>
      <w:proofErr w:type="spellEnd"/>
      <w:r w:rsidRPr="003E6059">
        <w:rPr>
          <w:rFonts w:ascii="Arial" w:eastAsia="Calibri" w:hAnsi="Arial" w:cs="Arial"/>
        </w:rPr>
        <w:t xml:space="preserve"> de transport, corelate cu </w:t>
      </w:r>
      <w:proofErr w:type="spellStart"/>
      <w:r w:rsidRPr="003E6059">
        <w:rPr>
          <w:rFonts w:ascii="Arial" w:eastAsia="Calibri" w:hAnsi="Arial" w:cs="Arial"/>
        </w:rPr>
        <w:t>fluxurile</w:t>
      </w:r>
      <w:proofErr w:type="spellEnd"/>
      <w:r w:rsidRPr="003E6059">
        <w:rPr>
          <w:rFonts w:ascii="Arial" w:eastAsia="Calibri" w:hAnsi="Arial" w:cs="Arial"/>
        </w:rPr>
        <w:t xml:space="preserve"> de </w:t>
      </w:r>
      <w:proofErr w:type="spellStart"/>
      <w:r w:rsidRPr="003E6059">
        <w:rPr>
          <w:rFonts w:ascii="Arial" w:eastAsia="Calibri" w:hAnsi="Arial" w:cs="Arial"/>
        </w:rPr>
        <w:t>călători</w:t>
      </w:r>
      <w:proofErr w:type="spellEnd"/>
      <w:r w:rsidRPr="003E6059">
        <w:rPr>
          <w:rFonts w:ascii="Arial" w:eastAsia="Calibri" w:hAnsi="Arial" w:cs="Arial"/>
        </w:rPr>
        <w:t>;</w:t>
      </w:r>
    </w:p>
    <w:p w14:paraId="6C07380A" w14:textId="77777777" w:rsidR="003E6059" w:rsidRPr="003E6059" w:rsidRDefault="003E6059" w:rsidP="00AF1A5D">
      <w:pPr>
        <w:numPr>
          <w:ilvl w:val="0"/>
          <w:numId w:val="31"/>
        </w:numPr>
        <w:spacing w:after="120" w:line="240" w:lineRule="auto"/>
        <w:contextualSpacing/>
        <w:jc w:val="both"/>
        <w:rPr>
          <w:rFonts w:ascii="Arial" w:eastAsia="Calibri" w:hAnsi="Arial" w:cs="Arial"/>
          <w:lang w:val="it-IT"/>
        </w:rPr>
      </w:pPr>
      <w:r w:rsidRPr="003E6059">
        <w:rPr>
          <w:rFonts w:ascii="Arial" w:eastAsia="Calibri" w:hAnsi="Arial" w:cs="Arial"/>
          <w:lang w:val="it-IT"/>
        </w:rPr>
        <w:t>corelarea capacităţii mijloacelor de transport de persoane cu fluxurile de călători existente;</w:t>
      </w:r>
    </w:p>
    <w:p w14:paraId="6BFDC0FB" w14:textId="77777777" w:rsidR="003E6059" w:rsidRPr="003E6059" w:rsidRDefault="003E6059" w:rsidP="00AF1A5D">
      <w:pPr>
        <w:numPr>
          <w:ilvl w:val="0"/>
          <w:numId w:val="31"/>
        </w:numPr>
        <w:spacing w:after="120" w:line="240" w:lineRule="auto"/>
        <w:contextualSpacing/>
        <w:jc w:val="both"/>
        <w:rPr>
          <w:rFonts w:ascii="Arial" w:eastAsia="Calibri" w:hAnsi="Arial" w:cs="Arial"/>
          <w:lang w:val="it-IT"/>
        </w:rPr>
      </w:pPr>
      <w:r w:rsidRPr="003E6059">
        <w:rPr>
          <w:rFonts w:ascii="Arial" w:eastAsia="Calibri" w:hAnsi="Arial" w:cs="Arial"/>
          <w:lang w:val="it-IT"/>
        </w:rPr>
        <w:t>informarea şi consultarea periodică a populaţiei asupra politicilor de dezvoltare durabilă din domeniul serviciului de transport public judeţean de persoane;</w:t>
      </w:r>
    </w:p>
    <w:p w14:paraId="00E14603" w14:textId="77777777" w:rsidR="003E6059" w:rsidRPr="003E6059" w:rsidRDefault="003E6059" w:rsidP="00AF1A5D">
      <w:pPr>
        <w:numPr>
          <w:ilvl w:val="0"/>
          <w:numId w:val="31"/>
        </w:numPr>
        <w:spacing w:after="120" w:line="240" w:lineRule="auto"/>
        <w:contextualSpacing/>
        <w:jc w:val="both"/>
        <w:rPr>
          <w:rFonts w:ascii="Arial" w:eastAsia="Calibri" w:hAnsi="Arial" w:cs="Arial"/>
          <w:lang w:val="it-IT"/>
        </w:rPr>
      </w:pPr>
      <w:r w:rsidRPr="003E6059">
        <w:rPr>
          <w:rFonts w:ascii="Arial" w:eastAsia="Calibri" w:hAnsi="Arial" w:cs="Arial"/>
          <w:lang w:val="it-IT"/>
        </w:rPr>
        <w:t xml:space="preserve">asigurarea finanţării necesare dezvoltării componentelor sistemului de transport public judeţean de persoane. </w:t>
      </w:r>
    </w:p>
    <w:p w14:paraId="5D47990F" w14:textId="77777777" w:rsidR="003E6059" w:rsidRPr="003E6059" w:rsidRDefault="003E6059" w:rsidP="003E6059">
      <w:pPr>
        <w:spacing w:after="0" w:line="240" w:lineRule="auto"/>
        <w:jc w:val="both"/>
        <w:rPr>
          <w:rFonts w:ascii="Arial" w:eastAsia="Calibri" w:hAnsi="Arial" w:cs="Arial"/>
        </w:rPr>
      </w:pPr>
    </w:p>
    <w:p w14:paraId="5E8B8037" w14:textId="77777777" w:rsidR="003E6059" w:rsidRPr="003E6059" w:rsidRDefault="003E6059" w:rsidP="003E6059">
      <w:pPr>
        <w:autoSpaceDE w:val="0"/>
        <w:autoSpaceDN w:val="0"/>
        <w:adjustRightInd w:val="0"/>
        <w:spacing w:after="120" w:line="240" w:lineRule="auto"/>
        <w:jc w:val="both"/>
        <w:rPr>
          <w:rFonts w:ascii="Arial" w:eastAsia="Times New Roman" w:hAnsi="Arial" w:cs="Arial"/>
        </w:rPr>
      </w:pPr>
      <w:r w:rsidRPr="003E6059">
        <w:rPr>
          <w:rFonts w:ascii="Arial" w:eastAsia="Calibri" w:hAnsi="Arial" w:cs="Arial"/>
          <w:lang w:val="it-IT"/>
        </w:rPr>
        <w:t>Potrivit</w:t>
      </w:r>
      <w:r w:rsidRPr="003E6059">
        <w:rPr>
          <w:rFonts w:ascii="Arial" w:eastAsia="Calibri" w:hAnsi="Arial" w:cs="Arial"/>
        </w:rPr>
        <w:t xml:space="preserve"> </w:t>
      </w:r>
      <w:proofErr w:type="spellStart"/>
      <w:r w:rsidRPr="003E6059">
        <w:rPr>
          <w:rFonts w:ascii="Arial" w:eastAsia="Calibri" w:hAnsi="Arial" w:cs="Arial"/>
        </w:rPr>
        <w:t>Legii</w:t>
      </w:r>
      <w:proofErr w:type="spellEnd"/>
      <w:r w:rsidRPr="003E6059">
        <w:rPr>
          <w:rFonts w:ascii="Arial" w:eastAsia="Calibri" w:hAnsi="Arial" w:cs="Arial"/>
        </w:rPr>
        <w:t xml:space="preserve"> nr. 92/2007 (</w:t>
      </w:r>
      <w:proofErr w:type="spellStart"/>
      <w:r w:rsidRPr="003E6059">
        <w:rPr>
          <w:rFonts w:ascii="Arial" w:eastAsia="Calibri" w:hAnsi="Arial" w:cs="Arial"/>
        </w:rPr>
        <w:t>modificată</w:t>
      </w:r>
      <w:proofErr w:type="spellEnd"/>
      <w:r w:rsidRPr="003E6059">
        <w:rPr>
          <w:rFonts w:ascii="Arial" w:eastAsia="Calibri" w:hAnsi="Arial" w:cs="Arial"/>
        </w:rPr>
        <w:t xml:space="preserve">) a </w:t>
      </w:r>
      <w:proofErr w:type="spellStart"/>
      <w:r w:rsidRPr="003E6059">
        <w:rPr>
          <w:rFonts w:ascii="Arial" w:eastAsia="Calibri" w:hAnsi="Arial" w:cs="Arial"/>
        </w:rPr>
        <w:t>serviciilor</w:t>
      </w:r>
      <w:proofErr w:type="spellEnd"/>
      <w:r w:rsidRPr="003E6059">
        <w:rPr>
          <w:rFonts w:ascii="Arial" w:eastAsia="Calibri" w:hAnsi="Arial" w:cs="Arial"/>
        </w:rPr>
        <w:t xml:space="preserve"> </w:t>
      </w:r>
      <w:proofErr w:type="spellStart"/>
      <w:r w:rsidRPr="003E6059">
        <w:rPr>
          <w:rFonts w:ascii="Arial" w:eastAsia="Calibri" w:hAnsi="Arial" w:cs="Arial"/>
        </w:rPr>
        <w:t>publice</w:t>
      </w:r>
      <w:proofErr w:type="spellEnd"/>
      <w:r w:rsidRPr="003E6059">
        <w:rPr>
          <w:rFonts w:ascii="Arial" w:eastAsia="Calibri" w:hAnsi="Arial" w:cs="Arial"/>
        </w:rPr>
        <w:t xml:space="preserve"> de transport </w:t>
      </w:r>
      <w:proofErr w:type="spellStart"/>
      <w:r w:rsidRPr="003E6059">
        <w:rPr>
          <w:rFonts w:ascii="Arial" w:eastAsia="Calibri" w:hAnsi="Arial" w:cs="Arial"/>
        </w:rPr>
        <w:t>persoane</w:t>
      </w:r>
      <w:proofErr w:type="spellEnd"/>
      <w:r w:rsidRPr="003E6059">
        <w:rPr>
          <w:rFonts w:ascii="Arial" w:eastAsia="Calibri" w:hAnsi="Arial" w:cs="Arial"/>
        </w:rPr>
        <w:t xml:space="preserve"> </w:t>
      </w:r>
      <w:proofErr w:type="spellStart"/>
      <w:r w:rsidRPr="003E6059">
        <w:rPr>
          <w:rFonts w:ascii="Arial" w:eastAsia="Calibri" w:hAnsi="Arial" w:cs="Arial"/>
        </w:rPr>
        <w:t>în</w:t>
      </w:r>
      <w:proofErr w:type="spellEnd"/>
      <w:r w:rsidRPr="003E6059">
        <w:rPr>
          <w:rFonts w:ascii="Arial" w:eastAsia="Calibri" w:hAnsi="Arial" w:cs="Arial"/>
        </w:rPr>
        <w:t xml:space="preserve"> </w:t>
      </w:r>
      <w:proofErr w:type="spellStart"/>
      <w:r w:rsidRPr="003E6059">
        <w:rPr>
          <w:rFonts w:ascii="Arial" w:eastAsia="Calibri" w:hAnsi="Arial" w:cs="Arial"/>
        </w:rPr>
        <w:t>unitățile</w:t>
      </w:r>
      <w:proofErr w:type="spellEnd"/>
      <w:r w:rsidRPr="003E6059">
        <w:rPr>
          <w:rFonts w:ascii="Arial" w:eastAsia="Calibri" w:hAnsi="Arial" w:cs="Arial"/>
        </w:rPr>
        <w:t xml:space="preserve"> </w:t>
      </w:r>
      <w:proofErr w:type="spellStart"/>
      <w:r w:rsidRPr="003E6059">
        <w:rPr>
          <w:rFonts w:ascii="Arial" w:eastAsia="Calibri" w:hAnsi="Arial" w:cs="Arial"/>
        </w:rPr>
        <w:t>administrativ-teritoriale</w:t>
      </w:r>
      <w:proofErr w:type="spellEnd"/>
      <w:r w:rsidRPr="003E6059">
        <w:rPr>
          <w:rFonts w:ascii="Arial" w:eastAsia="Calibri" w:hAnsi="Arial" w:cs="Arial"/>
        </w:rPr>
        <w:t xml:space="preserve">, </w:t>
      </w:r>
      <w:bookmarkStart w:id="33" w:name="do|caV|ar14|al1"/>
      <w:bookmarkEnd w:id="33"/>
      <w:proofErr w:type="spellStart"/>
      <w:r w:rsidRPr="003E6059">
        <w:rPr>
          <w:rFonts w:ascii="Arial" w:eastAsia="Calibri" w:hAnsi="Arial" w:cs="Arial"/>
        </w:rPr>
        <w:t>s</w:t>
      </w:r>
      <w:r w:rsidRPr="003E6059">
        <w:rPr>
          <w:rFonts w:ascii="Arial" w:eastAsia="Times New Roman" w:hAnsi="Arial" w:cs="Arial"/>
        </w:rPr>
        <w:t>erviciile</w:t>
      </w:r>
      <w:proofErr w:type="spellEnd"/>
      <w:r w:rsidRPr="003E6059">
        <w:rPr>
          <w:rFonts w:ascii="Arial" w:eastAsia="Times New Roman" w:hAnsi="Arial" w:cs="Arial"/>
        </w:rPr>
        <w:t xml:space="preserve"> de transport public </w:t>
      </w:r>
      <w:proofErr w:type="spellStart"/>
      <w:r w:rsidRPr="003E6059">
        <w:rPr>
          <w:rFonts w:ascii="Arial" w:eastAsia="Times New Roman" w:hAnsi="Arial" w:cs="Arial"/>
        </w:rPr>
        <w:t>judeţean</w:t>
      </w:r>
      <w:proofErr w:type="spellEnd"/>
      <w:r w:rsidRPr="003E6059">
        <w:rPr>
          <w:rFonts w:ascii="Arial" w:eastAsia="Times New Roman" w:hAnsi="Arial" w:cs="Arial"/>
        </w:rPr>
        <w:t xml:space="preserve"> se </w:t>
      </w:r>
      <w:proofErr w:type="spellStart"/>
      <w:r w:rsidRPr="003E6059">
        <w:rPr>
          <w:rFonts w:ascii="Arial" w:eastAsia="Times New Roman" w:hAnsi="Arial" w:cs="Arial"/>
        </w:rPr>
        <w:t>realizează</w:t>
      </w:r>
      <w:proofErr w:type="spellEnd"/>
      <w:r w:rsidRPr="003E6059">
        <w:rPr>
          <w:rFonts w:ascii="Arial" w:eastAsia="Times New Roman" w:hAnsi="Arial" w:cs="Arial"/>
        </w:rPr>
        <w:t xml:space="preserve"> </w:t>
      </w:r>
      <w:proofErr w:type="spellStart"/>
      <w:r w:rsidRPr="003E6059">
        <w:rPr>
          <w:rFonts w:ascii="Arial" w:eastAsia="Times New Roman" w:hAnsi="Arial" w:cs="Arial"/>
        </w:rPr>
        <w:t>prin</w:t>
      </w:r>
      <w:proofErr w:type="spellEnd"/>
      <w:r w:rsidRPr="003E6059">
        <w:rPr>
          <w:rFonts w:ascii="Arial" w:eastAsia="Times New Roman" w:hAnsi="Arial" w:cs="Arial"/>
        </w:rPr>
        <w:t xml:space="preserve"> </w:t>
      </w:r>
      <w:proofErr w:type="spellStart"/>
      <w:r w:rsidRPr="003E6059">
        <w:rPr>
          <w:rFonts w:ascii="Arial" w:eastAsia="Times New Roman" w:hAnsi="Arial" w:cs="Arial"/>
        </w:rPr>
        <w:t>intermediul</w:t>
      </w:r>
      <w:proofErr w:type="spellEnd"/>
      <w:r w:rsidRPr="003E6059">
        <w:rPr>
          <w:rFonts w:ascii="Arial" w:eastAsia="Times New Roman" w:hAnsi="Arial" w:cs="Arial"/>
        </w:rPr>
        <w:t xml:space="preserve"> </w:t>
      </w:r>
      <w:proofErr w:type="spellStart"/>
      <w:r w:rsidRPr="003E6059">
        <w:rPr>
          <w:rFonts w:ascii="Arial" w:eastAsia="Times New Roman" w:hAnsi="Arial" w:cs="Arial"/>
        </w:rPr>
        <w:t>unei</w:t>
      </w:r>
      <w:proofErr w:type="spellEnd"/>
      <w:r w:rsidRPr="003E6059">
        <w:rPr>
          <w:rFonts w:ascii="Arial" w:eastAsia="Times New Roman" w:hAnsi="Arial" w:cs="Arial"/>
        </w:rPr>
        <w:t xml:space="preserve"> </w:t>
      </w:r>
      <w:proofErr w:type="spellStart"/>
      <w:r w:rsidRPr="003E6059">
        <w:rPr>
          <w:rFonts w:ascii="Arial" w:eastAsia="Times New Roman" w:hAnsi="Arial" w:cs="Arial"/>
        </w:rPr>
        <w:lastRenderedPageBreak/>
        <w:t>infrastructuri</w:t>
      </w:r>
      <w:proofErr w:type="spellEnd"/>
      <w:r w:rsidRPr="003E6059">
        <w:rPr>
          <w:rFonts w:ascii="Arial" w:eastAsia="Times New Roman" w:hAnsi="Arial" w:cs="Arial"/>
        </w:rPr>
        <w:t xml:space="preserve"> </w:t>
      </w:r>
      <w:proofErr w:type="spellStart"/>
      <w:r w:rsidRPr="003E6059">
        <w:rPr>
          <w:rFonts w:ascii="Arial" w:eastAsia="Times New Roman" w:hAnsi="Arial" w:cs="Arial"/>
        </w:rPr>
        <w:t>tehnico-edilitare</w:t>
      </w:r>
      <w:proofErr w:type="spellEnd"/>
      <w:r w:rsidRPr="003E6059">
        <w:rPr>
          <w:rFonts w:ascii="Arial" w:eastAsia="Times New Roman" w:hAnsi="Arial" w:cs="Arial"/>
        </w:rPr>
        <w:t xml:space="preserve"> </w:t>
      </w:r>
      <w:proofErr w:type="spellStart"/>
      <w:r w:rsidRPr="003E6059">
        <w:rPr>
          <w:rFonts w:ascii="Arial" w:eastAsia="Times New Roman" w:hAnsi="Arial" w:cs="Arial"/>
        </w:rPr>
        <w:t>specifice</w:t>
      </w:r>
      <w:proofErr w:type="spellEnd"/>
      <w:r w:rsidRPr="003E6059">
        <w:rPr>
          <w:rFonts w:ascii="Arial" w:eastAsia="Times New Roman" w:hAnsi="Arial" w:cs="Arial"/>
        </w:rPr>
        <w:t xml:space="preserve"> care, </w:t>
      </w:r>
      <w:proofErr w:type="spellStart"/>
      <w:r w:rsidRPr="003E6059">
        <w:rPr>
          <w:rFonts w:ascii="Arial" w:eastAsia="Times New Roman" w:hAnsi="Arial" w:cs="Arial"/>
        </w:rPr>
        <w:t>împreună</w:t>
      </w:r>
      <w:proofErr w:type="spellEnd"/>
      <w:r w:rsidRPr="003E6059">
        <w:rPr>
          <w:rFonts w:ascii="Arial" w:eastAsia="Times New Roman" w:hAnsi="Arial" w:cs="Arial"/>
        </w:rPr>
        <w:t xml:space="preserve"> cu </w:t>
      </w:r>
      <w:proofErr w:type="spellStart"/>
      <w:r w:rsidRPr="003E6059">
        <w:rPr>
          <w:rFonts w:ascii="Arial" w:eastAsia="Times New Roman" w:hAnsi="Arial" w:cs="Arial"/>
        </w:rPr>
        <w:t>mijloacele</w:t>
      </w:r>
      <w:proofErr w:type="spellEnd"/>
      <w:r w:rsidRPr="003E6059">
        <w:rPr>
          <w:rFonts w:ascii="Arial" w:eastAsia="Times New Roman" w:hAnsi="Arial" w:cs="Arial"/>
        </w:rPr>
        <w:t xml:space="preserve"> de transport, </w:t>
      </w:r>
      <w:proofErr w:type="spellStart"/>
      <w:r w:rsidRPr="003E6059">
        <w:rPr>
          <w:rFonts w:ascii="Arial" w:eastAsia="Times New Roman" w:hAnsi="Arial" w:cs="Arial"/>
        </w:rPr>
        <w:t>formează</w:t>
      </w:r>
      <w:proofErr w:type="spellEnd"/>
      <w:r w:rsidRPr="003E6059">
        <w:rPr>
          <w:rFonts w:ascii="Arial" w:eastAsia="Times New Roman" w:hAnsi="Arial" w:cs="Arial"/>
        </w:rPr>
        <w:t xml:space="preserve"> </w:t>
      </w:r>
      <w:proofErr w:type="spellStart"/>
      <w:r w:rsidRPr="003E6059">
        <w:rPr>
          <w:rFonts w:ascii="Arial" w:eastAsia="Times New Roman" w:hAnsi="Arial" w:cs="Arial"/>
        </w:rPr>
        <w:t>sistemul</w:t>
      </w:r>
      <w:proofErr w:type="spellEnd"/>
      <w:r w:rsidRPr="003E6059">
        <w:rPr>
          <w:rFonts w:ascii="Arial" w:eastAsia="Times New Roman" w:hAnsi="Arial" w:cs="Arial"/>
        </w:rPr>
        <w:t xml:space="preserve"> de transport public </w:t>
      </w:r>
      <w:proofErr w:type="spellStart"/>
      <w:r w:rsidRPr="003E6059">
        <w:rPr>
          <w:rFonts w:ascii="Arial" w:eastAsia="Times New Roman" w:hAnsi="Arial" w:cs="Arial"/>
        </w:rPr>
        <w:t>judeţean</w:t>
      </w:r>
      <w:proofErr w:type="spellEnd"/>
      <w:r w:rsidRPr="003E6059">
        <w:rPr>
          <w:rFonts w:ascii="Arial" w:eastAsia="Times New Roman" w:hAnsi="Arial" w:cs="Arial"/>
        </w:rPr>
        <w:t xml:space="preserve">. </w:t>
      </w:r>
      <w:proofErr w:type="spellStart"/>
      <w:r w:rsidRPr="003E6059">
        <w:rPr>
          <w:rFonts w:ascii="Arial" w:eastAsia="Times New Roman" w:hAnsi="Arial" w:cs="Arial"/>
        </w:rPr>
        <w:t>Infrastructura</w:t>
      </w:r>
      <w:proofErr w:type="spellEnd"/>
      <w:r w:rsidRPr="003E6059">
        <w:rPr>
          <w:rFonts w:ascii="Arial" w:eastAsia="Times New Roman" w:hAnsi="Arial" w:cs="Arial"/>
        </w:rPr>
        <w:t xml:space="preserve"> </w:t>
      </w:r>
      <w:proofErr w:type="spellStart"/>
      <w:r w:rsidRPr="003E6059">
        <w:rPr>
          <w:rFonts w:ascii="Arial" w:eastAsia="Times New Roman" w:hAnsi="Arial" w:cs="Arial"/>
        </w:rPr>
        <w:t>tehnico-edilitară</w:t>
      </w:r>
      <w:proofErr w:type="spellEnd"/>
      <w:r w:rsidRPr="003E6059">
        <w:rPr>
          <w:rFonts w:ascii="Arial" w:eastAsia="Times New Roman" w:hAnsi="Arial" w:cs="Arial"/>
        </w:rPr>
        <w:t xml:space="preserve"> </w:t>
      </w:r>
      <w:proofErr w:type="spellStart"/>
      <w:r w:rsidRPr="003E6059">
        <w:rPr>
          <w:rFonts w:ascii="Arial" w:eastAsia="Times New Roman" w:hAnsi="Arial" w:cs="Arial"/>
        </w:rPr>
        <w:t>cuprinde</w:t>
      </w:r>
      <w:proofErr w:type="spellEnd"/>
      <w:r w:rsidRPr="003E6059">
        <w:rPr>
          <w:rFonts w:ascii="Arial" w:eastAsia="Times New Roman" w:hAnsi="Arial" w:cs="Arial"/>
        </w:rPr>
        <w:t>:</w:t>
      </w:r>
    </w:p>
    <w:p w14:paraId="28C2B0D9"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bookmarkStart w:id="34" w:name="do|caV|ar14|al2|lia"/>
      <w:bookmarkEnd w:id="34"/>
      <w:proofErr w:type="spellStart"/>
      <w:r w:rsidRPr="003E6059">
        <w:rPr>
          <w:rFonts w:ascii="Arial" w:eastAsiaTheme="minorEastAsia" w:hAnsi="Arial" w:cs="Arial"/>
        </w:rPr>
        <w:t>construcţii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instalaţii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echipamente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specifice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pentru</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întreţinerea</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repararea</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parcarea</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mijloacelor</w:t>
      </w:r>
      <w:proofErr w:type="spellEnd"/>
      <w:r w:rsidRPr="003E6059">
        <w:rPr>
          <w:rFonts w:ascii="Arial" w:eastAsiaTheme="minorEastAsia" w:hAnsi="Arial" w:cs="Arial"/>
        </w:rPr>
        <w:t xml:space="preserve"> de transport, precum: </w:t>
      </w:r>
      <w:proofErr w:type="spellStart"/>
      <w:r w:rsidRPr="003E6059">
        <w:rPr>
          <w:rFonts w:ascii="Arial" w:eastAsiaTheme="minorEastAsia" w:hAnsi="Arial" w:cs="Arial"/>
        </w:rPr>
        <w:t>depouri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autobaze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garaje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ateliere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staţii</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spălare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igienizare</w:t>
      </w:r>
      <w:proofErr w:type="spellEnd"/>
      <w:r w:rsidRPr="003E6059">
        <w:rPr>
          <w:rFonts w:ascii="Arial" w:eastAsiaTheme="minorEastAsia" w:hAnsi="Arial" w:cs="Arial"/>
        </w:rPr>
        <w:t xml:space="preserve"> etc.;</w:t>
      </w:r>
    </w:p>
    <w:p w14:paraId="500739C4"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t>dispecerate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dotări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speciale</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urmărire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coordonare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în</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trafic</w:t>
      </w:r>
      <w:proofErr w:type="spellEnd"/>
      <w:r w:rsidRPr="003E6059">
        <w:rPr>
          <w:rFonts w:ascii="Arial" w:eastAsiaTheme="minorEastAsia" w:hAnsi="Arial" w:cs="Arial"/>
        </w:rPr>
        <w:t xml:space="preserve"> a </w:t>
      </w:r>
      <w:proofErr w:type="spellStart"/>
      <w:r w:rsidRPr="003E6059">
        <w:rPr>
          <w:rFonts w:ascii="Arial" w:eastAsiaTheme="minorEastAsia" w:hAnsi="Arial" w:cs="Arial"/>
        </w:rPr>
        <w:t>vehiculelor</w:t>
      </w:r>
      <w:proofErr w:type="spellEnd"/>
      <w:r w:rsidRPr="003E6059">
        <w:rPr>
          <w:rFonts w:ascii="Arial" w:eastAsiaTheme="minorEastAsia" w:hAnsi="Arial" w:cs="Arial"/>
        </w:rPr>
        <w:t xml:space="preserve"> de transport, de </w:t>
      </w:r>
      <w:proofErr w:type="spellStart"/>
      <w:r w:rsidRPr="003E6059">
        <w:rPr>
          <w:rFonts w:ascii="Arial" w:eastAsiaTheme="minorEastAsia" w:hAnsi="Arial" w:cs="Arial"/>
        </w:rPr>
        <w:t>intervenţie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depanare</w:t>
      </w:r>
      <w:proofErr w:type="spellEnd"/>
      <w:r w:rsidRPr="003E6059">
        <w:rPr>
          <w:rFonts w:ascii="Arial" w:eastAsiaTheme="minorEastAsia" w:hAnsi="Arial" w:cs="Arial"/>
        </w:rPr>
        <w:t>;</w:t>
      </w:r>
    </w:p>
    <w:p w14:paraId="403FF23D"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t>reţeaua</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drumuri</w:t>
      </w:r>
      <w:proofErr w:type="spellEnd"/>
      <w:r w:rsidRPr="003E6059">
        <w:rPr>
          <w:rFonts w:ascii="Arial" w:eastAsiaTheme="minorEastAsia" w:hAnsi="Arial" w:cs="Arial"/>
        </w:rPr>
        <w:t>;</w:t>
      </w:r>
    </w:p>
    <w:p w14:paraId="703CE66C"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t>amenajări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stradale</w:t>
      </w:r>
      <w:proofErr w:type="spellEnd"/>
      <w:r w:rsidRPr="003E6059">
        <w:rPr>
          <w:rFonts w:ascii="Arial" w:eastAsiaTheme="minorEastAsia" w:hAnsi="Arial" w:cs="Arial"/>
        </w:rPr>
        <w:t xml:space="preserve">, precum: </w:t>
      </w:r>
      <w:proofErr w:type="spellStart"/>
      <w:r w:rsidRPr="003E6059">
        <w:rPr>
          <w:rFonts w:ascii="Arial" w:eastAsiaTheme="minorEastAsia" w:hAnsi="Arial" w:cs="Arial"/>
        </w:rPr>
        <w:t>stații</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îmbarcare-debarcare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puncte</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vânzare</w:t>
      </w:r>
      <w:proofErr w:type="spellEnd"/>
      <w:r w:rsidRPr="003E6059">
        <w:rPr>
          <w:rFonts w:ascii="Arial" w:eastAsiaTheme="minorEastAsia" w:hAnsi="Arial" w:cs="Arial"/>
        </w:rPr>
        <w:t xml:space="preserve"> a </w:t>
      </w:r>
      <w:proofErr w:type="spellStart"/>
      <w:r w:rsidRPr="003E6059">
        <w:rPr>
          <w:rFonts w:ascii="Arial" w:eastAsiaTheme="minorEastAsia" w:hAnsi="Arial" w:cs="Arial"/>
        </w:rPr>
        <w:t>legitimațiilor</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călătorie</w:t>
      </w:r>
      <w:proofErr w:type="spellEnd"/>
      <w:r w:rsidRPr="003E6059">
        <w:rPr>
          <w:rFonts w:ascii="Arial" w:eastAsiaTheme="minorEastAsia" w:hAnsi="Arial" w:cs="Arial"/>
        </w:rPr>
        <w:t>;</w:t>
      </w:r>
    </w:p>
    <w:p w14:paraId="6B60BC63"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t>autogări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și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terminale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pentru</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îmbarcare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debarcare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sau</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schimb</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călători</w:t>
      </w:r>
      <w:proofErr w:type="spellEnd"/>
      <w:r w:rsidRPr="003E6059">
        <w:rPr>
          <w:rFonts w:ascii="Arial" w:eastAsiaTheme="minorEastAsia" w:hAnsi="Arial" w:cs="Arial"/>
        </w:rPr>
        <w:t>.</w:t>
      </w:r>
    </w:p>
    <w:p w14:paraId="7928053E" w14:textId="77777777" w:rsidR="003E6059" w:rsidRPr="003E6059" w:rsidRDefault="003E6059" w:rsidP="003E6059">
      <w:pPr>
        <w:spacing w:after="0" w:line="240" w:lineRule="auto"/>
        <w:jc w:val="both"/>
        <w:rPr>
          <w:rFonts w:ascii="Arial" w:eastAsia="Calibri" w:hAnsi="Arial" w:cs="Arial"/>
          <w:lang w:val="it-IT"/>
        </w:rPr>
      </w:pPr>
    </w:p>
    <w:p w14:paraId="0F5E0F4A" w14:textId="77777777" w:rsidR="003E6059" w:rsidRPr="003E6059" w:rsidRDefault="003E6059" w:rsidP="003E6059">
      <w:pPr>
        <w:spacing w:after="0" w:line="276" w:lineRule="auto"/>
        <w:jc w:val="both"/>
        <w:rPr>
          <w:rFonts w:ascii="Arial" w:eastAsia="Calibri" w:hAnsi="Arial" w:cs="Arial"/>
          <w:lang w:val="it-IT"/>
        </w:rPr>
      </w:pPr>
      <w:r w:rsidRPr="003E6059">
        <w:rPr>
          <w:rFonts w:ascii="Arial" w:eastAsia="Calibri" w:hAnsi="Arial" w:cs="Arial"/>
          <w:lang w:val="it-IT"/>
        </w:rPr>
        <w:t>Serviciului de transport public judeţean trebuie să-și adapteze rețeaua de transport în funcţie de dezvoltarea economică a județului, de cerinţele diferitelor categorii sociale şi de strategiile de dezvoltare la nivel regional.</w:t>
      </w:r>
    </w:p>
    <w:p w14:paraId="7DBCAC57" w14:textId="77777777" w:rsidR="003E6059" w:rsidRDefault="003E6059" w:rsidP="003E6059">
      <w:pPr>
        <w:spacing w:line="276" w:lineRule="auto"/>
        <w:jc w:val="both"/>
        <w:rPr>
          <w:rFonts w:ascii="Arial" w:eastAsia="Calibri" w:hAnsi="Arial" w:cs="Arial"/>
          <w:lang w:val="it-IT"/>
        </w:rPr>
      </w:pPr>
      <w:r w:rsidRPr="003E6059">
        <w:rPr>
          <w:rFonts w:ascii="Arial" w:eastAsia="Calibri" w:hAnsi="Arial" w:cs="Arial"/>
          <w:lang w:val="it-IT"/>
        </w:rPr>
        <w:t xml:space="preserve">Investiţiile necesare pentru asigurarea desfăşurării în bune condiţii a serviciului de transport public judeţean implică o colaborare între factorii implicaţi (consiliul judeţean, autorităţile locale şi operatorii de transport) şi se referă la diferite elemente care formează sistemul de transport. </w:t>
      </w:r>
    </w:p>
    <w:p w14:paraId="2CC83190" w14:textId="4A2C73D3" w:rsidR="003E6059" w:rsidRPr="003E6059" w:rsidRDefault="003E6059" w:rsidP="003E6059">
      <w:pPr>
        <w:spacing w:line="276" w:lineRule="auto"/>
        <w:jc w:val="both"/>
        <w:rPr>
          <w:rFonts w:ascii="Arial" w:eastAsia="Calibri" w:hAnsi="Arial" w:cs="Arial"/>
          <w:lang w:val="it-IT"/>
        </w:rPr>
      </w:pPr>
      <w:r w:rsidRPr="003E6059">
        <w:rPr>
          <w:rFonts w:ascii="Arial" w:eastAsia="Calibri" w:hAnsi="Arial" w:cs="Arial"/>
          <w:lang w:val="it-IT"/>
        </w:rPr>
        <w:t>Investiţiile pentru îmbunătăţirea serviciului de transport public judeţean de persoane pot viza în principal reţeaua de drumuri pe care se efectuează cursele din programul de transport, staţiile de transport public şi mijloacele de transport.</w:t>
      </w:r>
    </w:p>
    <w:p w14:paraId="16E25D3D" w14:textId="77777777" w:rsidR="003E6059" w:rsidRPr="003E6059" w:rsidRDefault="003E6059" w:rsidP="003E6059">
      <w:pPr>
        <w:spacing w:line="240" w:lineRule="auto"/>
        <w:jc w:val="both"/>
        <w:rPr>
          <w:rFonts w:ascii="Arial" w:eastAsia="Calibri" w:hAnsi="Arial" w:cs="Arial"/>
          <w:lang w:val="it-IT"/>
        </w:rPr>
      </w:pPr>
      <w:r w:rsidRPr="003E6059">
        <w:rPr>
          <w:rFonts w:ascii="Arial" w:eastAsia="Calibri" w:hAnsi="Arial" w:cs="Arial"/>
          <w:lang w:val="it-IT"/>
        </w:rPr>
        <w:t>Investiţiile în astfel de sisteme conexe ar conduce la eficientizarea efectuării serviciului de transport public judeţean, la creşterea nivelului de calitate al serviciilor oferite utilizatorilor.</w:t>
      </w:r>
    </w:p>
    <w:p w14:paraId="2FFE4DF8" w14:textId="78AC348F" w:rsidR="007547A0" w:rsidRPr="003E6059" w:rsidRDefault="007547A0" w:rsidP="007547A0">
      <w:pPr>
        <w:spacing w:line="276" w:lineRule="auto"/>
        <w:jc w:val="both"/>
        <w:rPr>
          <w:rFonts w:ascii="Arial" w:eastAsia="Calibri" w:hAnsi="Arial" w:cs="Arial"/>
          <w:lang w:val="it-IT"/>
        </w:rPr>
      </w:pPr>
      <w:r w:rsidRPr="003E6059">
        <w:rPr>
          <w:rFonts w:ascii="Arial" w:eastAsia="Calibri" w:hAnsi="Arial" w:cs="Arial"/>
          <w:lang w:val="it-IT"/>
        </w:rPr>
        <w:t>Prestarea se</w:t>
      </w:r>
      <w:r>
        <w:rPr>
          <w:rFonts w:ascii="Arial" w:eastAsia="Calibri" w:hAnsi="Arial" w:cs="Arial"/>
          <w:lang w:val="it-IT"/>
        </w:rPr>
        <w:t>r</w:t>
      </w:r>
      <w:r w:rsidRPr="003E6059">
        <w:rPr>
          <w:rFonts w:ascii="Arial" w:eastAsia="Calibri" w:hAnsi="Arial" w:cs="Arial"/>
          <w:lang w:val="it-IT"/>
        </w:rPr>
        <w:t>viciului de transport judeţean la standarde de calitate moderne, pe principii de eficienţă şi siguranţă poate fi susţinută şi prin implementarea unor sisteme conexe – sisteme inteligente de transport, aflate în strânsă legătură cu mijloacele de transport public şi operarea acestora.</w:t>
      </w:r>
      <w:r>
        <w:rPr>
          <w:rFonts w:ascii="Arial" w:eastAsia="Calibri" w:hAnsi="Arial" w:cs="Arial"/>
          <w:lang w:val="it-IT"/>
        </w:rPr>
        <w:t xml:space="preserve"> </w:t>
      </w:r>
    </w:p>
    <w:p w14:paraId="4A01DF30" w14:textId="77777777" w:rsidR="007547A0" w:rsidRPr="003E6059" w:rsidRDefault="007547A0" w:rsidP="007547A0">
      <w:pPr>
        <w:spacing w:line="240" w:lineRule="auto"/>
        <w:jc w:val="both"/>
        <w:rPr>
          <w:rFonts w:ascii="Arial" w:eastAsia="Calibri" w:hAnsi="Arial" w:cs="Arial"/>
          <w:lang w:val="it-IT"/>
        </w:rPr>
      </w:pPr>
      <w:r w:rsidRPr="003E6059">
        <w:rPr>
          <w:rFonts w:ascii="Arial" w:eastAsia="Calibri" w:hAnsi="Arial" w:cs="Arial"/>
          <w:lang w:val="it-IT"/>
        </w:rPr>
        <w:t>Investiţiile în astfel de sisteme conexe ar conduce la eficientizarea efectuării serviciului de transport public judeţean, la creşterea nivelului de calitate al serviciilor oferite utilizatorilor.</w:t>
      </w:r>
    </w:p>
    <w:p w14:paraId="051FB937" w14:textId="77777777" w:rsidR="003E6059" w:rsidRPr="003E6059" w:rsidRDefault="003E6059" w:rsidP="003E6059">
      <w:pPr>
        <w:spacing w:line="240" w:lineRule="auto"/>
        <w:jc w:val="both"/>
        <w:rPr>
          <w:rFonts w:ascii="Arial" w:eastAsia="Calibri" w:hAnsi="Arial" w:cs="Arial"/>
          <w:lang w:val="it-IT"/>
        </w:rPr>
      </w:pPr>
    </w:p>
    <w:p w14:paraId="2D113478" w14:textId="77777777" w:rsidR="003E6059" w:rsidRPr="006B259E" w:rsidRDefault="003E6059" w:rsidP="00AF1A5D">
      <w:pPr>
        <w:numPr>
          <w:ilvl w:val="0"/>
          <w:numId w:val="32"/>
        </w:numPr>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reabilitarea şi modernizarea reţelei de drumuri</w:t>
      </w:r>
    </w:p>
    <w:p w14:paraId="0816AFFF" w14:textId="5B10FB33"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 xml:space="preserve">Una din condiţiile esenţiale în vederea dezvoltării echilibrate şi armonioase a întregului judeţ, dar şi pentru reducerea decalajelor de dezvoltare între mediul urban şi rural, precum şi între diferite zone ale judeţului o reprezintă asigurarea unei infrastructuri rutiere moderne. Transportul judeţean nu se poate efectua corespunzător în lipsa unei reţele de transport performante, adaptată nevoilor fiecărui utilizator. </w:t>
      </w:r>
    </w:p>
    <w:p w14:paraId="696A794A"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 xml:space="preserve">Îmbunătățirea condiţiilor de transport din punctul de vedere al infrastructurii rutiere are consecinţe pozitive asupra activității operatorilor de transport în sensul că beneficiind de o infrastructură optimă, vehiculele utilizate pentru transportul judeţean se vor menţine în stare mai bună. Asigurarea viabilităţii şi a siguranţei traficului este influenţată în mod esenţial de calitatea drumurilor. O reţea rutiera bine întreţinută contribuie la reducerea costurilor utilizatorilor, riscului </w:t>
      </w:r>
      <w:r w:rsidRPr="006B259E">
        <w:rPr>
          <w:rFonts w:ascii="Arial" w:eastAsia="Calibri" w:hAnsi="Arial" w:cs="Arial"/>
          <w:lang w:val="it-IT"/>
        </w:rPr>
        <w:lastRenderedPageBreak/>
        <w:t>de accidente şi are ca rezultat îmbunătăţirea siguranţei rutiere, evitarea riscului de închidere a reţelei pentru reparaţii capitale, reducerea impactului asupra mediului.</w:t>
      </w:r>
    </w:p>
    <w:p w14:paraId="34BBF9CE" w14:textId="27F100CF"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Factorul drum include natura şi caracteristicile aces</w:t>
      </w:r>
      <w:r w:rsidR="003C3A56">
        <w:rPr>
          <w:rFonts w:ascii="Arial" w:eastAsia="Calibri" w:hAnsi="Arial" w:cs="Arial"/>
          <w:lang w:val="it-IT"/>
        </w:rPr>
        <w:t>tuia: starea tehnică a drumului</w:t>
      </w:r>
      <w:r w:rsidRPr="006B259E">
        <w:rPr>
          <w:rFonts w:ascii="Arial" w:eastAsia="Calibri" w:hAnsi="Arial" w:cs="Arial"/>
          <w:lang w:val="it-IT"/>
        </w:rPr>
        <w:t>, caracteristicile geometrice, semnalizare rutieră (semne de circulaţie, marcaje, semafoare), nivelul de iluminare, intensitatea traficului, elemente suplimentare (trotuare, refugii, treceri de pietoni, piste speciale pentru biciclişti şi persoane cu handicap), starea drumului în diferite condiţii meteorologice şi dacă drumul este în lucrări de reparaţii, reabilitare, modernizare.</w:t>
      </w:r>
    </w:p>
    <w:p w14:paraId="4E347737" w14:textId="63B8D4D9" w:rsidR="006B259E"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Investiţiile pentru reabilitarea şi modernizarea reţelei de drumuri judeţene vor avea un impact asupra siguranţei şi confortului utilizatorilor şi asupra costurilor de operare. Dacă infrastructura este corespunzătoare, vehiculele se vor menţine o perioadă mai lungă de timp în stare mai bună, nefiind necesare reparaţii frecvente ca urmare a defecţiunilor autovehiculelor determinate în parte şi de starea căilor de rulare. Scăderea cheltuielilor cu întreţinerea şi reparaţiile va crea premise pozitive ca operatorii de transport să aloce anumite sume pentru modernizarea parcului auto.</w:t>
      </w:r>
    </w:p>
    <w:p w14:paraId="2329C0A0" w14:textId="7842AFC6" w:rsidR="003E6059" w:rsidRPr="006B259E" w:rsidRDefault="003E6059" w:rsidP="003E6059">
      <w:pPr>
        <w:spacing w:line="240" w:lineRule="auto"/>
        <w:jc w:val="both"/>
        <w:rPr>
          <w:rFonts w:ascii="Arial" w:eastAsia="Calibri" w:hAnsi="Arial" w:cs="Arial"/>
          <w:lang w:val="it-IT"/>
        </w:rPr>
      </w:pPr>
      <w:r w:rsidRPr="006B259E">
        <w:rPr>
          <w:rFonts w:ascii="Arial" w:eastAsia="Calibri" w:hAnsi="Arial" w:cs="Arial"/>
          <w:lang w:val="it-IT"/>
        </w:rPr>
        <w:t>Pentru asigurarea unui serviciu de transport public judeţean la standarde de calitate şi siguranţă, demersurile autorităţilor locale de pe raza localităţilor tranzitate de trasee de transport judeţean sau care se constituie ca şi capăt de traseu se vor canaliza în realizarea investiţiilor pentru îmbunătăţirea stării drumurilor comunale. Autoritățile administrației publice locale vor trebui să asigure, fiecare pe teritoriul administrativ starea tehnică corespunzătoare a carosabilului de pe întreaga rețea de trasee cuprinsă în programul de transport.</w:t>
      </w:r>
    </w:p>
    <w:p w14:paraId="13CF8834" w14:textId="77777777" w:rsidR="003E6059" w:rsidRPr="006B259E" w:rsidRDefault="003E6059" w:rsidP="003E6059">
      <w:pPr>
        <w:spacing w:line="240" w:lineRule="auto"/>
        <w:jc w:val="both"/>
        <w:rPr>
          <w:rFonts w:ascii="Arial" w:eastAsia="Calibri" w:hAnsi="Arial" w:cs="Arial"/>
          <w:sz w:val="21"/>
          <w:szCs w:val="21"/>
          <w:lang w:val="it-IT"/>
        </w:rPr>
      </w:pPr>
    </w:p>
    <w:p w14:paraId="1BA8F0B6" w14:textId="77777777" w:rsidR="003E6059" w:rsidRPr="006B259E" w:rsidRDefault="003E6059" w:rsidP="00AF1A5D">
      <w:pPr>
        <w:numPr>
          <w:ilvl w:val="0"/>
          <w:numId w:val="33"/>
        </w:numPr>
        <w:spacing w:after="120" w:line="240" w:lineRule="auto"/>
        <w:contextualSpacing/>
        <w:jc w:val="both"/>
        <w:rPr>
          <w:rFonts w:ascii="Arial" w:eastAsia="Calibri" w:hAnsi="Arial" w:cs="Arial"/>
          <w:b/>
          <w:bCs/>
          <w:iCs/>
          <w:lang w:val="it-IT"/>
        </w:rPr>
      </w:pPr>
      <w:r w:rsidRPr="006B259E">
        <w:rPr>
          <w:rFonts w:ascii="Arial" w:eastAsia="Calibri" w:hAnsi="Arial" w:cs="Arial"/>
          <w:b/>
          <w:bCs/>
          <w:iCs/>
          <w:lang w:val="it-IT"/>
        </w:rPr>
        <w:t>Investiții în staţii publice de transport</w:t>
      </w:r>
    </w:p>
    <w:p w14:paraId="3DBD2569" w14:textId="77777777" w:rsidR="006B259E" w:rsidRDefault="003E6059" w:rsidP="003E6059">
      <w:pPr>
        <w:spacing w:line="240" w:lineRule="auto"/>
        <w:jc w:val="both"/>
        <w:rPr>
          <w:rFonts w:ascii="Arial" w:eastAsia="Calibri" w:hAnsi="Arial" w:cs="Arial"/>
          <w:lang w:val="it-IT"/>
        </w:rPr>
      </w:pPr>
      <w:r w:rsidRPr="006B259E">
        <w:rPr>
          <w:rFonts w:ascii="Arial" w:eastAsia="Calibri" w:hAnsi="Arial" w:cs="Arial"/>
          <w:lang w:val="it-IT"/>
        </w:rPr>
        <w:t xml:space="preserve">Staţiile publice reprezintă punctele de pe traseul unui serviciu de transport public judeţean de persoane prin curse regulate, amenajate corespunzător, semnalizate printr-un indicator rutier şi care să aibă în dotare un panou suplimentar pe care este ataşat orarul conform căruia opresc autobuzele pentru urcarea şi coborârea persoanelor transportate. </w:t>
      </w:r>
    </w:p>
    <w:p w14:paraId="679BE797" w14:textId="1C510317" w:rsidR="003E6059" w:rsidRPr="006B259E" w:rsidRDefault="006B259E" w:rsidP="003E6059">
      <w:pPr>
        <w:spacing w:line="240" w:lineRule="auto"/>
        <w:jc w:val="both"/>
        <w:rPr>
          <w:rFonts w:ascii="Arial" w:eastAsia="Calibri" w:hAnsi="Arial" w:cs="Arial"/>
          <w:lang w:val="it-IT"/>
        </w:rPr>
      </w:pPr>
      <w:r w:rsidRPr="006B259E">
        <w:rPr>
          <w:rFonts w:ascii="Arial" w:eastAsia="Calibri" w:hAnsi="Arial" w:cs="Arial"/>
          <w:lang w:val="it-IT"/>
        </w:rPr>
        <w:t>S</w:t>
      </w:r>
      <w:r w:rsidR="003E6059" w:rsidRPr="006B259E">
        <w:rPr>
          <w:rFonts w:ascii="Arial" w:eastAsia="Calibri" w:hAnsi="Arial" w:cs="Arial"/>
          <w:lang w:val="it-IT"/>
        </w:rPr>
        <w:t xml:space="preserve">unt necesare investiţii în modernizarea acestora cum ar fi semnalizarea corespunzătoare a prezenţei lor, amenajarea de refugii, dotarea staţiilor cu copertine/pavilioane, bănci de aşteptare, după caz, sisteme de informare privind programul de transport (cursele care opresc în staţii). În măsura în care resursele financiare o permit, Consiliul Judeţean ar putea efectua aceste lucrări de investiţii. Standardele moderne de realizare a serviciului de transport județean necesită amenajarea acestora cu dotări corespunzătoare, echiparea cu panouri pentru informarea dinamică a timpilor de sosire a mijloacelor de transport în comun. </w:t>
      </w:r>
    </w:p>
    <w:p w14:paraId="6310676B"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 xml:space="preserve">În privinţa staţiilor de transport public de pe teritoriul unităţilor administrativ-teritoriale de pe traseele judeţene de transport, Consiliul Judeţean trebuie să efectueze demersurile necesare în ce priveşte sensibilizarea autorităţilor locale pentru lucrări de investiţii în modernizarea staţiilor de transport public de pe raza localităţilor în sensul amenajării corespunzătoare a acestora – semnalizare corespunzătoare, afişaj privind programul de transport în staţia respectivă, copertine/adăposturi pentru protecţia călătorilor, bănci de aşteptare, după caz. Autoritățile administrației publice locale vor trebui să asigure, fiecare pe teritoriul administrativ semnalizarea rutieră a stațiilor (indicator de stație), starea tehnică corespunzătoare a carosabilului de pe întreaga rețea de trasee cuprinsă în programul de transport, a trotuarelor din zona stațiilor de </w:t>
      </w:r>
      <w:r w:rsidRPr="006B259E">
        <w:rPr>
          <w:rFonts w:ascii="Arial" w:eastAsia="Calibri" w:hAnsi="Arial" w:cs="Arial"/>
          <w:lang w:val="it-IT"/>
        </w:rPr>
        <w:lastRenderedPageBreak/>
        <w:t xml:space="preserve">oprire a mijloacelor de transport public local de călători, iluminarea zonelor stațiilor publice de transport  și a eventualelor trecerilor de pietoni din zona stațiilor de transport. </w:t>
      </w:r>
    </w:p>
    <w:p w14:paraId="0A837CBE" w14:textId="77777777" w:rsidR="003E6059" w:rsidRDefault="003E6059" w:rsidP="003E6059">
      <w:pPr>
        <w:spacing w:line="240" w:lineRule="auto"/>
        <w:jc w:val="both"/>
        <w:rPr>
          <w:rFonts w:ascii="Arial" w:eastAsia="Calibri" w:hAnsi="Arial" w:cs="Arial"/>
          <w:lang w:val="it-IT"/>
        </w:rPr>
      </w:pPr>
      <w:r w:rsidRPr="006B259E">
        <w:rPr>
          <w:rFonts w:ascii="Arial" w:eastAsia="Calibri" w:hAnsi="Arial" w:cs="Arial"/>
          <w:lang w:val="it-IT"/>
        </w:rPr>
        <w:t>Potrivit reglement</w:t>
      </w:r>
      <w:proofErr w:type="spellStart"/>
      <w:r w:rsidRPr="006B259E">
        <w:rPr>
          <w:rFonts w:ascii="Arial" w:eastAsia="Calibri" w:hAnsi="Arial" w:cs="Arial"/>
        </w:rPr>
        <w:t>ărilor</w:t>
      </w:r>
      <w:proofErr w:type="spellEnd"/>
      <w:r w:rsidRPr="006B259E">
        <w:rPr>
          <w:rFonts w:ascii="Arial" w:eastAsia="Calibri" w:hAnsi="Arial" w:cs="Arial"/>
        </w:rPr>
        <w:t xml:space="preserve"> </w:t>
      </w:r>
      <w:proofErr w:type="spellStart"/>
      <w:r w:rsidRPr="006B259E">
        <w:rPr>
          <w:rFonts w:ascii="Arial" w:eastAsia="Calibri" w:hAnsi="Arial" w:cs="Arial"/>
        </w:rPr>
        <w:t>legale</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speţă</w:t>
      </w:r>
      <w:proofErr w:type="spellEnd"/>
      <w:r w:rsidRPr="006B259E">
        <w:rPr>
          <w:rFonts w:ascii="Arial" w:eastAsia="Calibri" w:hAnsi="Arial" w:cs="Arial"/>
        </w:rPr>
        <w:t xml:space="preserve"> </w:t>
      </w:r>
      <w:proofErr w:type="spellStart"/>
      <w:r w:rsidRPr="006B259E">
        <w:rPr>
          <w:rFonts w:ascii="Arial" w:eastAsia="Calibri" w:hAnsi="Arial" w:cs="Arial"/>
        </w:rPr>
        <w:t>legea</w:t>
      </w:r>
      <w:proofErr w:type="spellEnd"/>
      <w:r w:rsidRPr="006B259E">
        <w:rPr>
          <w:rFonts w:ascii="Arial" w:eastAsia="Calibri" w:hAnsi="Arial" w:cs="Arial"/>
        </w:rPr>
        <w:t xml:space="preserve"> 448/2006 </w:t>
      </w:r>
      <w:proofErr w:type="spellStart"/>
      <w:r w:rsidRPr="006B259E">
        <w:rPr>
          <w:rFonts w:ascii="Arial" w:eastAsia="Calibri" w:hAnsi="Arial" w:cs="Arial"/>
        </w:rPr>
        <w:t>republicată</w:t>
      </w:r>
      <w:proofErr w:type="spellEnd"/>
      <w:r w:rsidRPr="006B259E">
        <w:rPr>
          <w:rFonts w:ascii="Arial" w:eastAsia="Calibri" w:hAnsi="Arial" w:cs="Arial"/>
        </w:rPr>
        <w:t xml:space="preserve">, art. 64, </w:t>
      </w:r>
      <w:proofErr w:type="spellStart"/>
      <w:r w:rsidRPr="006B259E">
        <w:rPr>
          <w:rFonts w:ascii="Arial" w:eastAsia="Calibri" w:hAnsi="Arial" w:cs="Arial"/>
        </w:rPr>
        <w:t>pentru</w:t>
      </w:r>
      <w:proofErr w:type="spellEnd"/>
      <w:r w:rsidRPr="006B259E">
        <w:rPr>
          <w:rFonts w:ascii="Arial" w:eastAsia="Calibri" w:hAnsi="Arial" w:cs="Arial"/>
        </w:rPr>
        <w:t xml:space="preserve"> a </w:t>
      </w:r>
      <w:proofErr w:type="spellStart"/>
      <w:r w:rsidRPr="006B259E">
        <w:rPr>
          <w:rFonts w:ascii="Arial" w:eastAsia="Calibri" w:hAnsi="Arial" w:cs="Arial"/>
        </w:rPr>
        <w:t>facilita</w:t>
      </w:r>
      <w:proofErr w:type="spellEnd"/>
      <w:r w:rsidRPr="006B259E">
        <w:rPr>
          <w:rFonts w:ascii="Arial" w:eastAsia="Calibri" w:hAnsi="Arial" w:cs="Arial"/>
        </w:rPr>
        <w:t xml:space="preserve"> </w:t>
      </w:r>
      <w:proofErr w:type="spellStart"/>
      <w:r w:rsidRPr="006B259E">
        <w:rPr>
          <w:rFonts w:ascii="Arial" w:eastAsia="Calibri" w:hAnsi="Arial" w:cs="Arial"/>
        </w:rPr>
        <w:t>accesul</w:t>
      </w:r>
      <w:proofErr w:type="spellEnd"/>
      <w:r w:rsidRPr="006B259E">
        <w:rPr>
          <w:rFonts w:ascii="Arial" w:eastAsia="Calibri" w:hAnsi="Arial" w:cs="Arial"/>
        </w:rPr>
        <w:t xml:space="preserve"> </w:t>
      </w:r>
      <w:proofErr w:type="spellStart"/>
      <w:r w:rsidRPr="006B259E">
        <w:rPr>
          <w:rFonts w:ascii="Arial" w:eastAsia="Calibri" w:hAnsi="Arial" w:cs="Arial"/>
        </w:rPr>
        <w:t>neîngrădit</w:t>
      </w:r>
      <w:proofErr w:type="spellEnd"/>
      <w:r w:rsidRPr="006B259E">
        <w:rPr>
          <w:rFonts w:ascii="Arial" w:eastAsia="Calibri" w:hAnsi="Arial" w:cs="Arial"/>
        </w:rPr>
        <w:t xml:space="preserve"> al </w:t>
      </w:r>
      <w:proofErr w:type="spellStart"/>
      <w:r w:rsidRPr="006B259E">
        <w:rPr>
          <w:rFonts w:ascii="Arial" w:eastAsia="Calibri" w:hAnsi="Arial" w:cs="Arial"/>
        </w:rPr>
        <w:t>persoanelor</w:t>
      </w:r>
      <w:proofErr w:type="spellEnd"/>
      <w:r w:rsidRPr="006B259E">
        <w:rPr>
          <w:rFonts w:ascii="Arial" w:eastAsia="Calibri" w:hAnsi="Arial" w:cs="Arial"/>
        </w:rPr>
        <w:t xml:space="preserve"> cu handicap, </w:t>
      </w:r>
      <w:proofErr w:type="spellStart"/>
      <w:r w:rsidRPr="006B259E">
        <w:rPr>
          <w:rFonts w:ascii="Arial" w:eastAsia="Calibri" w:hAnsi="Arial" w:cs="Arial"/>
        </w:rPr>
        <w:t>autorităţile</w:t>
      </w:r>
      <w:proofErr w:type="spellEnd"/>
      <w:r w:rsidRPr="006B259E">
        <w:rPr>
          <w:rFonts w:ascii="Arial" w:eastAsia="Calibri" w:hAnsi="Arial" w:cs="Arial"/>
        </w:rPr>
        <w:t xml:space="preserve"> </w:t>
      </w:r>
      <w:proofErr w:type="spellStart"/>
      <w:r w:rsidRPr="006B259E">
        <w:rPr>
          <w:rFonts w:ascii="Arial" w:eastAsia="Calibri" w:hAnsi="Arial" w:cs="Arial"/>
        </w:rPr>
        <w:t>administraţiei</w:t>
      </w:r>
      <w:proofErr w:type="spellEnd"/>
      <w:r w:rsidRPr="006B259E">
        <w:rPr>
          <w:rFonts w:ascii="Arial" w:eastAsia="Calibri" w:hAnsi="Arial" w:cs="Arial"/>
        </w:rPr>
        <w:t xml:space="preserve"> </w:t>
      </w:r>
      <w:proofErr w:type="spellStart"/>
      <w:r w:rsidRPr="006B259E">
        <w:rPr>
          <w:rFonts w:ascii="Arial" w:eastAsia="Calibri" w:hAnsi="Arial" w:cs="Arial"/>
        </w:rPr>
        <w:t>publice</w:t>
      </w:r>
      <w:proofErr w:type="spellEnd"/>
      <w:r w:rsidRPr="006B259E">
        <w:rPr>
          <w:rFonts w:ascii="Arial" w:eastAsia="Calibri" w:hAnsi="Arial" w:cs="Arial"/>
        </w:rPr>
        <w:t xml:space="preserve"> locale au </w:t>
      </w:r>
      <w:proofErr w:type="spellStart"/>
      <w:r w:rsidRPr="006B259E">
        <w:rPr>
          <w:rFonts w:ascii="Arial" w:eastAsia="Calibri" w:hAnsi="Arial" w:cs="Arial"/>
        </w:rPr>
        <w:t>obligaţia</w:t>
      </w:r>
      <w:proofErr w:type="spellEnd"/>
      <w:r w:rsidRPr="006B259E">
        <w:rPr>
          <w:rFonts w:ascii="Arial" w:eastAsia="Calibri" w:hAnsi="Arial" w:cs="Arial"/>
        </w:rPr>
        <w:t xml:space="preserve"> de a </w:t>
      </w:r>
      <w:proofErr w:type="spellStart"/>
      <w:r w:rsidRPr="006B259E">
        <w:rPr>
          <w:rFonts w:ascii="Arial" w:eastAsia="Calibri" w:hAnsi="Arial" w:cs="Arial"/>
        </w:rPr>
        <w:t>lua</w:t>
      </w:r>
      <w:proofErr w:type="spellEnd"/>
      <w:r w:rsidRPr="006B259E">
        <w:rPr>
          <w:rFonts w:ascii="Arial" w:eastAsia="Calibri" w:hAnsi="Arial" w:cs="Arial"/>
        </w:rPr>
        <w:t xml:space="preserve"> </w:t>
      </w:r>
      <w:proofErr w:type="spellStart"/>
      <w:r w:rsidRPr="006B259E">
        <w:rPr>
          <w:rFonts w:ascii="Arial" w:eastAsia="Calibri" w:hAnsi="Arial" w:cs="Arial"/>
        </w:rPr>
        <w:t>măsuri</w:t>
      </w:r>
      <w:proofErr w:type="spellEnd"/>
      <w:r w:rsidRPr="006B259E">
        <w:rPr>
          <w:rFonts w:ascii="Arial" w:eastAsia="Calibri" w:hAnsi="Arial" w:cs="Arial"/>
        </w:rPr>
        <w:t xml:space="preserve"> </w:t>
      </w:r>
      <w:proofErr w:type="spellStart"/>
      <w:r w:rsidRPr="006B259E">
        <w:rPr>
          <w:rFonts w:ascii="Arial" w:eastAsia="Calibri" w:hAnsi="Arial" w:cs="Arial"/>
        </w:rPr>
        <w:t>pentru</w:t>
      </w:r>
      <w:proofErr w:type="spellEnd"/>
      <w:r w:rsidRPr="006B259E">
        <w:rPr>
          <w:rFonts w:ascii="Arial" w:eastAsia="Calibri" w:hAnsi="Arial" w:cs="Arial"/>
        </w:rPr>
        <w:t xml:space="preserve"> </w:t>
      </w:r>
      <w:proofErr w:type="spellStart"/>
      <w:r w:rsidRPr="006B259E">
        <w:rPr>
          <w:rFonts w:ascii="Arial" w:eastAsia="Calibri" w:hAnsi="Arial" w:cs="Arial"/>
        </w:rPr>
        <w:t>adaptarea</w:t>
      </w:r>
      <w:proofErr w:type="spellEnd"/>
      <w:r w:rsidRPr="006B259E">
        <w:rPr>
          <w:rFonts w:ascii="Arial" w:eastAsia="Calibri" w:hAnsi="Arial" w:cs="Arial"/>
        </w:rPr>
        <w:t xml:space="preserve"> </w:t>
      </w:r>
      <w:proofErr w:type="spellStart"/>
      <w:r w:rsidRPr="006B259E">
        <w:rPr>
          <w:rFonts w:ascii="Arial" w:eastAsia="Calibri" w:hAnsi="Arial" w:cs="Arial"/>
        </w:rPr>
        <w:t>tuturor</w:t>
      </w:r>
      <w:proofErr w:type="spellEnd"/>
      <w:r w:rsidRPr="006B259E">
        <w:rPr>
          <w:rFonts w:ascii="Arial" w:eastAsia="Calibri" w:hAnsi="Arial" w:cs="Arial"/>
        </w:rPr>
        <w:t xml:space="preserve"> </w:t>
      </w:r>
      <w:proofErr w:type="spellStart"/>
      <w:r w:rsidRPr="006B259E">
        <w:rPr>
          <w:rFonts w:ascii="Arial" w:eastAsia="Calibri" w:hAnsi="Arial" w:cs="Arial"/>
        </w:rPr>
        <w:t>stațiilor</w:t>
      </w:r>
      <w:proofErr w:type="spellEnd"/>
      <w:r w:rsidRPr="006B259E">
        <w:rPr>
          <w:rFonts w:ascii="Arial" w:eastAsia="Calibri" w:hAnsi="Arial" w:cs="Arial"/>
        </w:rPr>
        <w:t xml:space="preserve"> </w:t>
      </w:r>
      <w:proofErr w:type="spellStart"/>
      <w:r w:rsidRPr="006B259E">
        <w:rPr>
          <w:rFonts w:ascii="Arial" w:eastAsia="Calibri" w:hAnsi="Arial" w:cs="Arial"/>
        </w:rPr>
        <w:t>mijloacelor</w:t>
      </w:r>
      <w:proofErr w:type="spellEnd"/>
      <w:r w:rsidRPr="006B259E">
        <w:rPr>
          <w:rFonts w:ascii="Arial" w:eastAsia="Calibri" w:hAnsi="Arial" w:cs="Arial"/>
        </w:rPr>
        <w:t xml:space="preserve"> de transport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comun</w:t>
      </w:r>
      <w:proofErr w:type="spellEnd"/>
      <w:r w:rsidRPr="006B259E">
        <w:rPr>
          <w:rFonts w:ascii="Arial" w:eastAsia="Calibri" w:hAnsi="Arial" w:cs="Arial"/>
        </w:rPr>
        <w:t xml:space="preserve"> conform </w:t>
      </w:r>
      <w:proofErr w:type="spellStart"/>
      <w:r w:rsidRPr="006B259E">
        <w:rPr>
          <w:rFonts w:ascii="Arial" w:eastAsia="Calibri" w:hAnsi="Arial" w:cs="Arial"/>
        </w:rPr>
        <w:t>prevederilor</w:t>
      </w:r>
      <w:proofErr w:type="spellEnd"/>
      <w:r w:rsidRPr="006B259E">
        <w:rPr>
          <w:rFonts w:ascii="Arial" w:eastAsia="Calibri" w:hAnsi="Arial" w:cs="Arial"/>
        </w:rPr>
        <w:t xml:space="preserve"> </w:t>
      </w:r>
      <w:proofErr w:type="spellStart"/>
      <w:r w:rsidRPr="006B259E">
        <w:rPr>
          <w:rFonts w:ascii="Arial" w:eastAsia="Calibri" w:hAnsi="Arial" w:cs="Arial"/>
        </w:rPr>
        <w:t>legale</w:t>
      </w:r>
      <w:proofErr w:type="spellEnd"/>
      <w:r w:rsidRPr="006B259E">
        <w:rPr>
          <w:rFonts w:ascii="Arial" w:eastAsia="Calibri" w:hAnsi="Arial" w:cs="Arial"/>
        </w:rPr>
        <w:t xml:space="preserve">, </w:t>
      </w:r>
      <w:proofErr w:type="spellStart"/>
      <w:r w:rsidRPr="006B259E">
        <w:rPr>
          <w:rFonts w:ascii="Arial" w:eastAsia="Calibri" w:hAnsi="Arial" w:cs="Arial"/>
        </w:rPr>
        <w:t>inclusiv</w:t>
      </w:r>
      <w:proofErr w:type="spellEnd"/>
      <w:r w:rsidRPr="006B259E">
        <w:rPr>
          <w:rFonts w:ascii="Arial" w:eastAsia="Calibri" w:hAnsi="Arial" w:cs="Arial"/>
        </w:rPr>
        <w:t xml:space="preserve"> </w:t>
      </w:r>
      <w:proofErr w:type="spellStart"/>
      <w:r w:rsidRPr="006B259E">
        <w:rPr>
          <w:rFonts w:ascii="Arial" w:eastAsia="Calibri" w:hAnsi="Arial" w:cs="Arial"/>
        </w:rPr>
        <w:t>marcarea</w:t>
      </w:r>
      <w:proofErr w:type="spellEnd"/>
      <w:r w:rsidRPr="006B259E">
        <w:rPr>
          <w:rFonts w:ascii="Arial" w:eastAsia="Calibri" w:hAnsi="Arial" w:cs="Arial"/>
        </w:rPr>
        <w:t xml:space="preserve"> </w:t>
      </w:r>
      <w:proofErr w:type="spellStart"/>
      <w:r w:rsidRPr="006B259E">
        <w:rPr>
          <w:rFonts w:ascii="Arial" w:eastAsia="Calibri" w:hAnsi="Arial" w:cs="Arial"/>
        </w:rPr>
        <w:t>prin</w:t>
      </w:r>
      <w:proofErr w:type="spellEnd"/>
      <w:r w:rsidRPr="006B259E">
        <w:rPr>
          <w:rFonts w:ascii="Arial" w:eastAsia="Calibri" w:hAnsi="Arial" w:cs="Arial"/>
        </w:rPr>
        <w:t xml:space="preserve"> </w:t>
      </w:r>
      <w:proofErr w:type="spellStart"/>
      <w:r w:rsidRPr="006B259E">
        <w:rPr>
          <w:rFonts w:ascii="Arial" w:eastAsia="Calibri" w:hAnsi="Arial" w:cs="Arial"/>
        </w:rPr>
        <w:t>pavaj</w:t>
      </w:r>
      <w:proofErr w:type="spellEnd"/>
      <w:r w:rsidRPr="006B259E">
        <w:rPr>
          <w:rFonts w:ascii="Arial" w:eastAsia="Calibri" w:hAnsi="Arial" w:cs="Arial"/>
        </w:rPr>
        <w:t xml:space="preserve"> </w:t>
      </w:r>
      <w:proofErr w:type="spellStart"/>
      <w:r w:rsidRPr="006B259E">
        <w:rPr>
          <w:rFonts w:ascii="Arial" w:eastAsia="Calibri" w:hAnsi="Arial" w:cs="Arial"/>
        </w:rPr>
        <w:t>tactil</w:t>
      </w:r>
      <w:proofErr w:type="spellEnd"/>
      <w:r w:rsidRPr="006B259E">
        <w:rPr>
          <w:rFonts w:ascii="Arial" w:eastAsia="Calibri" w:hAnsi="Arial" w:cs="Arial"/>
        </w:rPr>
        <w:t xml:space="preserve"> a </w:t>
      </w:r>
      <w:proofErr w:type="spellStart"/>
      <w:r w:rsidRPr="006B259E">
        <w:rPr>
          <w:rFonts w:ascii="Arial" w:eastAsia="Calibri" w:hAnsi="Arial" w:cs="Arial"/>
        </w:rPr>
        <w:t>spațiilor</w:t>
      </w:r>
      <w:proofErr w:type="spellEnd"/>
      <w:r w:rsidRPr="006B259E">
        <w:rPr>
          <w:rFonts w:ascii="Arial" w:eastAsia="Calibri" w:hAnsi="Arial" w:cs="Arial"/>
        </w:rPr>
        <w:t xml:space="preserve"> de </w:t>
      </w:r>
      <w:proofErr w:type="spellStart"/>
      <w:r w:rsidRPr="006B259E">
        <w:rPr>
          <w:rFonts w:ascii="Arial" w:eastAsia="Calibri" w:hAnsi="Arial" w:cs="Arial"/>
        </w:rPr>
        <w:t>acces</w:t>
      </w:r>
      <w:proofErr w:type="spellEnd"/>
      <w:r w:rsidRPr="006B259E">
        <w:rPr>
          <w:rFonts w:ascii="Arial" w:eastAsia="Calibri" w:hAnsi="Arial" w:cs="Arial"/>
        </w:rPr>
        <w:t xml:space="preserve"> </w:t>
      </w:r>
      <w:proofErr w:type="spellStart"/>
      <w:r w:rsidRPr="006B259E">
        <w:rPr>
          <w:rFonts w:ascii="Arial" w:eastAsia="Calibri" w:hAnsi="Arial" w:cs="Arial"/>
        </w:rPr>
        <w:t>spre</w:t>
      </w:r>
      <w:proofErr w:type="spellEnd"/>
      <w:r w:rsidRPr="006B259E">
        <w:rPr>
          <w:rFonts w:ascii="Arial" w:eastAsia="Calibri" w:hAnsi="Arial" w:cs="Arial"/>
        </w:rPr>
        <w:t xml:space="preserve"> </w:t>
      </w:r>
      <w:proofErr w:type="spellStart"/>
      <w:r w:rsidRPr="006B259E">
        <w:rPr>
          <w:rFonts w:ascii="Arial" w:eastAsia="Calibri" w:hAnsi="Arial" w:cs="Arial"/>
        </w:rPr>
        <w:t>ușa</w:t>
      </w:r>
      <w:proofErr w:type="spellEnd"/>
      <w:r w:rsidRPr="006B259E">
        <w:rPr>
          <w:rFonts w:ascii="Arial" w:eastAsia="Calibri" w:hAnsi="Arial" w:cs="Arial"/>
        </w:rPr>
        <w:t xml:space="preserve"> de </w:t>
      </w:r>
      <w:proofErr w:type="spellStart"/>
      <w:r w:rsidRPr="006B259E">
        <w:rPr>
          <w:rFonts w:ascii="Arial" w:eastAsia="Calibri" w:hAnsi="Arial" w:cs="Arial"/>
        </w:rPr>
        <w:t>intrare</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mijlocul</w:t>
      </w:r>
      <w:proofErr w:type="spellEnd"/>
      <w:r w:rsidRPr="006B259E">
        <w:rPr>
          <w:rFonts w:ascii="Arial" w:eastAsia="Calibri" w:hAnsi="Arial" w:cs="Arial"/>
        </w:rPr>
        <w:t xml:space="preserve"> de transport</w:t>
      </w:r>
      <w:r w:rsidRPr="006B259E">
        <w:rPr>
          <w:rFonts w:ascii="Arial" w:eastAsia="Calibri" w:hAnsi="Arial" w:cs="Arial"/>
          <w:lang w:val="it-IT"/>
        </w:rPr>
        <w:t>.</w:t>
      </w:r>
    </w:p>
    <w:p w14:paraId="44CA65E5" w14:textId="1FC21DA4" w:rsidR="003C3A56" w:rsidRPr="006B259E" w:rsidRDefault="00BA0763" w:rsidP="003E6059">
      <w:pPr>
        <w:spacing w:line="240" w:lineRule="auto"/>
        <w:jc w:val="both"/>
        <w:rPr>
          <w:rFonts w:ascii="Arial" w:eastAsia="Calibri" w:hAnsi="Arial" w:cs="Arial"/>
          <w:lang w:val="it-IT"/>
        </w:rPr>
      </w:pPr>
      <w:r w:rsidRPr="00BA0763">
        <w:rPr>
          <w:rFonts w:ascii="Arial" w:eastAsia="Calibri" w:hAnsi="Arial" w:cs="Arial"/>
          <w:lang w:val="it-IT"/>
        </w:rPr>
        <w:t>Trebuie mentionat faptul că toate autogă</w:t>
      </w:r>
      <w:r>
        <w:rPr>
          <w:rFonts w:ascii="Arial" w:eastAsia="Calibri" w:hAnsi="Arial" w:cs="Arial"/>
          <w:lang w:val="it-IT"/>
        </w:rPr>
        <w:t>rile existente în nodurile reţ</w:t>
      </w:r>
      <w:r w:rsidR="003C3A56" w:rsidRPr="00BA0763">
        <w:rPr>
          <w:rFonts w:ascii="Arial" w:eastAsia="Calibri" w:hAnsi="Arial" w:cs="Arial"/>
          <w:lang w:val="it-IT"/>
        </w:rPr>
        <w:t>elei de tran</w:t>
      </w:r>
      <w:r>
        <w:rPr>
          <w:rFonts w:ascii="Arial" w:eastAsia="Calibri" w:hAnsi="Arial" w:cs="Arial"/>
          <w:lang w:val="it-IT"/>
        </w:rPr>
        <w:t>sport public propuse sunt autogări private, care oricâ</w:t>
      </w:r>
      <w:r w:rsidR="003C3A56" w:rsidRPr="00BA0763">
        <w:rPr>
          <w:rFonts w:ascii="Arial" w:eastAsia="Calibri" w:hAnsi="Arial" w:cs="Arial"/>
          <w:lang w:val="it-IT"/>
        </w:rPr>
        <w:t>nd pot deveni indisponibile pentru activitatea de tra</w:t>
      </w:r>
      <w:r>
        <w:rPr>
          <w:rFonts w:ascii="Arial" w:eastAsia="Calibri" w:hAnsi="Arial" w:cs="Arial"/>
          <w:lang w:val="it-IT"/>
        </w:rPr>
        <w:t>nsport public, autoritatea judeţeană sau locală neavâ</w:t>
      </w:r>
      <w:r w:rsidR="003C3A56" w:rsidRPr="00BA0763">
        <w:rPr>
          <w:rFonts w:ascii="Arial" w:eastAsia="Calibri" w:hAnsi="Arial" w:cs="Arial"/>
          <w:lang w:val="it-IT"/>
        </w:rPr>
        <w:t>n</w:t>
      </w:r>
      <w:r>
        <w:rPr>
          <w:rFonts w:ascii="Arial" w:eastAsia="Calibri" w:hAnsi="Arial" w:cs="Arial"/>
          <w:lang w:val="it-IT"/>
        </w:rPr>
        <w:t>d niciun instrument de intervenţie. În acest sens, Consiliul Judeţean trebuie să</w:t>
      </w:r>
      <w:r w:rsidR="003C3A56" w:rsidRPr="00BA0763">
        <w:rPr>
          <w:rFonts w:ascii="Arial" w:eastAsia="Calibri" w:hAnsi="Arial" w:cs="Arial"/>
          <w:lang w:val="it-IT"/>
        </w:rPr>
        <w:t xml:space="preserve"> </w:t>
      </w:r>
      <w:r>
        <w:rPr>
          <w:rFonts w:ascii="Arial" w:eastAsia="Calibri" w:hAnsi="Arial" w:cs="Arial"/>
          <w:lang w:val="it-IT"/>
        </w:rPr>
        <w:t>demareze o campanie de conştientizare şi convingere a autorităţilor publice locale din Piteşti, Câmpulung, Curtea de Argeş, Mioveni, Costeşti ş</w:t>
      </w:r>
      <w:r w:rsidR="001B4AD0" w:rsidRPr="00BA0763">
        <w:rPr>
          <w:rFonts w:ascii="Arial" w:eastAsia="Calibri" w:hAnsi="Arial" w:cs="Arial"/>
          <w:lang w:val="it-IT"/>
        </w:rPr>
        <w:t>i Topoloveni de n</w:t>
      </w:r>
      <w:r>
        <w:rPr>
          <w:rFonts w:ascii="Arial" w:eastAsia="Calibri" w:hAnsi="Arial" w:cs="Arial"/>
          <w:lang w:val="it-IT"/>
        </w:rPr>
        <w:t>ecesitatea construirii de autogă</w:t>
      </w:r>
      <w:r w:rsidR="001B4AD0" w:rsidRPr="00BA0763">
        <w:rPr>
          <w:rFonts w:ascii="Arial" w:eastAsia="Calibri" w:hAnsi="Arial" w:cs="Arial"/>
          <w:lang w:val="it-IT"/>
        </w:rPr>
        <w:t>ri propri</w:t>
      </w:r>
      <w:r>
        <w:rPr>
          <w:rFonts w:ascii="Arial" w:eastAsia="Calibri" w:hAnsi="Arial" w:cs="Arial"/>
          <w:lang w:val="it-IT"/>
        </w:rPr>
        <w:t>i, eventual puncte intermodale î</w:t>
      </w:r>
      <w:r w:rsidR="001B4AD0" w:rsidRPr="00BA0763">
        <w:rPr>
          <w:rFonts w:ascii="Arial" w:eastAsia="Calibri" w:hAnsi="Arial" w:cs="Arial"/>
          <w:lang w:val="it-IT"/>
        </w:rPr>
        <w:t>n cazul c</w:t>
      </w:r>
      <w:r>
        <w:rPr>
          <w:rFonts w:ascii="Arial" w:eastAsia="Calibri" w:hAnsi="Arial" w:cs="Arial"/>
          <w:lang w:val="it-IT"/>
        </w:rPr>
        <w:t>entrelor urbane care beneficiază</w:t>
      </w:r>
      <w:r w:rsidR="001B4AD0" w:rsidRPr="00BA0763">
        <w:rPr>
          <w:rFonts w:ascii="Arial" w:eastAsia="Calibri" w:hAnsi="Arial" w:cs="Arial"/>
          <w:lang w:val="it-IT"/>
        </w:rPr>
        <w:t xml:space="preserve"> de transport public local.</w:t>
      </w:r>
      <w:r w:rsidR="001B4AD0">
        <w:rPr>
          <w:rFonts w:ascii="Arial" w:eastAsia="Calibri" w:hAnsi="Arial" w:cs="Arial"/>
          <w:lang w:val="it-IT"/>
        </w:rPr>
        <w:t xml:space="preserve"> </w:t>
      </w:r>
      <w:r w:rsidR="003C3A56">
        <w:rPr>
          <w:rFonts w:ascii="Arial" w:eastAsia="Calibri" w:hAnsi="Arial" w:cs="Arial"/>
          <w:lang w:val="it-IT"/>
        </w:rPr>
        <w:t xml:space="preserve"> </w:t>
      </w:r>
    </w:p>
    <w:p w14:paraId="71554C94" w14:textId="77777777" w:rsidR="003E6059" w:rsidRPr="00CD09B6" w:rsidRDefault="003E6059" w:rsidP="003E6059">
      <w:pPr>
        <w:spacing w:line="240" w:lineRule="auto"/>
        <w:jc w:val="both"/>
        <w:rPr>
          <w:rFonts w:eastAsia="Calibri" w:cstheme="minorHAnsi"/>
          <w:lang w:val="it-IT"/>
        </w:rPr>
      </w:pPr>
    </w:p>
    <w:p w14:paraId="7067B583" w14:textId="77777777" w:rsidR="003E6059" w:rsidRPr="006B259E" w:rsidRDefault="003E6059" w:rsidP="00AF1A5D">
      <w:pPr>
        <w:numPr>
          <w:ilvl w:val="0"/>
          <w:numId w:val="34"/>
        </w:numPr>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mijloace de transport</w:t>
      </w:r>
    </w:p>
    <w:p w14:paraId="55AB4438" w14:textId="35ED243F" w:rsidR="003E6059" w:rsidRPr="006B259E" w:rsidRDefault="002C16E1" w:rsidP="00BA0763">
      <w:pPr>
        <w:spacing w:line="276" w:lineRule="auto"/>
        <w:jc w:val="both"/>
        <w:rPr>
          <w:rFonts w:ascii="Arial" w:eastAsia="Calibri" w:hAnsi="Arial" w:cs="Arial"/>
          <w:lang w:val="it-IT"/>
        </w:rPr>
      </w:pPr>
      <w:r>
        <w:rPr>
          <w:rFonts w:ascii="Arial" w:eastAsia="Calibri" w:hAnsi="Arial" w:cs="Arial"/>
          <w:lang w:val="it-IT"/>
        </w:rPr>
        <w:t>Mare</w:t>
      </w:r>
      <w:r w:rsidR="003E6059" w:rsidRPr="006B259E">
        <w:rPr>
          <w:rFonts w:ascii="Arial" w:eastAsia="Calibri" w:hAnsi="Arial" w:cs="Arial"/>
          <w:lang w:val="it-IT"/>
        </w:rPr>
        <w:t xml:space="preserve"> parte dintre autovehiculele cu care se realizează serviciul de transport public judeţean de persoane la ora actuală prezintă dotări fizice şi tehnice depăşite din punct de vedere a asigurării confortului călătorilor, normelor de poluare, facilităţii transportului persoanelor cu dizabilităţi. Aceste aspecte susţin necesitatea de înnoire a parcului auto, dotarea cu mijloace de transport public noi, cu dotări superioare din perspectiva siguranţei şi confortului călătorilor şi cu nivel scăzut de poluare.</w:t>
      </w:r>
    </w:p>
    <w:p w14:paraId="26650C42"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 xml:space="preserve">Autovehiculele destinate transportului public de călători trebuie să asigure în mod obligatoriu condiţii de confort pentru pasageri, oferind un mediu iluminat, curat, încălzit şi ventilat corespunzător ce permite accesul facil al tuturor persoanelor. Poziţia pe care o ocupă pasagerul în autobuzul destinat transportului public, trebuie să-i asigure acestuia un maximum de confort cu respectarea spaţiului personal. Design-ul modern, „aerisit” al acestor autovehicule, spaţiul generos face din interiorul lor medii mult mai atrăgătoare atât pentru pasageri, cât şi pentru conducătorii auto. </w:t>
      </w:r>
    </w:p>
    <w:p w14:paraId="0D9419BE"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 xml:space="preserve">Pentru a se asigura condiţii optime de călătorie indiferent de perioadă, este necesar ca mijloacele de transport utilizate pe traseele judeţene să dispună de dotări superioare: încălzire, aer condiţionat, iluminat interior corespunzător. </w:t>
      </w:r>
    </w:p>
    <w:p w14:paraId="05AC58BB"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În vederea unui transport durabil şi eficient este necesar ca mijloacele de transport utilizate să fie cât mai puţin poluante şi pe cât posibil să îndeplinească ultimele norme EURO de poluare.</w:t>
      </w:r>
    </w:p>
    <w:p w14:paraId="3FD4B515"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Investiţiile în astfel de mijloace de transport cad în sarcina operatorilor de transport.</w:t>
      </w:r>
    </w:p>
    <w:p w14:paraId="5E33B47A"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 xml:space="preserve">Se recomandă ca vehiculele cu care se va efectua activitatea de transport persoane să fie echipate cu sisteme EBS şi ESP, precum şi cu sisteme de supraveghere video. </w:t>
      </w:r>
    </w:p>
    <w:p w14:paraId="009FA1F6"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 xml:space="preserve">Siguranţa activă se referă la anumite sisteme ale vehiculului cum sunt calitatea frânării, controlul automat al vitezei şi existenţa limitatorului de viteză maximă constructivă, la 100 km, precum şi a altor sisteme moderne cum sunt: Automatic Brake System (ABS) şi Electronic </w:t>
      </w:r>
      <w:r w:rsidRPr="006B259E">
        <w:rPr>
          <w:rFonts w:ascii="Arial" w:eastAsia="Calibri" w:hAnsi="Arial" w:cs="Arial"/>
          <w:lang w:val="it-IT"/>
        </w:rPr>
        <w:lastRenderedPageBreak/>
        <w:t>Brake System (EBS). Acesta din urmă este un sistem electronic automat, la care un modul recepţionează comanda şoferului pe care o transmite prin intermediul unui calculator unităţii de control a motorului care, la rândul ei, transmite semnale de presiune la fiecare cilindru de frânare, luând în considerare semnalele primite de la senzorii care supraveghează turaţia roţilor, starea drumului şi sarcina pe axe. Electronic Stability Programme (ESP) formează o platformă tehnologică alcătuită din sistemul de frânare EBS şi controlul dinamicii vehiculului, asigurând astfel stabilitatea generală a acestuia în funcţie de comanda direcţiei, abaterea de la direcţia de deplasare a vehiculului, acceleraţia laterală etc.; acest sistem asigură stabilitatea autobuzului în toate situaţiile, prevenind deraparea la frânare şi ruliul periculos, cauzat de manevrele dinamicii vehiculului.</w:t>
      </w:r>
    </w:p>
    <w:p w14:paraId="07151497"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Sistemele de supraveghere video ale autobuzelor fac parte din seria echipamantelor care contribuie la creşterea sentimentului de siguranţă a pasagerilor prin reducerea incidenţei actelor de vandalism şi a criminalităţii. Acestea pot fi montate la bordul vehiculelor, pot fi echipate cu microfoane și semnale de alarmă activate de pasageri. Astfel, în condiţiile existenţei unui centru de control care monitorizează de la distanță vehiculele, stațiile și rutele se poate asigura un timp de răspuns îmbunătăţit în caz de asistenţă sau urgenţă, pot fi determinate cele mai eficiente metode de răspuns prin monitorizarea continuă a situaţiei de pe traseu.</w:t>
      </w:r>
    </w:p>
    <w:p w14:paraId="4EC39D80" w14:textId="77777777" w:rsidR="003E6059" w:rsidRPr="006B259E" w:rsidRDefault="003E6059" w:rsidP="006B259E">
      <w:pPr>
        <w:spacing w:after="0" w:line="276" w:lineRule="auto"/>
        <w:jc w:val="both"/>
        <w:rPr>
          <w:rFonts w:ascii="Arial" w:eastAsia="Calibri" w:hAnsi="Arial" w:cs="Arial"/>
          <w:lang w:val="it-IT"/>
        </w:rPr>
      </w:pPr>
      <w:r w:rsidRPr="006B259E">
        <w:rPr>
          <w:rFonts w:ascii="Arial" w:eastAsia="Calibri" w:hAnsi="Arial" w:cs="Arial"/>
          <w:lang w:val="it-IT"/>
        </w:rPr>
        <w:t>Potrivit art. 22 lit. c) din Legea 448/2006 republicată privind protecţia şi promovarea drepturilor persoanelor cu handicap cu modificările şi completările ulterioare, autoritățile administrației publice locale, precum și societățile comerciale ce dețin licență de traseu au obligația să ia următoarele măsuri specifice în vederea asigurării transportului în comun al persoanelor cu handicap:</w:t>
      </w:r>
    </w:p>
    <w:p w14:paraId="417E2921" w14:textId="77777777" w:rsidR="003E6059" w:rsidRPr="006B259E"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a) să achiziționeze mijloace de transport în comun adaptate nevoilor persoanelor cu handicap, dotate inclusiv cu sisteme de avertizare audio și video;</w:t>
      </w:r>
    </w:p>
    <w:p w14:paraId="1FFCAF42" w14:textId="77777777" w:rsidR="003E6059" w:rsidRPr="006B259E"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b) să adapteze mijloacele de transport în comun aflate în circulație, în limitele tehnice posibile, conform reglementărilor în vigoare, pentru a răspunde nevoilor persoanelor cu handicap, inclusiv în ceea ce privește dotarea acestora cu sisteme de avertizare audio și video;</w:t>
      </w:r>
    </w:p>
    <w:p w14:paraId="3BDC2967" w14:textId="77777777" w:rsidR="003E6059" w:rsidRPr="006B259E"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c) să realizeze, în colaborare ori în parteneriat cu persoane juridice, publice sau private, programe de transport al persoanelor cu handicap.</w:t>
      </w:r>
    </w:p>
    <w:p w14:paraId="082D37A0" w14:textId="77777777" w:rsidR="003E6059" w:rsidRPr="006B259E" w:rsidRDefault="003E6059" w:rsidP="006B259E">
      <w:pPr>
        <w:spacing w:after="0" w:line="276" w:lineRule="auto"/>
        <w:jc w:val="both"/>
        <w:rPr>
          <w:rFonts w:ascii="Arial" w:eastAsia="Calibri" w:hAnsi="Arial" w:cs="Arial"/>
          <w:lang w:val="it-IT"/>
        </w:rPr>
      </w:pPr>
    </w:p>
    <w:p w14:paraId="49BBBB7B" w14:textId="77777777" w:rsidR="003E6059" w:rsidRPr="006B259E" w:rsidRDefault="003E6059" w:rsidP="006B259E">
      <w:pPr>
        <w:spacing w:after="0" w:line="276" w:lineRule="auto"/>
        <w:jc w:val="both"/>
        <w:rPr>
          <w:rFonts w:ascii="Arial" w:eastAsia="Calibri" w:hAnsi="Arial" w:cs="Arial"/>
          <w:lang w:val="it-IT"/>
        </w:rPr>
      </w:pPr>
      <w:r w:rsidRPr="006B259E">
        <w:rPr>
          <w:rFonts w:ascii="Arial" w:eastAsia="Calibri" w:hAnsi="Arial" w:cs="Arial"/>
          <w:lang w:val="it-IT"/>
        </w:rPr>
        <w:t>Conform prevederilor aceleiaşi legi menţionate anterior, art. 64, autoritățile administrației publice locale au obligația să ia măsuri a facilita accesul neîngrădit al persoanelor cu handicap la transport și călătorie în sensul:</w:t>
      </w:r>
    </w:p>
    <w:p w14:paraId="42144D07" w14:textId="77777777" w:rsidR="003E6059" w:rsidRPr="006B259E" w:rsidRDefault="003E6059" w:rsidP="006B259E">
      <w:pPr>
        <w:spacing w:after="0" w:line="276" w:lineRule="auto"/>
        <w:ind w:left="360"/>
        <w:jc w:val="both"/>
        <w:rPr>
          <w:rFonts w:ascii="Arial" w:eastAsia="Calibri" w:hAnsi="Arial" w:cs="Arial"/>
        </w:rPr>
      </w:pPr>
      <w:r w:rsidRPr="006B259E">
        <w:rPr>
          <w:rFonts w:ascii="Arial" w:eastAsia="Calibri" w:hAnsi="Arial" w:cs="Arial"/>
        </w:rPr>
        <w:t xml:space="preserve">a) </w:t>
      </w:r>
      <w:proofErr w:type="spellStart"/>
      <w:r w:rsidRPr="006B259E">
        <w:rPr>
          <w:rFonts w:ascii="Arial" w:eastAsia="Calibri" w:hAnsi="Arial" w:cs="Arial"/>
        </w:rPr>
        <w:t>adaptării</w:t>
      </w:r>
      <w:proofErr w:type="spellEnd"/>
      <w:r w:rsidRPr="006B259E">
        <w:rPr>
          <w:rFonts w:ascii="Arial" w:eastAsia="Calibri" w:hAnsi="Arial" w:cs="Arial"/>
        </w:rPr>
        <w:t xml:space="preserve"> </w:t>
      </w:r>
      <w:proofErr w:type="spellStart"/>
      <w:r w:rsidRPr="006B259E">
        <w:rPr>
          <w:rFonts w:ascii="Arial" w:eastAsia="Calibri" w:hAnsi="Arial" w:cs="Arial"/>
        </w:rPr>
        <w:t>tuturor</w:t>
      </w:r>
      <w:proofErr w:type="spellEnd"/>
      <w:r w:rsidRPr="006B259E">
        <w:rPr>
          <w:rFonts w:ascii="Arial" w:eastAsia="Calibri" w:hAnsi="Arial" w:cs="Arial"/>
        </w:rPr>
        <w:t xml:space="preserve"> </w:t>
      </w:r>
      <w:proofErr w:type="spellStart"/>
      <w:r w:rsidRPr="006B259E">
        <w:rPr>
          <w:rFonts w:ascii="Arial" w:eastAsia="Calibri" w:hAnsi="Arial" w:cs="Arial"/>
        </w:rPr>
        <w:t>mijloacelor</w:t>
      </w:r>
      <w:proofErr w:type="spellEnd"/>
      <w:r w:rsidRPr="006B259E">
        <w:rPr>
          <w:rFonts w:ascii="Arial" w:eastAsia="Calibri" w:hAnsi="Arial" w:cs="Arial"/>
        </w:rPr>
        <w:t xml:space="preserve"> de transport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comun</w:t>
      </w:r>
      <w:proofErr w:type="spellEnd"/>
      <w:r w:rsidRPr="006B259E">
        <w:rPr>
          <w:rFonts w:ascii="Arial" w:eastAsia="Calibri" w:hAnsi="Arial" w:cs="Arial"/>
        </w:rPr>
        <w:t xml:space="preserve"> </w:t>
      </w:r>
      <w:proofErr w:type="spellStart"/>
      <w:r w:rsidRPr="006B259E">
        <w:rPr>
          <w:rFonts w:ascii="Arial" w:eastAsia="Calibri" w:hAnsi="Arial" w:cs="Arial"/>
        </w:rPr>
        <w:t>aflate</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circulație</w:t>
      </w:r>
      <w:proofErr w:type="spellEnd"/>
      <w:r w:rsidRPr="006B259E">
        <w:rPr>
          <w:rFonts w:ascii="Arial" w:eastAsia="Calibri" w:hAnsi="Arial" w:cs="Arial"/>
        </w:rPr>
        <w:t>;</w:t>
      </w:r>
    </w:p>
    <w:p w14:paraId="1FDBDC3D" w14:textId="77777777" w:rsidR="003E6059" w:rsidRPr="006B259E" w:rsidRDefault="003E6059" w:rsidP="006B259E">
      <w:pPr>
        <w:spacing w:after="0" w:line="276" w:lineRule="auto"/>
        <w:ind w:left="360"/>
        <w:jc w:val="both"/>
        <w:rPr>
          <w:rFonts w:ascii="Arial" w:eastAsia="Calibri" w:hAnsi="Arial" w:cs="Arial"/>
        </w:rPr>
      </w:pPr>
      <w:r w:rsidRPr="006B259E">
        <w:rPr>
          <w:rFonts w:ascii="Arial" w:eastAsia="Calibri" w:hAnsi="Arial" w:cs="Arial"/>
        </w:rPr>
        <w:t xml:space="preserve">b) </w:t>
      </w:r>
      <w:proofErr w:type="spellStart"/>
      <w:r w:rsidRPr="006B259E">
        <w:rPr>
          <w:rFonts w:ascii="Arial" w:eastAsia="Calibri" w:hAnsi="Arial" w:cs="Arial"/>
        </w:rPr>
        <w:t>montării</w:t>
      </w:r>
      <w:proofErr w:type="spellEnd"/>
      <w:r w:rsidRPr="006B259E">
        <w:rPr>
          <w:rFonts w:ascii="Arial" w:eastAsia="Calibri" w:hAnsi="Arial" w:cs="Arial"/>
        </w:rPr>
        <w:t xml:space="preserve"> </w:t>
      </w:r>
      <w:proofErr w:type="spellStart"/>
      <w:r w:rsidRPr="006B259E">
        <w:rPr>
          <w:rFonts w:ascii="Arial" w:eastAsia="Calibri" w:hAnsi="Arial" w:cs="Arial"/>
        </w:rPr>
        <w:t>panourilor</w:t>
      </w:r>
      <w:proofErr w:type="spellEnd"/>
      <w:r w:rsidRPr="006B259E">
        <w:rPr>
          <w:rFonts w:ascii="Arial" w:eastAsia="Calibri" w:hAnsi="Arial" w:cs="Arial"/>
        </w:rPr>
        <w:t xml:space="preserve"> de </w:t>
      </w:r>
      <w:proofErr w:type="spellStart"/>
      <w:r w:rsidRPr="006B259E">
        <w:rPr>
          <w:rFonts w:ascii="Arial" w:eastAsia="Calibri" w:hAnsi="Arial" w:cs="Arial"/>
        </w:rPr>
        <w:t>afișaj</w:t>
      </w:r>
      <w:proofErr w:type="spellEnd"/>
      <w:r w:rsidRPr="006B259E">
        <w:rPr>
          <w:rFonts w:ascii="Arial" w:eastAsia="Calibri" w:hAnsi="Arial" w:cs="Arial"/>
        </w:rPr>
        <w:t xml:space="preserve"> </w:t>
      </w:r>
      <w:proofErr w:type="spellStart"/>
      <w:r w:rsidRPr="006B259E">
        <w:rPr>
          <w:rFonts w:ascii="Arial" w:eastAsia="Calibri" w:hAnsi="Arial" w:cs="Arial"/>
        </w:rPr>
        <w:t>corespunzătoare</w:t>
      </w:r>
      <w:proofErr w:type="spellEnd"/>
      <w:r w:rsidRPr="006B259E">
        <w:rPr>
          <w:rFonts w:ascii="Arial" w:eastAsia="Calibri" w:hAnsi="Arial" w:cs="Arial"/>
        </w:rPr>
        <w:t xml:space="preserve"> </w:t>
      </w:r>
      <w:proofErr w:type="spellStart"/>
      <w:r w:rsidRPr="006B259E">
        <w:rPr>
          <w:rFonts w:ascii="Arial" w:eastAsia="Calibri" w:hAnsi="Arial" w:cs="Arial"/>
        </w:rPr>
        <w:t>nevoilor</w:t>
      </w:r>
      <w:proofErr w:type="spellEnd"/>
      <w:r w:rsidRPr="006B259E">
        <w:rPr>
          <w:rFonts w:ascii="Arial" w:eastAsia="Calibri" w:hAnsi="Arial" w:cs="Arial"/>
        </w:rPr>
        <w:t xml:space="preserve"> </w:t>
      </w:r>
      <w:proofErr w:type="spellStart"/>
      <w:r w:rsidRPr="006B259E">
        <w:rPr>
          <w:rFonts w:ascii="Arial" w:eastAsia="Calibri" w:hAnsi="Arial" w:cs="Arial"/>
        </w:rPr>
        <w:t>persoanelor</w:t>
      </w:r>
      <w:proofErr w:type="spellEnd"/>
      <w:r w:rsidRPr="006B259E">
        <w:rPr>
          <w:rFonts w:ascii="Arial" w:eastAsia="Calibri" w:hAnsi="Arial" w:cs="Arial"/>
        </w:rPr>
        <w:t xml:space="preserve"> cu handicap </w:t>
      </w:r>
      <w:proofErr w:type="spellStart"/>
      <w:r w:rsidRPr="006B259E">
        <w:rPr>
          <w:rFonts w:ascii="Arial" w:eastAsia="Calibri" w:hAnsi="Arial" w:cs="Arial"/>
        </w:rPr>
        <w:t>vizual</w:t>
      </w:r>
      <w:proofErr w:type="spellEnd"/>
      <w:r w:rsidRPr="006B259E">
        <w:rPr>
          <w:rFonts w:ascii="Arial" w:eastAsia="Calibri" w:hAnsi="Arial" w:cs="Arial"/>
        </w:rPr>
        <w:t xml:space="preserve"> </w:t>
      </w:r>
      <w:proofErr w:type="spellStart"/>
      <w:r w:rsidRPr="006B259E">
        <w:rPr>
          <w:rFonts w:ascii="Arial" w:eastAsia="Calibri" w:hAnsi="Arial" w:cs="Arial"/>
        </w:rPr>
        <w:t>și</w:t>
      </w:r>
      <w:proofErr w:type="spellEnd"/>
      <w:r w:rsidRPr="006B259E">
        <w:rPr>
          <w:rFonts w:ascii="Arial" w:eastAsia="Calibri" w:hAnsi="Arial" w:cs="Arial"/>
        </w:rPr>
        <w:t xml:space="preserve"> </w:t>
      </w:r>
      <w:proofErr w:type="spellStart"/>
      <w:r w:rsidRPr="006B259E">
        <w:rPr>
          <w:rFonts w:ascii="Arial" w:eastAsia="Calibri" w:hAnsi="Arial" w:cs="Arial"/>
        </w:rPr>
        <w:t>auditiv</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mijloacele</w:t>
      </w:r>
      <w:proofErr w:type="spellEnd"/>
      <w:r w:rsidRPr="006B259E">
        <w:rPr>
          <w:rFonts w:ascii="Arial" w:eastAsia="Calibri" w:hAnsi="Arial" w:cs="Arial"/>
        </w:rPr>
        <w:t xml:space="preserve"> de transport public;</w:t>
      </w:r>
    </w:p>
    <w:p w14:paraId="509CC9B4" w14:textId="016940FF" w:rsidR="003E6059"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c) imprimării cu caractere mari și în culori contrastante a rutelor și a indicativelor mijloacelor de transport în comun.</w:t>
      </w:r>
    </w:p>
    <w:p w14:paraId="3DEF319B" w14:textId="77777777" w:rsidR="00330D56" w:rsidRPr="006B259E" w:rsidRDefault="00330D56" w:rsidP="006B259E">
      <w:pPr>
        <w:spacing w:after="0" w:line="276" w:lineRule="auto"/>
        <w:ind w:left="360"/>
        <w:jc w:val="both"/>
        <w:rPr>
          <w:rFonts w:ascii="Arial" w:eastAsia="Calibri" w:hAnsi="Arial" w:cs="Arial"/>
          <w:lang w:val="it-IT"/>
        </w:rPr>
      </w:pPr>
    </w:p>
    <w:p w14:paraId="4D234E07" w14:textId="77777777" w:rsidR="007547A0" w:rsidRPr="006B259E" w:rsidRDefault="007547A0" w:rsidP="007547A0">
      <w:pPr>
        <w:widowControl w:val="0"/>
        <w:numPr>
          <w:ilvl w:val="0"/>
          <w:numId w:val="36"/>
        </w:numPr>
        <w:suppressAutoHyphens/>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sistemul de monitorizare şi localizare prin GPS</w:t>
      </w:r>
    </w:p>
    <w:p w14:paraId="5E753E41" w14:textId="5E3D4559" w:rsidR="007547A0" w:rsidRPr="006B259E" w:rsidRDefault="00330D56" w:rsidP="007547A0">
      <w:pPr>
        <w:widowControl w:val="0"/>
        <w:suppressAutoHyphens/>
        <w:spacing w:after="0" w:line="276" w:lineRule="auto"/>
        <w:contextualSpacing/>
        <w:jc w:val="both"/>
        <w:rPr>
          <w:rFonts w:ascii="Arial" w:eastAsia="Calibri" w:hAnsi="Arial" w:cs="Arial"/>
          <w:lang w:val="it-IT"/>
        </w:rPr>
      </w:pPr>
      <w:r>
        <w:rPr>
          <w:rFonts w:ascii="Arial" w:eastAsia="Calibri" w:hAnsi="Arial" w:cs="Arial"/>
          <w:lang w:val="it-IT"/>
        </w:rPr>
        <w:t xml:space="preserve">Se recomandă implementarea unui sistem de monitorizare și localizare prin GPS. </w:t>
      </w:r>
      <w:r w:rsidR="007547A0" w:rsidRPr="006B259E">
        <w:rPr>
          <w:rFonts w:ascii="Arial" w:eastAsia="Calibri" w:hAnsi="Arial" w:cs="Arial"/>
          <w:lang w:val="it-IT"/>
        </w:rPr>
        <w:t>Sistemul de monitorizare şi localizare prin GPS</w:t>
      </w:r>
      <w:r w:rsidR="007547A0" w:rsidRPr="006B259E">
        <w:rPr>
          <w:rFonts w:ascii="Arial" w:eastAsia="Calibri" w:hAnsi="Arial" w:cs="Arial"/>
          <w:b/>
          <w:lang w:val="it-IT"/>
        </w:rPr>
        <w:t xml:space="preserve"> </w:t>
      </w:r>
      <w:r w:rsidR="007547A0" w:rsidRPr="006B259E">
        <w:rPr>
          <w:rFonts w:ascii="Arial" w:eastAsia="Calibri" w:hAnsi="Arial" w:cs="Arial"/>
          <w:lang w:val="it-IT"/>
        </w:rPr>
        <w:t xml:space="preserve">permite localizarea automată a vehiculelor şi oferirea de </w:t>
      </w:r>
      <w:r w:rsidR="007547A0" w:rsidRPr="006B259E">
        <w:rPr>
          <w:rFonts w:ascii="Arial" w:eastAsia="Calibri" w:hAnsi="Arial" w:cs="Arial"/>
          <w:lang w:val="it-IT"/>
        </w:rPr>
        <w:lastRenderedPageBreak/>
        <w:t xml:space="preserve">informaţii în timp real pentru pasageri. Tehnologia de localizare a autobuzelor destinate transportului public judeţean poate fi utilizată pentru a monitoriza vehiculele de transport în timp real prin folosirea de echipamente GPS, informaţia despre localizarea acestora fiind transmisă centrului de control. Utilizarea sistemului de poziţionare prin satelit poate aduce o serie de beneficii importante ce constau în: îmbunătăţirea sistemului de control prin urmărirea fişelor de traseu şi prin acoperirea traseelor în mod corespunzător şi îmbunătăţirea siguranţei circulaţiei, pentru ca în caz de urgenţă centrul de control al traficului poate transmite instantaneu locaţia vehiculului către cei responsabili cu intervenţia. </w:t>
      </w:r>
    </w:p>
    <w:p w14:paraId="52E22A0A" w14:textId="77777777" w:rsidR="007547A0" w:rsidRPr="00CD09B6" w:rsidRDefault="007547A0" w:rsidP="007547A0">
      <w:pPr>
        <w:widowControl w:val="0"/>
        <w:suppressAutoHyphens/>
        <w:spacing w:after="0" w:line="240" w:lineRule="auto"/>
        <w:contextualSpacing/>
        <w:jc w:val="both"/>
        <w:rPr>
          <w:rFonts w:ascii="Calibri" w:eastAsia="Calibri" w:hAnsi="Calibri" w:cs="Arial"/>
          <w:highlight w:val="yellow"/>
          <w:lang w:val="it-IT"/>
        </w:rPr>
      </w:pPr>
    </w:p>
    <w:p w14:paraId="4973A716"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Dotarea autovehiculelor cu sistem de poziţionare prin satelit face posibilă totodată îmbunătăţirea calităţii serviciilor, călătorii fiind informaţi corespunzător asupra locaţiei şi orei de sosire a următorului vehicul.  Şi mai mult, acest sistem creează premisele optimizării sincronizării cu alte sisteme de transport. Sistemul de informaţii în timp real pentru pasageri conduce la un grad de informare crescută a acestora ceea ce are drept consecinţă directă creşterea nivelului de încredere şi confort în utilizarea sistemului de transport public şi în siguranţa unei călătorii conform unei planificări bine stabilite anterior. Afişarea informaţiilor în timp real are menirea de a spori calitatea serviciilor iar întârzierile şi problemele de fiabilitate sunt luate în considerare, pasagerilor fiindu-le oferite informaţii exacte. Confortul astfel creat contribuie la creşterea serviciului de transport.</w:t>
      </w:r>
    </w:p>
    <w:p w14:paraId="74DDCE95"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 xml:space="preserve">Implementarea sistemului de monitorizare şi localizare permite programarea curselor de autobuze, urmărirea lor pe traseu, poziţia lor faţă de staţii de oprire, trimiterea de mesaje conducătorilor de mijloace de transport pentru corecţii de/pe traseu; totodată permite urmărirea tuturor mijloacelor de transport monitorizate pe harta digitală a zonei. Poziționarea vehiculelor se face cu ajutorul modulelor GPS instalate pe vehicule, iar transmisia datelor se face cu ajutorul GPRS. Astfel, pentru monitorizarea de trafic, autobuzele sunt echipate cu GPS la bord şi tehnologii de comunicaţii. Conducătorul mijlocului de transport este informat în permanență despre modul de încadrare în programul de circulație (avans, întârziere, normal). Dispecerii de circulaţie programează vehiculele pe trasee pe baza unui grafic stabilit, urmărind apoi traseul şi respectarea parametrilor pe monitoare. Semnalele de poziţie ale mijlocului de transport transmise prin GPRS sunt prelucrate şi transmise prin informaţii către panourile de informare călători, care se află montate în staţiile de aşteptare. </w:t>
      </w:r>
    </w:p>
    <w:p w14:paraId="7C4B10ED"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 xml:space="preserve">Prin dispecerat se monitorizează evoluţia vehiculelor pe traseu şi se transmit comenzi operative dacă este cazul. Sistemul permite comunicarea permanentă între dispecerat şi conducătorii auto. Conducătorul mijlocului de transport poate transmite mesaje prestabilite centrului de comandă operativă. Sistemul facilitează intervenţia operativă în caz de necesitate (blocaje, accidente etc.). Datele aferente zilei sunt stocate în baza de date fiind prelucrate ulterior pentru situaţiile de evidenţă contabilă. Datele preluate permit analiza şi optimizarea alocării resurselor în vederea satisfacerii cererii de transport. </w:t>
      </w:r>
    </w:p>
    <w:p w14:paraId="66D55C64"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 xml:space="preserve">Tehnologiile avansate presupun: integrarea GPS-GIS pentru monitorizarea parcului auto şi GSM pentru comunicaţii între dispecerat şi vehicule. Integrarea GPS-GIS permite call-center-urilor să monitorizeze autobuzele din traseu şi îi ajută pe şoferii de autobuz să urmărească </w:t>
      </w:r>
      <w:r w:rsidRPr="006B259E">
        <w:rPr>
          <w:rFonts w:ascii="Arial" w:eastAsia="Calibri" w:hAnsi="Arial" w:cs="Arial"/>
          <w:lang w:val="it-IT"/>
        </w:rPr>
        <w:lastRenderedPageBreak/>
        <w:t>programul rutelor. Call-center-urile sunt conectate cu autobuzele prin intermediul unei tehnologii GSM de telecomunicaţie digitală.</w:t>
      </w:r>
    </w:p>
    <w:p w14:paraId="224651C1"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Prin intermediul acestui sistem se poate verifica respectarea traseului şi a programului de circulaţie.</w:t>
      </w:r>
    </w:p>
    <w:p w14:paraId="3B9F7098" w14:textId="77777777" w:rsidR="003E6059" w:rsidRPr="006B259E" w:rsidRDefault="003E6059" w:rsidP="00AF1A5D">
      <w:pPr>
        <w:widowControl w:val="0"/>
        <w:numPr>
          <w:ilvl w:val="0"/>
          <w:numId w:val="35"/>
        </w:numPr>
        <w:suppressAutoHyphens/>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sisteme de informare a călătorilor</w:t>
      </w:r>
    </w:p>
    <w:p w14:paraId="6EAF5ADF" w14:textId="77777777" w:rsidR="003E6059" w:rsidRDefault="003E6059" w:rsidP="006B259E">
      <w:pPr>
        <w:widowControl w:val="0"/>
        <w:suppressAutoHyphens/>
        <w:spacing w:after="0" w:line="276" w:lineRule="auto"/>
        <w:contextualSpacing/>
        <w:jc w:val="both"/>
        <w:rPr>
          <w:rFonts w:ascii="Arial" w:eastAsia="Calibri" w:hAnsi="Arial" w:cs="Arial"/>
          <w:lang w:val="it-IT"/>
        </w:rPr>
      </w:pPr>
      <w:r w:rsidRPr="006B259E">
        <w:rPr>
          <w:rFonts w:ascii="Arial" w:eastAsia="Calibri" w:hAnsi="Arial" w:cs="Arial"/>
          <w:lang w:val="it-IT"/>
        </w:rPr>
        <w:t>O bună informare a publicului călător presupune existenţa şi funcţionalitatea unor sisteme de informare a pasagerilor.</w:t>
      </w:r>
      <w:r w:rsidRPr="006B259E">
        <w:rPr>
          <w:rFonts w:ascii="Arial" w:eastAsia="Calibri" w:hAnsi="Arial" w:cs="Arial"/>
          <w:b/>
          <w:lang w:val="it-IT"/>
        </w:rPr>
        <w:t xml:space="preserve"> </w:t>
      </w:r>
      <w:r w:rsidRPr="006B259E">
        <w:rPr>
          <w:rFonts w:ascii="Arial" w:eastAsia="Calibri" w:hAnsi="Arial" w:cs="Arial"/>
          <w:lang w:val="it-IT"/>
        </w:rPr>
        <w:t xml:space="preserve">Informaţiile furnizate călătorilor prin intermediul acestor sisteme vizează orele de sosire şi de plecare, întârzierile şi alte informaţii despre trafic prin grafice de mers, panouri digitale informare călători etc. </w:t>
      </w:r>
    </w:p>
    <w:p w14:paraId="3CFF3E0D" w14:textId="77777777" w:rsidR="006B259E" w:rsidRPr="006B259E" w:rsidRDefault="006B259E" w:rsidP="006B259E">
      <w:pPr>
        <w:widowControl w:val="0"/>
        <w:suppressAutoHyphens/>
        <w:spacing w:after="0" w:line="276" w:lineRule="auto"/>
        <w:contextualSpacing/>
        <w:jc w:val="both"/>
        <w:rPr>
          <w:rFonts w:ascii="Arial" w:eastAsia="Calibri" w:hAnsi="Arial" w:cs="Arial"/>
          <w:lang w:val="it-IT"/>
        </w:rPr>
      </w:pPr>
    </w:p>
    <w:p w14:paraId="5F8C7467" w14:textId="77777777" w:rsidR="003E6059" w:rsidRPr="006B259E" w:rsidRDefault="003E6059" w:rsidP="006B259E">
      <w:pPr>
        <w:spacing w:after="0" w:line="276" w:lineRule="auto"/>
        <w:jc w:val="both"/>
        <w:rPr>
          <w:rFonts w:ascii="Arial" w:eastAsia="Calibri" w:hAnsi="Arial" w:cs="Arial"/>
          <w:lang w:val="it-IT"/>
        </w:rPr>
      </w:pPr>
      <w:r w:rsidRPr="006B259E">
        <w:rPr>
          <w:rFonts w:ascii="Arial" w:eastAsia="Calibri" w:hAnsi="Arial" w:cs="Arial"/>
          <w:lang w:val="it-IT"/>
        </w:rPr>
        <w:t>Accesul la informaţie, promovarea sistemelor de informare în timp real asupra călătoriei, bogate în conţinut şi totuşi cu o prezentare simplă şi transparentă, nu sunt doar necesare, ci sunt esențiale pentru planificarea unei deplasări fluente şi negocierea transferurilor, îndeosebi în cazul întreruperilor unor servicii sau a traficului rutier. Unele din pretențiile ȋndreptǎțite ale călătorului intermodal pentru informare, ce pot fi susţinute prin soluţii telematice, sunt următoarele:</w:t>
      </w:r>
    </w:p>
    <w:p w14:paraId="2A5A7354" w14:textId="77777777" w:rsidR="003E6059" w:rsidRPr="006B259E" w:rsidRDefault="003E6059" w:rsidP="00AF1A5D">
      <w:pPr>
        <w:widowControl w:val="0"/>
        <w:numPr>
          <w:ilvl w:val="0"/>
          <w:numId w:val="38"/>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t>informarea asupra graficelor de circulaţie, tarife, reguli;</w:t>
      </w:r>
    </w:p>
    <w:p w14:paraId="6B07242C" w14:textId="77777777" w:rsidR="003E6059" w:rsidRPr="006B259E" w:rsidRDefault="003E6059" w:rsidP="00AF1A5D">
      <w:pPr>
        <w:widowControl w:val="0"/>
        <w:numPr>
          <w:ilvl w:val="0"/>
          <w:numId w:val="38"/>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t>ȋnţelegerea facilă a mesajelor înainte, în timpul şi după ce punctele de interschimb atrag atenţia călătorilor;</w:t>
      </w:r>
    </w:p>
    <w:p w14:paraId="0C0390D7" w14:textId="77777777" w:rsidR="003E6059" w:rsidRPr="006B259E" w:rsidRDefault="003E6059" w:rsidP="00AF1A5D">
      <w:pPr>
        <w:widowControl w:val="0"/>
        <w:numPr>
          <w:ilvl w:val="0"/>
          <w:numId w:val="38"/>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t>asistarea automatǎ în planificarea unei călătorii multimodale, după caz;</w:t>
      </w:r>
    </w:p>
    <w:p w14:paraId="7FD84E76" w14:textId="77777777" w:rsidR="003E6059" w:rsidRPr="006B259E" w:rsidRDefault="003E6059" w:rsidP="00AF1A5D">
      <w:pPr>
        <w:widowControl w:val="0"/>
        <w:numPr>
          <w:ilvl w:val="0"/>
          <w:numId w:val="38"/>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t>disponibilitatea informaţiei pe parcursul deplasării, prin informaţii în timp real şi instantaneu despre întârzieri, chiar şi atunci când utilizatorul se află în mijloacele ce preced mijlocul afectat.</w:t>
      </w:r>
    </w:p>
    <w:p w14:paraId="2846F436" w14:textId="77777777" w:rsidR="003E6059" w:rsidRPr="006B259E" w:rsidRDefault="003E6059" w:rsidP="006B259E">
      <w:pPr>
        <w:spacing w:line="276" w:lineRule="auto"/>
        <w:jc w:val="both"/>
        <w:rPr>
          <w:rFonts w:ascii="Arial" w:eastAsia="Calibri" w:hAnsi="Arial" w:cs="Arial"/>
          <w:highlight w:val="yellow"/>
          <w:lang w:val="it-IT"/>
        </w:rPr>
      </w:pPr>
    </w:p>
    <w:p w14:paraId="45139276"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Utilizarea sistemului de Informare a Pasagerilor în Timp Real conferă încredere transportului public. Furnizarea de informaţii despre plecări şi sosiri, despre rutele autobuzelor şi multe alte informaţii pe panouri electronice LED conduce la un timp mai scurt de aşteptare a călătorilor. Introducerea serviciului dinamic de informare poate conduce la creşterea veniturilor, fapt dovedit prin implementarea acestui sistem la nivelul altor ţări. Monitoarele de informare LED servesc la informarea reală asupra timpului în ce priveşte timpul estimat de sosire pentru călători astfel încât aceştia să ştie când soseşte următorul autobuz. Implementarea tehnologiei de comunicare directă wireless în staţiile de autobuz poate contribui la un nivel mai mare de acurateţe al informaţiilor astfel încât călătorii primesc o informaţie cât se poate de sigură.</w:t>
      </w:r>
    </w:p>
    <w:p w14:paraId="1AE6805A" w14:textId="77777777" w:rsidR="003E6059"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Se recomandă dotarea autogărilor şi a principalelor stații de îmbarcare-debarcare cu sisteme de informare a călătorilor. Un sistem complet de informare în timp real dă posibilităţi unice pentru călători de a obţine informaţii actualizate în staţiile de autobuze, pe internet şi prin telefoanele mobile; oferă servicii mai bune şi face mai uşoară planificarea călătoriei pe diferite trasee.</w:t>
      </w:r>
    </w:p>
    <w:p w14:paraId="23D506C7" w14:textId="77777777" w:rsidR="003E6059" w:rsidRPr="006B259E" w:rsidRDefault="003E6059" w:rsidP="00AF1A5D">
      <w:pPr>
        <w:numPr>
          <w:ilvl w:val="0"/>
          <w:numId w:val="35"/>
        </w:numPr>
        <w:autoSpaceDE w:val="0"/>
        <w:autoSpaceDN w:val="0"/>
        <w:adjustRightInd w:val="0"/>
        <w:spacing w:after="0" w:line="276" w:lineRule="auto"/>
        <w:rPr>
          <w:rFonts w:ascii="Arial" w:eastAsiaTheme="minorEastAsia" w:hAnsi="Arial" w:cs="Arial"/>
          <w:b/>
          <w:color w:val="000000"/>
          <w:lang w:val="it-IT"/>
        </w:rPr>
      </w:pPr>
      <w:r w:rsidRPr="006B259E">
        <w:rPr>
          <w:rFonts w:ascii="Arial" w:eastAsiaTheme="minorEastAsia" w:hAnsi="Arial" w:cs="Arial"/>
          <w:b/>
          <w:color w:val="000000"/>
          <w:lang w:val="it-IT"/>
        </w:rPr>
        <w:t>Investiţii în echipamente de numărare călători</w:t>
      </w:r>
    </w:p>
    <w:p w14:paraId="3E71BF75" w14:textId="0F0BC295" w:rsidR="003E6059" w:rsidRPr="006B259E" w:rsidRDefault="003E6059" w:rsidP="006B259E">
      <w:pPr>
        <w:autoSpaceDE w:val="0"/>
        <w:autoSpaceDN w:val="0"/>
        <w:adjustRightInd w:val="0"/>
        <w:spacing w:after="0" w:line="276" w:lineRule="auto"/>
        <w:jc w:val="both"/>
        <w:rPr>
          <w:rFonts w:ascii="Arial" w:eastAsiaTheme="minorEastAsia" w:hAnsi="Arial" w:cs="Arial"/>
          <w:color w:val="000000"/>
          <w:lang w:val="it-IT"/>
        </w:rPr>
      </w:pPr>
      <w:r w:rsidRPr="006B259E">
        <w:rPr>
          <w:rFonts w:ascii="Arial" w:eastAsiaTheme="minorEastAsia" w:hAnsi="Arial" w:cs="Arial"/>
          <w:color w:val="000000"/>
          <w:lang w:val="it-IT"/>
        </w:rPr>
        <w:t>Echipamentele pentru numărarea călătorilor</w:t>
      </w:r>
      <w:r w:rsidRPr="006B259E">
        <w:rPr>
          <w:rFonts w:ascii="Arial" w:eastAsiaTheme="minorEastAsia" w:hAnsi="Arial" w:cs="Arial"/>
          <w:color w:val="000000"/>
        </w:rPr>
        <w:t xml:space="preserve"> </w:t>
      </w:r>
      <w:r w:rsidRPr="006B259E">
        <w:rPr>
          <w:rFonts w:ascii="Arial" w:eastAsiaTheme="minorEastAsia" w:hAnsi="Arial" w:cs="Arial"/>
          <w:color w:val="000000"/>
          <w:lang w:val="it-IT"/>
        </w:rPr>
        <w:t xml:space="preserve">utilizează tehnologia pe bază de cameră stereo 3D şi cea de procesare a imaginii, contorizând urcările şi coborârile pasagerilor. Acestea sunt amplasate la uşile autovehiculelor astfel încât să nu fie accesibile călătorilor. Tehnologiile de </w:t>
      </w:r>
      <w:r w:rsidRPr="006B259E">
        <w:rPr>
          <w:rFonts w:ascii="Arial" w:eastAsiaTheme="minorEastAsia" w:hAnsi="Arial" w:cs="Arial"/>
          <w:color w:val="000000"/>
          <w:lang w:val="it-IT"/>
        </w:rPr>
        <w:lastRenderedPageBreak/>
        <w:t>actualitate permit detectarea formei şi mărimii călătorilor şi prevenirea erorilor de numărare chiar şi în condiţii mai dificile (luminozitate redusă).</w:t>
      </w:r>
    </w:p>
    <w:p w14:paraId="2CCACA11" w14:textId="77777777" w:rsidR="003E6059" w:rsidRDefault="003E6059" w:rsidP="003E6059">
      <w:pPr>
        <w:spacing w:line="240" w:lineRule="auto"/>
        <w:jc w:val="both"/>
        <w:rPr>
          <w:rFonts w:ascii="Calibri" w:eastAsia="Calibri" w:hAnsi="Calibri" w:cs="Times New Roman"/>
          <w:b/>
          <w:i/>
          <w:lang w:val="it-IT"/>
        </w:rPr>
      </w:pPr>
    </w:p>
    <w:p w14:paraId="02123A78" w14:textId="1A78556E" w:rsidR="005F73D2" w:rsidRPr="00BA0763" w:rsidRDefault="005F73D2" w:rsidP="005F73D2">
      <w:pPr>
        <w:numPr>
          <w:ilvl w:val="0"/>
          <w:numId w:val="35"/>
        </w:numPr>
        <w:autoSpaceDE w:val="0"/>
        <w:autoSpaceDN w:val="0"/>
        <w:adjustRightInd w:val="0"/>
        <w:spacing w:after="0" w:line="276" w:lineRule="auto"/>
        <w:jc w:val="both"/>
        <w:rPr>
          <w:rFonts w:ascii="Arial" w:eastAsiaTheme="minorEastAsia" w:hAnsi="Arial" w:cs="Arial"/>
          <w:b/>
          <w:color w:val="000000"/>
          <w:lang w:val="it-IT"/>
        </w:rPr>
      </w:pPr>
      <w:r w:rsidRPr="00BA0763">
        <w:rPr>
          <w:rFonts w:ascii="Arial" w:eastAsiaTheme="minorEastAsia" w:hAnsi="Arial" w:cs="Arial"/>
          <w:b/>
          <w:color w:val="000000"/>
          <w:lang w:val="it-IT"/>
        </w:rPr>
        <w:t xml:space="preserve">Investiţii pentru consolidarea </w:t>
      </w:r>
      <w:proofErr w:type="spellStart"/>
      <w:r w:rsidRPr="00BA0763">
        <w:rPr>
          <w:rFonts w:ascii="Arial" w:hAnsi="Arial" w:cs="Arial"/>
          <w:b/>
          <w:lang w:val="es-ES"/>
        </w:rPr>
        <w:t>instituțională</w:t>
      </w:r>
      <w:proofErr w:type="spellEnd"/>
      <w:r w:rsidRPr="00BA0763">
        <w:rPr>
          <w:rFonts w:ascii="Arial" w:hAnsi="Arial" w:cs="Arial"/>
          <w:b/>
          <w:lang w:val="es-ES"/>
        </w:rPr>
        <w:t xml:space="preserve"> </w:t>
      </w:r>
      <w:proofErr w:type="spellStart"/>
      <w:r w:rsidRPr="00BA0763">
        <w:rPr>
          <w:rFonts w:ascii="Arial" w:hAnsi="Arial" w:cs="Arial"/>
          <w:b/>
          <w:lang w:val="es-ES"/>
        </w:rPr>
        <w:t>și</w:t>
      </w:r>
      <w:proofErr w:type="spellEnd"/>
      <w:r w:rsidRPr="00BA0763">
        <w:rPr>
          <w:rFonts w:ascii="Arial" w:hAnsi="Arial" w:cs="Arial"/>
          <w:b/>
          <w:lang w:val="es-ES"/>
        </w:rPr>
        <w:t xml:space="preserve"> </w:t>
      </w:r>
      <w:proofErr w:type="spellStart"/>
      <w:r w:rsidRPr="00BA0763">
        <w:rPr>
          <w:rFonts w:ascii="Arial" w:hAnsi="Arial" w:cs="Arial"/>
          <w:b/>
          <w:lang w:val="es-ES"/>
        </w:rPr>
        <w:t>dezvoltarea</w:t>
      </w:r>
      <w:proofErr w:type="spellEnd"/>
      <w:r w:rsidRPr="00BA0763">
        <w:rPr>
          <w:rFonts w:ascii="Arial" w:hAnsi="Arial" w:cs="Arial"/>
          <w:b/>
          <w:lang w:val="es-ES"/>
        </w:rPr>
        <w:t xml:space="preserve"> </w:t>
      </w:r>
      <w:proofErr w:type="spellStart"/>
      <w:r w:rsidRPr="00BA0763">
        <w:rPr>
          <w:rFonts w:ascii="Arial" w:hAnsi="Arial" w:cs="Arial"/>
          <w:b/>
          <w:lang w:val="es-ES"/>
        </w:rPr>
        <w:t>capacității</w:t>
      </w:r>
      <w:proofErr w:type="spellEnd"/>
      <w:r w:rsidRPr="00BA0763">
        <w:rPr>
          <w:rFonts w:ascii="Arial" w:hAnsi="Arial" w:cs="Arial"/>
          <w:b/>
          <w:lang w:val="es-ES"/>
        </w:rPr>
        <w:t xml:space="preserve"> administrative</w:t>
      </w:r>
    </w:p>
    <w:p w14:paraId="16EC4B52" w14:textId="6769F3F7" w:rsidR="005F73D2" w:rsidRPr="00BA0763" w:rsidRDefault="005F73D2" w:rsidP="005F73D2">
      <w:pPr>
        <w:spacing w:line="240" w:lineRule="auto"/>
        <w:jc w:val="both"/>
        <w:rPr>
          <w:rFonts w:ascii="Arial" w:hAnsi="Arial" w:cs="Arial"/>
          <w:lang w:val="es-ES"/>
        </w:rPr>
      </w:pPr>
      <w:proofErr w:type="spellStart"/>
      <w:r w:rsidRPr="00BA0763">
        <w:rPr>
          <w:rFonts w:ascii="Arial" w:hAnsi="Arial" w:cs="Arial"/>
          <w:lang w:val="es-ES"/>
        </w:rPr>
        <w:t>Acest</w:t>
      </w:r>
      <w:proofErr w:type="spellEnd"/>
      <w:r w:rsidRPr="00BA0763">
        <w:rPr>
          <w:rFonts w:ascii="Arial" w:hAnsi="Arial" w:cs="Arial"/>
          <w:lang w:val="es-ES"/>
        </w:rPr>
        <w:t xml:space="preserve"> set de </w:t>
      </w:r>
      <w:proofErr w:type="spellStart"/>
      <w:r w:rsidRPr="00BA0763">
        <w:rPr>
          <w:rFonts w:ascii="Arial" w:hAnsi="Arial" w:cs="Arial"/>
          <w:lang w:val="es-ES"/>
        </w:rPr>
        <w:t>politici</w:t>
      </w:r>
      <w:proofErr w:type="spellEnd"/>
      <w:r w:rsidRPr="00BA0763">
        <w:rPr>
          <w:rFonts w:ascii="Arial" w:hAnsi="Arial" w:cs="Arial"/>
          <w:lang w:val="es-ES"/>
        </w:rPr>
        <w:t xml:space="preserve"> se </w:t>
      </w:r>
      <w:proofErr w:type="spellStart"/>
      <w:r w:rsidRPr="00BA0763">
        <w:rPr>
          <w:rFonts w:ascii="Arial" w:hAnsi="Arial" w:cs="Arial"/>
          <w:lang w:val="es-ES"/>
        </w:rPr>
        <w:t>referă</w:t>
      </w:r>
      <w:proofErr w:type="spellEnd"/>
      <w:r w:rsidRPr="00BA0763">
        <w:rPr>
          <w:rFonts w:ascii="Arial" w:hAnsi="Arial" w:cs="Arial"/>
          <w:lang w:val="es-ES"/>
        </w:rPr>
        <w:t xml:space="preserve"> la </w:t>
      </w:r>
      <w:proofErr w:type="spellStart"/>
      <w:r w:rsidRPr="00BA0763">
        <w:rPr>
          <w:rFonts w:ascii="Arial" w:hAnsi="Arial" w:cs="Arial"/>
          <w:lang w:val="es-ES"/>
        </w:rPr>
        <w:t>modul</w:t>
      </w:r>
      <w:proofErr w:type="spellEnd"/>
      <w:r w:rsidRPr="00BA0763">
        <w:rPr>
          <w:rFonts w:ascii="Arial" w:hAnsi="Arial" w:cs="Arial"/>
          <w:lang w:val="es-ES"/>
        </w:rPr>
        <w:t xml:space="preserve"> de operare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definirea</w:t>
      </w:r>
      <w:proofErr w:type="spellEnd"/>
      <w:r w:rsidRPr="00BA0763">
        <w:rPr>
          <w:rFonts w:ascii="Arial" w:hAnsi="Arial" w:cs="Arial"/>
          <w:lang w:val="es-ES"/>
        </w:rPr>
        <w:t xml:space="preserve"> </w:t>
      </w:r>
      <w:proofErr w:type="spellStart"/>
      <w:r w:rsidRPr="00BA0763">
        <w:rPr>
          <w:rFonts w:ascii="Arial" w:hAnsi="Arial" w:cs="Arial"/>
          <w:lang w:val="es-ES"/>
        </w:rPr>
        <w:t>clară</w:t>
      </w:r>
      <w:proofErr w:type="spellEnd"/>
      <w:r w:rsidRPr="00BA0763">
        <w:rPr>
          <w:rFonts w:ascii="Arial" w:hAnsi="Arial" w:cs="Arial"/>
          <w:lang w:val="es-ES"/>
        </w:rPr>
        <w:t xml:space="preserve"> a </w:t>
      </w:r>
      <w:proofErr w:type="spellStart"/>
      <w:r w:rsidRPr="00BA0763">
        <w:rPr>
          <w:rFonts w:ascii="Arial" w:hAnsi="Arial" w:cs="Arial"/>
          <w:lang w:val="es-ES"/>
        </w:rPr>
        <w:t>sarcinilor</w:t>
      </w:r>
      <w:proofErr w:type="spellEnd"/>
      <w:r w:rsidRPr="00BA0763">
        <w:rPr>
          <w:rFonts w:ascii="Arial" w:hAnsi="Arial" w:cs="Arial"/>
          <w:lang w:val="es-ES"/>
        </w:rPr>
        <w:t xml:space="preserve"> care </w:t>
      </w:r>
      <w:proofErr w:type="spellStart"/>
      <w:proofErr w:type="gramStart"/>
      <w:r w:rsidRPr="00BA0763">
        <w:rPr>
          <w:rFonts w:ascii="Arial" w:hAnsi="Arial" w:cs="Arial"/>
          <w:lang w:val="es-ES"/>
        </w:rPr>
        <w:t>revin</w:t>
      </w:r>
      <w:proofErr w:type="spellEnd"/>
      <w:r w:rsidRPr="00BA0763">
        <w:rPr>
          <w:rFonts w:ascii="Arial" w:hAnsi="Arial" w:cs="Arial"/>
          <w:lang w:val="es-ES"/>
        </w:rPr>
        <w:t xml:space="preserve">  </w:t>
      </w:r>
      <w:proofErr w:type="spellStart"/>
      <w:r w:rsidRPr="00BA0763">
        <w:rPr>
          <w:rFonts w:ascii="Arial" w:hAnsi="Arial" w:cs="Arial"/>
          <w:lang w:val="es-ES"/>
        </w:rPr>
        <w:t>instituțiilor</w:t>
      </w:r>
      <w:proofErr w:type="spellEnd"/>
      <w:proofErr w:type="gram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organizațiilor</w:t>
      </w:r>
      <w:proofErr w:type="spellEnd"/>
      <w:r w:rsidRPr="00BA0763">
        <w:rPr>
          <w:rFonts w:ascii="Arial" w:hAnsi="Arial" w:cs="Arial"/>
          <w:lang w:val="es-ES"/>
        </w:rPr>
        <w:t xml:space="preserve"> </w:t>
      </w:r>
      <w:proofErr w:type="spellStart"/>
      <w:r w:rsidRPr="00BA0763">
        <w:rPr>
          <w:rFonts w:ascii="Arial" w:hAnsi="Arial" w:cs="Arial"/>
          <w:lang w:val="es-ES"/>
        </w:rPr>
        <w:t>direct</w:t>
      </w:r>
      <w:proofErr w:type="spellEnd"/>
      <w:r w:rsidRPr="00BA0763">
        <w:rPr>
          <w:rFonts w:ascii="Arial" w:hAnsi="Arial" w:cs="Arial"/>
          <w:lang w:val="es-ES"/>
        </w:rPr>
        <w:t xml:space="preserve"> </w:t>
      </w:r>
      <w:proofErr w:type="spellStart"/>
      <w:r w:rsidRPr="00BA0763">
        <w:rPr>
          <w:rFonts w:ascii="Arial" w:hAnsi="Arial" w:cs="Arial"/>
          <w:lang w:val="es-ES"/>
        </w:rPr>
        <w:t>responsabile</w:t>
      </w:r>
      <w:proofErr w:type="spellEnd"/>
      <w:r w:rsidRPr="00BA0763">
        <w:rPr>
          <w:rFonts w:ascii="Arial" w:hAnsi="Arial" w:cs="Arial"/>
          <w:lang w:val="es-ES"/>
        </w:rPr>
        <w:t xml:space="preserve"> de </w:t>
      </w:r>
      <w:proofErr w:type="spellStart"/>
      <w:r w:rsidRPr="00BA0763">
        <w:rPr>
          <w:rFonts w:ascii="Arial" w:hAnsi="Arial" w:cs="Arial"/>
          <w:lang w:val="es-ES"/>
        </w:rPr>
        <w:t>administrarea</w:t>
      </w:r>
      <w:proofErr w:type="spellEnd"/>
      <w:r w:rsidRPr="00BA0763">
        <w:rPr>
          <w:rFonts w:ascii="Arial" w:hAnsi="Arial" w:cs="Arial"/>
          <w:lang w:val="es-ES"/>
        </w:rPr>
        <w:t xml:space="preserve">, </w:t>
      </w:r>
      <w:proofErr w:type="spellStart"/>
      <w:r w:rsidRPr="00BA0763">
        <w:rPr>
          <w:rFonts w:ascii="Arial" w:hAnsi="Arial" w:cs="Arial"/>
          <w:lang w:val="es-ES"/>
        </w:rPr>
        <w:t>coordonarea</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proiectarea</w:t>
      </w:r>
      <w:proofErr w:type="spellEnd"/>
      <w:r w:rsidRPr="00BA0763">
        <w:rPr>
          <w:rFonts w:ascii="Arial" w:hAnsi="Arial" w:cs="Arial"/>
          <w:lang w:val="es-ES"/>
        </w:rPr>
        <w:t xml:space="preserve"> </w:t>
      </w:r>
      <w:proofErr w:type="spellStart"/>
      <w:r w:rsidRPr="00BA0763">
        <w:rPr>
          <w:rFonts w:ascii="Arial" w:hAnsi="Arial" w:cs="Arial"/>
          <w:lang w:val="es-ES"/>
        </w:rPr>
        <w:t>activităților</w:t>
      </w:r>
      <w:proofErr w:type="spellEnd"/>
      <w:r w:rsidRPr="00BA0763">
        <w:rPr>
          <w:rFonts w:ascii="Arial" w:hAnsi="Arial" w:cs="Arial"/>
          <w:lang w:val="es-ES"/>
        </w:rPr>
        <w:t xml:space="preserve"> din  </w:t>
      </w:r>
      <w:proofErr w:type="spellStart"/>
      <w:r w:rsidRPr="00BA0763">
        <w:rPr>
          <w:rFonts w:ascii="Arial" w:hAnsi="Arial" w:cs="Arial"/>
          <w:lang w:val="es-ES"/>
        </w:rPr>
        <w:t>transporturi</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a </w:t>
      </w:r>
      <w:proofErr w:type="spellStart"/>
      <w:r w:rsidRPr="00BA0763">
        <w:rPr>
          <w:rFonts w:ascii="Arial" w:hAnsi="Arial" w:cs="Arial"/>
          <w:lang w:val="es-ES"/>
        </w:rPr>
        <w:t>celor</w:t>
      </w:r>
      <w:proofErr w:type="spellEnd"/>
      <w:r w:rsidRPr="00BA0763">
        <w:rPr>
          <w:rFonts w:ascii="Arial" w:hAnsi="Arial" w:cs="Arial"/>
          <w:lang w:val="es-ES"/>
        </w:rPr>
        <w:t xml:space="preserve"> conexe. </w:t>
      </w:r>
      <w:proofErr w:type="spellStart"/>
      <w:r w:rsidRPr="00BA0763">
        <w:rPr>
          <w:rFonts w:ascii="Arial" w:hAnsi="Arial" w:cs="Arial"/>
          <w:lang w:val="es-ES"/>
        </w:rPr>
        <w:t>Totodată</w:t>
      </w:r>
      <w:proofErr w:type="spellEnd"/>
      <w:r w:rsidRPr="00BA0763">
        <w:rPr>
          <w:rFonts w:ascii="Arial" w:hAnsi="Arial" w:cs="Arial"/>
          <w:lang w:val="es-ES"/>
        </w:rPr>
        <w:t xml:space="preserve">, </w:t>
      </w:r>
      <w:proofErr w:type="spellStart"/>
      <w:r w:rsidRPr="00BA0763">
        <w:rPr>
          <w:rFonts w:ascii="Arial" w:hAnsi="Arial" w:cs="Arial"/>
          <w:lang w:val="es-ES"/>
        </w:rPr>
        <w:t>definesc</w:t>
      </w:r>
      <w:proofErr w:type="spellEnd"/>
      <w:r w:rsidRPr="00BA0763">
        <w:rPr>
          <w:rFonts w:ascii="Arial" w:hAnsi="Arial" w:cs="Arial"/>
          <w:lang w:val="es-ES"/>
        </w:rPr>
        <w:t xml:space="preserve"> </w:t>
      </w:r>
      <w:proofErr w:type="spellStart"/>
      <w:r w:rsidRPr="00BA0763">
        <w:rPr>
          <w:rFonts w:ascii="Arial" w:hAnsi="Arial" w:cs="Arial"/>
          <w:lang w:val="es-ES"/>
        </w:rPr>
        <w:t>jurisdicția</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autoritatea</w:t>
      </w:r>
      <w:proofErr w:type="spellEnd"/>
      <w:r w:rsidRPr="00BA0763">
        <w:rPr>
          <w:rFonts w:ascii="Arial" w:hAnsi="Arial" w:cs="Arial"/>
          <w:lang w:val="es-ES"/>
        </w:rPr>
        <w:t xml:space="preserve"> </w:t>
      </w:r>
      <w:proofErr w:type="spellStart"/>
      <w:r w:rsidRPr="00BA0763">
        <w:rPr>
          <w:rFonts w:ascii="Arial" w:hAnsi="Arial" w:cs="Arial"/>
          <w:lang w:val="es-ES"/>
        </w:rPr>
        <w:t>fiecărei</w:t>
      </w:r>
      <w:proofErr w:type="spellEnd"/>
      <w:r w:rsidRPr="00BA0763">
        <w:rPr>
          <w:rFonts w:ascii="Arial" w:hAnsi="Arial" w:cs="Arial"/>
          <w:lang w:val="es-ES"/>
        </w:rPr>
        <w:t xml:space="preserve"> </w:t>
      </w:r>
      <w:proofErr w:type="spellStart"/>
      <w:r w:rsidRPr="00BA0763">
        <w:rPr>
          <w:rFonts w:ascii="Arial" w:hAnsi="Arial" w:cs="Arial"/>
          <w:lang w:val="es-ES"/>
        </w:rPr>
        <w:t>instituții</w:t>
      </w:r>
      <w:proofErr w:type="spellEnd"/>
      <w:r w:rsidRPr="00BA0763">
        <w:rPr>
          <w:rFonts w:ascii="Arial" w:hAnsi="Arial" w:cs="Arial"/>
          <w:lang w:val="es-ES"/>
        </w:rPr>
        <w:t xml:space="preserve"> </w:t>
      </w:r>
      <w:proofErr w:type="spellStart"/>
      <w:r w:rsidRPr="00BA0763">
        <w:rPr>
          <w:rFonts w:ascii="Arial" w:hAnsi="Arial" w:cs="Arial"/>
          <w:lang w:val="es-ES"/>
        </w:rPr>
        <w:t>pentru</w:t>
      </w:r>
      <w:proofErr w:type="spellEnd"/>
      <w:r w:rsidRPr="00BA0763">
        <w:rPr>
          <w:rFonts w:ascii="Arial" w:hAnsi="Arial" w:cs="Arial"/>
          <w:lang w:val="es-ES"/>
        </w:rPr>
        <w:t xml:space="preserve"> </w:t>
      </w:r>
      <w:proofErr w:type="spellStart"/>
      <w:r w:rsidRPr="00BA0763">
        <w:rPr>
          <w:rFonts w:ascii="Arial" w:hAnsi="Arial" w:cs="Arial"/>
          <w:lang w:val="es-ES"/>
        </w:rPr>
        <w:t>eficientizarea</w:t>
      </w:r>
      <w:proofErr w:type="spellEnd"/>
      <w:r w:rsidRPr="00BA0763">
        <w:rPr>
          <w:rFonts w:ascii="Arial" w:hAnsi="Arial" w:cs="Arial"/>
          <w:lang w:val="es-ES"/>
        </w:rPr>
        <w:t xml:space="preserve"> </w:t>
      </w:r>
      <w:proofErr w:type="spellStart"/>
      <w:r w:rsidRPr="00BA0763">
        <w:rPr>
          <w:rFonts w:ascii="Arial" w:hAnsi="Arial" w:cs="Arial"/>
          <w:lang w:val="es-ES"/>
        </w:rPr>
        <w:t>sistemului</w:t>
      </w:r>
      <w:proofErr w:type="spellEnd"/>
      <w:r w:rsidRPr="00BA0763">
        <w:rPr>
          <w:rFonts w:ascii="Arial" w:hAnsi="Arial" w:cs="Arial"/>
          <w:lang w:val="es-ES"/>
        </w:rPr>
        <w:t xml:space="preserve">. </w:t>
      </w:r>
      <w:proofErr w:type="spellStart"/>
      <w:r w:rsidRPr="00BA0763">
        <w:rPr>
          <w:rFonts w:ascii="Arial" w:hAnsi="Arial" w:cs="Arial"/>
          <w:lang w:val="es-ES"/>
        </w:rPr>
        <w:t>Acestea</w:t>
      </w:r>
      <w:proofErr w:type="spellEnd"/>
      <w:r w:rsidRPr="00BA0763">
        <w:rPr>
          <w:rFonts w:ascii="Arial" w:hAnsi="Arial" w:cs="Arial"/>
          <w:lang w:val="es-ES"/>
        </w:rPr>
        <w:t xml:space="preserve"> </w:t>
      </w:r>
      <w:proofErr w:type="spellStart"/>
      <w:r w:rsidRPr="00BA0763">
        <w:rPr>
          <w:rFonts w:ascii="Arial" w:hAnsi="Arial" w:cs="Arial"/>
          <w:lang w:val="es-ES"/>
        </w:rPr>
        <w:t>trebuie</w:t>
      </w:r>
      <w:proofErr w:type="spellEnd"/>
      <w:r w:rsidRPr="00BA0763">
        <w:rPr>
          <w:rFonts w:ascii="Arial" w:hAnsi="Arial" w:cs="Arial"/>
          <w:lang w:val="es-ES"/>
        </w:rPr>
        <w:t xml:space="preserve"> </w:t>
      </w:r>
      <w:proofErr w:type="spellStart"/>
      <w:r w:rsidRPr="00BA0763">
        <w:rPr>
          <w:rFonts w:ascii="Arial" w:hAnsi="Arial" w:cs="Arial"/>
          <w:lang w:val="es-ES"/>
        </w:rPr>
        <w:t>să</w:t>
      </w:r>
      <w:proofErr w:type="spellEnd"/>
      <w:r w:rsidRPr="00BA0763">
        <w:rPr>
          <w:rFonts w:ascii="Arial" w:hAnsi="Arial" w:cs="Arial"/>
          <w:lang w:val="es-ES"/>
        </w:rPr>
        <w:t xml:space="preserve"> fie </w:t>
      </w:r>
      <w:proofErr w:type="spellStart"/>
      <w:r w:rsidRPr="00BA0763">
        <w:rPr>
          <w:rFonts w:ascii="Arial" w:hAnsi="Arial" w:cs="Arial"/>
          <w:lang w:val="es-ES"/>
        </w:rPr>
        <w:t>diferențiate</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să</w:t>
      </w:r>
      <w:proofErr w:type="spellEnd"/>
      <w:r w:rsidRPr="00BA0763">
        <w:rPr>
          <w:rFonts w:ascii="Arial" w:hAnsi="Arial" w:cs="Arial"/>
          <w:lang w:val="es-ES"/>
        </w:rPr>
        <w:t xml:space="preserve"> </w:t>
      </w:r>
      <w:proofErr w:type="spellStart"/>
      <w:r w:rsidRPr="00BA0763">
        <w:rPr>
          <w:rFonts w:ascii="Arial" w:hAnsi="Arial" w:cs="Arial"/>
          <w:lang w:val="es-ES"/>
        </w:rPr>
        <w:t>funcționeze</w:t>
      </w:r>
      <w:proofErr w:type="spellEnd"/>
      <w:r w:rsidRPr="00BA0763">
        <w:rPr>
          <w:rFonts w:ascii="Arial" w:hAnsi="Arial" w:cs="Arial"/>
          <w:lang w:val="es-ES"/>
        </w:rPr>
        <w:t xml:space="preserve"> </w:t>
      </w:r>
      <w:proofErr w:type="spellStart"/>
      <w:r w:rsidRPr="00BA0763">
        <w:rPr>
          <w:rFonts w:ascii="Arial" w:hAnsi="Arial" w:cs="Arial"/>
          <w:lang w:val="es-ES"/>
        </w:rPr>
        <w:t>în</w:t>
      </w:r>
      <w:proofErr w:type="spellEnd"/>
      <w:r w:rsidRPr="00BA0763">
        <w:rPr>
          <w:rFonts w:ascii="Arial" w:hAnsi="Arial" w:cs="Arial"/>
          <w:lang w:val="es-ES"/>
        </w:rPr>
        <w:t xml:space="preserve"> </w:t>
      </w:r>
      <w:proofErr w:type="spellStart"/>
      <w:r w:rsidRPr="00BA0763">
        <w:rPr>
          <w:rFonts w:ascii="Arial" w:hAnsi="Arial" w:cs="Arial"/>
          <w:lang w:val="es-ES"/>
        </w:rPr>
        <w:t>ariile</w:t>
      </w:r>
      <w:proofErr w:type="spellEnd"/>
      <w:r w:rsidRPr="00BA0763">
        <w:rPr>
          <w:rFonts w:ascii="Arial" w:hAnsi="Arial" w:cs="Arial"/>
          <w:lang w:val="es-ES"/>
        </w:rPr>
        <w:t xml:space="preserve"> </w:t>
      </w:r>
      <w:proofErr w:type="spellStart"/>
      <w:r w:rsidRPr="00BA0763">
        <w:rPr>
          <w:rFonts w:ascii="Arial" w:hAnsi="Arial" w:cs="Arial"/>
          <w:lang w:val="es-ES"/>
        </w:rPr>
        <w:t>lor</w:t>
      </w:r>
      <w:proofErr w:type="spellEnd"/>
      <w:r w:rsidRPr="00BA0763">
        <w:rPr>
          <w:rFonts w:ascii="Arial" w:hAnsi="Arial" w:cs="Arial"/>
          <w:lang w:val="es-ES"/>
        </w:rPr>
        <w:t xml:space="preserve"> de </w:t>
      </w:r>
      <w:proofErr w:type="spellStart"/>
      <w:r w:rsidRPr="00BA0763">
        <w:rPr>
          <w:rFonts w:ascii="Arial" w:hAnsi="Arial" w:cs="Arial"/>
          <w:lang w:val="es-ES"/>
        </w:rPr>
        <w:t>competență</w:t>
      </w:r>
      <w:proofErr w:type="spellEnd"/>
      <w:r w:rsidRPr="00BA0763">
        <w:rPr>
          <w:rFonts w:ascii="Arial" w:hAnsi="Arial" w:cs="Arial"/>
          <w:lang w:val="es-ES"/>
        </w:rPr>
        <w:t xml:space="preserve">. De </w:t>
      </w:r>
      <w:proofErr w:type="spellStart"/>
      <w:r w:rsidRPr="00BA0763">
        <w:rPr>
          <w:rFonts w:ascii="Arial" w:hAnsi="Arial" w:cs="Arial"/>
          <w:lang w:val="es-ES"/>
        </w:rPr>
        <w:t>asemenea</w:t>
      </w:r>
      <w:proofErr w:type="spellEnd"/>
      <w:r w:rsidRPr="00BA0763">
        <w:rPr>
          <w:rFonts w:ascii="Arial" w:hAnsi="Arial" w:cs="Arial"/>
          <w:lang w:val="es-ES"/>
        </w:rPr>
        <w:t xml:space="preserve">, </w:t>
      </w:r>
      <w:proofErr w:type="spellStart"/>
      <w:r w:rsidRPr="00BA0763">
        <w:rPr>
          <w:rFonts w:ascii="Arial" w:hAnsi="Arial" w:cs="Arial"/>
          <w:lang w:val="es-ES"/>
        </w:rPr>
        <w:t>trebuie</w:t>
      </w:r>
      <w:proofErr w:type="spellEnd"/>
      <w:r w:rsidRPr="00BA0763">
        <w:rPr>
          <w:rFonts w:ascii="Arial" w:hAnsi="Arial" w:cs="Arial"/>
          <w:lang w:val="es-ES"/>
        </w:rPr>
        <w:t xml:space="preserve"> </w:t>
      </w:r>
      <w:proofErr w:type="spellStart"/>
      <w:r w:rsidRPr="00BA0763">
        <w:rPr>
          <w:rFonts w:ascii="Arial" w:hAnsi="Arial" w:cs="Arial"/>
          <w:lang w:val="es-ES"/>
        </w:rPr>
        <w:t>creată</w:t>
      </w:r>
      <w:proofErr w:type="spellEnd"/>
      <w:r w:rsidRPr="00BA0763">
        <w:rPr>
          <w:rFonts w:ascii="Arial" w:hAnsi="Arial" w:cs="Arial"/>
          <w:lang w:val="es-ES"/>
        </w:rPr>
        <w:t xml:space="preserve"> </w:t>
      </w:r>
      <w:proofErr w:type="spellStart"/>
      <w:r w:rsidRPr="00BA0763">
        <w:rPr>
          <w:rFonts w:ascii="Arial" w:hAnsi="Arial" w:cs="Arial"/>
          <w:lang w:val="es-ES"/>
        </w:rPr>
        <w:t>legislația</w:t>
      </w:r>
      <w:proofErr w:type="spellEnd"/>
      <w:r w:rsidRPr="00BA0763">
        <w:rPr>
          <w:rFonts w:ascii="Arial" w:hAnsi="Arial" w:cs="Arial"/>
          <w:lang w:val="es-ES"/>
        </w:rPr>
        <w:t xml:space="preserve"> </w:t>
      </w:r>
      <w:proofErr w:type="spellStart"/>
      <w:r w:rsidRPr="00BA0763">
        <w:rPr>
          <w:rFonts w:ascii="Arial" w:hAnsi="Arial" w:cs="Arial"/>
          <w:lang w:val="es-ES"/>
        </w:rPr>
        <w:t>adecvată</w:t>
      </w:r>
      <w:proofErr w:type="spellEnd"/>
      <w:r w:rsidRPr="00BA0763">
        <w:rPr>
          <w:rFonts w:ascii="Arial" w:hAnsi="Arial" w:cs="Arial"/>
          <w:lang w:val="es-ES"/>
        </w:rPr>
        <w:t xml:space="preserve">, care </w:t>
      </w:r>
      <w:proofErr w:type="spellStart"/>
      <w:r w:rsidRPr="00BA0763">
        <w:rPr>
          <w:rFonts w:ascii="Arial" w:hAnsi="Arial" w:cs="Arial"/>
          <w:lang w:val="es-ES"/>
        </w:rPr>
        <w:t>să</w:t>
      </w:r>
      <w:proofErr w:type="spellEnd"/>
      <w:r w:rsidRPr="00BA0763">
        <w:rPr>
          <w:rFonts w:ascii="Arial" w:hAnsi="Arial" w:cs="Arial"/>
          <w:lang w:val="es-ES"/>
        </w:rPr>
        <w:t xml:space="preserve"> </w:t>
      </w:r>
      <w:proofErr w:type="spellStart"/>
      <w:r w:rsidRPr="00BA0763">
        <w:rPr>
          <w:rFonts w:ascii="Arial" w:hAnsi="Arial" w:cs="Arial"/>
          <w:lang w:val="es-ES"/>
        </w:rPr>
        <w:t>vină</w:t>
      </w:r>
      <w:proofErr w:type="spellEnd"/>
      <w:r w:rsidRPr="00BA0763">
        <w:rPr>
          <w:rFonts w:ascii="Arial" w:hAnsi="Arial" w:cs="Arial"/>
          <w:lang w:val="es-ES"/>
        </w:rPr>
        <w:t xml:space="preserve"> </w:t>
      </w:r>
      <w:proofErr w:type="spellStart"/>
      <w:r w:rsidRPr="00BA0763">
        <w:rPr>
          <w:rFonts w:ascii="Arial" w:hAnsi="Arial" w:cs="Arial"/>
          <w:lang w:val="es-ES"/>
        </w:rPr>
        <w:t>în</w:t>
      </w:r>
      <w:proofErr w:type="spellEnd"/>
      <w:r w:rsidRPr="00BA0763">
        <w:rPr>
          <w:rFonts w:ascii="Arial" w:hAnsi="Arial" w:cs="Arial"/>
          <w:lang w:val="es-ES"/>
        </w:rPr>
        <w:t xml:space="preserve"> </w:t>
      </w:r>
      <w:proofErr w:type="spellStart"/>
      <w:r w:rsidRPr="00BA0763">
        <w:rPr>
          <w:rFonts w:ascii="Arial" w:hAnsi="Arial" w:cs="Arial"/>
          <w:lang w:val="es-ES"/>
        </w:rPr>
        <w:t>sprijinul</w:t>
      </w:r>
      <w:proofErr w:type="spellEnd"/>
      <w:r w:rsidRPr="00BA0763">
        <w:rPr>
          <w:rFonts w:ascii="Arial" w:hAnsi="Arial" w:cs="Arial"/>
          <w:lang w:val="es-ES"/>
        </w:rPr>
        <w:t xml:space="preserve"> </w:t>
      </w:r>
      <w:proofErr w:type="spellStart"/>
      <w:r w:rsidRPr="00BA0763">
        <w:rPr>
          <w:rFonts w:ascii="Arial" w:hAnsi="Arial" w:cs="Arial"/>
          <w:lang w:val="es-ES"/>
        </w:rPr>
        <w:t>îndeplinirii</w:t>
      </w:r>
      <w:proofErr w:type="spellEnd"/>
      <w:r w:rsidRPr="00BA0763">
        <w:rPr>
          <w:rFonts w:ascii="Arial" w:hAnsi="Arial" w:cs="Arial"/>
          <w:lang w:val="es-ES"/>
        </w:rPr>
        <w:t xml:space="preserve"> </w:t>
      </w:r>
      <w:proofErr w:type="spellStart"/>
      <w:r w:rsidRPr="00BA0763">
        <w:rPr>
          <w:rFonts w:ascii="Arial" w:hAnsi="Arial" w:cs="Arial"/>
          <w:lang w:val="es-ES"/>
        </w:rPr>
        <w:t>sarcinilor</w:t>
      </w:r>
      <w:proofErr w:type="spellEnd"/>
      <w:r w:rsidRPr="00BA0763">
        <w:rPr>
          <w:rFonts w:ascii="Arial" w:hAnsi="Arial" w:cs="Arial"/>
          <w:lang w:val="es-ES"/>
        </w:rPr>
        <w:t xml:space="preserve"> </w:t>
      </w:r>
      <w:proofErr w:type="spellStart"/>
      <w:r w:rsidRPr="00BA0763">
        <w:rPr>
          <w:rFonts w:ascii="Arial" w:hAnsi="Arial" w:cs="Arial"/>
          <w:lang w:val="es-ES"/>
        </w:rPr>
        <w:t>definite</w:t>
      </w:r>
      <w:proofErr w:type="spellEnd"/>
      <w:r w:rsidRPr="00BA0763">
        <w:rPr>
          <w:rFonts w:ascii="Arial" w:hAnsi="Arial" w:cs="Arial"/>
          <w:lang w:val="es-ES"/>
        </w:rPr>
        <w:t xml:space="preserve"> </w:t>
      </w:r>
      <w:proofErr w:type="spellStart"/>
      <w:r w:rsidRPr="00BA0763">
        <w:rPr>
          <w:rFonts w:ascii="Arial" w:hAnsi="Arial" w:cs="Arial"/>
          <w:lang w:val="es-ES"/>
        </w:rPr>
        <w:t>pentru</w:t>
      </w:r>
      <w:proofErr w:type="spellEnd"/>
      <w:r w:rsidRPr="00BA0763">
        <w:rPr>
          <w:rFonts w:ascii="Arial" w:hAnsi="Arial" w:cs="Arial"/>
          <w:lang w:val="es-ES"/>
        </w:rPr>
        <w:t xml:space="preserve"> </w:t>
      </w:r>
      <w:proofErr w:type="spellStart"/>
      <w:r w:rsidRPr="00BA0763">
        <w:rPr>
          <w:rFonts w:ascii="Arial" w:hAnsi="Arial" w:cs="Arial"/>
          <w:lang w:val="es-ES"/>
        </w:rPr>
        <w:t>toate</w:t>
      </w:r>
      <w:proofErr w:type="spellEnd"/>
      <w:r w:rsidRPr="00BA0763">
        <w:rPr>
          <w:rFonts w:ascii="Arial" w:hAnsi="Arial" w:cs="Arial"/>
          <w:lang w:val="es-ES"/>
        </w:rPr>
        <w:t xml:space="preserve"> </w:t>
      </w:r>
      <w:proofErr w:type="spellStart"/>
      <w:r w:rsidRPr="00BA0763">
        <w:rPr>
          <w:rFonts w:ascii="Arial" w:hAnsi="Arial" w:cs="Arial"/>
          <w:lang w:val="es-ES"/>
        </w:rPr>
        <w:t>aceste</w:t>
      </w:r>
      <w:proofErr w:type="spellEnd"/>
      <w:r w:rsidRPr="00BA0763">
        <w:rPr>
          <w:rFonts w:ascii="Arial" w:hAnsi="Arial" w:cs="Arial"/>
          <w:lang w:val="es-ES"/>
        </w:rPr>
        <w:t xml:space="preserve"> </w:t>
      </w:r>
      <w:proofErr w:type="spellStart"/>
      <w:r w:rsidRPr="00BA0763">
        <w:rPr>
          <w:rFonts w:ascii="Arial" w:hAnsi="Arial" w:cs="Arial"/>
          <w:lang w:val="es-ES"/>
        </w:rPr>
        <w:t>instituții</w:t>
      </w:r>
      <w:proofErr w:type="spellEnd"/>
      <w:r w:rsidRPr="00BA0763">
        <w:rPr>
          <w:rFonts w:ascii="Arial" w:hAnsi="Arial" w:cs="Arial"/>
          <w:lang w:val="es-ES"/>
        </w:rPr>
        <w:t xml:space="preserve">, </w:t>
      </w:r>
      <w:proofErr w:type="spellStart"/>
      <w:r w:rsidRPr="00BA0763">
        <w:rPr>
          <w:rFonts w:ascii="Arial" w:hAnsi="Arial" w:cs="Arial"/>
          <w:lang w:val="es-ES"/>
        </w:rPr>
        <w:t>inclusiv</w:t>
      </w:r>
      <w:proofErr w:type="spellEnd"/>
      <w:r w:rsidRPr="00BA0763">
        <w:rPr>
          <w:rFonts w:ascii="Arial" w:hAnsi="Arial" w:cs="Arial"/>
          <w:lang w:val="es-ES"/>
        </w:rPr>
        <w:t xml:space="preserve"> </w:t>
      </w:r>
      <w:proofErr w:type="spellStart"/>
      <w:r w:rsidRPr="00BA0763">
        <w:rPr>
          <w:rFonts w:ascii="Arial" w:hAnsi="Arial" w:cs="Arial"/>
          <w:lang w:val="es-ES"/>
        </w:rPr>
        <w:t>asigurarea</w:t>
      </w:r>
      <w:proofErr w:type="spellEnd"/>
      <w:r w:rsidRPr="00BA0763">
        <w:rPr>
          <w:rFonts w:ascii="Arial" w:hAnsi="Arial" w:cs="Arial"/>
          <w:lang w:val="es-ES"/>
        </w:rPr>
        <w:t xml:space="preserve"> </w:t>
      </w:r>
      <w:proofErr w:type="spellStart"/>
      <w:r w:rsidRPr="00BA0763">
        <w:rPr>
          <w:rFonts w:ascii="Arial" w:hAnsi="Arial" w:cs="Arial"/>
          <w:lang w:val="es-ES"/>
        </w:rPr>
        <w:t>fondurilor</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autoritatea</w:t>
      </w:r>
      <w:proofErr w:type="spellEnd"/>
      <w:r w:rsidRPr="00BA0763">
        <w:rPr>
          <w:rFonts w:ascii="Arial" w:hAnsi="Arial" w:cs="Arial"/>
          <w:lang w:val="es-ES"/>
        </w:rPr>
        <w:t xml:space="preserve"> </w:t>
      </w:r>
      <w:proofErr w:type="spellStart"/>
      <w:r w:rsidRPr="00BA0763">
        <w:rPr>
          <w:rFonts w:ascii="Arial" w:hAnsi="Arial" w:cs="Arial"/>
          <w:lang w:val="es-ES"/>
        </w:rPr>
        <w:t>operațională</w:t>
      </w:r>
      <w:proofErr w:type="spellEnd"/>
      <w:r w:rsidRPr="00BA0763">
        <w:rPr>
          <w:rFonts w:ascii="Arial" w:hAnsi="Arial" w:cs="Arial"/>
          <w:lang w:val="es-ES"/>
        </w:rPr>
        <w:t xml:space="preserve"> </w:t>
      </w:r>
      <w:proofErr w:type="spellStart"/>
      <w:r w:rsidRPr="00BA0763">
        <w:rPr>
          <w:rFonts w:ascii="Arial" w:hAnsi="Arial" w:cs="Arial"/>
          <w:lang w:val="es-ES"/>
        </w:rPr>
        <w:t>necesare</w:t>
      </w:r>
      <w:proofErr w:type="spellEnd"/>
      <w:r w:rsidRPr="00BA0763">
        <w:rPr>
          <w:rFonts w:ascii="Arial" w:hAnsi="Arial" w:cs="Arial"/>
          <w:lang w:val="es-ES"/>
        </w:rPr>
        <w:t xml:space="preserve">. </w:t>
      </w:r>
    </w:p>
    <w:p w14:paraId="3FA894E8" w14:textId="029AF9D9" w:rsidR="005F73D2" w:rsidRPr="00BA0763" w:rsidRDefault="00BA0763" w:rsidP="00BA0763">
      <w:pPr>
        <w:spacing w:after="0" w:line="240" w:lineRule="auto"/>
        <w:jc w:val="both"/>
        <w:rPr>
          <w:rFonts w:ascii="Arial" w:eastAsia="Calibri" w:hAnsi="Arial" w:cs="Arial"/>
          <w:b/>
          <w:i/>
          <w:lang w:val="it-IT"/>
        </w:rPr>
      </w:pPr>
      <w:r>
        <w:rPr>
          <w:rFonts w:ascii="Arial" w:hAnsi="Arial" w:cs="Arial"/>
          <w:lang w:val="es-ES"/>
        </w:rPr>
        <w:t xml:space="preserve">Se </w:t>
      </w:r>
      <w:proofErr w:type="spellStart"/>
      <w:r>
        <w:rPr>
          <w:rFonts w:ascii="Arial" w:hAnsi="Arial" w:cs="Arial"/>
          <w:lang w:val="es-ES"/>
        </w:rPr>
        <w:t>recomandă</w:t>
      </w:r>
      <w:proofErr w:type="spellEnd"/>
      <w:r>
        <w:rPr>
          <w:rFonts w:ascii="Arial" w:hAnsi="Arial" w:cs="Arial"/>
          <w:lang w:val="es-ES"/>
        </w:rPr>
        <w:t xml:space="preserve"> </w:t>
      </w:r>
      <w:proofErr w:type="spellStart"/>
      <w:r>
        <w:rPr>
          <w:rFonts w:ascii="Arial" w:hAnsi="Arial" w:cs="Arial"/>
          <w:lang w:val="es-ES"/>
        </w:rPr>
        <w:t>dezvoltarea</w:t>
      </w:r>
      <w:proofErr w:type="spellEnd"/>
      <w:r>
        <w:rPr>
          <w:rFonts w:ascii="Arial" w:hAnsi="Arial" w:cs="Arial"/>
          <w:lang w:val="es-ES"/>
        </w:rPr>
        <w:t xml:space="preserve"> </w:t>
      </w:r>
      <w:proofErr w:type="spellStart"/>
      <w:r>
        <w:rPr>
          <w:rFonts w:ascii="Arial" w:hAnsi="Arial" w:cs="Arial"/>
          <w:lang w:val="es-ES"/>
        </w:rPr>
        <w:t>şi</w:t>
      </w:r>
      <w:proofErr w:type="spellEnd"/>
      <w:r>
        <w:rPr>
          <w:rFonts w:ascii="Arial" w:hAnsi="Arial" w:cs="Arial"/>
          <w:lang w:val="es-ES"/>
        </w:rPr>
        <w:t xml:space="preserve"> </w:t>
      </w:r>
      <w:proofErr w:type="spellStart"/>
      <w:r>
        <w:rPr>
          <w:rFonts w:ascii="Arial" w:hAnsi="Arial" w:cs="Arial"/>
          <w:lang w:val="es-ES"/>
        </w:rPr>
        <w:t>dotarea</w:t>
      </w:r>
      <w:proofErr w:type="spellEnd"/>
      <w:r>
        <w:rPr>
          <w:rFonts w:ascii="Arial" w:hAnsi="Arial" w:cs="Arial"/>
          <w:lang w:val="es-ES"/>
        </w:rPr>
        <w:t xml:space="preserve"> </w:t>
      </w:r>
      <w:proofErr w:type="spellStart"/>
      <w:r>
        <w:rPr>
          <w:rFonts w:ascii="Arial" w:hAnsi="Arial" w:cs="Arial"/>
          <w:lang w:val="es-ES"/>
        </w:rPr>
        <w:t>corespunză</w:t>
      </w:r>
      <w:r w:rsidR="005F73D2" w:rsidRPr="00BA0763">
        <w:rPr>
          <w:rFonts w:ascii="Arial" w:hAnsi="Arial" w:cs="Arial"/>
          <w:lang w:val="es-ES"/>
        </w:rPr>
        <w:t>toare</w:t>
      </w:r>
      <w:proofErr w:type="spellEnd"/>
      <w:r w:rsidR="005F73D2" w:rsidRPr="00BA0763">
        <w:rPr>
          <w:rFonts w:ascii="Arial" w:hAnsi="Arial" w:cs="Arial"/>
          <w:lang w:val="es-ES"/>
        </w:rPr>
        <w:t xml:space="preserve"> a </w:t>
      </w:r>
      <w:proofErr w:type="spellStart"/>
      <w:r w:rsidR="005F73D2" w:rsidRPr="00BA0763">
        <w:rPr>
          <w:rFonts w:ascii="Arial" w:hAnsi="Arial" w:cs="Arial"/>
          <w:lang w:val="es-ES"/>
        </w:rPr>
        <w:t>Departamentului</w:t>
      </w:r>
      <w:proofErr w:type="spellEnd"/>
      <w:r w:rsidR="005F73D2" w:rsidRPr="00BA0763">
        <w:rPr>
          <w:rFonts w:ascii="Arial" w:hAnsi="Arial" w:cs="Arial"/>
          <w:lang w:val="es-ES"/>
        </w:rPr>
        <w:t xml:space="preserve"> de </w:t>
      </w:r>
      <w:proofErr w:type="spellStart"/>
      <w:r w:rsidR="005F73D2" w:rsidRPr="00BA0763">
        <w:rPr>
          <w:rFonts w:ascii="Arial" w:hAnsi="Arial" w:cs="Arial"/>
          <w:lang w:val="es-ES"/>
        </w:rPr>
        <w:t>Transporturi</w:t>
      </w:r>
      <w:proofErr w:type="spellEnd"/>
      <w:r w:rsidR="005F73D2" w:rsidRPr="00BA0763">
        <w:rPr>
          <w:rFonts w:ascii="Arial" w:hAnsi="Arial" w:cs="Arial"/>
          <w:lang w:val="es-ES"/>
        </w:rPr>
        <w:t xml:space="preserve"> din </w:t>
      </w:r>
      <w:proofErr w:type="spellStart"/>
      <w:r w:rsidR="005F73D2" w:rsidRPr="00BA0763">
        <w:rPr>
          <w:rFonts w:ascii="Arial" w:hAnsi="Arial" w:cs="Arial"/>
          <w:lang w:val="es-ES"/>
        </w:rPr>
        <w:t>cadrul</w:t>
      </w:r>
      <w:proofErr w:type="spellEnd"/>
      <w:r w:rsidR="005F73D2" w:rsidRPr="00BA0763">
        <w:rPr>
          <w:rFonts w:ascii="Arial" w:hAnsi="Arial" w:cs="Arial"/>
          <w:lang w:val="es-ES"/>
        </w:rPr>
        <w:t xml:space="preserve"> </w:t>
      </w:r>
      <w:proofErr w:type="spellStart"/>
      <w:r>
        <w:rPr>
          <w:rFonts w:ascii="Arial" w:hAnsi="Arial" w:cs="Arial"/>
          <w:lang w:val="es-ES"/>
        </w:rPr>
        <w:t>Consiliului</w:t>
      </w:r>
      <w:proofErr w:type="spellEnd"/>
      <w:r>
        <w:rPr>
          <w:rFonts w:ascii="Arial" w:hAnsi="Arial" w:cs="Arial"/>
          <w:lang w:val="es-ES"/>
        </w:rPr>
        <w:t xml:space="preserve"> </w:t>
      </w:r>
      <w:proofErr w:type="spellStart"/>
      <w:r>
        <w:rPr>
          <w:rFonts w:ascii="Arial" w:hAnsi="Arial" w:cs="Arial"/>
          <w:lang w:val="es-ES"/>
        </w:rPr>
        <w:t>Judetean</w:t>
      </w:r>
      <w:proofErr w:type="spellEnd"/>
      <w:r>
        <w:rPr>
          <w:rFonts w:ascii="Arial" w:hAnsi="Arial" w:cs="Arial"/>
          <w:lang w:val="es-ES"/>
        </w:rPr>
        <w:t xml:space="preserve"> Argeş </w:t>
      </w:r>
      <w:proofErr w:type="spellStart"/>
      <w:r>
        <w:rPr>
          <w:rFonts w:ascii="Arial" w:hAnsi="Arial" w:cs="Arial"/>
          <w:lang w:val="es-ES"/>
        </w:rPr>
        <w:t>astfel</w:t>
      </w:r>
      <w:proofErr w:type="spellEnd"/>
      <w:r>
        <w:rPr>
          <w:rFonts w:ascii="Arial" w:hAnsi="Arial" w:cs="Arial"/>
          <w:lang w:val="es-ES"/>
        </w:rPr>
        <w:t xml:space="preserve"> </w:t>
      </w:r>
      <w:proofErr w:type="spellStart"/>
      <w:r>
        <w:rPr>
          <w:rFonts w:ascii="Arial" w:hAnsi="Arial" w:cs="Arial"/>
          <w:lang w:val="es-ES"/>
        </w:rPr>
        <w:t>încât</w:t>
      </w:r>
      <w:proofErr w:type="spellEnd"/>
      <w:r>
        <w:rPr>
          <w:rFonts w:ascii="Arial" w:hAnsi="Arial" w:cs="Arial"/>
          <w:lang w:val="es-ES"/>
        </w:rPr>
        <w:t xml:space="preserve"> </w:t>
      </w:r>
      <w:proofErr w:type="spellStart"/>
      <w:r>
        <w:rPr>
          <w:rFonts w:ascii="Arial" w:hAnsi="Arial" w:cs="Arial"/>
          <w:lang w:val="es-ES"/>
        </w:rPr>
        <w:t>să</w:t>
      </w:r>
      <w:proofErr w:type="spellEnd"/>
      <w:r>
        <w:rPr>
          <w:rFonts w:ascii="Arial" w:hAnsi="Arial" w:cs="Arial"/>
          <w:lang w:val="es-ES"/>
        </w:rPr>
        <w:t xml:space="preserve"> </w:t>
      </w:r>
      <w:proofErr w:type="spellStart"/>
      <w:r>
        <w:rPr>
          <w:rFonts w:ascii="Arial" w:hAnsi="Arial" w:cs="Arial"/>
          <w:lang w:val="es-ES"/>
        </w:rPr>
        <w:t>poată</w:t>
      </w:r>
      <w:proofErr w:type="spellEnd"/>
      <w:r>
        <w:rPr>
          <w:rFonts w:ascii="Arial" w:hAnsi="Arial" w:cs="Arial"/>
          <w:lang w:val="es-ES"/>
        </w:rPr>
        <w:t xml:space="preserve"> </w:t>
      </w:r>
      <w:proofErr w:type="spellStart"/>
      <w:r>
        <w:rPr>
          <w:rFonts w:ascii="Arial" w:hAnsi="Arial" w:cs="Arial"/>
          <w:lang w:val="es-ES"/>
        </w:rPr>
        <w:t>să-şi</w:t>
      </w:r>
      <w:proofErr w:type="spellEnd"/>
      <w:r>
        <w:rPr>
          <w:rFonts w:ascii="Arial" w:hAnsi="Arial" w:cs="Arial"/>
          <w:lang w:val="es-ES"/>
        </w:rPr>
        <w:t xml:space="preserve"> </w:t>
      </w:r>
      <w:proofErr w:type="spellStart"/>
      <w:r>
        <w:rPr>
          <w:rFonts w:ascii="Arial" w:hAnsi="Arial" w:cs="Arial"/>
          <w:lang w:val="es-ES"/>
        </w:rPr>
        <w:t>îndeplinească</w:t>
      </w:r>
      <w:proofErr w:type="spellEnd"/>
      <w:r w:rsidR="005F73D2" w:rsidRPr="00BA0763">
        <w:rPr>
          <w:rFonts w:ascii="Arial" w:hAnsi="Arial" w:cs="Arial"/>
          <w:lang w:val="es-ES"/>
        </w:rPr>
        <w:t xml:space="preserve"> </w:t>
      </w:r>
      <w:proofErr w:type="spellStart"/>
      <w:r w:rsidR="005F73D2" w:rsidRPr="00BA0763">
        <w:rPr>
          <w:rFonts w:ascii="Arial" w:hAnsi="Arial" w:cs="Arial"/>
          <w:lang w:val="es-ES"/>
        </w:rPr>
        <w:t>sarcinile</w:t>
      </w:r>
      <w:proofErr w:type="spellEnd"/>
      <w:r>
        <w:rPr>
          <w:rFonts w:ascii="Arial" w:hAnsi="Arial" w:cs="Arial"/>
          <w:lang w:val="es-ES"/>
        </w:rPr>
        <w:t xml:space="preserve"> </w:t>
      </w:r>
      <w:proofErr w:type="spellStart"/>
      <w:r>
        <w:rPr>
          <w:rFonts w:ascii="Arial" w:hAnsi="Arial" w:cs="Arial"/>
          <w:lang w:val="es-ES"/>
        </w:rPr>
        <w:t>pentru</w:t>
      </w:r>
      <w:proofErr w:type="spellEnd"/>
      <w:r>
        <w:rPr>
          <w:rFonts w:ascii="Arial" w:hAnsi="Arial" w:cs="Arial"/>
          <w:lang w:val="es-ES"/>
        </w:rPr>
        <w:t xml:space="preserve"> care a </w:t>
      </w:r>
      <w:proofErr w:type="spellStart"/>
      <w:r>
        <w:rPr>
          <w:rFonts w:ascii="Arial" w:hAnsi="Arial" w:cs="Arial"/>
          <w:lang w:val="es-ES"/>
        </w:rPr>
        <w:t>fost</w:t>
      </w:r>
      <w:proofErr w:type="spellEnd"/>
      <w:r>
        <w:rPr>
          <w:rFonts w:ascii="Arial" w:hAnsi="Arial" w:cs="Arial"/>
          <w:lang w:val="es-ES"/>
        </w:rPr>
        <w:t xml:space="preserve"> </w:t>
      </w:r>
      <w:proofErr w:type="spellStart"/>
      <w:r>
        <w:rPr>
          <w:rFonts w:ascii="Arial" w:hAnsi="Arial" w:cs="Arial"/>
          <w:lang w:val="es-ES"/>
        </w:rPr>
        <w:t>creat</w:t>
      </w:r>
      <w:proofErr w:type="spellEnd"/>
      <w:r>
        <w:rPr>
          <w:rFonts w:ascii="Arial" w:hAnsi="Arial" w:cs="Arial"/>
          <w:lang w:val="es-ES"/>
        </w:rPr>
        <w:t xml:space="preserve">, </w:t>
      </w:r>
      <w:proofErr w:type="spellStart"/>
      <w:r>
        <w:rPr>
          <w:rFonts w:ascii="Arial" w:hAnsi="Arial" w:cs="Arial"/>
          <w:lang w:val="es-ES"/>
        </w:rPr>
        <w:t>ş</w:t>
      </w:r>
      <w:r w:rsidR="007B7450" w:rsidRPr="00BA0763">
        <w:rPr>
          <w:rFonts w:ascii="Arial" w:hAnsi="Arial" w:cs="Arial"/>
          <w:lang w:val="es-ES"/>
        </w:rPr>
        <w:t>i</w:t>
      </w:r>
      <w:proofErr w:type="spellEnd"/>
      <w:r w:rsidR="007B7450" w:rsidRPr="00BA0763">
        <w:rPr>
          <w:rFonts w:ascii="Arial" w:hAnsi="Arial" w:cs="Arial"/>
          <w:lang w:val="es-ES"/>
        </w:rPr>
        <w:t xml:space="preserve"> </w:t>
      </w:r>
      <w:proofErr w:type="spellStart"/>
      <w:r w:rsidR="007B7450" w:rsidRPr="00BA0763">
        <w:rPr>
          <w:rFonts w:ascii="Arial" w:hAnsi="Arial" w:cs="Arial"/>
          <w:lang w:val="es-ES"/>
        </w:rPr>
        <w:t>anume</w:t>
      </w:r>
      <w:proofErr w:type="spellEnd"/>
      <w:r w:rsidR="007B7450" w:rsidRPr="00BA0763">
        <w:rPr>
          <w:rFonts w:ascii="Arial" w:hAnsi="Arial" w:cs="Arial"/>
          <w:lang w:val="es-ES"/>
        </w:rPr>
        <w:t>:</w:t>
      </w:r>
    </w:p>
    <w:p w14:paraId="5D236C73" w14:textId="77777777" w:rsidR="007B7450" w:rsidRPr="00BA0763" w:rsidRDefault="007B7450" w:rsidP="00BA0763">
      <w:pPr>
        <w:numPr>
          <w:ilvl w:val="0"/>
          <w:numId w:val="31"/>
        </w:numPr>
        <w:spacing w:after="0" w:line="240" w:lineRule="auto"/>
        <w:contextualSpacing/>
        <w:jc w:val="both"/>
        <w:rPr>
          <w:rFonts w:ascii="Arial" w:eastAsia="Calibri" w:hAnsi="Arial" w:cs="Arial"/>
        </w:rPr>
      </w:pPr>
      <w:proofErr w:type="spellStart"/>
      <w:r w:rsidRPr="00BA0763">
        <w:rPr>
          <w:rFonts w:ascii="Arial" w:eastAsia="Calibri" w:hAnsi="Arial" w:cs="Arial"/>
        </w:rPr>
        <w:t>asigurarea</w:t>
      </w:r>
      <w:proofErr w:type="spellEnd"/>
      <w:r w:rsidRPr="00BA0763">
        <w:rPr>
          <w:rFonts w:ascii="Arial" w:eastAsia="Calibri" w:hAnsi="Arial" w:cs="Arial"/>
        </w:rPr>
        <w:t xml:space="preserve"> </w:t>
      </w:r>
      <w:proofErr w:type="spellStart"/>
      <w:r w:rsidRPr="00BA0763">
        <w:rPr>
          <w:rFonts w:ascii="Arial" w:eastAsia="Calibri" w:hAnsi="Arial" w:cs="Arial"/>
        </w:rPr>
        <w:t>continuităţii</w:t>
      </w:r>
      <w:proofErr w:type="spellEnd"/>
      <w:r w:rsidRPr="00BA0763">
        <w:rPr>
          <w:rFonts w:ascii="Arial" w:eastAsia="Calibri" w:hAnsi="Arial" w:cs="Arial"/>
        </w:rPr>
        <w:t xml:space="preserve"> </w:t>
      </w:r>
      <w:proofErr w:type="spellStart"/>
      <w:r w:rsidRPr="00BA0763">
        <w:rPr>
          <w:rFonts w:ascii="Arial" w:eastAsia="Calibri" w:hAnsi="Arial" w:cs="Arial"/>
        </w:rPr>
        <w:t>serviciilor</w:t>
      </w:r>
      <w:proofErr w:type="spellEnd"/>
      <w:r w:rsidRPr="00BA0763">
        <w:rPr>
          <w:rFonts w:ascii="Arial" w:eastAsia="Calibri" w:hAnsi="Arial" w:cs="Arial"/>
        </w:rPr>
        <w:t xml:space="preserve"> de transport </w:t>
      </w:r>
      <w:proofErr w:type="spellStart"/>
      <w:r w:rsidRPr="00BA0763">
        <w:rPr>
          <w:rFonts w:ascii="Arial" w:eastAsia="Calibri" w:hAnsi="Arial" w:cs="Arial"/>
        </w:rPr>
        <w:t>prin</w:t>
      </w:r>
      <w:proofErr w:type="spellEnd"/>
      <w:r w:rsidRPr="00BA0763">
        <w:rPr>
          <w:rFonts w:ascii="Arial" w:eastAsia="Calibri" w:hAnsi="Arial" w:cs="Arial"/>
        </w:rPr>
        <w:t xml:space="preserve"> </w:t>
      </w:r>
      <w:proofErr w:type="spellStart"/>
      <w:r w:rsidRPr="00BA0763">
        <w:rPr>
          <w:rFonts w:ascii="Arial" w:eastAsia="Calibri" w:hAnsi="Arial" w:cs="Arial"/>
        </w:rPr>
        <w:t>programele</w:t>
      </w:r>
      <w:proofErr w:type="spellEnd"/>
      <w:r w:rsidRPr="00BA0763">
        <w:rPr>
          <w:rFonts w:ascii="Arial" w:eastAsia="Calibri" w:hAnsi="Arial" w:cs="Arial"/>
        </w:rPr>
        <w:t xml:space="preserve"> de transport, corelate cu </w:t>
      </w:r>
      <w:proofErr w:type="spellStart"/>
      <w:r w:rsidRPr="00BA0763">
        <w:rPr>
          <w:rFonts w:ascii="Arial" w:eastAsia="Calibri" w:hAnsi="Arial" w:cs="Arial"/>
        </w:rPr>
        <w:t>fluxurile</w:t>
      </w:r>
      <w:proofErr w:type="spellEnd"/>
      <w:r w:rsidRPr="00BA0763">
        <w:rPr>
          <w:rFonts w:ascii="Arial" w:eastAsia="Calibri" w:hAnsi="Arial" w:cs="Arial"/>
        </w:rPr>
        <w:t xml:space="preserve"> de </w:t>
      </w:r>
      <w:proofErr w:type="spellStart"/>
      <w:r w:rsidRPr="00BA0763">
        <w:rPr>
          <w:rFonts w:ascii="Arial" w:eastAsia="Calibri" w:hAnsi="Arial" w:cs="Arial"/>
        </w:rPr>
        <w:t>călători</w:t>
      </w:r>
      <w:proofErr w:type="spellEnd"/>
      <w:r w:rsidRPr="00BA0763">
        <w:rPr>
          <w:rFonts w:ascii="Arial" w:eastAsia="Calibri" w:hAnsi="Arial" w:cs="Arial"/>
        </w:rPr>
        <w:t>;</w:t>
      </w:r>
    </w:p>
    <w:p w14:paraId="33046F10" w14:textId="77777777" w:rsidR="007B7450" w:rsidRPr="00BA0763" w:rsidRDefault="007B7450" w:rsidP="007B7450">
      <w:pPr>
        <w:numPr>
          <w:ilvl w:val="0"/>
          <w:numId w:val="31"/>
        </w:numPr>
        <w:spacing w:after="120" w:line="240" w:lineRule="auto"/>
        <w:contextualSpacing/>
        <w:jc w:val="both"/>
        <w:rPr>
          <w:rFonts w:ascii="Arial" w:eastAsia="Calibri" w:hAnsi="Arial" w:cs="Arial"/>
          <w:lang w:val="it-IT"/>
        </w:rPr>
      </w:pPr>
      <w:r w:rsidRPr="00BA0763">
        <w:rPr>
          <w:rFonts w:ascii="Arial" w:eastAsia="Calibri" w:hAnsi="Arial" w:cs="Arial"/>
          <w:lang w:val="it-IT"/>
        </w:rPr>
        <w:t>corelarea capacităţii mijloacelor de transport de persoane cu fluxurile de călători existente;</w:t>
      </w:r>
    </w:p>
    <w:p w14:paraId="4C25993F" w14:textId="77777777" w:rsidR="007B7450" w:rsidRPr="00BA0763" w:rsidRDefault="007B7450" w:rsidP="007B7450">
      <w:pPr>
        <w:numPr>
          <w:ilvl w:val="0"/>
          <w:numId w:val="31"/>
        </w:numPr>
        <w:spacing w:after="120" w:line="240" w:lineRule="auto"/>
        <w:contextualSpacing/>
        <w:jc w:val="both"/>
        <w:rPr>
          <w:rFonts w:ascii="Arial" w:eastAsia="Calibri" w:hAnsi="Arial" w:cs="Arial"/>
          <w:lang w:val="it-IT"/>
        </w:rPr>
      </w:pPr>
      <w:r w:rsidRPr="00BA0763">
        <w:rPr>
          <w:rFonts w:ascii="Arial" w:eastAsia="Calibri" w:hAnsi="Arial" w:cs="Arial"/>
          <w:lang w:val="it-IT"/>
        </w:rPr>
        <w:t>informarea şi consultarea periodică a populaţiei asupra politicilor de dezvoltare durabilă din domeniul serviciului de transport public judeţean de persoane;</w:t>
      </w:r>
    </w:p>
    <w:p w14:paraId="5974D6F5" w14:textId="77777777" w:rsidR="007B7450" w:rsidRPr="00BA0763" w:rsidRDefault="007B7450" w:rsidP="007B7450">
      <w:pPr>
        <w:numPr>
          <w:ilvl w:val="0"/>
          <w:numId w:val="31"/>
        </w:numPr>
        <w:spacing w:after="120" w:line="240" w:lineRule="auto"/>
        <w:contextualSpacing/>
        <w:jc w:val="both"/>
        <w:rPr>
          <w:rFonts w:ascii="Arial" w:eastAsia="Calibri" w:hAnsi="Arial" w:cs="Arial"/>
          <w:lang w:val="it-IT"/>
        </w:rPr>
      </w:pPr>
      <w:r w:rsidRPr="00BA0763">
        <w:rPr>
          <w:rFonts w:ascii="Arial" w:eastAsia="Calibri" w:hAnsi="Arial" w:cs="Arial"/>
          <w:lang w:val="it-IT"/>
        </w:rPr>
        <w:t xml:space="preserve">asigurarea finanţării necesare dezvoltării componentelor sistemului de transport public judeţean de persoane. </w:t>
      </w:r>
    </w:p>
    <w:p w14:paraId="41FC52BA" w14:textId="77777777" w:rsidR="007547A0" w:rsidRPr="00BA0763" w:rsidRDefault="007547A0" w:rsidP="007547A0">
      <w:pPr>
        <w:spacing w:after="0"/>
        <w:ind w:left="360"/>
        <w:rPr>
          <w:rFonts w:ascii="Arial" w:hAnsi="Arial" w:cs="Arial"/>
        </w:rPr>
      </w:pPr>
      <w:r>
        <w:rPr>
          <w:rFonts w:ascii="Arial" w:hAnsi="Arial" w:cs="Arial"/>
        </w:rPr>
        <w:t xml:space="preserve">Dar </w:t>
      </w:r>
      <w:proofErr w:type="spellStart"/>
      <w:r>
        <w:rPr>
          <w:rFonts w:ascii="Arial" w:hAnsi="Arial" w:cs="Arial"/>
        </w:rPr>
        <w:t>ş</w:t>
      </w:r>
      <w:r w:rsidRPr="00BA0763">
        <w:rPr>
          <w:rFonts w:ascii="Arial" w:hAnsi="Arial" w:cs="Arial"/>
        </w:rPr>
        <w:t>i</w:t>
      </w:r>
      <w:proofErr w:type="spellEnd"/>
      <w:r w:rsidRPr="00BA0763">
        <w:rPr>
          <w:rFonts w:ascii="Arial" w:hAnsi="Arial" w:cs="Arial"/>
        </w:rPr>
        <w:t>:</w:t>
      </w:r>
    </w:p>
    <w:p w14:paraId="07FE8F40" w14:textId="77777777" w:rsidR="007547A0" w:rsidRPr="00BA0763" w:rsidRDefault="007547A0" w:rsidP="007547A0">
      <w:pPr>
        <w:pStyle w:val="ListParagraph"/>
        <w:numPr>
          <w:ilvl w:val="0"/>
          <w:numId w:val="42"/>
        </w:numPr>
        <w:spacing w:after="0" w:line="276" w:lineRule="auto"/>
        <w:ind w:left="720"/>
        <w:jc w:val="both"/>
        <w:rPr>
          <w:rFonts w:ascii="Arial" w:hAnsi="Arial" w:cs="Arial"/>
        </w:rPr>
      </w:pPr>
      <w:proofErr w:type="spellStart"/>
      <w:r>
        <w:rPr>
          <w:rFonts w:ascii="Arial" w:hAnsi="Arial" w:cs="Arial"/>
        </w:rPr>
        <w:t>crearea</w:t>
      </w:r>
      <w:proofErr w:type="spellEnd"/>
      <w:r>
        <w:rPr>
          <w:rFonts w:ascii="Arial" w:hAnsi="Arial" w:cs="Arial"/>
        </w:rPr>
        <w:t xml:space="preserve"> </w:t>
      </w:r>
      <w:proofErr w:type="spellStart"/>
      <w:r>
        <w:rPr>
          <w:rFonts w:ascii="Arial" w:hAnsi="Arial" w:cs="Arial"/>
        </w:rPr>
        <w:t>unui</w:t>
      </w:r>
      <w:proofErr w:type="spellEnd"/>
      <w:r>
        <w:rPr>
          <w:rFonts w:ascii="Arial" w:hAnsi="Arial" w:cs="Arial"/>
        </w:rPr>
        <w:t xml:space="preserve"> </w:t>
      </w:r>
      <w:proofErr w:type="spellStart"/>
      <w:r>
        <w:rPr>
          <w:rFonts w:ascii="Arial" w:hAnsi="Arial" w:cs="Arial"/>
        </w:rPr>
        <w:t>centru</w:t>
      </w:r>
      <w:proofErr w:type="spellEnd"/>
      <w:r>
        <w:rPr>
          <w:rFonts w:ascii="Arial" w:hAnsi="Arial" w:cs="Arial"/>
        </w:rPr>
        <w:t xml:space="preserve"> de control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monitorizare</w:t>
      </w:r>
      <w:proofErr w:type="spellEnd"/>
      <w:r>
        <w:rPr>
          <w:rFonts w:ascii="Arial" w:hAnsi="Arial" w:cs="Arial"/>
        </w:rPr>
        <w:t xml:space="preserve"> </w:t>
      </w:r>
      <w:proofErr w:type="gramStart"/>
      <w:r>
        <w:rPr>
          <w:rFonts w:ascii="Arial" w:hAnsi="Arial" w:cs="Arial"/>
        </w:rPr>
        <w:t>a</w:t>
      </w:r>
      <w:proofErr w:type="gramEnd"/>
      <w:r>
        <w:rPr>
          <w:rFonts w:ascii="Arial" w:hAnsi="Arial" w:cs="Arial"/>
        </w:rPr>
        <w:t xml:space="preserve"> </w:t>
      </w:r>
      <w:proofErr w:type="spellStart"/>
      <w:r>
        <w:rPr>
          <w:rFonts w:ascii="Arial" w:hAnsi="Arial" w:cs="Arial"/>
        </w:rPr>
        <w:t>activităţii</w:t>
      </w:r>
      <w:proofErr w:type="spellEnd"/>
      <w:r>
        <w:rPr>
          <w:rFonts w:ascii="Arial" w:hAnsi="Arial" w:cs="Arial"/>
        </w:rPr>
        <w:t xml:space="preserve"> de transport public </w:t>
      </w:r>
      <w:proofErr w:type="spellStart"/>
      <w:r>
        <w:rPr>
          <w:rFonts w:ascii="Arial" w:hAnsi="Arial" w:cs="Arial"/>
        </w:rPr>
        <w:t>judeţ</w:t>
      </w:r>
      <w:r w:rsidRPr="00BA0763">
        <w:rPr>
          <w:rFonts w:ascii="Arial" w:hAnsi="Arial" w:cs="Arial"/>
        </w:rPr>
        <w:t>ean</w:t>
      </w:r>
      <w:proofErr w:type="spellEnd"/>
      <w:r w:rsidRPr="00BA0763">
        <w:rPr>
          <w:rFonts w:ascii="Arial" w:hAnsi="Arial" w:cs="Arial"/>
        </w:rPr>
        <w:t>;</w:t>
      </w:r>
    </w:p>
    <w:p w14:paraId="4BCA5062" w14:textId="77777777" w:rsidR="007547A0" w:rsidRPr="00BA0763" w:rsidRDefault="007547A0" w:rsidP="007547A0">
      <w:pPr>
        <w:pStyle w:val="ListParagraph"/>
        <w:numPr>
          <w:ilvl w:val="0"/>
          <w:numId w:val="42"/>
        </w:numPr>
        <w:spacing w:line="276" w:lineRule="auto"/>
        <w:ind w:left="720"/>
        <w:jc w:val="both"/>
        <w:rPr>
          <w:rFonts w:ascii="Arial" w:hAnsi="Arial" w:cs="Arial"/>
        </w:rPr>
      </w:pPr>
      <w:proofErr w:type="spellStart"/>
      <w:r w:rsidRPr="00BA0763">
        <w:rPr>
          <w:rFonts w:ascii="Arial" w:hAnsi="Arial" w:cs="Arial"/>
        </w:rPr>
        <w:t>dotarea</w:t>
      </w:r>
      <w:proofErr w:type="spellEnd"/>
      <w:r w:rsidRPr="00BA0763">
        <w:rPr>
          <w:rFonts w:ascii="Arial" w:hAnsi="Arial" w:cs="Arial"/>
        </w:rPr>
        <w:t xml:space="preserve"> cu </w:t>
      </w:r>
      <w:proofErr w:type="spellStart"/>
      <w:r w:rsidRPr="00BA0763">
        <w:rPr>
          <w:rFonts w:ascii="Arial" w:hAnsi="Arial" w:cs="Arial"/>
        </w:rPr>
        <w:t>e</w:t>
      </w:r>
      <w:r>
        <w:rPr>
          <w:rFonts w:ascii="Arial" w:hAnsi="Arial" w:cs="Arial"/>
        </w:rPr>
        <w:t>chipamentele</w:t>
      </w:r>
      <w:proofErr w:type="spellEnd"/>
      <w:r>
        <w:rPr>
          <w:rFonts w:ascii="Arial" w:hAnsi="Arial" w:cs="Arial"/>
        </w:rPr>
        <w:t xml:space="preserve"> </w:t>
      </w:r>
      <w:proofErr w:type="spellStart"/>
      <w:r>
        <w:rPr>
          <w:rFonts w:ascii="Arial" w:hAnsi="Arial" w:cs="Arial"/>
        </w:rPr>
        <w:t>necesare</w:t>
      </w:r>
      <w:proofErr w:type="spellEnd"/>
      <w:r>
        <w:rPr>
          <w:rFonts w:ascii="Arial" w:hAnsi="Arial" w:cs="Arial"/>
        </w:rPr>
        <w:t xml:space="preserve"> </w:t>
      </w:r>
      <w:proofErr w:type="spellStart"/>
      <w:r>
        <w:rPr>
          <w:rFonts w:ascii="Arial" w:hAnsi="Arial" w:cs="Arial"/>
        </w:rPr>
        <w:t>monitorizării</w:t>
      </w:r>
      <w:proofErr w:type="spellEnd"/>
      <w:r>
        <w:rPr>
          <w:rFonts w:ascii="Arial" w:hAnsi="Arial" w:cs="Arial"/>
        </w:rPr>
        <w:t xml:space="preserve"> </w:t>
      </w:r>
      <w:proofErr w:type="spellStart"/>
      <w:r>
        <w:rPr>
          <w:rFonts w:ascii="Arial" w:hAnsi="Arial" w:cs="Arial"/>
        </w:rPr>
        <w:t>î</w:t>
      </w:r>
      <w:r w:rsidRPr="00BA0763">
        <w:rPr>
          <w:rFonts w:ascii="Arial" w:hAnsi="Arial" w:cs="Arial"/>
        </w:rPr>
        <w:t>n</w:t>
      </w:r>
      <w:proofErr w:type="spellEnd"/>
      <w:r w:rsidRPr="00BA0763">
        <w:rPr>
          <w:rFonts w:ascii="Arial" w:hAnsi="Arial" w:cs="Arial"/>
        </w:rPr>
        <w:t xml:space="preserve"> </w:t>
      </w:r>
      <w:proofErr w:type="spellStart"/>
      <w:r w:rsidRPr="00BA0763">
        <w:rPr>
          <w:rFonts w:ascii="Arial" w:hAnsi="Arial" w:cs="Arial"/>
        </w:rPr>
        <w:t>timp</w:t>
      </w:r>
      <w:proofErr w:type="spellEnd"/>
      <w:r w:rsidRPr="00BA0763">
        <w:rPr>
          <w:rFonts w:ascii="Arial" w:hAnsi="Arial" w:cs="Arial"/>
        </w:rPr>
        <w:t xml:space="preserve"> real a </w:t>
      </w:r>
      <w:proofErr w:type="spellStart"/>
      <w:r w:rsidRPr="00BA0763">
        <w:rPr>
          <w:rFonts w:ascii="Arial" w:hAnsi="Arial" w:cs="Arial"/>
        </w:rPr>
        <w:t>traseelor</w:t>
      </w:r>
      <w:proofErr w:type="spellEnd"/>
      <w:r w:rsidRPr="00BA0763">
        <w:rPr>
          <w:rFonts w:ascii="Arial" w:hAnsi="Arial" w:cs="Arial"/>
        </w:rPr>
        <w:t xml:space="preserve"> de</w:t>
      </w:r>
      <w:r>
        <w:rPr>
          <w:rFonts w:ascii="Arial" w:hAnsi="Arial" w:cs="Arial"/>
        </w:rPr>
        <w:t xml:space="preserve"> transport public </w:t>
      </w:r>
      <w:proofErr w:type="spellStart"/>
      <w:r>
        <w:rPr>
          <w:rFonts w:ascii="Arial" w:hAnsi="Arial" w:cs="Arial"/>
        </w:rPr>
        <w:t>judeţ</w:t>
      </w:r>
      <w:r w:rsidRPr="00BA0763">
        <w:rPr>
          <w:rFonts w:ascii="Arial" w:hAnsi="Arial" w:cs="Arial"/>
        </w:rPr>
        <w:t>ean</w:t>
      </w:r>
      <w:proofErr w:type="spellEnd"/>
      <w:r w:rsidRPr="00BA0763">
        <w:rPr>
          <w:rFonts w:ascii="Arial" w:hAnsi="Arial" w:cs="Arial"/>
        </w:rPr>
        <w:t xml:space="preserve">. </w:t>
      </w:r>
      <w:r w:rsidRPr="00BA0763">
        <w:rPr>
          <w:rFonts w:ascii="Arial" w:eastAsia="Calibri" w:hAnsi="Arial" w:cs="Arial"/>
          <w:lang w:val="it-IT"/>
        </w:rPr>
        <w:t>Sistemul de monitorizare şi localizare prin GPS</w:t>
      </w:r>
      <w:r w:rsidRPr="00BA0763">
        <w:rPr>
          <w:rFonts w:ascii="Arial" w:eastAsia="Calibri" w:hAnsi="Arial" w:cs="Arial"/>
          <w:b/>
          <w:lang w:val="it-IT"/>
        </w:rPr>
        <w:t xml:space="preserve"> </w:t>
      </w:r>
      <w:r w:rsidRPr="00BA0763">
        <w:rPr>
          <w:rFonts w:ascii="Arial" w:eastAsia="Calibri" w:hAnsi="Arial" w:cs="Arial"/>
          <w:lang w:val="it-IT"/>
        </w:rPr>
        <w:t>permite localizarea automată a vehiculelor şi oferirea de informaţii în timp real. Tehnologia de localizare a autobuzelor destinate transportului public judeţean poate fi utilizată pentru a monitoriza vehiculele de transport în timp real prin folosirea de echipamente GPS, informaţia despre localizarea acestora fiind transmisă de pe vehiculele de transpor</w:t>
      </w:r>
      <w:r>
        <w:rPr>
          <w:rFonts w:ascii="Arial" w:eastAsia="Calibri" w:hAnsi="Arial" w:cs="Arial"/>
          <w:lang w:val="it-IT"/>
        </w:rPr>
        <w:t>t. Astfel, poate fi monitorizată î</w:t>
      </w:r>
      <w:r w:rsidRPr="00BA0763">
        <w:rPr>
          <w:rFonts w:ascii="Arial" w:eastAsia="Calibri" w:hAnsi="Arial" w:cs="Arial"/>
          <w:lang w:val="it-IT"/>
        </w:rPr>
        <w:t>ntreaga acti</w:t>
      </w:r>
      <w:r>
        <w:rPr>
          <w:rFonts w:ascii="Arial" w:eastAsia="Calibri" w:hAnsi="Arial" w:cs="Arial"/>
          <w:lang w:val="it-IT"/>
        </w:rPr>
        <w:t>vitate de transport public judeţ</w:t>
      </w:r>
      <w:r w:rsidRPr="00BA0763">
        <w:rPr>
          <w:rFonts w:ascii="Arial" w:eastAsia="Calibri" w:hAnsi="Arial" w:cs="Arial"/>
          <w:lang w:val="it-IT"/>
        </w:rPr>
        <w:t>ean, respectarea tra</w:t>
      </w:r>
      <w:r>
        <w:rPr>
          <w:rFonts w:ascii="Arial" w:eastAsia="Calibri" w:hAnsi="Arial" w:cs="Arial"/>
          <w:lang w:val="it-IT"/>
        </w:rPr>
        <w:t>seelor, a graficului de circulaţ</w:t>
      </w:r>
      <w:r w:rsidRPr="00BA0763">
        <w:rPr>
          <w:rFonts w:ascii="Arial" w:eastAsia="Calibri" w:hAnsi="Arial" w:cs="Arial"/>
          <w:lang w:val="it-IT"/>
        </w:rPr>
        <w:t>ie etc.</w:t>
      </w:r>
    </w:p>
    <w:p w14:paraId="6625C20F" w14:textId="77777777" w:rsidR="007B7450" w:rsidRDefault="007B7450" w:rsidP="0060564D">
      <w:pPr>
        <w:pStyle w:val="ListParagraph"/>
        <w:ind w:left="1080"/>
        <w:jc w:val="both"/>
        <w:rPr>
          <w:rFonts w:ascii="Arial" w:hAnsi="Arial" w:cs="Arial"/>
        </w:rPr>
      </w:pPr>
    </w:p>
    <w:p w14:paraId="24882629" w14:textId="77777777" w:rsidR="007547A0" w:rsidRPr="007B7450" w:rsidRDefault="007547A0" w:rsidP="0060564D">
      <w:pPr>
        <w:pStyle w:val="ListParagraph"/>
        <w:ind w:left="1080"/>
        <w:jc w:val="both"/>
        <w:rPr>
          <w:rFonts w:ascii="Arial" w:hAnsi="Arial" w:cs="Arial"/>
        </w:rPr>
      </w:pPr>
    </w:p>
    <w:p w14:paraId="24E5C134" w14:textId="020CC976" w:rsidR="00C64BB8" w:rsidRDefault="00A36BC2" w:rsidP="00AF1A5D">
      <w:pPr>
        <w:pStyle w:val="Heading1"/>
        <w:numPr>
          <w:ilvl w:val="0"/>
          <w:numId w:val="29"/>
        </w:numPr>
        <w:ind w:left="270" w:hanging="270"/>
        <w:rPr>
          <w:rFonts w:ascii="Arial" w:hAnsi="Arial" w:cs="Arial"/>
          <w:b/>
          <w:color w:val="auto"/>
          <w:sz w:val="24"/>
          <w:szCs w:val="24"/>
        </w:rPr>
      </w:pPr>
      <w:bookmarkStart w:id="35" w:name="_Toc104203008"/>
      <w:r>
        <w:rPr>
          <w:rFonts w:ascii="Arial" w:hAnsi="Arial" w:cs="Arial"/>
          <w:b/>
          <w:color w:val="auto"/>
          <w:sz w:val="24"/>
          <w:szCs w:val="24"/>
        </w:rPr>
        <w:t>CADRUL INSTITUŢ</w:t>
      </w:r>
      <w:r w:rsidR="00F138D9" w:rsidRPr="00F138D9">
        <w:rPr>
          <w:rFonts w:ascii="Arial" w:hAnsi="Arial" w:cs="Arial"/>
          <w:b/>
          <w:color w:val="auto"/>
          <w:sz w:val="24"/>
          <w:szCs w:val="24"/>
        </w:rPr>
        <w:t>IONAL ŞI DE REGLEMENTARE</w:t>
      </w:r>
      <w:bookmarkEnd w:id="35"/>
    </w:p>
    <w:p w14:paraId="6DD195EF" w14:textId="1C71F46D" w:rsidR="008B5A3F" w:rsidRDefault="008B5A3F" w:rsidP="00402C27">
      <w:pPr>
        <w:spacing w:after="0"/>
      </w:pPr>
    </w:p>
    <w:p w14:paraId="5ABAC426" w14:textId="3CDB405B" w:rsidR="008B5A3F" w:rsidRDefault="00402C27" w:rsidP="00E014DE">
      <w:pPr>
        <w:spacing w:line="276" w:lineRule="auto"/>
        <w:jc w:val="both"/>
        <w:rPr>
          <w:rFonts w:ascii="Arial" w:hAnsi="Arial" w:cs="Arial"/>
        </w:rPr>
      </w:pPr>
      <w:proofErr w:type="spellStart"/>
      <w:r w:rsidRPr="00C62E1F">
        <w:rPr>
          <w:rFonts w:ascii="Arial" w:hAnsi="Arial" w:cs="Arial"/>
          <w:b/>
          <w:bCs/>
          <w:i/>
          <w:iCs/>
        </w:rPr>
        <w:t>Legea</w:t>
      </w:r>
      <w:proofErr w:type="spellEnd"/>
      <w:r w:rsidRPr="00C62E1F">
        <w:rPr>
          <w:rFonts w:ascii="Arial" w:hAnsi="Arial" w:cs="Arial"/>
          <w:b/>
          <w:bCs/>
          <w:i/>
          <w:iCs/>
        </w:rPr>
        <w:t xml:space="preserve"> nr. 51/2006 </w:t>
      </w:r>
      <w:proofErr w:type="spellStart"/>
      <w:r w:rsidR="00C62E1F" w:rsidRPr="00C62E1F">
        <w:rPr>
          <w:rFonts w:ascii="Arial" w:hAnsi="Arial" w:cs="Arial"/>
          <w:b/>
          <w:bCs/>
          <w:i/>
          <w:iCs/>
        </w:rPr>
        <w:t>privind</w:t>
      </w:r>
      <w:proofErr w:type="spellEnd"/>
      <w:r w:rsidRPr="00C62E1F">
        <w:rPr>
          <w:rFonts w:ascii="Arial" w:hAnsi="Arial" w:cs="Arial"/>
          <w:b/>
          <w:bCs/>
          <w:i/>
          <w:iCs/>
        </w:rPr>
        <w:t xml:space="preserve"> </w:t>
      </w:r>
      <w:proofErr w:type="spellStart"/>
      <w:r w:rsidRPr="00C62E1F">
        <w:rPr>
          <w:rFonts w:ascii="Arial" w:hAnsi="Arial" w:cs="Arial"/>
          <w:b/>
          <w:bCs/>
          <w:i/>
          <w:iCs/>
        </w:rPr>
        <w:t>serviciil</w:t>
      </w:r>
      <w:r w:rsidR="00C62E1F" w:rsidRPr="00C62E1F">
        <w:rPr>
          <w:rFonts w:ascii="Arial" w:hAnsi="Arial" w:cs="Arial"/>
          <w:b/>
          <w:bCs/>
          <w:i/>
          <w:iCs/>
        </w:rPr>
        <w:t>e</w:t>
      </w:r>
      <w:proofErr w:type="spellEnd"/>
      <w:r w:rsidRPr="00C62E1F">
        <w:rPr>
          <w:rFonts w:ascii="Arial" w:hAnsi="Arial" w:cs="Arial"/>
          <w:b/>
          <w:bCs/>
          <w:i/>
          <w:iCs/>
        </w:rPr>
        <w:t xml:space="preserve"> </w:t>
      </w:r>
      <w:proofErr w:type="spellStart"/>
      <w:r w:rsidRPr="00C62E1F">
        <w:rPr>
          <w:rFonts w:ascii="Arial" w:hAnsi="Arial" w:cs="Arial"/>
          <w:b/>
          <w:bCs/>
          <w:i/>
          <w:iCs/>
        </w:rPr>
        <w:t>comunitare</w:t>
      </w:r>
      <w:proofErr w:type="spellEnd"/>
      <w:r w:rsidRPr="00C62E1F">
        <w:rPr>
          <w:rFonts w:ascii="Arial" w:hAnsi="Arial" w:cs="Arial"/>
          <w:b/>
          <w:bCs/>
          <w:i/>
          <w:iCs/>
        </w:rPr>
        <w:t xml:space="preserve"> de </w:t>
      </w:r>
      <w:proofErr w:type="spellStart"/>
      <w:r w:rsidRPr="00C62E1F">
        <w:rPr>
          <w:rFonts w:ascii="Arial" w:hAnsi="Arial" w:cs="Arial"/>
          <w:b/>
          <w:bCs/>
          <w:i/>
          <w:iCs/>
        </w:rPr>
        <w:t>utilităţi</w:t>
      </w:r>
      <w:proofErr w:type="spellEnd"/>
      <w:r w:rsidRPr="00C62E1F">
        <w:rPr>
          <w:rFonts w:ascii="Arial" w:hAnsi="Arial" w:cs="Arial"/>
          <w:b/>
          <w:bCs/>
          <w:i/>
          <w:iCs/>
        </w:rPr>
        <w:t xml:space="preserve"> </w:t>
      </w:r>
      <w:proofErr w:type="spellStart"/>
      <w:r w:rsidRPr="00C62E1F">
        <w:rPr>
          <w:rFonts w:ascii="Arial" w:hAnsi="Arial" w:cs="Arial"/>
          <w:b/>
          <w:bCs/>
          <w:i/>
          <w:iCs/>
        </w:rPr>
        <w:t>publice</w:t>
      </w:r>
      <w:proofErr w:type="spellEnd"/>
      <w:r w:rsidRPr="00C62E1F">
        <w:rPr>
          <w:rFonts w:ascii="Arial" w:hAnsi="Arial" w:cs="Arial"/>
          <w:b/>
          <w:bCs/>
          <w:i/>
          <w:iCs/>
        </w:rPr>
        <w:t xml:space="preserve">, </w:t>
      </w:r>
      <w:proofErr w:type="spellStart"/>
      <w:r w:rsidRPr="00C62E1F">
        <w:rPr>
          <w:rFonts w:ascii="Arial" w:hAnsi="Arial" w:cs="Arial"/>
          <w:b/>
          <w:bCs/>
          <w:i/>
          <w:iCs/>
        </w:rPr>
        <w:t>republicată</w:t>
      </w:r>
      <w:proofErr w:type="spellEnd"/>
      <w:r w:rsidRPr="00402C27">
        <w:rPr>
          <w:rFonts w:ascii="Arial" w:hAnsi="Arial" w:cs="Arial"/>
        </w:rPr>
        <w:t xml:space="preserve">, </w:t>
      </w:r>
      <w:proofErr w:type="spellStart"/>
      <w:r w:rsidR="00761ED9" w:rsidRPr="00761ED9">
        <w:rPr>
          <w:rFonts w:ascii="Arial" w:hAnsi="Arial" w:cs="Arial"/>
        </w:rPr>
        <w:t>stabilește</w:t>
      </w:r>
      <w:proofErr w:type="spellEnd"/>
      <w:r w:rsidR="00761ED9" w:rsidRPr="00761ED9">
        <w:rPr>
          <w:rFonts w:ascii="Arial" w:hAnsi="Arial" w:cs="Arial"/>
        </w:rPr>
        <w:t xml:space="preserve"> </w:t>
      </w:r>
      <w:proofErr w:type="spellStart"/>
      <w:r w:rsidR="00761ED9" w:rsidRPr="00761ED9">
        <w:rPr>
          <w:rFonts w:ascii="Arial" w:hAnsi="Arial" w:cs="Arial"/>
        </w:rPr>
        <w:t>cadrul</w:t>
      </w:r>
      <w:proofErr w:type="spellEnd"/>
      <w:r w:rsidR="00761ED9" w:rsidRPr="00761ED9">
        <w:rPr>
          <w:rFonts w:ascii="Arial" w:hAnsi="Arial" w:cs="Arial"/>
        </w:rPr>
        <w:t xml:space="preserve"> juridic </w:t>
      </w:r>
      <w:proofErr w:type="spellStart"/>
      <w:r w:rsidR="00761ED9" w:rsidRPr="00761ED9">
        <w:rPr>
          <w:rFonts w:ascii="Arial" w:hAnsi="Arial" w:cs="Arial"/>
        </w:rPr>
        <w:t>și</w:t>
      </w:r>
      <w:proofErr w:type="spellEnd"/>
      <w:r w:rsidR="00761ED9" w:rsidRPr="00761ED9">
        <w:rPr>
          <w:rFonts w:ascii="Arial" w:hAnsi="Arial" w:cs="Arial"/>
        </w:rPr>
        <w:t xml:space="preserve"> </w:t>
      </w:r>
      <w:proofErr w:type="spellStart"/>
      <w:r w:rsidR="00761ED9" w:rsidRPr="00761ED9">
        <w:rPr>
          <w:rFonts w:ascii="Arial" w:hAnsi="Arial" w:cs="Arial"/>
        </w:rPr>
        <w:t>instituțional</w:t>
      </w:r>
      <w:proofErr w:type="spellEnd"/>
      <w:r w:rsidR="00761ED9" w:rsidRPr="00761ED9">
        <w:rPr>
          <w:rFonts w:ascii="Arial" w:hAnsi="Arial" w:cs="Arial"/>
        </w:rPr>
        <w:t xml:space="preserve"> </w:t>
      </w:r>
      <w:proofErr w:type="spellStart"/>
      <w:r w:rsidR="00761ED9" w:rsidRPr="00761ED9">
        <w:rPr>
          <w:rFonts w:ascii="Arial" w:hAnsi="Arial" w:cs="Arial"/>
        </w:rPr>
        <w:t>unitar</w:t>
      </w:r>
      <w:proofErr w:type="spellEnd"/>
      <w:r w:rsidR="00761ED9" w:rsidRPr="00761ED9">
        <w:rPr>
          <w:rFonts w:ascii="Arial" w:hAnsi="Arial" w:cs="Arial"/>
        </w:rPr>
        <w:t xml:space="preserve">, </w:t>
      </w:r>
      <w:proofErr w:type="spellStart"/>
      <w:r w:rsidR="00761ED9" w:rsidRPr="00761ED9">
        <w:rPr>
          <w:rFonts w:ascii="Arial" w:hAnsi="Arial" w:cs="Arial"/>
        </w:rPr>
        <w:t>obiectivele</w:t>
      </w:r>
      <w:proofErr w:type="spellEnd"/>
      <w:r w:rsidR="00761ED9" w:rsidRPr="00761ED9">
        <w:rPr>
          <w:rFonts w:ascii="Arial" w:hAnsi="Arial" w:cs="Arial"/>
        </w:rPr>
        <w:t xml:space="preserve">, </w:t>
      </w:r>
      <w:proofErr w:type="spellStart"/>
      <w:r w:rsidR="00761ED9" w:rsidRPr="00761ED9">
        <w:rPr>
          <w:rFonts w:ascii="Arial" w:hAnsi="Arial" w:cs="Arial"/>
        </w:rPr>
        <w:t>competențele</w:t>
      </w:r>
      <w:proofErr w:type="spellEnd"/>
      <w:r w:rsidR="00761ED9" w:rsidRPr="00761ED9">
        <w:rPr>
          <w:rFonts w:ascii="Arial" w:hAnsi="Arial" w:cs="Arial"/>
        </w:rPr>
        <w:t xml:space="preserve">, </w:t>
      </w:r>
      <w:proofErr w:type="spellStart"/>
      <w:r w:rsidR="00761ED9" w:rsidRPr="00761ED9">
        <w:rPr>
          <w:rFonts w:ascii="Arial" w:hAnsi="Arial" w:cs="Arial"/>
        </w:rPr>
        <w:t>atribuțiile</w:t>
      </w:r>
      <w:proofErr w:type="spellEnd"/>
      <w:r w:rsidR="00761ED9" w:rsidRPr="00761ED9">
        <w:rPr>
          <w:rFonts w:ascii="Arial" w:hAnsi="Arial" w:cs="Arial"/>
        </w:rPr>
        <w:t xml:space="preserve"> </w:t>
      </w:r>
      <w:proofErr w:type="spellStart"/>
      <w:r w:rsidR="00761ED9" w:rsidRPr="00761ED9">
        <w:rPr>
          <w:rFonts w:ascii="Arial" w:hAnsi="Arial" w:cs="Arial"/>
        </w:rPr>
        <w:t>și</w:t>
      </w:r>
      <w:proofErr w:type="spellEnd"/>
      <w:r w:rsidR="00761ED9" w:rsidRPr="00761ED9">
        <w:rPr>
          <w:rFonts w:ascii="Arial" w:hAnsi="Arial" w:cs="Arial"/>
        </w:rPr>
        <w:t xml:space="preserve"> </w:t>
      </w:r>
      <w:proofErr w:type="spellStart"/>
      <w:r w:rsidR="00761ED9" w:rsidRPr="00761ED9">
        <w:rPr>
          <w:rFonts w:ascii="Arial" w:hAnsi="Arial" w:cs="Arial"/>
        </w:rPr>
        <w:t>instrumentele</w:t>
      </w:r>
      <w:proofErr w:type="spellEnd"/>
      <w:r w:rsidR="00761ED9" w:rsidRPr="00761ED9">
        <w:rPr>
          <w:rFonts w:ascii="Arial" w:hAnsi="Arial" w:cs="Arial"/>
        </w:rPr>
        <w:t xml:space="preserve"> </w:t>
      </w:r>
      <w:proofErr w:type="spellStart"/>
      <w:r w:rsidR="00761ED9" w:rsidRPr="00761ED9">
        <w:rPr>
          <w:rFonts w:ascii="Arial" w:hAnsi="Arial" w:cs="Arial"/>
        </w:rPr>
        <w:t>specifice</w:t>
      </w:r>
      <w:proofErr w:type="spellEnd"/>
      <w:r w:rsidR="00761ED9" w:rsidRPr="00761ED9">
        <w:rPr>
          <w:rFonts w:ascii="Arial" w:hAnsi="Arial" w:cs="Arial"/>
        </w:rPr>
        <w:t xml:space="preserve"> </w:t>
      </w:r>
      <w:proofErr w:type="spellStart"/>
      <w:r w:rsidR="00761ED9" w:rsidRPr="00761ED9">
        <w:rPr>
          <w:rFonts w:ascii="Arial" w:hAnsi="Arial" w:cs="Arial"/>
        </w:rPr>
        <w:t>desfășurării</w:t>
      </w:r>
      <w:proofErr w:type="spellEnd"/>
      <w:r w:rsidR="00761ED9" w:rsidRPr="00761ED9">
        <w:rPr>
          <w:rFonts w:ascii="Arial" w:hAnsi="Arial" w:cs="Arial"/>
        </w:rPr>
        <w:t xml:space="preserve"> </w:t>
      </w:r>
      <w:proofErr w:type="spellStart"/>
      <w:r w:rsidR="00761ED9" w:rsidRPr="00761ED9">
        <w:rPr>
          <w:rFonts w:ascii="Arial" w:hAnsi="Arial" w:cs="Arial"/>
        </w:rPr>
        <w:t>servicii</w:t>
      </w:r>
      <w:r w:rsidR="00761ED9">
        <w:rPr>
          <w:rFonts w:ascii="Arial" w:hAnsi="Arial" w:cs="Arial"/>
        </w:rPr>
        <w:t>lor</w:t>
      </w:r>
      <w:proofErr w:type="spellEnd"/>
      <w:r w:rsidR="00761ED9" w:rsidRPr="00761ED9">
        <w:rPr>
          <w:rFonts w:ascii="Arial" w:hAnsi="Arial" w:cs="Arial"/>
        </w:rPr>
        <w:t xml:space="preserve"> </w:t>
      </w:r>
      <w:proofErr w:type="spellStart"/>
      <w:r w:rsidR="00761ED9" w:rsidRPr="00761ED9">
        <w:rPr>
          <w:rFonts w:ascii="Arial" w:hAnsi="Arial" w:cs="Arial"/>
        </w:rPr>
        <w:t>comunitare</w:t>
      </w:r>
      <w:proofErr w:type="spellEnd"/>
      <w:r w:rsidR="00761ED9" w:rsidRPr="00761ED9">
        <w:rPr>
          <w:rFonts w:ascii="Arial" w:hAnsi="Arial" w:cs="Arial"/>
        </w:rPr>
        <w:t xml:space="preserve"> </w:t>
      </w:r>
      <w:r w:rsidR="00761ED9">
        <w:rPr>
          <w:rFonts w:ascii="Arial" w:hAnsi="Arial" w:cs="Arial"/>
        </w:rPr>
        <w:t xml:space="preserve">de </w:t>
      </w:r>
      <w:proofErr w:type="spellStart"/>
      <w:r w:rsidR="00761ED9">
        <w:rPr>
          <w:rFonts w:ascii="Arial" w:hAnsi="Arial" w:cs="Arial"/>
        </w:rPr>
        <w:t>utilități</w:t>
      </w:r>
      <w:proofErr w:type="spellEnd"/>
      <w:r w:rsidR="00761ED9">
        <w:rPr>
          <w:rFonts w:ascii="Arial" w:hAnsi="Arial" w:cs="Arial"/>
        </w:rPr>
        <w:t xml:space="preserve"> </w:t>
      </w:r>
      <w:proofErr w:type="spellStart"/>
      <w:r w:rsidR="00761ED9">
        <w:rPr>
          <w:rFonts w:ascii="Arial" w:hAnsi="Arial" w:cs="Arial"/>
        </w:rPr>
        <w:t>publice</w:t>
      </w:r>
      <w:proofErr w:type="spellEnd"/>
      <w:r w:rsidR="00C35BF8">
        <w:rPr>
          <w:rFonts w:ascii="Arial" w:hAnsi="Arial" w:cs="Arial"/>
        </w:rPr>
        <w:t xml:space="preserve">, </w:t>
      </w:r>
      <w:proofErr w:type="spellStart"/>
      <w:r w:rsidR="00C35BF8">
        <w:rPr>
          <w:rFonts w:ascii="Arial" w:hAnsi="Arial" w:cs="Arial"/>
        </w:rPr>
        <w:t>astfel</w:t>
      </w:r>
      <w:proofErr w:type="spellEnd"/>
      <w:r w:rsidR="00C35BF8">
        <w:rPr>
          <w:rFonts w:ascii="Arial" w:hAnsi="Arial" w:cs="Arial"/>
        </w:rPr>
        <w:t xml:space="preserve"> </w:t>
      </w:r>
      <w:proofErr w:type="spellStart"/>
      <w:r w:rsidR="00C35BF8">
        <w:rPr>
          <w:rFonts w:ascii="Arial" w:hAnsi="Arial" w:cs="Arial"/>
        </w:rPr>
        <w:t>că</w:t>
      </w:r>
      <w:proofErr w:type="spellEnd"/>
      <w:r w:rsidR="00761ED9">
        <w:rPr>
          <w:rFonts w:ascii="Arial" w:hAnsi="Arial" w:cs="Arial"/>
        </w:rPr>
        <w:t xml:space="preserve"> </w:t>
      </w:r>
      <w:proofErr w:type="spellStart"/>
      <w:r w:rsidR="00C62E1F">
        <w:rPr>
          <w:rFonts w:ascii="Arial" w:hAnsi="Arial" w:cs="Arial"/>
        </w:rPr>
        <w:t>reglementează</w:t>
      </w:r>
      <w:proofErr w:type="spellEnd"/>
      <w:r w:rsidR="00C62E1F">
        <w:rPr>
          <w:rFonts w:ascii="Arial" w:hAnsi="Arial" w:cs="Arial"/>
        </w:rPr>
        <w:t xml:space="preserve"> </w:t>
      </w:r>
      <w:proofErr w:type="spellStart"/>
      <w:r w:rsidR="00C62E1F">
        <w:rPr>
          <w:rFonts w:ascii="Arial" w:hAnsi="Arial" w:cs="Arial"/>
        </w:rPr>
        <w:t>s</w:t>
      </w:r>
      <w:r w:rsidR="008B5A3F" w:rsidRPr="00402C27">
        <w:rPr>
          <w:rFonts w:ascii="Arial" w:hAnsi="Arial" w:cs="Arial"/>
        </w:rPr>
        <w:t>erviciul</w:t>
      </w:r>
      <w:proofErr w:type="spellEnd"/>
      <w:r w:rsidR="008B5A3F" w:rsidRPr="00402C27">
        <w:rPr>
          <w:rFonts w:ascii="Arial" w:hAnsi="Arial" w:cs="Arial"/>
        </w:rPr>
        <w:t xml:space="preserve"> public de transport </w:t>
      </w:r>
      <w:proofErr w:type="spellStart"/>
      <w:r w:rsidR="008B5A3F" w:rsidRPr="00402C27">
        <w:rPr>
          <w:rFonts w:ascii="Arial" w:hAnsi="Arial" w:cs="Arial"/>
        </w:rPr>
        <w:t>județean</w:t>
      </w:r>
      <w:proofErr w:type="spellEnd"/>
      <w:r w:rsidR="008B5A3F" w:rsidRPr="00402C27">
        <w:rPr>
          <w:rFonts w:ascii="Arial" w:hAnsi="Arial" w:cs="Arial"/>
        </w:rPr>
        <w:t xml:space="preserve"> de </w:t>
      </w:r>
      <w:proofErr w:type="spellStart"/>
      <w:r w:rsidR="008B5A3F" w:rsidRPr="00402C27">
        <w:rPr>
          <w:rFonts w:ascii="Arial" w:hAnsi="Arial" w:cs="Arial"/>
        </w:rPr>
        <w:t>persoane</w:t>
      </w:r>
      <w:proofErr w:type="spellEnd"/>
      <w:r w:rsidR="008B5A3F" w:rsidRPr="00402C27">
        <w:rPr>
          <w:rFonts w:ascii="Arial" w:hAnsi="Arial" w:cs="Arial"/>
        </w:rPr>
        <w:t xml:space="preserve"> </w:t>
      </w:r>
      <w:proofErr w:type="spellStart"/>
      <w:r w:rsidR="008B5A3F" w:rsidRPr="00402C27">
        <w:rPr>
          <w:rFonts w:ascii="Arial" w:hAnsi="Arial" w:cs="Arial"/>
        </w:rPr>
        <w:t>prin</w:t>
      </w:r>
      <w:proofErr w:type="spellEnd"/>
      <w:r w:rsidR="008B5A3F" w:rsidRPr="00402C27">
        <w:rPr>
          <w:rFonts w:ascii="Arial" w:hAnsi="Arial" w:cs="Arial"/>
        </w:rPr>
        <w:t xml:space="preserve"> curse regulate </w:t>
      </w:r>
      <w:r w:rsidR="00C62E1F">
        <w:rPr>
          <w:rFonts w:ascii="Arial" w:hAnsi="Arial" w:cs="Arial"/>
        </w:rPr>
        <w:t xml:space="preserve">care </w:t>
      </w:r>
      <w:proofErr w:type="spellStart"/>
      <w:r w:rsidR="008B5A3F" w:rsidRPr="00402C27">
        <w:rPr>
          <w:rFonts w:ascii="Arial" w:hAnsi="Arial" w:cs="Arial"/>
        </w:rPr>
        <w:t>este</w:t>
      </w:r>
      <w:proofErr w:type="spellEnd"/>
      <w:r w:rsidR="008B5A3F" w:rsidRPr="00402C27">
        <w:rPr>
          <w:rFonts w:ascii="Arial" w:hAnsi="Arial" w:cs="Arial"/>
        </w:rPr>
        <w:t xml:space="preserve"> un </w:t>
      </w:r>
      <w:proofErr w:type="spellStart"/>
      <w:r w:rsidR="008B5A3F" w:rsidRPr="00402C27">
        <w:rPr>
          <w:rFonts w:ascii="Arial" w:hAnsi="Arial" w:cs="Arial"/>
        </w:rPr>
        <w:t>serviciu</w:t>
      </w:r>
      <w:proofErr w:type="spellEnd"/>
      <w:r>
        <w:rPr>
          <w:rFonts w:ascii="Arial" w:hAnsi="Arial" w:cs="Arial"/>
        </w:rPr>
        <w:t xml:space="preserve"> </w:t>
      </w:r>
      <w:proofErr w:type="spellStart"/>
      <w:r w:rsidR="008B5A3F" w:rsidRPr="00402C27">
        <w:rPr>
          <w:rFonts w:ascii="Arial" w:hAnsi="Arial" w:cs="Arial"/>
        </w:rPr>
        <w:t>comunitar</w:t>
      </w:r>
      <w:proofErr w:type="spellEnd"/>
      <w:r w:rsidR="00C62E1F">
        <w:rPr>
          <w:rFonts w:ascii="Arial" w:hAnsi="Arial" w:cs="Arial"/>
        </w:rPr>
        <w:t>.</w:t>
      </w:r>
      <w:r w:rsidR="008B5A3F" w:rsidRPr="00402C27">
        <w:rPr>
          <w:rFonts w:ascii="Arial" w:hAnsi="Arial" w:cs="Arial"/>
        </w:rPr>
        <w:t xml:space="preserve"> </w:t>
      </w:r>
      <w:proofErr w:type="spellStart"/>
      <w:r w:rsidR="008B5A3F" w:rsidRPr="00402C27">
        <w:rPr>
          <w:rFonts w:ascii="Arial" w:hAnsi="Arial" w:cs="Arial"/>
        </w:rPr>
        <w:t>Detalierea</w:t>
      </w:r>
      <w:proofErr w:type="spellEnd"/>
      <w:r w:rsidR="008B5A3F" w:rsidRPr="00402C27">
        <w:rPr>
          <w:rFonts w:ascii="Arial" w:hAnsi="Arial" w:cs="Arial"/>
        </w:rPr>
        <w:t xml:space="preserve"> </w:t>
      </w:r>
      <w:proofErr w:type="spellStart"/>
      <w:r w:rsidR="008B5A3F" w:rsidRPr="00402C27">
        <w:rPr>
          <w:rFonts w:ascii="Arial" w:hAnsi="Arial" w:cs="Arial"/>
        </w:rPr>
        <w:t>organizării</w:t>
      </w:r>
      <w:proofErr w:type="spellEnd"/>
      <w:r w:rsidR="008B5A3F" w:rsidRPr="00402C27">
        <w:rPr>
          <w:rFonts w:ascii="Arial" w:hAnsi="Arial" w:cs="Arial"/>
        </w:rPr>
        <w:t xml:space="preserve">, </w:t>
      </w:r>
      <w:proofErr w:type="spellStart"/>
      <w:r w:rsidR="008B5A3F" w:rsidRPr="00402C27">
        <w:rPr>
          <w:rFonts w:ascii="Arial" w:hAnsi="Arial" w:cs="Arial"/>
        </w:rPr>
        <w:t>dezvoltării</w:t>
      </w:r>
      <w:proofErr w:type="spellEnd"/>
      <w:r w:rsidR="008B5A3F" w:rsidRPr="00402C27">
        <w:rPr>
          <w:rFonts w:ascii="Arial" w:hAnsi="Arial" w:cs="Arial"/>
        </w:rPr>
        <w:t xml:space="preserve">, </w:t>
      </w:r>
      <w:proofErr w:type="spellStart"/>
      <w:r w:rsidR="008B5A3F" w:rsidRPr="00402C27">
        <w:rPr>
          <w:rFonts w:ascii="Arial" w:hAnsi="Arial" w:cs="Arial"/>
        </w:rPr>
        <w:t>finanțării</w:t>
      </w:r>
      <w:proofErr w:type="spellEnd"/>
      <w:r w:rsidR="008B5A3F" w:rsidRPr="00402C27">
        <w:rPr>
          <w:rFonts w:ascii="Arial" w:hAnsi="Arial" w:cs="Arial"/>
        </w:rPr>
        <w:t>,</w:t>
      </w:r>
      <w:r>
        <w:rPr>
          <w:rFonts w:ascii="Arial" w:hAnsi="Arial" w:cs="Arial"/>
        </w:rPr>
        <w:t xml:space="preserve"> </w:t>
      </w:r>
      <w:proofErr w:type="spellStart"/>
      <w:r w:rsidR="008B5A3F" w:rsidRPr="00402C27">
        <w:rPr>
          <w:rFonts w:ascii="Arial" w:hAnsi="Arial" w:cs="Arial"/>
        </w:rPr>
        <w:t>funcționării</w:t>
      </w:r>
      <w:proofErr w:type="spellEnd"/>
      <w:r w:rsidR="008B5A3F" w:rsidRPr="00402C27">
        <w:rPr>
          <w:rFonts w:ascii="Arial" w:hAnsi="Arial" w:cs="Arial"/>
        </w:rPr>
        <w:t xml:space="preserve"> </w:t>
      </w:r>
      <w:proofErr w:type="spellStart"/>
      <w:r w:rsidR="008B5A3F" w:rsidRPr="00402C27">
        <w:rPr>
          <w:rFonts w:ascii="Arial" w:hAnsi="Arial" w:cs="Arial"/>
        </w:rPr>
        <w:t>și</w:t>
      </w:r>
      <w:proofErr w:type="spellEnd"/>
      <w:r w:rsidR="008B5A3F" w:rsidRPr="00402C27">
        <w:rPr>
          <w:rFonts w:ascii="Arial" w:hAnsi="Arial" w:cs="Arial"/>
        </w:rPr>
        <w:t xml:space="preserve"> </w:t>
      </w:r>
      <w:proofErr w:type="spellStart"/>
      <w:r w:rsidR="008B5A3F" w:rsidRPr="00402C27">
        <w:rPr>
          <w:rFonts w:ascii="Arial" w:hAnsi="Arial" w:cs="Arial"/>
        </w:rPr>
        <w:t>gestionării</w:t>
      </w:r>
      <w:proofErr w:type="spellEnd"/>
      <w:r w:rsidR="008B5A3F" w:rsidRPr="00402C27">
        <w:rPr>
          <w:rFonts w:ascii="Arial" w:hAnsi="Arial" w:cs="Arial"/>
        </w:rPr>
        <w:t xml:space="preserve"> </w:t>
      </w:r>
      <w:proofErr w:type="spellStart"/>
      <w:r w:rsidR="008B5A3F" w:rsidRPr="00402C27">
        <w:rPr>
          <w:rFonts w:ascii="Arial" w:hAnsi="Arial" w:cs="Arial"/>
        </w:rPr>
        <w:t>serviciilor</w:t>
      </w:r>
      <w:proofErr w:type="spellEnd"/>
      <w:r w:rsidR="008B5A3F" w:rsidRPr="00402C27">
        <w:rPr>
          <w:rFonts w:ascii="Arial" w:hAnsi="Arial" w:cs="Arial"/>
        </w:rPr>
        <w:t xml:space="preserve"> </w:t>
      </w:r>
      <w:proofErr w:type="spellStart"/>
      <w:r w:rsidR="008B5A3F" w:rsidRPr="00402C27">
        <w:rPr>
          <w:rFonts w:ascii="Arial" w:hAnsi="Arial" w:cs="Arial"/>
        </w:rPr>
        <w:t>publice</w:t>
      </w:r>
      <w:proofErr w:type="spellEnd"/>
      <w:r w:rsidR="008B5A3F" w:rsidRPr="00402C27">
        <w:rPr>
          <w:rFonts w:ascii="Arial" w:hAnsi="Arial" w:cs="Arial"/>
        </w:rPr>
        <w:t xml:space="preserve"> de transport </w:t>
      </w:r>
      <w:proofErr w:type="spellStart"/>
      <w:r w:rsidR="008B5A3F" w:rsidRPr="00402C27">
        <w:rPr>
          <w:rFonts w:ascii="Arial" w:hAnsi="Arial" w:cs="Arial"/>
        </w:rPr>
        <w:t>județean</w:t>
      </w:r>
      <w:proofErr w:type="spellEnd"/>
      <w:r w:rsidR="008B5A3F" w:rsidRPr="00402C27">
        <w:rPr>
          <w:rFonts w:ascii="Arial" w:hAnsi="Arial" w:cs="Arial"/>
        </w:rPr>
        <w:t xml:space="preserve"> de </w:t>
      </w:r>
      <w:proofErr w:type="spellStart"/>
      <w:r w:rsidR="008B5A3F" w:rsidRPr="00402C27">
        <w:rPr>
          <w:rFonts w:ascii="Arial" w:hAnsi="Arial" w:cs="Arial"/>
        </w:rPr>
        <w:t>persoane</w:t>
      </w:r>
      <w:proofErr w:type="spellEnd"/>
      <w:r w:rsidR="008B5A3F" w:rsidRPr="00402C27">
        <w:rPr>
          <w:rFonts w:ascii="Arial" w:hAnsi="Arial" w:cs="Arial"/>
        </w:rPr>
        <w:t xml:space="preserve"> </w:t>
      </w:r>
      <w:proofErr w:type="spellStart"/>
      <w:r w:rsidR="008B5A3F" w:rsidRPr="00402C27">
        <w:rPr>
          <w:rFonts w:ascii="Arial" w:hAnsi="Arial" w:cs="Arial"/>
        </w:rPr>
        <w:t>este</w:t>
      </w:r>
      <w:proofErr w:type="spellEnd"/>
      <w:r w:rsidR="008B5A3F" w:rsidRPr="00402C27">
        <w:rPr>
          <w:rFonts w:ascii="Arial" w:hAnsi="Arial" w:cs="Arial"/>
        </w:rPr>
        <w:t xml:space="preserve"> </w:t>
      </w:r>
      <w:proofErr w:type="spellStart"/>
      <w:r w:rsidR="008B5A3F" w:rsidRPr="00402C27">
        <w:rPr>
          <w:rFonts w:ascii="Arial" w:hAnsi="Arial" w:cs="Arial"/>
        </w:rPr>
        <w:t>realizată</w:t>
      </w:r>
      <w:proofErr w:type="spellEnd"/>
      <w:r w:rsidR="008B5A3F" w:rsidRPr="00402C27">
        <w:rPr>
          <w:rFonts w:ascii="Arial" w:hAnsi="Arial" w:cs="Arial"/>
        </w:rPr>
        <w:t xml:space="preserve"> </w:t>
      </w:r>
      <w:proofErr w:type="spellStart"/>
      <w:r w:rsidR="008B5A3F" w:rsidRPr="00402C27">
        <w:rPr>
          <w:rFonts w:ascii="Arial" w:hAnsi="Arial" w:cs="Arial"/>
        </w:rPr>
        <w:t>prin</w:t>
      </w:r>
      <w:proofErr w:type="spellEnd"/>
      <w:r>
        <w:rPr>
          <w:rFonts w:ascii="Arial" w:hAnsi="Arial" w:cs="Arial"/>
        </w:rPr>
        <w:t xml:space="preserve"> </w:t>
      </w:r>
      <w:proofErr w:type="spellStart"/>
      <w:r w:rsidR="008B5A3F" w:rsidRPr="00402C27">
        <w:rPr>
          <w:rFonts w:ascii="Arial" w:hAnsi="Arial" w:cs="Arial"/>
        </w:rPr>
        <w:t>legea</w:t>
      </w:r>
      <w:proofErr w:type="spellEnd"/>
      <w:r w:rsidR="008B5A3F" w:rsidRPr="00402C27">
        <w:rPr>
          <w:rFonts w:ascii="Arial" w:hAnsi="Arial" w:cs="Arial"/>
        </w:rPr>
        <w:t xml:space="preserve"> </w:t>
      </w:r>
      <w:proofErr w:type="spellStart"/>
      <w:r w:rsidR="008B5A3F" w:rsidRPr="00402C27">
        <w:rPr>
          <w:rFonts w:ascii="Arial" w:hAnsi="Arial" w:cs="Arial"/>
        </w:rPr>
        <w:t>specială</w:t>
      </w:r>
      <w:proofErr w:type="spellEnd"/>
      <w:r w:rsidR="008B5A3F" w:rsidRPr="00402C27">
        <w:rPr>
          <w:rFonts w:ascii="Arial" w:hAnsi="Arial" w:cs="Arial"/>
        </w:rPr>
        <w:t xml:space="preserve">, </w:t>
      </w:r>
      <w:proofErr w:type="spellStart"/>
      <w:r w:rsidR="008B5A3F" w:rsidRPr="00761ED9">
        <w:rPr>
          <w:rFonts w:ascii="Arial" w:hAnsi="Arial" w:cs="Arial"/>
          <w:b/>
          <w:bCs/>
          <w:i/>
          <w:iCs/>
        </w:rPr>
        <w:t>Legea</w:t>
      </w:r>
      <w:proofErr w:type="spellEnd"/>
      <w:r w:rsidR="008B5A3F" w:rsidRPr="00761ED9">
        <w:rPr>
          <w:rFonts w:ascii="Arial" w:hAnsi="Arial" w:cs="Arial"/>
          <w:b/>
          <w:bCs/>
          <w:i/>
          <w:iCs/>
        </w:rPr>
        <w:t xml:space="preserve"> nr. 92/2007 a </w:t>
      </w:r>
      <w:proofErr w:type="spellStart"/>
      <w:r w:rsidR="008B5A3F" w:rsidRPr="00761ED9">
        <w:rPr>
          <w:rFonts w:ascii="Arial" w:hAnsi="Arial" w:cs="Arial"/>
          <w:b/>
          <w:bCs/>
          <w:i/>
          <w:iCs/>
        </w:rPr>
        <w:t>serviciilor</w:t>
      </w:r>
      <w:proofErr w:type="spellEnd"/>
      <w:r w:rsidR="008B5A3F" w:rsidRPr="00761ED9">
        <w:rPr>
          <w:rFonts w:ascii="Arial" w:hAnsi="Arial" w:cs="Arial"/>
          <w:b/>
          <w:bCs/>
          <w:i/>
          <w:iCs/>
        </w:rPr>
        <w:t xml:space="preserve"> </w:t>
      </w:r>
      <w:proofErr w:type="spellStart"/>
      <w:r w:rsidR="008B5A3F" w:rsidRPr="00761ED9">
        <w:rPr>
          <w:rFonts w:ascii="Arial" w:hAnsi="Arial" w:cs="Arial"/>
          <w:b/>
          <w:bCs/>
          <w:i/>
          <w:iCs/>
        </w:rPr>
        <w:lastRenderedPageBreak/>
        <w:t>publice</w:t>
      </w:r>
      <w:proofErr w:type="spellEnd"/>
      <w:r w:rsidR="008B5A3F" w:rsidRPr="00761ED9">
        <w:rPr>
          <w:rFonts w:ascii="Arial" w:hAnsi="Arial" w:cs="Arial"/>
          <w:b/>
          <w:bCs/>
          <w:i/>
          <w:iCs/>
        </w:rPr>
        <w:t xml:space="preserve"> de transport </w:t>
      </w:r>
      <w:proofErr w:type="spellStart"/>
      <w:r w:rsidR="008B5A3F" w:rsidRPr="00761ED9">
        <w:rPr>
          <w:rFonts w:ascii="Arial" w:hAnsi="Arial" w:cs="Arial"/>
          <w:b/>
          <w:bCs/>
          <w:i/>
          <w:iCs/>
        </w:rPr>
        <w:t>persoane</w:t>
      </w:r>
      <w:proofErr w:type="spellEnd"/>
      <w:r w:rsidR="008B5A3F" w:rsidRPr="00761ED9">
        <w:rPr>
          <w:rFonts w:ascii="Arial" w:hAnsi="Arial" w:cs="Arial"/>
          <w:b/>
          <w:bCs/>
          <w:i/>
          <w:iCs/>
        </w:rPr>
        <w:t xml:space="preserve"> </w:t>
      </w:r>
      <w:proofErr w:type="spellStart"/>
      <w:r w:rsidR="008B5A3F" w:rsidRPr="00761ED9">
        <w:rPr>
          <w:rFonts w:ascii="Arial" w:hAnsi="Arial" w:cs="Arial"/>
          <w:b/>
          <w:bCs/>
          <w:i/>
          <w:iCs/>
        </w:rPr>
        <w:t>în</w:t>
      </w:r>
      <w:proofErr w:type="spellEnd"/>
      <w:r w:rsidR="008B5A3F" w:rsidRPr="00761ED9">
        <w:rPr>
          <w:rFonts w:ascii="Arial" w:hAnsi="Arial" w:cs="Arial"/>
          <w:b/>
          <w:bCs/>
          <w:i/>
          <w:iCs/>
        </w:rPr>
        <w:t xml:space="preserve"> </w:t>
      </w:r>
      <w:proofErr w:type="spellStart"/>
      <w:r w:rsidR="008B5A3F" w:rsidRPr="00761ED9">
        <w:rPr>
          <w:rFonts w:ascii="Arial" w:hAnsi="Arial" w:cs="Arial"/>
          <w:b/>
          <w:bCs/>
          <w:i/>
          <w:iCs/>
        </w:rPr>
        <w:t>unităţile</w:t>
      </w:r>
      <w:proofErr w:type="spellEnd"/>
      <w:r w:rsidRPr="00761ED9">
        <w:rPr>
          <w:rFonts w:ascii="Arial" w:hAnsi="Arial" w:cs="Arial"/>
          <w:b/>
          <w:bCs/>
          <w:i/>
          <w:iCs/>
        </w:rPr>
        <w:t xml:space="preserve"> </w:t>
      </w:r>
      <w:proofErr w:type="spellStart"/>
      <w:r w:rsidR="008B5A3F" w:rsidRPr="00761ED9">
        <w:rPr>
          <w:rFonts w:ascii="Arial" w:hAnsi="Arial" w:cs="Arial"/>
          <w:b/>
          <w:bCs/>
          <w:i/>
          <w:iCs/>
        </w:rPr>
        <w:t>administrativ-teritoriale</w:t>
      </w:r>
      <w:proofErr w:type="spellEnd"/>
      <w:r w:rsidR="008B5A3F" w:rsidRPr="00402C27">
        <w:rPr>
          <w:rFonts w:ascii="Arial" w:hAnsi="Arial" w:cs="Arial"/>
        </w:rPr>
        <w:t xml:space="preserve">, cu </w:t>
      </w:r>
      <w:proofErr w:type="spellStart"/>
      <w:r w:rsidR="008B5A3F" w:rsidRPr="00402C27">
        <w:rPr>
          <w:rFonts w:ascii="Arial" w:hAnsi="Arial" w:cs="Arial"/>
        </w:rPr>
        <w:t>modificările</w:t>
      </w:r>
      <w:proofErr w:type="spellEnd"/>
      <w:r w:rsidR="008B5A3F" w:rsidRPr="00402C27">
        <w:rPr>
          <w:rFonts w:ascii="Arial" w:hAnsi="Arial" w:cs="Arial"/>
        </w:rPr>
        <w:t xml:space="preserve"> </w:t>
      </w:r>
      <w:proofErr w:type="spellStart"/>
      <w:r w:rsidR="008B5A3F" w:rsidRPr="00402C27">
        <w:rPr>
          <w:rFonts w:ascii="Arial" w:hAnsi="Arial" w:cs="Arial"/>
        </w:rPr>
        <w:t>și</w:t>
      </w:r>
      <w:proofErr w:type="spellEnd"/>
      <w:r w:rsidR="008B5A3F" w:rsidRPr="00402C27">
        <w:rPr>
          <w:rFonts w:ascii="Arial" w:hAnsi="Arial" w:cs="Arial"/>
        </w:rPr>
        <w:t xml:space="preserve"> </w:t>
      </w:r>
      <w:proofErr w:type="spellStart"/>
      <w:r w:rsidR="008B5A3F" w:rsidRPr="00402C27">
        <w:rPr>
          <w:rFonts w:ascii="Arial" w:hAnsi="Arial" w:cs="Arial"/>
        </w:rPr>
        <w:t>completările</w:t>
      </w:r>
      <w:proofErr w:type="spellEnd"/>
      <w:r w:rsidR="008B5A3F" w:rsidRPr="00402C27">
        <w:rPr>
          <w:rFonts w:ascii="Arial" w:hAnsi="Arial" w:cs="Arial"/>
        </w:rPr>
        <w:t xml:space="preserve"> </w:t>
      </w:r>
      <w:proofErr w:type="spellStart"/>
      <w:r w:rsidR="008B5A3F" w:rsidRPr="00402C27">
        <w:rPr>
          <w:rFonts w:ascii="Arial" w:hAnsi="Arial" w:cs="Arial"/>
        </w:rPr>
        <w:t>ulterioare</w:t>
      </w:r>
      <w:proofErr w:type="spellEnd"/>
      <w:r w:rsidR="008B5A3F" w:rsidRPr="00402C27">
        <w:rPr>
          <w:rFonts w:ascii="Arial" w:hAnsi="Arial" w:cs="Arial"/>
        </w:rPr>
        <w:t>.</w:t>
      </w:r>
    </w:p>
    <w:p w14:paraId="72A2B998" w14:textId="7C31DB98" w:rsidR="00761ED9" w:rsidRDefault="00AD0B4B" w:rsidP="00E014DE">
      <w:pPr>
        <w:spacing w:line="276" w:lineRule="auto"/>
        <w:jc w:val="both"/>
        <w:rPr>
          <w:rFonts w:ascii="Arial" w:hAnsi="Arial" w:cs="Arial"/>
        </w:rPr>
      </w:pPr>
      <w:proofErr w:type="spellStart"/>
      <w:r w:rsidRPr="00AD0B4B">
        <w:rPr>
          <w:rFonts w:ascii="Arial" w:hAnsi="Arial" w:cs="Arial"/>
        </w:rPr>
        <w:t>Cadrul</w:t>
      </w:r>
      <w:proofErr w:type="spellEnd"/>
      <w:r w:rsidRPr="00AD0B4B">
        <w:rPr>
          <w:rFonts w:ascii="Arial" w:hAnsi="Arial" w:cs="Arial"/>
        </w:rPr>
        <w:t xml:space="preserve"> </w:t>
      </w:r>
      <w:proofErr w:type="spellStart"/>
      <w:r w:rsidRPr="00AD0B4B">
        <w:rPr>
          <w:rFonts w:ascii="Arial" w:hAnsi="Arial" w:cs="Arial"/>
        </w:rPr>
        <w:t>legislativ</w:t>
      </w:r>
      <w:proofErr w:type="spellEnd"/>
      <w:r w:rsidRPr="00AD0B4B">
        <w:rPr>
          <w:rFonts w:ascii="Arial" w:hAnsi="Arial" w:cs="Arial"/>
        </w:rPr>
        <w:t xml:space="preserve"> </w:t>
      </w:r>
      <w:proofErr w:type="spellStart"/>
      <w:r w:rsidRPr="00AD0B4B">
        <w:rPr>
          <w:rFonts w:ascii="Arial" w:hAnsi="Arial" w:cs="Arial"/>
        </w:rPr>
        <w:t>aplicabil</w:t>
      </w:r>
      <w:proofErr w:type="spellEnd"/>
      <w:r w:rsidRPr="00AD0B4B">
        <w:rPr>
          <w:rFonts w:ascii="Arial" w:hAnsi="Arial" w:cs="Arial"/>
        </w:rPr>
        <w:t xml:space="preserve"> </w:t>
      </w:r>
      <w:proofErr w:type="spellStart"/>
      <w:r w:rsidRPr="00AD0B4B">
        <w:rPr>
          <w:rFonts w:ascii="Arial" w:hAnsi="Arial" w:cs="Arial"/>
        </w:rPr>
        <w:t>serviciilor</w:t>
      </w:r>
      <w:proofErr w:type="spellEnd"/>
      <w:r w:rsidRPr="00AD0B4B">
        <w:rPr>
          <w:rFonts w:ascii="Arial" w:hAnsi="Arial" w:cs="Arial"/>
        </w:rPr>
        <w:t xml:space="preserve"> de transport public </w:t>
      </w:r>
      <w:proofErr w:type="spellStart"/>
      <w:r w:rsidRPr="00AD0B4B">
        <w:rPr>
          <w:rFonts w:ascii="Arial" w:hAnsi="Arial" w:cs="Arial"/>
        </w:rPr>
        <w:t>este</w:t>
      </w:r>
      <w:proofErr w:type="spellEnd"/>
      <w:r w:rsidRPr="00AD0B4B">
        <w:rPr>
          <w:rFonts w:ascii="Arial" w:hAnsi="Arial" w:cs="Arial"/>
        </w:rPr>
        <w:t xml:space="preserve"> </w:t>
      </w:r>
      <w:proofErr w:type="spellStart"/>
      <w:r w:rsidRPr="00AD0B4B">
        <w:rPr>
          <w:rFonts w:ascii="Arial" w:hAnsi="Arial" w:cs="Arial"/>
        </w:rPr>
        <w:t>completat</w:t>
      </w:r>
      <w:proofErr w:type="spellEnd"/>
      <w:r w:rsidRPr="00AD0B4B">
        <w:rPr>
          <w:rFonts w:ascii="Arial" w:hAnsi="Arial" w:cs="Arial"/>
        </w:rPr>
        <w:t xml:space="preserve"> de </w:t>
      </w:r>
      <w:proofErr w:type="spellStart"/>
      <w:r w:rsidRPr="00AD0B4B">
        <w:rPr>
          <w:rFonts w:ascii="Arial" w:hAnsi="Arial" w:cs="Arial"/>
        </w:rPr>
        <w:t>legislaţia</w:t>
      </w:r>
      <w:proofErr w:type="spellEnd"/>
      <w:r w:rsidRPr="00AD0B4B">
        <w:rPr>
          <w:rFonts w:ascii="Arial" w:hAnsi="Arial" w:cs="Arial"/>
        </w:rPr>
        <w:t xml:space="preserve"> </w:t>
      </w:r>
      <w:proofErr w:type="spellStart"/>
      <w:r w:rsidRPr="00AD0B4B">
        <w:rPr>
          <w:rFonts w:ascii="Arial" w:hAnsi="Arial" w:cs="Arial"/>
        </w:rPr>
        <w:t>specifică</w:t>
      </w:r>
      <w:proofErr w:type="spellEnd"/>
      <w:r w:rsidRPr="00AD0B4B">
        <w:rPr>
          <w:rFonts w:ascii="Arial" w:hAnsi="Arial" w:cs="Arial"/>
        </w:rPr>
        <w:t xml:space="preserve"> </w:t>
      </w:r>
      <w:proofErr w:type="spellStart"/>
      <w:r w:rsidRPr="00AD0B4B">
        <w:rPr>
          <w:rFonts w:ascii="Arial" w:hAnsi="Arial" w:cs="Arial"/>
        </w:rPr>
        <w:t>în</w:t>
      </w:r>
      <w:proofErr w:type="spellEnd"/>
      <w:r w:rsidRPr="00AD0B4B">
        <w:rPr>
          <w:rFonts w:ascii="Arial" w:hAnsi="Arial" w:cs="Arial"/>
        </w:rPr>
        <w:t xml:space="preserve"> </w:t>
      </w:r>
      <w:proofErr w:type="spellStart"/>
      <w:r w:rsidRPr="00AD0B4B">
        <w:rPr>
          <w:rFonts w:ascii="Arial" w:hAnsi="Arial" w:cs="Arial"/>
        </w:rPr>
        <w:t>domeniul</w:t>
      </w:r>
      <w:proofErr w:type="spellEnd"/>
      <w:r w:rsidRPr="00AD0B4B">
        <w:rPr>
          <w:rFonts w:ascii="Arial" w:hAnsi="Arial" w:cs="Arial"/>
        </w:rPr>
        <w:t xml:space="preserve"> </w:t>
      </w:r>
      <w:proofErr w:type="spellStart"/>
      <w:r w:rsidRPr="00AD0B4B">
        <w:rPr>
          <w:rFonts w:ascii="Arial" w:hAnsi="Arial" w:cs="Arial"/>
        </w:rPr>
        <w:t>siguranţei</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w:t>
      </w:r>
      <w:proofErr w:type="spellStart"/>
      <w:r w:rsidRPr="00AD0B4B">
        <w:rPr>
          <w:rFonts w:ascii="Arial" w:hAnsi="Arial" w:cs="Arial"/>
        </w:rPr>
        <w:t>transportului</w:t>
      </w:r>
      <w:proofErr w:type="spellEnd"/>
      <w:r w:rsidRPr="00AD0B4B">
        <w:rPr>
          <w:rFonts w:ascii="Arial" w:hAnsi="Arial" w:cs="Arial"/>
        </w:rPr>
        <w:t xml:space="preserve"> pe </w:t>
      </w:r>
      <w:proofErr w:type="spellStart"/>
      <w:r w:rsidRPr="00AD0B4B">
        <w:rPr>
          <w:rFonts w:ascii="Arial" w:hAnsi="Arial" w:cs="Arial"/>
        </w:rPr>
        <w:t>drumurile</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w:t>
      </w:r>
      <w:proofErr w:type="spellStart"/>
      <w:r w:rsidRPr="00AD0B4B">
        <w:rPr>
          <w:rFonts w:ascii="Arial" w:hAnsi="Arial" w:cs="Arial"/>
        </w:rPr>
        <w:t>organizării</w:t>
      </w:r>
      <w:proofErr w:type="spellEnd"/>
      <w:r w:rsidRPr="00AD0B4B">
        <w:rPr>
          <w:rFonts w:ascii="Arial" w:hAnsi="Arial" w:cs="Arial"/>
        </w:rPr>
        <w:t xml:space="preserve"> </w:t>
      </w:r>
      <w:proofErr w:type="spellStart"/>
      <w:r w:rsidRPr="00AD0B4B">
        <w:rPr>
          <w:rFonts w:ascii="Arial" w:hAnsi="Arial" w:cs="Arial"/>
        </w:rPr>
        <w:t>activităţii</w:t>
      </w:r>
      <w:proofErr w:type="spellEnd"/>
      <w:r w:rsidRPr="00AD0B4B">
        <w:rPr>
          <w:rFonts w:ascii="Arial" w:hAnsi="Arial" w:cs="Arial"/>
        </w:rPr>
        <w:t xml:space="preserve"> </w:t>
      </w:r>
      <w:proofErr w:type="spellStart"/>
      <w:r w:rsidRPr="00AD0B4B">
        <w:rPr>
          <w:rFonts w:ascii="Arial" w:hAnsi="Arial" w:cs="Arial"/>
        </w:rPr>
        <w:t>licenţiate</w:t>
      </w:r>
      <w:proofErr w:type="spellEnd"/>
      <w:r w:rsidRPr="00AD0B4B">
        <w:rPr>
          <w:rFonts w:ascii="Arial" w:hAnsi="Arial" w:cs="Arial"/>
        </w:rPr>
        <w:t xml:space="preserve"> de transport, </w:t>
      </w:r>
      <w:proofErr w:type="spellStart"/>
      <w:r w:rsidRPr="00AD0B4B">
        <w:rPr>
          <w:rFonts w:ascii="Arial" w:hAnsi="Arial" w:cs="Arial"/>
        </w:rPr>
        <w:t>legislaţia</w:t>
      </w:r>
      <w:proofErr w:type="spellEnd"/>
      <w:r w:rsidRPr="00AD0B4B">
        <w:rPr>
          <w:rFonts w:ascii="Arial" w:hAnsi="Arial" w:cs="Arial"/>
        </w:rPr>
        <w:t xml:space="preserve"> </w:t>
      </w:r>
      <w:proofErr w:type="spellStart"/>
      <w:r w:rsidRPr="00AD0B4B">
        <w:rPr>
          <w:rFonts w:ascii="Arial" w:hAnsi="Arial" w:cs="Arial"/>
        </w:rPr>
        <w:t>muncii</w:t>
      </w:r>
      <w:proofErr w:type="spellEnd"/>
      <w:r w:rsidRPr="00AD0B4B">
        <w:rPr>
          <w:rFonts w:ascii="Arial" w:hAnsi="Arial" w:cs="Arial"/>
        </w:rPr>
        <w:t xml:space="preserve">, </w:t>
      </w:r>
      <w:proofErr w:type="spellStart"/>
      <w:r w:rsidRPr="00AD0B4B">
        <w:rPr>
          <w:rFonts w:ascii="Arial" w:hAnsi="Arial" w:cs="Arial"/>
        </w:rPr>
        <w:t>legislaţia</w:t>
      </w:r>
      <w:proofErr w:type="spellEnd"/>
      <w:r w:rsidRPr="00AD0B4B">
        <w:rPr>
          <w:rFonts w:ascii="Arial" w:hAnsi="Arial" w:cs="Arial"/>
        </w:rPr>
        <w:t xml:space="preserve"> </w:t>
      </w:r>
      <w:proofErr w:type="spellStart"/>
      <w:r w:rsidRPr="00AD0B4B">
        <w:rPr>
          <w:rFonts w:ascii="Arial" w:hAnsi="Arial" w:cs="Arial"/>
        </w:rPr>
        <w:t>contabilă</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fiscală</w:t>
      </w:r>
      <w:proofErr w:type="spellEnd"/>
      <w:r w:rsidRPr="00AD0B4B">
        <w:rPr>
          <w:rFonts w:ascii="Arial" w:hAnsi="Arial" w:cs="Arial"/>
        </w:rPr>
        <w:t xml:space="preserve"> </w:t>
      </w:r>
      <w:proofErr w:type="spellStart"/>
      <w:r w:rsidRPr="00AD0B4B">
        <w:rPr>
          <w:rFonts w:ascii="Arial" w:hAnsi="Arial" w:cs="Arial"/>
        </w:rPr>
        <w:t>aplicabilă</w:t>
      </w:r>
      <w:proofErr w:type="spellEnd"/>
      <w:r w:rsidRPr="00AD0B4B">
        <w:rPr>
          <w:rFonts w:ascii="Arial" w:hAnsi="Arial" w:cs="Arial"/>
        </w:rPr>
        <w:t xml:space="preserve">, precum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toată</w:t>
      </w:r>
      <w:proofErr w:type="spellEnd"/>
      <w:r w:rsidRPr="00AD0B4B">
        <w:rPr>
          <w:rFonts w:ascii="Arial" w:hAnsi="Arial" w:cs="Arial"/>
        </w:rPr>
        <w:t xml:space="preserve"> </w:t>
      </w:r>
      <w:proofErr w:type="spellStart"/>
      <w:r w:rsidRPr="00AD0B4B">
        <w:rPr>
          <w:rFonts w:ascii="Arial" w:hAnsi="Arial" w:cs="Arial"/>
        </w:rPr>
        <w:t>legislaţia</w:t>
      </w:r>
      <w:proofErr w:type="spellEnd"/>
      <w:r w:rsidRPr="00AD0B4B">
        <w:rPr>
          <w:rFonts w:ascii="Arial" w:hAnsi="Arial" w:cs="Arial"/>
        </w:rPr>
        <w:t xml:space="preserve"> cu </w:t>
      </w:r>
      <w:proofErr w:type="spellStart"/>
      <w:r w:rsidRPr="00AD0B4B">
        <w:rPr>
          <w:rFonts w:ascii="Arial" w:hAnsi="Arial" w:cs="Arial"/>
        </w:rPr>
        <w:t>incidenţă</w:t>
      </w:r>
      <w:proofErr w:type="spellEnd"/>
      <w:r w:rsidRPr="00AD0B4B">
        <w:rPr>
          <w:rFonts w:ascii="Arial" w:hAnsi="Arial" w:cs="Arial"/>
        </w:rPr>
        <w:t xml:space="preserve"> </w:t>
      </w:r>
      <w:proofErr w:type="spellStart"/>
      <w:r w:rsidRPr="00AD0B4B">
        <w:rPr>
          <w:rFonts w:ascii="Arial" w:hAnsi="Arial" w:cs="Arial"/>
        </w:rPr>
        <w:t>asupra</w:t>
      </w:r>
      <w:proofErr w:type="spellEnd"/>
      <w:r w:rsidRPr="00AD0B4B">
        <w:rPr>
          <w:rFonts w:ascii="Arial" w:hAnsi="Arial" w:cs="Arial"/>
        </w:rPr>
        <w:t xml:space="preserve"> </w:t>
      </w:r>
      <w:proofErr w:type="spellStart"/>
      <w:r w:rsidRPr="00AD0B4B">
        <w:rPr>
          <w:rFonts w:ascii="Arial" w:hAnsi="Arial" w:cs="Arial"/>
        </w:rPr>
        <w:t>organizării</w:t>
      </w:r>
      <w:proofErr w:type="spellEnd"/>
      <w:r w:rsidRPr="00AD0B4B">
        <w:rPr>
          <w:rFonts w:ascii="Arial" w:hAnsi="Arial" w:cs="Arial"/>
        </w:rPr>
        <w:t xml:space="preserve"> </w:t>
      </w:r>
      <w:proofErr w:type="spellStart"/>
      <w:r w:rsidRPr="00AD0B4B">
        <w:rPr>
          <w:rFonts w:ascii="Arial" w:hAnsi="Arial" w:cs="Arial"/>
        </w:rPr>
        <w:t>administraţiei</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locale, a </w:t>
      </w:r>
      <w:proofErr w:type="spellStart"/>
      <w:r w:rsidRPr="00AD0B4B">
        <w:rPr>
          <w:rFonts w:ascii="Arial" w:hAnsi="Arial" w:cs="Arial"/>
        </w:rPr>
        <w:t>gestionării</w:t>
      </w:r>
      <w:proofErr w:type="spellEnd"/>
      <w:r w:rsidRPr="00AD0B4B">
        <w:rPr>
          <w:rFonts w:ascii="Arial" w:hAnsi="Arial" w:cs="Arial"/>
        </w:rPr>
        <w:t xml:space="preserve"> </w:t>
      </w:r>
      <w:proofErr w:type="spellStart"/>
      <w:r w:rsidRPr="00AD0B4B">
        <w:rPr>
          <w:rFonts w:ascii="Arial" w:hAnsi="Arial" w:cs="Arial"/>
        </w:rPr>
        <w:t>patrimoniului</w:t>
      </w:r>
      <w:proofErr w:type="spellEnd"/>
      <w:r w:rsidRPr="00AD0B4B">
        <w:rPr>
          <w:rFonts w:ascii="Arial" w:hAnsi="Arial" w:cs="Arial"/>
        </w:rPr>
        <w:t xml:space="preserve"> public </w:t>
      </w:r>
      <w:proofErr w:type="spellStart"/>
      <w:r w:rsidRPr="00AD0B4B">
        <w:rPr>
          <w:rFonts w:ascii="Arial" w:hAnsi="Arial" w:cs="Arial"/>
        </w:rPr>
        <w:t>şi</w:t>
      </w:r>
      <w:proofErr w:type="spellEnd"/>
      <w:r w:rsidRPr="00AD0B4B">
        <w:rPr>
          <w:rFonts w:ascii="Arial" w:hAnsi="Arial" w:cs="Arial"/>
        </w:rPr>
        <w:t xml:space="preserve"> a </w:t>
      </w:r>
      <w:proofErr w:type="spellStart"/>
      <w:r w:rsidRPr="00AD0B4B">
        <w:rPr>
          <w:rFonts w:ascii="Arial" w:hAnsi="Arial" w:cs="Arial"/>
        </w:rPr>
        <w:t>finanţelor</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w:t>
      </w:r>
    </w:p>
    <w:p w14:paraId="6E79F9C4" w14:textId="77777777" w:rsidR="00761ED9" w:rsidRPr="00AD0B4B" w:rsidRDefault="00761ED9" w:rsidP="00761ED9">
      <w:pPr>
        <w:jc w:val="both"/>
        <w:rPr>
          <w:rFonts w:ascii="Arial" w:hAnsi="Arial" w:cs="Arial"/>
          <w:b/>
          <w:bCs/>
          <w:i/>
          <w:iCs/>
        </w:rPr>
      </w:pPr>
      <w:proofErr w:type="spellStart"/>
      <w:r w:rsidRPr="00AD0B4B">
        <w:rPr>
          <w:rFonts w:ascii="Arial" w:hAnsi="Arial" w:cs="Arial"/>
          <w:b/>
          <w:bCs/>
          <w:i/>
          <w:iCs/>
        </w:rPr>
        <w:t>Referințele</w:t>
      </w:r>
      <w:proofErr w:type="spellEnd"/>
      <w:r w:rsidRPr="00AD0B4B">
        <w:rPr>
          <w:rFonts w:ascii="Arial" w:hAnsi="Arial" w:cs="Arial"/>
          <w:b/>
          <w:bCs/>
          <w:i/>
          <w:iCs/>
        </w:rPr>
        <w:t xml:space="preserve"> </w:t>
      </w:r>
      <w:proofErr w:type="spellStart"/>
      <w:r w:rsidRPr="00AD0B4B">
        <w:rPr>
          <w:rFonts w:ascii="Arial" w:hAnsi="Arial" w:cs="Arial"/>
          <w:b/>
          <w:bCs/>
          <w:i/>
          <w:iCs/>
        </w:rPr>
        <w:t>legale</w:t>
      </w:r>
      <w:proofErr w:type="spellEnd"/>
      <w:r w:rsidRPr="00AD0B4B">
        <w:rPr>
          <w:rFonts w:ascii="Arial" w:hAnsi="Arial" w:cs="Arial"/>
          <w:b/>
          <w:bCs/>
          <w:i/>
          <w:iCs/>
        </w:rPr>
        <w:t xml:space="preserve"> la </w:t>
      </w:r>
      <w:proofErr w:type="spellStart"/>
      <w:r w:rsidRPr="00AD0B4B">
        <w:rPr>
          <w:rFonts w:ascii="Arial" w:hAnsi="Arial" w:cs="Arial"/>
          <w:b/>
          <w:bCs/>
          <w:i/>
          <w:iCs/>
        </w:rPr>
        <w:t>nivel</w:t>
      </w:r>
      <w:proofErr w:type="spellEnd"/>
      <w:r w:rsidRPr="00AD0B4B">
        <w:rPr>
          <w:rFonts w:ascii="Arial" w:hAnsi="Arial" w:cs="Arial"/>
          <w:b/>
          <w:bCs/>
          <w:i/>
          <w:iCs/>
        </w:rPr>
        <w:t xml:space="preserve"> </w:t>
      </w:r>
      <w:proofErr w:type="spellStart"/>
      <w:r w:rsidRPr="00AD0B4B">
        <w:rPr>
          <w:rFonts w:ascii="Arial" w:hAnsi="Arial" w:cs="Arial"/>
          <w:b/>
          <w:bCs/>
          <w:i/>
          <w:iCs/>
        </w:rPr>
        <w:t>european</w:t>
      </w:r>
      <w:proofErr w:type="spellEnd"/>
    </w:p>
    <w:p w14:paraId="124CC03F" w14:textId="29D21CA4" w:rsidR="00761ED9" w:rsidRPr="00AD0B4B" w:rsidRDefault="00761ED9" w:rsidP="00AF1A5D">
      <w:pPr>
        <w:pStyle w:val="ListParagraph"/>
        <w:numPr>
          <w:ilvl w:val="0"/>
          <w:numId w:val="12"/>
        </w:numPr>
        <w:jc w:val="both"/>
        <w:rPr>
          <w:rFonts w:ascii="Arial" w:hAnsi="Arial" w:cs="Arial"/>
        </w:rPr>
      </w:pPr>
      <w:proofErr w:type="spellStart"/>
      <w:r w:rsidRPr="00AD0B4B">
        <w:rPr>
          <w:rFonts w:ascii="Arial" w:hAnsi="Arial" w:cs="Arial"/>
        </w:rPr>
        <w:t>Tratatul</w:t>
      </w:r>
      <w:proofErr w:type="spellEnd"/>
      <w:r w:rsidRPr="00AD0B4B">
        <w:rPr>
          <w:rFonts w:ascii="Arial" w:hAnsi="Arial" w:cs="Arial"/>
        </w:rPr>
        <w:t xml:space="preserve">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funcţionarea</w:t>
      </w:r>
      <w:proofErr w:type="spellEnd"/>
      <w:r w:rsidRPr="00AD0B4B">
        <w:rPr>
          <w:rFonts w:ascii="Arial" w:hAnsi="Arial" w:cs="Arial"/>
        </w:rPr>
        <w:t xml:space="preserve"> </w:t>
      </w:r>
      <w:proofErr w:type="spellStart"/>
      <w:r w:rsidRPr="00AD0B4B">
        <w:rPr>
          <w:rFonts w:ascii="Arial" w:hAnsi="Arial" w:cs="Arial"/>
        </w:rPr>
        <w:t>Uniunii</w:t>
      </w:r>
      <w:proofErr w:type="spellEnd"/>
      <w:r w:rsidRPr="00AD0B4B">
        <w:rPr>
          <w:rFonts w:ascii="Arial" w:hAnsi="Arial" w:cs="Arial"/>
        </w:rPr>
        <w:t xml:space="preserve"> </w:t>
      </w:r>
      <w:proofErr w:type="spellStart"/>
      <w:r w:rsidRPr="00AD0B4B">
        <w:rPr>
          <w:rFonts w:ascii="Arial" w:hAnsi="Arial" w:cs="Arial"/>
        </w:rPr>
        <w:t>Europene</w:t>
      </w:r>
      <w:proofErr w:type="spellEnd"/>
      <w:r w:rsidRPr="00AD0B4B">
        <w:rPr>
          <w:rFonts w:ascii="Arial" w:hAnsi="Arial" w:cs="Arial"/>
        </w:rPr>
        <w:t xml:space="preserve">, </w:t>
      </w:r>
      <w:proofErr w:type="spellStart"/>
      <w:r w:rsidRPr="00AD0B4B">
        <w:rPr>
          <w:rFonts w:ascii="Arial" w:hAnsi="Arial" w:cs="Arial"/>
        </w:rPr>
        <w:t>denumit</w:t>
      </w:r>
      <w:proofErr w:type="spellEnd"/>
      <w:r w:rsidRPr="00AD0B4B">
        <w:rPr>
          <w:rFonts w:ascii="Arial" w:hAnsi="Arial" w:cs="Arial"/>
        </w:rPr>
        <w:t xml:space="preserve"> </w:t>
      </w:r>
      <w:proofErr w:type="spellStart"/>
      <w:r w:rsidRPr="00AD0B4B">
        <w:rPr>
          <w:rFonts w:ascii="Arial" w:hAnsi="Arial" w:cs="Arial"/>
        </w:rPr>
        <w:t>în</w:t>
      </w:r>
      <w:proofErr w:type="spellEnd"/>
      <w:r w:rsidRPr="00AD0B4B">
        <w:rPr>
          <w:rFonts w:ascii="Arial" w:hAnsi="Arial" w:cs="Arial"/>
        </w:rPr>
        <w:t xml:space="preserve"> </w:t>
      </w:r>
      <w:proofErr w:type="spellStart"/>
      <w:r w:rsidRPr="00AD0B4B">
        <w:rPr>
          <w:rFonts w:ascii="Arial" w:hAnsi="Arial" w:cs="Arial"/>
        </w:rPr>
        <w:t>continuare</w:t>
      </w:r>
      <w:proofErr w:type="spellEnd"/>
      <w:r w:rsidRPr="00AD0B4B">
        <w:rPr>
          <w:rFonts w:ascii="Arial" w:hAnsi="Arial" w:cs="Arial"/>
        </w:rPr>
        <w:t xml:space="preserve"> "TFUE";</w:t>
      </w:r>
    </w:p>
    <w:p w14:paraId="6875FB68" w14:textId="7552E647" w:rsidR="00761ED9" w:rsidRPr="00AD0B4B" w:rsidRDefault="00761ED9" w:rsidP="00AF1A5D">
      <w:pPr>
        <w:pStyle w:val="ListParagraph"/>
        <w:numPr>
          <w:ilvl w:val="0"/>
          <w:numId w:val="12"/>
        </w:numPr>
        <w:jc w:val="both"/>
        <w:rPr>
          <w:rFonts w:ascii="Arial" w:hAnsi="Arial" w:cs="Arial"/>
        </w:rPr>
      </w:pPr>
      <w:proofErr w:type="spellStart"/>
      <w:r w:rsidRPr="00AD0B4B">
        <w:rPr>
          <w:rFonts w:ascii="Arial" w:hAnsi="Arial" w:cs="Arial"/>
        </w:rPr>
        <w:t>Regulamentul</w:t>
      </w:r>
      <w:proofErr w:type="spellEnd"/>
      <w:r w:rsidRPr="00AD0B4B">
        <w:rPr>
          <w:rFonts w:ascii="Arial" w:hAnsi="Arial" w:cs="Arial"/>
        </w:rPr>
        <w:t xml:space="preserve"> (CE) nr. 1370/2007 al </w:t>
      </w:r>
      <w:proofErr w:type="spellStart"/>
      <w:r w:rsidRPr="00AD0B4B">
        <w:rPr>
          <w:rFonts w:ascii="Arial" w:hAnsi="Arial" w:cs="Arial"/>
        </w:rPr>
        <w:t>Parlamentului</w:t>
      </w:r>
      <w:proofErr w:type="spellEnd"/>
      <w:r w:rsidRPr="00AD0B4B">
        <w:rPr>
          <w:rFonts w:ascii="Arial" w:hAnsi="Arial" w:cs="Arial"/>
        </w:rPr>
        <w:t xml:space="preserve"> European </w:t>
      </w:r>
      <w:proofErr w:type="spellStart"/>
      <w:r w:rsidRPr="00AD0B4B">
        <w:rPr>
          <w:rFonts w:ascii="Arial" w:hAnsi="Arial" w:cs="Arial"/>
        </w:rPr>
        <w:t>și</w:t>
      </w:r>
      <w:proofErr w:type="spellEnd"/>
      <w:r w:rsidRPr="00AD0B4B">
        <w:rPr>
          <w:rFonts w:ascii="Arial" w:hAnsi="Arial" w:cs="Arial"/>
        </w:rPr>
        <w:t xml:space="preserve"> al </w:t>
      </w:r>
      <w:proofErr w:type="spellStart"/>
      <w:r w:rsidRPr="00AD0B4B">
        <w:rPr>
          <w:rFonts w:ascii="Arial" w:hAnsi="Arial" w:cs="Arial"/>
        </w:rPr>
        <w:t>Consiliului</w:t>
      </w:r>
      <w:proofErr w:type="spellEnd"/>
      <w:r w:rsidRPr="00AD0B4B">
        <w:rPr>
          <w:rFonts w:ascii="Arial" w:hAnsi="Arial" w:cs="Arial"/>
        </w:rPr>
        <w:t xml:space="preserve"> din 23</w:t>
      </w:r>
      <w:r w:rsidR="00AD0B4B" w:rsidRPr="00AD0B4B">
        <w:rPr>
          <w:rFonts w:ascii="Arial" w:hAnsi="Arial" w:cs="Arial"/>
        </w:rPr>
        <w:t xml:space="preserve"> </w:t>
      </w:r>
      <w:proofErr w:type="spellStart"/>
      <w:r w:rsidRPr="00AD0B4B">
        <w:rPr>
          <w:rFonts w:ascii="Arial" w:hAnsi="Arial" w:cs="Arial"/>
        </w:rPr>
        <w:t>octombrie</w:t>
      </w:r>
      <w:proofErr w:type="spellEnd"/>
      <w:r w:rsidRPr="00AD0B4B">
        <w:rPr>
          <w:rFonts w:ascii="Arial" w:hAnsi="Arial" w:cs="Arial"/>
        </w:rPr>
        <w:t xml:space="preserve"> 2007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serviciile</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de transport de </w:t>
      </w:r>
      <w:proofErr w:type="spellStart"/>
      <w:r w:rsidRPr="00AD0B4B">
        <w:rPr>
          <w:rFonts w:ascii="Arial" w:hAnsi="Arial" w:cs="Arial"/>
        </w:rPr>
        <w:t>călători</w:t>
      </w:r>
      <w:proofErr w:type="spellEnd"/>
      <w:r w:rsidRPr="00AD0B4B">
        <w:rPr>
          <w:rFonts w:ascii="Arial" w:hAnsi="Arial" w:cs="Arial"/>
        </w:rPr>
        <w:t xml:space="preserve"> pe </w:t>
      </w:r>
      <w:proofErr w:type="spellStart"/>
      <w:r w:rsidRPr="00AD0B4B">
        <w:rPr>
          <w:rFonts w:ascii="Arial" w:hAnsi="Arial" w:cs="Arial"/>
        </w:rPr>
        <w:t>calea</w:t>
      </w:r>
      <w:proofErr w:type="spellEnd"/>
      <w:r w:rsidRPr="00AD0B4B">
        <w:rPr>
          <w:rFonts w:ascii="Arial" w:hAnsi="Arial" w:cs="Arial"/>
        </w:rPr>
        <w:t xml:space="preserve"> </w:t>
      </w:r>
      <w:proofErr w:type="spellStart"/>
      <w:r w:rsidRPr="00AD0B4B">
        <w:rPr>
          <w:rFonts w:ascii="Arial" w:hAnsi="Arial" w:cs="Arial"/>
        </w:rPr>
        <w:t>ferată</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rutier</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de</w:t>
      </w:r>
      <w:r w:rsidR="00AD0B4B" w:rsidRPr="00AD0B4B">
        <w:rPr>
          <w:rFonts w:ascii="Arial" w:hAnsi="Arial" w:cs="Arial"/>
        </w:rPr>
        <w:t xml:space="preserve"> </w:t>
      </w:r>
      <w:proofErr w:type="spellStart"/>
      <w:r w:rsidRPr="00AD0B4B">
        <w:rPr>
          <w:rFonts w:ascii="Arial" w:hAnsi="Arial" w:cs="Arial"/>
        </w:rPr>
        <w:t>abrogare</w:t>
      </w:r>
      <w:proofErr w:type="spellEnd"/>
      <w:r w:rsidRPr="00AD0B4B">
        <w:rPr>
          <w:rFonts w:ascii="Arial" w:hAnsi="Arial" w:cs="Arial"/>
        </w:rPr>
        <w:t xml:space="preserve"> a </w:t>
      </w:r>
      <w:proofErr w:type="spellStart"/>
      <w:r w:rsidRPr="00AD0B4B">
        <w:rPr>
          <w:rFonts w:ascii="Arial" w:hAnsi="Arial" w:cs="Arial"/>
        </w:rPr>
        <w:t>Regulamentelor</w:t>
      </w:r>
      <w:proofErr w:type="spellEnd"/>
      <w:r w:rsidRPr="00AD0B4B">
        <w:rPr>
          <w:rFonts w:ascii="Arial" w:hAnsi="Arial" w:cs="Arial"/>
        </w:rPr>
        <w:t xml:space="preserve"> (CEE) nr. 1191/69 </w:t>
      </w:r>
      <w:proofErr w:type="spellStart"/>
      <w:r w:rsidRPr="00AD0B4B">
        <w:rPr>
          <w:rFonts w:ascii="Arial" w:hAnsi="Arial" w:cs="Arial"/>
        </w:rPr>
        <w:t>și</w:t>
      </w:r>
      <w:proofErr w:type="spellEnd"/>
      <w:r w:rsidRPr="00AD0B4B">
        <w:rPr>
          <w:rFonts w:ascii="Arial" w:hAnsi="Arial" w:cs="Arial"/>
        </w:rPr>
        <w:t xml:space="preserve"> nr. 1107/70;</w:t>
      </w:r>
    </w:p>
    <w:p w14:paraId="47153881" w14:textId="1B92612C" w:rsidR="00F06D24" w:rsidRPr="00F06D24" w:rsidRDefault="00761ED9" w:rsidP="00AF1A5D">
      <w:pPr>
        <w:pStyle w:val="ListParagraph"/>
        <w:numPr>
          <w:ilvl w:val="0"/>
          <w:numId w:val="12"/>
        </w:numPr>
        <w:jc w:val="both"/>
        <w:rPr>
          <w:rFonts w:ascii="Arial" w:hAnsi="Arial" w:cs="Arial"/>
        </w:rPr>
      </w:pPr>
      <w:proofErr w:type="spellStart"/>
      <w:r w:rsidRPr="00F06D24">
        <w:rPr>
          <w:rFonts w:ascii="Arial" w:hAnsi="Arial" w:cs="Arial"/>
        </w:rPr>
        <w:t>Directiva</w:t>
      </w:r>
      <w:proofErr w:type="spellEnd"/>
      <w:r w:rsidRPr="00F06D24">
        <w:rPr>
          <w:rFonts w:ascii="Arial" w:hAnsi="Arial" w:cs="Arial"/>
        </w:rPr>
        <w:t xml:space="preserve"> 2014/24/UE </w:t>
      </w:r>
      <w:r w:rsidR="00F06D24" w:rsidRPr="00F06D24">
        <w:rPr>
          <w:rFonts w:ascii="Arial" w:hAnsi="Arial" w:cs="Arial"/>
        </w:rPr>
        <w:t xml:space="preserve">a </w:t>
      </w:r>
      <w:proofErr w:type="spellStart"/>
      <w:r w:rsidR="00F06D24" w:rsidRPr="00F06D24">
        <w:rPr>
          <w:rFonts w:ascii="Arial" w:hAnsi="Arial" w:cs="Arial"/>
        </w:rPr>
        <w:t>Parlamentului</w:t>
      </w:r>
      <w:proofErr w:type="spellEnd"/>
      <w:r w:rsidR="00F06D24" w:rsidRPr="00F06D24">
        <w:rPr>
          <w:rFonts w:ascii="Arial" w:hAnsi="Arial" w:cs="Arial"/>
        </w:rPr>
        <w:t xml:space="preserve"> European </w:t>
      </w:r>
      <w:proofErr w:type="spellStart"/>
      <w:r w:rsidR="00F06D24" w:rsidRPr="00F06D24">
        <w:rPr>
          <w:rFonts w:ascii="Arial" w:hAnsi="Arial" w:cs="Arial"/>
        </w:rPr>
        <w:t>și</w:t>
      </w:r>
      <w:proofErr w:type="spellEnd"/>
      <w:r w:rsidR="00F06D24" w:rsidRPr="00F06D24">
        <w:rPr>
          <w:rFonts w:ascii="Arial" w:hAnsi="Arial" w:cs="Arial"/>
        </w:rPr>
        <w:t xml:space="preserve"> a </w:t>
      </w:r>
      <w:proofErr w:type="spellStart"/>
      <w:r w:rsidR="00F06D24" w:rsidRPr="00F06D24">
        <w:rPr>
          <w:rFonts w:ascii="Arial" w:hAnsi="Arial" w:cs="Arial"/>
        </w:rPr>
        <w:t>Consiliului</w:t>
      </w:r>
      <w:proofErr w:type="spellEnd"/>
      <w:r w:rsidR="00F06D24" w:rsidRPr="00F06D24">
        <w:rPr>
          <w:rFonts w:ascii="Arial" w:hAnsi="Arial" w:cs="Arial"/>
        </w:rPr>
        <w:t xml:space="preserve"> din 26 </w:t>
      </w:r>
      <w:proofErr w:type="spellStart"/>
      <w:r w:rsidR="00F06D24" w:rsidRPr="00F06D24">
        <w:rPr>
          <w:rFonts w:ascii="Arial" w:hAnsi="Arial" w:cs="Arial"/>
        </w:rPr>
        <w:t>februarie</w:t>
      </w:r>
      <w:proofErr w:type="spellEnd"/>
      <w:r w:rsidR="00F06D24" w:rsidRPr="00F06D24">
        <w:rPr>
          <w:rFonts w:ascii="Arial" w:hAnsi="Arial" w:cs="Arial"/>
        </w:rPr>
        <w:t xml:space="preserve"> 2014 </w:t>
      </w:r>
      <w:proofErr w:type="spellStart"/>
      <w:r w:rsidR="00F06D24" w:rsidRPr="00F06D24">
        <w:rPr>
          <w:rFonts w:ascii="Arial" w:hAnsi="Arial" w:cs="Arial"/>
        </w:rPr>
        <w:t>privind</w:t>
      </w:r>
      <w:proofErr w:type="spellEnd"/>
      <w:r w:rsidR="00F06D24" w:rsidRPr="00F06D24">
        <w:rPr>
          <w:rFonts w:ascii="Arial" w:hAnsi="Arial" w:cs="Arial"/>
        </w:rPr>
        <w:t xml:space="preserve"> </w:t>
      </w:r>
      <w:proofErr w:type="spellStart"/>
      <w:r w:rsidR="00F06D24" w:rsidRPr="00F06D24">
        <w:rPr>
          <w:rFonts w:ascii="Arial" w:hAnsi="Arial" w:cs="Arial"/>
        </w:rPr>
        <w:t>achizițiile</w:t>
      </w:r>
      <w:proofErr w:type="spellEnd"/>
      <w:r w:rsidR="00F06D24" w:rsidRPr="00F06D24">
        <w:rPr>
          <w:rFonts w:ascii="Arial" w:hAnsi="Arial" w:cs="Arial"/>
        </w:rPr>
        <w:t xml:space="preserve"> </w:t>
      </w:r>
      <w:proofErr w:type="spellStart"/>
      <w:r w:rsidR="00F06D24" w:rsidRPr="00F06D24">
        <w:rPr>
          <w:rFonts w:ascii="Arial" w:hAnsi="Arial" w:cs="Arial"/>
        </w:rPr>
        <w:t>publice</w:t>
      </w:r>
      <w:proofErr w:type="spellEnd"/>
      <w:r w:rsidR="00F06D24" w:rsidRPr="00F06D24">
        <w:rPr>
          <w:rFonts w:ascii="Arial" w:hAnsi="Arial" w:cs="Arial"/>
        </w:rPr>
        <w:t xml:space="preserve"> </w:t>
      </w:r>
      <w:proofErr w:type="spellStart"/>
      <w:r w:rsidR="00F06D24" w:rsidRPr="00F06D24">
        <w:rPr>
          <w:rFonts w:ascii="Arial" w:hAnsi="Arial" w:cs="Arial"/>
        </w:rPr>
        <w:t>și</w:t>
      </w:r>
      <w:proofErr w:type="spellEnd"/>
      <w:r w:rsidR="00F06D24" w:rsidRPr="00F06D24">
        <w:rPr>
          <w:rFonts w:ascii="Arial" w:hAnsi="Arial" w:cs="Arial"/>
        </w:rPr>
        <w:t xml:space="preserve"> de </w:t>
      </w:r>
      <w:proofErr w:type="spellStart"/>
      <w:r w:rsidR="00F06D24" w:rsidRPr="00F06D24">
        <w:rPr>
          <w:rFonts w:ascii="Arial" w:hAnsi="Arial" w:cs="Arial"/>
        </w:rPr>
        <w:t>abrogare</w:t>
      </w:r>
      <w:proofErr w:type="spellEnd"/>
      <w:r w:rsidR="00F06D24" w:rsidRPr="00F06D24">
        <w:rPr>
          <w:rFonts w:ascii="Arial" w:hAnsi="Arial" w:cs="Arial"/>
        </w:rPr>
        <w:t xml:space="preserve"> a </w:t>
      </w:r>
      <w:proofErr w:type="spellStart"/>
      <w:r w:rsidR="00F06D24" w:rsidRPr="00F06D24">
        <w:rPr>
          <w:rFonts w:ascii="Arial" w:hAnsi="Arial" w:cs="Arial"/>
        </w:rPr>
        <w:t>Directivei</w:t>
      </w:r>
      <w:proofErr w:type="spellEnd"/>
      <w:r w:rsidR="00F06D24" w:rsidRPr="00F06D24">
        <w:rPr>
          <w:rFonts w:ascii="Arial" w:hAnsi="Arial" w:cs="Arial"/>
        </w:rPr>
        <w:t xml:space="preserve"> 2004/18/CE </w:t>
      </w:r>
      <w:r w:rsidR="00F06D24">
        <w:rPr>
          <w:rFonts w:ascii="Arial" w:hAnsi="Arial" w:cs="Arial"/>
        </w:rPr>
        <w:t>(</w:t>
      </w:r>
      <w:proofErr w:type="spellStart"/>
      <w:r w:rsidRPr="00F06D24">
        <w:rPr>
          <w:rFonts w:ascii="Arial" w:hAnsi="Arial" w:cs="Arial"/>
        </w:rPr>
        <w:t>pentru</w:t>
      </w:r>
      <w:proofErr w:type="spellEnd"/>
      <w:r w:rsidRPr="00F06D24">
        <w:rPr>
          <w:rFonts w:ascii="Arial" w:hAnsi="Arial" w:cs="Arial"/>
        </w:rPr>
        <w:t xml:space="preserve"> </w:t>
      </w:r>
      <w:proofErr w:type="spellStart"/>
      <w:r w:rsidRPr="00F06D24">
        <w:rPr>
          <w:rFonts w:ascii="Arial" w:hAnsi="Arial" w:cs="Arial"/>
        </w:rPr>
        <w:t>atribuirea</w:t>
      </w:r>
      <w:proofErr w:type="spellEnd"/>
      <w:r w:rsidR="00AD0B4B" w:rsidRPr="00F06D24">
        <w:rPr>
          <w:rFonts w:ascii="Arial" w:hAnsi="Arial" w:cs="Arial"/>
        </w:rPr>
        <w:t xml:space="preserve"> </w:t>
      </w:r>
      <w:proofErr w:type="spellStart"/>
      <w:r w:rsidRPr="00F06D24">
        <w:rPr>
          <w:rFonts w:ascii="Arial" w:hAnsi="Arial" w:cs="Arial"/>
        </w:rPr>
        <w:t>contractelor</w:t>
      </w:r>
      <w:proofErr w:type="spellEnd"/>
      <w:r w:rsidRPr="00F06D24">
        <w:rPr>
          <w:rFonts w:ascii="Arial" w:hAnsi="Arial" w:cs="Arial"/>
        </w:rPr>
        <w:t xml:space="preserve"> de </w:t>
      </w:r>
      <w:proofErr w:type="spellStart"/>
      <w:r w:rsidRPr="00F06D24">
        <w:rPr>
          <w:rFonts w:ascii="Arial" w:hAnsi="Arial" w:cs="Arial"/>
        </w:rPr>
        <w:t>servicii</w:t>
      </w:r>
      <w:proofErr w:type="spellEnd"/>
      <w:r w:rsidRPr="00F06D24">
        <w:rPr>
          <w:rFonts w:ascii="Arial" w:hAnsi="Arial" w:cs="Arial"/>
        </w:rPr>
        <w:t xml:space="preserve"> </w:t>
      </w:r>
      <w:proofErr w:type="spellStart"/>
      <w:r w:rsidRPr="00F06D24">
        <w:rPr>
          <w:rFonts w:ascii="Arial" w:hAnsi="Arial" w:cs="Arial"/>
        </w:rPr>
        <w:t>publice</w:t>
      </w:r>
      <w:proofErr w:type="spellEnd"/>
      <w:r w:rsidRPr="00F06D24">
        <w:rPr>
          <w:rFonts w:ascii="Arial" w:hAnsi="Arial" w:cs="Arial"/>
        </w:rPr>
        <w:t xml:space="preserve"> de transport </w:t>
      </w:r>
      <w:proofErr w:type="spellStart"/>
      <w:r w:rsidRPr="00F06D24">
        <w:rPr>
          <w:rFonts w:ascii="Arial" w:hAnsi="Arial" w:cs="Arial"/>
        </w:rPr>
        <w:t>călători</w:t>
      </w:r>
      <w:proofErr w:type="spellEnd"/>
      <w:r w:rsidRPr="00F06D24">
        <w:rPr>
          <w:rFonts w:ascii="Arial" w:hAnsi="Arial" w:cs="Arial"/>
        </w:rPr>
        <w:t xml:space="preserve"> </w:t>
      </w:r>
      <w:proofErr w:type="spellStart"/>
      <w:r w:rsidRPr="00F06D24">
        <w:rPr>
          <w:rFonts w:ascii="Arial" w:hAnsi="Arial" w:cs="Arial"/>
        </w:rPr>
        <w:t>realizat</w:t>
      </w:r>
      <w:proofErr w:type="spellEnd"/>
      <w:r w:rsidRPr="00F06D24">
        <w:rPr>
          <w:rFonts w:ascii="Arial" w:hAnsi="Arial" w:cs="Arial"/>
        </w:rPr>
        <w:t xml:space="preserve"> cu </w:t>
      </w:r>
      <w:proofErr w:type="spellStart"/>
      <w:r w:rsidRPr="00F06D24">
        <w:rPr>
          <w:rFonts w:ascii="Arial" w:hAnsi="Arial" w:cs="Arial"/>
        </w:rPr>
        <w:t>autobuzul</w:t>
      </w:r>
      <w:proofErr w:type="spellEnd"/>
      <w:r w:rsidRPr="00F06D24">
        <w:rPr>
          <w:rFonts w:ascii="Arial" w:hAnsi="Arial" w:cs="Arial"/>
        </w:rPr>
        <w:t xml:space="preserve">, cu </w:t>
      </w:r>
      <w:proofErr w:type="spellStart"/>
      <w:r w:rsidRPr="00F06D24">
        <w:rPr>
          <w:rFonts w:ascii="Arial" w:hAnsi="Arial" w:cs="Arial"/>
        </w:rPr>
        <w:t>troleibuzul</w:t>
      </w:r>
      <w:proofErr w:type="spellEnd"/>
      <w:r w:rsidRPr="00F06D24">
        <w:rPr>
          <w:rFonts w:ascii="Arial" w:hAnsi="Arial" w:cs="Arial"/>
        </w:rPr>
        <w:t xml:space="preserve"> </w:t>
      </w:r>
      <w:proofErr w:type="spellStart"/>
      <w:r w:rsidRPr="00F06D24">
        <w:rPr>
          <w:rFonts w:ascii="Arial" w:hAnsi="Arial" w:cs="Arial"/>
        </w:rPr>
        <w:t>sau</w:t>
      </w:r>
      <w:proofErr w:type="spellEnd"/>
      <w:r w:rsidR="00AD0B4B" w:rsidRPr="00F06D24">
        <w:rPr>
          <w:rFonts w:ascii="Arial" w:hAnsi="Arial" w:cs="Arial"/>
        </w:rPr>
        <w:t xml:space="preserve"> </w:t>
      </w:r>
      <w:proofErr w:type="spellStart"/>
      <w:r w:rsidRPr="00F06D24">
        <w:rPr>
          <w:rFonts w:ascii="Arial" w:hAnsi="Arial" w:cs="Arial"/>
        </w:rPr>
        <w:t>tramvaiul</w:t>
      </w:r>
      <w:proofErr w:type="spellEnd"/>
      <w:r w:rsidR="00F06D24">
        <w:rPr>
          <w:rFonts w:ascii="Arial" w:hAnsi="Arial" w:cs="Arial"/>
        </w:rPr>
        <w:t>)</w:t>
      </w:r>
      <w:r w:rsidR="00F06D24" w:rsidRPr="00F06D24">
        <w:rPr>
          <w:rFonts w:ascii="Arial" w:hAnsi="Arial" w:cs="Arial"/>
        </w:rPr>
        <w:t>;</w:t>
      </w:r>
    </w:p>
    <w:p w14:paraId="14D6CAE8" w14:textId="06443599" w:rsidR="00761ED9" w:rsidRPr="00F06D24" w:rsidRDefault="00F06D24" w:rsidP="00AF1A5D">
      <w:pPr>
        <w:pStyle w:val="ListParagraph"/>
        <w:numPr>
          <w:ilvl w:val="0"/>
          <w:numId w:val="12"/>
        </w:numPr>
        <w:jc w:val="both"/>
        <w:rPr>
          <w:rFonts w:ascii="Arial" w:hAnsi="Arial" w:cs="Arial"/>
        </w:rPr>
      </w:pPr>
      <w:proofErr w:type="spellStart"/>
      <w:r w:rsidRPr="00F06D24">
        <w:rPr>
          <w:rFonts w:ascii="Arial" w:hAnsi="Arial" w:cs="Arial"/>
        </w:rPr>
        <w:t>Directiva</w:t>
      </w:r>
      <w:proofErr w:type="spellEnd"/>
      <w:r w:rsidRPr="00F06D24">
        <w:rPr>
          <w:rFonts w:ascii="Arial" w:hAnsi="Arial" w:cs="Arial"/>
        </w:rPr>
        <w:t xml:space="preserve"> 2014/25/UE a </w:t>
      </w:r>
      <w:proofErr w:type="spellStart"/>
      <w:r w:rsidRPr="00F06D24">
        <w:rPr>
          <w:rFonts w:ascii="Arial" w:hAnsi="Arial" w:cs="Arial"/>
        </w:rPr>
        <w:t>Parlamentului</w:t>
      </w:r>
      <w:proofErr w:type="spellEnd"/>
      <w:r w:rsidRPr="00F06D24">
        <w:rPr>
          <w:rFonts w:ascii="Arial" w:hAnsi="Arial" w:cs="Arial"/>
        </w:rPr>
        <w:t xml:space="preserve"> European </w:t>
      </w:r>
      <w:proofErr w:type="spellStart"/>
      <w:r w:rsidRPr="00F06D24">
        <w:rPr>
          <w:rFonts w:ascii="Arial" w:hAnsi="Arial" w:cs="Arial"/>
        </w:rPr>
        <w:t>și</w:t>
      </w:r>
      <w:proofErr w:type="spellEnd"/>
      <w:r w:rsidRPr="00F06D24">
        <w:rPr>
          <w:rFonts w:ascii="Arial" w:hAnsi="Arial" w:cs="Arial"/>
        </w:rPr>
        <w:t xml:space="preserve"> a </w:t>
      </w:r>
      <w:proofErr w:type="spellStart"/>
      <w:r w:rsidRPr="00F06D24">
        <w:rPr>
          <w:rFonts w:ascii="Arial" w:hAnsi="Arial" w:cs="Arial"/>
        </w:rPr>
        <w:t>Consiliului</w:t>
      </w:r>
      <w:proofErr w:type="spellEnd"/>
      <w:r w:rsidRPr="00F06D24">
        <w:rPr>
          <w:rFonts w:ascii="Arial" w:hAnsi="Arial" w:cs="Arial"/>
        </w:rPr>
        <w:t xml:space="preserve"> din 26 </w:t>
      </w:r>
      <w:proofErr w:type="spellStart"/>
      <w:r w:rsidRPr="00F06D24">
        <w:rPr>
          <w:rFonts w:ascii="Arial" w:hAnsi="Arial" w:cs="Arial"/>
        </w:rPr>
        <w:t>februarie</w:t>
      </w:r>
      <w:proofErr w:type="spellEnd"/>
      <w:r w:rsidRPr="00F06D24">
        <w:rPr>
          <w:rFonts w:ascii="Arial" w:hAnsi="Arial" w:cs="Arial"/>
        </w:rPr>
        <w:t xml:space="preserve"> 2014 </w:t>
      </w:r>
      <w:proofErr w:type="spellStart"/>
      <w:r w:rsidRPr="00F06D24">
        <w:rPr>
          <w:rFonts w:ascii="Arial" w:hAnsi="Arial" w:cs="Arial"/>
        </w:rPr>
        <w:t>privind</w:t>
      </w:r>
      <w:proofErr w:type="spellEnd"/>
      <w:r w:rsidRPr="00F06D24">
        <w:rPr>
          <w:rFonts w:ascii="Arial" w:hAnsi="Arial" w:cs="Arial"/>
        </w:rPr>
        <w:t xml:space="preserve"> </w:t>
      </w:r>
      <w:proofErr w:type="spellStart"/>
      <w:r w:rsidRPr="00F06D24">
        <w:rPr>
          <w:rFonts w:ascii="Arial" w:hAnsi="Arial" w:cs="Arial"/>
        </w:rPr>
        <w:t>achizițiile</w:t>
      </w:r>
      <w:proofErr w:type="spellEnd"/>
      <w:r w:rsidRPr="00F06D24">
        <w:rPr>
          <w:rFonts w:ascii="Arial" w:hAnsi="Arial" w:cs="Arial"/>
        </w:rPr>
        <w:t xml:space="preserve"> </w:t>
      </w:r>
      <w:proofErr w:type="spellStart"/>
      <w:r w:rsidRPr="00F06D24">
        <w:rPr>
          <w:rFonts w:ascii="Arial" w:hAnsi="Arial" w:cs="Arial"/>
        </w:rPr>
        <w:t>efectuate</w:t>
      </w:r>
      <w:proofErr w:type="spellEnd"/>
      <w:r w:rsidRPr="00F06D24">
        <w:rPr>
          <w:rFonts w:ascii="Arial" w:hAnsi="Arial" w:cs="Arial"/>
        </w:rPr>
        <w:t xml:space="preserve"> de </w:t>
      </w:r>
      <w:proofErr w:type="spellStart"/>
      <w:r w:rsidRPr="00F06D24">
        <w:rPr>
          <w:rFonts w:ascii="Arial" w:hAnsi="Arial" w:cs="Arial"/>
        </w:rPr>
        <w:t>entitățile</w:t>
      </w:r>
      <w:proofErr w:type="spellEnd"/>
      <w:r w:rsidRPr="00F06D24">
        <w:rPr>
          <w:rFonts w:ascii="Arial" w:hAnsi="Arial" w:cs="Arial"/>
        </w:rPr>
        <w:t xml:space="preserve"> care </w:t>
      </w:r>
      <w:proofErr w:type="spellStart"/>
      <w:r w:rsidRPr="00F06D24">
        <w:rPr>
          <w:rFonts w:ascii="Arial" w:hAnsi="Arial" w:cs="Arial"/>
        </w:rPr>
        <w:t>își</w:t>
      </w:r>
      <w:proofErr w:type="spellEnd"/>
      <w:r w:rsidRPr="00F06D24">
        <w:rPr>
          <w:rFonts w:ascii="Arial" w:hAnsi="Arial" w:cs="Arial"/>
        </w:rPr>
        <w:t xml:space="preserve"> </w:t>
      </w:r>
      <w:proofErr w:type="spellStart"/>
      <w:r w:rsidRPr="00F06D24">
        <w:rPr>
          <w:rFonts w:ascii="Arial" w:hAnsi="Arial" w:cs="Arial"/>
        </w:rPr>
        <w:t>desfășoară</w:t>
      </w:r>
      <w:proofErr w:type="spellEnd"/>
      <w:r w:rsidRPr="00F06D24">
        <w:rPr>
          <w:rFonts w:ascii="Arial" w:hAnsi="Arial" w:cs="Arial"/>
        </w:rPr>
        <w:t xml:space="preserve"> </w:t>
      </w:r>
      <w:proofErr w:type="spellStart"/>
      <w:r w:rsidRPr="00F06D24">
        <w:rPr>
          <w:rFonts w:ascii="Arial" w:hAnsi="Arial" w:cs="Arial"/>
        </w:rPr>
        <w:t>activitatea</w:t>
      </w:r>
      <w:proofErr w:type="spellEnd"/>
      <w:r w:rsidRPr="00F06D24">
        <w:rPr>
          <w:rFonts w:ascii="Arial" w:hAnsi="Arial" w:cs="Arial"/>
        </w:rPr>
        <w:t xml:space="preserve"> </w:t>
      </w:r>
      <w:proofErr w:type="spellStart"/>
      <w:r w:rsidRPr="00F06D24">
        <w:rPr>
          <w:rFonts w:ascii="Arial" w:hAnsi="Arial" w:cs="Arial"/>
        </w:rPr>
        <w:t>în</w:t>
      </w:r>
      <w:proofErr w:type="spellEnd"/>
      <w:r w:rsidRPr="00F06D24">
        <w:rPr>
          <w:rFonts w:ascii="Arial" w:hAnsi="Arial" w:cs="Arial"/>
        </w:rPr>
        <w:t xml:space="preserve"> </w:t>
      </w:r>
      <w:proofErr w:type="spellStart"/>
      <w:r w:rsidRPr="00F06D24">
        <w:rPr>
          <w:rFonts w:ascii="Arial" w:hAnsi="Arial" w:cs="Arial"/>
        </w:rPr>
        <w:t>sectoarele</w:t>
      </w:r>
      <w:proofErr w:type="spellEnd"/>
      <w:r w:rsidRPr="00F06D24">
        <w:rPr>
          <w:rFonts w:ascii="Arial" w:hAnsi="Arial" w:cs="Arial"/>
        </w:rPr>
        <w:t xml:space="preserve"> </w:t>
      </w:r>
      <w:proofErr w:type="spellStart"/>
      <w:r w:rsidRPr="00F06D24">
        <w:rPr>
          <w:rFonts w:ascii="Arial" w:hAnsi="Arial" w:cs="Arial"/>
        </w:rPr>
        <w:t>apei</w:t>
      </w:r>
      <w:proofErr w:type="spellEnd"/>
      <w:r w:rsidRPr="00F06D24">
        <w:rPr>
          <w:rFonts w:ascii="Arial" w:hAnsi="Arial" w:cs="Arial"/>
        </w:rPr>
        <w:t xml:space="preserve">, </w:t>
      </w:r>
      <w:proofErr w:type="spellStart"/>
      <w:r w:rsidRPr="00F06D24">
        <w:rPr>
          <w:rFonts w:ascii="Arial" w:hAnsi="Arial" w:cs="Arial"/>
        </w:rPr>
        <w:t>energiei</w:t>
      </w:r>
      <w:proofErr w:type="spellEnd"/>
      <w:r w:rsidRPr="00F06D24">
        <w:rPr>
          <w:rFonts w:ascii="Arial" w:hAnsi="Arial" w:cs="Arial"/>
        </w:rPr>
        <w:t>,</w:t>
      </w:r>
      <w:r>
        <w:rPr>
          <w:rFonts w:ascii="Arial" w:hAnsi="Arial" w:cs="Arial"/>
        </w:rPr>
        <w:t xml:space="preserve"> </w:t>
      </w:r>
      <w:proofErr w:type="spellStart"/>
      <w:r w:rsidRPr="00F06D24">
        <w:rPr>
          <w:rFonts w:ascii="Arial" w:hAnsi="Arial" w:cs="Arial"/>
        </w:rPr>
        <w:t>transporturilor</w:t>
      </w:r>
      <w:proofErr w:type="spellEnd"/>
      <w:r w:rsidRPr="00F06D24">
        <w:rPr>
          <w:rFonts w:ascii="Arial" w:hAnsi="Arial" w:cs="Arial"/>
        </w:rPr>
        <w:t xml:space="preserve"> </w:t>
      </w:r>
      <w:proofErr w:type="spellStart"/>
      <w:r w:rsidRPr="00F06D24">
        <w:rPr>
          <w:rFonts w:ascii="Arial" w:hAnsi="Arial" w:cs="Arial"/>
        </w:rPr>
        <w:t>și</w:t>
      </w:r>
      <w:proofErr w:type="spellEnd"/>
      <w:r w:rsidRPr="00F06D24">
        <w:rPr>
          <w:rFonts w:ascii="Arial" w:hAnsi="Arial" w:cs="Arial"/>
        </w:rPr>
        <w:t xml:space="preserve"> </w:t>
      </w:r>
      <w:proofErr w:type="spellStart"/>
      <w:r w:rsidRPr="00F06D24">
        <w:rPr>
          <w:rFonts w:ascii="Arial" w:hAnsi="Arial" w:cs="Arial"/>
        </w:rPr>
        <w:t>serviciilor</w:t>
      </w:r>
      <w:proofErr w:type="spellEnd"/>
      <w:r w:rsidRPr="00F06D24">
        <w:rPr>
          <w:rFonts w:ascii="Arial" w:hAnsi="Arial" w:cs="Arial"/>
        </w:rPr>
        <w:t xml:space="preserve"> </w:t>
      </w:r>
      <w:proofErr w:type="spellStart"/>
      <w:r w:rsidRPr="00F06D24">
        <w:rPr>
          <w:rFonts w:ascii="Arial" w:hAnsi="Arial" w:cs="Arial"/>
        </w:rPr>
        <w:t>poștale</w:t>
      </w:r>
      <w:proofErr w:type="spellEnd"/>
      <w:r w:rsidRPr="00F06D24">
        <w:rPr>
          <w:rFonts w:ascii="Arial" w:hAnsi="Arial" w:cs="Arial"/>
        </w:rPr>
        <w:t xml:space="preserve"> </w:t>
      </w:r>
      <w:proofErr w:type="spellStart"/>
      <w:r w:rsidRPr="00F06D24">
        <w:rPr>
          <w:rFonts w:ascii="Arial" w:hAnsi="Arial" w:cs="Arial"/>
        </w:rPr>
        <w:t>și</w:t>
      </w:r>
      <w:proofErr w:type="spellEnd"/>
      <w:r w:rsidRPr="00F06D24">
        <w:rPr>
          <w:rFonts w:ascii="Arial" w:hAnsi="Arial" w:cs="Arial"/>
        </w:rPr>
        <w:t xml:space="preserve"> de </w:t>
      </w:r>
      <w:proofErr w:type="spellStart"/>
      <w:r w:rsidRPr="00F06D24">
        <w:rPr>
          <w:rFonts w:ascii="Arial" w:hAnsi="Arial" w:cs="Arial"/>
        </w:rPr>
        <w:t>abrogare</w:t>
      </w:r>
      <w:proofErr w:type="spellEnd"/>
      <w:r w:rsidRPr="00F06D24">
        <w:rPr>
          <w:rFonts w:ascii="Arial" w:hAnsi="Arial" w:cs="Arial"/>
        </w:rPr>
        <w:t xml:space="preserve"> a </w:t>
      </w:r>
      <w:proofErr w:type="spellStart"/>
      <w:r w:rsidRPr="00F06D24">
        <w:rPr>
          <w:rFonts w:ascii="Arial" w:hAnsi="Arial" w:cs="Arial"/>
        </w:rPr>
        <w:t>Directivei</w:t>
      </w:r>
      <w:proofErr w:type="spellEnd"/>
      <w:r w:rsidRPr="00F06D24">
        <w:rPr>
          <w:rFonts w:ascii="Arial" w:hAnsi="Arial" w:cs="Arial"/>
        </w:rPr>
        <w:t xml:space="preserve"> 2004/17/CΕ </w:t>
      </w:r>
      <w:r>
        <w:rPr>
          <w:rFonts w:ascii="Arial" w:hAnsi="Arial" w:cs="Arial"/>
        </w:rPr>
        <w:t>(</w:t>
      </w:r>
      <w:proofErr w:type="spellStart"/>
      <w:r w:rsidRPr="00F06D24">
        <w:rPr>
          <w:rFonts w:ascii="Arial" w:hAnsi="Arial" w:cs="Arial"/>
        </w:rPr>
        <w:t>pentru</w:t>
      </w:r>
      <w:proofErr w:type="spellEnd"/>
      <w:r w:rsidRPr="00F06D24">
        <w:rPr>
          <w:rFonts w:ascii="Arial" w:hAnsi="Arial" w:cs="Arial"/>
        </w:rPr>
        <w:t xml:space="preserve"> </w:t>
      </w:r>
      <w:proofErr w:type="spellStart"/>
      <w:r w:rsidRPr="00F06D24">
        <w:rPr>
          <w:rFonts w:ascii="Arial" w:hAnsi="Arial" w:cs="Arial"/>
        </w:rPr>
        <w:t>atribuirea</w:t>
      </w:r>
      <w:proofErr w:type="spellEnd"/>
      <w:r w:rsidRPr="00F06D24">
        <w:rPr>
          <w:rFonts w:ascii="Arial" w:hAnsi="Arial" w:cs="Arial"/>
        </w:rPr>
        <w:t xml:space="preserve"> </w:t>
      </w:r>
      <w:proofErr w:type="spellStart"/>
      <w:r w:rsidRPr="00F06D24">
        <w:rPr>
          <w:rFonts w:ascii="Arial" w:hAnsi="Arial" w:cs="Arial"/>
        </w:rPr>
        <w:t>contractelor</w:t>
      </w:r>
      <w:proofErr w:type="spellEnd"/>
      <w:r w:rsidRPr="00F06D24">
        <w:rPr>
          <w:rFonts w:ascii="Arial" w:hAnsi="Arial" w:cs="Arial"/>
        </w:rPr>
        <w:t xml:space="preserve"> de </w:t>
      </w:r>
      <w:proofErr w:type="spellStart"/>
      <w:r w:rsidRPr="00F06D24">
        <w:rPr>
          <w:rFonts w:ascii="Arial" w:hAnsi="Arial" w:cs="Arial"/>
        </w:rPr>
        <w:t>servicii</w:t>
      </w:r>
      <w:proofErr w:type="spellEnd"/>
      <w:r w:rsidRPr="00F06D24">
        <w:rPr>
          <w:rFonts w:ascii="Arial" w:hAnsi="Arial" w:cs="Arial"/>
        </w:rPr>
        <w:t xml:space="preserve"> </w:t>
      </w:r>
      <w:proofErr w:type="spellStart"/>
      <w:r w:rsidRPr="00F06D24">
        <w:rPr>
          <w:rFonts w:ascii="Arial" w:hAnsi="Arial" w:cs="Arial"/>
        </w:rPr>
        <w:t>publice</w:t>
      </w:r>
      <w:proofErr w:type="spellEnd"/>
      <w:r w:rsidRPr="00F06D24">
        <w:rPr>
          <w:rFonts w:ascii="Arial" w:hAnsi="Arial" w:cs="Arial"/>
        </w:rPr>
        <w:t xml:space="preserve"> de transport </w:t>
      </w:r>
      <w:proofErr w:type="spellStart"/>
      <w:r w:rsidRPr="00F06D24">
        <w:rPr>
          <w:rFonts w:ascii="Arial" w:hAnsi="Arial" w:cs="Arial"/>
        </w:rPr>
        <w:t>călători</w:t>
      </w:r>
      <w:proofErr w:type="spellEnd"/>
      <w:r w:rsidRPr="00F06D24">
        <w:rPr>
          <w:rFonts w:ascii="Arial" w:hAnsi="Arial" w:cs="Arial"/>
        </w:rPr>
        <w:t xml:space="preserve"> </w:t>
      </w:r>
      <w:proofErr w:type="spellStart"/>
      <w:r w:rsidRPr="00F06D24">
        <w:rPr>
          <w:rFonts w:ascii="Arial" w:hAnsi="Arial" w:cs="Arial"/>
        </w:rPr>
        <w:t>realizat</w:t>
      </w:r>
      <w:proofErr w:type="spellEnd"/>
      <w:r w:rsidRPr="00F06D24">
        <w:rPr>
          <w:rFonts w:ascii="Arial" w:hAnsi="Arial" w:cs="Arial"/>
        </w:rPr>
        <w:t xml:space="preserve"> cu </w:t>
      </w:r>
      <w:proofErr w:type="spellStart"/>
      <w:r w:rsidRPr="00F06D24">
        <w:rPr>
          <w:rFonts w:ascii="Arial" w:hAnsi="Arial" w:cs="Arial"/>
        </w:rPr>
        <w:t>autobuzul</w:t>
      </w:r>
      <w:proofErr w:type="spellEnd"/>
      <w:r w:rsidRPr="00F06D24">
        <w:rPr>
          <w:rFonts w:ascii="Arial" w:hAnsi="Arial" w:cs="Arial"/>
        </w:rPr>
        <w:t xml:space="preserve">, cu </w:t>
      </w:r>
      <w:proofErr w:type="spellStart"/>
      <w:r w:rsidRPr="00F06D24">
        <w:rPr>
          <w:rFonts w:ascii="Arial" w:hAnsi="Arial" w:cs="Arial"/>
        </w:rPr>
        <w:t>troleibuzul</w:t>
      </w:r>
      <w:proofErr w:type="spellEnd"/>
      <w:r w:rsidRPr="00F06D24">
        <w:rPr>
          <w:rFonts w:ascii="Arial" w:hAnsi="Arial" w:cs="Arial"/>
        </w:rPr>
        <w:t xml:space="preserve"> </w:t>
      </w:r>
      <w:proofErr w:type="spellStart"/>
      <w:r w:rsidRPr="00F06D24">
        <w:rPr>
          <w:rFonts w:ascii="Arial" w:hAnsi="Arial" w:cs="Arial"/>
        </w:rPr>
        <w:t>sau</w:t>
      </w:r>
      <w:proofErr w:type="spellEnd"/>
      <w:r w:rsidRPr="00F06D24">
        <w:rPr>
          <w:rFonts w:ascii="Arial" w:hAnsi="Arial" w:cs="Arial"/>
        </w:rPr>
        <w:t xml:space="preserve"> </w:t>
      </w:r>
      <w:proofErr w:type="spellStart"/>
      <w:r w:rsidRPr="00F06D24">
        <w:rPr>
          <w:rFonts w:ascii="Arial" w:hAnsi="Arial" w:cs="Arial"/>
        </w:rPr>
        <w:t>tramvaiul</w:t>
      </w:r>
      <w:proofErr w:type="spellEnd"/>
      <w:r>
        <w:rPr>
          <w:rFonts w:ascii="Arial" w:hAnsi="Arial" w:cs="Arial"/>
        </w:rPr>
        <w:t>)</w:t>
      </w:r>
      <w:r w:rsidR="00761ED9" w:rsidRPr="00F06D24">
        <w:rPr>
          <w:rFonts w:ascii="Arial" w:hAnsi="Arial" w:cs="Arial"/>
        </w:rPr>
        <w:t>.</w:t>
      </w:r>
    </w:p>
    <w:p w14:paraId="1B4AEC58" w14:textId="77777777" w:rsidR="00AD0B4B" w:rsidRDefault="00AD0B4B" w:rsidP="00761ED9">
      <w:pPr>
        <w:jc w:val="both"/>
        <w:rPr>
          <w:rFonts w:ascii="Arial" w:hAnsi="Arial" w:cs="Arial"/>
        </w:rPr>
      </w:pPr>
    </w:p>
    <w:p w14:paraId="0F32D1AB" w14:textId="7A1BE5C7" w:rsidR="00761ED9" w:rsidRPr="00AD0B4B" w:rsidRDefault="00761ED9" w:rsidP="00761ED9">
      <w:pPr>
        <w:jc w:val="both"/>
        <w:rPr>
          <w:rFonts w:ascii="Arial" w:hAnsi="Arial" w:cs="Arial"/>
          <w:b/>
          <w:bCs/>
          <w:i/>
          <w:iCs/>
        </w:rPr>
      </w:pPr>
      <w:proofErr w:type="spellStart"/>
      <w:r w:rsidRPr="00AD0B4B">
        <w:rPr>
          <w:rFonts w:ascii="Arial" w:hAnsi="Arial" w:cs="Arial"/>
          <w:b/>
          <w:bCs/>
          <w:i/>
          <w:iCs/>
        </w:rPr>
        <w:t>Referințele</w:t>
      </w:r>
      <w:proofErr w:type="spellEnd"/>
      <w:r w:rsidRPr="00AD0B4B">
        <w:rPr>
          <w:rFonts w:ascii="Arial" w:hAnsi="Arial" w:cs="Arial"/>
          <w:b/>
          <w:bCs/>
          <w:i/>
          <w:iCs/>
        </w:rPr>
        <w:t xml:space="preserve"> </w:t>
      </w:r>
      <w:proofErr w:type="spellStart"/>
      <w:r w:rsidRPr="00AD0B4B">
        <w:rPr>
          <w:rFonts w:ascii="Arial" w:hAnsi="Arial" w:cs="Arial"/>
          <w:b/>
          <w:bCs/>
          <w:i/>
          <w:iCs/>
        </w:rPr>
        <w:t>legale</w:t>
      </w:r>
      <w:proofErr w:type="spellEnd"/>
      <w:r w:rsidRPr="00AD0B4B">
        <w:rPr>
          <w:rFonts w:ascii="Arial" w:hAnsi="Arial" w:cs="Arial"/>
          <w:b/>
          <w:bCs/>
          <w:i/>
          <w:iCs/>
        </w:rPr>
        <w:t xml:space="preserve"> la </w:t>
      </w:r>
      <w:proofErr w:type="spellStart"/>
      <w:r w:rsidRPr="00AD0B4B">
        <w:rPr>
          <w:rFonts w:ascii="Arial" w:hAnsi="Arial" w:cs="Arial"/>
          <w:b/>
          <w:bCs/>
          <w:i/>
          <w:iCs/>
        </w:rPr>
        <w:t>nivel</w:t>
      </w:r>
      <w:proofErr w:type="spellEnd"/>
      <w:r w:rsidRPr="00AD0B4B">
        <w:rPr>
          <w:rFonts w:ascii="Arial" w:hAnsi="Arial" w:cs="Arial"/>
          <w:b/>
          <w:bCs/>
          <w:i/>
          <w:iCs/>
        </w:rPr>
        <w:t xml:space="preserve"> </w:t>
      </w:r>
      <w:proofErr w:type="spellStart"/>
      <w:r w:rsidRPr="00AD0B4B">
        <w:rPr>
          <w:rFonts w:ascii="Arial" w:hAnsi="Arial" w:cs="Arial"/>
          <w:b/>
          <w:bCs/>
          <w:i/>
          <w:iCs/>
        </w:rPr>
        <w:t>național</w:t>
      </w:r>
      <w:proofErr w:type="spellEnd"/>
    </w:p>
    <w:p w14:paraId="7BDA483A" w14:textId="5317FF6E"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O</w:t>
      </w:r>
      <w:r w:rsidR="003B77FD">
        <w:rPr>
          <w:rFonts w:ascii="Arial" w:hAnsi="Arial" w:cs="Arial"/>
        </w:rPr>
        <w:t>rdonanță</w:t>
      </w:r>
      <w:proofErr w:type="spellEnd"/>
      <w:r w:rsidR="003B77FD">
        <w:rPr>
          <w:rFonts w:ascii="Arial" w:hAnsi="Arial" w:cs="Arial"/>
        </w:rPr>
        <w:t xml:space="preserve"> de </w:t>
      </w:r>
      <w:proofErr w:type="spellStart"/>
      <w:r w:rsidR="003B77FD">
        <w:rPr>
          <w:rFonts w:ascii="Arial" w:hAnsi="Arial" w:cs="Arial"/>
        </w:rPr>
        <w:t>urgență</w:t>
      </w:r>
      <w:proofErr w:type="spellEnd"/>
      <w:r w:rsidRPr="00AD0B4B">
        <w:rPr>
          <w:rFonts w:ascii="Arial" w:hAnsi="Arial" w:cs="Arial"/>
        </w:rPr>
        <w:t xml:space="preserve"> nr.57/2019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Codul</w:t>
      </w:r>
      <w:proofErr w:type="spellEnd"/>
      <w:r w:rsidRPr="00AD0B4B">
        <w:rPr>
          <w:rFonts w:ascii="Arial" w:hAnsi="Arial" w:cs="Arial"/>
        </w:rPr>
        <w:t xml:space="preserve"> </w:t>
      </w:r>
      <w:proofErr w:type="spellStart"/>
      <w:r w:rsidRPr="00AD0B4B">
        <w:rPr>
          <w:rFonts w:ascii="Arial" w:hAnsi="Arial" w:cs="Arial"/>
        </w:rPr>
        <w:t>administrativ</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00AD0B4B"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45C0DBA9" w14:textId="639FA50C"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Legea</w:t>
      </w:r>
      <w:proofErr w:type="spellEnd"/>
      <w:r w:rsidRPr="00AD0B4B">
        <w:rPr>
          <w:rFonts w:ascii="Arial" w:hAnsi="Arial" w:cs="Arial"/>
        </w:rPr>
        <w:t xml:space="preserve"> nr. 51/2006 a </w:t>
      </w:r>
      <w:proofErr w:type="spellStart"/>
      <w:r w:rsidRPr="00AD0B4B">
        <w:rPr>
          <w:rFonts w:ascii="Arial" w:hAnsi="Arial" w:cs="Arial"/>
        </w:rPr>
        <w:t>serviciilor</w:t>
      </w:r>
      <w:proofErr w:type="spellEnd"/>
      <w:r w:rsidRPr="00AD0B4B">
        <w:rPr>
          <w:rFonts w:ascii="Arial" w:hAnsi="Arial" w:cs="Arial"/>
        </w:rPr>
        <w:t xml:space="preserve"> </w:t>
      </w:r>
      <w:proofErr w:type="spellStart"/>
      <w:r w:rsidRPr="00AD0B4B">
        <w:rPr>
          <w:rFonts w:ascii="Arial" w:hAnsi="Arial" w:cs="Arial"/>
        </w:rPr>
        <w:t>comunitare</w:t>
      </w:r>
      <w:proofErr w:type="spellEnd"/>
      <w:r w:rsidRPr="00AD0B4B">
        <w:rPr>
          <w:rFonts w:ascii="Arial" w:hAnsi="Arial" w:cs="Arial"/>
        </w:rPr>
        <w:t xml:space="preserve"> de </w:t>
      </w:r>
      <w:proofErr w:type="spellStart"/>
      <w:r w:rsidRPr="00AD0B4B">
        <w:rPr>
          <w:rFonts w:ascii="Arial" w:hAnsi="Arial" w:cs="Arial"/>
        </w:rPr>
        <w:t>utilităţi</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w:t>
      </w:r>
      <w:proofErr w:type="spellStart"/>
      <w:r w:rsidRPr="00AD0B4B">
        <w:rPr>
          <w:rFonts w:ascii="Arial" w:hAnsi="Arial" w:cs="Arial"/>
        </w:rPr>
        <w:t>republicată</w:t>
      </w:r>
      <w:proofErr w:type="spellEnd"/>
      <w:r w:rsidRPr="00AD0B4B">
        <w:rPr>
          <w:rFonts w:ascii="Arial" w:hAnsi="Arial" w:cs="Arial"/>
        </w:rPr>
        <w:t>, cu</w:t>
      </w:r>
      <w:r w:rsidR="00AD0B4B" w:rsidRPr="00AD0B4B">
        <w:rPr>
          <w:rFonts w:ascii="Arial" w:hAnsi="Arial" w:cs="Arial"/>
        </w:rPr>
        <w:t xml:space="preserve"> </w:t>
      </w:r>
      <w:proofErr w:type="spellStart"/>
      <w:r w:rsidRPr="00AD0B4B">
        <w:rPr>
          <w:rFonts w:ascii="Arial" w:hAnsi="Arial" w:cs="Arial"/>
        </w:rPr>
        <w:t>completările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2C8F56B0" w14:textId="4DEEFD48"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Legea</w:t>
      </w:r>
      <w:proofErr w:type="spellEnd"/>
      <w:r w:rsidRPr="00AD0B4B">
        <w:rPr>
          <w:rFonts w:ascii="Arial" w:hAnsi="Arial" w:cs="Arial"/>
        </w:rPr>
        <w:t xml:space="preserve"> nr. 92/2007 a </w:t>
      </w:r>
      <w:proofErr w:type="spellStart"/>
      <w:r w:rsidRPr="00AD0B4B">
        <w:rPr>
          <w:rFonts w:ascii="Arial" w:hAnsi="Arial" w:cs="Arial"/>
        </w:rPr>
        <w:t>serviciilor</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de transport </w:t>
      </w:r>
      <w:proofErr w:type="spellStart"/>
      <w:r w:rsidRPr="00AD0B4B">
        <w:rPr>
          <w:rFonts w:ascii="Arial" w:hAnsi="Arial" w:cs="Arial"/>
        </w:rPr>
        <w:t>persoane</w:t>
      </w:r>
      <w:proofErr w:type="spellEnd"/>
      <w:r w:rsidRPr="00AD0B4B">
        <w:rPr>
          <w:rFonts w:ascii="Arial" w:hAnsi="Arial" w:cs="Arial"/>
        </w:rPr>
        <w:t xml:space="preserve"> </w:t>
      </w:r>
      <w:proofErr w:type="spellStart"/>
      <w:r w:rsidRPr="00AD0B4B">
        <w:rPr>
          <w:rFonts w:ascii="Arial" w:hAnsi="Arial" w:cs="Arial"/>
        </w:rPr>
        <w:t>în</w:t>
      </w:r>
      <w:proofErr w:type="spellEnd"/>
      <w:r w:rsidRPr="00AD0B4B">
        <w:rPr>
          <w:rFonts w:ascii="Arial" w:hAnsi="Arial" w:cs="Arial"/>
        </w:rPr>
        <w:t xml:space="preserve"> </w:t>
      </w:r>
      <w:proofErr w:type="spellStart"/>
      <w:r w:rsidRPr="00AD0B4B">
        <w:rPr>
          <w:rFonts w:ascii="Arial" w:hAnsi="Arial" w:cs="Arial"/>
        </w:rPr>
        <w:t>unităţile</w:t>
      </w:r>
      <w:proofErr w:type="spellEnd"/>
      <w:r w:rsidRPr="00AD0B4B">
        <w:rPr>
          <w:rFonts w:ascii="Arial" w:hAnsi="Arial" w:cs="Arial"/>
        </w:rPr>
        <w:t xml:space="preserve"> </w:t>
      </w:r>
      <w:proofErr w:type="spellStart"/>
      <w:r w:rsidR="00AD0B4B" w:rsidRPr="00AD0B4B">
        <w:rPr>
          <w:rFonts w:ascii="Arial" w:hAnsi="Arial" w:cs="Arial"/>
        </w:rPr>
        <w:t>administrativ-</w:t>
      </w:r>
      <w:r w:rsidRPr="00AD0B4B">
        <w:rPr>
          <w:rFonts w:ascii="Arial" w:hAnsi="Arial" w:cs="Arial"/>
        </w:rPr>
        <w:t>teritoriale</w:t>
      </w:r>
      <w:proofErr w:type="spellEnd"/>
      <w:r w:rsidRPr="00AD0B4B">
        <w:rPr>
          <w:rFonts w:ascii="Arial" w:hAnsi="Arial" w:cs="Arial"/>
        </w:rPr>
        <w:t>,</w:t>
      </w:r>
      <w:r w:rsidR="00AD0B4B" w:rsidRPr="00AD0B4B">
        <w:rPr>
          <w:rFonts w:ascii="Arial" w:hAnsi="Arial" w:cs="Arial"/>
        </w:rPr>
        <w:t xml:space="preserve"> </w:t>
      </w:r>
      <w:r w:rsidRPr="00AD0B4B">
        <w:rPr>
          <w:rFonts w:ascii="Arial" w:hAnsi="Arial" w:cs="Arial"/>
        </w:rPr>
        <w:t xml:space="preserve">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40092B95" w14:textId="5BF846D2"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Legea</w:t>
      </w:r>
      <w:proofErr w:type="spellEnd"/>
      <w:r w:rsidRPr="00AD0B4B">
        <w:rPr>
          <w:rFonts w:ascii="Arial" w:hAnsi="Arial" w:cs="Arial"/>
        </w:rPr>
        <w:t xml:space="preserve"> nr. 99/2016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achiziţile</w:t>
      </w:r>
      <w:proofErr w:type="spellEnd"/>
      <w:r w:rsidRPr="00AD0B4B">
        <w:rPr>
          <w:rFonts w:ascii="Arial" w:hAnsi="Arial" w:cs="Arial"/>
        </w:rPr>
        <w:t xml:space="preserve"> </w:t>
      </w:r>
      <w:proofErr w:type="spellStart"/>
      <w:r w:rsidRPr="00AD0B4B">
        <w:rPr>
          <w:rFonts w:ascii="Arial" w:hAnsi="Arial" w:cs="Arial"/>
        </w:rPr>
        <w:t>sectoriale</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completările</w:t>
      </w:r>
      <w:proofErr w:type="spellEnd"/>
      <w:r w:rsidR="00AD0B4B"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50E0F488" w14:textId="18E0B1D4"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O</w:t>
      </w:r>
      <w:r w:rsidR="003B77FD">
        <w:rPr>
          <w:rFonts w:ascii="Arial" w:hAnsi="Arial" w:cs="Arial"/>
        </w:rPr>
        <w:t>rdonanța</w:t>
      </w:r>
      <w:proofErr w:type="spellEnd"/>
      <w:r w:rsidRPr="00AD0B4B">
        <w:rPr>
          <w:rFonts w:ascii="Arial" w:hAnsi="Arial" w:cs="Arial"/>
        </w:rPr>
        <w:t xml:space="preserve"> nr. 27/2011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transporturile</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00AD0B4B"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4E517564" w14:textId="3AFA57BF"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Ordinul</w:t>
      </w:r>
      <w:proofErr w:type="spellEnd"/>
      <w:r w:rsidRPr="00AD0B4B">
        <w:rPr>
          <w:rFonts w:ascii="Arial" w:hAnsi="Arial" w:cs="Arial"/>
        </w:rPr>
        <w:t xml:space="preserve"> </w:t>
      </w:r>
      <w:proofErr w:type="spellStart"/>
      <w:r w:rsidRPr="00AD0B4B">
        <w:rPr>
          <w:rFonts w:ascii="Arial" w:hAnsi="Arial" w:cs="Arial"/>
        </w:rPr>
        <w:t>ministrului</w:t>
      </w:r>
      <w:proofErr w:type="spellEnd"/>
      <w:r w:rsidRPr="00AD0B4B">
        <w:rPr>
          <w:rFonts w:ascii="Arial" w:hAnsi="Arial" w:cs="Arial"/>
        </w:rPr>
        <w:t xml:space="preserve"> </w:t>
      </w:r>
      <w:proofErr w:type="spellStart"/>
      <w:r w:rsidRPr="00AD0B4B">
        <w:rPr>
          <w:rFonts w:ascii="Arial" w:hAnsi="Arial" w:cs="Arial"/>
        </w:rPr>
        <w:t>transporturilor</w:t>
      </w:r>
      <w:proofErr w:type="spellEnd"/>
      <w:r w:rsidRPr="00AD0B4B">
        <w:rPr>
          <w:rFonts w:ascii="Arial" w:hAnsi="Arial" w:cs="Arial"/>
        </w:rPr>
        <w:t xml:space="preserve"> nr. 972/2007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aprobarea</w:t>
      </w:r>
      <w:proofErr w:type="spellEnd"/>
      <w:r w:rsidRPr="00AD0B4B">
        <w:rPr>
          <w:rFonts w:ascii="Arial" w:hAnsi="Arial" w:cs="Arial"/>
        </w:rPr>
        <w:t xml:space="preserve"> </w:t>
      </w:r>
      <w:proofErr w:type="spellStart"/>
      <w:r w:rsidRPr="00AD0B4B">
        <w:rPr>
          <w:rFonts w:ascii="Arial" w:hAnsi="Arial" w:cs="Arial"/>
        </w:rPr>
        <w:t>Regulamentului</w:t>
      </w:r>
      <w:proofErr w:type="spellEnd"/>
      <w:r w:rsidR="00AD0B4B" w:rsidRPr="00AD0B4B">
        <w:rPr>
          <w:rFonts w:ascii="Arial" w:hAnsi="Arial" w:cs="Arial"/>
        </w:rPr>
        <w:t xml:space="preserve"> </w:t>
      </w:r>
      <w:proofErr w:type="spellStart"/>
      <w:r w:rsidRPr="00AD0B4B">
        <w:rPr>
          <w:rFonts w:ascii="Arial" w:hAnsi="Arial" w:cs="Arial"/>
        </w:rPr>
        <w:t>cadru</w:t>
      </w:r>
      <w:proofErr w:type="spellEnd"/>
      <w:r w:rsidR="00AD0B4B" w:rsidRPr="00AD0B4B">
        <w:rPr>
          <w:rFonts w:ascii="Arial" w:hAnsi="Arial" w:cs="Arial"/>
        </w:rPr>
        <w:t xml:space="preserve">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efectuarea</w:t>
      </w:r>
      <w:proofErr w:type="spellEnd"/>
      <w:r w:rsidRPr="00AD0B4B">
        <w:rPr>
          <w:rFonts w:ascii="Arial" w:hAnsi="Arial" w:cs="Arial"/>
        </w:rPr>
        <w:t xml:space="preserve"> </w:t>
      </w:r>
      <w:proofErr w:type="spellStart"/>
      <w:r w:rsidRPr="00AD0B4B">
        <w:rPr>
          <w:rFonts w:ascii="Arial" w:hAnsi="Arial" w:cs="Arial"/>
        </w:rPr>
        <w:t>transportului</w:t>
      </w:r>
      <w:proofErr w:type="spellEnd"/>
      <w:r w:rsidRPr="00AD0B4B">
        <w:rPr>
          <w:rFonts w:ascii="Arial" w:hAnsi="Arial" w:cs="Arial"/>
        </w:rPr>
        <w:t xml:space="preserve"> public local </w:t>
      </w:r>
      <w:proofErr w:type="spellStart"/>
      <w:r w:rsidRPr="00AD0B4B">
        <w:rPr>
          <w:rFonts w:ascii="Arial" w:hAnsi="Arial" w:cs="Arial"/>
        </w:rPr>
        <w:t>și</w:t>
      </w:r>
      <w:proofErr w:type="spellEnd"/>
      <w:r w:rsidRPr="00AD0B4B">
        <w:rPr>
          <w:rFonts w:ascii="Arial" w:hAnsi="Arial" w:cs="Arial"/>
        </w:rPr>
        <w:t xml:space="preserve"> a </w:t>
      </w:r>
      <w:proofErr w:type="spellStart"/>
      <w:r w:rsidRPr="00AD0B4B">
        <w:rPr>
          <w:rFonts w:ascii="Arial" w:hAnsi="Arial" w:cs="Arial"/>
        </w:rPr>
        <w:t>Caietului</w:t>
      </w:r>
      <w:proofErr w:type="spellEnd"/>
      <w:r w:rsidRPr="00AD0B4B">
        <w:rPr>
          <w:rFonts w:ascii="Arial" w:hAnsi="Arial" w:cs="Arial"/>
        </w:rPr>
        <w:t xml:space="preserve"> de </w:t>
      </w:r>
      <w:proofErr w:type="spellStart"/>
      <w:r w:rsidRPr="00AD0B4B">
        <w:rPr>
          <w:rFonts w:ascii="Arial" w:hAnsi="Arial" w:cs="Arial"/>
        </w:rPr>
        <w:t>sarcini-cadru</w:t>
      </w:r>
      <w:proofErr w:type="spellEnd"/>
      <w:r w:rsidRPr="00AD0B4B">
        <w:rPr>
          <w:rFonts w:ascii="Arial" w:hAnsi="Arial" w:cs="Arial"/>
        </w:rPr>
        <w:t xml:space="preserve"> al </w:t>
      </w:r>
      <w:proofErr w:type="spellStart"/>
      <w:r w:rsidRPr="00AD0B4B">
        <w:rPr>
          <w:rFonts w:ascii="Arial" w:hAnsi="Arial" w:cs="Arial"/>
        </w:rPr>
        <w:t>serviciilor</w:t>
      </w:r>
      <w:proofErr w:type="spellEnd"/>
      <w:r w:rsidR="00AD0B4B" w:rsidRPr="00AD0B4B">
        <w:rPr>
          <w:rFonts w:ascii="Arial" w:hAnsi="Arial" w:cs="Arial"/>
        </w:rPr>
        <w:t xml:space="preserve"> </w:t>
      </w:r>
      <w:r w:rsidRPr="00AD0B4B">
        <w:rPr>
          <w:rFonts w:ascii="Arial" w:hAnsi="Arial" w:cs="Arial"/>
        </w:rPr>
        <w:t>de transport public local;</w:t>
      </w:r>
    </w:p>
    <w:p w14:paraId="61405D56" w14:textId="2CB771CB"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Ordinul</w:t>
      </w:r>
      <w:proofErr w:type="spellEnd"/>
      <w:r w:rsidRPr="00AD0B4B">
        <w:rPr>
          <w:rFonts w:ascii="Arial" w:hAnsi="Arial" w:cs="Arial"/>
        </w:rPr>
        <w:t xml:space="preserve"> nr. 980/2011 al </w:t>
      </w:r>
      <w:proofErr w:type="spellStart"/>
      <w:r w:rsidRPr="00AD0B4B">
        <w:rPr>
          <w:rFonts w:ascii="Arial" w:hAnsi="Arial" w:cs="Arial"/>
        </w:rPr>
        <w:t>ministrului</w:t>
      </w:r>
      <w:proofErr w:type="spellEnd"/>
      <w:r w:rsidRPr="00AD0B4B">
        <w:rPr>
          <w:rFonts w:ascii="Arial" w:hAnsi="Arial" w:cs="Arial"/>
        </w:rPr>
        <w:t xml:space="preserve"> </w:t>
      </w:r>
      <w:proofErr w:type="spellStart"/>
      <w:r w:rsidRPr="00AD0B4B">
        <w:rPr>
          <w:rFonts w:ascii="Arial" w:hAnsi="Arial" w:cs="Arial"/>
        </w:rPr>
        <w:t>transporturilor</w:t>
      </w:r>
      <w:proofErr w:type="spellEnd"/>
      <w:r w:rsidRPr="00AD0B4B">
        <w:rPr>
          <w:rFonts w:ascii="Arial" w:hAnsi="Arial" w:cs="Arial"/>
        </w:rPr>
        <w:t xml:space="preserve">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aprobarea</w:t>
      </w:r>
      <w:proofErr w:type="spellEnd"/>
      <w:r w:rsidRPr="00AD0B4B">
        <w:rPr>
          <w:rFonts w:ascii="Arial" w:hAnsi="Arial" w:cs="Arial"/>
        </w:rPr>
        <w:t xml:space="preserve"> </w:t>
      </w:r>
      <w:proofErr w:type="spellStart"/>
      <w:r w:rsidRPr="00AD0B4B">
        <w:rPr>
          <w:rFonts w:ascii="Arial" w:hAnsi="Arial" w:cs="Arial"/>
        </w:rPr>
        <w:t>Normelor</w:t>
      </w:r>
      <w:proofErr w:type="spellEnd"/>
      <w:r w:rsidR="00AD0B4B" w:rsidRPr="00AD0B4B">
        <w:rPr>
          <w:rFonts w:ascii="Arial" w:hAnsi="Arial" w:cs="Arial"/>
        </w:rPr>
        <w:t xml:space="preserve"> </w:t>
      </w:r>
      <w:proofErr w:type="spellStart"/>
      <w:r w:rsidRPr="00AD0B4B">
        <w:rPr>
          <w:rFonts w:ascii="Arial" w:hAnsi="Arial" w:cs="Arial"/>
        </w:rPr>
        <w:t>metodologice</w:t>
      </w:r>
      <w:proofErr w:type="spellEnd"/>
      <w:r w:rsidRPr="00AD0B4B">
        <w:rPr>
          <w:rFonts w:ascii="Arial" w:hAnsi="Arial" w:cs="Arial"/>
        </w:rPr>
        <w:t xml:space="preserve">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aplicarea</w:t>
      </w:r>
      <w:proofErr w:type="spellEnd"/>
      <w:r w:rsidRPr="00AD0B4B">
        <w:rPr>
          <w:rFonts w:ascii="Arial" w:hAnsi="Arial" w:cs="Arial"/>
        </w:rPr>
        <w:t xml:space="preserve"> </w:t>
      </w:r>
      <w:proofErr w:type="spellStart"/>
      <w:r w:rsidRPr="00AD0B4B">
        <w:rPr>
          <w:rFonts w:ascii="Arial" w:hAnsi="Arial" w:cs="Arial"/>
        </w:rPr>
        <w:t>prevederilor</w:t>
      </w:r>
      <w:proofErr w:type="spellEnd"/>
      <w:r w:rsidRPr="00AD0B4B">
        <w:rPr>
          <w:rFonts w:ascii="Arial" w:hAnsi="Arial" w:cs="Arial"/>
        </w:rPr>
        <w:t xml:space="preserve"> </w:t>
      </w:r>
      <w:proofErr w:type="spellStart"/>
      <w:r w:rsidRPr="00AD0B4B">
        <w:rPr>
          <w:rFonts w:ascii="Arial" w:hAnsi="Arial" w:cs="Arial"/>
        </w:rPr>
        <w:t>referitoare</w:t>
      </w:r>
      <w:proofErr w:type="spellEnd"/>
      <w:r w:rsidRPr="00AD0B4B">
        <w:rPr>
          <w:rFonts w:ascii="Arial" w:hAnsi="Arial" w:cs="Arial"/>
        </w:rPr>
        <w:t xml:space="preserve"> la </w:t>
      </w:r>
      <w:proofErr w:type="spellStart"/>
      <w:r w:rsidRPr="00AD0B4B">
        <w:rPr>
          <w:rFonts w:ascii="Arial" w:hAnsi="Arial" w:cs="Arial"/>
        </w:rPr>
        <w:t>organizarea</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efectuarea</w:t>
      </w:r>
      <w:proofErr w:type="spellEnd"/>
      <w:r w:rsidR="00AD0B4B" w:rsidRPr="00AD0B4B">
        <w:rPr>
          <w:rFonts w:ascii="Arial" w:hAnsi="Arial" w:cs="Arial"/>
        </w:rPr>
        <w:t xml:space="preserve"> </w:t>
      </w:r>
      <w:proofErr w:type="spellStart"/>
      <w:r w:rsidRPr="00AD0B4B">
        <w:rPr>
          <w:rFonts w:ascii="Arial" w:hAnsi="Arial" w:cs="Arial"/>
        </w:rPr>
        <w:t>transporturilor</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gramStart"/>
      <w:r w:rsidRPr="00AD0B4B">
        <w:rPr>
          <w:rFonts w:ascii="Arial" w:hAnsi="Arial" w:cs="Arial"/>
        </w:rPr>
        <w:t>a</w:t>
      </w:r>
      <w:proofErr w:type="gramEnd"/>
      <w:r w:rsidRPr="00AD0B4B">
        <w:rPr>
          <w:rFonts w:ascii="Arial" w:hAnsi="Arial" w:cs="Arial"/>
        </w:rPr>
        <w:t xml:space="preserve"> </w:t>
      </w:r>
      <w:proofErr w:type="spellStart"/>
      <w:r w:rsidRPr="00AD0B4B">
        <w:rPr>
          <w:rFonts w:ascii="Arial" w:hAnsi="Arial" w:cs="Arial"/>
        </w:rPr>
        <w:t>activităţilor</w:t>
      </w:r>
      <w:proofErr w:type="spellEnd"/>
      <w:r w:rsidRPr="00AD0B4B">
        <w:rPr>
          <w:rFonts w:ascii="Arial" w:hAnsi="Arial" w:cs="Arial"/>
        </w:rPr>
        <w:t xml:space="preserve"> </w:t>
      </w:r>
      <w:proofErr w:type="spellStart"/>
      <w:r w:rsidRPr="00AD0B4B">
        <w:rPr>
          <w:rFonts w:ascii="Arial" w:hAnsi="Arial" w:cs="Arial"/>
        </w:rPr>
        <w:t>conexe</w:t>
      </w:r>
      <w:proofErr w:type="spellEnd"/>
      <w:r w:rsidRPr="00AD0B4B">
        <w:rPr>
          <w:rFonts w:ascii="Arial" w:hAnsi="Arial" w:cs="Arial"/>
        </w:rPr>
        <w:t xml:space="preserve"> </w:t>
      </w:r>
      <w:proofErr w:type="spellStart"/>
      <w:r w:rsidRPr="00AD0B4B">
        <w:rPr>
          <w:rFonts w:ascii="Arial" w:hAnsi="Arial" w:cs="Arial"/>
        </w:rPr>
        <w:t>acestora</w:t>
      </w:r>
      <w:proofErr w:type="spellEnd"/>
      <w:r w:rsidRPr="00AD0B4B">
        <w:rPr>
          <w:rFonts w:ascii="Arial" w:hAnsi="Arial" w:cs="Arial"/>
        </w:rPr>
        <w:t xml:space="preserve"> </w:t>
      </w:r>
      <w:proofErr w:type="spellStart"/>
      <w:r w:rsidRPr="00AD0B4B">
        <w:rPr>
          <w:rFonts w:ascii="Arial" w:hAnsi="Arial" w:cs="Arial"/>
        </w:rPr>
        <w:t>stabilite</w:t>
      </w:r>
      <w:proofErr w:type="spellEnd"/>
      <w:r w:rsidRPr="00AD0B4B">
        <w:rPr>
          <w:rFonts w:ascii="Arial" w:hAnsi="Arial" w:cs="Arial"/>
        </w:rPr>
        <w:t xml:space="preserve"> </w:t>
      </w:r>
      <w:proofErr w:type="spellStart"/>
      <w:r w:rsidRPr="00AD0B4B">
        <w:rPr>
          <w:rFonts w:ascii="Arial" w:hAnsi="Arial" w:cs="Arial"/>
        </w:rPr>
        <w:t>prin</w:t>
      </w:r>
      <w:proofErr w:type="spellEnd"/>
      <w:r w:rsidRPr="00AD0B4B">
        <w:rPr>
          <w:rFonts w:ascii="Arial" w:hAnsi="Arial" w:cs="Arial"/>
        </w:rPr>
        <w:t xml:space="preserve"> </w:t>
      </w:r>
      <w:proofErr w:type="spellStart"/>
      <w:r w:rsidRPr="00AD0B4B">
        <w:rPr>
          <w:rFonts w:ascii="Arial" w:hAnsi="Arial" w:cs="Arial"/>
        </w:rPr>
        <w:t>Ordonanţa</w:t>
      </w:r>
      <w:proofErr w:type="spellEnd"/>
      <w:r w:rsidRPr="00AD0B4B">
        <w:rPr>
          <w:rFonts w:ascii="Arial" w:hAnsi="Arial" w:cs="Arial"/>
        </w:rPr>
        <w:t xml:space="preserve"> </w:t>
      </w:r>
      <w:proofErr w:type="spellStart"/>
      <w:r w:rsidRPr="00AD0B4B">
        <w:rPr>
          <w:rFonts w:ascii="Arial" w:hAnsi="Arial" w:cs="Arial"/>
        </w:rPr>
        <w:t>Guvernului</w:t>
      </w:r>
      <w:proofErr w:type="spellEnd"/>
      <w:r w:rsidR="00AD0B4B" w:rsidRPr="00AD0B4B">
        <w:rPr>
          <w:rFonts w:ascii="Arial" w:hAnsi="Arial" w:cs="Arial"/>
        </w:rPr>
        <w:t xml:space="preserve"> </w:t>
      </w:r>
      <w:r w:rsidRPr="00AD0B4B">
        <w:rPr>
          <w:rFonts w:ascii="Arial" w:hAnsi="Arial" w:cs="Arial"/>
        </w:rPr>
        <w:t xml:space="preserve">nr. 27/2011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transporturile</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746F8C46" w14:textId="3D2CB195" w:rsidR="00761ED9" w:rsidRDefault="00761ED9" w:rsidP="00AF1A5D">
      <w:pPr>
        <w:pStyle w:val="ListParagraph"/>
        <w:numPr>
          <w:ilvl w:val="0"/>
          <w:numId w:val="13"/>
        </w:numPr>
        <w:jc w:val="both"/>
        <w:rPr>
          <w:rFonts w:ascii="Arial" w:hAnsi="Arial" w:cs="Arial"/>
        </w:rPr>
      </w:pPr>
      <w:proofErr w:type="spellStart"/>
      <w:r w:rsidRPr="00AD0B4B">
        <w:rPr>
          <w:rFonts w:ascii="Arial" w:hAnsi="Arial" w:cs="Arial"/>
        </w:rPr>
        <w:t>Ordinul</w:t>
      </w:r>
      <w:proofErr w:type="spellEnd"/>
      <w:r w:rsidRPr="00AD0B4B">
        <w:rPr>
          <w:rFonts w:ascii="Arial" w:hAnsi="Arial" w:cs="Arial"/>
        </w:rPr>
        <w:t xml:space="preserve"> </w:t>
      </w:r>
      <w:proofErr w:type="spellStart"/>
      <w:r w:rsidRPr="00AD0B4B">
        <w:rPr>
          <w:rFonts w:ascii="Arial" w:hAnsi="Arial" w:cs="Arial"/>
        </w:rPr>
        <w:t>comun</w:t>
      </w:r>
      <w:proofErr w:type="spellEnd"/>
      <w:r w:rsidRPr="00AD0B4B">
        <w:rPr>
          <w:rFonts w:ascii="Arial" w:hAnsi="Arial" w:cs="Arial"/>
        </w:rPr>
        <w:t xml:space="preserve"> nr. 131/2019 al </w:t>
      </w:r>
      <w:proofErr w:type="spellStart"/>
      <w:r w:rsidRPr="00AD0B4B">
        <w:rPr>
          <w:rFonts w:ascii="Arial" w:hAnsi="Arial" w:cs="Arial"/>
        </w:rPr>
        <w:t>președintelui</w:t>
      </w:r>
      <w:proofErr w:type="spellEnd"/>
      <w:r w:rsidRPr="00AD0B4B">
        <w:rPr>
          <w:rFonts w:ascii="Arial" w:hAnsi="Arial" w:cs="Arial"/>
        </w:rPr>
        <w:t xml:space="preserve"> </w:t>
      </w:r>
      <w:proofErr w:type="spellStart"/>
      <w:r w:rsidRPr="00AD0B4B">
        <w:rPr>
          <w:rFonts w:ascii="Arial" w:hAnsi="Arial" w:cs="Arial"/>
        </w:rPr>
        <w:t>Autorității</w:t>
      </w:r>
      <w:proofErr w:type="spellEnd"/>
      <w:r w:rsidRPr="00AD0B4B">
        <w:rPr>
          <w:rFonts w:ascii="Arial" w:hAnsi="Arial" w:cs="Arial"/>
        </w:rPr>
        <w:t xml:space="preserve"> </w:t>
      </w:r>
      <w:proofErr w:type="spellStart"/>
      <w:r w:rsidRPr="00AD0B4B">
        <w:rPr>
          <w:rFonts w:ascii="Arial" w:hAnsi="Arial" w:cs="Arial"/>
        </w:rPr>
        <w:t>Naționale</w:t>
      </w:r>
      <w:proofErr w:type="spellEnd"/>
      <w:r w:rsidRPr="00AD0B4B">
        <w:rPr>
          <w:rFonts w:ascii="Arial" w:hAnsi="Arial" w:cs="Arial"/>
        </w:rPr>
        <w:t xml:space="preserve"> de </w:t>
      </w:r>
      <w:proofErr w:type="spellStart"/>
      <w:r w:rsidRPr="00AD0B4B">
        <w:rPr>
          <w:rFonts w:ascii="Arial" w:hAnsi="Arial" w:cs="Arial"/>
        </w:rPr>
        <w:t>Reglementare</w:t>
      </w:r>
      <w:proofErr w:type="spellEnd"/>
      <w:r w:rsidR="00AD0B4B" w:rsidRPr="00AD0B4B">
        <w:rPr>
          <w:rFonts w:ascii="Arial" w:hAnsi="Arial" w:cs="Arial"/>
        </w:rPr>
        <w:t xml:space="preserve">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Serviciile</w:t>
      </w:r>
      <w:proofErr w:type="spellEnd"/>
      <w:r w:rsidRPr="00AD0B4B">
        <w:rPr>
          <w:rFonts w:ascii="Arial" w:hAnsi="Arial" w:cs="Arial"/>
        </w:rPr>
        <w:t xml:space="preserve"> </w:t>
      </w:r>
      <w:proofErr w:type="spellStart"/>
      <w:r w:rsidRPr="00AD0B4B">
        <w:rPr>
          <w:rFonts w:ascii="Arial" w:hAnsi="Arial" w:cs="Arial"/>
        </w:rPr>
        <w:t>Comunitare</w:t>
      </w:r>
      <w:proofErr w:type="spellEnd"/>
      <w:r w:rsidRPr="00AD0B4B">
        <w:rPr>
          <w:rFonts w:ascii="Arial" w:hAnsi="Arial" w:cs="Arial"/>
        </w:rPr>
        <w:t xml:space="preserve"> de </w:t>
      </w:r>
      <w:proofErr w:type="spellStart"/>
      <w:r w:rsidRPr="00AD0B4B">
        <w:rPr>
          <w:rFonts w:ascii="Arial" w:hAnsi="Arial" w:cs="Arial"/>
        </w:rPr>
        <w:t>Utilități</w:t>
      </w:r>
      <w:proofErr w:type="spellEnd"/>
      <w:r w:rsidRPr="00AD0B4B">
        <w:rPr>
          <w:rFonts w:ascii="Arial" w:hAnsi="Arial" w:cs="Arial"/>
        </w:rPr>
        <w:t xml:space="preserve"> Publice </w:t>
      </w:r>
      <w:proofErr w:type="spellStart"/>
      <w:r w:rsidRPr="00AD0B4B">
        <w:rPr>
          <w:rFonts w:ascii="Arial" w:hAnsi="Arial" w:cs="Arial"/>
        </w:rPr>
        <w:t>și</w:t>
      </w:r>
      <w:proofErr w:type="spellEnd"/>
      <w:r w:rsidRPr="00AD0B4B">
        <w:rPr>
          <w:rFonts w:ascii="Arial" w:hAnsi="Arial" w:cs="Arial"/>
        </w:rPr>
        <w:t xml:space="preserve"> al </w:t>
      </w:r>
      <w:proofErr w:type="spellStart"/>
      <w:r w:rsidRPr="00AD0B4B">
        <w:rPr>
          <w:rFonts w:ascii="Arial" w:hAnsi="Arial" w:cs="Arial"/>
        </w:rPr>
        <w:t>președintelui</w:t>
      </w:r>
      <w:proofErr w:type="spellEnd"/>
      <w:r w:rsidRPr="00AD0B4B">
        <w:rPr>
          <w:rFonts w:ascii="Arial" w:hAnsi="Arial" w:cs="Arial"/>
        </w:rPr>
        <w:t xml:space="preserve"> </w:t>
      </w:r>
      <w:proofErr w:type="spellStart"/>
      <w:r w:rsidRPr="00AD0B4B">
        <w:rPr>
          <w:rFonts w:ascii="Arial" w:hAnsi="Arial" w:cs="Arial"/>
        </w:rPr>
        <w:t>Agenției</w:t>
      </w:r>
      <w:proofErr w:type="spellEnd"/>
      <w:r w:rsidRPr="00AD0B4B">
        <w:rPr>
          <w:rFonts w:ascii="Arial" w:hAnsi="Arial" w:cs="Arial"/>
        </w:rPr>
        <w:t xml:space="preserve"> </w:t>
      </w:r>
      <w:proofErr w:type="spellStart"/>
      <w:r w:rsidRPr="00AD0B4B">
        <w:rPr>
          <w:rFonts w:ascii="Arial" w:hAnsi="Arial" w:cs="Arial"/>
        </w:rPr>
        <w:t>Naționale</w:t>
      </w:r>
      <w:proofErr w:type="spellEnd"/>
      <w:r w:rsidRPr="00AD0B4B">
        <w:rPr>
          <w:rFonts w:ascii="Arial" w:hAnsi="Arial" w:cs="Arial"/>
        </w:rPr>
        <w:t xml:space="preserve"> </w:t>
      </w:r>
      <w:proofErr w:type="spellStart"/>
      <w:r w:rsidRPr="00AD0B4B">
        <w:rPr>
          <w:rFonts w:ascii="Arial" w:hAnsi="Arial" w:cs="Arial"/>
        </w:rPr>
        <w:t>pentru</w:t>
      </w:r>
      <w:proofErr w:type="spellEnd"/>
      <w:r w:rsidR="00AD0B4B" w:rsidRPr="00AD0B4B">
        <w:rPr>
          <w:rFonts w:ascii="Arial" w:hAnsi="Arial" w:cs="Arial"/>
        </w:rPr>
        <w:t xml:space="preserve"> </w:t>
      </w:r>
      <w:proofErr w:type="spellStart"/>
      <w:r w:rsidRPr="00AD0B4B">
        <w:rPr>
          <w:rFonts w:ascii="Arial" w:hAnsi="Arial" w:cs="Arial"/>
        </w:rPr>
        <w:t>Achiziții</w:t>
      </w:r>
      <w:proofErr w:type="spellEnd"/>
      <w:r w:rsidRPr="00AD0B4B">
        <w:rPr>
          <w:rFonts w:ascii="Arial" w:hAnsi="Arial" w:cs="Arial"/>
        </w:rPr>
        <w:t xml:space="preserve"> Publice.</w:t>
      </w:r>
    </w:p>
    <w:p w14:paraId="46138066" w14:textId="77777777" w:rsidR="00E014DE" w:rsidRPr="00E014DE" w:rsidRDefault="00E014DE" w:rsidP="00E014DE">
      <w:pPr>
        <w:ind w:left="360"/>
        <w:jc w:val="both"/>
        <w:rPr>
          <w:rFonts w:ascii="Arial" w:hAnsi="Arial" w:cs="Arial"/>
        </w:rPr>
      </w:pPr>
    </w:p>
    <w:p w14:paraId="1D31ADCD" w14:textId="694CD09F" w:rsidR="00C64BB8" w:rsidRDefault="00F138D9" w:rsidP="00AF1A5D">
      <w:pPr>
        <w:pStyle w:val="Heading1"/>
        <w:numPr>
          <w:ilvl w:val="0"/>
          <w:numId w:val="29"/>
        </w:numPr>
        <w:ind w:left="270" w:hanging="270"/>
        <w:jc w:val="both"/>
        <w:rPr>
          <w:rFonts w:ascii="Arial" w:hAnsi="Arial" w:cs="Arial"/>
          <w:b/>
          <w:color w:val="auto"/>
          <w:sz w:val="24"/>
          <w:szCs w:val="24"/>
        </w:rPr>
      </w:pPr>
      <w:bookmarkStart w:id="36" w:name="_Toc104203009"/>
      <w:r w:rsidRPr="00F138D9">
        <w:rPr>
          <w:rFonts w:ascii="Arial" w:hAnsi="Arial" w:cs="Arial"/>
          <w:b/>
          <w:color w:val="auto"/>
          <w:sz w:val="24"/>
          <w:szCs w:val="24"/>
        </w:rPr>
        <w:t>STRATEGIA DE VIITOR PRIVIND PRESTAREA SERVICIULUI PUBLIC DE TRANSPORT PERSOANE PRIN CURSE REGULATE ÎN JUDEŢUL ARGEŞ</w:t>
      </w:r>
      <w:bookmarkEnd w:id="36"/>
    </w:p>
    <w:p w14:paraId="42EC4731" w14:textId="16ABF61C" w:rsidR="00BE66DD" w:rsidRDefault="00BE66DD" w:rsidP="00BE66DD">
      <w:pPr>
        <w:spacing w:after="0"/>
      </w:pPr>
    </w:p>
    <w:p w14:paraId="7BDF13D9" w14:textId="18199EB0" w:rsidR="00BE66DD" w:rsidRPr="00BE66DD" w:rsidRDefault="00BE66DD" w:rsidP="00BE66DD">
      <w:pPr>
        <w:jc w:val="both"/>
        <w:rPr>
          <w:rFonts w:ascii="Arial" w:hAnsi="Arial" w:cs="Arial"/>
        </w:rPr>
      </w:pPr>
      <w:r w:rsidRPr="00BE66DD">
        <w:rPr>
          <w:rFonts w:ascii="Arial" w:hAnsi="Arial" w:cs="Arial"/>
        </w:rPr>
        <w:t xml:space="preserve">Un </w:t>
      </w:r>
      <w:proofErr w:type="spellStart"/>
      <w:r w:rsidRPr="00BE66DD">
        <w:rPr>
          <w:rFonts w:ascii="Arial" w:hAnsi="Arial" w:cs="Arial"/>
        </w:rPr>
        <w:t>sistem</w:t>
      </w:r>
      <w:proofErr w:type="spellEnd"/>
      <w:r w:rsidRPr="00BE66DD">
        <w:rPr>
          <w:rFonts w:ascii="Arial" w:hAnsi="Arial" w:cs="Arial"/>
        </w:rPr>
        <w:t xml:space="preserve"> de transport </w:t>
      </w:r>
      <w:proofErr w:type="spellStart"/>
      <w:r w:rsidRPr="00BE66DD">
        <w:rPr>
          <w:rFonts w:ascii="Arial" w:hAnsi="Arial" w:cs="Arial"/>
        </w:rPr>
        <w:t>persoane</w:t>
      </w:r>
      <w:proofErr w:type="spellEnd"/>
      <w:r w:rsidRPr="00BE66DD">
        <w:rPr>
          <w:rFonts w:ascii="Arial" w:hAnsi="Arial" w:cs="Arial"/>
        </w:rPr>
        <w:t xml:space="preserve"> </w:t>
      </w:r>
      <w:proofErr w:type="spellStart"/>
      <w:r w:rsidRPr="00BE66DD">
        <w:rPr>
          <w:rFonts w:ascii="Arial" w:hAnsi="Arial" w:cs="Arial"/>
        </w:rPr>
        <w:t>trebuie</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fie </w:t>
      </w:r>
      <w:proofErr w:type="spellStart"/>
      <w:r w:rsidRPr="00BE66DD">
        <w:rPr>
          <w:rFonts w:ascii="Arial" w:hAnsi="Arial" w:cs="Arial"/>
        </w:rPr>
        <w:t>eficient</w:t>
      </w:r>
      <w:proofErr w:type="spellEnd"/>
      <w:r w:rsidRPr="00BE66DD">
        <w:rPr>
          <w:rFonts w:ascii="Arial" w:hAnsi="Arial" w:cs="Arial"/>
        </w:rPr>
        <w:t xml:space="preserve">, </w:t>
      </w:r>
      <w:proofErr w:type="spellStart"/>
      <w:r w:rsidRPr="00BE66DD">
        <w:rPr>
          <w:rFonts w:ascii="Arial" w:hAnsi="Arial" w:cs="Arial"/>
        </w:rPr>
        <w:t>integrat</w:t>
      </w:r>
      <w:proofErr w:type="spellEnd"/>
      <w:r w:rsidRPr="00BE66DD">
        <w:rPr>
          <w:rFonts w:ascii="Arial" w:hAnsi="Arial" w:cs="Arial"/>
        </w:rPr>
        <w:t xml:space="preserve">, </w:t>
      </w:r>
      <w:proofErr w:type="spellStart"/>
      <w:r w:rsidRPr="00BE66DD">
        <w:rPr>
          <w:rFonts w:ascii="Arial" w:hAnsi="Arial" w:cs="Arial"/>
        </w:rPr>
        <w:t>durabil</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sigur</w:t>
      </w:r>
      <w:proofErr w:type="spellEnd"/>
      <w:r w:rsidRPr="00BE66DD">
        <w:rPr>
          <w:rFonts w:ascii="Arial" w:hAnsi="Arial" w:cs="Arial"/>
        </w:rPr>
        <w:t xml:space="preserve">, </w:t>
      </w:r>
      <w:proofErr w:type="spellStart"/>
      <w:r w:rsidRPr="00BE66DD">
        <w:rPr>
          <w:rFonts w:ascii="Arial" w:hAnsi="Arial" w:cs="Arial"/>
        </w:rPr>
        <w:t>astfel</w:t>
      </w:r>
      <w:proofErr w:type="spellEnd"/>
      <w:r w:rsidRPr="00BE66DD">
        <w:rPr>
          <w:rFonts w:ascii="Arial" w:hAnsi="Arial" w:cs="Arial"/>
        </w:rPr>
        <w:t xml:space="preserve"> </w:t>
      </w:r>
      <w:proofErr w:type="spellStart"/>
      <w:r w:rsidRPr="00BE66DD">
        <w:rPr>
          <w:rFonts w:ascii="Arial" w:hAnsi="Arial" w:cs="Arial"/>
        </w:rPr>
        <w:t>încât</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promoveze</w:t>
      </w:r>
      <w:proofErr w:type="spellEnd"/>
      <w:r w:rsidRPr="00BE66DD">
        <w:rPr>
          <w:rFonts w:ascii="Arial" w:hAnsi="Arial" w:cs="Arial"/>
        </w:rPr>
        <w:t xml:space="preserve"> </w:t>
      </w:r>
      <w:proofErr w:type="spellStart"/>
      <w:r w:rsidRPr="00BE66DD">
        <w:rPr>
          <w:rFonts w:ascii="Arial" w:hAnsi="Arial" w:cs="Arial"/>
        </w:rPr>
        <w:t>dezvoltarea</w:t>
      </w:r>
      <w:proofErr w:type="spellEnd"/>
      <w:r w:rsidRPr="00BE66DD">
        <w:rPr>
          <w:rFonts w:ascii="Arial" w:hAnsi="Arial" w:cs="Arial"/>
        </w:rPr>
        <w:t xml:space="preserve"> </w:t>
      </w:r>
      <w:proofErr w:type="spellStart"/>
      <w:r w:rsidRPr="00BE66DD">
        <w:rPr>
          <w:rFonts w:ascii="Arial" w:hAnsi="Arial" w:cs="Arial"/>
        </w:rPr>
        <w:t>economică</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teritorială</w:t>
      </w:r>
      <w:proofErr w:type="spellEnd"/>
      <w:r w:rsidRPr="00BE66DD">
        <w:rPr>
          <w:rFonts w:ascii="Arial" w:hAnsi="Arial" w:cs="Arial"/>
        </w:rPr>
        <w:t xml:space="preserve"> </w:t>
      </w:r>
      <w:proofErr w:type="spellStart"/>
      <w:r>
        <w:rPr>
          <w:rFonts w:ascii="Arial" w:hAnsi="Arial" w:cs="Arial"/>
        </w:rPr>
        <w:t>ș</w:t>
      </w:r>
      <w:r w:rsidRPr="00BE66DD">
        <w:rPr>
          <w:rFonts w:ascii="Arial" w:hAnsi="Arial" w:cs="Arial"/>
        </w:rPr>
        <w:t>i</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asigure</w:t>
      </w:r>
      <w:proofErr w:type="spellEnd"/>
      <w:r w:rsidRPr="00BE66DD">
        <w:rPr>
          <w:rFonts w:ascii="Arial" w:hAnsi="Arial" w:cs="Arial"/>
        </w:rPr>
        <w:t xml:space="preserve"> o </w:t>
      </w:r>
      <w:proofErr w:type="spellStart"/>
      <w:r w:rsidRPr="00BE66DD">
        <w:rPr>
          <w:rFonts w:ascii="Arial" w:hAnsi="Arial" w:cs="Arial"/>
        </w:rPr>
        <w:t>calitate</w:t>
      </w:r>
      <w:proofErr w:type="spellEnd"/>
      <w:r w:rsidRPr="00BE66DD">
        <w:rPr>
          <w:rFonts w:ascii="Arial" w:hAnsi="Arial" w:cs="Arial"/>
        </w:rPr>
        <w:t xml:space="preserve"> a </w:t>
      </w:r>
      <w:proofErr w:type="spellStart"/>
      <w:r w:rsidRPr="00BE66DD">
        <w:rPr>
          <w:rFonts w:ascii="Arial" w:hAnsi="Arial" w:cs="Arial"/>
        </w:rPr>
        <w:t>vieții</w:t>
      </w:r>
      <w:proofErr w:type="spellEnd"/>
      <w:r w:rsidRPr="00BE66DD">
        <w:rPr>
          <w:rFonts w:ascii="Arial" w:hAnsi="Arial" w:cs="Arial"/>
        </w:rPr>
        <w:t xml:space="preserve"> </w:t>
      </w:r>
      <w:proofErr w:type="spellStart"/>
      <w:r w:rsidRPr="00BE66DD">
        <w:rPr>
          <w:rFonts w:ascii="Arial" w:hAnsi="Arial" w:cs="Arial"/>
        </w:rPr>
        <w:t>ridicată</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județul</w:t>
      </w:r>
      <w:proofErr w:type="spellEnd"/>
      <w:r w:rsidRPr="00BE66DD">
        <w:rPr>
          <w:rFonts w:ascii="Arial" w:hAnsi="Arial" w:cs="Arial"/>
        </w:rPr>
        <w:t xml:space="preserve"> </w:t>
      </w:r>
      <w:proofErr w:type="spellStart"/>
      <w:r w:rsidRPr="00BE66DD">
        <w:rPr>
          <w:rFonts w:ascii="Arial" w:hAnsi="Arial" w:cs="Arial"/>
        </w:rPr>
        <w:t>A</w:t>
      </w:r>
      <w:r>
        <w:rPr>
          <w:rFonts w:ascii="Arial" w:hAnsi="Arial" w:cs="Arial"/>
        </w:rPr>
        <w:t>rgeș</w:t>
      </w:r>
      <w:proofErr w:type="spellEnd"/>
      <w:r w:rsidRPr="00BE66DD">
        <w:rPr>
          <w:rFonts w:ascii="Arial" w:hAnsi="Arial" w:cs="Arial"/>
        </w:rPr>
        <w:t>.</w:t>
      </w:r>
      <w:r>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realizarea</w:t>
      </w:r>
      <w:proofErr w:type="spellEnd"/>
      <w:r w:rsidRPr="00BE66DD">
        <w:rPr>
          <w:rFonts w:ascii="Arial" w:hAnsi="Arial" w:cs="Arial"/>
        </w:rPr>
        <w:t xml:space="preserve"> </w:t>
      </w:r>
      <w:proofErr w:type="spellStart"/>
      <w:r w:rsidRPr="00BE66DD">
        <w:rPr>
          <w:rFonts w:ascii="Arial" w:hAnsi="Arial" w:cs="Arial"/>
        </w:rPr>
        <w:t>acestui</w:t>
      </w:r>
      <w:proofErr w:type="spellEnd"/>
      <w:r w:rsidRPr="00BE66DD">
        <w:rPr>
          <w:rFonts w:ascii="Arial" w:hAnsi="Arial" w:cs="Arial"/>
        </w:rPr>
        <w:t xml:space="preserve"> </w:t>
      </w:r>
      <w:proofErr w:type="spellStart"/>
      <w:r w:rsidRPr="00BE66DD">
        <w:rPr>
          <w:rFonts w:ascii="Arial" w:hAnsi="Arial" w:cs="Arial"/>
        </w:rPr>
        <w:t>deziderat</w:t>
      </w:r>
      <w:proofErr w:type="spellEnd"/>
      <w:r w:rsidRPr="00BE66DD">
        <w:rPr>
          <w:rFonts w:ascii="Arial" w:hAnsi="Arial" w:cs="Arial"/>
        </w:rPr>
        <w:t xml:space="preserve"> </w:t>
      </w:r>
      <w:proofErr w:type="spellStart"/>
      <w:r w:rsidRPr="00BE66DD">
        <w:rPr>
          <w:rFonts w:ascii="Arial" w:hAnsi="Arial" w:cs="Arial"/>
        </w:rPr>
        <w:t>autoritatea</w:t>
      </w:r>
      <w:proofErr w:type="spellEnd"/>
      <w:r w:rsidRPr="00BE66DD">
        <w:rPr>
          <w:rFonts w:ascii="Arial" w:hAnsi="Arial" w:cs="Arial"/>
        </w:rPr>
        <w:t xml:space="preserve"> </w:t>
      </w:r>
      <w:proofErr w:type="spellStart"/>
      <w:r w:rsidRPr="00BE66DD">
        <w:rPr>
          <w:rFonts w:ascii="Arial" w:hAnsi="Arial" w:cs="Arial"/>
        </w:rPr>
        <w:t>județeană</w:t>
      </w:r>
      <w:proofErr w:type="spellEnd"/>
      <w:r w:rsidRPr="00BE66DD">
        <w:rPr>
          <w:rFonts w:ascii="Arial" w:hAnsi="Arial" w:cs="Arial"/>
        </w:rPr>
        <w:t xml:space="preserve"> </w:t>
      </w:r>
      <w:proofErr w:type="spellStart"/>
      <w:r w:rsidRPr="00BE66DD">
        <w:rPr>
          <w:rFonts w:ascii="Arial" w:hAnsi="Arial" w:cs="Arial"/>
        </w:rPr>
        <w:t>trebuie</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aibă</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vedere</w:t>
      </w:r>
      <w:proofErr w:type="spellEnd"/>
      <w:r w:rsidRPr="00BE66DD">
        <w:rPr>
          <w:rFonts w:ascii="Arial" w:hAnsi="Arial" w:cs="Arial"/>
        </w:rPr>
        <w:t xml:space="preserve"> </w:t>
      </w:r>
      <w:proofErr w:type="spellStart"/>
      <w:r w:rsidRPr="00BE66DD">
        <w:rPr>
          <w:rFonts w:ascii="Arial" w:hAnsi="Arial" w:cs="Arial"/>
        </w:rPr>
        <w:t>abordarea</w:t>
      </w:r>
      <w:proofErr w:type="spellEnd"/>
      <w:r w:rsidRPr="00BE66DD">
        <w:rPr>
          <w:rFonts w:ascii="Arial" w:hAnsi="Arial" w:cs="Arial"/>
        </w:rPr>
        <w:t xml:space="preserve"> </w:t>
      </w:r>
      <w:proofErr w:type="spellStart"/>
      <w:r w:rsidRPr="00BE66DD">
        <w:rPr>
          <w:rFonts w:ascii="Arial" w:hAnsi="Arial" w:cs="Arial"/>
        </w:rPr>
        <w:t>următoarelor</w:t>
      </w:r>
      <w:proofErr w:type="spellEnd"/>
      <w:r w:rsidRPr="00BE66DD">
        <w:rPr>
          <w:rFonts w:ascii="Arial" w:hAnsi="Arial" w:cs="Arial"/>
        </w:rPr>
        <w:t xml:space="preserve"> </w:t>
      </w:r>
      <w:proofErr w:type="spellStart"/>
      <w:r w:rsidRPr="00BE66DD">
        <w:rPr>
          <w:rFonts w:ascii="Arial" w:hAnsi="Arial" w:cs="Arial"/>
        </w:rPr>
        <w:t>obiective</w:t>
      </w:r>
      <w:proofErr w:type="spellEnd"/>
      <w:r w:rsidRPr="00BE66DD">
        <w:rPr>
          <w:rFonts w:ascii="Arial" w:hAnsi="Arial" w:cs="Arial"/>
        </w:rPr>
        <w:t xml:space="preserve"> </w:t>
      </w:r>
      <w:proofErr w:type="spellStart"/>
      <w:r w:rsidRPr="00BE66DD">
        <w:rPr>
          <w:rFonts w:ascii="Arial" w:hAnsi="Arial" w:cs="Arial"/>
        </w:rPr>
        <w:t>strategice</w:t>
      </w:r>
      <w:proofErr w:type="spellEnd"/>
      <w:r w:rsidRPr="00BE66DD">
        <w:rPr>
          <w:rFonts w:ascii="Arial" w:hAnsi="Arial" w:cs="Arial"/>
        </w:rPr>
        <w:t>:</w:t>
      </w:r>
    </w:p>
    <w:p w14:paraId="74369EFF" w14:textId="77E7FCC0" w:rsidR="00BE66DD" w:rsidRPr="00BE66DD" w:rsidRDefault="00BE66DD" w:rsidP="00BE66DD">
      <w:pPr>
        <w:jc w:val="both"/>
        <w:rPr>
          <w:rFonts w:ascii="Arial" w:hAnsi="Arial" w:cs="Arial"/>
        </w:rPr>
      </w:pPr>
      <w:r w:rsidRPr="00BE66DD">
        <w:rPr>
          <w:rFonts w:ascii="Arial" w:hAnsi="Arial" w:cs="Arial"/>
        </w:rPr>
        <w:t xml:space="preserve">- </w:t>
      </w:r>
      <w:proofErr w:type="spellStart"/>
      <w:r w:rsidRPr="00BE66DD">
        <w:rPr>
          <w:rFonts w:ascii="Arial" w:hAnsi="Arial" w:cs="Arial"/>
        </w:rPr>
        <w:t>Accesibilitate</w:t>
      </w:r>
      <w:proofErr w:type="spellEnd"/>
      <w:r w:rsidRPr="00BE66DD">
        <w:rPr>
          <w:rFonts w:ascii="Arial" w:hAnsi="Arial" w:cs="Arial"/>
        </w:rPr>
        <w:t xml:space="preserve"> - </w:t>
      </w:r>
      <w:proofErr w:type="spellStart"/>
      <w:r w:rsidRPr="00BE66DD">
        <w:rPr>
          <w:rFonts w:ascii="Arial" w:hAnsi="Arial" w:cs="Arial"/>
        </w:rPr>
        <w:t>locuitorii</w:t>
      </w:r>
      <w:proofErr w:type="spellEnd"/>
      <w:r w:rsidRPr="00BE66DD">
        <w:rPr>
          <w:rFonts w:ascii="Arial" w:hAnsi="Arial" w:cs="Arial"/>
        </w:rPr>
        <w:t xml:space="preserve"> </w:t>
      </w:r>
      <w:proofErr w:type="spellStart"/>
      <w:r w:rsidRPr="00BE66DD">
        <w:rPr>
          <w:rFonts w:ascii="Arial" w:hAnsi="Arial" w:cs="Arial"/>
        </w:rPr>
        <w:t>județului</w:t>
      </w:r>
      <w:proofErr w:type="spellEnd"/>
      <w:r w:rsidRPr="00BE66DD">
        <w:rPr>
          <w:rFonts w:ascii="Arial" w:hAnsi="Arial" w:cs="Arial"/>
        </w:rPr>
        <w:t xml:space="preserve"> </w:t>
      </w:r>
      <w:proofErr w:type="spellStart"/>
      <w:r w:rsidRPr="00BE66DD">
        <w:rPr>
          <w:rFonts w:ascii="Arial" w:hAnsi="Arial" w:cs="Arial"/>
        </w:rPr>
        <w:t>A</w:t>
      </w:r>
      <w:r>
        <w:rPr>
          <w:rFonts w:ascii="Arial" w:hAnsi="Arial" w:cs="Arial"/>
        </w:rPr>
        <w:t>rgeș</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aibă</w:t>
      </w:r>
      <w:proofErr w:type="spellEnd"/>
      <w:r w:rsidRPr="00BE66DD">
        <w:rPr>
          <w:rFonts w:ascii="Arial" w:hAnsi="Arial" w:cs="Arial"/>
        </w:rPr>
        <w:t xml:space="preserve"> </w:t>
      </w:r>
      <w:proofErr w:type="spellStart"/>
      <w:r w:rsidRPr="00BE66DD">
        <w:rPr>
          <w:rFonts w:ascii="Arial" w:hAnsi="Arial" w:cs="Arial"/>
        </w:rPr>
        <w:t>opțiuni</w:t>
      </w:r>
      <w:proofErr w:type="spellEnd"/>
      <w:r w:rsidRPr="00BE66DD">
        <w:rPr>
          <w:rFonts w:ascii="Arial" w:hAnsi="Arial" w:cs="Arial"/>
        </w:rPr>
        <w:t xml:space="preserve"> de </w:t>
      </w:r>
      <w:proofErr w:type="spellStart"/>
      <w:r w:rsidRPr="00BE66DD">
        <w:rPr>
          <w:rFonts w:ascii="Arial" w:hAnsi="Arial" w:cs="Arial"/>
        </w:rPr>
        <w:t>deplasare</w:t>
      </w:r>
      <w:proofErr w:type="spellEnd"/>
      <w:r w:rsidRPr="00BE66DD">
        <w:rPr>
          <w:rFonts w:ascii="Arial" w:hAnsi="Arial" w:cs="Arial"/>
        </w:rPr>
        <w:t xml:space="preserve"> care </w:t>
      </w:r>
      <w:proofErr w:type="spellStart"/>
      <w:r w:rsidRPr="00BE66DD">
        <w:rPr>
          <w:rFonts w:ascii="Arial" w:hAnsi="Arial" w:cs="Arial"/>
        </w:rPr>
        <w:t>să</w:t>
      </w:r>
      <w:proofErr w:type="spellEnd"/>
      <w:r w:rsidRPr="00BE66DD">
        <w:rPr>
          <w:rFonts w:ascii="Arial" w:hAnsi="Arial" w:cs="Arial"/>
        </w:rPr>
        <w:t xml:space="preserve"> le </w:t>
      </w:r>
      <w:proofErr w:type="spellStart"/>
      <w:r w:rsidRPr="00BE66DD">
        <w:rPr>
          <w:rFonts w:ascii="Arial" w:hAnsi="Arial" w:cs="Arial"/>
        </w:rPr>
        <w:t>permit</w:t>
      </w:r>
      <w:r>
        <w:rPr>
          <w:rFonts w:ascii="Arial" w:hAnsi="Arial" w:cs="Arial"/>
        </w:rPr>
        <w:t>ă</w:t>
      </w:r>
      <w:proofErr w:type="spellEnd"/>
      <w:r w:rsidRPr="00BE66DD">
        <w:rPr>
          <w:rFonts w:ascii="Arial" w:hAnsi="Arial" w:cs="Arial"/>
        </w:rPr>
        <w:t xml:space="preserve"> </w:t>
      </w:r>
      <w:proofErr w:type="spellStart"/>
      <w:r w:rsidRPr="00BE66DD">
        <w:rPr>
          <w:rFonts w:ascii="Arial" w:hAnsi="Arial" w:cs="Arial"/>
        </w:rPr>
        <w:t>accesul</w:t>
      </w:r>
      <w:proofErr w:type="spellEnd"/>
      <w:r w:rsidRPr="00BE66DD">
        <w:rPr>
          <w:rFonts w:ascii="Arial" w:hAnsi="Arial" w:cs="Arial"/>
        </w:rPr>
        <w:t xml:space="preserve"> la </w:t>
      </w:r>
      <w:proofErr w:type="spellStart"/>
      <w:r w:rsidRPr="00BE66DD">
        <w:rPr>
          <w:rFonts w:ascii="Arial" w:hAnsi="Arial" w:cs="Arial"/>
        </w:rPr>
        <w:t>destinații</w:t>
      </w:r>
      <w:proofErr w:type="spellEnd"/>
      <w:r w:rsidRPr="00BE66DD">
        <w:rPr>
          <w:rFonts w:ascii="Arial" w:hAnsi="Arial" w:cs="Arial"/>
        </w:rPr>
        <w:t xml:space="preserve">. </w:t>
      </w:r>
      <w:proofErr w:type="spellStart"/>
      <w:r w:rsidRPr="00BE66DD">
        <w:rPr>
          <w:rFonts w:ascii="Arial" w:hAnsi="Arial" w:cs="Arial"/>
        </w:rPr>
        <w:t>Programul</w:t>
      </w:r>
      <w:proofErr w:type="spellEnd"/>
      <w:r w:rsidRPr="00BE66DD">
        <w:rPr>
          <w:rFonts w:ascii="Arial" w:hAnsi="Arial" w:cs="Arial"/>
        </w:rPr>
        <w:t xml:space="preserve"> de transport </w:t>
      </w:r>
      <w:proofErr w:type="spellStart"/>
      <w:r w:rsidRPr="00BE66DD">
        <w:rPr>
          <w:rFonts w:ascii="Arial" w:hAnsi="Arial" w:cs="Arial"/>
        </w:rPr>
        <w:t>trebuie</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fie </w:t>
      </w:r>
      <w:proofErr w:type="spellStart"/>
      <w:r w:rsidRPr="00BE66DD">
        <w:rPr>
          <w:rFonts w:ascii="Arial" w:hAnsi="Arial" w:cs="Arial"/>
        </w:rPr>
        <w:t>funcțional</w:t>
      </w:r>
      <w:proofErr w:type="spellEnd"/>
      <w:r w:rsidRPr="00BE66DD">
        <w:rPr>
          <w:rFonts w:ascii="Arial" w:hAnsi="Arial" w:cs="Arial"/>
        </w:rPr>
        <w:t xml:space="preserve"> </w:t>
      </w:r>
      <w:proofErr w:type="spellStart"/>
      <w:r w:rsidRPr="00BE66DD">
        <w:rPr>
          <w:rFonts w:ascii="Arial" w:hAnsi="Arial" w:cs="Arial"/>
        </w:rPr>
        <w:t>adaptat</w:t>
      </w:r>
      <w:proofErr w:type="spellEnd"/>
      <w:r w:rsidRPr="00BE66DD">
        <w:rPr>
          <w:rFonts w:ascii="Arial" w:hAnsi="Arial" w:cs="Arial"/>
        </w:rPr>
        <w:t xml:space="preserve"> la </w:t>
      </w:r>
      <w:proofErr w:type="spellStart"/>
      <w:r w:rsidRPr="00BE66DD">
        <w:rPr>
          <w:rFonts w:ascii="Arial" w:hAnsi="Arial" w:cs="Arial"/>
        </w:rPr>
        <w:t>nevoile</w:t>
      </w:r>
      <w:proofErr w:type="spellEnd"/>
      <w:r w:rsidRPr="00BE66DD">
        <w:rPr>
          <w:rFonts w:ascii="Arial" w:hAnsi="Arial" w:cs="Arial"/>
        </w:rPr>
        <w:t xml:space="preserve"> </w:t>
      </w:r>
      <w:proofErr w:type="spellStart"/>
      <w:r w:rsidRPr="00BE66DD">
        <w:rPr>
          <w:rFonts w:ascii="Arial" w:hAnsi="Arial" w:cs="Arial"/>
        </w:rPr>
        <w:t>populației</w:t>
      </w:r>
      <w:proofErr w:type="spellEnd"/>
      <w:r w:rsidRPr="00BE66DD">
        <w:rPr>
          <w:rFonts w:ascii="Arial" w:hAnsi="Arial" w:cs="Arial"/>
        </w:rPr>
        <w:t xml:space="preserve"> </w:t>
      </w:r>
      <w:proofErr w:type="spellStart"/>
      <w:r w:rsidRPr="00BE66DD">
        <w:rPr>
          <w:rFonts w:ascii="Arial" w:hAnsi="Arial" w:cs="Arial"/>
        </w:rPr>
        <w:t>județului</w:t>
      </w:r>
      <w:proofErr w:type="spellEnd"/>
      <w:r w:rsidRPr="00BE66DD">
        <w:rPr>
          <w:rFonts w:ascii="Arial" w:hAnsi="Arial" w:cs="Arial"/>
        </w:rPr>
        <w:t>.</w:t>
      </w:r>
    </w:p>
    <w:p w14:paraId="3F301286" w14:textId="19D84AE9" w:rsidR="00BE66DD" w:rsidRPr="00BE66DD" w:rsidRDefault="00BE66DD" w:rsidP="00BE66DD">
      <w:pPr>
        <w:jc w:val="both"/>
        <w:rPr>
          <w:rFonts w:ascii="Arial" w:hAnsi="Arial" w:cs="Arial"/>
        </w:rPr>
      </w:pPr>
      <w:r w:rsidRPr="00BE66DD">
        <w:rPr>
          <w:rFonts w:ascii="Arial" w:hAnsi="Arial" w:cs="Arial"/>
        </w:rPr>
        <w:t xml:space="preserve">- </w:t>
      </w:r>
      <w:proofErr w:type="spellStart"/>
      <w:r w:rsidRPr="00BE66DD">
        <w:rPr>
          <w:rFonts w:ascii="Arial" w:hAnsi="Arial" w:cs="Arial"/>
        </w:rPr>
        <w:t>Siguranță</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securitate</w:t>
      </w:r>
      <w:proofErr w:type="spellEnd"/>
      <w:r w:rsidRPr="00BE66DD">
        <w:rPr>
          <w:rFonts w:ascii="Arial" w:hAnsi="Arial" w:cs="Arial"/>
        </w:rPr>
        <w:t xml:space="preserve"> </w:t>
      </w:r>
      <w:proofErr w:type="spellStart"/>
      <w:r w:rsidRPr="00BE66DD">
        <w:rPr>
          <w:rFonts w:ascii="Arial" w:hAnsi="Arial" w:cs="Arial"/>
        </w:rPr>
        <w:t>prin</w:t>
      </w:r>
      <w:proofErr w:type="spellEnd"/>
      <w:r w:rsidRPr="00BE66DD">
        <w:rPr>
          <w:rFonts w:ascii="Arial" w:hAnsi="Arial" w:cs="Arial"/>
        </w:rPr>
        <w:t xml:space="preserve"> </w:t>
      </w:r>
      <w:proofErr w:type="spellStart"/>
      <w:r w:rsidRPr="00BE66DD">
        <w:rPr>
          <w:rFonts w:ascii="Arial" w:hAnsi="Arial" w:cs="Arial"/>
        </w:rPr>
        <w:t>îmbunătățirea</w:t>
      </w:r>
      <w:proofErr w:type="spellEnd"/>
      <w:r w:rsidRPr="00BE66DD">
        <w:rPr>
          <w:rFonts w:ascii="Arial" w:hAnsi="Arial" w:cs="Arial"/>
        </w:rPr>
        <w:t xml:space="preserve"> </w:t>
      </w:r>
      <w:proofErr w:type="spellStart"/>
      <w:r w:rsidRPr="00BE66DD">
        <w:rPr>
          <w:rFonts w:ascii="Arial" w:hAnsi="Arial" w:cs="Arial"/>
        </w:rPr>
        <w:t>siguranței</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securității</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circulație</w:t>
      </w:r>
      <w:proofErr w:type="spellEnd"/>
      <w:r w:rsidRPr="00BE66DD">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toate</w:t>
      </w:r>
      <w:proofErr w:type="spellEnd"/>
      <w:r w:rsidRPr="00BE66DD">
        <w:rPr>
          <w:rFonts w:ascii="Arial" w:hAnsi="Arial" w:cs="Arial"/>
        </w:rPr>
        <w:t xml:space="preserve"> </w:t>
      </w:r>
      <w:proofErr w:type="spellStart"/>
      <w:r w:rsidRPr="00BE66DD">
        <w:rPr>
          <w:rFonts w:ascii="Arial" w:hAnsi="Arial" w:cs="Arial"/>
        </w:rPr>
        <w:t>categoriile</w:t>
      </w:r>
      <w:proofErr w:type="spellEnd"/>
      <w:r w:rsidRPr="00BE66DD">
        <w:rPr>
          <w:rFonts w:ascii="Arial" w:hAnsi="Arial" w:cs="Arial"/>
        </w:rPr>
        <w:t xml:space="preserve"> de </w:t>
      </w:r>
      <w:proofErr w:type="spellStart"/>
      <w:r w:rsidRPr="00BE66DD">
        <w:rPr>
          <w:rFonts w:ascii="Arial" w:hAnsi="Arial" w:cs="Arial"/>
        </w:rPr>
        <w:t>participanți</w:t>
      </w:r>
      <w:proofErr w:type="spellEnd"/>
      <w:r w:rsidRPr="00BE66DD">
        <w:rPr>
          <w:rFonts w:ascii="Arial" w:hAnsi="Arial" w:cs="Arial"/>
        </w:rPr>
        <w:t xml:space="preserve"> la </w:t>
      </w:r>
      <w:proofErr w:type="spellStart"/>
      <w:r w:rsidRPr="00BE66DD">
        <w:rPr>
          <w:rFonts w:ascii="Arial" w:hAnsi="Arial" w:cs="Arial"/>
        </w:rPr>
        <w:t>mobilitate</w:t>
      </w:r>
      <w:proofErr w:type="spellEnd"/>
      <w:r w:rsidRPr="00BE66DD">
        <w:rPr>
          <w:rFonts w:ascii="Arial" w:hAnsi="Arial" w:cs="Arial"/>
        </w:rPr>
        <w:t xml:space="preserve"> </w:t>
      </w:r>
      <w:proofErr w:type="spellStart"/>
      <w:r w:rsidRPr="00BE66DD">
        <w:rPr>
          <w:rFonts w:ascii="Arial" w:hAnsi="Arial" w:cs="Arial"/>
        </w:rPr>
        <w:t>printr</w:t>
      </w:r>
      <w:proofErr w:type="spellEnd"/>
      <w:r w:rsidRPr="00BE66DD">
        <w:rPr>
          <w:rFonts w:ascii="Arial" w:hAnsi="Arial" w:cs="Arial"/>
        </w:rPr>
        <w:t>-</w:t>
      </w:r>
      <w:r>
        <w:rPr>
          <w:rFonts w:ascii="Arial" w:hAnsi="Arial" w:cs="Arial"/>
        </w:rPr>
        <w:t>ă</w:t>
      </w:r>
      <w:r w:rsidRPr="00BE66DD">
        <w:rPr>
          <w:rFonts w:ascii="Arial" w:hAnsi="Arial" w:cs="Arial"/>
        </w:rPr>
        <w:t xml:space="preserve"> o </w:t>
      </w:r>
      <w:proofErr w:type="spellStart"/>
      <w:r w:rsidRPr="00BE66DD">
        <w:rPr>
          <w:rFonts w:ascii="Arial" w:hAnsi="Arial" w:cs="Arial"/>
        </w:rPr>
        <w:t>rețea</w:t>
      </w:r>
      <w:proofErr w:type="spellEnd"/>
      <w:r w:rsidRPr="00BE66DD">
        <w:rPr>
          <w:rFonts w:ascii="Arial" w:hAnsi="Arial" w:cs="Arial"/>
        </w:rPr>
        <w:t xml:space="preserve"> </w:t>
      </w:r>
      <w:proofErr w:type="spellStart"/>
      <w:r w:rsidRPr="00BE66DD">
        <w:rPr>
          <w:rFonts w:ascii="Arial" w:hAnsi="Arial" w:cs="Arial"/>
        </w:rPr>
        <w:t>județeană</w:t>
      </w:r>
      <w:proofErr w:type="spellEnd"/>
      <w:r w:rsidRPr="00BE66DD">
        <w:rPr>
          <w:rFonts w:ascii="Arial" w:hAnsi="Arial" w:cs="Arial"/>
        </w:rPr>
        <w:t xml:space="preserve"> </w:t>
      </w:r>
      <w:proofErr w:type="spellStart"/>
      <w:r w:rsidRPr="00BE66DD">
        <w:rPr>
          <w:rFonts w:ascii="Arial" w:hAnsi="Arial" w:cs="Arial"/>
        </w:rPr>
        <w:t>dezvoltată</w:t>
      </w:r>
      <w:proofErr w:type="spellEnd"/>
      <w:r w:rsidRPr="00BE66DD">
        <w:rPr>
          <w:rFonts w:ascii="Arial" w:hAnsi="Arial" w:cs="Arial"/>
        </w:rPr>
        <w:t xml:space="preserve"> de </w:t>
      </w:r>
      <w:proofErr w:type="spellStart"/>
      <w:r w:rsidRPr="00BE66DD">
        <w:rPr>
          <w:rFonts w:ascii="Arial" w:hAnsi="Arial" w:cs="Arial"/>
        </w:rPr>
        <w:t>drumuri</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stare </w:t>
      </w:r>
      <w:proofErr w:type="spellStart"/>
      <w:r w:rsidRPr="00BE66DD">
        <w:rPr>
          <w:rFonts w:ascii="Arial" w:hAnsi="Arial" w:cs="Arial"/>
        </w:rPr>
        <w:t>bună</w:t>
      </w:r>
      <w:proofErr w:type="spellEnd"/>
      <w:r w:rsidRPr="00BE66DD">
        <w:rPr>
          <w:rFonts w:ascii="Arial" w:hAnsi="Arial" w:cs="Arial"/>
        </w:rPr>
        <w:t>;</w:t>
      </w:r>
    </w:p>
    <w:p w14:paraId="32FB2EA0" w14:textId="4062079A" w:rsidR="00BE66DD" w:rsidRPr="00BE66DD" w:rsidRDefault="00BE66DD" w:rsidP="00BE66DD">
      <w:pPr>
        <w:jc w:val="both"/>
        <w:rPr>
          <w:rFonts w:ascii="Arial" w:hAnsi="Arial" w:cs="Arial"/>
        </w:rPr>
      </w:pPr>
      <w:r w:rsidRPr="00BE66DD">
        <w:rPr>
          <w:rFonts w:ascii="Arial" w:hAnsi="Arial" w:cs="Arial"/>
        </w:rPr>
        <w:t xml:space="preserve">- </w:t>
      </w:r>
      <w:proofErr w:type="spellStart"/>
      <w:r w:rsidRPr="00BE66DD">
        <w:rPr>
          <w:rFonts w:ascii="Arial" w:hAnsi="Arial" w:cs="Arial"/>
        </w:rPr>
        <w:t>Calitatea</w:t>
      </w:r>
      <w:proofErr w:type="spellEnd"/>
      <w:r w:rsidRPr="00BE66DD">
        <w:rPr>
          <w:rFonts w:ascii="Arial" w:hAnsi="Arial" w:cs="Arial"/>
        </w:rPr>
        <w:t xml:space="preserve"> </w:t>
      </w:r>
      <w:proofErr w:type="spellStart"/>
      <w:r w:rsidRPr="00BE66DD">
        <w:rPr>
          <w:rFonts w:ascii="Arial" w:hAnsi="Arial" w:cs="Arial"/>
        </w:rPr>
        <w:t>vieții</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protejarea</w:t>
      </w:r>
      <w:proofErr w:type="spellEnd"/>
      <w:r w:rsidRPr="00BE66DD">
        <w:rPr>
          <w:rFonts w:ascii="Arial" w:hAnsi="Arial" w:cs="Arial"/>
        </w:rPr>
        <w:t xml:space="preserve"> </w:t>
      </w:r>
      <w:proofErr w:type="spellStart"/>
      <w:r w:rsidRPr="00BE66DD">
        <w:rPr>
          <w:rFonts w:ascii="Arial" w:hAnsi="Arial" w:cs="Arial"/>
        </w:rPr>
        <w:t>mediului</w:t>
      </w:r>
      <w:proofErr w:type="spellEnd"/>
      <w:r w:rsidRPr="00BE66DD">
        <w:rPr>
          <w:rFonts w:ascii="Arial" w:hAnsi="Arial" w:cs="Arial"/>
        </w:rPr>
        <w:t xml:space="preserve"> - </w:t>
      </w:r>
      <w:proofErr w:type="spellStart"/>
      <w:r w:rsidRPr="00BE66DD">
        <w:rPr>
          <w:rFonts w:ascii="Arial" w:hAnsi="Arial" w:cs="Arial"/>
        </w:rPr>
        <w:t>reducerea</w:t>
      </w:r>
      <w:proofErr w:type="spellEnd"/>
      <w:r w:rsidRPr="00BE66DD">
        <w:rPr>
          <w:rFonts w:ascii="Arial" w:hAnsi="Arial" w:cs="Arial"/>
        </w:rPr>
        <w:t xml:space="preserve"> </w:t>
      </w:r>
      <w:proofErr w:type="spellStart"/>
      <w:r w:rsidRPr="00BE66DD">
        <w:rPr>
          <w:rFonts w:ascii="Arial" w:hAnsi="Arial" w:cs="Arial"/>
        </w:rPr>
        <w:t>poluării</w:t>
      </w:r>
      <w:proofErr w:type="spellEnd"/>
      <w:r w:rsidRPr="00BE66DD">
        <w:rPr>
          <w:rFonts w:ascii="Arial" w:hAnsi="Arial" w:cs="Arial"/>
        </w:rPr>
        <w:t xml:space="preserve"> </w:t>
      </w:r>
      <w:proofErr w:type="spellStart"/>
      <w:r w:rsidRPr="00BE66DD">
        <w:rPr>
          <w:rFonts w:ascii="Arial" w:hAnsi="Arial" w:cs="Arial"/>
        </w:rPr>
        <w:t>aerului</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a </w:t>
      </w:r>
      <w:proofErr w:type="spellStart"/>
      <w:r w:rsidRPr="00BE66DD">
        <w:rPr>
          <w:rFonts w:ascii="Arial" w:hAnsi="Arial" w:cs="Arial"/>
        </w:rPr>
        <w:t>polu</w:t>
      </w:r>
      <w:r>
        <w:rPr>
          <w:rFonts w:ascii="Arial" w:hAnsi="Arial" w:cs="Arial"/>
        </w:rPr>
        <w:t>ă</w:t>
      </w:r>
      <w:r w:rsidRPr="00BE66DD">
        <w:rPr>
          <w:rFonts w:ascii="Arial" w:hAnsi="Arial" w:cs="Arial"/>
        </w:rPr>
        <w:t>rii</w:t>
      </w:r>
      <w:proofErr w:type="spellEnd"/>
      <w:r w:rsidRPr="00BE66DD">
        <w:rPr>
          <w:rFonts w:ascii="Arial" w:hAnsi="Arial" w:cs="Arial"/>
        </w:rPr>
        <w:t xml:space="preserve"> </w:t>
      </w:r>
      <w:proofErr w:type="spellStart"/>
      <w:r w:rsidRPr="00BE66DD">
        <w:rPr>
          <w:rFonts w:ascii="Arial" w:hAnsi="Arial" w:cs="Arial"/>
        </w:rPr>
        <w:t>fonice</w:t>
      </w:r>
      <w:proofErr w:type="spellEnd"/>
      <w:r w:rsidRPr="00BE66DD">
        <w:rPr>
          <w:rFonts w:ascii="Arial" w:hAnsi="Arial" w:cs="Arial"/>
        </w:rPr>
        <w:t xml:space="preserve"> </w:t>
      </w:r>
      <w:proofErr w:type="spellStart"/>
      <w:r w:rsidRPr="00BE66DD">
        <w:rPr>
          <w:rFonts w:ascii="Arial" w:hAnsi="Arial" w:cs="Arial"/>
        </w:rPr>
        <w:t>prin</w:t>
      </w:r>
      <w:proofErr w:type="spellEnd"/>
      <w:r w:rsidRPr="00BE66DD">
        <w:rPr>
          <w:rFonts w:ascii="Arial" w:hAnsi="Arial" w:cs="Arial"/>
        </w:rPr>
        <w:t xml:space="preserve"> </w:t>
      </w:r>
      <w:proofErr w:type="spellStart"/>
      <w:r w:rsidRPr="00BE66DD">
        <w:rPr>
          <w:rFonts w:ascii="Arial" w:hAnsi="Arial" w:cs="Arial"/>
        </w:rPr>
        <w:t>reducerea</w:t>
      </w:r>
      <w:proofErr w:type="spellEnd"/>
      <w:r w:rsidRPr="00BE66DD">
        <w:rPr>
          <w:rFonts w:ascii="Arial" w:hAnsi="Arial" w:cs="Arial"/>
        </w:rPr>
        <w:t xml:space="preserve"> </w:t>
      </w:r>
      <w:proofErr w:type="spellStart"/>
      <w:r w:rsidRPr="00BE66DD">
        <w:rPr>
          <w:rFonts w:ascii="Arial" w:hAnsi="Arial" w:cs="Arial"/>
        </w:rPr>
        <w:t>emisiilor</w:t>
      </w:r>
      <w:proofErr w:type="spellEnd"/>
      <w:r w:rsidRPr="00BE66DD">
        <w:rPr>
          <w:rFonts w:ascii="Arial" w:hAnsi="Arial" w:cs="Arial"/>
        </w:rPr>
        <w:t xml:space="preserve"> de gaze, </w:t>
      </w:r>
      <w:proofErr w:type="spellStart"/>
      <w:r w:rsidRPr="00BE66DD">
        <w:rPr>
          <w:rFonts w:ascii="Arial" w:hAnsi="Arial" w:cs="Arial"/>
        </w:rPr>
        <w:t>creșterea</w:t>
      </w:r>
      <w:proofErr w:type="spellEnd"/>
      <w:r w:rsidRPr="00BE66DD">
        <w:rPr>
          <w:rFonts w:ascii="Arial" w:hAnsi="Arial" w:cs="Arial"/>
        </w:rPr>
        <w:t xml:space="preserve"> </w:t>
      </w:r>
      <w:proofErr w:type="spellStart"/>
      <w:r w:rsidRPr="00BE66DD">
        <w:rPr>
          <w:rFonts w:ascii="Arial" w:hAnsi="Arial" w:cs="Arial"/>
        </w:rPr>
        <w:t>atractivității</w:t>
      </w:r>
      <w:proofErr w:type="spellEnd"/>
      <w:r w:rsidRPr="00BE66DD">
        <w:rPr>
          <w:rFonts w:ascii="Arial" w:hAnsi="Arial" w:cs="Arial"/>
        </w:rPr>
        <w:t xml:space="preserve"> </w:t>
      </w:r>
      <w:proofErr w:type="spellStart"/>
      <w:r w:rsidRPr="00BE66DD">
        <w:rPr>
          <w:rFonts w:ascii="Arial" w:hAnsi="Arial" w:cs="Arial"/>
        </w:rPr>
        <w:t>serviciului</w:t>
      </w:r>
      <w:proofErr w:type="spellEnd"/>
      <w:r w:rsidRPr="00BE66DD">
        <w:rPr>
          <w:rFonts w:ascii="Arial" w:hAnsi="Arial" w:cs="Arial"/>
        </w:rPr>
        <w:t xml:space="preserve"> public </w:t>
      </w:r>
      <w:proofErr w:type="spellStart"/>
      <w:r w:rsidRPr="00BE66DD">
        <w:rPr>
          <w:rFonts w:ascii="Arial" w:hAnsi="Arial" w:cs="Arial"/>
        </w:rPr>
        <w:t>și</w:t>
      </w:r>
      <w:proofErr w:type="spellEnd"/>
      <w:r w:rsidRPr="00BE66DD">
        <w:rPr>
          <w:rFonts w:ascii="Arial" w:hAnsi="Arial" w:cs="Arial"/>
        </w:rPr>
        <w:t xml:space="preserve"> </w:t>
      </w:r>
      <w:proofErr w:type="gramStart"/>
      <w:r w:rsidRPr="00BE66DD">
        <w:rPr>
          <w:rFonts w:ascii="Arial" w:hAnsi="Arial" w:cs="Arial"/>
        </w:rPr>
        <w:t>a</w:t>
      </w:r>
      <w:proofErr w:type="gramEnd"/>
      <w:r w:rsidRPr="00BE66DD">
        <w:rPr>
          <w:rFonts w:ascii="Arial" w:hAnsi="Arial" w:cs="Arial"/>
        </w:rPr>
        <w:t xml:space="preserve"> </w:t>
      </w:r>
      <w:proofErr w:type="spellStart"/>
      <w:r w:rsidRPr="00BE66DD">
        <w:rPr>
          <w:rFonts w:ascii="Arial" w:hAnsi="Arial" w:cs="Arial"/>
        </w:rPr>
        <w:t>acesibilitații</w:t>
      </w:r>
      <w:proofErr w:type="spellEnd"/>
      <w:r w:rsidRPr="00BE66DD">
        <w:rPr>
          <w:rFonts w:ascii="Arial" w:hAnsi="Arial" w:cs="Arial"/>
        </w:rPr>
        <w:t xml:space="preserve"> </w:t>
      </w:r>
      <w:proofErr w:type="spellStart"/>
      <w:r w:rsidRPr="00BE66DD">
        <w:rPr>
          <w:rFonts w:ascii="Arial" w:hAnsi="Arial" w:cs="Arial"/>
        </w:rPr>
        <w:t>acestuia</w:t>
      </w:r>
      <w:proofErr w:type="spellEnd"/>
      <w:r w:rsidRPr="00BE66DD">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utilizatori</w:t>
      </w:r>
      <w:proofErr w:type="spellEnd"/>
      <w:r w:rsidRPr="00BE66DD">
        <w:rPr>
          <w:rFonts w:ascii="Arial" w:hAnsi="Arial" w:cs="Arial"/>
        </w:rPr>
        <w:t>.</w:t>
      </w:r>
    </w:p>
    <w:p w14:paraId="693873A2" w14:textId="3FBB4A0F" w:rsidR="00BE66DD" w:rsidRPr="00BE66DD" w:rsidRDefault="00BE66DD" w:rsidP="00BE66DD">
      <w:pPr>
        <w:jc w:val="both"/>
        <w:rPr>
          <w:rFonts w:ascii="Arial" w:hAnsi="Arial" w:cs="Arial"/>
        </w:rPr>
      </w:pPr>
      <w:r w:rsidRPr="00BE66DD">
        <w:rPr>
          <w:rFonts w:ascii="Arial" w:hAnsi="Arial" w:cs="Arial"/>
        </w:rPr>
        <w:t xml:space="preserve">De </w:t>
      </w:r>
      <w:proofErr w:type="spellStart"/>
      <w:r w:rsidRPr="00BE66DD">
        <w:rPr>
          <w:rFonts w:ascii="Arial" w:hAnsi="Arial" w:cs="Arial"/>
        </w:rPr>
        <w:t>asemenea</w:t>
      </w:r>
      <w:proofErr w:type="spellEnd"/>
      <w:r>
        <w:rPr>
          <w:rFonts w:ascii="Arial" w:hAnsi="Arial" w:cs="Arial"/>
        </w:rPr>
        <w:t>,</w:t>
      </w:r>
      <w:r w:rsidRPr="00BE66DD">
        <w:rPr>
          <w:rFonts w:ascii="Arial" w:hAnsi="Arial" w:cs="Arial"/>
        </w:rPr>
        <w:t xml:space="preserve"> se </w:t>
      </w:r>
      <w:proofErr w:type="spellStart"/>
      <w:r w:rsidRPr="00BE66DD">
        <w:rPr>
          <w:rFonts w:ascii="Arial" w:hAnsi="Arial" w:cs="Arial"/>
        </w:rPr>
        <w:t>vor</w:t>
      </w:r>
      <w:proofErr w:type="spellEnd"/>
      <w:r w:rsidRPr="00BE66DD">
        <w:rPr>
          <w:rFonts w:ascii="Arial" w:hAnsi="Arial" w:cs="Arial"/>
        </w:rPr>
        <w:t xml:space="preserve"> </w:t>
      </w:r>
      <w:proofErr w:type="spellStart"/>
      <w:r w:rsidRPr="00BE66DD">
        <w:rPr>
          <w:rFonts w:ascii="Arial" w:hAnsi="Arial" w:cs="Arial"/>
        </w:rPr>
        <w:t>avea</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vedere</w:t>
      </w:r>
      <w:proofErr w:type="spellEnd"/>
      <w:r w:rsidRPr="00BE66DD">
        <w:rPr>
          <w:rFonts w:ascii="Arial" w:hAnsi="Arial" w:cs="Arial"/>
        </w:rPr>
        <w:t>:</w:t>
      </w:r>
    </w:p>
    <w:p w14:paraId="03D08901" w14:textId="3049DF74" w:rsidR="00BE66DD" w:rsidRPr="00BE66DD" w:rsidRDefault="00BE66DD" w:rsidP="00BE66DD">
      <w:pPr>
        <w:jc w:val="both"/>
        <w:rPr>
          <w:rFonts w:ascii="Arial" w:hAnsi="Arial" w:cs="Arial"/>
        </w:rPr>
      </w:pPr>
      <w:r w:rsidRPr="00BE66DD">
        <w:rPr>
          <w:rFonts w:ascii="Arial" w:hAnsi="Arial" w:cs="Arial"/>
        </w:rPr>
        <w:t>-</w:t>
      </w:r>
      <w:r w:rsidR="00920D45">
        <w:rPr>
          <w:rFonts w:ascii="Arial" w:hAnsi="Arial" w:cs="Arial"/>
        </w:rPr>
        <w:t xml:space="preserve"> </w:t>
      </w:r>
      <w:proofErr w:type="spellStart"/>
      <w:r w:rsidRPr="00BE66DD">
        <w:rPr>
          <w:rFonts w:ascii="Arial" w:hAnsi="Arial" w:cs="Arial"/>
        </w:rPr>
        <w:t>m</w:t>
      </w:r>
      <w:r>
        <w:rPr>
          <w:rFonts w:ascii="Arial" w:hAnsi="Arial" w:cs="Arial"/>
        </w:rPr>
        <w:t>ă</w:t>
      </w:r>
      <w:r w:rsidRPr="00BE66DD">
        <w:rPr>
          <w:rFonts w:ascii="Arial" w:hAnsi="Arial" w:cs="Arial"/>
        </w:rPr>
        <w:t>suri</w:t>
      </w:r>
      <w:proofErr w:type="spellEnd"/>
      <w:r w:rsidRPr="00BE66DD">
        <w:rPr>
          <w:rFonts w:ascii="Arial" w:hAnsi="Arial" w:cs="Arial"/>
        </w:rPr>
        <w:t xml:space="preserve"> </w:t>
      </w:r>
      <w:proofErr w:type="spellStart"/>
      <w:r w:rsidRPr="00BE66DD">
        <w:rPr>
          <w:rFonts w:ascii="Arial" w:hAnsi="Arial" w:cs="Arial"/>
        </w:rPr>
        <w:t>manageriale</w:t>
      </w:r>
      <w:proofErr w:type="spellEnd"/>
      <w:r w:rsidRPr="00BE66DD">
        <w:rPr>
          <w:rFonts w:ascii="Arial" w:hAnsi="Arial" w:cs="Arial"/>
        </w:rPr>
        <w:t xml:space="preserve"> de </w:t>
      </w:r>
      <w:proofErr w:type="spellStart"/>
      <w:r w:rsidRPr="00BE66DD">
        <w:rPr>
          <w:rFonts w:ascii="Arial" w:hAnsi="Arial" w:cs="Arial"/>
        </w:rPr>
        <w:t>monitorizare</w:t>
      </w:r>
      <w:proofErr w:type="spellEnd"/>
      <w:r w:rsidRPr="00BE66DD">
        <w:rPr>
          <w:rFonts w:ascii="Arial" w:hAnsi="Arial" w:cs="Arial"/>
        </w:rPr>
        <w:t xml:space="preserve"> </w:t>
      </w:r>
      <w:proofErr w:type="spellStart"/>
      <w:r w:rsidRPr="00BE66DD">
        <w:rPr>
          <w:rFonts w:ascii="Arial" w:hAnsi="Arial" w:cs="Arial"/>
        </w:rPr>
        <w:t>eficientă</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permanentă</w:t>
      </w:r>
      <w:proofErr w:type="spellEnd"/>
      <w:r w:rsidRPr="00BE66DD">
        <w:rPr>
          <w:rFonts w:ascii="Arial" w:hAnsi="Arial" w:cs="Arial"/>
        </w:rPr>
        <w:t xml:space="preserve"> a </w:t>
      </w:r>
      <w:proofErr w:type="spellStart"/>
      <w:r w:rsidRPr="00BE66DD">
        <w:rPr>
          <w:rFonts w:ascii="Arial" w:hAnsi="Arial" w:cs="Arial"/>
        </w:rPr>
        <w:t>contractelor</w:t>
      </w:r>
      <w:proofErr w:type="spellEnd"/>
      <w:r w:rsidRPr="00BE66DD">
        <w:rPr>
          <w:rFonts w:ascii="Arial" w:hAnsi="Arial" w:cs="Arial"/>
        </w:rPr>
        <w:t xml:space="preserve"> de </w:t>
      </w:r>
      <w:proofErr w:type="spellStart"/>
      <w:r w:rsidRPr="00BE66DD">
        <w:rPr>
          <w:rFonts w:ascii="Arial" w:hAnsi="Arial" w:cs="Arial"/>
        </w:rPr>
        <w:t>delegare</w:t>
      </w:r>
      <w:proofErr w:type="spellEnd"/>
      <w:r w:rsidRPr="00BE66DD">
        <w:rPr>
          <w:rFonts w:ascii="Arial" w:hAnsi="Arial" w:cs="Arial"/>
        </w:rPr>
        <w:t xml:space="preserve"> de </w:t>
      </w:r>
      <w:proofErr w:type="spellStart"/>
      <w:r w:rsidRPr="00BE66DD">
        <w:rPr>
          <w:rFonts w:ascii="Arial" w:hAnsi="Arial" w:cs="Arial"/>
        </w:rPr>
        <w:t>gestiune</w:t>
      </w:r>
      <w:proofErr w:type="spellEnd"/>
      <w:r w:rsidRPr="00BE66DD">
        <w:rPr>
          <w:rFonts w:ascii="Arial" w:hAnsi="Arial" w:cs="Arial"/>
        </w:rPr>
        <w:t xml:space="preserve"> a </w:t>
      </w:r>
      <w:proofErr w:type="spellStart"/>
      <w:r w:rsidRPr="00BE66DD">
        <w:rPr>
          <w:rFonts w:ascii="Arial" w:hAnsi="Arial" w:cs="Arial"/>
        </w:rPr>
        <w:t>serviciului</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vederea</w:t>
      </w:r>
      <w:proofErr w:type="spellEnd"/>
      <w:r w:rsidRPr="00BE66DD">
        <w:rPr>
          <w:rFonts w:ascii="Arial" w:hAnsi="Arial" w:cs="Arial"/>
        </w:rPr>
        <w:t xml:space="preserve"> </w:t>
      </w:r>
      <w:proofErr w:type="spellStart"/>
      <w:r w:rsidRPr="00BE66DD">
        <w:rPr>
          <w:rFonts w:ascii="Arial" w:hAnsi="Arial" w:cs="Arial"/>
        </w:rPr>
        <w:t>asigurării</w:t>
      </w:r>
      <w:proofErr w:type="spellEnd"/>
      <w:r w:rsidRPr="00BE66DD">
        <w:rPr>
          <w:rFonts w:ascii="Arial" w:hAnsi="Arial" w:cs="Arial"/>
        </w:rPr>
        <w:t xml:space="preserve"> </w:t>
      </w:r>
      <w:proofErr w:type="spellStart"/>
      <w:r w:rsidRPr="00BE66DD">
        <w:rPr>
          <w:rFonts w:ascii="Arial" w:hAnsi="Arial" w:cs="Arial"/>
        </w:rPr>
        <w:t>îndeplinirii</w:t>
      </w:r>
      <w:proofErr w:type="spellEnd"/>
      <w:r w:rsidRPr="00BE66DD">
        <w:rPr>
          <w:rFonts w:ascii="Arial" w:hAnsi="Arial" w:cs="Arial"/>
        </w:rPr>
        <w:t xml:space="preserve"> </w:t>
      </w:r>
      <w:proofErr w:type="spellStart"/>
      <w:r w:rsidRPr="00BE66DD">
        <w:rPr>
          <w:rFonts w:ascii="Arial" w:hAnsi="Arial" w:cs="Arial"/>
        </w:rPr>
        <w:t>indicatorilor</w:t>
      </w:r>
      <w:proofErr w:type="spellEnd"/>
      <w:r w:rsidRPr="00BE66DD">
        <w:rPr>
          <w:rFonts w:ascii="Arial" w:hAnsi="Arial" w:cs="Arial"/>
        </w:rPr>
        <w:t xml:space="preserve"> de </w:t>
      </w:r>
      <w:proofErr w:type="spellStart"/>
      <w:r w:rsidRPr="00BE66DD">
        <w:rPr>
          <w:rFonts w:ascii="Arial" w:hAnsi="Arial" w:cs="Arial"/>
        </w:rPr>
        <w:t>calitate</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a </w:t>
      </w:r>
      <w:proofErr w:type="spellStart"/>
      <w:r w:rsidRPr="00BE66DD">
        <w:rPr>
          <w:rFonts w:ascii="Arial" w:hAnsi="Arial" w:cs="Arial"/>
        </w:rPr>
        <w:t>respectării</w:t>
      </w:r>
      <w:proofErr w:type="spellEnd"/>
      <w:r w:rsidRPr="00BE66DD">
        <w:rPr>
          <w:rFonts w:ascii="Arial" w:hAnsi="Arial" w:cs="Arial"/>
        </w:rPr>
        <w:t xml:space="preserve"> </w:t>
      </w:r>
      <w:proofErr w:type="spellStart"/>
      <w:r w:rsidRPr="00BE66DD">
        <w:rPr>
          <w:rFonts w:ascii="Arial" w:hAnsi="Arial" w:cs="Arial"/>
        </w:rPr>
        <w:t>prevederilor</w:t>
      </w:r>
      <w:proofErr w:type="spellEnd"/>
      <w:r w:rsidRPr="00BE66DD">
        <w:rPr>
          <w:rFonts w:ascii="Arial" w:hAnsi="Arial" w:cs="Arial"/>
        </w:rPr>
        <w:t xml:space="preserve"> </w:t>
      </w:r>
      <w:proofErr w:type="spellStart"/>
      <w:r w:rsidRPr="00BE66DD">
        <w:rPr>
          <w:rFonts w:ascii="Arial" w:hAnsi="Arial" w:cs="Arial"/>
        </w:rPr>
        <w:t>contractuale</w:t>
      </w:r>
      <w:proofErr w:type="spellEnd"/>
      <w:r w:rsidRPr="00BE66DD">
        <w:rPr>
          <w:rFonts w:ascii="Arial" w:hAnsi="Arial" w:cs="Arial"/>
        </w:rPr>
        <w:t>;</w:t>
      </w:r>
    </w:p>
    <w:p w14:paraId="5E0D4FEF" w14:textId="6F30701C" w:rsidR="00BE66DD" w:rsidRPr="00BE66DD" w:rsidRDefault="00BE66DD" w:rsidP="00BE66DD">
      <w:pPr>
        <w:jc w:val="both"/>
        <w:rPr>
          <w:rFonts w:ascii="Arial" w:hAnsi="Arial" w:cs="Arial"/>
        </w:rPr>
      </w:pPr>
      <w:r w:rsidRPr="00BE66DD">
        <w:rPr>
          <w:rFonts w:ascii="Arial" w:hAnsi="Arial" w:cs="Arial"/>
        </w:rPr>
        <w:t>-</w:t>
      </w:r>
      <w:r w:rsidR="00920D45">
        <w:rPr>
          <w:rFonts w:ascii="Arial" w:hAnsi="Arial" w:cs="Arial"/>
        </w:rPr>
        <w:t xml:space="preserve"> </w:t>
      </w:r>
      <w:proofErr w:type="spellStart"/>
      <w:r w:rsidRPr="00BE66DD">
        <w:rPr>
          <w:rFonts w:ascii="Arial" w:hAnsi="Arial" w:cs="Arial"/>
        </w:rPr>
        <w:t>măsuri</w:t>
      </w:r>
      <w:proofErr w:type="spellEnd"/>
      <w:r w:rsidRPr="00BE66DD">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cunoașterea</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satisfacerea</w:t>
      </w:r>
      <w:proofErr w:type="spellEnd"/>
      <w:r w:rsidRPr="00BE66DD">
        <w:rPr>
          <w:rFonts w:ascii="Arial" w:hAnsi="Arial" w:cs="Arial"/>
        </w:rPr>
        <w:t xml:space="preserve"> </w:t>
      </w:r>
      <w:proofErr w:type="spellStart"/>
      <w:r w:rsidRPr="00BE66DD">
        <w:rPr>
          <w:rFonts w:ascii="Arial" w:hAnsi="Arial" w:cs="Arial"/>
        </w:rPr>
        <w:t>nevoilor</w:t>
      </w:r>
      <w:proofErr w:type="spellEnd"/>
      <w:r w:rsidRPr="00BE66DD">
        <w:rPr>
          <w:rFonts w:ascii="Arial" w:hAnsi="Arial" w:cs="Arial"/>
        </w:rPr>
        <w:t xml:space="preserve"> de </w:t>
      </w:r>
      <w:proofErr w:type="spellStart"/>
      <w:r w:rsidRPr="00BE66DD">
        <w:rPr>
          <w:rFonts w:ascii="Arial" w:hAnsi="Arial" w:cs="Arial"/>
        </w:rPr>
        <w:t>deplasare</w:t>
      </w:r>
      <w:proofErr w:type="spellEnd"/>
      <w:r w:rsidRPr="00BE66DD">
        <w:rPr>
          <w:rFonts w:ascii="Arial" w:hAnsi="Arial" w:cs="Arial"/>
        </w:rPr>
        <w:t xml:space="preserve"> a </w:t>
      </w:r>
      <w:proofErr w:type="spellStart"/>
      <w:r w:rsidRPr="00BE66DD">
        <w:rPr>
          <w:rFonts w:ascii="Arial" w:hAnsi="Arial" w:cs="Arial"/>
        </w:rPr>
        <w:t>populației</w:t>
      </w:r>
      <w:proofErr w:type="spellEnd"/>
      <w:r w:rsidRPr="00BE66DD">
        <w:rPr>
          <w:rFonts w:ascii="Arial" w:hAnsi="Arial" w:cs="Arial"/>
        </w:rPr>
        <w:t xml:space="preserve"> </w:t>
      </w:r>
      <w:proofErr w:type="spellStart"/>
      <w:r w:rsidRPr="00BE66DD">
        <w:rPr>
          <w:rFonts w:ascii="Arial" w:hAnsi="Arial" w:cs="Arial"/>
        </w:rPr>
        <w:t>județului</w:t>
      </w:r>
      <w:proofErr w:type="spellEnd"/>
      <w:r w:rsidRPr="00BE66DD">
        <w:rPr>
          <w:rFonts w:ascii="Arial" w:hAnsi="Arial" w:cs="Arial"/>
        </w:rPr>
        <w:t xml:space="preserve">, </w:t>
      </w:r>
      <w:proofErr w:type="spellStart"/>
      <w:r w:rsidRPr="00BE66DD">
        <w:rPr>
          <w:rFonts w:ascii="Arial" w:hAnsi="Arial" w:cs="Arial"/>
        </w:rPr>
        <w:t>acțiuni</w:t>
      </w:r>
      <w:proofErr w:type="spellEnd"/>
      <w:r w:rsidRPr="00BE66DD">
        <w:rPr>
          <w:rFonts w:ascii="Arial" w:hAnsi="Arial" w:cs="Arial"/>
        </w:rPr>
        <w:t xml:space="preserve"> de </w:t>
      </w:r>
      <w:proofErr w:type="spellStart"/>
      <w:r w:rsidRPr="00BE66DD">
        <w:rPr>
          <w:rFonts w:ascii="Arial" w:hAnsi="Arial" w:cs="Arial"/>
        </w:rPr>
        <w:t>promovarea</w:t>
      </w:r>
      <w:proofErr w:type="spellEnd"/>
      <w:r w:rsidRPr="00BE66DD">
        <w:rPr>
          <w:rFonts w:ascii="Arial" w:hAnsi="Arial" w:cs="Arial"/>
        </w:rPr>
        <w:t xml:space="preserve"> </w:t>
      </w:r>
      <w:proofErr w:type="spellStart"/>
      <w:r w:rsidRPr="00BE66DD">
        <w:rPr>
          <w:rFonts w:ascii="Arial" w:hAnsi="Arial" w:cs="Arial"/>
        </w:rPr>
        <w:t>transportului</w:t>
      </w:r>
      <w:proofErr w:type="spellEnd"/>
      <w:r w:rsidRPr="00BE66DD">
        <w:rPr>
          <w:rFonts w:ascii="Arial" w:hAnsi="Arial" w:cs="Arial"/>
        </w:rPr>
        <w:t xml:space="preserve"> public de </w:t>
      </w:r>
      <w:proofErr w:type="spellStart"/>
      <w:r w:rsidRPr="00BE66DD">
        <w:rPr>
          <w:rFonts w:ascii="Arial" w:hAnsi="Arial" w:cs="Arial"/>
        </w:rPr>
        <w:t>persoane</w:t>
      </w:r>
      <w:proofErr w:type="spellEnd"/>
      <w:r w:rsidRPr="00BE66DD">
        <w:rPr>
          <w:rFonts w:ascii="Arial" w:hAnsi="Arial" w:cs="Arial"/>
        </w:rPr>
        <w:t>.</w:t>
      </w:r>
    </w:p>
    <w:p w14:paraId="6DA09041" w14:textId="2C27B5C0" w:rsidR="00BE66DD" w:rsidRDefault="00BE66DD" w:rsidP="00BE66DD"/>
    <w:p w14:paraId="15E55702" w14:textId="5F110E16" w:rsidR="00C64BB8" w:rsidRDefault="00F138D9" w:rsidP="00AF1A5D">
      <w:pPr>
        <w:pStyle w:val="Heading1"/>
        <w:numPr>
          <w:ilvl w:val="0"/>
          <w:numId w:val="29"/>
        </w:numPr>
        <w:ind w:left="270" w:hanging="270"/>
        <w:jc w:val="both"/>
        <w:rPr>
          <w:rFonts w:ascii="Arial" w:hAnsi="Arial" w:cs="Arial"/>
          <w:b/>
          <w:color w:val="auto"/>
          <w:sz w:val="24"/>
          <w:szCs w:val="24"/>
        </w:rPr>
      </w:pPr>
      <w:bookmarkStart w:id="37" w:name="_Toc104203010"/>
      <w:r w:rsidRPr="00F138D9">
        <w:rPr>
          <w:rFonts w:ascii="Arial" w:hAnsi="Arial" w:cs="Arial"/>
          <w:b/>
          <w:color w:val="auto"/>
          <w:sz w:val="24"/>
          <w:szCs w:val="24"/>
        </w:rPr>
        <w:t>CONTROLUL EXERCITAT DE CĂTRE AUTORITATEA CONTRACTANTĂ ASUPRA ACTIVITĂŢII OPERATORILOR</w:t>
      </w:r>
      <w:bookmarkEnd w:id="37"/>
    </w:p>
    <w:p w14:paraId="2C564C8B" w14:textId="739C6DBC" w:rsidR="009A22EE" w:rsidRDefault="009A22EE" w:rsidP="009A22EE"/>
    <w:p w14:paraId="7DE6892E" w14:textId="1DF20933" w:rsidR="00205F3F" w:rsidRPr="00205F3F" w:rsidRDefault="00205F3F" w:rsidP="00E014DE">
      <w:pPr>
        <w:spacing w:line="276" w:lineRule="auto"/>
        <w:jc w:val="both"/>
        <w:rPr>
          <w:rFonts w:ascii="Arial" w:hAnsi="Arial" w:cs="Arial"/>
          <w:b/>
          <w:bCs/>
        </w:rPr>
      </w:pPr>
      <w:proofErr w:type="spellStart"/>
      <w:r w:rsidRPr="00205F3F">
        <w:rPr>
          <w:rFonts w:ascii="Arial" w:hAnsi="Arial" w:cs="Arial"/>
          <w:b/>
          <w:bCs/>
        </w:rPr>
        <w:t>În</w:t>
      </w:r>
      <w:proofErr w:type="spellEnd"/>
      <w:r w:rsidRPr="00205F3F">
        <w:rPr>
          <w:rFonts w:ascii="Arial" w:hAnsi="Arial" w:cs="Arial"/>
          <w:b/>
          <w:bCs/>
        </w:rPr>
        <w:t xml:space="preserve"> </w:t>
      </w:r>
      <w:proofErr w:type="spellStart"/>
      <w:r w:rsidRPr="00205F3F">
        <w:rPr>
          <w:rFonts w:ascii="Arial" w:hAnsi="Arial" w:cs="Arial"/>
          <w:b/>
          <w:bCs/>
        </w:rPr>
        <w:t>conformitate</w:t>
      </w:r>
      <w:proofErr w:type="spellEnd"/>
      <w:r w:rsidRPr="00205F3F">
        <w:rPr>
          <w:rFonts w:ascii="Arial" w:hAnsi="Arial" w:cs="Arial"/>
          <w:b/>
          <w:bCs/>
        </w:rPr>
        <w:t xml:space="preserve"> cu </w:t>
      </w:r>
      <w:proofErr w:type="spellStart"/>
      <w:r w:rsidRPr="00205F3F">
        <w:rPr>
          <w:rFonts w:ascii="Arial" w:hAnsi="Arial" w:cs="Arial"/>
          <w:b/>
          <w:bCs/>
        </w:rPr>
        <w:t>prevederile</w:t>
      </w:r>
      <w:proofErr w:type="spellEnd"/>
      <w:r w:rsidRPr="00205F3F">
        <w:rPr>
          <w:rFonts w:ascii="Arial" w:hAnsi="Arial" w:cs="Arial"/>
          <w:b/>
          <w:bCs/>
        </w:rPr>
        <w:t xml:space="preserve"> art. 16 </w:t>
      </w:r>
      <w:proofErr w:type="spellStart"/>
      <w:r w:rsidRPr="00205F3F">
        <w:rPr>
          <w:rFonts w:ascii="Arial" w:hAnsi="Arial" w:cs="Arial"/>
          <w:b/>
          <w:bCs/>
        </w:rPr>
        <w:t>alin</w:t>
      </w:r>
      <w:proofErr w:type="spellEnd"/>
      <w:r w:rsidRPr="00205F3F">
        <w:rPr>
          <w:rFonts w:ascii="Arial" w:hAnsi="Arial" w:cs="Arial"/>
          <w:b/>
          <w:bCs/>
        </w:rPr>
        <w:t xml:space="preserve">. (1) </w:t>
      </w:r>
      <w:bookmarkStart w:id="38" w:name="_Hlk88499815"/>
      <w:r w:rsidRPr="00205F3F">
        <w:rPr>
          <w:rFonts w:ascii="Arial" w:hAnsi="Arial" w:cs="Arial"/>
          <w:b/>
          <w:bCs/>
        </w:rPr>
        <w:t xml:space="preserve">din </w:t>
      </w:r>
      <w:proofErr w:type="spellStart"/>
      <w:r w:rsidRPr="00205F3F">
        <w:rPr>
          <w:rFonts w:ascii="Arial" w:hAnsi="Arial" w:cs="Arial"/>
          <w:b/>
          <w:bCs/>
        </w:rPr>
        <w:t>Legea</w:t>
      </w:r>
      <w:proofErr w:type="spellEnd"/>
      <w:r w:rsidRPr="00205F3F">
        <w:rPr>
          <w:rFonts w:ascii="Arial" w:hAnsi="Arial" w:cs="Arial"/>
          <w:b/>
          <w:bCs/>
        </w:rPr>
        <w:t xml:space="preserve"> nr. 92/2007</w:t>
      </w:r>
      <w:r w:rsidRPr="00205F3F">
        <w:rPr>
          <w:rFonts w:ascii="Arial" w:hAnsi="Arial" w:cs="Arial"/>
        </w:rPr>
        <w:t xml:space="preserve"> </w:t>
      </w:r>
      <w:bookmarkEnd w:id="38"/>
      <w:r w:rsidRPr="00205F3F">
        <w:rPr>
          <w:rFonts w:ascii="Arial" w:hAnsi="Arial" w:cs="Arial"/>
        </w:rPr>
        <w:t xml:space="preserve">a </w:t>
      </w:r>
      <w:proofErr w:type="spellStart"/>
      <w:r w:rsidRPr="00205F3F">
        <w:rPr>
          <w:rFonts w:ascii="Arial" w:hAnsi="Arial" w:cs="Arial"/>
        </w:rPr>
        <w:t>serviciilor</w:t>
      </w:r>
      <w:proofErr w:type="spellEnd"/>
      <w:r w:rsidRPr="00205F3F">
        <w:rPr>
          <w:rFonts w:ascii="Arial" w:hAnsi="Arial" w:cs="Arial"/>
        </w:rPr>
        <w:t xml:space="preserve"> </w:t>
      </w:r>
      <w:proofErr w:type="spellStart"/>
      <w:r w:rsidRPr="00205F3F">
        <w:rPr>
          <w:rFonts w:ascii="Arial" w:hAnsi="Arial" w:cs="Arial"/>
        </w:rPr>
        <w:t>publice</w:t>
      </w:r>
      <w:proofErr w:type="spellEnd"/>
      <w:r w:rsidRPr="00205F3F">
        <w:rPr>
          <w:rFonts w:ascii="Arial" w:hAnsi="Arial" w:cs="Arial"/>
        </w:rPr>
        <w:t xml:space="preserve"> de transport </w:t>
      </w:r>
      <w:proofErr w:type="spellStart"/>
      <w:r w:rsidRPr="00205F3F">
        <w:rPr>
          <w:rFonts w:ascii="Arial" w:hAnsi="Arial" w:cs="Arial"/>
        </w:rPr>
        <w:t>persoane</w:t>
      </w:r>
      <w:proofErr w:type="spellEnd"/>
      <w:r w:rsidRPr="00205F3F">
        <w:rPr>
          <w:rFonts w:ascii="Arial" w:hAnsi="Arial" w:cs="Arial"/>
        </w:rPr>
        <w:t xml:space="preserve"> </w:t>
      </w:r>
      <w:proofErr w:type="spellStart"/>
      <w:r w:rsidRPr="00205F3F">
        <w:rPr>
          <w:rFonts w:ascii="Arial" w:hAnsi="Arial" w:cs="Arial"/>
        </w:rPr>
        <w:t>în</w:t>
      </w:r>
      <w:proofErr w:type="spellEnd"/>
      <w:r w:rsidRPr="00205F3F">
        <w:rPr>
          <w:rFonts w:ascii="Arial" w:hAnsi="Arial" w:cs="Arial"/>
        </w:rPr>
        <w:t xml:space="preserve"> </w:t>
      </w:r>
      <w:proofErr w:type="spellStart"/>
      <w:r w:rsidRPr="00205F3F">
        <w:rPr>
          <w:rFonts w:ascii="Arial" w:hAnsi="Arial" w:cs="Arial"/>
        </w:rPr>
        <w:t>unitățile</w:t>
      </w:r>
      <w:proofErr w:type="spellEnd"/>
      <w:r w:rsidRPr="00205F3F">
        <w:rPr>
          <w:rFonts w:ascii="Arial" w:hAnsi="Arial" w:cs="Arial"/>
        </w:rPr>
        <w:t xml:space="preserve"> </w:t>
      </w:r>
      <w:proofErr w:type="spellStart"/>
      <w:r w:rsidRPr="00205F3F">
        <w:rPr>
          <w:rFonts w:ascii="Arial" w:hAnsi="Arial" w:cs="Arial"/>
        </w:rPr>
        <w:t>administrativ</w:t>
      </w:r>
      <w:proofErr w:type="spellEnd"/>
      <w:r w:rsidRPr="00205F3F">
        <w:rPr>
          <w:rFonts w:ascii="Arial" w:hAnsi="Arial" w:cs="Arial"/>
        </w:rPr>
        <w:t xml:space="preserve"> </w:t>
      </w:r>
      <w:proofErr w:type="spellStart"/>
      <w:r w:rsidRPr="00205F3F">
        <w:rPr>
          <w:rFonts w:ascii="Arial" w:hAnsi="Arial" w:cs="Arial"/>
        </w:rPr>
        <w:t>teritoriale</w:t>
      </w:r>
      <w:proofErr w:type="spellEnd"/>
      <w:r w:rsidRPr="00205F3F">
        <w:rPr>
          <w:rFonts w:ascii="Arial" w:hAnsi="Arial" w:cs="Arial"/>
        </w:rPr>
        <w:t xml:space="preserve">, cu </w:t>
      </w:r>
      <w:proofErr w:type="spellStart"/>
      <w:r w:rsidRPr="00205F3F">
        <w:rPr>
          <w:rFonts w:ascii="Arial" w:hAnsi="Arial" w:cs="Arial"/>
        </w:rPr>
        <w:t>modificările</w:t>
      </w:r>
      <w:proofErr w:type="spellEnd"/>
      <w:r w:rsidRPr="00205F3F">
        <w:rPr>
          <w:rFonts w:ascii="Arial" w:hAnsi="Arial" w:cs="Arial"/>
        </w:rPr>
        <w:t xml:space="preserve"> </w:t>
      </w:r>
      <w:proofErr w:type="spellStart"/>
      <w:r w:rsidRPr="00205F3F">
        <w:rPr>
          <w:rFonts w:ascii="Arial" w:hAnsi="Arial" w:cs="Arial"/>
        </w:rPr>
        <w:t>și</w:t>
      </w:r>
      <w:proofErr w:type="spellEnd"/>
      <w:r w:rsidRPr="00205F3F">
        <w:rPr>
          <w:rFonts w:ascii="Arial" w:hAnsi="Arial" w:cs="Arial"/>
        </w:rPr>
        <w:t xml:space="preserve"> </w:t>
      </w:r>
      <w:proofErr w:type="spellStart"/>
      <w:r w:rsidRPr="00205F3F">
        <w:rPr>
          <w:rFonts w:ascii="Arial" w:hAnsi="Arial" w:cs="Arial"/>
        </w:rPr>
        <w:t>completările</w:t>
      </w:r>
      <w:proofErr w:type="spellEnd"/>
      <w:r w:rsidRPr="00205F3F">
        <w:rPr>
          <w:rFonts w:ascii="Arial" w:hAnsi="Arial" w:cs="Arial"/>
        </w:rPr>
        <w:t xml:space="preserve"> </w:t>
      </w:r>
      <w:proofErr w:type="spellStart"/>
      <w:r w:rsidRPr="00205F3F">
        <w:rPr>
          <w:rFonts w:ascii="Arial" w:hAnsi="Arial" w:cs="Arial"/>
        </w:rPr>
        <w:t>ulterioare</w:t>
      </w:r>
      <w:proofErr w:type="spellEnd"/>
      <w:r w:rsidRPr="00205F3F">
        <w:rPr>
          <w:rFonts w:ascii="Arial" w:hAnsi="Arial" w:cs="Arial"/>
        </w:rPr>
        <w:t xml:space="preserve">, </w:t>
      </w:r>
      <w:proofErr w:type="spellStart"/>
      <w:r w:rsidRPr="00205F3F">
        <w:rPr>
          <w:rFonts w:ascii="Arial" w:hAnsi="Arial" w:cs="Arial"/>
          <w:b/>
          <w:bCs/>
        </w:rPr>
        <w:t>consiliile</w:t>
      </w:r>
      <w:proofErr w:type="spellEnd"/>
      <w:r w:rsidRPr="00205F3F">
        <w:rPr>
          <w:rFonts w:ascii="Arial" w:hAnsi="Arial" w:cs="Arial"/>
          <w:b/>
          <w:bCs/>
        </w:rPr>
        <w:t xml:space="preserve"> </w:t>
      </w:r>
      <w:proofErr w:type="spellStart"/>
      <w:r w:rsidRPr="00205F3F">
        <w:rPr>
          <w:rFonts w:ascii="Arial" w:hAnsi="Arial" w:cs="Arial"/>
          <w:b/>
          <w:bCs/>
        </w:rPr>
        <w:t>judeţene</w:t>
      </w:r>
      <w:proofErr w:type="spellEnd"/>
      <w:r w:rsidRPr="00205F3F">
        <w:rPr>
          <w:rFonts w:ascii="Arial" w:hAnsi="Arial" w:cs="Arial"/>
          <w:b/>
          <w:bCs/>
        </w:rPr>
        <w:t xml:space="preserve"> sunt obligate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asigure</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organizeze</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reglementeze</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coordoneze</w:t>
      </w:r>
      <w:proofErr w:type="spellEnd"/>
      <w:r w:rsidRPr="00205F3F">
        <w:rPr>
          <w:rFonts w:ascii="Arial" w:hAnsi="Arial" w:cs="Arial"/>
          <w:b/>
          <w:bCs/>
        </w:rPr>
        <w:t xml:space="preserve"> </w:t>
      </w:r>
      <w:proofErr w:type="spellStart"/>
      <w:r w:rsidRPr="00205F3F">
        <w:rPr>
          <w:rFonts w:ascii="Arial" w:hAnsi="Arial" w:cs="Arial"/>
          <w:b/>
          <w:bCs/>
        </w:rPr>
        <w:t>şi</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controleze</w:t>
      </w:r>
      <w:proofErr w:type="spellEnd"/>
      <w:r w:rsidRPr="00205F3F">
        <w:rPr>
          <w:rFonts w:ascii="Arial" w:hAnsi="Arial" w:cs="Arial"/>
          <w:b/>
          <w:bCs/>
        </w:rPr>
        <w:t xml:space="preserve"> </w:t>
      </w:r>
      <w:proofErr w:type="spellStart"/>
      <w:r w:rsidRPr="00205F3F">
        <w:rPr>
          <w:rFonts w:ascii="Arial" w:hAnsi="Arial" w:cs="Arial"/>
          <w:b/>
          <w:bCs/>
        </w:rPr>
        <w:t>prestarea</w:t>
      </w:r>
      <w:proofErr w:type="spellEnd"/>
      <w:r w:rsidRPr="00205F3F">
        <w:rPr>
          <w:rFonts w:ascii="Arial" w:hAnsi="Arial" w:cs="Arial"/>
          <w:b/>
          <w:bCs/>
        </w:rPr>
        <w:t xml:space="preserve"> </w:t>
      </w:r>
      <w:proofErr w:type="spellStart"/>
      <w:r w:rsidRPr="00205F3F">
        <w:rPr>
          <w:rFonts w:ascii="Arial" w:hAnsi="Arial" w:cs="Arial"/>
          <w:b/>
          <w:bCs/>
        </w:rPr>
        <w:t>serviciilor</w:t>
      </w:r>
      <w:proofErr w:type="spellEnd"/>
      <w:r w:rsidRPr="00205F3F">
        <w:rPr>
          <w:rFonts w:ascii="Arial" w:hAnsi="Arial" w:cs="Arial"/>
          <w:b/>
          <w:bCs/>
        </w:rPr>
        <w:t xml:space="preserve"> </w:t>
      </w:r>
      <w:proofErr w:type="spellStart"/>
      <w:r w:rsidRPr="00205F3F">
        <w:rPr>
          <w:rFonts w:ascii="Arial" w:hAnsi="Arial" w:cs="Arial"/>
          <w:b/>
          <w:bCs/>
        </w:rPr>
        <w:t>publice</w:t>
      </w:r>
      <w:proofErr w:type="spellEnd"/>
      <w:r w:rsidRPr="00205F3F">
        <w:rPr>
          <w:rFonts w:ascii="Arial" w:hAnsi="Arial" w:cs="Arial"/>
          <w:b/>
          <w:bCs/>
        </w:rPr>
        <w:t xml:space="preserve"> de transport</w:t>
      </w:r>
      <w:r w:rsidRPr="00205F3F">
        <w:rPr>
          <w:rFonts w:ascii="Arial" w:hAnsi="Arial" w:cs="Arial"/>
        </w:rPr>
        <w:t xml:space="preserve"> </w:t>
      </w:r>
      <w:proofErr w:type="spellStart"/>
      <w:r w:rsidRPr="00205F3F">
        <w:rPr>
          <w:rFonts w:ascii="Arial" w:hAnsi="Arial" w:cs="Arial"/>
        </w:rPr>
        <w:t>desfăşurat</w:t>
      </w:r>
      <w:proofErr w:type="spellEnd"/>
      <w:r w:rsidRPr="00205F3F">
        <w:rPr>
          <w:rFonts w:ascii="Arial" w:hAnsi="Arial" w:cs="Arial"/>
        </w:rPr>
        <w:t xml:space="preserve"> pe </w:t>
      </w:r>
      <w:proofErr w:type="spellStart"/>
      <w:r w:rsidRPr="00205F3F">
        <w:rPr>
          <w:rFonts w:ascii="Arial" w:hAnsi="Arial" w:cs="Arial"/>
        </w:rPr>
        <w:t>raza</w:t>
      </w:r>
      <w:proofErr w:type="spellEnd"/>
      <w:r w:rsidRPr="00205F3F">
        <w:rPr>
          <w:rFonts w:ascii="Arial" w:hAnsi="Arial" w:cs="Arial"/>
        </w:rPr>
        <w:t xml:space="preserve"> </w:t>
      </w:r>
      <w:proofErr w:type="spellStart"/>
      <w:r w:rsidRPr="00205F3F">
        <w:rPr>
          <w:rFonts w:ascii="Arial" w:hAnsi="Arial" w:cs="Arial"/>
        </w:rPr>
        <w:t>administrativ-teritorială</w:t>
      </w:r>
      <w:proofErr w:type="spellEnd"/>
      <w:r w:rsidRPr="00205F3F">
        <w:rPr>
          <w:rFonts w:ascii="Arial" w:hAnsi="Arial" w:cs="Arial"/>
        </w:rPr>
        <w:t xml:space="preserve"> </w:t>
      </w:r>
      <w:proofErr w:type="gramStart"/>
      <w:r w:rsidRPr="00205F3F">
        <w:rPr>
          <w:rFonts w:ascii="Arial" w:hAnsi="Arial" w:cs="Arial"/>
        </w:rPr>
        <w:t>a</w:t>
      </w:r>
      <w:proofErr w:type="gramEnd"/>
      <w:r w:rsidRPr="00205F3F">
        <w:rPr>
          <w:rFonts w:ascii="Arial" w:hAnsi="Arial" w:cs="Arial"/>
        </w:rPr>
        <w:t xml:space="preserve"> </w:t>
      </w:r>
      <w:proofErr w:type="spellStart"/>
      <w:r w:rsidRPr="00205F3F">
        <w:rPr>
          <w:rFonts w:ascii="Arial" w:hAnsi="Arial" w:cs="Arial"/>
        </w:rPr>
        <w:t>acestora</w:t>
      </w:r>
      <w:proofErr w:type="spellEnd"/>
      <w:r w:rsidRPr="00205F3F">
        <w:rPr>
          <w:rFonts w:ascii="Arial" w:hAnsi="Arial" w:cs="Arial"/>
        </w:rPr>
        <w:t>.</w:t>
      </w:r>
    </w:p>
    <w:p w14:paraId="3A0D1904" w14:textId="77777777" w:rsidR="00205F3F" w:rsidRDefault="00205F3F" w:rsidP="00E014DE">
      <w:pPr>
        <w:spacing w:line="276" w:lineRule="auto"/>
        <w:jc w:val="both"/>
        <w:rPr>
          <w:rFonts w:ascii="Arial" w:hAnsi="Arial" w:cs="Arial"/>
        </w:rPr>
      </w:pPr>
      <w:r w:rsidRPr="00205F3F">
        <w:rPr>
          <w:rFonts w:ascii="Arial" w:hAnsi="Arial" w:cs="Arial"/>
        </w:rPr>
        <w:t xml:space="preserve">De </w:t>
      </w:r>
      <w:proofErr w:type="spellStart"/>
      <w:r w:rsidRPr="00205F3F">
        <w:rPr>
          <w:rFonts w:ascii="Arial" w:hAnsi="Arial" w:cs="Arial"/>
        </w:rPr>
        <w:t>asemenea</w:t>
      </w:r>
      <w:proofErr w:type="spellEnd"/>
      <w:r w:rsidRPr="00205F3F">
        <w:rPr>
          <w:rFonts w:ascii="Arial" w:hAnsi="Arial" w:cs="Arial"/>
        </w:rPr>
        <w:t xml:space="preserve">, art. 17 din </w:t>
      </w:r>
      <w:proofErr w:type="spellStart"/>
      <w:r w:rsidRPr="00205F3F">
        <w:rPr>
          <w:rFonts w:ascii="Arial" w:hAnsi="Arial" w:cs="Arial"/>
        </w:rPr>
        <w:t>Legea</w:t>
      </w:r>
      <w:proofErr w:type="spellEnd"/>
      <w:r w:rsidRPr="00205F3F">
        <w:rPr>
          <w:rFonts w:ascii="Arial" w:hAnsi="Arial" w:cs="Arial"/>
        </w:rPr>
        <w:t xml:space="preserve"> nr. 92/2007</w:t>
      </w:r>
      <w:r>
        <w:rPr>
          <w:rFonts w:ascii="Arial" w:hAnsi="Arial" w:cs="Arial"/>
        </w:rPr>
        <w:t xml:space="preserve"> </w:t>
      </w:r>
      <w:proofErr w:type="spellStart"/>
      <w:r>
        <w:rPr>
          <w:rFonts w:ascii="Arial" w:hAnsi="Arial" w:cs="Arial"/>
        </w:rPr>
        <w:t>stabilește</w:t>
      </w:r>
      <w:proofErr w:type="spellEnd"/>
      <w:r w:rsidRPr="00205F3F">
        <w:rPr>
          <w:rFonts w:ascii="Arial" w:hAnsi="Arial" w:cs="Arial"/>
        </w:rPr>
        <w:t xml:space="preserve"> </w:t>
      </w:r>
      <w:proofErr w:type="spellStart"/>
      <w:r w:rsidRPr="00205F3F">
        <w:rPr>
          <w:rFonts w:ascii="Arial" w:hAnsi="Arial" w:cs="Arial"/>
        </w:rPr>
        <w:t>atribuțiile</w:t>
      </w:r>
      <w:proofErr w:type="spellEnd"/>
      <w:r w:rsidRPr="00205F3F">
        <w:rPr>
          <w:rFonts w:ascii="Arial" w:hAnsi="Arial" w:cs="Arial"/>
        </w:rPr>
        <w:t xml:space="preserve"> </w:t>
      </w:r>
      <w:proofErr w:type="spellStart"/>
      <w:r w:rsidRPr="00205F3F">
        <w:rPr>
          <w:rFonts w:ascii="Arial" w:hAnsi="Arial" w:cs="Arial"/>
        </w:rPr>
        <w:t>consiliilor</w:t>
      </w:r>
      <w:proofErr w:type="spellEnd"/>
      <w:r w:rsidRPr="00205F3F">
        <w:rPr>
          <w:rFonts w:ascii="Arial" w:hAnsi="Arial" w:cs="Arial"/>
        </w:rPr>
        <w:t xml:space="preserve"> </w:t>
      </w:r>
      <w:proofErr w:type="spellStart"/>
      <w:r w:rsidRPr="00205F3F">
        <w:rPr>
          <w:rFonts w:ascii="Arial" w:hAnsi="Arial" w:cs="Arial"/>
        </w:rPr>
        <w:t>județene</w:t>
      </w:r>
      <w:proofErr w:type="spellEnd"/>
      <w:r>
        <w:rPr>
          <w:rFonts w:ascii="Arial" w:hAnsi="Arial" w:cs="Arial"/>
        </w:rPr>
        <w:t xml:space="preserve"> care</w:t>
      </w:r>
      <w:r w:rsidRPr="00205F3F">
        <w:rPr>
          <w:rFonts w:ascii="Arial" w:hAnsi="Arial" w:cs="Arial"/>
        </w:rPr>
        <w:t xml:space="preserve"> </w:t>
      </w:r>
      <w:proofErr w:type="spellStart"/>
      <w:r w:rsidRPr="00205F3F">
        <w:rPr>
          <w:rFonts w:ascii="Arial" w:hAnsi="Arial" w:cs="Arial"/>
        </w:rPr>
        <w:t>constau</w:t>
      </w:r>
      <w:proofErr w:type="spellEnd"/>
      <w:r w:rsidRPr="00205F3F">
        <w:rPr>
          <w:rFonts w:ascii="Arial" w:hAnsi="Arial" w:cs="Arial"/>
        </w:rPr>
        <w:t xml:space="preserve"> </w:t>
      </w:r>
      <w:proofErr w:type="spellStart"/>
      <w:r w:rsidRPr="00205F3F">
        <w:rPr>
          <w:rFonts w:ascii="Arial" w:hAnsi="Arial" w:cs="Arial"/>
        </w:rPr>
        <w:t>în</w:t>
      </w:r>
      <w:proofErr w:type="spellEnd"/>
      <w:r w:rsidRPr="00205F3F">
        <w:rPr>
          <w:rFonts w:ascii="Arial" w:hAnsi="Arial" w:cs="Arial"/>
        </w:rPr>
        <w:t xml:space="preserve">: </w:t>
      </w:r>
    </w:p>
    <w:p w14:paraId="50FC02C2"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evaluarea</w:t>
      </w:r>
      <w:proofErr w:type="spellEnd"/>
      <w:r w:rsidRPr="00C23086">
        <w:rPr>
          <w:rFonts w:ascii="Arial" w:hAnsi="Arial" w:cs="Arial"/>
        </w:rPr>
        <w:t xml:space="preserve"> </w:t>
      </w:r>
      <w:proofErr w:type="spellStart"/>
      <w:r w:rsidRPr="00C23086">
        <w:rPr>
          <w:rFonts w:ascii="Arial" w:hAnsi="Arial" w:cs="Arial"/>
        </w:rPr>
        <w:t>fluxurilor</w:t>
      </w:r>
      <w:proofErr w:type="spellEnd"/>
      <w:r w:rsidRPr="00C23086">
        <w:rPr>
          <w:rFonts w:ascii="Arial" w:hAnsi="Arial" w:cs="Arial"/>
        </w:rPr>
        <w:t xml:space="preserve"> de transport de </w:t>
      </w:r>
      <w:proofErr w:type="spellStart"/>
      <w:r w:rsidRPr="00C23086">
        <w:rPr>
          <w:rFonts w:ascii="Arial" w:hAnsi="Arial" w:cs="Arial"/>
        </w:rPr>
        <w:t>persoane</w:t>
      </w:r>
      <w:proofErr w:type="spellEnd"/>
      <w:r w:rsidRPr="00C23086">
        <w:rPr>
          <w:rFonts w:ascii="Arial" w:hAnsi="Arial" w:cs="Arial"/>
        </w:rPr>
        <w:t xml:space="preserve">, </w:t>
      </w:r>
    </w:p>
    <w:p w14:paraId="56064853"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stabilirea</w:t>
      </w:r>
      <w:proofErr w:type="spellEnd"/>
      <w:r w:rsidRPr="00C23086">
        <w:rPr>
          <w:rFonts w:ascii="Arial" w:hAnsi="Arial" w:cs="Arial"/>
        </w:rPr>
        <w:t xml:space="preserve"> </w:t>
      </w:r>
      <w:proofErr w:type="spellStart"/>
      <w:r w:rsidRPr="00C23086">
        <w:rPr>
          <w:rFonts w:ascii="Arial" w:hAnsi="Arial" w:cs="Arial"/>
        </w:rPr>
        <w:t>traseelor</w:t>
      </w:r>
      <w:proofErr w:type="spellEnd"/>
      <w:r w:rsidRPr="00C23086">
        <w:rPr>
          <w:rFonts w:ascii="Arial" w:hAnsi="Arial" w:cs="Arial"/>
        </w:rPr>
        <w:t xml:space="preserve"> </w:t>
      </w:r>
      <w:proofErr w:type="spellStart"/>
      <w:r w:rsidRPr="00C23086">
        <w:rPr>
          <w:rFonts w:ascii="Arial" w:hAnsi="Arial" w:cs="Arial"/>
        </w:rPr>
        <w:t>principale</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w:t>
      </w:r>
      <w:proofErr w:type="spellStart"/>
      <w:r w:rsidRPr="00C23086">
        <w:rPr>
          <w:rFonts w:ascii="Arial" w:hAnsi="Arial" w:cs="Arial"/>
        </w:rPr>
        <w:t>secundare</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a </w:t>
      </w:r>
      <w:proofErr w:type="spellStart"/>
      <w:r w:rsidRPr="00C23086">
        <w:rPr>
          <w:rFonts w:ascii="Arial" w:hAnsi="Arial" w:cs="Arial"/>
        </w:rPr>
        <w:t>programelor</w:t>
      </w:r>
      <w:proofErr w:type="spellEnd"/>
      <w:r w:rsidRPr="00C23086">
        <w:rPr>
          <w:rFonts w:ascii="Arial" w:hAnsi="Arial" w:cs="Arial"/>
        </w:rPr>
        <w:t xml:space="preserve"> de transport </w:t>
      </w:r>
      <w:proofErr w:type="spellStart"/>
      <w:r w:rsidRPr="00C23086">
        <w:rPr>
          <w:rFonts w:ascii="Arial" w:hAnsi="Arial" w:cs="Arial"/>
        </w:rPr>
        <w:t>privind</w:t>
      </w:r>
      <w:proofErr w:type="spellEnd"/>
      <w:r w:rsidRPr="00C23086">
        <w:rPr>
          <w:rFonts w:ascii="Arial" w:hAnsi="Arial" w:cs="Arial"/>
        </w:rPr>
        <w:t xml:space="preserve"> </w:t>
      </w:r>
      <w:proofErr w:type="spellStart"/>
      <w:r w:rsidRPr="00C23086">
        <w:rPr>
          <w:rFonts w:ascii="Arial" w:hAnsi="Arial" w:cs="Arial"/>
        </w:rPr>
        <w:t>serviciul</w:t>
      </w:r>
      <w:proofErr w:type="spellEnd"/>
      <w:r w:rsidRPr="00C23086">
        <w:rPr>
          <w:rFonts w:ascii="Arial" w:hAnsi="Arial" w:cs="Arial"/>
        </w:rPr>
        <w:t xml:space="preserve"> public de transport </w:t>
      </w:r>
      <w:proofErr w:type="spellStart"/>
      <w:r w:rsidRPr="00C23086">
        <w:rPr>
          <w:rFonts w:ascii="Arial" w:hAnsi="Arial" w:cs="Arial"/>
        </w:rPr>
        <w:t>persoane</w:t>
      </w:r>
      <w:proofErr w:type="spellEnd"/>
      <w:r w:rsidRPr="00C23086">
        <w:rPr>
          <w:rFonts w:ascii="Arial" w:hAnsi="Arial" w:cs="Arial"/>
        </w:rPr>
        <w:t xml:space="preserve"> </w:t>
      </w:r>
      <w:proofErr w:type="spellStart"/>
      <w:r w:rsidRPr="00C23086">
        <w:rPr>
          <w:rFonts w:ascii="Arial" w:hAnsi="Arial" w:cs="Arial"/>
        </w:rPr>
        <w:t>prin</w:t>
      </w:r>
      <w:proofErr w:type="spellEnd"/>
      <w:r w:rsidRPr="00C23086">
        <w:rPr>
          <w:rFonts w:ascii="Arial" w:hAnsi="Arial" w:cs="Arial"/>
        </w:rPr>
        <w:t xml:space="preserve"> curse regulate, </w:t>
      </w:r>
    </w:p>
    <w:p w14:paraId="7B102DBE"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lastRenderedPageBreak/>
        <w:t>actualizarea</w:t>
      </w:r>
      <w:proofErr w:type="spellEnd"/>
      <w:r w:rsidRPr="00C23086">
        <w:rPr>
          <w:rFonts w:ascii="Arial" w:hAnsi="Arial" w:cs="Arial"/>
        </w:rPr>
        <w:t xml:space="preserve"> </w:t>
      </w:r>
      <w:proofErr w:type="spellStart"/>
      <w:r w:rsidRPr="00C23086">
        <w:rPr>
          <w:rFonts w:ascii="Arial" w:hAnsi="Arial" w:cs="Arial"/>
        </w:rPr>
        <w:t>periodică</w:t>
      </w:r>
      <w:proofErr w:type="spellEnd"/>
      <w:r w:rsidRPr="00C23086">
        <w:rPr>
          <w:rFonts w:ascii="Arial" w:hAnsi="Arial" w:cs="Arial"/>
        </w:rPr>
        <w:t xml:space="preserve"> a </w:t>
      </w:r>
      <w:proofErr w:type="spellStart"/>
      <w:r w:rsidRPr="00C23086">
        <w:rPr>
          <w:rFonts w:ascii="Arial" w:hAnsi="Arial" w:cs="Arial"/>
        </w:rPr>
        <w:t>traseelor</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a </w:t>
      </w:r>
      <w:proofErr w:type="spellStart"/>
      <w:r w:rsidRPr="00C23086">
        <w:rPr>
          <w:rFonts w:ascii="Arial" w:hAnsi="Arial" w:cs="Arial"/>
        </w:rPr>
        <w:t>programelor</w:t>
      </w:r>
      <w:proofErr w:type="spellEnd"/>
      <w:r w:rsidRPr="00C23086">
        <w:rPr>
          <w:rFonts w:ascii="Arial" w:hAnsi="Arial" w:cs="Arial"/>
        </w:rPr>
        <w:t xml:space="preserve"> de transport </w:t>
      </w:r>
      <w:proofErr w:type="spellStart"/>
      <w:r w:rsidRPr="00C23086">
        <w:rPr>
          <w:rFonts w:ascii="Arial" w:hAnsi="Arial" w:cs="Arial"/>
        </w:rPr>
        <w:t>în</w:t>
      </w:r>
      <w:proofErr w:type="spellEnd"/>
      <w:r w:rsidRPr="00C23086">
        <w:rPr>
          <w:rFonts w:ascii="Arial" w:hAnsi="Arial" w:cs="Arial"/>
        </w:rPr>
        <w:t xml:space="preserve"> </w:t>
      </w:r>
      <w:proofErr w:type="spellStart"/>
      <w:r w:rsidRPr="00C23086">
        <w:rPr>
          <w:rFonts w:ascii="Arial" w:hAnsi="Arial" w:cs="Arial"/>
        </w:rPr>
        <w:t>funcție</w:t>
      </w:r>
      <w:proofErr w:type="spellEnd"/>
      <w:r w:rsidRPr="00C23086">
        <w:rPr>
          <w:rFonts w:ascii="Arial" w:hAnsi="Arial" w:cs="Arial"/>
        </w:rPr>
        <w:t xml:space="preserve"> de </w:t>
      </w:r>
      <w:proofErr w:type="spellStart"/>
      <w:r w:rsidRPr="00C23086">
        <w:rPr>
          <w:rFonts w:ascii="Arial" w:hAnsi="Arial" w:cs="Arial"/>
        </w:rPr>
        <w:t>necesitățile</w:t>
      </w:r>
      <w:proofErr w:type="spellEnd"/>
      <w:r w:rsidRPr="00C23086">
        <w:rPr>
          <w:rFonts w:ascii="Arial" w:hAnsi="Arial" w:cs="Arial"/>
        </w:rPr>
        <w:t xml:space="preserve"> de </w:t>
      </w:r>
      <w:proofErr w:type="spellStart"/>
      <w:r w:rsidRPr="00C23086">
        <w:rPr>
          <w:rFonts w:ascii="Arial" w:hAnsi="Arial" w:cs="Arial"/>
        </w:rPr>
        <w:t>deplasare</w:t>
      </w:r>
      <w:proofErr w:type="spellEnd"/>
      <w:r w:rsidRPr="00C23086">
        <w:rPr>
          <w:rFonts w:ascii="Arial" w:hAnsi="Arial" w:cs="Arial"/>
        </w:rPr>
        <w:t xml:space="preserve"> ale </w:t>
      </w:r>
      <w:proofErr w:type="spellStart"/>
      <w:r w:rsidRPr="00C23086">
        <w:rPr>
          <w:rFonts w:ascii="Arial" w:hAnsi="Arial" w:cs="Arial"/>
        </w:rPr>
        <w:t>populației</w:t>
      </w:r>
      <w:proofErr w:type="spellEnd"/>
      <w:r w:rsidRPr="00C23086">
        <w:rPr>
          <w:rFonts w:ascii="Arial" w:hAnsi="Arial" w:cs="Arial"/>
        </w:rPr>
        <w:t xml:space="preserve">, </w:t>
      </w:r>
    </w:p>
    <w:p w14:paraId="46C938A4"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încheierea</w:t>
      </w:r>
      <w:proofErr w:type="spellEnd"/>
      <w:r w:rsidRPr="00C23086">
        <w:rPr>
          <w:rFonts w:ascii="Arial" w:hAnsi="Arial" w:cs="Arial"/>
        </w:rPr>
        <w:t xml:space="preserve"> </w:t>
      </w:r>
      <w:proofErr w:type="spellStart"/>
      <w:r w:rsidRPr="00C23086">
        <w:rPr>
          <w:rFonts w:ascii="Arial" w:hAnsi="Arial" w:cs="Arial"/>
        </w:rPr>
        <w:t>contractelor</w:t>
      </w:r>
      <w:proofErr w:type="spellEnd"/>
      <w:r w:rsidRPr="00C23086">
        <w:rPr>
          <w:rFonts w:ascii="Arial" w:hAnsi="Arial" w:cs="Arial"/>
        </w:rPr>
        <w:t xml:space="preserve"> de </w:t>
      </w:r>
      <w:proofErr w:type="spellStart"/>
      <w:r w:rsidRPr="00C23086">
        <w:rPr>
          <w:rFonts w:ascii="Arial" w:hAnsi="Arial" w:cs="Arial"/>
        </w:rPr>
        <w:t>delegare</w:t>
      </w:r>
      <w:proofErr w:type="spellEnd"/>
      <w:r w:rsidRPr="00C23086">
        <w:rPr>
          <w:rFonts w:ascii="Arial" w:hAnsi="Arial" w:cs="Arial"/>
        </w:rPr>
        <w:t xml:space="preserve"> a </w:t>
      </w:r>
      <w:proofErr w:type="spellStart"/>
      <w:r w:rsidRPr="00C23086">
        <w:rPr>
          <w:rFonts w:ascii="Arial" w:hAnsi="Arial" w:cs="Arial"/>
        </w:rPr>
        <w:t>gestiunii</w:t>
      </w:r>
      <w:proofErr w:type="spellEnd"/>
      <w:r w:rsidRPr="00C23086">
        <w:rPr>
          <w:rFonts w:ascii="Arial" w:hAnsi="Arial" w:cs="Arial"/>
        </w:rPr>
        <w:t xml:space="preserve"> </w:t>
      </w:r>
      <w:proofErr w:type="spellStart"/>
      <w:r w:rsidRPr="00C23086">
        <w:rPr>
          <w:rFonts w:ascii="Arial" w:hAnsi="Arial" w:cs="Arial"/>
        </w:rPr>
        <w:t>serviciului</w:t>
      </w:r>
      <w:proofErr w:type="spellEnd"/>
      <w:r w:rsidRPr="00C23086">
        <w:rPr>
          <w:rFonts w:ascii="Arial" w:hAnsi="Arial" w:cs="Arial"/>
        </w:rPr>
        <w:t xml:space="preserve"> de transport </w:t>
      </w:r>
      <w:proofErr w:type="spellStart"/>
      <w:r w:rsidRPr="00C23086">
        <w:rPr>
          <w:rFonts w:ascii="Arial" w:hAnsi="Arial" w:cs="Arial"/>
        </w:rPr>
        <w:t>județean</w:t>
      </w:r>
      <w:proofErr w:type="spellEnd"/>
      <w:r w:rsidRPr="00C23086">
        <w:rPr>
          <w:rFonts w:ascii="Arial" w:hAnsi="Arial" w:cs="Arial"/>
        </w:rPr>
        <w:t xml:space="preserve"> de </w:t>
      </w:r>
      <w:proofErr w:type="spellStart"/>
      <w:r w:rsidRPr="00C23086">
        <w:rPr>
          <w:rFonts w:ascii="Arial" w:hAnsi="Arial" w:cs="Arial"/>
        </w:rPr>
        <w:t>persoane</w:t>
      </w:r>
      <w:proofErr w:type="spellEnd"/>
      <w:r w:rsidRPr="00C23086">
        <w:rPr>
          <w:rFonts w:ascii="Arial" w:hAnsi="Arial" w:cs="Arial"/>
        </w:rPr>
        <w:t xml:space="preserve">, </w:t>
      </w:r>
    </w:p>
    <w:p w14:paraId="1AFDEAF6" w14:textId="1A2B9C10" w:rsidR="00C23086"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elaborarea</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w:t>
      </w:r>
      <w:proofErr w:type="spellStart"/>
      <w:r w:rsidRPr="00C23086">
        <w:rPr>
          <w:rFonts w:ascii="Arial" w:hAnsi="Arial" w:cs="Arial"/>
        </w:rPr>
        <w:t>aprobarea</w:t>
      </w:r>
      <w:proofErr w:type="spellEnd"/>
      <w:r w:rsidRPr="00C23086">
        <w:rPr>
          <w:rFonts w:ascii="Arial" w:hAnsi="Arial" w:cs="Arial"/>
        </w:rPr>
        <w:t xml:space="preserve"> </w:t>
      </w:r>
      <w:proofErr w:type="spellStart"/>
      <w:r w:rsidRPr="00C23086">
        <w:rPr>
          <w:rFonts w:ascii="Arial" w:hAnsi="Arial" w:cs="Arial"/>
        </w:rPr>
        <w:t>regulamentelor</w:t>
      </w:r>
      <w:proofErr w:type="spellEnd"/>
      <w:r w:rsidRPr="00C23086">
        <w:rPr>
          <w:rFonts w:ascii="Arial" w:hAnsi="Arial" w:cs="Arial"/>
        </w:rPr>
        <w:t xml:space="preserve"> </w:t>
      </w:r>
      <w:proofErr w:type="spellStart"/>
      <w:r w:rsidRPr="00C23086">
        <w:rPr>
          <w:rFonts w:ascii="Arial" w:hAnsi="Arial" w:cs="Arial"/>
        </w:rPr>
        <w:t>serviciilor</w:t>
      </w:r>
      <w:proofErr w:type="spellEnd"/>
      <w:r w:rsidRPr="00C23086">
        <w:rPr>
          <w:rFonts w:ascii="Arial" w:hAnsi="Arial" w:cs="Arial"/>
        </w:rPr>
        <w:t xml:space="preserve"> </w:t>
      </w:r>
      <w:proofErr w:type="spellStart"/>
      <w:r w:rsidRPr="00C23086">
        <w:rPr>
          <w:rFonts w:ascii="Arial" w:hAnsi="Arial" w:cs="Arial"/>
        </w:rPr>
        <w:t>publice</w:t>
      </w:r>
      <w:proofErr w:type="spellEnd"/>
      <w:r w:rsidRPr="00C23086">
        <w:rPr>
          <w:rFonts w:ascii="Arial" w:hAnsi="Arial" w:cs="Arial"/>
        </w:rPr>
        <w:t xml:space="preserve"> de </w:t>
      </w:r>
      <w:proofErr w:type="spellStart"/>
      <w:r w:rsidRPr="00C23086">
        <w:rPr>
          <w:rFonts w:ascii="Arial" w:hAnsi="Arial" w:cs="Arial"/>
        </w:rPr>
        <w:t>trasport</w:t>
      </w:r>
      <w:proofErr w:type="spellEnd"/>
      <w:r w:rsidRPr="00C23086">
        <w:rPr>
          <w:rFonts w:ascii="Arial" w:hAnsi="Arial" w:cs="Arial"/>
        </w:rPr>
        <w:t xml:space="preserve">, </w:t>
      </w:r>
    </w:p>
    <w:p w14:paraId="1029AA24" w14:textId="30DCA049"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stabilirea</w:t>
      </w:r>
      <w:proofErr w:type="spellEnd"/>
      <w:r w:rsidRPr="00C23086">
        <w:rPr>
          <w:rFonts w:ascii="Arial" w:hAnsi="Arial" w:cs="Arial"/>
        </w:rPr>
        <w:t xml:space="preserve">, </w:t>
      </w:r>
      <w:proofErr w:type="spellStart"/>
      <w:r w:rsidRPr="00C23086">
        <w:rPr>
          <w:rFonts w:ascii="Arial" w:hAnsi="Arial" w:cs="Arial"/>
        </w:rPr>
        <w:t>ajustarea</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w:t>
      </w:r>
      <w:proofErr w:type="spellStart"/>
      <w:r w:rsidRPr="00C23086">
        <w:rPr>
          <w:rFonts w:ascii="Arial" w:hAnsi="Arial" w:cs="Arial"/>
        </w:rPr>
        <w:t>modificarea</w:t>
      </w:r>
      <w:proofErr w:type="spellEnd"/>
      <w:r w:rsidRPr="00C23086">
        <w:rPr>
          <w:rFonts w:ascii="Arial" w:hAnsi="Arial" w:cs="Arial"/>
        </w:rPr>
        <w:t xml:space="preserve"> </w:t>
      </w:r>
      <w:proofErr w:type="spellStart"/>
      <w:r w:rsidRPr="00C23086">
        <w:rPr>
          <w:rFonts w:ascii="Arial" w:hAnsi="Arial" w:cs="Arial"/>
        </w:rPr>
        <w:t>tarifelor</w:t>
      </w:r>
      <w:proofErr w:type="spellEnd"/>
      <w:r w:rsidRPr="00C23086">
        <w:rPr>
          <w:rFonts w:ascii="Arial" w:hAnsi="Arial" w:cs="Arial"/>
        </w:rPr>
        <w:t xml:space="preserve"> de </w:t>
      </w:r>
      <w:proofErr w:type="spellStart"/>
      <w:r w:rsidRPr="00C23086">
        <w:rPr>
          <w:rFonts w:ascii="Arial" w:hAnsi="Arial" w:cs="Arial"/>
        </w:rPr>
        <w:t>călătorie</w:t>
      </w:r>
      <w:proofErr w:type="spellEnd"/>
      <w:r w:rsidRPr="00C23086">
        <w:rPr>
          <w:rFonts w:ascii="Arial" w:hAnsi="Arial" w:cs="Arial"/>
        </w:rPr>
        <w:t>, etc.</w:t>
      </w:r>
    </w:p>
    <w:p w14:paraId="02A3AE56" w14:textId="1F5E584F" w:rsidR="009A22EE" w:rsidRPr="00603B29" w:rsidRDefault="00484648" w:rsidP="00E014DE">
      <w:pPr>
        <w:spacing w:line="276" w:lineRule="auto"/>
        <w:jc w:val="both"/>
        <w:rPr>
          <w:rFonts w:ascii="Arial" w:hAnsi="Arial" w:cs="Arial"/>
        </w:rPr>
      </w:pPr>
      <w:r>
        <w:rPr>
          <w:rFonts w:ascii="Arial" w:hAnsi="Arial" w:cs="Arial"/>
        </w:rPr>
        <w:t xml:space="preserve">Conform </w:t>
      </w:r>
      <w:proofErr w:type="spellStart"/>
      <w:r w:rsidR="009A22EE" w:rsidRPr="00603B29">
        <w:rPr>
          <w:rFonts w:ascii="Arial" w:hAnsi="Arial" w:cs="Arial"/>
        </w:rPr>
        <w:t>Leg</w:t>
      </w:r>
      <w:r>
        <w:rPr>
          <w:rFonts w:ascii="Arial" w:hAnsi="Arial" w:cs="Arial"/>
        </w:rPr>
        <w:t>ii</w:t>
      </w:r>
      <w:proofErr w:type="spellEnd"/>
      <w:r w:rsidR="009A22EE" w:rsidRPr="00603B29">
        <w:rPr>
          <w:rFonts w:ascii="Arial" w:hAnsi="Arial" w:cs="Arial"/>
        </w:rPr>
        <w:t xml:space="preserve"> nr. 51/2006 a </w:t>
      </w:r>
      <w:proofErr w:type="spellStart"/>
      <w:r w:rsidR="009A22EE" w:rsidRPr="00603B29">
        <w:rPr>
          <w:rFonts w:ascii="Arial" w:hAnsi="Arial" w:cs="Arial"/>
        </w:rPr>
        <w:t>serviciilor</w:t>
      </w:r>
      <w:proofErr w:type="spellEnd"/>
      <w:r w:rsidR="009A22EE" w:rsidRPr="00603B29">
        <w:rPr>
          <w:rFonts w:ascii="Arial" w:hAnsi="Arial" w:cs="Arial"/>
        </w:rPr>
        <w:t xml:space="preserve"> </w:t>
      </w:r>
      <w:proofErr w:type="spellStart"/>
      <w:r w:rsidR="009A22EE" w:rsidRPr="00603B29">
        <w:rPr>
          <w:rFonts w:ascii="Arial" w:hAnsi="Arial" w:cs="Arial"/>
        </w:rPr>
        <w:t>comunitare</w:t>
      </w:r>
      <w:proofErr w:type="spellEnd"/>
      <w:r w:rsidR="009A22EE" w:rsidRPr="00603B29">
        <w:rPr>
          <w:rFonts w:ascii="Arial" w:hAnsi="Arial" w:cs="Arial"/>
        </w:rPr>
        <w:t xml:space="preserve"> de </w:t>
      </w:r>
      <w:proofErr w:type="spellStart"/>
      <w:r w:rsidR="009A22EE" w:rsidRPr="00603B29">
        <w:rPr>
          <w:rFonts w:ascii="Arial" w:hAnsi="Arial" w:cs="Arial"/>
        </w:rPr>
        <w:t>utilități</w:t>
      </w:r>
      <w:proofErr w:type="spellEnd"/>
      <w:r w:rsidR="009A22EE" w:rsidRPr="00603B29">
        <w:rPr>
          <w:rFonts w:ascii="Arial" w:hAnsi="Arial" w:cs="Arial"/>
        </w:rPr>
        <w:t xml:space="preserve"> </w:t>
      </w:r>
      <w:proofErr w:type="spellStart"/>
      <w:r w:rsidR="009A22EE" w:rsidRPr="00603B29">
        <w:rPr>
          <w:rFonts w:ascii="Arial" w:hAnsi="Arial" w:cs="Arial"/>
        </w:rPr>
        <w:t>publice</w:t>
      </w:r>
      <w:proofErr w:type="spellEnd"/>
      <w:r w:rsidR="009A22EE" w:rsidRPr="00603B29">
        <w:rPr>
          <w:rFonts w:ascii="Arial" w:hAnsi="Arial" w:cs="Arial"/>
        </w:rPr>
        <w:t xml:space="preserve">, </w:t>
      </w:r>
      <w:proofErr w:type="spellStart"/>
      <w:r w:rsidR="00E82DDE">
        <w:rPr>
          <w:rFonts w:ascii="Arial" w:hAnsi="Arial" w:cs="Arial"/>
        </w:rPr>
        <w:t>republicată</w:t>
      </w:r>
      <w:proofErr w:type="spellEnd"/>
      <w:r w:rsidR="00E82DDE">
        <w:rPr>
          <w:rFonts w:ascii="Arial" w:hAnsi="Arial" w:cs="Arial"/>
        </w:rPr>
        <w:t xml:space="preserve">, cu </w:t>
      </w:r>
      <w:proofErr w:type="spellStart"/>
      <w:r w:rsidR="00E82DDE">
        <w:rPr>
          <w:rFonts w:ascii="Arial" w:hAnsi="Arial" w:cs="Arial"/>
        </w:rPr>
        <w:t>completările</w:t>
      </w:r>
      <w:proofErr w:type="spellEnd"/>
      <w:r w:rsidR="00E82DDE">
        <w:rPr>
          <w:rFonts w:ascii="Arial" w:hAnsi="Arial" w:cs="Arial"/>
        </w:rPr>
        <w:t xml:space="preserve"> </w:t>
      </w:r>
      <w:proofErr w:type="spellStart"/>
      <w:r w:rsidR="00E82DDE">
        <w:rPr>
          <w:rFonts w:ascii="Arial" w:hAnsi="Arial" w:cs="Arial"/>
        </w:rPr>
        <w:t>și</w:t>
      </w:r>
      <w:proofErr w:type="spellEnd"/>
      <w:r w:rsidR="00E82DDE">
        <w:rPr>
          <w:rFonts w:ascii="Arial" w:hAnsi="Arial" w:cs="Arial"/>
        </w:rPr>
        <w:t xml:space="preserve"> </w:t>
      </w:r>
      <w:proofErr w:type="spellStart"/>
      <w:r w:rsidR="00E82DDE">
        <w:rPr>
          <w:rFonts w:ascii="Arial" w:hAnsi="Arial" w:cs="Arial"/>
        </w:rPr>
        <w:t>modificările</w:t>
      </w:r>
      <w:proofErr w:type="spellEnd"/>
      <w:r w:rsidR="00E82DDE">
        <w:rPr>
          <w:rFonts w:ascii="Arial" w:hAnsi="Arial" w:cs="Arial"/>
        </w:rPr>
        <w:t xml:space="preserve"> </w:t>
      </w:r>
      <w:proofErr w:type="spellStart"/>
      <w:r w:rsidR="00E82DDE">
        <w:rPr>
          <w:rFonts w:ascii="Arial" w:hAnsi="Arial" w:cs="Arial"/>
        </w:rPr>
        <w:t>ulterioare</w:t>
      </w:r>
      <w:proofErr w:type="spellEnd"/>
      <w:r w:rsidR="009A22EE" w:rsidRPr="00603B29">
        <w:rPr>
          <w:rFonts w:ascii="Arial" w:hAnsi="Arial" w:cs="Arial"/>
        </w:rPr>
        <w:t xml:space="preserve">, </w:t>
      </w:r>
      <w:r w:rsidRPr="00603B29">
        <w:rPr>
          <w:rFonts w:ascii="Arial" w:hAnsi="Arial" w:cs="Arial"/>
        </w:rPr>
        <w:t xml:space="preserve">art. 8 </w:t>
      </w:r>
      <w:proofErr w:type="spellStart"/>
      <w:r w:rsidRPr="00603B29">
        <w:rPr>
          <w:rFonts w:ascii="Arial" w:hAnsi="Arial" w:cs="Arial"/>
        </w:rPr>
        <w:t>alin</w:t>
      </w:r>
      <w:proofErr w:type="spellEnd"/>
      <w:r w:rsidRPr="00603B29">
        <w:rPr>
          <w:rFonts w:ascii="Arial" w:hAnsi="Arial" w:cs="Arial"/>
        </w:rPr>
        <w:t>. (1)</w:t>
      </w:r>
      <w:r>
        <w:rPr>
          <w:rFonts w:ascii="Arial" w:hAnsi="Arial" w:cs="Arial"/>
        </w:rPr>
        <w:t>,</w:t>
      </w:r>
      <w:r w:rsidRPr="00603B29">
        <w:rPr>
          <w:rFonts w:ascii="Arial" w:hAnsi="Arial" w:cs="Arial"/>
        </w:rPr>
        <w:t xml:space="preserve"> </w:t>
      </w:r>
      <w:r w:rsidR="00603B29" w:rsidRPr="00B14B4D">
        <w:rPr>
          <w:rFonts w:ascii="Arial" w:hAnsi="Arial" w:cs="Arial"/>
          <w:b/>
          <w:bCs/>
        </w:rPr>
        <w:t xml:space="preserve">UAT </w:t>
      </w:r>
      <w:proofErr w:type="spellStart"/>
      <w:r w:rsidR="00603B29" w:rsidRPr="00B14B4D">
        <w:rPr>
          <w:rFonts w:ascii="Arial" w:hAnsi="Arial" w:cs="Arial"/>
          <w:b/>
          <w:bCs/>
        </w:rPr>
        <w:t>Județul</w:t>
      </w:r>
      <w:proofErr w:type="spellEnd"/>
      <w:r w:rsidR="00603B29" w:rsidRPr="00B14B4D">
        <w:rPr>
          <w:rFonts w:ascii="Arial" w:hAnsi="Arial" w:cs="Arial"/>
          <w:b/>
          <w:bCs/>
        </w:rPr>
        <w:t xml:space="preserve"> </w:t>
      </w:r>
      <w:proofErr w:type="spellStart"/>
      <w:r w:rsidR="00603B29" w:rsidRPr="00B14B4D">
        <w:rPr>
          <w:rFonts w:ascii="Arial" w:hAnsi="Arial" w:cs="Arial"/>
          <w:b/>
          <w:bCs/>
        </w:rPr>
        <w:t>Argeș</w:t>
      </w:r>
      <w:proofErr w:type="spellEnd"/>
      <w:r w:rsidR="009A22EE" w:rsidRPr="00B14B4D">
        <w:rPr>
          <w:rFonts w:ascii="Arial" w:hAnsi="Arial" w:cs="Arial"/>
          <w:b/>
          <w:bCs/>
        </w:rPr>
        <w:t xml:space="preserve"> a</w:t>
      </w:r>
      <w:r w:rsidR="00603B29" w:rsidRPr="00B14B4D">
        <w:rPr>
          <w:rFonts w:ascii="Arial" w:hAnsi="Arial" w:cs="Arial"/>
          <w:b/>
          <w:bCs/>
        </w:rPr>
        <w:t>re</w:t>
      </w:r>
      <w:r w:rsidR="009A22EE" w:rsidRPr="00B14B4D">
        <w:rPr>
          <w:rFonts w:ascii="Arial" w:hAnsi="Arial" w:cs="Arial"/>
          <w:b/>
          <w:bCs/>
        </w:rPr>
        <w:t xml:space="preserve"> </w:t>
      </w:r>
      <w:proofErr w:type="spellStart"/>
      <w:r w:rsidR="009A22EE" w:rsidRPr="00B14B4D">
        <w:rPr>
          <w:rFonts w:ascii="Arial" w:hAnsi="Arial" w:cs="Arial"/>
          <w:b/>
          <w:bCs/>
        </w:rPr>
        <w:t>competenţă</w:t>
      </w:r>
      <w:proofErr w:type="spellEnd"/>
      <w:r w:rsidR="009A22EE" w:rsidRPr="00B14B4D">
        <w:rPr>
          <w:rFonts w:ascii="Arial" w:hAnsi="Arial" w:cs="Arial"/>
          <w:b/>
          <w:bCs/>
        </w:rPr>
        <w:t xml:space="preserve"> </w:t>
      </w:r>
      <w:proofErr w:type="spellStart"/>
      <w:r w:rsidR="009A22EE" w:rsidRPr="00B14B4D">
        <w:rPr>
          <w:rFonts w:ascii="Arial" w:hAnsi="Arial" w:cs="Arial"/>
          <w:b/>
          <w:bCs/>
        </w:rPr>
        <w:t>exclusivă</w:t>
      </w:r>
      <w:proofErr w:type="spellEnd"/>
      <w:r w:rsidR="009A22EE" w:rsidRPr="00603B29">
        <w:rPr>
          <w:rFonts w:ascii="Arial" w:hAnsi="Arial" w:cs="Arial"/>
        </w:rPr>
        <w:t xml:space="preserve">, </w:t>
      </w:r>
      <w:proofErr w:type="spellStart"/>
      <w:r w:rsidR="009A22EE" w:rsidRPr="00603B29">
        <w:rPr>
          <w:rFonts w:ascii="Arial" w:hAnsi="Arial" w:cs="Arial"/>
        </w:rPr>
        <w:t>în</w:t>
      </w:r>
      <w:proofErr w:type="spellEnd"/>
      <w:r w:rsidR="009A22EE" w:rsidRPr="00603B29">
        <w:rPr>
          <w:rFonts w:ascii="Arial" w:hAnsi="Arial" w:cs="Arial"/>
        </w:rPr>
        <w:t xml:space="preserve"> </w:t>
      </w:r>
      <w:proofErr w:type="spellStart"/>
      <w:r w:rsidR="009A22EE" w:rsidRPr="00603B29">
        <w:rPr>
          <w:rFonts w:ascii="Arial" w:hAnsi="Arial" w:cs="Arial"/>
        </w:rPr>
        <w:t>condiţiile</w:t>
      </w:r>
      <w:proofErr w:type="spellEnd"/>
      <w:r w:rsidR="009A22EE" w:rsidRPr="00603B29">
        <w:rPr>
          <w:rFonts w:ascii="Arial" w:hAnsi="Arial" w:cs="Arial"/>
        </w:rPr>
        <w:t xml:space="preserve"> </w:t>
      </w:r>
      <w:proofErr w:type="spellStart"/>
      <w:r w:rsidR="009A22EE" w:rsidRPr="00603B29">
        <w:rPr>
          <w:rFonts w:ascii="Arial" w:hAnsi="Arial" w:cs="Arial"/>
        </w:rPr>
        <w:t>legii</w:t>
      </w:r>
      <w:proofErr w:type="spellEnd"/>
      <w:r w:rsidR="009A22EE" w:rsidRPr="00603B29">
        <w:rPr>
          <w:rFonts w:ascii="Arial" w:hAnsi="Arial" w:cs="Arial"/>
        </w:rPr>
        <w:t xml:space="preserve">, </w:t>
      </w:r>
      <w:proofErr w:type="spellStart"/>
      <w:r w:rsidR="009A22EE" w:rsidRPr="00B14B4D">
        <w:rPr>
          <w:rFonts w:ascii="Arial" w:hAnsi="Arial" w:cs="Arial"/>
          <w:b/>
          <w:bCs/>
        </w:rPr>
        <w:t>în</w:t>
      </w:r>
      <w:proofErr w:type="spellEnd"/>
      <w:r w:rsidR="009A22EE" w:rsidRPr="00B14B4D">
        <w:rPr>
          <w:rFonts w:ascii="Arial" w:hAnsi="Arial" w:cs="Arial"/>
          <w:b/>
          <w:bCs/>
        </w:rPr>
        <w:t xml:space="preserve"> tot </w:t>
      </w:r>
      <w:proofErr w:type="spellStart"/>
      <w:r w:rsidR="009A22EE" w:rsidRPr="00B14B4D">
        <w:rPr>
          <w:rFonts w:ascii="Arial" w:hAnsi="Arial" w:cs="Arial"/>
          <w:b/>
          <w:bCs/>
        </w:rPr>
        <w:t>ceea</w:t>
      </w:r>
      <w:proofErr w:type="spellEnd"/>
      <w:r w:rsidR="009A22EE" w:rsidRPr="00B14B4D">
        <w:rPr>
          <w:rFonts w:ascii="Arial" w:hAnsi="Arial" w:cs="Arial"/>
          <w:b/>
          <w:bCs/>
        </w:rPr>
        <w:t xml:space="preserve"> </w:t>
      </w:r>
      <w:proofErr w:type="spellStart"/>
      <w:r w:rsidR="009A22EE" w:rsidRPr="00B14B4D">
        <w:rPr>
          <w:rFonts w:ascii="Arial" w:hAnsi="Arial" w:cs="Arial"/>
          <w:b/>
          <w:bCs/>
        </w:rPr>
        <w:t>ce</w:t>
      </w:r>
      <w:proofErr w:type="spellEnd"/>
      <w:r w:rsidR="009A22EE" w:rsidRPr="00B14B4D">
        <w:rPr>
          <w:rFonts w:ascii="Arial" w:hAnsi="Arial" w:cs="Arial"/>
          <w:b/>
          <w:bCs/>
        </w:rPr>
        <w:t xml:space="preserve"> </w:t>
      </w:r>
      <w:proofErr w:type="spellStart"/>
      <w:r w:rsidR="009A22EE" w:rsidRPr="00B14B4D">
        <w:rPr>
          <w:rFonts w:ascii="Arial" w:hAnsi="Arial" w:cs="Arial"/>
          <w:b/>
          <w:bCs/>
        </w:rPr>
        <w:t>priveşte</w:t>
      </w:r>
      <w:proofErr w:type="spellEnd"/>
      <w:r w:rsidR="009A22EE" w:rsidRPr="00B14B4D">
        <w:rPr>
          <w:rFonts w:ascii="Arial" w:hAnsi="Arial" w:cs="Arial"/>
          <w:b/>
          <w:bCs/>
        </w:rPr>
        <w:t xml:space="preserve"> </w:t>
      </w:r>
      <w:proofErr w:type="spellStart"/>
      <w:r w:rsidR="009A22EE" w:rsidRPr="00B14B4D">
        <w:rPr>
          <w:rFonts w:ascii="Arial" w:hAnsi="Arial" w:cs="Arial"/>
          <w:b/>
          <w:bCs/>
        </w:rPr>
        <w:t>înfiinţarea</w:t>
      </w:r>
      <w:proofErr w:type="spellEnd"/>
      <w:r w:rsidR="009A22EE" w:rsidRPr="00B14B4D">
        <w:rPr>
          <w:rFonts w:ascii="Arial" w:hAnsi="Arial" w:cs="Arial"/>
          <w:b/>
          <w:bCs/>
        </w:rPr>
        <w:t xml:space="preserve">, </w:t>
      </w:r>
      <w:proofErr w:type="spellStart"/>
      <w:r w:rsidR="009A22EE" w:rsidRPr="00B14B4D">
        <w:rPr>
          <w:rFonts w:ascii="Arial" w:hAnsi="Arial" w:cs="Arial"/>
          <w:b/>
          <w:bCs/>
        </w:rPr>
        <w:t>organizarea</w:t>
      </w:r>
      <w:proofErr w:type="spellEnd"/>
      <w:r w:rsidR="009A22EE" w:rsidRPr="00B14B4D">
        <w:rPr>
          <w:rFonts w:ascii="Arial" w:hAnsi="Arial" w:cs="Arial"/>
          <w:b/>
          <w:bCs/>
        </w:rPr>
        <w:t xml:space="preserve">, </w:t>
      </w:r>
      <w:proofErr w:type="spellStart"/>
      <w:r w:rsidR="009A22EE" w:rsidRPr="00B14B4D">
        <w:rPr>
          <w:rFonts w:ascii="Arial" w:hAnsi="Arial" w:cs="Arial"/>
          <w:b/>
          <w:bCs/>
        </w:rPr>
        <w:t>gestionarea</w:t>
      </w:r>
      <w:proofErr w:type="spellEnd"/>
      <w:r w:rsidR="009A22EE" w:rsidRPr="00B14B4D">
        <w:rPr>
          <w:rFonts w:ascii="Arial" w:hAnsi="Arial" w:cs="Arial"/>
          <w:b/>
          <w:bCs/>
        </w:rPr>
        <w:t xml:space="preserve"> </w:t>
      </w:r>
      <w:proofErr w:type="spellStart"/>
      <w:r w:rsidR="009A22EE" w:rsidRPr="00B14B4D">
        <w:rPr>
          <w:rFonts w:ascii="Arial" w:hAnsi="Arial" w:cs="Arial"/>
          <w:b/>
          <w:bCs/>
        </w:rPr>
        <w:t>şi</w:t>
      </w:r>
      <w:proofErr w:type="spellEnd"/>
      <w:r w:rsidR="009A22EE" w:rsidRPr="00B14B4D">
        <w:rPr>
          <w:rFonts w:ascii="Arial" w:hAnsi="Arial" w:cs="Arial"/>
          <w:b/>
          <w:bCs/>
        </w:rPr>
        <w:t xml:space="preserve"> </w:t>
      </w:r>
      <w:proofErr w:type="spellStart"/>
      <w:r w:rsidR="009A22EE" w:rsidRPr="00B14B4D">
        <w:rPr>
          <w:rFonts w:ascii="Arial" w:hAnsi="Arial" w:cs="Arial"/>
          <w:b/>
          <w:bCs/>
        </w:rPr>
        <w:t>funcţionarea</w:t>
      </w:r>
      <w:proofErr w:type="spellEnd"/>
      <w:r w:rsidR="009A22EE" w:rsidRPr="00B14B4D">
        <w:rPr>
          <w:rFonts w:ascii="Arial" w:hAnsi="Arial" w:cs="Arial"/>
          <w:b/>
          <w:bCs/>
        </w:rPr>
        <w:t xml:space="preserve"> </w:t>
      </w:r>
      <w:proofErr w:type="spellStart"/>
      <w:r w:rsidR="009A22EE" w:rsidRPr="00B14B4D">
        <w:rPr>
          <w:rFonts w:ascii="Arial" w:hAnsi="Arial" w:cs="Arial"/>
          <w:b/>
          <w:bCs/>
        </w:rPr>
        <w:t>serviciilor</w:t>
      </w:r>
      <w:proofErr w:type="spellEnd"/>
      <w:r w:rsidR="009A22EE" w:rsidRPr="00B14B4D">
        <w:rPr>
          <w:rFonts w:ascii="Arial" w:hAnsi="Arial" w:cs="Arial"/>
          <w:b/>
          <w:bCs/>
        </w:rPr>
        <w:t xml:space="preserve"> de </w:t>
      </w:r>
      <w:proofErr w:type="spellStart"/>
      <w:r w:rsidR="009A22EE" w:rsidRPr="00B14B4D">
        <w:rPr>
          <w:rFonts w:ascii="Arial" w:hAnsi="Arial" w:cs="Arial"/>
          <w:b/>
          <w:bCs/>
        </w:rPr>
        <w:t>utilităţi</w:t>
      </w:r>
      <w:proofErr w:type="spellEnd"/>
      <w:r w:rsidR="009A22EE" w:rsidRPr="00B14B4D">
        <w:rPr>
          <w:rFonts w:ascii="Arial" w:hAnsi="Arial" w:cs="Arial"/>
          <w:b/>
          <w:bCs/>
        </w:rPr>
        <w:t xml:space="preserve"> </w:t>
      </w:r>
      <w:proofErr w:type="spellStart"/>
      <w:r w:rsidR="009A22EE" w:rsidRPr="00B14B4D">
        <w:rPr>
          <w:rFonts w:ascii="Arial" w:hAnsi="Arial" w:cs="Arial"/>
          <w:b/>
          <w:bCs/>
        </w:rPr>
        <w:t>publice</w:t>
      </w:r>
      <w:proofErr w:type="spellEnd"/>
      <w:r w:rsidR="009A22EE" w:rsidRPr="00603B29">
        <w:rPr>
          <w:rFonts w:ascii="Arial" w:hAnsi="Arial" w:cs="Arial"/>
        </w:rPr>
        <w:t xml:space="preserve">, precum </w:t>
      </w:r>
      <w:proofErr w:type="spellStart"/>
      <w:r w:rsidR="009A22EE" w:rsidRPr="00603B29">
        <w:rPr>
          <w:rFonts w:ascii="Arial" w:hAnsi="Arial" w:cs="Arial"/>
        </w:rPr>
        <w:t>şi</w:t>
      </w:r>
      <w:proofErr w:type="spellEnd"/>
      <w:r w:rsidR="009A22EE" w:rsidRPr="00603B29">
        <w:rPr>
          <w:rFonts w:ascii="Arial" w:hAnsi="Arial" w:cs="Arial"/>
        </w:rPr>
        <w:t xml:space="preserve"> </w:t>
      </w:r>
      <w:proofErr w:type="spellStart"/>
      <w:r w:rsidR="009A22EE" w:rsidRPr="00603B29">
        <w:rPr>
          <w:rFonts w:ascii="Arial" w:hAnsi="Arial" w:cs="Arial"/>
        </w:rPr>
        <w:t>în</w:t>
      </w:r>
      <w:proofErr w:type="spellEnd"/>
      <w:r w:rsidR="009A22EE" w:rsidRPr="00603B29">
        <w:rPr>
          <w:rFonts w:ascii="Arial" w:hAnsi="Arial" w:cs="Arial"/>
        </w:rPr>
        <w:t xml:space="preserve"> </w:t>
      </w:r>
      <w:proofErr w:type="spellStart"/>
      <w:r w:rsidR="009A22EE" w:rsidRPr="00603B29">
        <w:rPr>
          <w:rFonts w:ascii="Arial" w:hAnsi="Arial" w:cs="Arial"/>
        </w:rPr>
        <w:t>ceea</w:t>
      </w:r>
      <w:proofErr w:type="spellEnd"/>
      <w:r w:rsidR="009A22EE" w:rsidRPr="00603B29">
        <w:rPr>
          <w:rFonts w:ascii="Arial" w:hAnsi="Arial" w:cs="Arial"/>
        </w:rPr>
        <w:t xml:space="preserve"> </w:t>
      </w:r>
      <w:proofErr w:type="spellStart"/>
      <w:r w:rsidR="009A22EE" w:rsidRPr="00603B29">
        <w:rPr>
          <w:rFonts w:ascii="Arial" w:hAnsi="Arial" w:cs="Arial"/>
        </w:rPr>
        <w:t>ce</w:t>
      </w:r>
      <w:proofErr w:type="spellEnd"/>
      <w:r w:rsidR="009A22EE" w:rsidRPr="00603B29">
        <w:rPr>
          <w:rFonts w:ascii="Arial" w:hAnsi="Arial" w:cs="Arial"/>
        </w:rPr>
        <w:t xml:space="preserve"> </w:t>
      </w:r>
      <w:proofErr w:type="spellStart"/>
      <w:r w:rsidR="009A22EE" w:rsidRPr="00603B29">
        <w:rPr>
          <w:rFonts w:ascii="Arial" w:hAnsi="Arial" w:cs="Arial"/>
        </w:rPr>
        <w:t>priveşte</w:t>
      </w:r>
      <w:proofErr w:type="spellEnd"/>
      <w:r w:rsidR="009A22EE" w:rsidRPr="00603B29">
        <w:rPr>
          <w:rFonts w:ascii="Arial" w:hAnsi="Arial" w:cs="Arial"/>
        </w:rPr>
        <w:t xml:space="preserve"> </w:t>
      </w:r>
      <w:proofErr w:type="spellStart"/>
      <w:r w:rsidR="009A22EE" w:rsidRPr="00603B29">
        <w:rPr>
          <w:rFonts w:ascii="Arial" w:hAnsi="Arial" w:cs="Arial"/>
        </w:rPr>
        <w:t>crearea</w:t>
      </w:r>
      <w:proofErr w:type="spellEnd"/>
      <w:r w:rsidR="009A22EE" w:rsidRPr="00603B29">
        <w:rPr>
          <w:rFonts w:ascii="Arial" w:hAnsi="Arial" w:cs="Arial"/>
        </w:rPr>
        <w:t xml:space="preserve">, </w:t>
      </w:r>
      <w:proofErr w:type="spellStart"/>
      <w:r w:rsidR="009A22EE" w:rsidRPr="00603B29">
        <w:rPr>
          <w:rFonts w:ascii="Arial" w:hAnsi="Arial" w:cs="Arial"/>
        </w:rPr>
        <w:t>dezvoltarea</w:t>
      </w:r>
      <w:proofErr w:type="spellEnd"/>
      <w:r w:rsidR="009A22EE" w:rsidRPr="00603B29">
        <w:rPr>
          <w:rFonts w:ascii="Arial" w:hAnsi="Arial" w:cs="Arial"/>
        </w:rPr>
        <w:t xml:space="preserve">, </w:t>
      </w:r>
      <w:proofErr w:type="spellStart"/>
      <w:r w:rsidR="009A22EE" w:rsidRPr="00603B29">
        <w:rPr>
          <w:rFonts w:ascii="Arial" w:hAnsi="Arial" w:cs="Arial"/>
        </w:rPr>
        <w:t>modernizarea</w:t>
      </w:r>
      <w:proofErr w:type="spellEnd"/>
      <w:r w:rsidR="009A22EE" w:rsidRPr="00603B29">
        <w:rPr>
          <w:rFonts w:ascii="Arial" w:hAnsi="Arial" w:cs="Arial"/>
        </w:rPr>
        <w:t xml:space="preserve">, </w:t>
      </w:r>
      <w:proofErr w:type="spellStart"/>
      <w:r w:rsidR="009A22EE" w:rsidRPr="00603B29">
        <w:rPr>
          <w:rFonts w:ascii="Arial" w:hAnsi="Arial" w:cs="Arial"/>
        </w:rPr>
        <w:t>reabilitarea</w:t>
      </w:r>
      <w:proofErr w:type="spellEnd"/>
      <w:r w:rsidR="009A22EE" w:rsidRPr="00603B29">
        <w:rPr>
          <w:rFonts w:ascii="Arial" w:hAnsi="Arial" w:cs="Arial"/>
        </w:rPr>
        <w:t xml:space="preserve"> </w:t>
      </w:r>
      <w:proofErr w:type="spellStart"/>
      <w:r w:rsidR="009A22EE" w:rsidRPr="00603B29">
        <w:rPr>
          <w:rFonts w:ascii="Arial" w:hAnsi="Arial" w:cs="Arial"/>
        </w:rPr>
        <w:t>şi</w:t>
      </w:r>
      <w:proofErr w:type="spellEnd"/>
      <w:r w:rsidR="009A22EE" w:rsidRPr="00603B29">
        <w:rPr>
          <w:rFonts w:ascii="Arial" w:hAnsi="Arial" w:cs="Arial"/>
        </w:rPr>
        <w:t xml:space="preserve"> </w:t>
      </w:r>
      <w:proofErr w:type="spellStart"/>
      <w:r w:rsidR="009A22EE" w:rsidRPr="00603B29">
        <w:rPr>
          <w:rFonts w:ascii="Arial" w:hAnsi="Arial" w:cs="Arial"/>
        </w:rPr>
        <w:t>exploatarea</w:t>
      </w:r>
      <w:proofErr w:type="spellEnd"/>
      <w:r w:rsidR="009A22EE" w:rsidRPr="00603B29">
        <w:rPr>
          <w:rFonts w:ascii="Arial" w:hAnsi="Arial" w:cs="Arial"/>
        </w:rPr>
        <w:t xml:space="preserve"> </w:t>
      </w:r>
      <w:proofErr w:type="spellStart"/>
      <w:r w:rsidR="009A22EE" w:rsidRPr="00603B29">
        <w:rPr>
          <w:rFonts w:ascii="Arial" w:hAnsi="Arial" w:cs="Arial"/>
        </w:rPr>
        <w:t>bunurilor</w:t>
      </w:r>
      <w:proofErr w:type="spellEnd"/>
      <w:r w:rsidR="009A22EE" w:rsidRPr="00603B29">
        <w:rPr>
          <w:rFonts w:ascii="Arial" w:hAnsi="Arial" w:cs="Arial"/>
        </w:rPr>
        <w:t xml:space="preserve"> </w:t>
      </w:r>
      <w:proofErr w:type="spellStart"/>
      <w:r w:rsidR="009A22EE" w:rsidRPr="00603B29">
        <w:rPr>
          <w:rFonts w:ascii="Arial" w:hAnsi="Arial" w:cs="Arial"/>
        </w:rPr>
        <w:t>proprietate</w:t>
      </w:r>
      <w:proofErr w:type="spellEnd"/>
      <w:r w:rsidR="009A22EE" w:rsidRPr="00603B29">
        <w:rPr>
          <w:rFonts w:ascii="Arial" w:hAnsi="Arial" w:cs="Arial"/>
        </w:rPr>
        <w:t xml:space="preserve"> </w:t>
      </w:r>
      <w:proofErr w:type="spellStart"/>
      <w:r w:rsidR="009A22EE" w:rsidRPr="00603B29">
        <w:rPr>
          <w:rFonts w:ascii="Arial" w:hAnsi="Arial" w:cs="Arial"/>
        </w:rPr>
        <w:t>publică</w:t>
      </w:r>
      <w:proofErr w:type="spellEnd"/>
      <w:r w:rsidR="009A22EE" w:rsidRPr="00603B29">
        <w:rPr>
          <w:rFonts w:ascii="Arial" w:hAnsi="Arial" w:cs="Arial"/>
        </w:rPr>
        <w:t xml:space="preserve"> </w:t>
      </w:r>
      <w:proofErr w:type="spellStart"/>
      <w:r w:rsidR="009A22EE" w:rsidRPr="00603B29">
        <w:rPr>
          <w:rFonts w:ascii="Arial" w:hAnsi="Arial" w:cs="Arial"/>
        </w:rPr>
        <w:t>sau</w:t>
      </w:r>
      <w:proofErr w:type="spellEnd"/>
      <w:r w:rsidR="009A22EE" w:rsidRPr="00603B29">
        <w:rPr>
          <w:rFonts w:ascii="Arial" w:hAnsi="Arial" w:cs="Arial"/>
        </w:rPr>
        <w:t xml:space="preserve"> </w:t>
      </w:r>
      <w:proofErr w:type="spellStart"/>
      <w:r w:rsidR="009A22EE" w:rsidRPr="00603B29">
        <w:rPr>
          <w:rFonts w:ascii="Arial" w:hAnsi="Arial" w:cs="Arial"/>
        </w:rPr>
        <w:t>privată</w:t>
      </w:r>
      <w:proofErr w:type="spellEnd"/>
      <w:r w:rsidR="009A22EE" w:rsidRPr="00603B29">
        <w:rPr>
          <w:rFonts w:ascii="Arial" w:hAnsi="Arial" w:cs="Arial"/>
        </w:rPr>
        <w:t xml:space="preserve"> a </w:t>
      </w:r>
      <w:proofErr w:type="spellStart"/>
      <w:r w:rsidR="009A22EE" w:rsidRPr="00603B29">
        <w:rPr>
          <w:rFonts w:ascii="Arial" w:hAnsi="Arial" w:cs="Arial"/>
        </w:rPr>
        <w:t>unităţilor</w:t>
      </w:r>
      <w:proofErr w:type="spellEnd"/>
      <w:r w:rsidR="009A22EE" w:rsidRPr="00603B29">
        <w:rPr>
          <w:rFonts w:ascii="Arial" w:hAnsi="Arial" w:cs="Arial"/>
        </w:rPr>
        <w:t xml:space="preserve"> </w:t>
      </w:r>
      <w:proofErr w:type="spellStart"/>
      <w:r w:rsidR="009A22EE" w:rsidRPr="00603B29">
        <w:rPr>
          <w:rFonts w:ascii="Arial" w:hAnsi="Arial" w:cs="Arial"/>
        </w:rPr>
        <w:t>administrativ-teritoriale</w:t>
      </w:r>
      <w:proofErr w:type="spellEnd"/>
      <w:r w:rsidR="009A22EE" w:rsidRPr="00603B29">
        <w:rPr>
          <w:rFonts w:ascii="Arial" w:hAnsi="Arial" w:cs="Arial"/>
        </w:rPr>
        <w:t xml:space="preserve"> care </w:t>
      </w:r>
      <w:proofErr w:type="spellStart"/>
      <w:r w:rsidR="009A22EE" w:rsidRPr="00603B29">
        <w:rPr>
          <w:rFonts w:ascii="Arial" w:hAnsi="Arial" w:cs="Arial"/>
        </w:rPr>
        <w:t>compun</w:t>
      </w:r>
      <w:proofErr w:type="spellEnd"/>
      <w:r w:rsidR="009A22EE" w:rsidRPr="00603B29">
        <w:rPr>
          <w:rFonts w:ascii="Arial" w:hAnsi="Arial" w:cs="Arial"/>
        </w:rPr>
        <w:t xml:space="preserve"> </w:t>
      </w:r>
      <w:proofErr w:type="spellStart"/>
      <w:r w:rsidR="009A22EE" w:rsidRPr="00603B29">
        <w:rPr>
          <w:rFonts w:ascii="Arial" w:hAnsi="Arial" w:cs="Arial"/>
        </w:rPr>
        <w:t>sistemele</w:t>
      </w:r>
      <w:proofErr w:type="spellEnd"/>
      <w:r w:rsidR="009A22EE" w:rsidRPr="00603B29">
        <w:rPr>
          <w:rFonts w:ascii="Arial" w:hAnsi="Arial" w:cs="Arial"/>
        </w:rPr>
        <w:t xml:space="preserve"> de </w:t>
      </w:r>
      <w:proofErr w:type="spellStart"/>
      <w:r w:rsidR="009A22EE" w:rsidRPr="00603B29">
        <w:rPr>
          <w:rFonts w:ascii="Arial" w:hAnsi="Arial" w:cs="Arial"/>
        </w:rPr>
        <w:t>utilităţi</w:t>
      </w:r>
      <w:proofErr w:type="spellEnd"/>
      <w:r w:rsidR="009A22EE" w:rsidRPr="00603B29">
        <w:rPr>
          <w:rFonts w:ascii="Arial" w:hAnsi="Arial" w:cs="Arial"/>
        </w:rPr>
        <w:t xml:space="preserve"> </w:t>
      </w:r>
      <w:proofErr w:type="spellStart"/>
      <w:r w:rsidR="009A22EE" w:rsidRPr="00603B29">
        <w:rPr>
          <w:rFonts w:ascii="Arial" w:hAnsi="Arial" w:cs="Arial"/>
        </w:rPr>
        <w:t>publice</w:t>
      </w:r>
      <w:proofErr w:type="spellEnd"/>
      <w:r w:rsidR="009A22EE" w:rsidRPr="00603B29">
        <w:rPr>
          <w:rFonts w:ascii="Arial" w:hAnsi="Arial" w:cs="Arial"/>
        </w:rPr>
        <w:t>.</w:t>
      </w:r>
    </w:p>
    <w:p w14:paraId="664B5B45" w14:textId="411B45C7" w:rsidR="009A22EE" w:rsidRPr="00BE5EF3" w:rsidRDefault="009A22EE" w:rsidP="00E014DE">
      <w:pPr>
        <w:spacing w:line="276" w:lineRule="auto"/>
        <w:jc w:val="both"/>
        <w:rPr>
          <w:rFonts w:ascii="Arial" w:hAnsi="Arial" w:cs="Arial"/>
        </w:rPr>
      </w:pPr>
      <w:r w:rsidRPr="00BE5EF3">
        <w:rPr>
          <w:rFonts w:ascii="Arial" w:hAnsi="Arial" w:cs="Arial"/>
        </w:rPr>
        <w:t xml:space="preserve">De </w:t>
      </w:r>
      <w:proofErr w:type="spellStart"/>
      <w:r w:rsidRPr="00BE5EF3">
        <w:rPr>
          <w:rFonts w:ascii="Arial" w:hAnsi="Arial" w:cs="Arial"/>
        </w:rPr>
        <w:t>asemenea</w:t>
      </w:r>
      <w:proofErr w:type="spellEnd"/>
      <w:r w:rsidRPr="00BE5EF3">
        <w:rPr>
          <w:rFonts w:ascii="Arial" w:hAnsi="Arial" w:cs="Arial"/>
        </w:rPr>
        <w:t xml:space="preserve">, </w:t>
      </w:r>
      <w:proofErr w:type="spellStart"/>
      <w:r w:rsidR="00BE5EF3" w:rsidRPr="00BE5EF3">
        <w:rPr>
          <w:rFonts w:ascii="Arial" w:hAnsi="Arial" w:cs="Arial"/>
        </w:rPr>
        <w:t>Legea</w:t>
      </w:r>
      <w:proofErr w:type="spellEnd"/>
      <w:r w:rsidR="00BE5EF3" w:rsidRPr="00BE5EF3">
        <w:rPr>
          <w:rFonts w:ascii="Arial" w:hAnsi="Arial" w:cs="Arial"/>
        </w:rPr>
        <w:t xml:space="preserve"> nr. 51/2006 </w:t>
      </w:r>
      <w:proofErr w:type="spellStart"/>
      <w:r w:rsidR="00BE5EF3" w:rsidRPr="00BE5EF3">
        <w:rPr>
          <w:rFonts w:ascii="Arial" w:hAnsi="Arial" w:cs="Arial"/>
        </w:rPr>
        <w:t>prevede</w:t>
      </w:r>
      <w:proofErr w:type="spellEnd"/>
      <w:r w:rsidR="00BE5EF3" w:rsidRPr="00BE5EF3">
        <w:rPr>
          <w:rFonts w:ascii="Arial" w:hAnsi="Arial" w:cs="Arial"/>
        </w:rPr>
        <w:t xml:space="preserve"> la </w:t>
      </w:r>
      <w:r w:rsidRPr="00BE5EF3">
        <w:rPr>
          <w:rFonts w:ascii="Arial" w:hAnsi="Arial" w:cs="Arial"/>
        </w:rPr>
        <w:t xml:space="preserve">art. 8 </w:t>
      </w:r>
      <w:proofErr w:type="spellStart"/>
      <w:r w:rsidRPr="00BE5EF3">
        <w:rPr>
          <w:rFonts w:ascii="Arial" w:hAnsi="Arial" w:cs="Arial"/>
        </w:rPr>
        <w:t>alin</w:t>
      </w:r>
      <w:proofErr w:type="spellEnd"/>
      <w:r w:rsidRPr="00BE5EF3">
        <w:rPr>
          <w:rFonts w:ascii="Arial" w:hAnsi="Arial" w:cs="Arial"/>
        </w:rPr>
        <w:t>.</w:t>
      </w:r>
      <w:r w:rsidR="00E82DDE" w:rsidRPr="00BE5EF3">
        <w:rPr>
          <w:rFonts w:ascii="Arial" w:hAnsi="Arial" w:cs="Arial"/>
        </w:rPr>
        <w:t xml:space="preserve"> </w:t>
      </w:r>
      <w:r w:rsidRPr="00BE5EF3">
        <w:rPr>
          <w:rFonts w:ascii="Arial" w:hAnsi="Arial" w:cs="Arial"/>
        </w:rPr>
        <w:t>(</w:t>
      </w:r>
      <w:r w:rsidR="00E82DDE" w:rsidRPr="00BE5EF3">
        <w:rPr>
          <w:rFonts w:ascii="Arial" w:hAnsi="Arial" w:cs="Arial"/>
        </w:rPr>
        <w:t>3</w:t>
      </w:r>
      <w:r w:rsidRPr="00BE5EF3">
        <w:rPr>
          <w:rFonts w:ascii="Arial" w:hAnsi="Arial" w:cs="Arial"/>
        </w:rPr>
        <w:t>)</w:t>
      </w:r>
      <w:r w:rsidR="00BE5EF3" w:rsidRPr="00BE5EF3">
        <w:rPr>
          <w:rFonts w:ascii="Arial" w:hAnsi="Arial" w:cs="Arial"/>
        </w:rPr>
        <w:t xml:space="preserve"> </w:t>
      </w:r>
      <w:proofErr w:type="spellStart"/>
      <w:r w:rsidR="00BE5EF3" w:rsidRPr="00BE5EF3">
        <w:rPr>
          <w:rFonts w:ascii="Arial" w:hAnsi="Arial" w:cs="Arial"/>
        </w:rPr>
        <w:t>faptul</w:t>
      </w:r>
      <w:proofErr w:type="spellEnd"/>
      <w:r w:rsidR="00BE5EF3" w:rsidRPr="00BE5EF3">
        <w:rPr>
          <w:rFonts w:ascii="Arial" w:hAnsi="Arial" w:cs="Arial"/>
        </w:rPr>
        <w:t xml:space="preserve"> </w:t>
      </w:r>
      <w:proofErr w:type="spellStart"/>
      <w:r w:rsidR="00BE5EF3" w:rsidRPr="00BE5EF3">
        <w:rPr>
          <w:rFonts w:ascii="Arial" w:hAnsi="Arial" w:cs="Arial"/>
        </w:rPr>
        <w:t>că</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exercitarea</w:t>
      </w:r>
      <w:proofErr w:type="spellEnd"/>
      <w:r w:rsidRPr="00BE5EF3">
        <w:rPr>
          <w:rFonts w:ascii="Arial" w:hAnsi="Arial" w:cs="Arial"/>
        </w:rPr>
        <w:t xml:space="preserve"> </w:t>
      </w:r>
      <w:proofErr w:type="spellStart"/>
      <w:r w:rsidRPr="00BE5EF3">
        <w:rPr>
          <w:rFonts w:ascii="Arial" w:hAnsi="Arial" w:cs="Arial"/>
        </w:rPr>
        <w:t>competenţelor</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atribuţiilor</w:t>
      </w:r>
      <w:proofErr w:type="spellEnd"/>
      <w:r w:rsidRPr="00BE5EF3">
        <w:rPr>
          <w:rFonts w:ascii="Arial" w:hAnsi="Arial" w:cs="Arial"/>
        </w:rPr>
        <w:t xml:space="preserve"> </w:t>
      </w:r>
      <w:proofErr w:type="spellStart"/>
      <w:r w:rsidRPr="00BE5EF3">
        <w:rPr>
          <w:rFonts w:ascii="Arial" w:hAnsi="Arial" w:cs="Arial"/>
        </w:rPr>
        <w:t>ce</w:t>
      </w:r>
      <w:proofErr w:type="spellEnd"/>
      <w:r w:rsidRPr="00BE5EF3">
        <w:rPr>
          <w:rFonts w:ascii="Arial" w:hAnsi="Arial" w:cs="Arial"/>
        </w:rPr>
        <w:t xml:space="preserve"> le </w:t>
      </w:r>
      <w:proofErr w:type="spellStart"/>
      <w:r w:rsidRPr="00BE5EF3">
        <w:rPr>
          <w:rFonts w:ascii="Arial" w:hAnsi="Arial" w:cs="Arial"/>
        </w:rPr>
        <w:t>revin</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sfera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autorităţile</w:t>
      </w:r>
      <w:proofErr w:type="spellEnd"/>
      <w:r w:rsidRPr="00BE5EF3">
        <w:rPr>
          <w:rFonts w:ascii="Arial" w:hAnsi="Arial" w:cs="Arial"/>
        </w:rPr>
        <w:t xml:space="preserve"> deliberative ale </w:t>
      </w:r>
      <w:proofErr w:type="spellStart"/>
      <w:r w:rsidRPr="00BE5EF3">
        <w:rPr>
          <w:rFonts w:ascii="Arial" w:hAnsi="Arial" w:cs="Arial"/>
        </w:rPr>
        <w:t>administraţiei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locale </w:t>
      </w:r>
      <w:proofErr w:type="spellStart"/>
      <w:r w:rsidRPr="00BE5EF3">
        <w:rPr>
          <w:rFonts w:ascii="Arial" w:hAnsi="Arial" w:cs="Arial"/>
        </w:rPr>
        <w:t>asigură</w:t>
      </w:r>
      <w:proofErr w:type="spellEnd"/>
      <w:r w:rsidRPr="00BE5EF3">
        <w:rPr>
          <w:rFonts w:ascii="Arial" w:hAnsi="Arial" w:cs="Arial"/>
        </w:rPr>
        <w:t xml:space="preserve"> </w:t>
      </w:r>
      <w:proofErr w:type="spellStart"/>
      <w:r w:rsidRPr="00BE5EF3">
        <w:rPr>
          <w:rFonts w:ascii="Arial" w:hAnsi="Arial" w:cs="Arial"/>
        </w:rPr>
        <w:t>cadrul</w:t>
      </w:r>
      <w:proofErr w:type="spellEnd"/>
      <w:r w:rsidRPr="00BE5EF3">
        <w:rPr>
          <w:rFonts w:ascii="Arial" w:hAnsi="Arial" w:cs="Arial"/>
        </w:rPr>
        <w:t xml:space="preserve"> </w:t>
      </w:r>
      <w:proofErr w:type="spellStart"/>
      <w:r w:rsidRPr="00BE5EF3">
        <w:rPr>
          <w:rFonts w:ascii="Arial" w:hAnsi="Arial" w:cs="Arial"/>
        </w:rPr>
        <w:t>necesar</w:t>
      </w:r>
      <w:proofErr w:type="spellEnd"/>
      <w:r w:rsidRPr="00BE5EF3">
        <w:rPr>
          <w:rFonts w:ascii="Arial" w:hAnsi="Arial" w:cs="Arial"/>
        </w:rPr>
        <w:t xml:space="preserve"> </w:t>
      </w:r>
      <w:proofErr w:type="spellStart"/>
      <w:r w:rsidRPr="00BE5EF3">
        <w:rPr>
          <w:rFonts w:ascii="Arial" w:hAnsi="Arial" w:cs="Arial"/>
        </w:rPr>
        <w:t>pentru</w:t>
      </w:r>
      <w:proofErr w:type="spellEnd"/>
      <w:r w:rsidRPr="00BE5EF3">
        <w:rPr>
          <w:rFonts w:ascii="Arial" w:hAnsi="Arial" w:cs="Arial"/>
        </w:rPr>
        <w:t xml:space="preserve"> </w:t>
      </w:r>
      <w:proofErr w:type="spellStart"/>
      <w:r w:rsidRPr="00BE5EF3">
        <w:rPr>
          <w:rFonts w:ascii="Arial" w:hAnsi="Arial" w:cs="Arial"/>
        </w:rPr>
        <w:t>furnizarea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adoptă</w:t>
      </w:r>
      <w:proofErr w:type="spellEnd"/>
      <w:r w:rsidRPr="00BE5EF3">
        <w:rPr>
          <w:rFonts w:ascii="Arial" w:hAnsi="Arial" w:cs="Arial"/>
        </w:rPr>
        <w:t xml:space="preserve"> </w:t>
      </w:r>
      <w:proofErr w:type="spellStart"/>
      <w:r w:rsidRPr="00BE5EF3">
        <w:rPr>
          <w:rFonts w:ascii="Arial" w:hAnsi="Arial" w:cs="Arial"/>
        </w:rPr>
        <w:t>hotărâri</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legătură</w:t>
      </w:r>
      <w:proofErr w:type="spellEnd"/>
      <w:r w:rsidRPr="00BE5EF3">
        <w:rPr>
          <w:rFonts w:ascii="Arial" w:hAnsi="Arial" w:cs="Arial"/>
        </w:rPr>
        <w:t xml:space="preserve"> cu: </w:t>
      </w:r>
    </w:p>
    <w:p w14:paraId="3F2BF564" w14:textId="119C6012"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t>elaborarea</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strategiilor</w:t>
      </w:r>
      <w:proofErr w:type="spellEnd"/>
      <w:r w:rsidRPr="00BE5EF3">
        <w:rPr>
          <w:rFonts w:ascii="Arial" w:hAnsi="Arial" w:cs="Arial"/>
        </w:rPr>
        <w:t xml:space="preserve"> </w:t>
      </w:r>
      <w:proofErr w:type="spellStart"/>
      <w:r w:rsidRPr="00BE5EF3">
        <w:rPr>
          <w:rFonts w:ascii="Arial" w:hAnsi="Arial" w:cs="Arial"/>
        </w:rPr>
        <w:t>proprii</w:t>
      </w:r>
      <w:proofErr w:type="spellEnd"/>
      <w:r w:rsidRPr="00BE5EF3">
        <w:rPr>
          <w:rFonts w:ascii="Arial" w:hAnsi="Arial" w:cs="Arial"/>
        </w:rPr>
        <w:t xml:space="preserve"> </w:t>
      </w:r>
      <w:proofErr w:type="spellStart"/>
      <w:r w:rsidRPr="00BE5EF3">
        <w:rPr>
          <w:rFonts w:ascii="Arial" w:hAnsi="Arial" w:cs="Arial"/>
        </w:rPr>
        <w:t>privind</w:t>
      </w:r>
      <w:proofErr w:type="spellEnd"/>
      <w:r w:rsidRPr="00BE5EF3">
        <w:rPr>
          <w:rFonts w:ascii="Arial" w:hAnsi="Arial" w:cs="Arial"/>
        </w:rPr>
        <w:t xml:space="preserve"> </w:t>
      </w:r>
      <w:proofErr w:type="spellStart"/>
      <w:r w:rsidRPr="00BE5EF3">
        <w:rPr>
          <w:rFonts w:ascii="Arial" w:hAnsi="Arial" w:cs="Arial"/>
        </w:rPr>
        <w:t>dezvoltarea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a </w:t>
      </w:r>
      <w:proofErr w:type="spellStart"/>
      <w:r w:rsidRPr="00BE5EF3">
        <w:rPr>
          <w:rFonts w:ascii="Arial" w:hAnsi="Arial" w:cs="Arial"/>
        </w:rPr>
        <w:t>programelor</w:t>
      </w:r>
      <w:proofErr w:type="spellEnd"/>
      <w:r w:rsidRPr="00BE5EF3">
        <w:rPr>
          <w:rFonts w:ascii="Arial" w:hAnsi="Arial" w:cs="Arial"/>
        </w:rPr>
        <w:t xml:space="preserve"> de </w:t>
      </w:r>
      <w:proofErr w:type="spellStart"/>
      <w:r w:rsidRPr="00BE5EF3">
        <w:rPr>
          <w:rFonts w:ascii="Arial" w:hAnsi="Arial" w:cs="Arial"/>
        </w:rPr>
        <w:t>reabilitare</w:t>
      </w:r>
      <w:proofErr w:type="spellEnd"/>
      <w:r w:rsidRPr="00BE5EF3">
        <w:rPr>
          <w:rFonts w:ascii="Arial" w:hAnsi="Arial" w:cs="Arial"/>
        </w:rPr>
        <w:t xml:space="preserve">, </w:t>
      </w:r>
      <w:proofErr w:type="spellStart"/>
      <w:r w:rsidRPr="00BE5EF3">
        <w:rPr>
          <w:rFonts w:ascii="Arial" w:hAnsi="Arial" w:cs="Arial"/>
        </w:rPr>
        <w:t>extindere</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modernizare</w:t>
      </w:r>
      <w:proofErr w:type="spellEnd"/>
      <w:r w:rsidRPr="00BE5EF3">
        <w:rPr>
          <w:rFonts w:ascii="Arial" w:hAnsi="Arial" w:cs="Arial"/>
        </w:rPr>
        <w:t xml:space="preserve"> a </w:t>
      </w:r>
      <w:proofErr w:type="spellStart"/>
      <w:r w:rsidRPr="00BE5EF3">
        <w:rPr>
          <w:rFonts w:ascii="Arial" w:hAnsi="Arial" w:cs="Arial"/>
        </w:rPr>
        <w:t>sistemelor</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existente</w:t>
      </w:r>
      <w:proofErr w:type="spellEnd"/>
      <w:r w:rsidRPr="00BE5EF3">
        <w:rPr>
          <w:rFonts w:ascii="Arial" w:hAnsi="Arial" w:cs="Arial"/>
        </w:rPr>
        <w:t>;</w:t>
      </w:r>
    </w:p>
    <w:p w14:paraId="55959778" w14:textId="1E9662F5"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modalității</w:t>
      </w:r>
      <w:proofErr w:type="spellEnd"/>
      <w:r w:rsidRPr="00BE5EF3">
        <w:rPr>
          <w:rFonts w:ascii="Arial" w:hAnsi="Arial" w:cs="Arial"/>
        </w:rPr>
        <w:t xml:space="preserve"> de </w:t>
      </w:r>
      <w:proofErr w:type="spellStart"/>
      <w:r w:rsidRPr="00BE5EF3">
        <w:rPr>
          <w:rFonts w:ascii="Arial" w:hAnsi="Arial" w:cs="Arial"/>
        </w:rPr>
        <w:t>gestiune</w:t>
      </w:r>
      <w:proofErr w:type="spellEnd"/>
      <w:r w:rsidRPr="00BE5EF3">
        <w:rPr>
          <w:rFonts w:ascii="Arial" w:hAnsi="Arial" w:cs="Arial"/>
        </w:rPr>
        <w:t xml:space="preserve"> -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documentației</w:t>
      </w:r>
      <w:proofErr w:type="spellEnd"/>
      <w:r w:rsidRPr="00BE5EF3">
        <w:rPr>
          <w:rFonts w:ascii="Arial" w:hAnsi="Arial" w:cs="Arial"/>
        </w:rPr>
        <w:t xml:space="preserve"> de </w:t>
      </w:r>
      <w:proofErr w:type="spellStart"/>
      <w:r w:rsidRPr="00BE5EF3">
        <w:rPr>
          <w:rFonts w:ascii="Arial" w:hAnsi="Arial" w:cs="Arial"/>
        </w:rPr>
        <w:t>atribuire</w:t>
      </w:r>
      <w:proofErr w:type="spellEnd"/>
      <w:r w:rsidRPr="00BE5EF3">
        <w:rPr>
          <w:rFonts w:ascii="Arial" w:hAnsi="Arial" w:cs="Arial"/>
        </w:rPr>
        <w:t xml:space="preserve">, care </w:t>
      </w:r>
      <w:proofErr w:type="spellStart"/>
      <w:r w:rsidRPr="00BE5EF3">
        <w:rPr>
          <w:rFonts w:ascii="Arial" w:hAnsi="Arial" w:cs="Arial"/>
        </w:rPr>
        <w:t>va</w:t>
      </w:r>
      <w:proofErr w:type="spellEnd"/>
      <w:r w:rsidRPr="00BE5EF3">
        <w:rPr>
          <w:rFonts w:ascii="Arial" w:hAnsi="Arial" w:cs="Arial"/>
        </w:rPr>
        <w:t xml:space="preserve"> include </w:t>
      </w:r>
      <w:proofErr w:type="spellStart"/>
      <w:r w:rsidRPr="00BE5EF3">
        <w:rPr>
          <w:rFonts w:ascii="Arial" w:hAnsi="Arial" w:cs="Arial"/>
        </w:rPr>
        <w:t>obligatoriu</w:t>
      </w:r>
      <w:proofErr w:type="spellEnd"/>
      <w:r w:rsidRPr="00BE5EF3">
        <w:rPr>
          <w:rFonts w:ascii="Arial" w:hAnsi="Arial" w:cs="Arial"/>
        </w:rPr>
        <w:t xml:space="preserve"> </w:t>
      </w:r>
      <w:proofErr w:type="spellStart"/>
      <w:r w:rsidRPr="00BE5EF3">
        <w:rPr>
          <w:rFonts w:ascii="Arial" w:hAnsi="Arial" w:cs="Arial"/>
        </w:rPr>
        <w:t>proiectul</w:t>
      </w:r>
      <w:proofErr w:type="spellEnd"/>
      <w:r w:rsidRPr="00BE5EF3">
        <w:rPr>
          <w:rFonts w:ascii="Arial" w:hAnsi="Arial" w:cs="Arial"/>
        </w:rPr>
        <w:t xml:space="preserve"> </w:t>
      </w:r>
      <w:proofErr w:type="spellStart"/>
      <w:r w:rsidRPr="00BE5EF3">
        <w:rPr>
          <w:rFonts w:ascii="Arial" w:hAnsi="Arial" w:cs="Arial"/>
        </w:rPr>
        <w:t>contractului</w:t>
      </w:r>
      <w:proofErr w:type="spellEnd"/>
      <w:r w:rsidRPr="00BE5EF3">
        <w:rPr>
          <w:rFonts w:ascii="Arial" w:hAnsi="Arial" w:cs="Arial"/>
        </w:rPr>
        <w:t xml:space="preserve"> de </w:t>
      </w:r>
      <w:proofErr w:type="spellStart"/>
      <w:r w:rsidRPr="00BE5EF3">
        <w:rPr>
          <w:rFonts w:ascii="Arial" w:hAnsi="Arial" w:cs="Arial"/>
        </w:rPr>
        <w:t>delegare</w:t>
      </w:r>
      <w:proofErr w:type="spellEnd"/>
      <w:r w:rsidRPr="00BE5EF3">
        <w:rPr>
          <w:rFonts w:ascii="Arial" w:hAnsi="Arial" w:cs="Arial"/>
        </w:rPr>
        <w:t xml:space="preserve"> a </w:t>
      </w:r>
      <w:proofErr w:type="spellStart"/>
      <w:r w:rsidRPr="00BE5EF3">
        <w:rPr>
          <w:rFonts w:ascii="Arial" w:hAnsi="Arial" w:cs="Arial"/>
        </w:rPr>
        <w:t>gestiunii</w:t>
      </w:r>
      <w:proofErr w:type="spellEnd"/>
      <w:r w:rsidRPr="00BE5EF3">
        <w:rPr>
          <w:rFonts w:ascii="Arial" w:hAnsi="Arial" w:cs="Arial"/>
        </w:rPr>
        <w:t xml:space="preserve"> </w:t>
      </w:r>
      <w:proofErr w:type="spellStart"/>
      <w:r w:rsidRPr="00BE5EF3">
        <w:rPr>
          <w:rFonts w:ascii="Arial" w:hAnsi="Arial" w:cs="Arial"/>
        </w:rPr>
        <w:t>ce</w:t>
      </w:r>
      <w:proofErr w:type="spellEnd"/>
      <w:r w:rsidRPr="00BE5EF3">
        <w:rPr>
          <w:rFonts w:ascii="Arial" w:hAnsi="Arial" w:cs="Arial"/>
        </w:rPr>
        <w:t xml:space="preserve"> </w:t>
      </w:r>
      <w:proofErr w:type="spellStart"/>
      <w:r w:rsidRPr="00BE5EF3">
        <w:rPr>
          <w:rFonts w:ascii="Arial" w:hAnsi="Arial" w:cs="Arial"/>
        </w:rPr>
        <w:t>urmează</w:t>
      </w:r>
      <w:proofErr w:type="spellEnd"/>
      <w:r w:rsidRPr="00BE5EF3">
        <w:rPr>
          <w:rFonts w:ascii="Arial" w:hAnsi="Arial" w:cs="Arial"/>
        </w:rPr>
        <w:t xml:space="preserve"> a fi </w:t>
      </w:r>
      <w:proofErr w:type="spellStart"/>
      <w:r w:rsidRPr="00BE5EF3">
        <w:rPr>
          <w:rFonts w:ascii="Arial" w:hAnsi="Arial" w:cs="Arial"/>
        </w:rPr>
        <w:t>atribuit</w:t>
      </w:r>
      <w:proofErr w:type="spellEnd"/>
      <w:r w:rsidRPr="00BE5EF3">
        <w:rPr>
          <w:rFonts w:ascii="Arial" w:hAnsi="Arial" w:cs="Arial"/>
        </w:rPr>
        <w:t xml:space="preserve"> </w:t>
      </w:r>
      <w:proofErr w:type="spellStart"/>
      <w:r w:rsidRPr="00BE5EF3">
        <w:rPr>
          <w:rFonts w:ascii="Arial" w:hAnsi="Arial" w:cs="Arial"/>
        </w:rPr>
        <w:t>și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modificării</w:t>
      </w:r>
      <w:proofErr w:type="spellEnd"/>
      <w:r w:rsidRPr="00BE5EF3">
        <w:rPr>
          <w:rFonts w:ascii="Arial" w:hAnsi="Arial" w:cs="Arial"/>
        </w:rPr>
        <w:t xml:space="preserve"> </w:t>
      </w:r>
      <w:proofErr w:type="spellStart"/>
      <w:r w:rsidRPr="00BE5EF3">
        <w:rPr>
          <w:rFonts w:ascii="Arial" w:hAnsi="Arial" w:cs="Arial"/>
        </w:rPr>
        <w:t>contractelor</w:t>
      </w:r>
      <w:proofErr w:type="spellEnd"/>
      <w:r w:rsidRPr="00BE5EF3">
        <w:rPr>
          <w:rFonts w:ascii="Arial" w:hAnsi="Arial" w:cs="Arial"/>
        </w:rPr>
        <w:t xml:space="preserve"> de </w:t>
      </w:r>
      <w:proofErr w:type="spellStart"/>
      <w:r w:rsidRPr="00BE5EF3">
        <w:rPr>
          <w:rFonts w:ascii="Arial" w:hAnsi="Arial" w:cs="Arial"/>
        </w:rPr>
        <w:t>delegare</w:t>
      </w:r>
      <w:proofErr w:type="spellEnd"/>
      <w:r w:rsidRPr="00BE5EF3">
        <w:rPr>
          <w:rFonts w:ascii="Arial" w:hAnsi="Arial" w:cs="Arial"/>
        </w:rPr>
        <w:t xml:space="preserve"> a </w:t>
      </w:r>
      <w:proofErr w:type="spellStart"/>
      <w:r w:rsidRPr="00BE5EF3">
        <w:rPr>
          <w:rFonts w:ascii="Arial" w:hAnsi="Arial" w:cs="Arial"/>
        </w:rPr>
        <w:t>gestiunii</w:t>
      </w:r>
      <w:proofErr w:type="spellEnd"/>
      <w:r w:rsidRPr="00BE5EF3">
        <w:rPr>
          <w:rFonts w:ascii="Arial" w:hAnsi="Arial" w:cs="Arial"/>
        </w:rPr>
        <w:t>;</w:t>
      </w:r>
    </w:p>
    <w:p w14:paraId="0BF9B3DA" w14:textId="7B1BEA44"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t>elaborarea</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regulamentelor</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a </w:t>
      </w:r>
      <w:proofErr w:type="spellStart"/>
      <w:r w:rsidRPr="00BE5EF3">
        <w:rPr>
          <w:rFonts w:ascii="Arial" w:hAnsi="Arial" w:cs="Arial"/>
        </w:rPr>
        <w:t>caietelor</w:t>
      </w:r>
      <w:proofErr w:type="spellEnd"/>
      <w:r w:rsidRPr="00BE5EF3">
        <w:rPr>
          <w:rFonts w:ascii="Arial" w:hAnsi="Arial" w:cs="Arial"/>
        </w:rPr>
        <w:t xml:space="preserve"> de </w:t>
      </w:r>
      <w:proofErr w:type="spellStart"/>
      <w:r w:rsidRPr="00BE5EF3">
        <w:rPr>
          <w:rFonts w:ascii="Arial" w:hAnsi="Arial" w:cs="Arial"/>
        </w:rPr>
        <w:t>sarcini</w:t>
      </w:r>
      <w:proofErr w:type="spellEnd"/>
      <w:r w:rsidRPr="00BE5EF3">
        <w:rPr>
          <w:rFonts w:ascii="Arial" w:hAnsi="Arial" w:cs="Arial"/>
        </w:rPr>
        <w:t xml:space="preserve">, a </w:t>
      </w:r>
      <w:proofErr w:type="spellStart"/>
      <w:r w:rsidRPr="00BE5EF3">
        <w:rPr>
          <w:rFonts w:ascii="Arial" w:hAnsi="Arial" w:cs="Arial"/>
        </w:rPr>
        <w:t>contractelor</w:t>
      </w:r>
      <w:proofErr w:type="spellEnd"/>
      <w:r w:rsidRPr="00BE5EF3">
        <w:rPr>
          <w:rFonts w:ascii="Arial" w:hAnsi="Arial" w:cs="Arial"/>
        </w:rPr>
        <w:t xml:space="preserve"> de </w:t>
      </w:r>
      <w:proofErr w:type="spellStart"/>
      <w:r w:rsidRPr="00BE5EF3">
        <w:rPr>
          <w:rFonts w:ascii="Arial" w:hAnsi="Arial" w:cs="Arial"/>
        </w:rPr>
        <w:t>furnizare</w:t>
      </w:r>
      <w:proofErr w:type="spellEnd"/>
      <w:r w:rsidRPr="00BE5EF3">
        <w:rPr>
          <w:rFonts w:ascii="Arial" w:hAnsi="Arial" w:cs="Arial"/>
        </w:rPr>
        <w:t>/</w:t>
      </w:r>
      <w:proofErr w:type="spellStart"/>
      <w:r w:rsidRPr="00BE5EF3">
        <w:rPr>
          <w:rFonts w:ascii="Arial" w:hAnsi="Arial" w:cs="Arial"/>
        </w:rPr>
        <w:t>prestare</w:t>
      </w:r>
      <w:proofErr w:type="spellEnd"/>
      <w:r w:rsidRPr="00BE5EF3">
        <w:rPr>
          <w:rFonts w:ascii="Arial" w:hAnsi="Arial" w:cs="Arial"/>
        </w:rPr>
        <w:t xml:space="preserve"> a </w:t>
      </w:r>
      <w:proofErr w:type="spellStart"/>
      <w:r w:rsidRPr="00BE5EF3">
        <w:rPr>
          <w:rFonts w:ascii="Arial" w:hAnsi="Arial" w:cs="Arial"/>
        </w:rPr>
        <w:t>serviciilor</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a </w:t>
      </w:r>
      <w:proofErr w:type="spellStart"/>
      <w:r w:rsidRPr="00BE5EF3">
        <w:rPr>
          <w:rFonts w:ascii="Arial" w:hAnsi="Arial" w:cs="Arial"/>
        </w:rPr>
        <w:t>altor</w:t>
      </w:r>
      <w:proofErr w:type="spellEnd"/>
      <w:r w:rsidRPr="00BE5EF3">
        <w:rPr>
          <w:rFonts w:ascii="Arial" w:hAnsi="Arial" w:cs="Arial"/>
        </w:rPr>
        <w:t xml:space="preserve"> </w:t>
      </w:r>
      <w:proofErr w:type="spellStart"/>
      <w:r w:rsidRPr="00BE5EF3">
        <w:rPr>
          <w:rFonts w:ascii="Arial" w:hAnsi="Arial" w:cs="Arial"/>
        </w:rPr>
        <w:t>acte</w:t>
      </w:r>
      <w:proofErr w:type="spellEnd"/>
      <w:r w:rsidRPr="00BE5EF3">
        <w:rPr>
          <w:rFonts w:ascii="Arial" w:hAnsi="Arial" w:cs="Arial"/>
        </w:rPr>
        <w:t xml:space="preserve"> normative locale </w:t>
      </w:r>
      <w:proofErr w:type="spellStart"/>
      <w:r w:rsidRPr="00BE5EF3">
        <w:rPr>
          <w:rFonts w:ascii="Arial" w:hAnsi="Arial" w:cs="Arial"/>
        </w:rPr>
        <w:t>referitoare</w:t>
      </w:r>
      <w:proofErr w:type="spellEnd"/>
      <w:r w:rsidRPr="00BE5EF3">
        <w:rPr>
          <w:rFonts w:ascii="Arial" w:hAnsi="Arial" w:cs="Arial"/>
        </w:rPr>
        <w:t xml:space="preserve"> la </w:t>
      </w:r>
      <w:proofErr w:type="spellStart"/>
      <w:r w:rsidRPr="00BE5EF3">
        <w:rPr>
          <w:rFonts w:ascii="Arial" w:hAnsi="Arial" w:cs="Arial"/>
        </w:rPr>
        <w:t>serviciile</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pe </w:t>
      </w:r>
      <w:proofErr w:type="spellStart"/>
      <w:r w:rsidRPr="00BE5EF3">
        <w:rPr>
          <w:rFonts w:ascii="Arial" w:hAnsi="Arial" w:cs="Arial"/>
        </w:rPr>
        <w:t>baza</w:t>
      </w:r>
      <w:proofErr w:type="spellEnd"/>
      <w:r w:rsidRPr="00BE5EF3">
        <w:rPr>
          <w:rFonts w:ascii="Arial" w:hAnsi="Arial" w:cs="Arial"/>
        </w:rPr>
        <w:t xml:space="preserve"> </w:t>
      </w:r>
      <w:proofErr w:type="spellStart"/>
      <w:r w:rsidRPr="00BE5EF3">
        <w:rPr>
          <w:rFonts w:ascii="Arial" w:hAnsi="Arial" w:cs="Arial"/>
        </w:rPr>
        <w:t>regulamentelor-cadru</w:t>
      </w:r>
      <w:proofErr w:type="spellEnd"/>
      <w:r w:rsidRPr="00BE5EF3">
        <w:rPr>
          <w:rFonts w:ascii="Arial" w:hAnsi="Arial" w:cs="Arial"/>
        </w:rPr>
        <w:t xml:space="preserve">, a </w:t>
      </w:r>
      <w:proofErr w:type="spellStart"/>
      <w:r w:rsidRPr="00BE5EF3">
        <w:rPr>
          <w:rFonts w:ascii="Arial" w:hAnsi="Arial" w:cs="Arial"/>
        </w:rPr>
        <w:t>caietelor</w:t>
      </w:r>
      <w:proofErr w:type="spellEnd"/>
      <w:r w:rsidRPr="00BE5EF3">
        <w:rPr>
          <w:rFonts w:ascii="Arial" w:hAnsi="Arial" w:cs="Arial"/>
        </w:rPr>
        <w:t xml:space="preserve"> de </w:t>
      </w:r>
      <w:proofErr w:type="spellStart"/>
      <w:r w:rsidRPr="00BE5EF3">
        <w:rPr>
          <w:rFonts w:ascii="Arial" w:hAnsi="Arial" w:cs="Arial"/>
        </w:rPr>
        <w:t>sarcini-cadru</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a </w:t>
      </w:r>
      <w:proofErr w:type="spellStart"/>
      <w:r w:rsidRPr="00BE5EF3">
        <w:rPr>
          <w:rFonts w:ascii="Arial" w:hAnsi="Arial" w:cs="Arial"/>
        </w:rPr>
        <w:t>contractelor-cadru</w:t>
      </w:r>
      <w:proofErr w:type="spellEnd"/>
      <w:r w:rsidRPr="00BE5EF3">
        <w:rPr>
          <w:rFonts w:ascii="Arial" w:hAnsi="Arial" w:cs="Arial"/>
        </w:rPr>
        <w:t xml:space="preserve"> de </w:t>
      </w:r>
      <w:proofErr w:type="spellStart"/>
      <w:r w:rsidRPr="00BE5EF3">
        <w:rPr>
          <w:rFonts w:ascii="Arial" w:hAnsi="Arial" w:cs="Arial"/>
        </w:rPr>
        <w:t>furnizare</w:t>
      </w:r>
      <w:proofErr w:type="spellEnd"/>
      <w:r w:rsidRPr="00BE5EF3">
        <w:rPr>
          <w:rFonts w:ascii="Arial" w:hAnsi="Arial" w:cs="Arial"/>
        </w:rPr>
        <w:t>/</w:t>
      </w:r>
      <w:proofErr w:type="spellStart"/>
      <w:r w:rsidRPr="00BE5EF3">
        <w:rPr>
          <w:rFonts w:ascii="Arial" w:hAnsi="Arial" w:cs="Arial"/>
        </w:rPr>
        <w:t>prestare</w:t>
      </w:r>
      <w:proofErr w:type="spellEnd"/>
      <w:r w:rsidRPr="00BE5EF3">
        <w:rPr>
          <w:rFonts w:ascii="Arial" w:hAnsi="Arial" w:cs="Arial"/>
        </w:rPr>
        <w:t xml:space="preserve"> </w:t>
      </w:r>
      <w:proofErr w:type="spellStart"/>
      <w:r w:rsidRPr="00BE5EF3">
        <w:rPr>
          <w:rFonts w:ascii="Arial" w:hAnsi="Arial" w:cs="Arial"/>
        </w:rPr>
        <w:t>ori</w:t>
      </w:r>
      <w:proofErr w:type="spellEnd"/>
      <w:r w:rsidRPr="00BE5EF3">
        <w:rPr>
          <w:rFonts w:ascii="Arial" w:hAnsi="Arial" w:cs="Arial"/>
        </w:rPr>
        <w:t xml:space="preserve"> a </w:t>
      </w:r>
      <w:proofErr w:type="spellStart"/>
      <w:r w:rsidRPr="00BE5EF3">
        <w:rPr>
          <w:rFonts w:ascii="Arial" w:hAnsi="Arial" w:cs="Arial"/>
        </w:rPr>
        <w:t>altor</w:t>
      </w:r>
      <w:proofErr w:type="spellEnd"/>
      <w:r w:rsidRPr="00BE5EF3">
        <w:rPr>
          <w:rFonts w:ascii="Arial" w:hAnsi="Arial" w:cs="Arial"/>
        </w:rPr>
        <w:t xml:space="preserve"> </w:t>
      </w:r>
      <w:proofErr w:type="spellStart"/>
      <w:r w:rsidRPr="00BE5EF3">
        <w:rPr>
          <w:rFonts w:ascii="Arial" w:hAnsi="Arial" w:cs="Arial"/>
        </w:rPr>
        <w:t>reglementări-cadru</w:t>
      </w:r>
      <w:proofErr w:type="spellEnd"/>
      <w:r w:rsidRPr="00BE5EF3">
        <w:rPr>
          <w:rFonts w:ascii="Arial" w:hAnsi="Arial" w:cs="Arial"/>
        </w:rPr>
        <w:t xml:space="preserve"> elaborate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aprobate</w:t>
      </w:r>
      <w:proofErr w:type="spellEnd"/>
      <w:r w:rsidRPr="00BE5EF3">
        <w:rPr>
          <w:rFonts w:ascii="Arial" w:hAnsi="Arial" w:cs="Arial"/>
        </w:rPr>
        <w:t xml:space="preserve"> de </w:t>
      </w:r>
      <w:proofErr w:type="spellStart"/>
      <w:r w:rsidRPr="00BE5EF3">
        <w:rPr>
          <w:rFonts w:ascii="Arial" w:hAnsi="Arial" w:cs="Arial"/>
        </w:rPr>
        <w:t>autorităţile</w:t>
      </w:r>
      <w:proofErr w:type="spellEnd"/>
      <w:r w:rsidRPr="00BE5EF3">
        <w:rPr>
          <w:rFonts w:ascii="Arial" w:hAnsi="Arial" w:cs="Arial"/>
        </w:rPr>
        <w:t xml:space="preserve"> de </w:t>
      </w:r>
      <w:proofErr w:type="spellStart"/>
      <w:r w:rsidRPr="00BE5EF3">
        <w:rPr>
          <w:rFonts w:ascii="Arial" w:hAnsi="Arial" w:cs="Arial"/>
        </w:rPr>
        <w:t>reglementare</w:t>
      </w:r>
      <w:proofErr w:type="spellEnd"/>
      <w:r w:rsidRPr="00BE5EF3">
        <w:rPr>
          <w:rFonts w:ascii="Arial" w:hAnsi="Arial" w:cs="Arial"/>
        </w:rPr>
        <w:t xml:space="preserve"> </w:t>
      </w:r>
      <w:proofErr w:type="spellStart"/>
      <w:r w:rsidRPr="00BE5EF3">
        <w:rPr>
          <w:rFonts w:ascii="Arial" w:hAnsi="Arial" w:cs="Arial"/>
        </w:rPr>
        <w:t>competente</w:t>
      </w:r>
      <w:proofErr w:type="spellEnd"/>
      <w:r w:rsidRPr="00BE5EF3">
        <w:rPr>
          <w:rFonts w:ascii="Arial" w:hAnsi="Arial" w:cs="Arial"/>
        </w:rPr>
        <w:t xml:space="preserve">; </w:t>
      </w:r>
      <w:proofErr w:type="spellStart"/>
      <w:r w:rsidRPr="00BE5EF3">
        <w:rPr>
          <w:rFonts w:ascii="Arial" w:hAnsi="Arial" w:cs="Arial"/>
        </w:rPr>
        <w:t>stabilirea</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anuală</w:t>
      </w:r>
      <w:proofErr w:type="spellEnd"/>
      <w:r w:rsidRPr="00BE5EF3">
        <w:rPr>
          <w:rFonts w:ascii="Arial" w:hAnsi="Arial" w:cs="Arial"/>
        </w:rPr>
        <w:t xml:space="preserve"> a </w:t>
      </w:r>
      <w:proofErr w:type="spellStart"/>
      <w:r w:rsidRPr="00BE5EF3">
        <w:rPr>
          <w:rFonts w:ascii="Arial" w:hAnsi="Arial" w:cs="Arial"/>
        </w:rPr>
        <w:t>taxelor</w:t>
      </w:r>
      <w:proofErr w:type="spellEnd"/>
      <w:r w:rsidRPr="00BE5EF3">
        <w:rPr>
          <w:rFonts w:ascii="Arial" w:hAnsi="Arial" w:cs="Arial"/>
        </w:rPr>
        <w:t xml:space="preserve"> </w:t>
      </w:r>
      <w:proofErr w:type="spellStart"/>
      <w:r w:rsidRPr="00BE5EF3">
        <w:rPr>
          <w:rFonts w:ascii="Arial" w:hAnsi="Arial" w:cs="Arial"/>
        </w:rPr>
        <w:t>pentru</w:t>
      </w:r>
      <w:proofErr w:type="spellEnd"/>
      <w:r w:rsidRPr="00BE5EF3">
        <w:rPr>
          <w:rFonts w:ascii="Arial" w:hAnsi="Arial" w:cs="Arial"/>
        </w:rPr>
        <w:t xml:space="preserve"> </w:t>
      </w:r>
      <w:proofErr w:type="spellStart"/>
      <w:r w:rsidRPr="00BE5EF3">
        <w:rPr>
          <w:rFonts w:ascii="Arial" w:hAnsi="Arial" w:cs="Arial"/>
        </w:rPr>
        <w:t>finanţarea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w:t>
      </w:r>
      <w:proofErr w:type="spellStart"/>
      <w:r w:rsidRPr="00BE5EF3">
        <w:rPr>
          <w:rFonts w:ascii="Arial" w:hAnsi="Arial" w:cs="Arial"/>
        </w:rPr>
        <w:t>comunitare</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situaţiile</w:t>
      </w:r>
      <w:proofErr w:type="spellEnd"/>
      <w:r w:rsidRPr="00BE5EF3">
        <w:rPr>
          <w:rFonts w:ascii="Arial" w:hAnsi="Arial" w:cs="Arial"/>
        </w:rPr>
        <w:t xml:space="preserve"> </w:t>
      </w:r>
      <w:proofErr w:type="spellStart"/>
      <w:r w:rsidRPr="00BE5EF3">
        <w:rPr>
          <w:rFonts w:ascii="Arial" w:hAnsi="Arial" w:cs="Arial"/>
        </w:rPr>
        <w:t>prevăzute</w:t>
      </w:r>
      <w:proofErr w:type="spellEnd"/>
      <w:r w:rsidRPr="00BE5EF3">
        <w:rPr>
          <w:rFonts w:ascii="Arial" w:hAnsi="Arial" w:cs="Arial"/>
        </w:rPr>
        <w:t xml:space="preserve"> de </w:t>
      </w:r>
      <w:proofErr w:type="spellStart"/>
      <w:r w:rsidRPr="00BE5EF3">
        <w:rPr>
          <w:rFonts w:ascii="Arial" w:hAnsi="Arial" w:cs="Arial"/>
        </w:rPr>
        <w:t>legile</w:t>
      </w:r>
      <w:proofErr w:type="spellEnd"/>
      <w:r w:rsidRPr="00BE5EF3">
        <w:rPr>
          <w:rFonts w:ascii="Arial" w:hAnsi="Arial" w:cs="Arial"/>
        </w:rPr>
        <w:t xml:space="preserve"> </w:t>
      </w:r>
      <w:proofErr w:type="spellStart"/>
      <w:r w:rsidRPr="00BE5EF3">
        <w:rPr>
          <w:rFonts w:ascii="Arial" w:hAnsi="Arial" w:cs="Arial"/>
        </w:rPr>
        <w:t>speciale</w:t>
      </w:r>
      <w:proofErr w:type="spellEnd"/>
      <w:r w:rsidRPr="00BE5EF3">
        <w:rPr>
          <w:rFonts w:ascii="Arial" w:hAnsi="Arial" w:cs="Arial"/>
        </w:rPr>
        <w:t>;</w:t>
      </w:r>
    </w:p>
    <w:p w14:paraId="281CC487" w14:textId="3C29D9E5"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stabilirii</w:t>
      </w:r>
      <w:proofErr w:type="spellEnd"/>
      <w:r w:rsidRPr="00BE5EF3">
        <w:rPr>
          <w:rFonts w:ascii="Arial" w:hAnsi="Arial" w:cs="Arial"/>
        </w:rPr>
        <w:t xml:space="preserve">, </w:t>
      </w:r>
      <w:proofErr w:type="spellStart"/>
      <w:r w:rsidRPr="00BE5EF3">
        <w:rPr>
          <w:rFonts w:ascii="Arial" w:hAnsi="Arial" w:cs="Arial"/>
        </w:rPr>
        <w:t>ajustării</w:t>
      </w:r>
      <w:proofErr w:type="spellEnd"/>
      <w:r w:rsidRPr="00BE5EF3">
        <w:rPr>
          <w:rFonts w:ascii="Arial" w:hAnsi="Arial" w:cs="Arial"/>
        </w:rPr>
        <w:t xml:space="preserve"> </w:t>
      </w:r>
      <w:proofErr w:type="spellStart"/>
      <w:r w:rsidRPr="00BE5EF3">
        <w:rPr>
          <w:rFonts w:ascii="Arial" w:hAnsi="Arial" w:cs="Arial"/>
        </w:rPr>
        <w:t>sau</w:t>
      </w:r>
      <w:proofErr w:type="spellEnd"/>
      <w:r w:rsidRPr="00BE5EF3">
        <w:rPr>
          <w:rFonts w:ascii="Arial" w:hAnsi="Arial" w:cs="Arial"/>
        </w:rPr>
        <w:t xml:space="preserve"> </w:t>
      </w:r>
      <w:proofErr w:type="spellStart"/>
      <w:r w:rsidRPr="00BE5EF3">
        <w:rPr>
          <w:rFonts w:ascii="Arial" w:hAnsi="Arial" w:cs="Arial"/>
        </w:rPr>
        <w:t>modificării</w:t>
      </w:r>
      <w:proofErr w:type="spellEnd"/>
      <w:r w:rsidRPr="00BE5EF3">
        <w:rPr>
          <w:rFonts w:ascii="Arial" w:hAnsi="Arial" w:cs="Arial"/>
        </w:rPr>
        <w:t xml:space="preserve"> </w:t>
      </w:r>
      <w:proofErr w:type="spellStart"/>
      <w:r w:rsidRPr="00BE5EF3">
        <w:rPr>
          <w:rFonts w:ascii="Arial" w:hAnsi="Arial" w:cs="Arial"/>
        </w:rPr>
        <w:t>preţurilor</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tarifelor</w:t>
      </w:r>
      <w:proofErr w:type="spellEnd"/>
      <w:r w:rsidRPr="00BE5EF3">
        <w:rPr>
          <w:rFonts w:ascii="Arial" w:hAnsi="Arial" w:cs="Arial"/>
        </w:rPr>
        <w:t xml:space="preserve">, </w:t>
      </w:r>
      <w:proofErr w:type="spellStart"/>
      <w:r w:rsidRPr="00BE5EF3">
        <w:rPr>
          <w:rFonts w:ascii="Arial" w:hAnsi="Arial" w:cs="Arial"/>
        </w:rPr>
        <w:t>după</w:t>
      </w:r>
      <w:proofErr w:type="spellEnd"/>
      <w:r w:rsidRPr="00BE5EF3">
        <w:rPr>
          <w:rFonts w:ascii="Arial" w:hAnsi="Arial" w:cs="Arial"/>
        </w:rPr>
        <w:t xml:space="preserve"> </w:t>
      </w:r>
      <w:proofErr w:type="spellStart"/>
      <w:r w:rsidRPr="00BE5EF3">
        <w:rPr>
          <w:rFonts w:ascii="Arial" w:hAnsi="Arial" w:cs="Arial"/>
        </w:rPr>
        <w:t>caz</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condiţiile</w:t>
      </w:r>
      <w:proofErr w:type="spellEnd"/>
      <w:r w:rsidRPr="00BE5EF3">
        <w:rPr>
          <w:rFonts w:ascii="Arial" w:hAnsi="Arial" w:cs="Arial"/>
        </w:rPr>
        <w:t xml:space="preserve"> </w:t>
      </w:r>
      <w:proofErr w:type="spellStart"/>
      <w:r w:rsidRPr="00BE5EF3">
        <w:rPr>
          <w:rFonts w:ascii="Arial" w:hAnsi="Arial" w:cs="Arial"/>
        </w:rPr>
        <w:t>legii</w:t>
      </w:r>
      <w:proofErr w:type="spellEnd"/>
      <w:r w:rsidRPr="00BE5EF3">
        <w:rPr>
          <w:rFonts w:ascii="Arial" w:hAnsi="Arial" w:cs="Arial"/>
        </w:rPr>
        <w:t xml:space="preserve"> </w:t>
      </w:r>
      <w:proofErr w:type="spellStart"/>
      <w:r w:rsidRPr="00BE5EF3">
        <w:rPr>
          <w:rFonts w:ascii="Arial" w:hAnsi="Arial" w:cs="Arial"/>
        </w:rPr>
        <w:t>speciale</w:t>
      </w:r>
      <w:proofErr w:type="spellEnd"/>
      <w:r w:rsidRPr="00BE5EF3">
        <w:rPr>
          <w:rFonts w:ascii="Arial" w:hAnsi="Arial" w:cs="Arial"/>
        </w:rPr>
        <w:t xml:space="preserve">, cu </w:t>
      </w:r>
      <w:proofErr w:type="spellStart"/>
      <w:r w:rsidRPr="00BE5EF3">
        <w:rPr>
          <w:rFonts w:ascii="Arial" w:hAnsi="Arial" w:cs="Arial"/>
        </w:rPr>
        <w:t>respectarea</w:t>
      </w:r>
      <w:proofErr w:type="spellEnd"/>
      <w:r w:rsidRPr="00BE5EF3">
        <w:rPr>
          <w:rFonts w:ascii="Arial" w:hAnsi="Arial" w:cs="Arial"/>
        </w:rPr>
        <w:t xml:space="preserve"> </w:t>
      </w:r>
      <w:proofErr w:type="spellStart"/>
      <w:r w:rsidRPr="00BE5EF3">
        <w:rPr>
          <w:rFonts w:ascii="Arial" w:hAnsi="Arial" w:cs="Arial"/>
        </w:rPr>
        <w:t>normelor</w:t>
      </w:r>
      <w:proofErr w:type="spellEnd"/>
      <w:r w:rsidRPr="00BE5EF3">
        <w:rPr>
          <w:rFonts w:ascii="Arial" w:hAnsi="Arial" w:cs="Arial"/>
        </w:rPr>
        <w:t xml:space="preserve"> </w:t>
      </w:r>
      <w:proofErr w:type="spellStart"/>
      <w:r w:rsidRPr="00BE5EF3">
        <w:rPr>
          <w:rFonts w:ascii="Arial" w:hAnsi="Arial" w:cs="Arial"/>
        </w:rPr>
        <w:t>metodologice</w:t>
      </w:r>
      <w:proofErr w:type="spellEnd"/>
      <w:r w:rsidRPr="00BE5EF3">
        <w:rPr>
          <w:rFonts w:ascii="Arial" w:hAnsi="Arial" w:cs="Arial"/>
        </w:rPr>
        <w:t>/</w:t>
      </w:r>
      <w:proofErr w:type="spellStart"/>
      <w:r w:rsidRPr="00BE5EF3">
        <w:rPr>
          <w:rFonts w:ascii="Arial" w:hAnsi="Arial" w:cs="Arial"/>
        </w:rPr>
        <w:t>procedurilor</w:t>
      </w:r>
      <w:proofErr w:type="spellEnd"/>
      <w:r w:rsidRPr="00BE5EF3">
        <w:rPr>
          <w:rFonts w:ascii="Arial" w:hAnsi="Arial" w:cs="Arial"/>
        </w:rPr>
        <w:t xml:space="preserve"> elaborate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aprobate</w:t>
      </w:r>
      <w:proofErr w:type="spellEnd"/>
      <w:r w:rsidRPr="00BE5EF3">
        <w:rPr>
          <w:rFonts w:ascii="Arial" w:hAnsi="Arial" w:cs="Arial"/>
        </w:rPr>
        <w:t xml:space="preserve"> de </w:t>
      </w:r>
      <w:proofErr w:type="spellStart"/>
      <w:r w:rsidRPr="00BE5EF3">
        <w:rPr>
          <w:rFonts w:ascii="Arial" w:hAnsi="Arial" w:cs="Arial"/>
        </w:rPr>
        <w:t>autorităţile</w:t>
      </w:r>
      <w:proofErr w:type="spellEnd"/>
      <w:r w:rsidRPr="00BE5EF3">
        <w:rPr>
          <w:rFonts w:ascii="Arial" w:hAnsi="Arial" w:cs="Arial"/>
        </w:rPr>
        <w:t xml:space="preserve"> de </w:t>
      </w:r>
      <w:proofErr w:type="spellStart"/>
      <w:r w:rsidRPr="00BE5EF3">
        <w:rPr>
          <w:rFonts w:ascii="Arial" w:hAnsi="Arial" w:cs="Arial"/>
        </w:rPr>
        <w:t>reglementare</w:t>
      </w:r>
      <w:proofErr w:type="spellEnd"/>
      <w:r w:rsidRPr="00BE5EF3">
        <w:rPr>
          <w:rFonts w:ascii="Arial" w:hAnsi="Arial" w:cs="Arial"/>
        </w:rPr>
        <w:t xml:space="preserve"> </w:t>
      </w:r>
      <w:proofErr w:type="spellStart"/>
      <w:r w:rsidRPr="00BE5EF3">
        <w:rPr>
          <w:rFonts w:ascii="Arial" w:hAnsi="Arial" w:cs="Arial"/>
        </w:rPr>
        <w:t>competente</w:t>
      </w:r>
      <w:proofErr w:type="spellEnd"/>
      <w:r w:rsidR="00BE5EF3" w:rsidRPr="00BE5EF3">
        <w:rPr>
          <w:rFonts w:ascii="Arial" w:hAnsi="Arial" w:cs="Arial"/>
        </w:rPr>
        <w:t>.</w:t>
      </w:r>
    </w:p>
    <w:p w14:paraId="2F8A7F5E" w14:textId="0B1BB918" w:rsidR="00E850BC" w:rsidRDefault="00A14A61" w:rsidP="00E014DE">
      <w:pPr>
        <w:spacing w:line="276" w:lineRule="auto"/>
        <w:jc w:val="both"/>
        <w:rPr>
          <w:rFonts w:ascii="Arial" w:hAnsi="Arial" w:cs="Arial"/>
        </w:rPr>
      </w:pPr>
      <w:proofErr w:type="spellStart"/>
      <w:r w:rsidRPr="007C204A">
        <w:rPr>
          <w:rFonts w:ascii="Arial" w:hAnsi="Arial" w:cs="Arial"/>
        </w:rPr>
        <w:t>A</w:t>
      </w:r>
      <w:r w:rsidR="00D0180D">
        <w:rPr>
          <w:rFonts w:ascii="Arial" w:hAnsi="Arial" w:cs="Arial"/>
        </w:rPr>
        <w:t>șa</w:t>
      </w:r>
      <w:proofErr w:type="spellEnd"/>
      <w:r w:rsidR="00D0180D">
        <w:rPr>
          <w:rFonts w:ascii="Arial" w:hAnsi="Arial" w:cs="Arial"/>
        </w:rPr>
        <w:t xml:space="preserve"> cum a </w:t>
      </w:r>
      <w:proofErr w:type="spellStart"/>
      <w:r w:rsidR="00D0180D">
        <w:rPr>
          <w:rFonts w:ascii="Arial" w:hAnsi="Arial" w:cs="Arial"/>
        </w:rPr>
        <w:t>fost</w:t>
      </w:r>
      <w:proofErr w:type="spellEnd"/>
      <w:r w:rsidR="00D0180D">
        <w:rPr>
          <w:rFonts w:ascii="Arial" w:hAnsi="Arial" w:cs="Arial"/>
        </w:rPr>
        <w:t xml:space="preserve"> </w:t>
      </w:r>
      <w:proofErr w:type="spellStart"/>
      <w:r w:rsidR="00D0180D">
        <w:rPr>
          <w:rFonts w:ascii="Arial" w:hAnsi="Arial" w:cs="Arial"/>
        </w:rPr>
        <w:t>menționat</w:t>
      </w:r>
      <w:proofErr w:type="spellEnd"/>
      <w:r w:rsidR="00D0180D">
        <w:rPr>
          <w:rFonts w:ascii="Arial" w:hAnsi="Arial" w:cs="Arial"/>
        </w:rPr>
        <w:t xml:space="preserve"> anterior</w:t>
      </w:r>
      <w:r w:rsidRPr="007C204A">
        <w:rPr>
          <w:rFonts w:ascii="Arial" w:hAnsi="Arial" w:cs="Arial"/>
        </w:rPr>
        <w:t xml:space="preserve">, </w:t>
      </w:r>
      <w:proofErr w:type="spellStart"/>
      <w:r w:rsidRPr="007C204A">
        <w:rPr>
          <w:rFonts w:ascii="Arial" w:hAnsi="Arial" w:cs="Arial"/>
        </w:rPr>
        <w:t>în</w:t>
      </w:r>
      <w:proofErr w:type="spellEnd"/>
      <w:r w:rsidRPr="007C204A">
        <w:rPr>
          <w:rFonts w:ascii="Arial" w:hAnsi="Arial" w:cs="Arial"/>
        </w:rPr>
        <w:t xml:space="preserve"> </w:t>
      </w:r>
      <w:proofErr w:type="spellStart"/>
      <w:r w:rsidRPr="007C204A">
        <w:rPr>
          <w:rFonts w:ascii="Arial" w:hAnsi="Arial" w:cs="Arial"/>
        </w:rPr>
        <w:t>județul</w:t>
      </w:r>
      <w:proofErr w:type="spellEnd"/>
      <w:r w:rsidRPr="007C204A">
        <w:rPr>
          <w:rFonts w:ascii="Arial" w:hAnsi="Arial" w:cs="Arial"/>
        </w:rPr>
        <w:t xml:space="preserve"> </w:t>
      </w:r>
      <w:proofErr w:type="spellStart"/>
      <w:r w:rsidRPr="007C204A">
        <w:rPr>
          <w:rFonts w:ascii="Arial" w:hAnsi="Arial" w:cs="Arial"/>
        </w:rPr>
        <w:t>Argeș</w:t>
      </w:r>
      <w:proofErr w:type="spellEnd"/>
      <w:r w:rsidRPr="007C204A">
        <w:rPr>
          <w:rFonts w:ascii="Arial" w:hAnsi="Arial" w:cs="Arial"/>
        </w:rPr>
        <w:t xml:space="preserve">, </w:t>
      </w:r>
      <w:proofErr w:type="spellStart"/>
      <w:r w:rsidRPr="007C204A">
        <w:rPr>
          <w:rFonts w:ascii="Arial" w:hAnsi="Arial" w:cs="Arial"/>
        </w:rPr>
        <w:t>responsabilitatea</w:t>
      </w:r>
      <w:proofErr w:type="spellEnd"/>
      <w:r w:rsidRPr="007C204A">
        <w:rPr>
          <w:rFonts w:ascii="Arial" w:hAnsi="Arial" w:cs="Arial"/>
        </w:rPr>
        <w:t xml:space="preserve"> </w:t>
      </w:r>
      <w:r w:rsidR="00B2485D" w:rsidRPr="007C204A">
        <w:rPr>
          <w:rFonts w:ascii="Arial" w:hAnsi="Arial" w:cs="Arial"/>
        </w:rPr>
        <w:t>de</w:t>
      </w:r>
      <w:r w:rsidRPr="007C204A">
        <w:rPr>
          <w:rFonts w:ascii="Arial" w:hAnsi="Arial" w:cs="Arial"/>
        </w:rPr>
        <w:t xml:space="preserve"> </w:t>
      </w:r>
      <w:proofErr w:type="spellStart"/>
      <w:r w:rsidRPr="007C204A">
        <w:rPr>
          <w:rFonts w:ascii="Arial" w:hAnsi="Arial" w:cs="Arial"/>
        </w:rPr>
        <w:t>monitoriz</w:t>
      </w:r>
      <w:r w:rsidR="00B2485D" w:rsidRPr="007C204A">
        <w:rPr>
          <w:rFonts w:ascii="Arial" w:hAnsi="Arial" w:cs="Arial"/>
        </w:rPr>
        <w:t>are</w:t>
      </w:r>
      <w:proofErr w:type="spellEnd"/>
      <w:r w:rsidR="00B2485D" w:rsidRPr="007C204A">
        <w:rPr>
          <w:rFonts w:ascii="Arial" w:hAnsi="Arial" w:cs="Arial"/>
        </w:rPr>
        <w:t xml:space="preserve">, </w:t>
      </w:r>
      <w:proofErr w:type="spellStart"/>
      <w:r w:rsidRPr="007C204A">
        <w:rPr>
          <w:rFonts w:ascii="Arial" w:hAnsi="Arial" w:cs="Arial"/>
        </w:rPr>
        <w:t>coordon</w:t>
      </w:r>
      <w:r w:rsidR="00B2485D" w:rsidRPr="007C204A">
        <w:rPr>
          <w:rFonts w:ascii="Arial" w:hAnsi="Arial" w:cs="Arial"/>
        </w:rPr>
        <w:t>are</w:t>
      </w:r>
      <w:proofErr w:type="spellEnd"/>
      <w:r w:rsidRPr="007C204A">
        <w:rPr>
          <w:rFonts w:ascii="Arial" w:hAnsi="Arial" w:cs="Arial"/>
        </w:rPr>
        <w:t xml:space="preserve"> </w:t>
      </w:r>
      <w:proofErr w:type="spellStart"/>
      <w:r w:rsidRPr="007C204A">
        <w:rPr>
          <w:rFonts w:ascii="Arial" w:hAnsi="Arial" w:cs="Arial"/>
        </w:rPr>
        <w:t>și</w:t>
      </w:r>
      <w:proofErr w:type="spellEnd"/>
      <w:r w:rsidRPr="007C204A">
        <w:rPr>
          <w:rFonts w:ascii="Arial" w:hAnsi="Arial" w:cs="Arial"/>
        </w:rPr>
        <w:t xml:space="preserve"> </w:t>
      </w:r>
      <w:proofErr w:type="spellStart"/>
      <w:r w:rsidRPr="007C204A">
        <w:rPr>
          <w:rFonts w:ascii="Arial" w:hAnsi="Arial" w:cs="Arial"/>
        </w:rPr>
        <w:t>control</w:t>
      </w:r>
      <w:r w:rsidR="00B2485D" w:rsidRPr="007C204A">
        <w:rPr>
          <w:rFonts w:ascii="Arial" w:hAnsi="Arial" w:cs="Arial"/>
        </w:rPr>
        <w:t>ul</w:t>
      </w:r>
      <w:proofErr w:type="spellEnd"/>
      <w:r w:rsidR="00B2485D" w:rsidRPr="007C204A">
        <w:rPr>
          <w:rFonts w:ascii="Arial" w:hAnsi="Arial" w:cs="Arial"/>
        </w:rPr>
        <w:t xml:space="preserve"> </w:t>
      </w:r>
      <w:proofErr w:type="spellStart"/>
      <w:r w:rsidRPr="007C204A">
        <w:rPr>
          <w:rFonts w:ascii="Arial" w:hAnsi="Arial" w:cs="Arial"/>
        </w:rPr>
        <w:t>prest</w:t>
      </w:r>
      <w:r w:rsidR="00B2485D" w:rsidRPr="007C204A">
        <w:rPr>
          <w:rFonts w:ascii="Arial" w:hAnsi="Arial" w:cs="Arial"/>
        </w:rPr>
        <w:t>ării</w:t>
      </w:r>
      <w:proofErr w:type="spellEnd"/>
      <w:r w:rsidRPr="007C204A">
        <w:rPr>
          <w:rFonts w:ascii="Arial" w:hAnsi="Arial" w:cs="Arial"/>
        </w:rPr>
        <w:t xml:space="preserve"> </w:t>
      </w:r>
      <w:proofErr w:type="spellStart"/>
      <w:r w:rsidRPr="007C204A">
        <w:rPr>
          <w:rFonts w:ascii="Arial" w:hAnsi="Arial" w:cs="Arial"/>
        </w:rPr>
        <w:t>servici</w:t>
      </w:r>
      <w:r w:rsidR="00B2485D" w:rsidRPr="007C204A">
        <w:rPr>
          <w:rFonts w:ascii="Arial" w:hAnsi="Arial" w:cs="Arial"/>
        </w:rPr>
        <w:t>ului</w:t>
      </w:r>
      <w:proofErr w:type="spellEnd"/>
      <w:r w:rsidRPr="007C204A">
        <w:rPr>
          <w:rFonts w:ascii="Arial" w:hAnsi="Arial" w:cs="Arial"/>
        </w:rPr>
        <w:t xml:space="preserve"> de transport </w:t>
      </w:r>
      <w:r w:rsidR="00B2485D" w:rsidRPr="007C204A">
        <w:rPr>
          <w:rFonts w:ascii="Arial" w:hAnsi="Arial" w:cs="Arial"/>
        </w:rPr>
        <w:t xml:space="preserve">public </w:t>
      </w:r>
      <w:proofErr w:type="spellStart"/>
      <w:r w:rsidR="00B2485D" w:rsidRPr="007C204A">
        <w:rPr>
          <w:rFonts w:ascii="Arial" w:hAnsi="Arial" w:cs="Arial"/>
        </w:rPr>
        <w:t>județean</w:t>
      </w:r>
      <w:proofErr w:type="spellEnd"/>
      <w:r w:rsidR="00B2485D" w:rsidRPr="007C204A">
        <w:rPr>
          <w:rFonts w:ascii="Arial" w:hAnsi="Arial" w:cs="Arial"/>
        </w:rPr>
        <w:t xml:space="preserve"> de </w:t>
      </w:r>
      <w:proofErr w:type="spellStart"/>
      <w:r w:rsidR="00B2485D" w:rsidRPr="007C204A">
        <w:rPr>
          <w:rFonts w:ascii="Arial" w:hAnsi="Arial" w:cs="Arial"/>
        </w:rPr>
        <w:t>persoane</w:t>
      </w:r>
      <w:proofErr w:type="spellEnd"/>
      <w:r w:rsidR="00B2485D" w:rsidRPr="007C204A">
        <w:rPr>
          <w:rFonts w:ascii="Arial" w:hAnsi="Arial" w:cs="Arial"/>
        </w:rPr>
        <w:t xml:space="preserve">, </w:t>
      </w:r>
      <w:proofErr w:type="spellStart"/>
      <w:r w:rsidR="00B2485D" w:rsidRPr="007C204A">
        <w:rPr>
          <w:rFonts w:ascii="Arial" w:hAnsi="Arial" w:cs="Arial"/>
        </w:rPr>
        <w:t>îi</w:t>
      </w:r>
      <w:proofErr w:type="spellEnd"/>
      <w:r w:rsidR="00B2485D" w:rsidRPr="007C204A">
        <w:rPr>
          <w:rFonts w:ascii="Arial" w:hAnsi="Arial" w:cs="Arial"/>
        </w:rPr>
        <w:t xml:space="preserve"> </w:t>
      </w:r>
      <w:proofErr w:type="spellStart"/>
      <w:r w:rsidR="00B2485D" w:rsidRPr="007C204A">
        <w:rPr>
          <w:rFonts w:ascii="Arial" w:hAnsi="Arial" w:cs="Arial"/>
        </w:rPr>
        <w:t>revine</w:t>
      </w:r>
      <w:proofErr w:type="spellEnd"/>
      <w:r w:rsidR="00B2485D" w:rsidRPr="007C204A">
        <w:rPr>
          <w:rFonts w:ascii="Arial" w:hAnsi="Arial" w:cs="Arial"/>
        </w:rPr>
        <w:t xml:space="preserve"> </w:t>
      </w:r>
      <w:proofErr w:type="spellStart"/>
      <w:r w:rsidRPr="007C204A">
        <w:rPr>
          <w:rFonts w:ascii="Arial" w:hAnsi="Arial" w:cs="Arial"/>
        </w:rPr>
        <w:t>Autorit</w:t>
      </w:r>
      <w:r w:rsidR="00B2485D" w:rsidRPr="007C204A">
        <w:rPr>
          <w:rFonts w:ascii="Arial" w:hAnsi="Arial" w:cs="Arial"/>
        </w:rPr>
        <w:t>ății</w:t>
      </w:r>
      <w:proofErr w:type="spellEnd"/>
      <w:r w:rsidRPr="007C204A">
        <w:rPr>
          <w:rFonts w:ascii="Arial" w:hAnsi="Arial" w:cs="Arial"/>
        </w:rPr>
        <w:t xml:space="preserve"> </w:t>
      </w:r>
      <w:proofErr w:type="spellStart"/>
      <w:r w:rsidRPr="007C204A">
        <w:rPr>
          <w:rFonts w:ascii="Arial" w:hAnsi="Arial" w:cs="Arial"/>
        </w:rPr>
        <w:t>Judeţe</w:t>
      </w:r>
      <w:r w:rsidR="00B2485D" w:rsidRPr="007C204A">
        <w:rPr>
          <w:rFonts w:ascii="Arial" w:hAnsi="Arial" w:cs="Arial"/>
        </w:rPr>
        <w:t>ne</w:t>
      </w:r>
      <w:proofErr w:type="spellEnd"/>
      <w:r w:rsidRPr="007C204A">
        <w:rPr>
          <w:rFonts w:ascii="Arial" w:hAnsi="Arial" w:cs="Arial"/>
        </w:rPr>
        <w:t xml:space="preserve"> de Transport care </w:t>
      </w:r>
      <w:proofErr w:type="spellStart"/>
      <w:r w:rsidRPr="007C204A">
        <w:rPr>
          <w:rFonts w:ascii="Arial" w:hAnsi="Arial" w:cs="Arial"/>
        </w:rPr>
        <w:t>funcţionează</w:t>
      </w:r>
      <w:proofErr w:type="spellEnd"/>
      <w:r w:rsidRPr="007C204A">
        <w:rPr>
          <w:rFonts w:ascii="Arial" w:hAnsi="Arial" w:cs="Arial"/>
        </w:rPr>
        <w:t xml:space="preserve"> </w:t>
      </w:r>
      <w:proofErr w:type="spellStart"/>
      <w:r w:rsidRPr="007C204A">
        <w:rPr>
          <w:rFonts w:ascii="Arial" w:hAnsi="Arial" w:cs="Arial"/>
        </w:rPr>
        <w:t>în</w:t>
      </w:r>
      <w:proofErr w:type="spellEnd"/>
      <w:r w:rsidRPr="007C204A">
        <w:rPr>
          <w:rFonts w:ascii="Arial" w:hAnsi="Arial" w:cs="Arial"/>
        </w:rPr>
        <w:t xml:space="preserve"> </w:t>
      </w:r>
      <w:proofErr w:type="spellStart"/>
      <w:r w:rsidRPr="007C204A">
        <w:rPr>
          <w:rFonts w:ascii="Arial" w:hAnsi="Arial" w:cs="Arial"/>
        </w:rPr>
        <w:t>cadrul</w:t>
      </w:r>
      <w:proofErr w:type="spellEnd"/>
      <w:r w:rsidRPr="007C204A">
        <w:rPr>
          <w:rFonts w:ascii="Arial" w:hAnsi="Arial" w:cs="Arial"/>
        </w:rPr>
        <w:t xml:space="preserve"> </w:t>
      </w:r>
      <w:proofErr w:type="spellStart"/>
      <w:r w:rsidR="00B2485D" w:rsidRPr="007C204A">
        <w:rPr>
          <w:rFonts w:ascii="Arial" w:hAnsi="Arial" w:cs="Arial"/>
        </w:rPr>
        <w:t>Direcției</w:t>
      </w:r>
      <w:proofErr w:type="spellEnd"/>
      <w:r w:rsidR="00B2485D" w:rsidRPr="007C204A">
        <w:rPr>
          <w:rFonts w:ascii="Arial" w:hAnsi="Arial" w:cs="Arial"/>
        </w:rPr>
        <w:t xml:space="preserve"> </w:t>
      </w:r>
      <w:proofErr w:type="spellStart"/>
      <w:r w:rsidR="00B2485D" w:rsidRPr="007C204A">
        <w:rPr>
          <w:rFonts w:ascii="Arial" w:hAnsi="Arial" w:cs="Arial"/>
        </w:rPr>
        <w:t>Tehnice</w:t>
      </w:r>
      <w:proofErr w:type="spellEnd"/>
      <w:r w:rsidR="00B2485D" w:rsidRPr="007C204A">
        <w:rPr>
          <w:rFonts w:ascii="Arial" w:hAnsi="Arial" w:cs="Arial"/>
        </w:rPr>
        <w:t xml:space="preserve"> al </w:t>
      </w:r>
      <w:proofErr w:type="spellStart"/>
      <w:r w:rsidRPr="007C204A">
        <w:rPr>
          <w:rFonts w:ascii="Arial" w:hAnsi="Arial" w:cs="Arial"/>
        </w:rPr>
        <w:t>aparatului</w:t>
      </w:r>
      <w:proofErr w:type="spellEnd"/>
      <w:r w:rsidRPr="007C204A">
        <w:rPr>
          <w:rFonts w:ascii="Arial" w:hAnsi="Arial" w:cs="Arial"/>
        </w:rPr>
        <w:t xml:space="preserve"> de </w:t>
      </w:r>
      <w:proofErr w:type="spellStart"/>
      <w:r w:rsidRPr="007C204A">
        <w:rPr>
          <w:rFonts w:ascii="Arial" w:hAnsi="Arial" w:cs="Arial"/>
        </w:rPr>
        <w:t>specialitate</w:t>
      </w:r>
      <w:proofErr w:type="spellEnd"/>
      <w:r w:rsidRPr="007C204A">
        <w:rPr>
          <w:rFonts w:ascii="Arial" w:hAnsi="Arial" w:cs="Arial"/>
        </w:rPr>
        <w:t xml:space="preserve"> al </w:t>
      </w:r>
      <w:proofErr w:type="spellStart"/>
      <w:r w:rsidRPr="007C204A">
        <w:rPr>
          <w:rFonts w:ascii="Arial" w:hAnsi="Arial" w:cs="Arial"/>
        </w:rPr>
        <w:t>Consiliului</w:t>
      </w:r>
      <w:proofErr w:type="spellEnd"/>
      <w:r w:rsidRPr="007C204A">
        <w:rPr>
          <w:rFonts w:ascii="Arial" w:hAnsi="Arial" w:cs="Arial"/>
        </w:rPr>
        <w:t xml:space="preserve"> </w:t>
      </w:r>
      <w:proofErr w:type="spellStart"/>
      <w:r w:rsidRPr="007C204A">
        <w:rPr>
          <w:rFonts w:ascii="Arial" w:hAnsi="Arial" w:cs="Arial"/>
        </w:rPr>
        <w:t>Judeţean</w:t>
      </w:r>
      <w:proofErr w:type="spellEnd"/>
      <w:r w:rsidRPr="007C204A">
        <w:rPr>
          <w:rFonts w:ascii="Arial" w:hAnsi="Arial" w:cs="Arial"/>
        </w:rPr>
        <w:t xml:space="preserve"> </w:t>
      </w:r>
      <w:proofErr w:type="spellStart"/>
      <w:r w:rsidRPr="007C204A">
        <w:rPr>
          <w:rFonts w:ascii="Arial" w:hAnsi="Arial" w:cs="Arial"/>
        </w:rPr>
        <w:t>Argeş</w:t>
      </w:r>
      <w:proofErr w:type="spellEnd"/>
      <w:r w:rsidRPr="007C204A">
        <w:rPr>
          <w:rFonts w:ascii="Arial" w:hAnsi="Arial" w:cs="Arial"/>
        </w:rPr>
        <w:t>.</w:t>
      </w:r>
      <w:r w:rsidR="00B2485D" w:rsidRPr="007C204A">
        <w:rPr>
          <w:rFonts w:ascii="Arial" w:hAnsi="Arial" w:cs="Arial"/>
        </w:rPr>
        <w:t xml:space="preserve"> </w:t>
      </w:r>
      <w:proofErr w:type="spellStart"/>
      <w:r w:rsidR="00B2485D" w:rsidRPr="007C204A">
        <w:rPr>
          <w:rFonts w:ascii="Arial" w:hAnsi="Arial" w:cs="Arial"/>
        </w:rPr>
        <w:t>Biroul</w:t>
      </w:r>
      <w:proofErr w:type="spellEnd"/>
      <w:r w:rsidR="00B2485D" w:rsidRPr="007C204A">
        <w:rPr>
          <w:rFonts w:ascii="Arial" w:hAnsi="Arial" w:cs="Arial"/>
        </w:rPr>
        <w:t xml:space="preserve"> </w:t>
      </w:r>
      <w:proofErr w:type="spellStart"/>
      <w:r w:rsidR="00B2485D" w:rsidRPr="007C204A">
        <w:rPr>
          <w:rFonts w:ascii="Arial" w:hAnsi="Arial" w:cs="Arial"/>
        </w:rPr>
        <w:t>A</w:t>
      </w:r>
      <w:r w:rsidR="00F249B2" w:rsidRPr="007C204A">
        <w:rPr>
          <w:rFonts w:ascii="Arial" w:hAnsi="Arial" w:cs="Arial"/>
        </w:rPr>
        <w:t>utoritatea</w:t>
      </w:r>
      <w:proofErr w:type="spellEnd"/>
      <w:r w:rsidR="00F249B2" w:rsidRPr="007C204A">
        <w:rPr>
          <w:rFonts w:ascii="Arial" w:hAnsi="Arial" w:cs="Arial"/>
        </w:rPr>
        <w:t xml:space="preserve"> </w:t>
      </w:r>
      <w:proofErr w:type="spellStart"/>
      <w:r w:rsidR="00F249B2" w:rsidRPr="007C204A">
        <w:rPr>
          <w:rFonts w:ascii="Arial" w:hAnsi="Arial" w:cs="Arial"/>
        </w:rPr>
        <w:t>Judeţeană</w:t>
      </w:r>
      <w:proofErr w:type="spellEnd"/>
      <w:r w:rsidR="00F249B2" w:rsidRPr="007C204A">
        <w:rPr>
          <w:rFonts w:ascii="Arial" w:hAnsi="Arial" w:cs="Arial"/>
        </w:rPr>
        <w:t xml:space="preserve"> de Transport a </w:t>
      </w:r>
      <w:proofErr w:type="spellStart"/>
      <w:r w:rsidR="00F249B2" w:rsidRPr="007C204A">
        <w:rPr>
          <w:rFonts w:ascii="Arial" w:hAnsi="Arial" w:cs="Arial"/>
        </w:rPr>
        <w:t>fost</w:t>
      </w:r>
      <w:proofErr w:type="spellEnd"/>
      <w:r w:rsidR="00F249B2" w:rsidRPr="007C204A">
        <w:rPr>
          <w:rFonts w:ascii="Arial" w:hAnsi="Arial" w:cs="Arial"/>
        </w:rPr>
        <w:t xml:space="preserve"> </w:t>
      </w:r>
      <w:proofErr w:type="spellStart"/>
      <w:r w:rsidR="00F249B2" w:rsidRPr="007C204A">
        <w:rPr>
          <w:rFonts w:ascii="Arial" w:hAnsi="Arial" w:cs="Arial"/>
        </w:rPr>
        <w:t>înfiinţat</w:t>
      </w:r>
      <w:proofErr w:type="spellEnd"/>
      <w:r w:rsidR="00F249B2" w:rsidRPr="007C204A">
        <w:rPr>
          <w:rFonts w:ascii="Arial" w:hAnsi="Arial" w:cs="Arial"/>
        </w:rPr>
        <w:t xml:space="preserve"> </w:t>
      </w:r>
      <w:proofErr w:type="spellStart"/>
      <w:r w:rsidR="00F249B2" w:rsidRPr="007C204A">
        <w:rPr>
          <w:rFonts w:ascii="Arial" w:hAnsi="Arial" w:cs="Arial"/>
        </w:rPr>
        <w:t>prin</w:t>
      </w:r>
      <w:proofErr w:type="spellEnd"/>
      <w:r w:rsidR="00F249B2" w:rsidRPr="007C204A">
        <w:rPr>
          <w:rFonts w:ascii="Arial" w:hAnsi="Arial" w:cs="Arial"/>
        </w:rPr>
        <w:t xml:space="preserve"> </w:t>
      </w:r>
      <w:proofErr w:type="spellStart"/>
      <w:r w:rsidR="00F249B2" w:rsidRPr="007C204A">
        <w:rPr>
          <w:rFonts w:ascii="Arial" w:hAnsi="Arial" w:cs="Arial"/>
        </w:rPr>
        <w:t>Hotărârea</w:t>
      </w:r>
      <w:proofErr w:type="spellEnd"/>
      <w:r w:rsidR="00F249B2" w:rsidRPr="007C204A">
        <w:rPr>
          <w:rFonts w:ascii="Arial" w:hAnsi="Arial" w:cs="Arial"/>
        </w:rPr>
        <w:t xml:space="preserve"> C.J. nr.163</w:t>
      </w:r>
      <w:r w:rsidR="007C204A" w:rsidRPr="007C204A">
        <w:rPr>
          <w:rFonts w:ascii="Arial" w:hAnsi="Arial" w:cs="Arial"/>
        </w:rPr>
        <w:t>/2007</w:t>
      </w:r>
      <w:r w:rsidR="00F249B2" w:rsidRPr="007C204A">
        <w:rPr>
          <w:rFonts w:ascii="Arial" w:hAnsi="Arial" w:cs="Arial"/>
        </w:rPr>
        <w:t xml:space="preserve">, </w:t>
      </w:r>
      <w:proofErr w:type="spellStart"/>
      <w:r w:rsidR="00F249B2" w:rsidRPr="007C204A">
        <w:rPr>
          <w:rFonts w:ascii="Arial" w:hAnsi="Arial" w:cs="Arial"/>
        </w:rPr>
        <w:t>în</w:t>
      </w:r>
      <w:proofErr w:type="spellEnd"/>
      <w:r w:rsidR="00F249B2" w:rsidRPr="007C204A">
        <w:rPr>
          <w:rFonts w:ascii="Arial" w:hAnsi="Arial" w:cs="Arial"/>
        </w:rPr>
        <w:t xml:space="preserve"> </w:t>
      </w:r>
      <w:proofErr w:type="spellStart"/>
      <w:r w:rsidR="00F249B2" w:rsidRPr="007C204A">
        <w:rPr>
          <w:rFonts w:ascii="Arial" w:hAnsi="Arial" w:cs="Arial"/>
        </w:rPr>
        <w:t>conformitate</w:t>
      </w:r>
      <w:proofErr w:type="spellEnd"/>
      <w:r w:rsidR="00F249B2" w:rsidRPr="007C204A">
        <w:rPr>
          <w:rFonts w:ascii="Arial" w:hAnsi="Arial" w:cs="Arial"/>
        </w:rPr>
        <w:t xml:space="preserve"> cu </w:t>
      </w:r>
      <w:proofErr w:type="spellStart"/>
      <w:r w:rsidR="00F249B2" w:rsidRPr="007C204A">
        <w:rPr>
          <w:rFonts w:ascii="Arial" w:hAnsi="Arial" w:cs="Arial"/>
        </w:rPr>
        <w:t>prevederile</w:t>
      </w:r>
      <w:proofErr w:type="spellEnd"/>
      <w:r w:rsidR="00F249B2" w:rsidRPr="007C204A">
        <w:rPr>
          <w:rFonts w:ascii="Arial" w:hAnsi="Arial" w:cs="Arial"/>
        </w:rPr>
        <w:t xml:space="preserve"> </w:t>
      </w:r>
      <w:proofErr w:type="spellStart"/>
      <w:r w:rsidR="00F249B2" w:rsidRPr="007C204A">
        <w:rPr>
          <w:rFonts w:ascii="Arial" w:hAnsi="Arial" w:cs="Arial"/>
        </w:rPr>
        <w:t>Legii</w:t>
      </w:r>
      <w:proofErr w:type="spellEnd"/>
      <w:r w:rsidR="00F249B2" w:rsidRPr="007C204A">
        <w:rPr>
          <w:rFonts w:ascii="Arial" w:hAnsi="Arial" w:cs="Arial"/>
        </w:rPr>
        <w:t xml:space="preserve"> nr.215/2001 </w:t>
      </w:r>
      <w:proofErr w:type="gramStart"/>
      <w:r w:rsidR="00F249B2" w:rsidRPr="007C204A">
        <w:rPr>
          <w:rFonts w:ascii="Arial" w:hAnsi="Arial" w:cs="Arial"/>
        </w:rPr>
        <w:t>a</w:t>
      </w:r>
      <w:proofErr w:type="gramEnd"/>
      <w:r w:rsidR="00F249B2" w:rsidRPr="007C204A">
        <w:rPr>
          <w:rFonts w:ascii="Arial" w:hAnsi="Arial" w:cs="Arial"/>
        </w:rPr>
        <w:t xml:space="preserve"> </w:t>
      </w:r>
      <w:proofErr w:type="spellStart"/>
      <w:r w:rsidR="00F249B2" w:rsidRPr="007C204A">
        <w:rPr>
          <w:rFonts w:ascii="Arial" w:hAnsi="Arial" w:cs="Arial"/>
        </w:rPr>
        <w:t>administraţiei</w:t>
      </w:r>
      <w:proofErr w:type="spellEnd"/>
      <w:r w:rsidR="00F249B2" w:rsidRPr="007C204A">
        <w:rPr>
          <w:rFonts w:ascii="Arial" w:hAnsi="Arial" w:cs="Arial"/>
        </w:rPr>
        <w:t xml:space="preserve"> </w:t>
      </w:r>
      <w:proofErr w:type="spellStart"/>
      <w:r w:rsidR="00F249B2" w:rsidRPr="007C204A">
        <w:rPr>
          <w:rFonts w:ascii="Arial" w:hAnsi="Arial" w:cs="Arial"/>
        </w:rPr>
        <w:t>publice</w:t>
      </w:r>
      <w:proofErr w:type="spellEnd"/>
      <w:r w:rsidR="00F249B2" w:rsidRPr="007C204A">
        <w:rPr>
          <w:rFonts w:ascii="Arial" w:hAnsi="Arial" w:cs="Arial"/>
        </w:rPr>
        <w:t xml:space="preserve"> locale, cu </w:t>
      </w:r>
      <w:proofErr w:type="spellStart"/>
      <w:r w:rsidR="00F249B2" w:rsidRPr="007C204A">
        <w:rPr>
          <w:rFonts w:ascii="Arial" w:hAnsi="Arial" w:cs="Arial"/>
        </w:rPr>
        <w:t>modificăr</w:t>
      </w:r>
      <w:r w:rsidR="001E7CBE">
        <w:rPr>
          <w:rFonts w:ascii="Arial" w:hAnsi="Arial" w:cs="Arial"/>
        </w:rPr>
        <w:t>ile</w:t>
      </w:r>
      <w:proofErr w:type="spellEnd"/>
      <w:r w:rsidR="001E7CBE">
        <w:rPr>
          <w:rFonts w:ascii="Arial" w:hAnsi="Arial" w:cs="Arial"/>
        </w:rPr>
        <w:t xml:space="preserve"> </w:t>
      </w:r>
      <w:proofErr w:type="spellStart"/>
      <w:r w:rsidR="001E7CBE">
        <w:rPr>
          <w:rFonts w:ascii="Arial" w:hAnsi="Arial" w:cs="Arial"/>
        </w:rPr>
        <w:t>si</w:t>
      </w:r>
      <w:proofErr w:type="spellEnd"/>
      <w:r w:rsidR="001E7CBE">
        <w:rPr>
          <w:rFonts w:ascii="Arial" w:hAnsi="Arial" w:cs="Arial"/>
        </w:rPr>
        <w:t xml:space="preserve"> </w:t>
      </w:r>
      <w:proofErr w:type="spellStart"/>
      <w:r w:rsidR="001E7CBE">
        <w:rPr>
          <w:rFonts w:ascii="Arial" w:hAnsi="Arial" w:cs="Arial"/>
        </w:rPr>
        <w:t>completările</w:t>
      </w:r>
      <w:proofErr w:type="spellEnd"/>
      <w:r w:rsidR="001E7CBE">
        <w:rPr>
          <w:rFonts w:ascii="Arial" w:hAnsi="Arial" w:cs="Arial"/>
        </w:rPr>
        <w:t xml:space="preserve"> </w:t>
      </w:r>
      <w:proofErr w:type="spellStart"/>
      <w:r w:rsidR="001E7CBE">
        <w:rPr>
          <w:rFonts w:ascii="Arial" w:hAnsi="Arial" w:cs="Arial"/>
        </w:rPr>
        <w:t>ulterioare</w:t>
      </w:r>
      <w:proofErr w:type="spellEnd"/>
      <w:r w:rsidR="001E7CBE">
        <w:rPr>
          <w:rFonts w:ascii="Arial" w:hAnsi="Arial" w:cs="Arial"/>
        </w:rPr>
        <w:t xml:space="preserve"> </w:t>
      </w:r>
      <w:proofErr w:type="spellStart"/>
      <w:r w:rsidR="001E7CBE">
        <w:rPr>
          <w:rFonts w:ascii="Arial" w:hAnsi="Arial" w:cs="Arial"/>
        </w:rPr>
        <w:t>ş</w:t>
      </w:r>
      <w:r w:rsidR="00F249B2" w:rsidRPr="007C204A">
        <w:rPr>
          <w:rFonts w:ascii="Arial" w:hAnsi="Arial" w:cs="Arial"/>
        </w:rPr>
        <w:t>i</w:t>
      </w:r>
      <w:proofErr w:type="spellEnd"/>
      <w:r w:rsidR="00F249B2" w:rsidRPr="007C204A">
        <w:rPr>
          <w:rFonts w:ascii="Arial" w:hAnsi="Arial" w:cs="Arial"/>
        </w:rPr>
        <w:t xml:space="preserve"> a </w:t>
      </w:r>
      <w:proofErr w:type="spellStart"/>
      <w:r w:rsidR="00F249B2" w:rsidRPr="007C204A">
        <w:rPr>
          <w:rFonts w:ascii="Arial" w:hAnsi="Arial" w:cs="Arial"/>
        </w:rPr>
        <w:t>Legii</w:t>
      </w:r>
      <w:proofErr w:type="spellEnd"/>
      <w:r w:rsidR="00F249B2" w:rsidRPr="007C204A">
        <w:rPr>
          <w:rFonts w:ascii="Arial" w:hAnsi="Arial" w:cs="Arial"/>
        </w:rPr>
        <w:t xml:space="preserve"> nr.</w:t>
      </w:r>
      <w:r w:rsidR="001E7CBE">
        <w:rPr>
          <w:rFonts w:ascii="Arial" w:hAnsi="Arial" w:cs="Arial"/>
        </w:rPr>
        <w:t xml:space="preserve"> </w:t>
      </w:r>
      <w:r w:rsidR="00F249B2" w:rsidRPr="007C204A">
        <w:rPr>
          <w:rFonts w:ascii="Arial" w:hAnsi="Arial" w:cs="Arial"/>
        </w:rPr>
        <w:t xml:space="preserve">92/2007 a </w:t>
      </w:r>
      <w:proofErr w:type="spellStart"/>
      <w:r w:rsidR="00F249B2" w:rsidRPr="007C204A">
        <w:rPr>
          <w:rFonts w:ascii="Arial" w:hAnsi="Arial" w:cs="Arial"/>
        </w:rPr>
        <w:t>serviciilor</w:t>
      </w:r>
      <w:proofErr w:type="spellEnd"/>
      <w:r w:rsidR="00F249B2" w:rsidRPr="007C204A">
        <w:rPr>
          <w:rFonts w:ascii="Arial" w:hAnsi="Arial" w:cs="Arial"/>
        </w:rPr>
        <w:t xml:space="preserve"> de transport public local.</w:t>
      </w:r>
      <w:r w:rsidR="00E850BC">
        <w:rPr>
          <w:rFonts w:ascii="Arial" w:hAnsi="Arial" w:cs="Arial"/>
        </w:rPr>
        <w:t xml:space="preserve"> </w:t>
      </w:r>
    </w:p>
    <w:p w14:paraId="2CF4FC0B" w14:textId="382BD169" w:rsidR="00F249B2" w:rsidRDefault="00E850BC" w:rsidP="00E014DE">
      <w:pPr>
        <w:spacing w:line="276" w:lineRule="auto"/>
        <w:jc w:val="both"/>
        <w:rPr>
          <w:rFonts w:ascii="Arial" w:hAnsi="Arial" w:cs="Arial"/>
        </w:rPr>
      </w:pPr>
      <w:r w:rsidRPr="00E850BC">
        <w:rPr>
          <w:rFonts w:ascii="Arial" w:hAnsi="Arial" w:cs="Arial"/>
        </w:rPr>
        <w:t xml:space="preserve">Conform </w:t>
      </w:r>
      <w:proofErr w:type="spellStart"/>
      <w:r w:rsidRPr="00E850BC">
        <w:rPr>
          <w:rFonts w:ascii="Arial" w:hAnsi="Arial" w:cs="Arial"/>
          <w:i/>
          <w:iCs/>
        </w:rPr>
        <w:t>Regulamentului</w:t>
      </w:r>
      <w:proofErr w:type="spellEnd"/>
      <w:r w:rsidRPr="00E850BC">
        <w:rPr>
          <w:rFonts w:ascii="Arial" w:hAnsi="Arial" w:cs="Arial"/>
          <w:i/>
          <w:iCs/>
        </w:rPr>
        <w:t xml:space="preserve"> de </w:t>
      </w:r>
      <w:proofErr w:type="spellStart"/>
      <w:r w:rsidRPr="00E850BC">
        <w:rPr>
          <w:rFonts w:ascii="Arial" w:hAnsi="Arial" w:cs="Arial"/>
          <w:i/>
          <w:iCs/>
        </w:rPr>
        <w:t>organizare</w:t>
      </w:r>
      <w:proofErr w:type="spellEnd"/>
      <w:r w:rsidRPr="00E850BC">
        <w:rPr>
          <w:rFonts w:ascii="Arial" w:hAnsi="Arial" w:cs="Arial"/>
          <w:i/>
          <w:iCs/>
        </w:rPr>
        <w:t xml:space="preserve"> </w:t>
      </w:r>
      <w:proofErr w:type="spellStart"/>
      <w:r w:rsidRPr="00E850BC">
        <w:rPr>
          <w:rFonts w:ascii="Arial" w:hAnsi="Arial" w:cs="Arial"/>
          <w:i/>
          <w:iCs/>
        </w:rPr>
        <w:t>și</w:t>
      </w:r>
      <w:proofErr w:type="spellEnd"/>
      <w:r w:rsidRPr="00E850BC">
        <w:rPr>
          <w:rFonts w:ascii="Arial" w:hAnsi="Arial" w:cs="Arial"/>
          <w:i/>
          <w:iCs/>
        </w:rPr>
        <w:t xml:space="preserve"> </w:t>
      </w:r>
      <w:proofErr w:type="spellStart"/>
      <w:r w:rsidRPr="00E850BC">
        <w:rPr>
          <w:rFonts w:ascii="Arial" w:hAnsi="Arial" w:cs="Arial"/>
          <w:i/>
          <w:iCs/>
        </w:rPr>
        <w:t>funcționare</w:t>
      </w:r>
      <w:proofErr w:type="spellEnd"/>
      <w:r w:rsidRPr="00E850BC">
        <w:rPr>
          <w:rFonts w:ascii="Arial" w:hAnsi="Arial" w:cs="Arial"/>
          <w:i/>
          <w:iCs/>
        </w:rPr>
        <w:t xml:space="preserve"> al </w:t>
      </w:r>
      <w:proofErr w:type="spellStart"/>
      <w:r w:rsidRPr="00E850BC">
        <w:rPr>
          <w:rFonts w:ascii="Arial" w:hAnsi="Arial" w:cs="Arial"/>
          <w:i/>
          <w:iCs/>
        </w:rPr>
        <w:t>aparatului</w:t>
      </w:r>
      <w:proofErr w:type="spellEnd"/>
      <w:r w:rsidRPr="00E850BC">
        <w:rPr>
          <w:rFonts w:ascii="Arial" w:hAnsi="Arial" w:cs="Arial"/>
          <w:i/>
          <w:iCs/>
        </w:rPr>
        <w:t xml:space="preserve"> de </w:t>
      </w:r>
      <w:proofErr w:type="spellStart"/>
      <w:r w:rsidRPr="00E850BC">
        <w:rPr>
          <w:rFonts w:ascii="Arial" w:hAnsi="Arial" w:cs="Arial"/>
          <w:i/>
          <w:iCs/>
        </w:rPr>
        <w:t>specialitate</w:t>
      </w:r>
      <w:proofErr w:type="spellEnd"/>
      <w:r w:rsidRPr="00E850BC">
        <w:rPr>
          <w:rFonts w:ascii="Arial" w:hAnsi="Arial" w:cs="Arial"/>
          <w:i/>
          <w:iCs/>
        </w:rPr>
        <w:t xml:space="preserve"> al </w:t>
      </w:r>
      <w:proofErr w:type="spellStart"/>
      <w:r w:rsidRPr="00E850BC">
        <w:rPr>
          <w:rFonts w:ascii="Arial" w:hAnsi="Arial" w:cs="Arial"/>
          <w:i/>
          <w:iCs/>
        </w:rPr>
        <w:t>Consiliului</w:t>
      </w:r>
      <w:proofErr w:type="spellEnd"/>
      <w:r w:rsidRPr="00E850BC">
        <w:rPr>
          <w:rFonts w:ascii="Arial" w:hAnsi="Arial" w:cs="Arial"/>
          <w:i/>
          <w:iCs/>
        </w:rPr>
        <w:t xml:space="preserve"> </w:t>
      </w:r>
      <w:proofErr w:type="spellStart"/>
      <w:r w:rsidRPr="00E850BC">
        <w:rPr>
          <w:rFonts w:ascii="Arial" w:hAnsi="Arial" w:cs="Arial"/>
          <w:i/>
          <w:iCs/>
        </w:rPr>
        <w:t>Județean</w:t>
      </w:r>
      <w:proofErr w:type="spellEnd"/>
      <w:r w:rsidRPr="00E850BC">
        <w:rPr>
          <w:rFonts w:ascii="Arial" w:hAnsi="Arial" w:cs="Arial"/>
          <w:i/>
          <w:iCs/>
        </w:rPr>
        <w:t xml:space="preserve"> </w:t>
      </w:r>
      <w:proofErr w:type="spellStart"/>
      <w:r>
        <w:rPr>
          <w:rFonts w:ascii="Arial" w:hAnsi="Arial" w:cs="Arial"/>
          <w:i/>
          <w:iCs/>
        </w:rPr>
        <w:t>Argeș</w:t>
      </w:r>
      <w:proofErr w:type="spellEnd"/>
      <w:r w:rsidRPr="00E850BC">
        <w:rPr>
          <w:rFonts w:ascii="Arial" w:hAnsi="Arial" w:cs="Arial"/>
        </w:rPr>
        <w:t xml:space="preserve"> </w:t>
      </w:r>
      <w:proofErr w:type="spellStart"/>
      <w:r>
        <w:rPr>
          <w:rFonts w:ascii="Arial" w:hAnsi="Arial" w:cs="Arial"/>
        </w:rPr>
        <w:t>aprobat</w:t>
      </w:r>
      <w:proofErr w:type="spellEnd"/>
      <w:r>
        <w:rPr>
          <w:rFonts w:ascii="Arial" w:hAnsi="Arial" w:cs="Arial"/>
        </w:rPr>
        <w:t xml:space="preserve"> </w:t>
      </w:r>
      <w:proofErr w:type="spellStart"/>
      <w:r>
        <w:rPr>
          <w:rFonts w:ascii="Arial" w:hAnsi="Arial" w:cs="Arial"/>
        </w:rPr>
        <w:t>prin</w:t>
      </w:r>
      <w:proofErr w:type="spellEnd"/>
      <w:r>
        <w:rPr>
          <w:rFonts w:ascii="Arial" w:hAnsi="Arial" w:cs="Arial"/>
        </w:rPr>
        <w:t xml:space="preserve"> </w:t>
      </w:r>
      <w:proofErr w:type="spellStart"/>
      <w:r w:rsidRPr="00E850BC">
        <w:rPr>
          <w:rFonts w:ascii="Arial" w:hAnsi="Arial" w:cs="Arial"/>
        </w:rPr>
        <w:t>Hotărârea</w:t>
      </w:r>
      <w:proofErr w:type="spellEnd"/>
      <w:r w:rsidRPr="00E850BC">
        <w:rPr>
          <w:rFonts w:ascii="Arial" w:hAnsi="Arial" w:cs="Arial"/>
        </w:rPr>
        <w:t xml:space="preserve"> nr.</w:t>
      </w:r>
      <w:r>
        <w:rPr>
          <w:rFonts w:ascii="Arial" w:hAnsi="Arial" w:cs="Arial"/>
        </w:rPr>
        <w:t>48</w:t>
      </w:r>
      <w:r w:rsidRPr="00E850BC">
        <w:rPr>
          <w:rFonts w:ascii="Arial" w:hAnsi="Arial" w:cs="Arial"/>
        </w:rPr>
        <w:t>/</w:t>
      </w:r>
      <w:r>
        <w:rPr>
          <w:rFonts w:ascii="Arial" w:hAnsi="Arial" w:cs="Arial"/>
        </w:rPr>
        <w:t>23.12.</w:t>
      </w:r>
      <w:r w:rsidRPr="00E850BC">
        <w:rPr>
          <w:rFonts w:ascii="Arial" w:hAnsi="Arial" w:cs="Arial"/>
        </w:rPr>
        <w:t>20</w:t>
      </w:r>
      <w:r>
        <w:rPr>
          <w:rFonts w:ascii="Arial" w:hAnsi="Arial" w:cs="Arial"/>
        </w:rPr>
        <w:t>20</w:t>
      </w:r>
      <w:r w:rsidRPr="00E850BC">
        <w:rPr>
          <w:rFonts w:ascii="Arial" w:hAnsi="Arial" w:cs="Arial"/>
        </w:rPr>
        <w:t xml:space="preserve">, </w:t>
      </w:r>
      <w:proofErr w:type="spellStart"/>
      <w:r w:rsidR="002B06E3" w:rsidRPr="002B06E3">
        <w:rPr>
          <w:rFonts w:ascii="Arial" w:hAnsi="Arial" w:cs="Arial"/>
        </w:rPr>
        <w:t>Autoritatea</w:t>
      </w:r>
      <w:proofErr w:type="spellEnd"/>
      <w:r w:rsidR="002B06E3" w:rsidRPr="002B06E3">
        <w:rPr>
          <w:rFonts w:ascii="Arial" w:hAnsi="Arial" w:cs="Arial"/>
        </w:rPr>
        <w:t xml:space="preserve"> </w:t>
      </w:r>
      <w:proofErr w:type="spellStart"/>
      <w:r w:rsidR="002B06E3" w:rsidRPr="002B06E3">
        <w:rPr>
          <w:rFonts w:ascii="Arial" w:hAnsi="Arial" w:cs="Arial"/>
        </w:rPr>
        <w:t>Judeţeană</w:t>
      </w:r>
      <w:proofErr w:type="spellEnd"/>
      <w:r w:rsidR="002B06E3" w:rsidRPr="002B06E3">
        <w:rPr>
          <w:rFonts w:ascii="Arial" w:hAnsi="Arial" w:cs="Arial"/>
        </w:rPr>
        <w:t xml:space="preserve"> de Transport </w:t>
      </w:r>
      <w:r w:rsidRPr="00E850BC">
        <w:rPr>
          <w:rFonts w:ascii="Arial" w:hAnsi="Arial" w:cs="Arial"/>
        </w:rPr>
        <w:t xml:space="preserve">are </w:t>
      </w:r>
      <w:proofErr w:type="spellStart"/>
      <w:r w:rsidRPr="00E850BC">
        <w:rPr>
          <w:rFonts w:ascii="Arial" w:hAnsi="Arial" w:cs="Arial"/>
        </w:rPr>
        <w:t>următoarele</w:t>
      </w:r>
      <w:proofErr w:type="spellEnd"/>
      <w:r w:rsidRPr="00E850BC">
        <w:rPr>
          <w:rFonts w:ascii="Arial" w:hAnsi="Arial" w:cs="Arial"/>
        </w:rPr>
        <w:t xml:space="preserve"> </w:t>
      </w:r>
      <w:proofErr w:type="spellStart"/>
      <w:r w:rsidRPr="00E850BC">
        <w:rPr>
          <w:rFonts w:ascii="Arial" w:hAnsi="Arial" w:cs="Arial"/>
        </w:rPr>
        <w:t>atribuții</w:t>
      </w:r>
      <w:proofErr w:type="spellEnd"/>
      <w:r w:rsidRPr="00E850BC">
        <w:rPr>
          <w:rFonts w:ascii="Arial" w:hAnsi="Arial" w:cs="Arial"/>
        </w:rPr>
        <w:t>:</w:t>
      </w:r>
    </w:p>
    <w:p w14:paraId="45A4F07B" w14:textId="256E925F" w:rsidR="00D22325" w:rsidRPr="00D22325"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lastRenderedPageBreak/>
        <w:t>coordonare</w:t>
      </w:r>
      <w:proofErr w:type="spellEnd"/>
      <w:r w:rsidRPr="002B06E3">
        <w:rPr>
          <w:rFonts w:ascii="Arial" w:hAnsi="Arial" w:cs="Arial"/>
        </w:rPr>
        <w:t xml:space="preserve">, </w:t>
      </w:r>
      <w:proofErr w:type="spellStart"/>
      <w:r w:rsidRPr="002B06E3">
        <w:rPr>
          <w:rFonts w:ascii="Arial" w:hAnsi="Arial" w:cs="Arial"/>
        </w:rPr>
        <w:t>organizare</w:t>
      </w:r>
      <w:proofErr w:type="spellEnd"/>
      <w:r w:rsidRPr="002B06E3">
        <w:rPr>
          <w:rFonts w:ascii="Arial" w:hAnsi="Arial" w:cs="Arial"/>
        </w:rPr>
        <w:t xml:space="preserve">, </w:t>
      </w:r>
      <w:proofErr w:type="spellStart"/>
      <w:r w:rsidRPr="002B06E3">
        <w:rPr>
          <w:rFonts w:ascii="Arial" w:hAnsi="Arial" w:cs="Arial"/>
        </w:rPr>
        <w:t>evaluare</w:t>
      </w:r>
      <w:proofErr w:type="spellEnd"/>
      <w:r w:rsidRPr="002B06E3">
        <w:rPr>
          <w:rFonts w:ascii="Arial" w:hAnsi="Arial" w:cs="Arial"/>
        </w:rPr>
        <w:t xml:space="preserve"> </w:t>
      </w:r>
      <w:proofErr w:type="spellStart"/>
      <w:r w:rsidRPr="002B06E3">
        <w:rPr>
          <w:rFonts w:ascii="Arial" w:hAnsi="Arial" w:cs="Arial"/>
        </w:rPr>
        <w:t>fluxuri</w:t>
      </w:r>
      <w:proofErr w:type="spellEnd"/>
      <w:r w:rsidRPr="002B06E3">
        <w:rPr>
          <w:rFonts w:ascii="Arial" w:hAnsi="Arial" w:cs="Arial"/>
        </w:rPr>
        <w:t xml:space="preserve"> </w:t>
      </w:r>
      <w:proofErr w:type="spellStart"/>
      <w:r w:rsidRPr="002B06E3">
        <w:rPr>
          <w:rFonts w:ascii="Arial" w:hAnsi="Arial" w:cs="Arial"/>
        </w:rPr>
        <w:t>și</w:t>
      </w:r>
      <w:proofErr w:type="spellEnd"/>
      <w:r w:rsidRPr="002B06E3">
        <w:rPr>
          <w:rFonts w:ascii="Arial" w:hAnsi="Arial" w:cs="Arial"/>
        </w:rPr>
        <w:t xml:space="preserve"> </w:t>
      </w:r>
      <w:proofErr w:type="spellStart"/>
      <w:r w:rsidRPr="002B06E3">
        <w:rPr>
          <w:rFonts w:ascii="Arial" w:hAnsi="Arial" w:cs="Arial"/>
        </w:rPr>
        <w:t>actualizare</w:t>
      </w:r>
      <w:proofErr w:type="spellEnd"/>
      <w:r w:rsidRPr="002B06E3">
        <w:rPr>
          <w:rFonts w:ascii="Arial" w:hAnsi="Arial" w:cs="Arial"/>
        </w:rPr>
        <w:t xml:space="preserve"> transport</w:t>
      </w:r>
      <w:r w:rsidR="00D22325">
        <w:rPr>
          <w:rFonts w:ascii="Arial" w:hAnsi="Arial" w:cs="Arial"/>
        </w:rPr>
        <w:t>;</w:t>
      </w:r>
    </w:p>
    <w:p w14:paraId="5F3FAF0F" w14:textId="293EB4FF" w:rsidR="002B06E3" w:rsidRPr="002B06E3"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t>analizare</w:t>
      </w:r>
      <w:proofErr w:type="spellEnd"/>
      <w:r w:rsidRPr="002B06E3">
        <w:rPr>
          <w:rFonts w:ascii="Arial" w:hAnsi="Arial" w:cs="Arial"/>
        </w:rPr>
        <w:t xml:space="preserve"> </w:t>
      </w:r>
      <w:proofErr w:type="spellStart"/>
      <w:r w:rsidRPr="002B06E3">
        <w:rPr>
          <w:rFonts w:ascii="Arial" w:hAnsi="Arial" w:cs="Arial"/>
        </w:rPr>
        <w:t>și</w:t>
      </w:r>
      <w:proofErr w:type="spellEnd"/>
      <w:r w:rsidRPr="002B06E3">
        <w:rPr>
          <w:rFonts w:ascii="Arial" w:hAnsi="Arial" w:cs="Arial"/>
        </w:rPr>
        <w:t xml:space="preserve"> </w:t>
      </w:r>
      <w:proofErr w:type="spellStart"/>
      <w:r w:rsidRPr="002B06E3">
        <w:rPr>
          <w:rFonts w:ascii="Arial" w:hAnsi="Arial" w:cs="Arial"/>
        </w:rPr>
        <w:t>evaluare</w:t>
      </w:r>
      <w:proofErr w:type="spellEnd"/>
      <w:r w:rsidRPr="002B06E3">
        <w:rPr>
          <w:rFonts w:ascii="Arial" w:hAnsi="Arial" w:cs="Arial"/>
        </w:rPr>
        <w:t xml:space="preserve"> </w:t>
      </w:r>
      <w:proofErr w:type="spellStart"/>
      <w:r w:rsidRPr="002B06E3">
        <w:rPr>
          <w:rFonts w:ascii="Arial" w:hAnsi="Arial" w:cs="Arial"/>
        </w:rPr>
        <w:t>documentații</w:t>
      </w:r>
      <w:proofErr w:type="spellEnd"/>
      <w:r w:rsidRPr="002B06E3">
        <w:rPr>
          <w:rFonts w:ascii="Arial" w:hAnsi="Arial" w:cs="Arial"/>
        </w:rPr>
        <w:t xml:space="preserve"> de </w:t>
      </w:r>
      <w:proofErr w:type="spellStart"/>
      <w:r w:rsidRPr="002B06E3">
        <w:rPr>
          <w:rFonts w:ascii="Arial" w:hAnsi="Arial" w:cs="Arial"/>
        </w:rPr>
        <w:t>autorizare</w:t>
      </w:r>
      <w:proofErr w:type="spellEnd"/>
      <w:r w:rsidRPr="002B06E3">
        <w:rPr>
          <w:rFonts w:ascii="Arial" w:hAnsi="Arial" w:cs="Arial"/>
        </w:rPr>
        <w:t xml:space="preserve">, </w:t>
      </w:r>
      <w:proofErr w:type="spellStart"/>
      <w:r w:rsidRPr="002B06E3">
        <w:rPr>
          <w:rFonts w:ascii="Arial" w:hAnsi="Arial" w:cs="Arial"/>
        </w:rPr>
        <w:t>elaborare</w:t>
      </w:r>
      <w:proofErr w:type="spellEnd"/>
      <w:r w:rsidRPr="002B06E3">
        <w:rPr>
          <w:rFonts w:ascii="Arial" w:hAnsi="Arial" w:cs="Arial"/>
        </w:rPr>
        <w:t xml:space="preserve"> </w:t>
      </w:r>
      <w:proofErr w:type="spellStart"/>
      <w:r w:rsidRPr="002B06E3">
        <w:rPr>
          <w:rFonts w:ascii="Arial" w:hAnsi="Arial" w:cs="Arial"/>
        </w:rPr>
        <w:t>documente</w:t>
      </w:r>
      <w:proofErr w:type="spellEnd"/>
      <w:r w:rsidRPr="002B06E3">
        <w:rPr>
          <w:rFonts w:ascii="Arial" w:hAnsi="Arial" w:cs="Arial"/>
        </w:rPr>
        <w:t>;</w:t>
      </w:r>
    </w:p>
    <w:p w14:paraId="020EC40F" w14:textId="009652FA" w:rsidR="002B06E3" w:rsidRPr="002B06E3"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t>verificare</w:t>
      </w:r>
      <w:proofErr w:type="spellEnd"/>
      <w:r w:rsidRPr="002B06E3">
        <w:rPr>
          <w:rFonts w:ascii="Arial" w:hAnsi="Arial" w:cs="Arial"/>
        </w:rPr>
        <w:t xml:space="preserve">, control, </w:t>
      </w:r>
      <w:proofErr w:type="spellStart"/>
      <w:r w:rsidRPr="002B06E3">
        <w:rPr>
          <w:rFonts w:ascii="Arial" w:hAnsi="Arial" w:cs="Arial"/>
        </w:rPr>
        <w:t>sancționare</w:t>
      </w:r>
      <w:proofErr w:type="spellEnd"/>
      <w:r w:rsidRPr="002B06E3">
        <w:rPr>
          <w:rFonts w:ascii="Arial" w:hAnsi="Arial" w:cs="Arial"/>
        </w:rPr>
        <w:t>;</w:t>
      </w:r>
    </w:p>
    <w:p w14:paraId="21F9FE7D" w14:textId="3497F2B4" w:rsidR="002B06E3" w:rsidRPr="002B06E3"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t>alte</w:t>
      </w:r>
      <w:proofErr w:type="spellEnd"/>
      <w:r w:rsidRPr="002B06E3">
        <w:rPr>
          <w:rFonts w:ascii="Arial" w:hAnsi="Arial" w:cs="Arial"/>
        </w:rPr>
        <w:t xml:space="preserve"> </w:t>
      </w:r>
      <w:proofErr w:type="spellStart"/>
      <w:r w:rsidRPr="002B06E3">
        <w:rPr>
          <w:rFonts w:ascii="Arial" w:hAnsi="Arial" w:cs="Arial"/>
        </w:rPr>
        <w:t>atribuții</w:t>
      </w:r>
      <w:proofErr w:type="spellEnd"/>
      <w:r w:rsidRPr="002B06E3">
        <w:rPr>
          <w:rFonts w:ascii="Arial" w:hAnsi="Arial" w:cs="Arial"/>
        </w:rPr>
        <w:t xml:space="preserve"> </w:t>
      </w:r>
      <w:proofErr w:type="spellStart"/>
      <w:r w:rsidRPr="002B06E3">
        <w:rPr>
          <w:rFonts w:ascii="Arial" w:hAnsi="Arial" w:cs="Arial"/>
        </w:rPr>
        <w:t>conferite</w:t>
      </w:r>
      <w:proofErr w:type="spellEnd"/>
      <w:r w:rsidRPr="002B06E3">
        <w:rPr>
          <w:rFonts w:ascii="Arial" w:hAnsi="Arial" w:cs="Arial"/>
        </w:rPr>
        <w:t xml:space="preserve"> de </w:t>
      </w:r>
      <w:proofErr w:type="spellStart"/>
      <w:r w:rsidRPr="002B06E3">
        <w:rPr>
          <w:rFonts w:ascii="Arial" w:hAnsi="Arial" w:cs="Arial"/>
        </w:rPr>
        <w:t>lege</w:t>
      </w:r>
      <w:proofErr w:type="spellEnd"/>
      <w:r w:rsidRPr="002B06E3">
        <w:rPr>
          <w:rFonts w:ascii="Arial" w:hAnsi="Arial" w:cs="Arial"/>
        </w:rPr>
        <w:t xml:space="preserve"> </w:t>
      </w:r>
      <w:proofErr w:type="spellStart"/>
      <w:r w:rsidRPr="002B06E3">
        <w:rPr>
          <w:rFonts w:ascii="Arial" w:hAnsi="Arial" w:cs="Arial"/>
        </w:rPr>
        <w:t>și</w:t>
      </w:r>
      <w:proofErr w:type="spellEnd"/>
      <w:r w:rsidRPr="002B06E3">
        <w:rPr>
          <w:rFonts w:ascii="Arial" w:hAnsi="Arial" w:cs="Arial"/>
        </w:rPr>
        <w:t xml:space="preserve"> </w:t>
      </w:r>
      <w:proofErr w:type="spellStart"/>
      <w:r w:rsidRPr="002B06E3">
        <w:rPr>
          <w:rFonts w:ascii="Arial" w:hAnsi="Arial" w:cs="Arial"/>
        </w:rPr>
        <w:t>norme</w:t>
      </w:r>
      <w:proofErr w:type="spellEnd"/>
      <w:r w:rsidRPr="002B06E3">
        <w:rPr>
          <w:rFonts w:ascii="Arial" w:hAnsi="Arial" w:cs="Arial"/>
        </w:rPr>
        <w:t>.</w:t>
      </w:r>
    </w:p>
    <w:p w14:paraId="4D7602D8" w14:textId="77777777" w:rsidR="00F249B2" w:rsidRDefault="00F249B2" w:rsidP="00E014DE">
      <w:pPr>
        <w:spacing w:line="276" w:lineRule="auto"/>
        <w:rPr>
          <w:color w:val="FF0000"/>
        </w:rPr>
      </w:pPr>
    </w:p>
    <w:p w14:paraId="1A47B0C9" w14:textId="77777777" w:rsidR="00C64BB8" w:rsidRPr="00F138D9" w:rsidRDefault="00F138D9" w:rsidP="00AF1A5D">
      <w:pPr>
        <w:pStyle w:val="Heading1"/>
        <w:numPr>
          <w:ilvl w:val="0"/>
          <w:numId w:val="29"/>
        </w:numPr>
        <w:ind w:left="270" w:hanging="270"/>
        <w:jc w:val="both"/>
        <w:rPr>
          <w:rFonts w:ascii="Arial" w:hAnsi="Arial" w:cs="Arial"/>
          <w:b/>
          <w:color w:val="auto"/>
          <w:sz w:val="24"/>
          <w:szCs w:val="24"/>
        </w:rPr>
      </w:pPr>
      <w:bookmarkStart w:id="39" w:name="_Toc104203011"/>
      <w:r w:rsidRPr="00F138D9">
        <w:rPr>
          <w:rFonts w:ascii="Arial" w:hAnsi="Arial" w:cs="Arial"/>
          <w:b/>
          <w:color w:val="auto"/>
          <w:sz w:val="24"/>
          <w:szCs w:val="24"/>
        </w:rPr>
        <w:t>OPORTUNITATEA DELEGĂRII GESTIUNII SERVICIULUI DE TRANSPORT PUBLIC JUDEŢEAN DE CĂLĂTORI PRIN CURSE REGULATE</w:t>
      </w:r>
      <w:bookmarkEnd w:id="39"/>
    </w:p>
    <w:p w14:paraId="6FD7CF3D" w14:textId="77777777" w:rsidR="00FC0FA1" w:rsidRDefault="00FC0FA1" w:rsidP="00E014DE">
      <w:pPr>
        <w:spacing w:line="276" w:lineRule="auto"/>
      </w:pPr>
    </w:p>
    <w:p w14:paraId="4B55C651" w14:textId="1C5E7C6B" w:rsidR="00C64BB8" w:rsidRPr="005B2B29" w:rsidRDefault="00C64BB8" w:rsidP="00E014DE">
      <w:pPr>
        <w:spacing w:line="276" w:lineRule="auto"/>
        <w:jc w:val="both"/>
        <w:rPr>
          <w:rFonts w:ascii="Arial" w:hAnsi="Arial" w:cs="Arial"/>
          <w:b/>
          <w:bCs/>
        </w:rPr>
      </w:pPr>
      <w:proofErr w:type="spellStart"/>
      <w:r w:rsidRPr="005B2B29">
        <w:rPr>
          <w:rFonts w:ascii="Arial" w:hAnsi="Arial" w:cs="Arial"/>
          <w:b/>
          <w:bCs/>
        </w:rPr>
        <w:t>Stabilirea</w:t>
      </w:r>
      <w:proofErr w:type="spellEnd"/>
      <w:r w:rsidRPr="005B2B29">
        <w:rPr>
          <w:rFonts w:ascii="Arial" w:hAnsi="Arial" w:cs="Arial"/>
          <w:b/>
          <w:bCs/>
        </w:rPr>
        <w:t xml:space="preserve"> </w:t>
      </w:r>
      <w:proofErr w:type="spellStart"/>
      <w:r w:rsidRPr="005B2B29">
        <w:rPr>
          <w:rFonts w:ascii="Arial" w:hAnsi="Arial" w:cs="Arial"/>
          <w:b/>
          <w:bCs/>
        </w:rPr>
        <w:t>modalității</w:t>
      </w:r>
      <w:proofErr w:type="spellEnd"/>
      <w:r w:rsidRPr="005B2B29">
        <w:rPr>
          <w:rFonts w:ascii="Arial" w:hAnsi="Arial" w:cs="Arial"/>
          <w:b/>
          <w:bCs/>
        </w:rPr>
        <w:t xml:space="preserve"> de </w:t>
      </w:r>
      <w:proofErr w:type="spellStart"/>
      <w:r w:rsidRPr="005B2B29">
        <w:rPr>
          <w:rFonts w:ascii="Arial" w:hAnsi="Arial" w:cs="Arial"/>
          <w:b/>
          <w:bCs/>
        </w:rPr>
        <w:t>gestiune</w:t>
      </w:r>
      <w:proofErr w:type="spellEnd"/>
      <w:r w:rsidRPr="005B2B29">
        <w:rPr>
          <w:rFonts w:ascii="Arial" w:hAnsi="Arial" w:cs="Arial"/>
          <w:b/>
          <w:bCs/>
        </w:rPr>
        <w:t xml:space="preserve"> a </w:t>
      </w:r>
      <w:proofErr w:type="spellStart"/>
      <w:r w:rsidRPr="005B2B29">
        <w:rPr>
          <w:rFonts w:ascii="Arial" w:hAnsi="Arial" w:cs="Arial"/>
          <w:b/>
          <w:bCs/>
        </w:rPr>
        <w:t>serviciului</w:t>
      </w:r>
      <w:proofErr w:type="spellEnd"/>
      <w:r w:rsidRPr="005B2B29">
        <w:rPr>
          <w:rFonts w:ascii="Arial" w:hAnsi="Arial" w:cs="Arial"/>
          <w:b/>
          <w:bCs/>
        </w:rPr>
        <w:t xml:space="preserve"> public de transport </w:t>
      </w:r>
      <w:proofErr w:type="spellStart"/>
      <w:r w:rsidRPr="005B2B29">
        <w:rPr>
          <w:rFonts w:ascii="Arial" w:hAnsi="Arial" w:cs="Arial"/>
          <w:b/>
          <w:bCs/>
        </w:rPr>
        <w:t>județean</w:t>
      </w:r>
      <w:proofErr w:type="spellEnd"/>
    </w:p>
    <w:p w14:paraId="623E1946" w14:textId="4819394A" w:rsidR="00FC0FA1" w:rsidRPr="00347EC7" w:rsidRDefault="00347EC7" w:rsidP="00E014DE">
      <w:pPr>
        <w:spacing w:line="276" w:lineRule="auto"/>
        <w:jc w:val="both"/>
        <w:rPr>
          <w:rFonts w:ascii="Arial" w:hAnsi="Arial" w:cs="Arial"/>
        </w:rPr>
      </w:pPr>
      <w:r w:rsidRPr="00347EC7">
        <w:rPr>
          <w:rFonts w:ascii="Arial" w:hAnsi="Arial" w:cs="Arial"/>
        </w:rPr>
        <w:t xml:space="preserve">La </w:t>
      </w:r>
      <w:proofErr w:type="spellStart"/>
      <w:r w:rsidRPr="00347EC7">
        <w:rPr>
          <w:rFonts w:ascii="Arial" w:hAnsi="Arial" w:cs="Arial"/>
        </w:rPr>
        <w:t>baza</w:t>
      </w:r>
      <w:proofErr w:type="spellEnd"/>
      <w:r w:rsidRPr="00347EC7">
        <w:rPr>
          <w:rFonts w:ascii="Arial" w:hAnsi="Arial" w:cs="Arial"/>
        </w:rPr>
        <w:t xml:space="preserve"> </w:t>
      </w:r>
      <w:proofErr w:type="spellStart"/>
      <w:r w:rsidRPr="00347EC7">
        <w:rPr>
          <w:rFonts w:ascii="Arial" w:hAnsi="Arial" w:cs="Arial"/>
        </w:rPr>
        <w:t>atribuirii</w:t>
      </w:r>
      <w:proofErr w:type="spellEnd"/>
      <w:r w:rsidRPr="00347EC7">
        <w:rPr>
          <w:rFonts w:ascii="Arial" w:hAnsi="Arial" w:cs="Arial"/>
        </w:rPr>
        <w:t xml:space="preserve"> </w:t>
      </w:r>
      <w:proofErr w:type="spellStart"/>
      <w:r w:rsidRPr="00347EC7">
        <w:rPr>
          <w:rFonts w:ascii="Arial" w:hAnsi="Arial" w:cs="Arial"/>
        </w:rPr>
        <w:t>Serviciului</w:t>
      </w:r>
      <w:proofErr w:type="spellEnd"/>
      <w:r w:rsidRPr="00347EC7">
        <w:rPr>
          <w:rFonts w:ascii="Arial" w:hAnsi="Arial" w:cs="Arial"/>
        </w:rPr>
        <w:t xml:space="preserve"> de transport public </w:t>
      </w:r>
      <w:proofErr w:type="spellStart"/>
      <w:r w:rsidRPr="00347EC7">
        <w:rPr>
          <w:rFonts w:ascii="Arial" w:hAnsi="Arial" w:cs="Arial"/>
        </w:rPr>
        <w:t>şi</w:t>
      </w:r>
      <w:proofErr w:type="spellEnd"/>
      <w:r w:rsidRPr="00347EC7">
        <w:rPr>
          <w:rFonts w:ascii="Arial" w:hAnsi="Arial" w:cs="Arial"/>
        </w:rPr>
        <w:t xml:space="preserve"> a </w:t>
      </w:r>
      <w:proofErr w:type="spellStart"/>
      <w:r w:rsidRPr="00347EC7">
        <w:rPr>
          <w:rFonts w:ascii="Arial" w:hAnsi="Arial" w:cs="Arial"/>
        </w:rPr>
        <w:t>Contractelor</w:t>
      </w:r>
      <w:proofErr w:type="spellEnd"/>
      <w:r w:rsidRPr="00347EC7">
        <w:rPr>
          <w:rFonts w:ascii="Arial" w:hAnsi="Arial" w:cs="Arial"/>
        </w:rPr>
        <w:t xml:space="preserve"> de </w:t>
      </w:r>
      <w:proofErr w:type="spellStart"/>
      <w:r w:rsidRPr="00347EC7">
        <w:rPr>
          <w:rFonts w:ascii="Arial" w:hAnsi="Arial" w:cs="Arial"/>
        </w:rPr>
        <w:t>servicii</w:t>
      </w:r>
      <w:proofErr w:type="spellEnd"/>
      <w:r w:rsidRPr="00347EC7">
        <w:rPr>
          <w:rFonts w:ascii="Arial" w:hAnsi="Arial" w:cs="Arial"/>
        </w:rPr>
        <w:t xml:space="preserve"> </w:t>
      </w:r>
      <w:proofErr w:type="spellStart"/>
      <w:r w:rsidRPr="00347EC7">
        <w:rPr>
          <w:rFonts w:ascii="Arial" w:hAnsi="Arial" w:cs="Arial"/>
        </w:rPr>
        <w:t>publice</w:t>
      </w:r>
      <w:proofErr w:type="spellEnd"/>
      <w:r w:rsidRPr="00347EC7">
        <w:rPr>
          <w:rFonts w:ascii="Arial" w:hAnsi="Arial" w:cs="Arial"/>
        </w:rPr>
        <w:t xml:space="preserve"> </w:t>
      </w:r>
      <w:proofErr w:type="spellStart"/>
      <w:r w:rsidRPr="00347EC7">
        <w:rPr>
          <w:rFonts w:ascii="Arial" w:hAnsi="Arial" w:cs="Arial"/>
        </w:rPr>
        <w:t>stă</w:t>
      </w:r>
      <w:proofErr w:type="spellEnd"/>
      <w:r w:rsidRPr="00347EC7">
        <w:rPr>
          <w:rFonts w:ascii="Arial" w:hAnsi="Arial" w:cs="Arial"/>
        </w:rPr>
        <w:t xml:space="preserve"> </w:t>
      </w:r>
      <w:proofErr w:type="spellStart"/>
      <w:r w:rsidRPr="00347EC7">
        <w:rPr>
          <w:rFonts w:ascii="Arial" w:hAnsi="Arial" w:cs="Arial"/>
        </w:rPr>
        <w:t>cadrul</w:t>
      </w:r>
      <w:proofErr w:type="spellEnd"/>
      <w:r w:rsidRPr="00347EC7">
        <w:rPr>
          <w:rFonts w:ascii="Arial" w:hAnsi="Arial" w:cs="Arial"/>
        </w:rPr>
        <w:t xml:space="preserve"> legal </w:t>
      </w:r>
      <w:proofErr w:type="spellStart"/>
      <w:r w:rsidRPr="00347EC7">
        <w:rPr>
          <w:rFonts w:ascii="Arial" w:hAnsi="Arial" w:cs="Arial"/>
        </w:rPr>
        <w:t>ce</w:t>
      </w:r>
      <w:proofErr w:type="spellEnd"/>
      <w:r w:rsidRPr="00347EC7">
        <w:rPr>
          <w:rFonts w:ascii="Arial" w:hAnsi="Arial" w:cs="Arial"/>
        </w:rPr>
        <w:t xml:space="preserve"> include </w:t>
      </w:r>
      <w:proofErr w:type="spellStart"/>
      <w:r w:rsidRPr="00347EC7">
        <w:rPr>
          <w:rFonts w:ascii="Arial" w:hAnsi="Arial" w:cs="Arial"/>
        </w:rPr>
        <w:t>prevederi</w:t>
      </w:r>
      <w:proofErr w:type="spellEnd"/>
      <w:r w:rsidRPr="00347EC7">
        <w:rPr>
          <w:rFonts w:ascii="Arial" w:hAnsi="Arial" w:cs="Arial"/>
        </w:rPr>
        <w:t xml:space="preserve"> </w:t>
      </w:r>
      <w:proofErr w:type="spellStart"/>
      <w:r w:rsidRPr="00347EC7">
        <w:rPr>
          <w:rFonts w:ascii="Arial" w:hAnsi="Arial" w:cs="Arial"/>
        </w:rPr>
        <w:t>legale</w:t>
      </w:r>
      <w:proofErr w:type="spellEnd"/>
      <w:r w:rsidRPr="00347EC7">
        <w:rPr>
          <w:rFonts w:ascii="Arial" w:hAnsi="Arial" w:cs="Arial"/>
        </w:rPr>
        <w:t xml:space="preserve"> </w:t>
      </w:r>
      <w:proofErr w:type="spellStart"/>
      <w:r w:rsidRPr="00347EC7">
        <w:rPr>
          <w:rFonts w:ascii="Arial" w:hAnsi="Arial" w:cs="Arial"/>
        </w:rPr>
        <w:t>stabilite</w:t>
      </w:r>
      <w:proofErr w:type="spellEnd"/>
      <w:r w:rsidRPr="00347EC7">
        <w:rPr>
          <w:rFonts w:ascii="Arial" w:hAnsi="Arial" w:cs="Arial"/>
        </w:rPr>
        <w:t xml:space="preserve"> la </w:t>
      </w:r>
      <w:proofErr w:type="spellStart"/>
      <w:r w:rsidRPr="00347EC7">
        <w:rPr>
          <w:rFonts w:ascii="Arial" w:hAnsi="Arial" w:cs="Arial"/>
        </w:rPr>
        <w:t>nivel</w:t>
      </w:r>
      <w:proofErr w:type="spellEnd"/>
      <w:r w:rsidRPr="00347EC7">
        <w:rPr>
          <w:rFonts w:ascii="Arial" w:hAnsi="Arial" w:cs="Arial"/>
        </w:rPr>
        <w:t xml:space="preserve"> </w:t>
      </w:r>
      <w:proofErr w:type="spellStart"/>
      <w:r w:rsidRPr="00347EC7">
        <w:rPr>
          <w:rFonts w:ascii="Arial" w:hAnsi="Arial" w:cs="Arial"/>
        </w:rPr>
        <w:t>european</w:t>
      </w:r>
      <w:proofErr w:type="spellEnd"/>
      <w:r w:rsidRPr="00347EC7">
        <w:rPr>
          <w:rFonts w:ascii="Arial" w:hAnsi="Arial" w:cs="Arial"/>
        </w:rPr>
        <w:t xml:space="preserve"> </w:t>
      </w:r>
      <w:proofErr w:type="spellStart"/>
      <w:r w:rsidRPr="00347EC7">
        <w:rPr>
          <w:rFonts w:ascii="Arial" w:hAnsi="Arial" w:cs="Arial"/>
        </w:rPr>
        <w:t>şi</w:t>
      </w:r>
      <w:proofErr w:type="spellEnd"/>
      <w:r w:rsidRPr="00347EC7">
        <w:rPr>
          <w:rFonts w:ascii="Arial" w:hAnsi="Arial" w:cs="Arial"/>
        </w:rPr>
        <w:t xml:space="preserve"> </w:t>
      </w:r>
      <w:proofErr w:type="spellStart"/>
      <w:r w:rsidRPr="00347EC7">
        <w:rPr>
          <w:rFonts w:ascii="Arial" w:hAnsi="Arial" w:cs="Arial"/>
        </w:rPr>
        <w:t>prevederi</w:t>
      </w:r>
      <w:proofErr w:type="spellEnd"/>
      <w:r w:rsidRPr="00347EC7">
        <w:rPr>
          <w:rFonts w:ascii="Arial" w:hAnsi="Arial" w:cs="Arial"/>
        </w:rPr>
        <w:t xml:space="preserve"> </w:t>
      </w:r>
      <w:proofErr w:type="spellStart"/>
      <w:r w:rsidRPr="00347EC7">
        <w:rPr>
          <w:rFonts w:ascii="Arial" w:hAnsi="Arial" w:cs="Arial"/>
        </w:rPr>
        <w:t>legale</w:t>
      </w:r>
      <w:proofErr w:type="spellEnd"/>
      <w:r w:rsidRPr="00347EC7">
        <w:rPr>
          <w:rFonts w:ascii="Arial" w:hAnsi="Arial" w:cs="Arial"/>
        </w:rPr>
        <w:t xml:space="preserve"> </w:t>
      </w:r>
      <w:proofErr w:type="spellStart"/>
      <w:r w:rsidRPr="00347EC7">
        <w:rPr>
          <w:rFonts w:ascii="Arial" w:hAnsi="Arial" w:cs="Arial"/>
        </w:rPr>
        <w:t>stabilite</w:t>
      </w:r>
      <w:proofErr w:type="spellEnd"/>
      <w:r w:rsidRPr="00347EC7">
        <w:rPr>
          <w:rFonts w:ascii="Arial" w:hAnsi="Arial" w:cs="Arial"/>
        </w:rPr>
        <w:t xml:space="preserve"> la </w:t>
      </w:r>
      <w:proofErr w:type="spellStart"/>
      <w:r w:rsidRPr="00347EC7">
        <w:rPr>
          <w:rFonts w:ascii="Arial" w:hAnsi="Arial" w:cs="Arial"/>
        </w:rPr>
        <w:t>nivel</w:t>
      </w:r>
      <w:proofErr w:type="spellEnd"/>
      <w:r w:rsidRPr="00347EC7">
        <w:rPr>
          <w:rFonts w:ascii="Arial" w:hAnsi="Arial" w:cs="Arial"/>
        </w:rPr>
        <w:t xml:space="preserve"> </w:t>
      </w:r>
      <w:proofErr w:type="spellStart"/>
      <w:r w:rsidRPr="00347EC7">
        <w:rPr>
          <w:rFonts w:ascii="Arial" w:hAnsi="Arial" w:cs="Arial"/>
        </w:rPr>
        <w:t>naţional</w:t>
      </w:r>
      <w:proofErr w:type="spellEnd"/>
      <w:r w:rsidRPr="00347EC7">
        <w:rPr>
          <w:rFonts w:ascii="Arial" w:hAnsi="Arial" w:cs="Arial"/>
        </w:rPr>
        <w:t>.</w:t>
      </w:r>
    </w:p>
    <w:p w14:paraId="6473FBF7" w14:textId="7403F710" w:rsidR="00FC0FA1" w:rsidRPr="00B4233E" w:rsidRDefault="00B4233E" w:rsidP="00E014DE">
      <w:pPr>
        <w:spacing w:line="276" w:lineRule="auto"/>
        <w:jc w:val="both"/>
        <w:rPr>
          <w:rFonts w:ascii="Arial" w:hAnsi="Arial" w:cs="Arial"/>
        </w:rPr>
      </w:pPr>
      <w:r w:rsidRPr="00B4233E">
        <w:rPr>
          <w:rFonts w:ascii="Arial" w:hAnsi="Arial" w:cs="Arial"/>
        </w:rPr>
        <w:t xml:space="preserve">La </w:t>
      </w:r>
      <w:proofErr w:type="spellStart"/>
      <w:r w:rsidRPr="00B4233E">
        <w:rPr>
          <w:rFonts w:ascii="Arial" w:hAnsi="Arial" w:cs="Arial"/>
        </w:rPr>
        <w:t>nivel</w:t>
      </w:r>
      <w:proofErr w:type="spellEnd"/>
      <w:r w:rsidRPr="00B4233E">
        <w:rPr>
          <w:rFonts w:ascii="Arial" w:hAnsi="Arial" w:cs="Arial"/>
        </w:rPr>
        <w:t xml:space="preserve"> </w:t>
      </w:r>
      <w:proofErr w:type="spellStart"/>
      <w:r w:rsidRPr="00B4233E">
        <w:rPr>
          <w:rFonts w:ascii="Arial" w:hAnsi="Arial" w:cs="Arial"/>
        </w:rPr>
        <w:t>naţional</w:t>
      </w:r>
      <w:proofErr w:type="spellEnd"/>
      <w:r w:rsidRPr="00B4233E">
        <w:rPr>
          <w:rFonts w:ascii="Arial" w:hAnsi="Arial" w:cs="Arial"/>
        </w:rPr>
        <w:t xml:space="preserve">, se </w:t>
      </w:r>
      <w:proofErr w:type="spellStart"/>
      <w:r w:rsidRPr="00B4233E">
        <w:rPr>
          <w:rFonts w:ascii="Arial" w:hAnsi="Arial" w:cs="Arial"/>
        </w:rPr>
        <w:t>aplică</w:t>
      </w:r>
      <w:proofErr w:type="spellEnd"/>
      <w:r w:rsidRPr="00B4233E">
        <w:rPr>
          <w:rFonts w:ascii="Arial" w:hAnsi="Arial" w:cs="Arial"/>
        </w:rPr>
        <w:t xml:space="preserve"> </w:t>
      </w:r>
      <w:proofErr w:type="spellStart"/>
      <w:r w:rsidRPr="00B4233E">
        <w:rPr>
          <w:rFonts w:ascii="Arial" w:hAnsi="Arial" w:cs="Arial"/>
          <w:i/>
          <w:iCs/>
        </w:rPr>
        <w:t>Legea</w:t>
      </w:r>
      <w:proofErr w:type="spellEnd"/>
      <w:r w:rsidRPr="00B4233E">
        <w:rPr>
          <w:rFonts w:ascii="Arial" w:hAnsi="Arial" w:cs="Arial"/>
          <w:i/>
          <w:iCs/>
        </w:rPr>
        <w:t xml:space="preserve"> nr. 51/2006 a </w:t>
      </w:r>
      <w:proofErr w:type="spellStart"/>
      <w:r w:rsidRPr="00B4233E">
        <w:rPr>
          <w:rFonts w:ascii="Arial" w:hAnsi="Arial" w:cs="Arial"/>
          <w:i/>
          <w:iCs/>
        </w:rPr>
        <w:t>serviciilor</w:t>
      </w:r>
      <w:proofErr w:type="spellEnd"/>
      <w:r w:rsidRPr="00B4233E">
        <w:rPr>
          <w:rFonts w:ascii="Arial" w:hAnsi="Arial" w:cs="Arial"/>
          <w:i/>
          <w:iCs/>
        </w:rPr>
        <w:t xml:space="preserve"> </w:t>
      </w:r>
      <w:proofErr w:type="spellStart"/>
      <w:r w:rsidRPr="00B4233E">
        <w:rPr>
          <w:rFonts w:ascii="Arial" w:hAnsi="Arial" w:cs="Arial"/>
          <w:i/>
          <w:iCs/>
        </w:rPr>
        <w:t>comunitare</w:t>
      </w:r>
      <w:proofErr w:type="spellEnd"/>
      <w:r w:rsidRPr="00B4233E">
        <w:rPr>
          <w:rFonts w:ascii="Arial" w:hAnsi="Arial" w:cs="Arial"/>
          <w:i/>
          <w:iCs/>
        </w:rPr>
        <w:t xml:space="preserve"> de </w:t>
      </w:r>
      <w:proofErr w:type="spellStart"/>
      <w:r w:rsidRPr="00B4233E">
        <w:rPr>
          <w:rFonts w:ascii="Arial" w:hAnsi="Arial" w:cs="Arial"/>
          <w:i/>
          <w:iCs/>
        </w:rPr>
        <w:t>utilităţi</w:t>
      </w:r>
      <w:proofErr w:type="spellEnd"/>
      <w:r w:rsidRPr="00B4233E">
        <w:rPr>
          <w:rFonts w:ascii="Arial" w:hAnsi="Arial" w:cs="Arial"/>
          <w:i/>
          <w:iCs/>
        </w:rPr>
        <w:t xml:space="preserve"> </w:t>
      </w:r>
      <w:proofErr w:type="spellStart"/>
      <w:r w:rsidRPr="00B4233E">
        <w:rPr>
          <w:rFonts w:ascii="Arial" w:hAnsi="Arial" w:cs="Arial"/>
          <w:i/>
          <w:iCs/>
        </w:rPr>
        <w:t>publice</w:t>
      </w:r>
      <w:proofErr w:type="spellEnd"/>
      <w:r w:rsidRPr="00B4233E">
        <w:rPr>
          <w:rFonts w:ascii="Arial" w:hAnsi="Arial" w:cs="Arial"/>
        </w:rPr>
        <w:t xml:space="preserve"> </w:t>
      </w:r>
      <w:proofErr w:type="spellStart"/>
      <w:r w:rsidRPr="00B4233E">
        <w:rPr>
          <w:rFonts w:ascii="Arial" w:hAnsi="Arial" w:cs="Arial"/>
        </w:rPr>
        <w:t>și</w:t>
      </w:r>
      <w:proofErr w:type="spellEnd"/>
      <w:r w:rsidRPr="00B4233E">
        <w:rPr>
          <w:rFonts w:ascii="Arial" w:hAnsi="Arial" w:cs="Arial"/>
        </w:rPr>
        <w:t xml:space="preserve"> </w:t>
      </w:r>
      <w:proofErr w:type="spellStart"/>
      <w:r w:rsidRPr="00B4233E">
        <w:rPr>
          <w:rFonts w:ascii="Arial" w:hAnsi="Arial" w:cs="Arial"/>
          <w:i/>
          <w:iCs/>
        </w:rPr>
        <w:t>Legea</w:t>
      </w:r>
      <w:proofErr w:type="spellEnd"/>
      <w:r w:rsidRPr="00B4233E">
        <w:rPr>
          <w:rFonts w:ascii="Arial" w:hAnsi="Arial" w:cs="Arial"/>
          <w:i/>
          <w:iCs/>
        </w:rPr>
        <w:t xml:space="preserve"> nr. 92/2007 </w:t>
      </w:r>
      <w:proofErr w:type="spellStart"/>
      <w:r w:rsidRPr="00B4233E">
        <w:rPr>
          <w:rFonts w:ascii="Arial" w:hAnsi="Arial" w:cs="Arial"/>
          <w:i/>
          <w:iCs/>
        </w:rPr>
        <w:t>privind</w:t>
      </w:r>
      <w:proofErr w:type="spellEnd"/>
      <w:r w:rsidRPr="00B4233E">
        <w:rPr>
          <w:rFonts w:ascii="Arial" w:hAnsi="Arial" w:cs="Arial"/>
          <w:i/>
          <w:iCs/>
        </w:rPr>
        <w:t xml:space="preserve"> </w:t>
      </w:r>
      <w:proofErr w:type="spellStart"/>
      <w:r w:rsidRPr="00B4233E">
        <w:rPr>
          <w:rFonts w:ascii="Arial" w:hAnsi="Arial" w:cs="Arial"/>
          <w:i/>
          <w:iCs/>
        </w:rPr>
        <w:t>serviciile</w:t>
      </w:r>
      <w:proofErr w:type="spellEnd"/>
      <w:r w:rsidRPr="00B4233E">
        <w:rPr>
          <w:rFonts w:ascii="Arial" w:hAnsi="Arial" w:cs="Arial"/>
          <w:i/>
          <w:iCs/>
        </w:rPr>
        <w:t xml:space="preserve"> </w:t>
      </w:r>
      <w:proofErr w:type="spellStart"/>
      <w:r w:rsidRPr="00B4233E">
        <w:rPr>
          <w:rFonts w:ascii="Arial" w:hAnsi="Arial" w:cs="Arial"/>
          <w:i/>
          <w:iCs/>
        </w:rPr>
        <w:t>publice</w:t>
      </w:r>
      <w:proofErr w:type="spellEnd"/>
      <w:r w:rsidRPr="00B4233E">
        <w:rPr>
          <w:rFonts w:ascii="Arial" w:hAnsi="Arial" w:cs="Arial"/>
          <w:i/>
          <w:iCs/>
        </w:rPr>
        <w:t xml:space="preserve"> de transport </w:t>
      </w:r>
      <w:proofErr w:type="spellStart"/>
      <w:r w:rsidRPr="00B4233E">
        <w:rPr>
          <w:rFonts w:ascii="Arial" w:hAnsi="Arial" w:cs="Arial"/>
          <w:i/>
          <w:iCs/>
        </w:rPr>
        <w:t>persoane</w:t>
      </w:r>
      <w:proofErr w:type="spellEnd"/>
      <w:r w:rsidRPr="00B4233E">
        <w:rPr>
          <w:rFonts w:ascii="Arial" w:hAnsi="Arial" w:cs="Arial"/>
          <w:i/>
          <w:iCs/>
        </w:rPr>
        <w:t xml:space="preserve"> </w:t>
      </w:r>
      <w:proofErr w:type="spellStart"/>
      <w:r w:rsidRPr="00B4233E">
        <w:rPr>
          <w:rFonts w:ascii="Arial" w:hAnsi="Arial" w:cs="Arial"/>
          <w:i/>
          <w:iCs/>
        </w:rPr>
        <w:t>în</w:t>
      </w:r>
      <w:proofErr w:type="spellEnd"/>
      <w:r w:rsidRPr="00B4233E">
        <w:rPr>
          <w:rFonts w:ascii="Arial" w:hAnsi="Arial" w:cs="Arial"/>
          <w:i/>
          <w:iCs/>
        </w:rPr>
        <w:t xml:space="preserve"> </w:t>
      </w:r>
      <w:proofErr w:type="spellStart"/>
      <w:r w:rsidRPr="00B4233E">
        <w:rPr>
          <w:rFonts w:ascii="Arial" w:hAnsi="Arial" w:cs="Arial"/>
          <w:i/>
          <w:iCs/>
        </w:rPr>
        <w:t>unitățile</w:t>
      </w:r>
      <w:proofErr w:type="spellEnd"/>
      <w:r w:rsidRPr="00B4233E">
        <w:rPr>
          <w:rFonts w:ascii="Arial" w:hAnsi="Arial" w:cs="Arial"/>
          <w:i/>
          <w:iCs/>
        </w:rPr>
        <w:t xml:space="preserve"> </w:t>
      </w:r>
      <w:proofErr w:type="spellStart"/>
      <w:r w:rsidRPr="00B4233E">
        <w:rPr>
          <w:rFonts w:ascii="Arial" w:hAnsi="Arial" w:cs="Arial"/>
          <w:i/>
          <w:iCs/>
        </w:rPr>
        <w:t>administrativ-teritoriale</w:t>
      </w:r>
      <w:proofErr w:type="spellEnd"/>
      <w:r w:rsidRPr="00B4233E">
        <w:rPr>
          <w:rFonts w:ascii="Arial" w:hAnsi="Arial" w:cs="Arial"/>
        </w:rPr>
        <w:t xml:space="preserve"> </w:t>
      </w:r>
      <w:proofErr w:type="spellStart"/>
      <w:r w:rsidRPr="00B4233E">
        <w:rPr>
          <w:rFonts w:ascii="Arial" w:hAnsi="Arial" w:cs="Arial"/>
        </w:rPr>
        <w:t>ce</w:t>
      </w:r>
      <w:proofErr w:type="spellEnd"/>
      <w:r w:rsidRPr="00B4233E">
        <w:rPr>
          <w:rFonts w:ascii="Arial" w:hAnsi="Arial" w:cs="Arial"/>
        </w:rPr>
        <w:t xml:space="preserve"> </w:t>
      </w:r>
      <w:proofErr w:type="spellStart"/>
      <w:r w:rsidRPr="00B4233E">
        <w:rPr>
          <w:rFonts w:ascii="Arial" w:hAnsi="Arial" w:cs="Arial"/>
        </w:rPr>
        <w:t>stabileşte</w:t>
      </w:r>
      <w:proofErr w:type="spellEnd"/>
      <w:r w:rsidRPr="00B4233E">
        <w:rPr>
          <w:rFonts w:ascii="Arial" w:hAnsi="Arial" w:cs="Arial"/>
        </w:rPr>
        <w:t xml:space="preserve"> </w:t>
      </w:r>
      <w:proofErr w:type="spellStart"/>
      <w:r w:rsidRPr="00B4233E">
        <w:rPr>
          <w:rFonts w:ascii="Arial" w:hAnsi="Arial" w:cs="Arial"/>
        </w:rPr>
        <w:t>cadrul</w:t>
      </w:r>
      <w:proofErr w:type="spellEnd"/>
      <w:r w:rsidRPr="00B4233E">
        <w:rPr>
          <w:rFonts w:ascii="Arial" w:hAnsi="Arial" w:cs="Arial"/>
        </w:rPr>
        <w:t xml:space="preserve"> legal </w:t>
      </w:r>
      <w:proofErr w:type="spellStart"/>
      <w:r w:rsidRPr="00B4233E">
        <w:rPr>
          <w:rFonts w:ascii="Arial" w:hAnsi="Arial" w:cs="Arial"/>
        </w:rPr>
        <w:t>pentru</w:t>
      </w:r>
      <w:proofErr w:type="spellEnd"/>
      <w:r w:rsidRPr="00B4233E">
        <w:rPr>
          <w:rFonts w:ascii="Arial" w:hAnsi="Arial" w:cs="Arial"/>
        </w:rPr>
        <w:t xml:space="preserve"> </w:t>
      </w:r>
      <w:proofErr w:type="spellStart"/>
      <w:r w:rsidRPr="00B4233E">
        <w:rPr>
          <w:rFonts w:ascii="Arial" w:hAnsi="Arial" w:cs="Arial"/>
        </w:rPr>
        <w:t>implementarea</w:t>
      </w:r>
      <w:proofErr w:type="spellEnd"/>
      <w:r w:rsidRPr="00B4233E">
        <w:rPr>
          <w:rFonts w:ascii="Arial" w:hAnsi="Arial" w:cs="Arial"/>
        </w:rPr>
        <w:t xml:space="preserve">, </w:t>
      </w:r>
      <w:proofErr w:type="spellStart"/>
      <w:r w:rsidRPr="00B4233E">
        <w:rPr>
          <w:rFonts w:ascii="Arial" w:hAnsi="Arial" w:cs="Arial"/>
        </w:rPr>
        <w:t>autorizarea</w:t>
      </w:r>
      <w:proofErr w:type="spellEnd"/>
      <w:r w:rsidRPr="00B4233E">
        <w:rPr>
          <w:rFonts w:ascii="Arial" w:hAnsi="Arial" w:cs="Arial"/>
        </w:rPr>
        <w:t xml:space="preserve">, </w:t>
      </w:r>
      <w:proofErr w:type="spellStart"/>
      <w:r w:rsidRPr="00B4233E">
        <w:rPr>
          <w:rFonts w:ascii="Arial" w:hAnsi="Arial" w:cs="Arial"/>
        </w:rPr>
        <w:t>operarea</w:t>
      </w:r>
      <w:proofErr w:type="spellEnd"/>
      <w:r w:rsidRPr="00B4233E">
        <w:rPr>
          <w:rFonts w:ascii="Arial" w:hAnsi="Arial" w:cs="Arial"/>
        </w:rPr>
        <w:t xml:space="preserve">, </w:t>
      </w:r>
      <w:proofErr w:type="spellStart"/>
      <w:r w:rsidRPr="00B4233E">
        <w:rPr>
          <w:rFonts w:ascii="Arial" w:hAnsi="Arial" w:cs="Arial"/>
        </w:rPr>
        <w:t>administrarea</w:t>
      </w:r>
      <w:proofErr w:type="spellEnd"/>
      <w:r w:rsidRPr="00B4233E">
        <w:rPr>
          <w:rFonts w:ascii="Arial" w:hAnsi="Arial" w:cs="Arial"/>
        </w:rPr>
        <w:t xml:space="preserve">, </w:t>
      </w:r>
      <w:proofErr w:type="spellStart"/>
      <w:r w:rsidRPr="00B4233E">
        <w:rPr>
          <w:rFonts w:ascii="Arial" w:hAnsi="Arial" w:cs="Arial"/>
        </w:rPr>
        <w:t>finanţarea</w:t>
      </w:r>
      <w:proofErr w:type="spellEnd"/>
      <w:r w:rsidRPr="00B4233E">
        <w:rPr>
          <w:rFonts w:ascii="Arial" w:hAnsi="Arial" w:cs="Arial"/>
        </w:rPr>
        <w:t xml:space="preserve"> </w:t>
      </w:r>
      <w:proofErr w:type="spellStart"/>
      <w:r w:rsidRPr="00B4233E">
        <w:rPr>
          <w:rFonts w:ascii="Arial" w:hAnsi="Arial" w:cs="Arial"/>
        </w:rPr>
        <w:t>şi</w:t>
      </w:r>
      <w:proofErr w:type="spellEnd"/>
      <w:r w:rsidRPr="00B4233E">
        <w:rPr>
          <w:rFonts w:ascii="Arial" w:hAnsi="Arial" w:cs="Arial"/>
        </w:rPr>
        <w:t xml:space="preserve"> </w:t>
      </w:r>
      <w:proofErr w:type="spellStart"/>
      <w:r w:rsidRPr="00B4233E">
        <w:rPr>
          <w:rFonts w:ascii="Arial" w:hAnsi="Arial" w:cs="Arial"/>
        </w:rPr>
        <w:t>controlul</w:t>
      </w:r>
      <w:proofErr w:type="spellEnd"/>
      <w:r w:rsidRPr="00B4233E">
        <w:rPr>
          <w:rFonts w:ascii="Arial" w:hAnsi="Arial" w:cs="Arial"/>
        </w:rPr>
        <w:t xml:space="preserve"> </w:t>
      </w:r>
      <w:proofErr w:type="spellStart"/>
      <w:r w:rsidRPr="00B4233E">
        <w:rPr>
          <w:rFonts w:ascii="Arial" w:hAnsi="Arial" w:cs="Arial"/>
        </w:rPr>
        <w:t>prestării</w:t>
      </w:r>
      <w:proofErr w:type="spellEnd"/>
      <w:r w:rsidRPr="00B4233E">
        <w:rPr>
          <w:rFonts w:ascii="Arial" w:hAnsi="Arial" w:cs="Arial"/>
        </w:rPr>
        <w:t xml:space="preserve"> </w:t>
      </w:r>
      <w:proofErr w:type="spellStart"/>
      <w:r w:rsidRPr="00B4233E">
        <w:rPr>
          <w:rFonts w:ascii="Arial" w:hAnsi="Arial" w:cs="Arial"/>
        </w:rPr>
        <w:t>serviciilor</w:t>
      </w:r>
      <w:proofErr w:type="spellEnd"/>
      <w:r w:rsidRPr="00B4233E">
        <w:rPr>
          <w:rFonts w:ascii="Arial" w:hAnsi="Arial" w:cs="Arial"/>
        </w:rPr>
        <w:t xml:space="preserve"> de transport public </w:t>
      </w:r>
      <w:proofErr w:type="spellStart"/>
      <w:r w:rsidRPr="00B4233E">
        <w:rPr>
          <w:rFonts w:ascii="Arial" w:hAnsi="Arial" w:cs="Arial"/>
        </w:rPr>
        <w:t>în</w:t>
      </w:r>
      <w:proofErr w:type="spellEnd"/>
      <w:r w:rsidRPr="00B4233E">
        <w:rPr>
          <w:rFonts w:ascii="Arial" w:hAnsi="Arial" w:cs="Arial"/>
        </w:rPr>
        <w:t xml:space="preserve"> </w:t>
      </w:r>
      <w:proofErr w:type="spellStart"/>
      <w:r w:rsidRPr="00B4233E">
        <w:rPr>
          <w:rFonts w:ascii="Arial" w:hAnsi="Arial" w:cs="Arial"/>
        </w:rPr>
        <w:t>județe</w:t>
      </w:r>
      <w:proofErr w:type="spellEnd"/>
      <w:r w:rsidRPr="00B4233E">
        <w:rPr>
          <w:rFonts w:ascii="Arial" w:hAnsi="Arial" w:cs="Arial"/>
        </w:rPr>
        <w:t xml:space="preserve">. </w:t>
      </w:r>
      <w:proofErr w:type="spellStart"/>
      <w:r w:rsidRPr="00B4233E">
        <w:rPr>
          <w:rFonts w:ascii="Arial" w:hAnsi="Arial" w:cs="Arial"/>
        </w:rPr>
        <w:t>Această</w:t>
      </w:r>
      <w:proofErr w:type="spellEnd"/>
      <w:r w:rsidRPr="00B4233E">
        <w:rPr>
          <w:rFonts w:ascii="Arial" w:hAnsi="Arial" w:cs="Arial"/>
        </w:rPr>
        <w:t xml:space="preserve"> </w:t>
      </w:r>
      <w:proofErr w:type="spellStart"/>
      <w:r w:rsidRPr="00B4233E">
        <w:rPr>
          <w:rFonts w:ascii="Arial" w:hAnsi="Arial" w:cs="Arial"/>
        </w:rPr>
        <w:t>lege</w:t>
      </w:r>
      <w:proofErr w:type="spellEnd"/>
      <w:r w:rsidRPr="00B4233E">
        <w:rPr>
          <w:rFonts w:ascii="Arial" w:hAnsi="Arial" w:cs="Arial"/>
        </w:rPr>
        <w:t xml:space="preserve"> </w:t>
      </w:r>
      <w:proofErr w:type="spellStart"/>
      <w:r w:rsidRPr="00B4233E">
        <w:rPr>
          <w:rFonts w:ascii="Arial" w:hAnsi="Arial" w:cs="Arial"/>
        </w:rPr>
        <w:t>este</w:t>
      </w:r>
      <w:proofErr w:type="spellEnd"/>
      <w:r w:rsidRPr="00B4233E">
        <w:rPr>
          <w:rFonts w:ascii="Arial" w:hAnsi="Arial" w:cs="Arial"/>
        </w:rPr>
        <w:t xml:space="preserve"> </w:t>
      </w:r>
      <w:proofErr w:type="spellStart"/>
      <w:r w:rsidRPr="00B4233E">
        <w:rPr>
          <w:rFonts w:ascii="Arial" w:hAnsi="Arial" w:cs="Arial"/>
        </w:rPr>
        <w:t>implementată</w:t>
      </w:r>
      <w:proofErr w:type="spellEnd"/>
      <w:r w:rsidRPr="00B4233E">
        <w:rPr>
          <w:rFonts w:ascii="Arial" w:hAnsi="Arial" w:cs="Arial"/>
        </w:rPr>
        <w:t xml:space="preserve"> </w:t>
      </w:r>
      <w:proofErr w:type="spellStart"/>
      <w:r w:rsidRPr="00B4233E">
        <w:rPr>
          <w:rFonts w:ascii="Arial" w:hAnsi="Arial" w:cs="Arial"/>
        </w:rPr>
        <w:t>printr</w:t>
      </w:r>
      <w:proofErr w:type="spellEnd"/>
      <w:r w:rsidRPr="00B4233E">
        <w:rPr>
          <w:rFonts w:ascii="Arial" w:hAnsi="Arial" w:cs="Arial"/>
        </w:rPr>
        <w:t xml:space="preserve">-o </w:t>
      </w:r>
      <w:proofErr w:type="spellStart"/>
      <w:r w:rsidRPr="00B4233E">
        <w:rPr>
          <w:rFonts w:ascii="Arial" w:hAnsi="Arial" w:cs="Arial"/>
        </w:rPr>
        <w:t>serie</w:t>
      </w:r>
      <w:proofErr w:type="spellEnd"/>
      <w:r w:rsidRPr="00B4233E">
        <w:rPr>
          <w:rFonts w:ascii="Arial" w:hAnsi="Arial" w:cs="Arial"/>
        </w:rPr>
        <w:t xml:space="preserve"> de </w:t>
      </w:r>
      <w:proofErr w:type="spellStart"/>
      <w:r w:rsidRPr="00B4233E">
        <w:rPr>
          <w:rFonts w:ascii="Arial" w:hAnsi="Arial" w:cs="Arial"/>
        </w:rPr>
        <w:t>reglementări</w:t>
      </w:r>
      <w:proofErr w:type="spellEnd"/>
      <w:r w:rsidRPr="00B4233E">
        <w:rPr>
          <w:rFonts w:ascii="Arial" w:hAnsi="Arial" w:cs="Arial"/>
        </w:rPr>
        <w:t xml:space="preserve"> </w:t>
      </w:r>
      <w:proofErr w:type="spellStart"/>
      <w:r w:rsidRPr="00B4233E">
        <w:rPr>
          <w:rFonts w:ascii="Arial" w:hAnsi="Arial" w:cs="Arial"/>
        </w:rPr>
        <w:t>emise</w:t>
      </w:r>
      <w:proofErr w:type="spellEnd"/>
      <w:r w:rsidRPr="00B4233E">
        <w:rPr>
          <w:rFonts w:ascii="Arial" w:hAnsi="Arial" w:cs="Arial"/>
        </w:rPr>
        <w:t xml:space="preserve"> de </w:t>
      </w:r>
      <w:proofErr w:type="spellStart"/>
      <w:r w:rsidRPr="00B4233E">
        <w:rPr>
          <w:rFonts w:ascii="Arial" w:hAnsi="Arial" w:cs="Arial"/>
        </w:rPr>
        <w:t>entităţile</w:t>
      </w:r>
      <w:proofErr w:type="spellEnd"/>
      <w:r w:rsidRPr="00B4233E">
        <w:rPr>
          <w:rFonts w:ascii="Arial" w:hAnsi="Arial" w:cs="Arial"/>
        </w:rPr>
        <w:t xml:space="preserve"> de </w:t>
      </w:r>
      <w:proofErr w:type="spellStart"/>
      <w:r w:rsidRPr="00B4233E">
        <w:rPr>
          <w:rFonts w:ascii="Arial" w:hAnsi="Arial" w:cs="Arial"/>
        </w:rPr>
        <w:t>reglementare</w:t>
      </w:r>
      <w:proofErr w:type="spellEnd"/>
      <w:r w:rsidRPr="00B4233E">
        <w:rPr>
          <w:rFonts w:ascii="Arial" w:hAnsi="Arial" w:cs="Arial"/>
        </w:rPr>
        <w:t xml:space="preserve"> a </w:t>
      </w:r>
      <w:proofErr w:type="spellStart"/>
      <w:r w:rsidRPr="00B4233E">
        <w:rPr>
          <w:rFonts w:ascii="Arial" w:hAnsi="Arial" w:cs="Arial"/>
        </w:rPr>
        <w:t>transportului</w:t>
      </w:r>
      <w:proofErr w:type="spellEnd"/>
      <w:r w:rsidRPr="00B4233E">
        <w:rPr>
          <w:rFonts w:ascii="Arial" w:hAnsi="Arial" w:cs="Arial"/>
        </w:rPr>
        <w:t xml:space="preserve"> public local, </w:t>
      </w:r>
      <w:proofErr w:type="spellStart"/>
      <w:r w:rsidRPr="00B4233E">
        <w:rPr>
          <w:rFonts w:ascii="Arial" w:hAnsi="Arial" w:cs="Arial"/>
        </w:rPr>
        <w:t>dintre</w:t>
      </w:r>
      <w:proofErr w:type="spellEnd"/>
      <w:r w:rsidRPr="00B4233E">
        <w:rPr>
          <w:rFonts w:ascii="Arial" w:hAnsi="Arial" w:cs="Arial"/>
        </w:rPr>
        <w:t xml:space="preserve"> care </w:t>
      </w:r>
      <w:proofErr w:type="spellStart"/>
      <w:r w:rsidRPr="00B4233E">
        <w:rPr>
          <w:rFonts w:ascii="Arial" w:hAnsi="Arial" w:cs="Arial"/>
        </w:rPr>
        <w:t>cel</w:t>
      </w:r>
      <w:proofErr w:type="spellEnd"/>
      <w:r w:rsidRPr="00B4233E">
        <w:rPr>
          <w:rFonts w:ascii="Arial" w:hAnsi="Arial" w:cs="Arial"/>
        </w:rPr>
        <w:t xml:space="preserve"> </w:t>
      </w:r>
      <w:proofErr w:type="spellStart"/>
      <w:r w:rsidRPr="00B4233E">
        <w:rPr>
          <w:rFonts w:ascii="Arial" w:hAnsi="Arial" w:cs="Arial"/>
        </w:rPr>
        <w:t>mai</w:t>
      </w:r>
      <w:proofErr w:type="spellEnd"/>
      <w:r w:rsidRPr="00B4233E">
        <w:rPr>
          <w:rFonts w:ascii="Arial" w:hAnsi="Arial" w:cs="Arial"/>
        </w:rPr>
        <w:t xml:space="preserve"> important </w:t>
      </w:r>
      <w:proofErr w:type="spellStart"/>
      <w:r w:rsidRPr="00B4233E">
        <w:rPr>
          <w:rFonts w:ascii="Arial" w:hAnsi="Arial" w:cs="Arial"/>
        </w:rPr>
        <w:t>este</w:t>
      </w:r>
      <w:proofErr w:type="spellEnd"/>
      <w:r w:rsidRPr="00B4233E">
        <w:rPr>
          <w:rFonts w:ascii="Arial" w:hAnsi="Arial" w:cs="Arial"/>
        </w:rPr>
        <w:t xml:space="preserve"> </w:t>
      </w:r>
      <w:proofErr w:type="spellStart"/>
      <w:r w:rsidRPr="00B4233E">
        <w:rPr>
          <w:rFonts w:ascii="Arial" w:hAnsi="Arial" w:cs="Arial"/>
        </w:rPr>
        <w:t>Ordinul</w:t>
      </w:r>
      <w:proofErr w:type="spellEnd"/>
      <w:r w:rsidRPr="00B4233E">
        <w:rPr>
          <w:rFonts w:ascii="Arial" w:hAnsi="Arial" w:cs="Arial"/>
        </w:rPr>
        <w:t xml:space="preserve"> nr. 131/1.401/2019 </w:t>
      </w:r>
      <w:proofErr w:type="spellStart"/>
      <w:r w:rsidRPr="00B4233E">
        <w:rPr>
          <w:rFonts w:ascii="Arial" w:hAnsi="Arial" w:cs="Arial"/>
          <w:i/>
          <w:iCs/>
        </w:rPr>
        <w:t>privind</w:t>
      </w:r>
      <w:proofErr w:type="spellEnd"/>
      <w:r w:rsidRPr="00B4233E">
        <w:rPr>
          <w:rFonts w:ascii="Arial" w:hAnsi="Arial" w:cs="Arial"/>
          <w:i/>
          <w:iCs/>
        </w:rPr>
        <w:t xml:space="preserve"> </w:t>
      </w:r>
      <w:proofErr w:type="spellStart"/>
      <w:r w:rsidRPr="00B4233E">
        <w:rPr>
          <w:rFonts w:ascii="Arial" w:hAnsi="Arial" w:cs="Arial"/>
          <w:i/>
          <w:iCs/>
        </w:rPr>
        <w:t>documentele</w:t>
      </w:r>
      <w:proofErr w:type="spellEnd"/>
      <w:r w:rsidRPr="00B4233E">
        <w:rPr>
          <w:rFonts w:ascii="Arial" w:hAnsi="Arial" w:cs="Arial"/>
          <w:i/>
          <w:iCs/>
        </w:rPr>
        <w:t xml:space="preserve"> standard </w:t>
      </w:r>
      <w:proofErr w:type="spellStart"/>
      <w:r w:rsidRPr="00B4233E">
        <w:rPr>
          <w:rFonts w:ascii="Arial" w:hAnsi="Arial" w:cs="Arial"/>
          <w:i/>
          <w:iCs/>
        </w:rPr>
        <w:t>și</w:t>
      </w:r>
      <w:proofErr w:type="spellEnd"/>
      <w:r w:rsidRPr="00B4233E">
        <w:rPr>
          <w:rFonts w:ascii="Arial" w:hAnsi="Arial" w:cs="Arial"/>
          <w:i/>
          <w:iCs/>
        </w:rPr>
        <w:t xml:space="preserve"> </w:t>
      </w:r>
      <w:proofErr w:type="spellStart"/>
      <w:r w:rsidRPr="00B4233E">
        <w:rPr>
          <w:rFonts w:ascii="Arial" w:hAnsi="Arial" w:cs="Arial"/>
          <w:i/>
          <w:iCs/>
        </w:rPr>
        <w:t>contractul-cadru</w:t>
      </w:r>
      <w:proofErr w:type="spellEnd"/>
      <w:r w:rsidRPr="00B4233E">
        <w:rPr>
          <w:rFonts w:ascii="Arial" w:hAnsi="Arial" w:cs="Arial"/>
          <w:i/>
          <w:iCs/>
        </w:rPr>
        <w:t xml:space="preserve"> care </w:t>
      </w:r>
      <w:proofErr w:type="spellStart"/>
      <w:r w:rsidRPr="00B4233E">
        <w:rPr>
          <w:rFonts w:ascii="Arial" w:hAnsi="Arial" w:cs="Arial"/>
          <w:i/>
          <w:iCs/>
        </w:rPr>
        <w:t>vor</w:t>
      </w:r>
      <w:proofErr w:type="spellEnd"/>
      <w:r w:rsidRPr="00B4233E">
        <w:rPr>
          <w:rFonts w:ascii="Arial" w:hAnsi="Arial" w:cs="Arial"/>
          <w:i/>
          <w:iCs/>
        </w:rPr>
        <w:t xml:space="preserve"> fi </w:t>
      </w:r>
      <w:proofErr w:type="spellStart"/>
      <w:r w:rsidRPr="00B4233E">
        <w:rPr>
          <w:rFonts w:ascii="Arial" w:hAnsi="Arial" w:cs="Arial"/>
          <w:i/>
          <w:iCs/>
        </w:rPr>
        <w:t>utilizate</w:t>
      </w:r>
      <w:proofErr w:type="spellEnd"/>
      <w:r w:rsidRPr="00B4233E">
        <w:rPr>
          <w:rFonts w:ascii="Arial" w:hAnsi="Arial" w:cs="Arial"/>
          <w:i/>
          <w:iCs/>
        </w:rPr>
        <w:t xml:space="preserve"> </w:t>
      </w:r>
      <w:proofErr w:type="spellStart"/>
      <w:r w:rsidRPr="00B4233E">
        <w:rPr>
          <w:rFonts w:ascii="Arial" w:hAnsi="Arial" w:cs="Arial"/>
          <w:i/>
          <w:iCs/>
        </w:rPr>
        <w:t>în</w:t>
      </w:r>
      <w:proofErr w:type="spellEnd"/>
      <w:r w:rsidRPr="00B4233E">
        <w:rPr>
          <w:rFonts w:ascii="Arial" w:hAnsi="Arial" w:cs="Arial"/>
          <w:i/>
          <w:iCs/>
        </w:rPr>
        <w:t xml:space="preserve"> </w:t>
      </w:r>
      <w:proofErr w:type="spellStart"/>
      <w:r w:rsidRPr="00B4233E">
        <w:rPr>
          <w:rFonts w:ascii="Arial" w:hAnsi="Arial" w:cs="Arial"/>
          <w:i/>
          <w:iCs/>
        </w:rPr>
        <w:t>cadrul</w:t>
      </w:r>
      <w:proofErr w:type="spellEnd"/>
      <w:r w:rsidRPr="00B4233E">
        <w:rPr>
          <w:rFonts w:ascii="Arial" w:hAnsi="Arial" w:cs="Arial"/>
          <w:i/>
          <w:iCs/>
        </w:rPr>
        <w:t xml:space="preserve"> </w:t>
      </w:r>
      <w:proofErr w:type="spellStart"/>
      <w:r w:rsidRPr="00B4233E">
        <w:rPr>
          <w:rFonts w:ascii="Arial" w:hAnsi="Arial" w:cs="Arial"/>
          <w:i/>
          <w:iCs/>
        </w:rPr>
        <w:t>procedurilor</w:t>
      </w:r>
      <w:proofErr w:type="spellEnd"/>
      <w:r w:rsidRPr="00B4233E">
        <w:rPr>
          <w:rFonts w:ascii="Arial" w:hAnsi="Arial" w:cs="Arial"/>
          <w:i/>
          <w:iCs/>
        </w:rPr>
        <w:t xml:space="preserve"> de </w:t>
      </w:r>
      <w:proofErr w:type="spellStart"/>
      <w:r w:rsidRPr="00B4233E">
        <w:rPr>
          <w:rFonts w:ascii="Arial" w:hAnsi="Arial" w:cs="Arial"/>
          <w:i/>
          <w:iCs/>
        </w:rPr>
        <w:t>delegare</w:t>
      </w:r>
      <w:proofErr w:type="spellEnd"/>
      <w:r w:rsidRPr="00B4233E">
        <w:rPr>
          <w:rFonts w:ascii="Arial" w:hAnsi="Arial" w:cs="Arial"/>
          <w:i/>
          <w:iCs/>
        </w:rPr>
        <w:t xml:space="preserve"> a </w:t>
      </w:r>
      <w:proofErr w:type="spellStart"/>
      <w:r w:rsidRPr="00B4233E">
        <w:rPr>
          <w:rFonts w:ascii="Arial" w:hAnsi="Arial" w:cs="Arial"/>
          <w:i/>
          <w:iCs/>
        </w:rPr>
        <w:t>gestiunii</w:t>
      </w:r>
      <w:proofErr w:type="spellEnd"/>
      <w:r w:rsidRPr="00B4233E">
        <w:rPr>
          <w:rFonts w:ascii="Arial" w:hAnsi="Arial" w:cs="Arial"/>
          <w:i/>
          <w:iCs/>
        </w:rPr>
        <w:t xml:space="preserve"> </w:t>
      </w:r>
      <w:proofErr w:type="spellStart"/>
      <w:r w:rsidRPr="00B4233E">
        <w:rPr>
          <w:rFonts w:ascii="Arial" w:hAnsi="Arial" w:cs="Arial"/>
          <w:i/>
          <w:iCs/>
        </w:rPr>
        <w:t>serviciului</w:t>
      </w:r>
      <w:proofErr w:type="spellEnd"/>
      <w:r w:rsidRPr="00B4233E">
        <w:rPr>
          <w:rFonts w:ascii="Arial" w:hAnsi="Arial" w:cs="Arial"/>
          <w:i/>
          <w:iCs/>
        </w:rPr>
        <w:t xml:space="preserve"> public de transport de </w:t>
      </w:r>
      <w:proofErr w:type="spellStart"/>
      <w:r w:rsidRPr="00B4233E">
        <w:rPr>
          <w:rFonts w:ascii="Arial" w:hAnsi="Arial" w:cs="Arial"/>
          <w:i/>
          <w:iCs/>
        </w:rPr>
        <w:t>persoane</w:t>
      </w:r>
      <w:proofErr w:type="spellEnd"/>
      <w:r w:rsidRPr="00B4233E">
        <w:rPr>
          <w:rFonts w:ascii="Arial" w:hAnsi="Arial" w:cs="Arial"/>
          <w:i/>
          <w:iCs/>
        </w:rPr>
        <w:t xml:space="preserve"> </w:t>
      </w:r>
      <w:proofErr w:type="spellStart"/>
      <w:r w:rsidRPr="00B4233E">
        <w:rPr>
          <w:rFonts w:ascii="Arial" w:hAnsi="Arial" w:cs="Arial"/>
          <w:i/>
          <w:iCs/>
        </w:rPr>
        <w:t>în</w:t>
      </w:r>
      <w:proofErr w:type="spellEnd"/>
      <w:r w:rsidRPr="00B4233E">
        <w:rPr>
          <w:rFonts w:ascii="Arial" w:hAnsi="Arial" w:cs="Arial"/>
          <w:i/>
          <w:iCs/>
        </w:rPr>
        <w:t xml:space="preserve"> </w:t>
      </w:r>
      <w:proofErr w:type="spellStart"/>
      <w:r w:rsidRPr="00B4233E">
        <w:rPr>
          <w:rFonts w:ascii="Arial" w:hAnsi="Arial" w:cs="Arial"/>
          <w:i/>
          <w:iCs/>
        </w:rPr>
        <w:t>unitățile</w:t>
      </w:r>
      <w:proofErr w:type="spellEnd"/>
      <w:r w:rsidRPr="00B4233E">
        <w:rPr>
          <w:rFonts w:ascii="Arial" w:hAnsi="Arial" w:cs="Arial"/>
          <w:i/>
          <w:iCs/>
        </w:rPr>
        <w:t xml:space="preserve"> </w:t>
      </w:r>
      <w:proofErr w:type="spellStart"/>
      <w:r w:rsidRPr="00B4233E">
        <w:rPr>
          <w:rFonts w:ascii="Arial" w:hAnsi="Arial" w:cs="Arial"/>
          <w:i/>
          <w:iCs/>
        </w:rPr>
        <w:t>administrativ-teritoriale</w:t>
      </w:r>
      <w:proofErr w:type="spellEnd"/>
      <w:r w:rsidRPr="00B4233E">
        <w:rPr>
          <w:rFonts w:ascii="Arial" w:hAnsi="Arial" w:cs="Arial"/>
          <w:i/>
          <w:iCs/>
        </w:rPr>
        <w:t xml:space="preserve">, </w:t>
      </w:r>
      <w:proofErr w:type="spellStart"/>
      <w:r w:rsidRPr="00B4233E">
        <w:rPr>
          <w:rFonts w:ascii="Arial" w:hAnsi="Arial" w:cs="Arial"/>
          <w:i/>
          <w:iCs/>
        </w:rPr>
        <w:t>realizat</w:t>
      </w:r>
      <w:proofErr w:type="spellEnd"/>
      <w:r w:rsidRPr="00B4233E">
        <w:rPr>
          <w:rFonts w:ascii="Arial" w:hAnsi="Arial" w:cs="Arial"/>
          <w:i/>
          <w:iCs/>
        </w:rPr>
        <w:t xml:space="preserve"> cu </w:t>
      </w:r>
      <w:proofErr w:type="spellStart"/>
      <w:r w:rsidRPr="00B4233E">
        <w:rPr>
          <w:rFonts w:ascii="Arial" w:hAnsi="Arial" w:cs="Arial"/>
          <w:i/>
          <w:iCs/>
        </w:rPr>
        <w:t>autobuze</w:t>
      </w:r>
      <w:proofErr w:type="spellEnd"/>
      <w:r w:rsidRPr="00B4233E">
        <w:rPr>
          <w:rFonts w:ascii="Arial" w:hAnsi="Arial" w:cs="Arial"/>
          <w:i/>
          <w:iCs/>
        </w:rPr>
        <w:t xml:space="preserve">, </w:t>
      </w:r>
      <w:proofErr w:type="spellStart"/>
      <w:r w:rsidRPr="00B4233E">
        <w:rPr>
          <w:rFonts w:ascii="Arial" w:hAnsi="Arial" w:cs="Arial"/>
          <w:i/>
          <w:iCs/>
        </w:rPr>
        <w:t>troleibuze</w:t>
      </w:r>
      <w:proofErr w:type="spellEnd"/>
      <w:r w:rsidRPr="00B4233E">
        <w:rPr>
          <w:rFonts w:ascii="Arial" w:hAnsi="Arial" w:cs="Arial"/>
          <w:i/>
          <w:iCs/>
        </w:rPr>
        <w:t xml:space="preserve"> </w:t>
      </w:r>
      <w:proofErr w:type="spellStart"/>
      <w:r w:rsidRPr="00B4233E">
        <w:rPr>
          <w:rFonts w:ascii="Arial" w:hAnsi="Arial" w:cs="Arial"/>
          <w:i/>
          <w:iCs/>
        </w:rPr>
        <w:t>și</w:t>
      </w:r>
      <w:proofErr w:type="spellEnd"/>
      <w:r w:rsidRPr="00B4233E">
        <w:rPr>
          <w:rFonts w:ascii="Arial" w:hAnsi="Arial" w:cs="Arial"/>
          <w:i/>
          <w:iCs/>
        </w:rPr>
        <w:t>/</w:t>
      </w:r>
      <w:proofErr w:type="spellStart"/>
      <w:r w:rsidRPr="00B4233E">
        <w:rPr>
          <w:rFonts w:ascii="Arial" w:hAnsi="Arial" w:cs="Arial"/>
          <w:i/>
          <w:iCs/>
        </w:rPr>
        <w:t>sau</w:t>
      </w:r>
      <w:proofErr w:type="spellEnd"/>
      <w:r w:rsidRPr="00B4233E">
        <w:rPr>
          <w:rFonts w:ascii="Arial" w:hAnsi="Arial" w:cs="Arial"/>
          <w:i/>
          <w:iCs/>
        </w:rPr>
        <w:t xml:space="preserve"> </w:t>
      </w:r>
      <w:proofErr w:type="spellStart"/>
      <w:r w:rsidRPr="00B4233E">
        <w:rPr>
          <w:rFonts w:ascii="Arial" w:hAnsi="Arial" w:cs="Arial"/>
          <w:i/>
          <w:iCs/>
        </w:rPr>
        <w:t>tramvaie</w:t>
      </w:r>
      <w:proofErr w:type="spellEnd"/>
      <w:r w:rsidRPr="00B4233E">
        <w:rPr>
          <w:rFonts w:ascii="Arial" w:hAnsi="Arial" w:cs="Arial"/>
        </w:rPr>
        <w:t>.</w:t>
      </w:r>
    </w:p>
    <w:p w14:paraId="5999316B" w14:textId="7D6F393B" w:rsidR="00FC0FA1" w:rsidRPr="003333D7" w:rsidRDefault="003333D7" w:rsidP="00E014DE">
      <w:pPr>
        <w:spacing w:line="276" w:lineRule="auto"/>
        <w:jc w:val="both"/>
        <w:rPr>
          <w:rFonts w:ascii="Arial" w:hAnsi="Arial" w:cs="Arial"/>
        </w:rPr>
      </w:pPr>
      <w:r w:rsidRPr="003333D7">
        <w:rPr>
          <w:rFonts w:ascii="Arial" w:hAnsi="Arial" w:cs="Arial"/>
        </w:rPr>
        <w:t xml:space="preserve">La </w:t>
      </w:r>
      <w:proofErr w:type="spellStart"/>
      <w:r w:rsidRPr="003333D7">
        <w:rPr>
          <w:rFonts w:ascii="Arial" w:hAnsi="Arial" w:cs="Arial"/>
        </w:rPr>
        <w:t>nivel</w:t>
      </w:r>
      <w:proofErr w:type="spellEnd"/>
      <w:r w:rsidRPr="003333D7">
        <w:rPr>
          <w:rFonts w:ascii="Arial" w:hAnsi="Arial" w:cs="Arial"/>
        </w:rPr>
        <w:t xml:space="preserve"> </w:t>
      </w:r>
      <w:proofErr w:type="spellStart"/>
      <w:r w:rsidRPr="003333D7">
        <w:rPr>
          <w:rFonts w:ascii="Arial" w:hAnsi="Arial" w:cs="Arial"/>
        </w:rPr>
        <w:t>european</w:t>
      </w:r>
      <w:proofErr w:type="spellEnd"/>
      <w:r w:rsidRPr="003333D7">
        <w:rPr>
          <w:rFonts w:ascii="Arial" w:hAnsi="Arial" w:cs="Arial"/>
        </w:rPr>
        <w:t xml:space="preserve">, se </w:t>
      </w:r>
      <w:proofErr w:type="spellStart"/>
      <w:r w:rsidRPr="003333D7">
        <w:rPr>
          <w:rFonts w:ascii="Arial" w:hAnsi="Arial" w:cs="Arial"/>
        </w:rPr>
        <w:t>aplică</w:t>
      </w:r>
      <w:proofErr w:type="spellEnd"/>
      <w:r w:rsidRPr="003333D7">
        <w:rPr>
          <w:rFonts w:ascii="Arial" w:hAnsi="Arial" w:cs="Arial"/>
        </w:rPr>
        <w:t xml:space="preserve"> </w:t>
      </w:r>
      <w:proofErr w:type="spellStart"/>
      <w:r w:rsidRPr="003333D7">
        <w:rPr>
          <w:rFonts w:ascii="Arial" w:hAnsi="Arial" w:cs="Arial"/>
        </w:rPr>
        <w:t>Regulamentul</w:t>
      </w:r>
      <w:proofErr w:type="spellEnd"/>
      <w:r w:rsidRPr="003333D7">
        <w:rPr>
          <w:rFonts w:ascii="Arial" w:hAnsi="Arial" w:cs="Arial"/>
        </w:rPr>
        <w:t xml:space="preserve"> (CE) Nr. 1370/2007 al </w:t>
      </w:r>
      <w:proofErr w:type="spellStart"/>
      <w:r w:rsidRPr="003333D7">
        <w:rPr>
          <w:rFonts w:ascii="Arial" w:hAnsi="Arial" w:cs="Arial"/>
        </w:rPr>
        <w:t>Parlamentului</w:t>
      </w:r>
      <w:proofErr w:type="spellEnd"/>
      <w:r w:rsidRPr="003333D7">
        <w:rPr>
          <w:rFonts w:ascii="Arial" w:hAnsi="Arial" w:cs="Arial"/>
        </w:rPr>
        <w:t xml:space="preserve"> European </w:t>
      </w:r>
      <w:proofErr w:type="spellStart"/>
      <w:r w:rsidRPr="003333D7">
        <w:rPr>
          <w:rFonts w:ascii="Arial" w:hAnsi="Arial" w:cs="Arial"/>
        </w:rPr>
        <w:t>şi</w:t>
      </w:r>
      <w:proofErr w:type="spellEnd"/>
      <w:r w:rsidRPr="003333D7">
        <w:rPr>
          <w:rFonts w:ascii="Arial" w:hAnsi="Arial" w:cs="Arial"/>
        </w:rPr>
        <w:t xml:space="preserve"> a </w:t>
      </w:r>
      <w:proofErr w:type="spellStart"/>
      <w:r w:rsidRPr="003333D7">
        <w:rPr>
          <w:rFonts w:ascii="Arial" w:hAnsi="Arial" w:cs="Arial"/>
        </w:rPr>
        <w:t>Consiliului</w:t>
      </w:r>
      <w:proofErr w:type="spellEnd"/>
      <w:r w:rsidRPr="003333D7">
        <w:rPr>
          <w:rFonts w:ascii="Arial" w:hAnsi="Arial" w:cs="Arial"/>
        </w:rPr>
        <w:t xml:space="preserve"> din 23 </w:t>
      </w:r>
      <w:proofErr w:type="spellStart"/>
      <w:r w:rsidRPr="003333D7">
        <w:rPr>
          <w:rFonts w:ascii="Arial" w:hAnsi="Arial" w:cs="Arial"/>
        </w:rPr>
        <w:t>Octombrie</w:t>
      </w:r>
      <w:proofErr w:type="spellEnd"/>
      <w:r w:rsidRPr="003333D7">
        <w:rPr>
          <w:rFonts w:ascii="Arial" w:hAnsi="Arial" w:cs="Arial"/>
        </w:rPr>
        <w:t xml:space="preserve"> 2007 </w:t>
      </w:r>
      <w:proofErr w:type="spellStart"/>
      <w:r w:rsidRPr="003333D7">
        <w:rPr>
          <w:rFonts w:ascii="Arial" w:hAnsi="Arial" w:cs="Arial"/>
          <w:i/>
          <w:iCs/>
        </w:rPr>
        <w:t>privind</w:t>
      </w:r>
      <w:proofErr w:type="spellEnd"/>
      <w:r w:rsidRPr="003333D7">
        <w:rPr>
          <w:rFonts w:ascii="Arial" w:hAnsi="Arial" w:cs="Arial"/>
          <w:i/>
          <w:iCs/>
        </w:rPr>
        <w:t xml:space="preserve"> </w:t>
      </w:r>
      <w:proofErr w:type="spellStart"/>
      <w:r w:rsidRPr="003333D7">
        <w:rPr>
          <w:rFonts w:ascii="Arial" w:hAnsi="Arial" w:cs="Arial"/>
          <w:i/>
          <w:iCs/>
        </w:rPr>
        <w:t>serviciile</w:t>
      </w:r>
      <w:proofErr w:type="spellEnd"/>
      <w:r w:rsidRPr="003333D7">
        <w:rPr>
          <w:rFonts w:ascii="Arial" w:hAnsi="Arial" w:cs="Arial"/>
          <w:i/>
          <w:iCs/>
        </w:rPr>
        <w:t xml:space="preserve"> de transport public, </w:t>
      </w:r>
      <w:proofErr w:type="spellStart"/>
      <w:r w:rsidRPr="003333D7">
        <w:rPr>
          <w:rFonts w:ascii="Arial" w:hAnsi="Arial" w:cs="Arial"/>
          <w:i/>
          <w:iCs/>
        </w:rPr>
        <w:t>feroviar</w:t>
      </w:r>
      <w:proofErr w:type="spellEnd"/>
      <w:r w:rsidRPr="003333D7">
        <w:rPr>
          <w:rFonts w:ascii="Arial" w:hAnsi="Arial" w:cs="Arial"/>
          <w:i/>
          <w:iCs/>
        </w:rPr>
        <w:t xml:space="preserve"> </w:t>
      </w:r>
      <w:proofErr w:type="spellStart"/>
      <w:r w:rsidRPr="003333D7">
        <w:rPr>
          <w:rFonts w:ascii="Arial" w:hAnsi="Arial" w:cs="Arial"/>
          <w:i/>
          <w:iCs/>
        </w:rPr>
        <w:t>şi</w:t>
      </w:r>
      <w:proofErr w:type="spellEnd"/>
      <w:r w:rsidRPr="003333D7">
        <w:rPr>
          <w:rFonts w:ascii="Arial" w:hAnsi="Arial" w:cs="Arial"/>
          <w:i/>
          <w:iCs/>
        </w:rPr>
        <w:t xml:space="preserve"> </w:t>
      </w:r>
      <w:proofErr w:type="spellStart"/>
      <w:r w:rsidRPr="003333D7">
        <w:rPr>
          <w:rFonts w:ascii="Arial" w:hAnsi="Arial" w:cs="Arial"/>
          <w:i/>
          <w:iCs/>
        </w:rPr>
        <w:t>rutier</w:t>
      </w:r>
      <w:proofErr w:type="spellEnd"/>
      <w:r w:rsidRPr="003333D7">
        <w:rPr>
          <w:rFonts w:ascii="Arial" w:hAnsi="Arial" w:cs="Arial"/>
          <w:i/>
          <w:iCs/>
        </w:rPr>
        <w:t xml:space="preserve"> </w:t>
      </w:r>
      <w:proofErr w:type="spellStart"/>
      <w:r w:rsidRPr="003333D7">
        <w:rPr>
          <w:rFonts w:ascii="Arial" w:hAnsi="Arial" w:cs="Arial"/>
          <w:i/>
          <w:iCs/>
        </w:rPr>
        <w:t>şi</w:t>
      </w:r>
      <w:proofErr w:type="spellEnd"/>
      <w:r w:rsidRPr="003333D7">
        <w:rPr>
          <w:rFonts w:ascii="Arial" w:hAnsi="Arial" w:cs="Arial"/>
          <w:i/>
          <w:iCs/>
        </w:rPr>
        <w:t xml:space="preserve"> </w:t>
      </w:r>
      <w:proofErr w:type="spellStart"/>
      <w:r w:rsidRPr="003333D7">
        <w:rPr>
          <w:rFonts w:ascii="Arial" w:hAnsi="Arial" w:cs="Arial"/>
          <w:i/>
          <w:iCs/>
        </w:rPr>
        <w:t>abrogarea</w:t>
      </w:r>
      <w:proofErr w:type="spellEnd"/>
      <w:r w:rsidRPr="003333D7">
        <w:rPr>
          <w:rFonts w:ascii="Arial" w:hAnsi="Arial" w:cs="Arial"/>
          <w:i/>
          <w:iCs/>
        </w:rPr>
        <w:t xml:space="preserve"> </w:t>
      </w:r>
      <w:proofErr w:type="spellStart"/>
      <w:r w:rsidRPr="003333D7">
        <w:rPr>
          <w:rFonts w:ascii="Arial" w:hAnsi="Arial" w:cs="Arial"/>
          <w:i/>
          <w:iCs/>
        </w:rPr>
        <w:t>Regulamentelor</w:t>
      </w:r>
      <w:proofErr w:type="spellEnd"/>
      <w:r w:rsidRPr="003333D7">
        <w:rPr>
          <w:rFonts w:ascii="Arial" w:hAnsi="Arial" w:cs="Arial"/>
          <w:i/>
          <w:iCs/>
        </w:rPr>
        <w:t xml:space="preserve"> </w:t>
      </w:r>
      <w:proofErr w:type="spellStart"/>
      <w:r w:rsidRPr="003333D7">
        <w:rPr>
          <w:rFonts w:ascii="Arial" w:hAnsi="Arial" w:cs="Arial"/>
          <w:i/>
          <w:iCs/>
        </w:rPr>
        <w:t>Consiliului</w:t>
      </w:r>
      <w:proofErr w:type="spellEnd"/>
      <w:r w:rsidRPr="003333D7">
        <w:rPr>
          <w:rFonts w:ascii="Arial" w:hAnsi="Arial" w:cs="Arial"/>
          <w:i/>
          <w:iCs/>
        </w:rPr>
        <w:t xml:space="preserve"> (EEC) Nr. 1191/69 </w:t>
      </w:r>
      <w:proofErr w:type="spellStart"/>
      <w:r w:rsidRPr="003333D7">
        <w:rPr>
          <w:rFonts w:ascii="Arial" w:hAnsi="Arial" w:cs="Arial"/>
          <w:i/>
          <w:iCs/>
        </w:rPr>
        <w:t>şi</w:t>
      </w:r>
      <w:proofErr w:type="spellEnd"/>
      <w:r w:rsidRPr="003333D7">
        <w:rPr>
          <w:rFonts w:ascii="Arial" w:hAnsi="Arial" w:cs="Arial"/>
          <w:i/>
          <w:iCs/>
        </w:rPr>
        <w:t xml:space="preserve"> 1107/70</w:t>
      </w:r>
      <w:r w:rsidRPr="003333D7">
        <w:rPr>
          <w:rFonts w:ascii="Arial" w:hAnsi="Arial" w:cs="Arial"/>
        </w:rPr>
        <w:t xml:space="preserve">, care </w:t>
      </w:r>
      <w:proofErr w:type="spellStart"/>
      <w:r w:rsidRPr="003333D7">
        <w:rPr>
          <w:rFonts w:ascii="Arial" w:hAnsi="Arial" w:cs="Arial"/>
        </w:rPr>
        <w:t>stabileşte</w:t>
      </w:r>
      <w:proofErr w:type="spellEnd"/>
      <w:r w:rsidRPr="003333D7">
        <w:rPr>
          <w:rFonts w:ascii="Arial" w:hAnsi="Arial" w:cs="Arial"/>
        </w:rPr>
        <w:t xml:space="preserve"> </w:t>
      </w:r>
      <w:proofErr w:type="spellStart"/>
      <w:r w:rsidRPr="003333D7">
        <w:rPr>
          <w:rFonts w:ascii="Arial" w:hAnsi="Arial" w:cs="Arial"/>
        </w:rPr>
        <w:t>cadrul</w:t>
      </w:r>
      <w:proofErr w:type="spellEnd"/>
      <w:r w:rsidRPr="003333D7">
        <w:rPr>
          <w:rFonts w:ascii="Arial" w:hAnsi="Arial" w:cs="Arial"/>
        </w:rPr>
        <w:t xml:space="preserve"> </w:t>
      </w:r>
      <w:proofErr w:type="spellStart"/>
      <w:r w:rsidRPr="003333D7">
        <w:rPr>
          <w:rFonts w:ascii="Arial" w:hAnsi="Arial" w:cs="Arial"/>
        </w:rPr>
        <w:t>pentru</w:t>
      </w:r>
      <w:proofErr w:type="spellEnd"/>
      <w:r w:rsidRPr="003333D7">
        <w:rPr>
          <w:rFonts w:ascii="Arial" w:hAnsi="Arial" w:cs="Arial"/>
        </w:rPr>
        <w:t xml:space="preserve"> </w:t>
      </w:r>
      <w:proofErr w:type="spellStart"/>
      <w:r w:rsidRPr="003333D7">
        <w:rPr>
          <w:rFonts w:ascii="Arial" w:hAnsi="Arial" w:cs="Arial"/>
        </w:rPr>
        <w:t>atribuirea</w:t>
      </w:r>
      <w:proofErr w:type="spellEnd"/>
      <w:r w:rsidRPr="003333D7">
        <w:rPr>
          <w:rFonts w:ascii="Arial" w:hAnsi="Arial" w:cs="Arial"/>
        </w:rPr>
        <w:t xml:space="preserve"> </w:t>
      </w:r>
      <w:proofErr w:type="spellStart"/>
      <w:r w:rsidRPr="003333D7">
        <w:rPr>
          <w:rFonts w:ascii="Arial" w:hAnsi="Arial" w:cs="Arial"/>
        </w:rPr>
        <w:t>contractelor</w:t>
      </w:r>
      <w:proofErr w:type="spellEnd"/>
      <w:r w:rsidRPr="003333D7">
        <w:rPr>
          <w:rFonts w:ascii="Arial" w:hAnsi="Arial" w:cs="Arial"/>
        </w:rPr>
        <w:t xml:space="preserve"> de </w:t>
      </w:r>
      <w:proofErr w:type="spellStart"/>
      <w:r w:rsidRPr="003333D7">
        <w:rPr>
          <w:rFonts w:ascii="Arial" w:hAnsi="Arial" w:cs="Arial"/>
        </w:rPr>
        <w:t>servicii</w:t>
      </w:r>
      <w:proofErr w:type="spellEnd"/>
      <w:r w:rsidRPr="003333D7">
        <w:rPr>
          <w:rFonts w:ascii="Arial" w:hAnsi="Arial" w:cs="Arial"/>
        </w:rPr>
        <w:t xml:space="preserve"> </w:t>
      </w:r>
      <w:proofErr w:type="spellStart"/>
      <w:r w:rsidRPr="003333D7">
        <w:rPr>
          <w:rFonts w:ascii="Arial" w:hAnsi="Arial" w:cs="Arial"/>
        </w:rPr>
        <w:t>publice</w:t>
      </w:r>
      <w:proofErr w:type="spellEnd"/>
      <w:r w:rsidRPr="003333D7">
        <w:rPr>
          <w:rFonts w:ascii="Arial" w:hAnsi="Arial" w:cs="Arial"/>
        </w:rPr>
        <w:t xml:space="preserve"> </w:t>
      </w:r>
      <w:proofErr w:type="spellStart"/>
      <w:r w:rsidRPr="003333D7">
        <w:rPr>
          <w:rFonts w:ascii="Arial" w:hAnsi="Arial" w:cs="Arial"/>
        </w:rPr>
        <w:t>şi</w:t>
      </w:r>
      <w:proofErr w:type="spellEnd"/>
      <w:r w:rsidRPr="003333D7">
        <w:rPr>
          <w:rFonts w:ascii="Arial" w:hAnsi="Arial" w:cs="Arial"/>
        </w:rPr>
        <w:t xml:space="preserve"> </w:t>
      </w:r>
      <w:proofErr w:type="spellStart"/>
      <w:r w:rsidRPr="003333D7">
        <w:rPr>
          <w:rFonts w:ascii="Arial" w:hAnsi="Arial" w:cs="Arial"/>
        </w:rPr>
        <w:t>pentru</w:t>
      </w:r>
      <w:proofErr w:type="spellEnd"/>
      <w:r w:rsidRPr="003333D7">
        <w:rPr>
          <w:rFonts w:ascii="Arial" w:hAnsi="Arial" w:cs="Arial"/>
        </w:rPr>
        <w:t xml:space="preserve"> </w:t>
      </w:r>
      <w:proofErr w:type="spellStart"/>
      <w:r w:rsidRPr="003333D7">
        <w:rPr>
          <w:rFonts w:ascii="Arial" w:hAnsi="Arial" w:cs="Arial"/>
        </w:rPr>
        <w:t>compensarea</w:t>
      </w:r>
      <w:proofErr w:type="spellEnd"/>
      <w:r w:rsidRPr="003333D7">
        <w:rPr>
          <w:rFonts w:ascii="Arial" w:hAnsi="Arial" w:cs="Arial"/>
        </w:rPr>
        <w:t xml:space="preserve"> </w:t>
      </w:r>
      <w:proofErr w:type="spellStart"/>
      <w:r w:rsidRPr="003333D7">
        <w:rPr>
          <w:rFonts w:ascii="Arial" w:hAnsi="Arial" w:cs="Arial"/>
        </w:rPr>
        <w:t>obligaţiilor</w:t>
      </w:r>
      <w:proofErr w:type="spellEnd"/>
      <w:r w:rsidRPr="003333D7">
        <w:rPr>
          <w:rFonts w:ascii="Arial" w:hAnsi="Arial" w:cs="Arial"/>
        </w:rPr>
        <w:t xml:space="preserve"> de </w:t>
      </w:r>
      <w:proofErr w:type="spellStart"/>
      <w:r w:rsidRPr="003333D7">
        <w:rPr>
          <w:rFonts w:ascii="Arial" w:hAnsi="Arial" w:cs="Arial"/>
        </w:rPr>
        <w:t>serviciu</w:t>
      </w:r>
      <w:proofErr w:type="spellEnd"/>
      <w:r w:rsidRPr="003333D7">
        <w:rPr>
          <w:rFonts w:ascii="Arial" w:hAnsi="Arial" w:cs="Arial"/>
        </w:rPr>
        <w:t xml:space="preserve"> public. </w:t>
      </w:r>
    </w:p>
    <w:p w14:paraId="428C496C" w14:textId="63E63D02" w:rsidR="00FC0FA1" w:rsidRPr="005B2B29" w:rsidRDefault="003333D7" w:rsidP="00E014DE">
      <w:pPr>
        <w:spacing w:line="276" w:lineRule="auto"/>
        <w:jc w:val="both"/>
        <w:rPr>
          <w:rFonts w:ascii="Arial" w:hAnsi="Arial" w:cs="Arial"/>
        </w:rPr>
      </w:pPr>
      <w:r w:rsidRPr="005B2B29">
        <w:rPr>
          <w:rFonts w:ascii="Arial" w:hAnsi="Arial" w:cs="Arial"/>
        </w:rPr>
        <w:t xml:space="preserve">De </w:t>
      </w:r>
      <w:proofErr w:type="spellStart"/>
      <w:r w:rsidRPr="005B2B29">
        <w:rPr>
          <w:rFonts w:ascii="Arial" w:hAnsi="Arial" w:cs="Arial"/>
        </w:rPr>
        <w:t>asemenea</w:t>
      </w:r>
      <w:proofErr w:type="spellEnd"/>
      <w:r w:rsidRPr="005B2B29">
        <w:rPr>
          <w:rFonts w:ascii="Arial" w:hAnsi="Arial" w:cs="Arial"/>
        </w:rPr>
        <w:t xml:space="preserve">, </w:t>
      </w:r>
      <w:proofErr w:type="spellStart"/>
      <w:r w:rsidRPr="005B2B29">
        <w:rPr>
          <w:rFonts w:ascii="Arial" w:hAnsi="Arial" w:cs="Arial"/>
        </w:rPr>
        <w:t>Regulamentul</w:t>
      </w:r>
      <w:proofErr w:type="spellEnd"/>
      <w:r w:rsidRPr="005B2B29">
        <w:rPr>
          <w:rFonts w:ascii="Arial" w:hAnsi="Arial" w:cs="Arial"/>
        </w:rPr>
        <w:t xml:space="preserve"> nr.1370/2007 </w:t>
      </w:r>
      <w:proofErr w:type="spellStart"/>
      <w:r w:rsidRPr="005B2B29">
        <w:rPr>
          <w:rFonts w:ascii="Arial" w:hAnsi="Arial" w:cs="Arial"/>
        </w:rPr>
        <w:t>definește</w:t>
      </w:r>
      <w:proofErr w:type="spellEnd"/>
      <w:r w:rsidRPr="005B2B29">
        <w:rPr>
          <w:rFonts w:ascii="Arial" w:hAnsi="Arial" w:cs="Arial"/>
        </w:rPr>
        <w:t xml:space="preserve"> </w:t>
      </w:r>
      <w:proofErr w:type="spellStart"/>
      <w:r w:rsidRPr="005B2B29">
        <w:rPr>
          <w:rFonts w:ascii="Arial" w:hAnsi="Arial" w:cs="Arial"/>
        </w:rPr>
        <w:t>modul</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care </w:t>
      </w:r>
      <w:proofErr w:type="spellStart"/>
      <w:r w:rsidRPr="005B2B29">
        <w:rPr>
          <w:rFonts w:ascii="Arial" w:hAnsi="Arial" w:cs="Arial"/>
        </w:rPr>
        <w:t>autorităţile</w:t>
      </w:r>
      <w:proofErr w:type="spellEnd"/>
      <w:r w:rsidRPr="005B2B29">
        <w:rPr>
          <w:rFonts w:ascii="Arial" w:hAnsi="Arial" w:cs="Arial"/>
        </w:rPr>
        <w:t xml:space="preserve"> </w:t>
      </w:r>
      <w:proofErr w:type="spellStart"/>
      <w:r w:rsidRPr="005B2B29">
        <w:rPr>
          <w:rFonts w:ascii="Arial" w:hAnsi="Arial" w:cs="Arial"/>
        </w:rPr>
        <w:t>competente</w:t>
      </w:r>
      <w:proofErr w:type="spellEnd"/>
      <w:r w:rsidRPr="005B2B29">
        <w:rPr>
          <w:rFonts w:ascii="Arial" w:hAnsi="Arial" w:cs="Arial"/>
        </w:rPr>
        <w:t xml:space="preserve"> pot </w:t>
      </w:r>
      <w:proofErr w:type="spellStart"/>
      <w:r w:rsidRPr="005B2B29">
        <w:rPr>
          <w:rFonts w:ascii="Arial" w:hAnsi="Arial" w:cs="Arial"/>
        </w:rPr>
        <w:t>acţiona</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w:t>
      </w:r>
      <w:proofErr w:type="spellStart"/>
      <w:r w:rsidRPr="005B2B29">
        <w:rPr>
          <w:rFonts w:ascii="Arial" w:hAnsi="Arial" w:cs="Arial"/>
        </w:rPr>
        <w:t>domeniul</w:t>
      </w:r>
      <w:proofErr w:type="spellEnd"/>
      <w:r w:rsidRPr="005B2B29">
        <w:rPr>
          <w:rFonts w:ascii="Arial" w:hAnsi="Arial" w:cs="Arial"/>
        </w:rPr>
        <w:t xml:space="preserve"> </w:t>
      </w:r>
      <w:proofErr w:type="spellStart"/>
      <w:r w:rsidRPr="005B2B29">
        <w:rPr>
          <w:rFonts w:ascii="Arial" w:hAnsi="Arial" w:cs="Arial"/>
        </w:rPr>
        <w:t>transportului</w:t>
      </w:r>
      <w:proofErr w:type="spellEnd"/>
      <w:r w:rsidRPr="005B2B29">
        <w:rPr>
          <w:rFonts w:ascii="Arial" w:hAnsi="Arial" w:cs="Arial"/>
        </w:rPr>
        <w:t xml:space="preserve"> public de </w:t>
      </w:r>
      <w:proofErr w:type="spellStart"/>
      <w:r w:rsidRPr="005B2B29">
        <w:rPr>
          <w:rFonts w:ascii="Arial" w:hAnsi="Arial" w:cs="Arial"/>
        </w:rPr>
        <w:t>călători</w:t>
      </w:r>
      <w:proofErr w:type="spellEnd"/>
      <w:r w:rsidRPr="005B2B29">
        <w:rPr>
          <w:rFonts w:ascii="Arial" w:hAnsi="Arial" w:cs="Arial"/>
        </w:rPr>
        <w:t xml:space="preserve"> </w:t>
      </w:r>
      <w:proofErr w:type="spellStart"/>
      <w:r w:rsidRPr="005B2B29">
        <w:rPr>
          <w:rFonts w:ascii="Arial" w:hAnsi="Arial" w:cs="Arial"/>
        </w:rPr>
        <w:t>pentru</w:t>
      </w:r>
      <w:proofErr w:type="spellEnd"/>
      <w:r w:rsidRPr="005B2B29">
        <w:rPr>
          <w:rFonts w:ascii="Arial" w:hAnsi="Arial" w:cs="Arial"/>
        </w:rPr>
        <w:t xml:space="preserve"> a </w:t>
      </w:r>
      <w:proofErr w:type="spellStart"/>
      <w:r w:rsidRPr="005B2B29">
        <w:rPr>
          <w:rFonts w:ascii="Arial" w:hAnsi="Arial" w:cs="Arial"/>
        </w:rPr>
        <w:t>garanta</w:t>
      </w:r>
      <w:proofErr w:type="spellEnd"/>
      <w:r w:rsidRPr="005B2B29">
        <w:rPr>
          <w:rFonts w:ascii="Arial" w:hAnsi="Arial" w:cs="Arial"/>
        </w:rPr>
        <w:t xml:space="preserve"> </w:t>
      </w:r>
      <w:proofErr w:type="spellStart"/>
      <w:r w:rsidRPr="005B2B29">
        <w:rPr>
          <w:rFonts w:ascii="Arial" w:hAnsi="Arial" w:cs="Arial"/>
        </w:rPr>
        <w:t>prestarea</w:t>
      </w:r>
      <w:proofErr w:type="spellEnd"/>
      <w:r w:rsidRPr="005B2B29">
        <w:rPr>
          <w:rFonts w:ascii="Arial" w:hAnsi="Arial" w:cs="Arial"/>
        </w:rPr>
        <w:t xml:space="preserve"> de </w:t>
      </w:r>
      <w:proofErr w:type="spellStart"/>
      <w:r w:rsidRPr="005B2B29">
        <w:rPr>
          <w:rFonts w:ascii="Arial" w:hAnsi="Arial" w:cs="Arial"/>
        </w:rPr>
        <w:t>servicii</w:t>
      </w:r>
      <w:proofErr w:type="spellEnd"/>
      <w:r w:rsidRPr="005B2B29">
        <w:rPr>
          <w:rFonts w:ascii="Arial" w:hAnsi="Arial" w:cs="Arial"/>
        </w:rPr>
        <w:t xml:space="preserve"> de </w:t>
      </w:r>
      <w:proofErr w:type="spellStart"/>
      <w:r w:rsidRPr="005B2B29">
        <w:rPr>
          <w:rFonts w:ascii="Arial" w:hAnsi="Arial" w:cs="Arial"/>
        </w:rPr>
        <w:t>interes</w:t>
      </w:r>
      <w:proofErr w:type="spellEnd"/>
      <w:r w:rsidRPr="005B2B29">
        <w:rPr>
          <w:rFonts w:ascii="Arial" w:hAnsi="Arial" w:cs="Arial"/>
        </w:rPr>
        <w:t xml:space="preserve"> general care sunt, </w:t>
      </w:r>
      <w:proofErr w:type="spellStart"/>
      <w:r w:rsidRPr="005B2B29">
        <w:rPr>
          <w:rFonts w:ascii="Arial" w:hAnsi="Arial" w:cs="Arial"/>
        </w:rPr>
        <w:t>printre</w:t>
      </w:r>
      <w:proofErr w:type="spellEnd"/>
      <w:r w:rsidRPr="005B2B29">
        <w:rPr>
          <w:rFonts w:ascii="Arial" w:hAnsi="Arial" w:cs="Arial"/>
        </w:rPr>
        <w:t xml:space="preserve"> </w:t>
      </w:r>
      <w:proofErr w:type="spellStart"/>
      <w:r w:rsidRPr="005B2B29">
        <w:rPr>
          <w:rFonts w:ascii="Arial" w:hAnsi="Arial" w:cs="Arial"/>
        </w:rPr>
        <w:t>altele</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numeroase</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sigure</w:t>
      </w:r>
      <w:proofErr w:type="spellEnd"/>
      <w:r w:rsidRPr="005B2B29">
        <w:rPr>
          <w:rFonts w:ascii="Arial" w:hAnsi="Arial" w:cs="Arial"/>
        </w:rPr>
        <w:t xml:space="preserve">, de </w:t>
      </w:r>
      <w:proofErr w:type="spellStart"/>
      <w:r w:rsidRPr="005B2B29">
        <w:rPr>
          <w:rFonts w:ascii="Arial" w:hAnsi="Arial" w:cs="Arial"/>
        </w:rPr>
        <w:t>calitate</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bună</w:t>
      </w:r>
      <w:proofErr w:type="spellEnd"/>
      <w:r w:rsidRPr="005B2B29">
        <w:rPr>
          <w:rFonts w:ascii="Arial" w:hAnsi="Arial" w:cs="Arial"/>
        </w:rPr>
        <w:t xml:space="preserve"> </w:t>
      </w:r>
      <w:proofErr w:type="spellStart"/>
      <w:r w:rsidRPr="005B2B29">
        <w:rPr>
          <w:rFonts w:ascii="Arial" w:hAnsi="Arial" w:cs="Arial"/>
        </w:rPr>
        <w:t>sau</w:t>
      </w:r>
      <w:proofErr w:type="spellEnd"/>
      <w:r w:rsidRPr="005B2B29">
        <w:rPr>
          <w:rFonts w:ascii="Arial" w:hAnsi="Arial" w:cs="Arial"/>
        </w:rPr>
        <w:t xml:space="preserve"> au </w:t>
      </w:r>
      <w:proofErr w:type="spellStart"/>
      <w:r w:rsidRPr="005B2B29">
        <w:rPr>
          <w:rFonts w:ascii="Arial" w:hAnsi="Arial" w:cs="Arial"/>
        </w:rPr>
        <w:t>costuri</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scăzute</w:t>
      </w:r>
      <w:proofErr w:type="spellEnd"/>
      <w:r w:rsidRPr="005B2B29">
        <w:rPr>
          <w:rFonts w:ascii="Arial" w:hAnsi="Arial" w:cs="Arial"/>
        </w:rPr>
        <w:t xml:space="preserve"> </w:t>
      </w:r>
      <w:proofErr w:type="spellStart"/>
      <w:r w:rsidRPr="005B2B29">
        <w:rPr>
          <w:rFonts w:ascii="Arial" w:hAnsi="Arial" w:cs="Arial"/>
        </w:rPr>
        <w:t>decât</w:t>
      </w:r>
      <w:proofErr w:type="spellEnd"/>
      <w:r w:rsidRPr="005B2B29">
        <w:rPr>
          <w:rFonts w:ascii="Arial" w:hAnsi="Arial" w:cs="Arial"/>
        </w:rPr>
        <w:t xml:space="preserve"> </w:t>
      </w:r>
      <w:proofErr w:type="spellStart"/>
      <w:r w:rsidRPr="005B2B29">
        <w:rPr>
          <w:rFonts w:ascii="Arial" w:hAnsi="Arial" w:cs="Arial"/>
        </w:rPr>
        <w:t>cele</w:t>
      </w:r>
      <w:proofErr w:type="spellEnd"/>
      <w:r w:rsidRPr="005B2B29">
        <w:rPr>
          <w:rFonts w:ascii="Arial" w:hAnsi="Arial" w:cs="Arial"/>
        </w:rPr>
        <w:t xml:space="preserve"> pe care le-</w:t>
      </w:r>
      <w:proofErr w:type="spellStart"/>
      <w:r w:rsidRPr="005B2B29">
        <w:rPr>
          <w:rFonts w:ascii="Arial" w:hAnsi="Arial" w:cs="Arial"/>
        </w:rPr>
        <w:t>ar</w:t>
      </w:r>
      <w:proofErr w:type="spellEnd"/>
      <w:r w:rsidRPr="005B2B29">
        <w:rPr>
          <w:rFonts w:ascii="Arial" w:hAnsi="Arial" w:cs="Arial"/>
        </w:rPr>
        <w:t xml:space="preserve"> fi </w:t>
      </w:r>
      <w:proofErr w:type="spellStart"/>
      <w:r w:rsidRPr="005B2B29">
        <w:rPr>
          <w:rFonts w:ascii="Arial" w:hAnsi="Arial" w:cs="Arial"/>
        </w:rPr>
        <w:t>permis</w:t>
      </w:r>
      <w:proofErr w:type="spellEnd"/>
      <w:r w:rsidRPr="005B2B29">
        <w:rPr>
          <w:rFonts w:ascii="Arial" w:hAnsi="Arial" w:cs="Arial"/>
        </w:rPr>
        <w:t xml:space="preserve"> </w:t>
      </w:r>
      <w:proofErr w:type="spellStart"/>
      <w:r w:rsidRPr="005B2B29">
        <w:rPr>
          <w:rFonts w:ascii="Arial" w:hAnsi="Arial" w:cs="Arial"/>
        </w:rPr>
        <w:t>numai</w:t>
      </w:r>
      <w:proofErr w:type="spellEnd"/>
      <w:r w:rsidRPr="005B2B29">
        <w:rPr>
          <w:rFonts w:ascii="Arial" w:hAnsi="Arial" w:cs="Arial"/>
        </w:rPr>
        <w:t xml:space="preserve"> </w:t>
      </w:r>
      <w:proofErr w:type="spellStart"/>
      <w:r w:rsidRPr="005B2B29">
        <w:rPr>
          <w:rFonts w:ascii="Arial" w:hAnsi="Arial" w:cs="Arial"/>
        </w:rPr>
        <w:t>acţiunea</w:t>
      </w:r>
      <w:proofErr w:type="spellEnd"/>
      <w:r w:rsidRPr="005B2B29">
        <w:rPr>
          <w:rFonts w:ascii="Arial" w:hAnsi="Arial" w:cs="Arial"/>
        </w:rPr>
        <w:t xml:space="preserve"> </w:t>
      </w:r>
      <w:proofErr w:type="spellStart"/>
      <w:r w:rsidRPr="005B2B29">
        <w:rPr>
          <w:rFonts w:ascii="Arial" w:hAnsi="Arial" w:cs="Arial"/>
        </w:rPr>
        <w:t>forţelor</w:t>
      </w:r>
      <w:proofErr w:type="spellEnd"/>
      <w:r w:rsidRPr="005B2B29">
        <w:rPr>
          <w:rFonts w:ascii="Arial" w:hAnsi="Arial" w:cs="Arial"/>
        </w:rPr>
        <w:t xml:space="preserve"> </w:t>
      </w:r>
      <w:proofErr w:type="spellStart"/>
      <w:r w:rsidRPr="005B2B29">
        <w:rPr>
          <w:rFonts w:ascii="Arial" w:hAnsi="Arial" w:cs="Arial"/>
        </w:rPr>
        <w:t>pieţei</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w:t>
      </w:r>
      <w:proofErr w:type="spellStart"/>
      <w:r w:rsidRPr="005B2B29">
        <w:rPr>
          <w:rFonts w:ascii="Arial" w:hAnsi="Arial" w:cs="Arial"/>
        </w:rPr>
        <w:t>acest</w:t>
      </w:r>
      <w:proofErr w:type="spellEnd"/>
      <w:r w:rsidRPr="005B2B29">
        <w:rPr>
          <w:rFonts w:ascii="Arial" w:hAnsi="Arial" w:cs="Arial"/>
        </w:rPr>
        <w:t xml:space="preserve"> scop, </w:t>
      </w:r>
      <w:proofErr w:type="spellStart"/>
      <w:r w:rsidRPr="005B2B29">
        <w:rPr>
          <w:rFonts w:ascii="Arial" w:hAnsi="Arial" w:cs="Arial"/>
        </w:rPr>
        <w:t>Regulamentul</w:t>
      </w:r>
      <w:proofErr w:type="spellEnd"/>
      <w:r w:rsidRPr="005B2B29">
        <w:rPr>
          <w:rFonts w:ascii="Arial" w:hAnsi="Arial" w:cs="Arial"/>
        </w:rPr>
        <w:t xml:space="preserve"> </w:t>
      </w:r>
      <w:proofErr w:type="spellStart"/>
      <w:r w:rsidRPr="005B2B29">
        <w:rPr>
          <w:rFonts w:ascii="Arial" w:hAnsi="Arial" w:cs="Arial"/>
        </w:rPr>
        <w:t>stabileşte</w:t>
      </w:r>
      <w:proofErr w:type="spellEnd"/>
      <w:r w:rsidRPr="005B2B29">
        <w:rPr>
          <w:rFonts w:ascii="Arial" w:hAnsi="Arial" w:cs="Arial"/>
        </w:rPr>
        <w:t xml:space="preserve"> </w:t>
      </w:r>
      <w:proofErr w:type="spellStart"/>
      <w:r w:rsidRPr="005B2B29">
        <w:rPr>
          <w:rFonts w:ascii="Arial" w:hAnsi="Arial" w:cs="Arial"/>
        </w:rPr>
        <w:t>condiţiile</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care </w:t>
      </w:r>
      <w:proofErr w:type="spellStart"/>
      <w:r w:rsidRPr="005B2B29">
        <w:rPr>
          <w:rFonts w:ascii="Arial" w:hAnsi="Arial" w:cs="Arial"/>
        </w:rPr>
        <w:t>autorităţile</w:t>
      </w:r>
      <w:proofErr w:type="spellEnd"/>
      <w:r w:rsidRPr="005B2B29">
        <w:rPr>
          <w:rFonts w:ascii="Arial" w:hAnsi="Arial" w:cs="Arial"/>
        </w:rPr>
        <w:t xml:space="preserve"> </w:t>
      </w:r>
      <w:proofErr w:type="spellStart"/>
      <w:r w:rsidRPr="005B2B29">
        <w:rPr>
          <w:rFonts w:ascii="Arial" w:hAnsi="Arial" w:cs="Arial"/>
        </w:rPr>
        <w:t>competente</w:t>
      </w:r>
      <w:proofErr w:type="spellEnd"/>
      <w:r w:rsidRPr="005B2B29">
        <w:rPr>
          <w:rFonts w:ascii="Arial" w:hAnsi="Arial" w:cs="Arial"/>
        </w:rPr>
        <w:t xml:space="preserve">, </w:t>
      </w:r>
      <w:proofErr w:type="spellStart"/>
      <w:r w:rsidRPr="005B2B29">
        <w:rPr>
          <w:rFonts w:ascii="Arial" w:hAnsi="Arial" w:cs="Arial"/>
        </w:rPr>
        <w:t>atunci</w:t>
      </w:r>
      <w:proofErr w:type="spellEnd"/>
      <w:r w:rsidRPr="005B2B29">
        <w:rPr>
          <w:rFonts w:ascii="Arial" w:hAnsi="Arial" w:cs="Arial"/>
        </w:rPr>
        <w:t xml:space="preserve"> </w:t>
      </w:r>
      <w:proofErr w:type="spellStart"/>
      <w:r w:rsidRPr="005B2B29">
        <w:rPr>
          <w:rFonts w:ascii="Arial" w:hAnsi="Arial" w:cs="Arial"/>
        </w:rPr>
        <w:t>când</w:t>
      </w:r>
      <w:proofErr w:type="spellEnd"/>
      <w:r w:rsidRPr="005B2B29">
        <w:rPr>
          <w:rFonts w:ascii="Arial" w:hAnsi="Arial" w:cs="Arial"/>
        </w:rPr>
        <w:t xml:space="preserve"> </w:t>
      </w:r>
      <w:proofErr w:type="spellStart"/>
      <w:r w:rsidRPr="005B2B29">
        <w:rPr>
          <w:rFonts w:ascii="Arial" w:hAnsi="Arial" w:cs="Arial"/>
        </w:rPr>
        <w:t>impun</w:t>
      </w:r>
      <w:proofErr w:type="spellEnd"/>
      <w:r w:rsidRPr="005B2B29">
        <w:rPr>
          <w:rFonts w:ascii="Arial" w:hAnsi="Arial" w:cs="Arial"/>
        </w:rPr>
        <w:t xml:space="preserve"> </w:t>
      </w:r>
      <w:proofErr w:type="spellStart"/>
      <w:r w:rsidRPr="005B2B29">
        <w:rPr>
          <w:rFonts w:ascii="Arial" w:hAnsi="Arial" w:cs="Arial"/>
        </w:rPr>
        <w:t>sau</w:t>
      </w:r>
      <w:proofErr w:type="spellEnd"/>
      <w:r w:rsidRPr="005B2B29">
        <w:rPr>
          <w:rFonts w:ascii="Arial" w:hAnsi="Arial" w:cs="Arial"/>
        </w:rPr>
        <w:t xml:space="preserve"> </w:t>
      </w:r>
      <w:proofErr w:type="spellStart"/>
      <w:r w:rsidRPr="005B2B29">
        <w:rPr>
          <w:rFonts w:ascii="Arial" w:hAnsi="Arial" w:cs="Arial"/>
        </w:rPr>
        <w:t>contractează</w:t>
      </w:r>
      <w:proofErr w:type="spellEnd"/>
      <w:r w:rsidRPr="005B2B29">
        <w:rPr>
          <w:rFonts w:ascii="Arial" w:hAnsi="Arial" w:cs="Arial"/>
        </w:rPr>
        <w:t xml:space="preserve"> </w:t>
      </w:r>
      <w:proofErr w:type="spellStart"/>
      <w:r w:rsidRPr="005B2B29">
        <w:rPr>
          <w:rFonts w:ascii="Arial" w:hAnsi="Arial" w:cs="Arial"/>
        </w:rPr>
        <w:t>obligaţii</w:t>
      </w:r>
      <w:proofErr w:type="spellEnd"/>
      <w:r w:rsidRPr="005B2B29">
        <w:rPr>
          <w:rFonts w:ascii="Arial" w:hAnsi="Arial" w:cs="Arial"/>
        </w:rPr>
        <w:t xml:space="preserve"> de </w:t>
      </w:r>
      <w:proofErr w:type="spellStart"/>
      <w:r w:rsidRPr="005B2B29">
        <w:rPr>
          <w:rFonts w:ascii="Arial" w:hAnsi="Arial" w:cs="Arial"/>
        </w:rPr>
        <w:t>serviciu</w:t>
      </w:r>
      <w:proofErr w:type="spellEnd"/>
      <w:r w:rsidRPr="005B2B29">
        <w:rPr>
          <w:rFonts w:ascii="Arial" w:hAnsi="Arial" w:cs="Arial"/>
        </w:rPr>
        <w:t xml:space="preserve"> public, </w:t>
      </w:r>
      <w:proofErr w:type="spellStart"/>
      <w:r w:rsidRPr="005B2B29">
        <w:rPr>
          <w:rFonts w:ascii="Arial" w:hAnsi="Arial" w:cs="Arial"/>
        </w:rPr>
        <w:t>compensează</w:t>
      </w:r>
      <w:proofErr w:type="spellEnd"/>
      <w:r w:rsidRPr="005B2B29">
        <w:rPr>
          <w:rFonts w:ascii="Arial" w:hAnsi="Arial" w:cs="Arial"/>
        </w:rPr>
        <w:t xml:space="preserve"> </w:t>
      </w:r>
      <w:proofErr w:type="spellStart"/>
      <w:r w:rsidRPr="005B2B29">
        <w:rPr>
          <w:rFonts w:ascii="Arial" w:hAnsi="Arial" w:cs="Arial"/>
        </w:rPr>
        <w:t>operatorii</w:t>
      </w:r>
      <w:proofErr w:type="spellEnd"/>
      <w:r w:rsidRPr="005B2B29">
        <w:rPr>
          <w:rFonts w:ascii="Arial" w:hAnsi="Arial" w:cs="Arial"/>
        </w:rPr>
        <w:t xml:space="preserve"> de </w:t>
      </w:r>
      <w:proofErr w:type="spellStart"/>
      <w:r w:rsidRPr="005B2B29">
        <w:rPr>
          <w:rFonts w:ascii="Arial" w:hAnsi="Arial" w:cs="Arial"/>
        </w:rPr>
        <w:t>servicii</w:t>
      </w:r>
      <w:proofErr w:type="spellEnd"/>
      <w:r w:rsidRPr="005B2B29">
        <w:rPr>
          <w:rFonts w:ascii="Arial" w:hAnsi="Arial" w:cs="Arial"/>
        </w:rPr>
        <w:t xml:space="preserve"> </w:t>
      </w:r>
      <w:proofErr w:type="spellStart"/>
      <w:r w:rsidRPr="005B2B29">
        <w:rPr>
          <w:rFonts w:ascii="Arial" w:hAnsi="Arial" w:cs="Arial"/>
        </w:rPr>
        <w:t>publice</w:t>
      </w:r>
      <w:proofErr w:type="spellEnd"/>
      <w:r w:rsidRPr="005B2B29">
        <w:rPr>
          <w:rFonts w:ascii="Arial" w:hAnsi="Arial" w:cs="Arial"/>
        </w:rPr>
        <w:t xml:space="preserve"> </w:t>
      </w:r>
      <w:proofErr w:type="spellStart"/>
      <w:r w:rsidRPr="005B2B29">
        <w:rPr>
          <w:rFonts w:ascii="Arial" w:hAnsi="Arial" w:cs="Arial"/>
        </w:rPr>
        <w:t>pentru</w:t>
      </w:r>
      <w:proofErr w:type="spellEnd"/>
      <w:r w:rsidRPr="005B2B29">
        <w:rPr>
          <w:rFonts w:ascii="Arial" w:hAnsi="Arial" w:cs="Arial"/>
        </w:rPr>
        <w:t xml:space="preserve"> </w:t>
      </w:r>
      <w:proofErr w:type="spellStart"/>
      <w:r w:rsidRPr="005B2B29">
        <w:rPr>
          <w:rFonts w:ascii="Arial" w:hAnsi="Arial" w:cs="Arial"/>
        </w:rPr>
        <w:t>costurile</w:t>
      </w:r>
      <w:proofErr w:type="spellEnd"/>
      <w:r w:rsidRPr="005B2B29">
        <w:rPr>
          <w:rFonts w:ascii="Arial" w:hAnsi="Arial" w:cs="Arial"/>
        </w:rPr>
        <w:t xml:space="preserve"> </w:t>
      </w:r>
      <w:proofErr w:type="spellStart"/>
      <w:r w:rsidRPr="005B2B29">
        <w:rPr>
          <w:rFonts w:ascii="Arial" w:hAnsi="Arial" w:cs="Arial"/>
        </w:rPr>
        <w:t>suportate</w:t>
      </w:r>
      <w:proofErr w:type="spellEnd"/>
      <w:r w:rsidRPr="005B2B29">
        <w:rPr>
          <w:rFonts w:ascii="Arial" w:hAnsi="Arial" w:cs="Arial"/>
        </w:rPr>
        <w:t xml:space="preserve"> </w:t>
      </w:r>
      <w:proofErr w:type="spellStart"/>
      <w:r w:rsidRPr="005B2B29">
        <w:rPr>
          <w:rFonts w:ascii="Arial" w:hAnsi="Arial" w:cs="Arial"/>
        </w:rPr>
        <w:t>şi</w:t>
      </w:r>
      <w:proofErr w:type="spellEnd"/>
      <w:r w:rsidRPr="005B2B29">
        <w:rPr>
          <w:rFonts w:ascii="Arial" w:hAnsi="Arial" w:cs="Arial"/>
        </w:rPr>
        <w:t>/</w:t>
      </w:r>
      <w:proofErr w:type="spellStart"/>
      <w:r w:rsidRPr="005B2B29">
        <w:rPr>
          <w:rFonts w:ascii="Arial" w:hAnsi="Arial" w:cs="Arial"/>
        </w:rPr>
        <w:t>sau</w:t>
      </w:r>
      <w:proofErr w:type="spellEnd"/>
      <w:r w:rsidRPr="005B2B29">
        <w:rPr>
          <w:rFonts w:ascii="Arial" w:hAnsi="Arial" w:cs="Arial"/>
        </w:rPr>
        <w:t xml:space="preserve"> </w:t>
      </w:r>
      <w:proofErr w:type="spellStart"/>
      <w:r w:rsidRPr="005B2B29">
        <w:rPr>
          <w:rFonts w:ascii="Arial" w:hAnsi="Arial" w:cs="Arial"/>
        </w:rPr>
        <w:t>acordă</w:t>
      </w:r>
      <w:proofErr w:type="spellEnd"/>
      <w:r w:rsidRPr="005B2B29">
        <w:rPr>
          <w:rFonts w:ascii="Arial" w:hAnsi="Arial" w:cs="Arial"/>
        </w:rPr>
        <w:t xml:space="preserve"> </w:t>
      </w:r>
      <w:proofErr w:type="spellStart"/>
      <w:r w:rsidRPr="005B2B29">
        <w:rPr>
          <w:rFonts w:ascii="Arial" w:hAnsi="Arial" w:cs="Arial"/>
        </w:rPr>
        <w:t>drepturi</w:t>
      </w:r>
      <w:proofErr w:type="spellEnd"/>
      <w:r w:rsidRPr="005B2B29">
        <w:rPr>
          <w:rFonts w:ascii="Arial" w:hAnsi="Arial" w:cs="Arial"/>
        </w:rPr>
        <w:t xml:space="preserve"> exclusive </w:t>
      </w:r>
      <w:proofErr w:type="spellStart"/>
      <w:r w:rsidRPr="005B2B29">
        <w:rPr>
          <w:rFonts w:ascii="Arial" w:hAnsi="Arial" w:cs="Arial"/>
        </w:rPr>
        <w:t>în</w:t>
      </w:r>
      <w:proofErr w:type="spellEnd"/>
      <w:r w:rsidRPr="005B2B29">
        <w:rPr>
          <w:rFonts w:ascii="Arial" w:hAnsi="Arial" w:cs="Arial"/>
        </w:rPr>
        <w:t xml:space="preserve"> </w:t>
      </w:r>
      <w:proofErr w:type="spellStart"/>
      <w:r w:rsidRPr="005B2B29">
        <w:rPr>
          <w:rFonts w:ascii="Arial" w:hAnsi="Arial" w:cs="Arial"/>
        </w:rPr>
        <w:t>schimbul</w:t>
      </w:r>
      <w:proofErr w:type="spellEnd"/>
      <w:r w:rsidRPr="005B2B29">
        <w:rPr>
          <w:rFonts w:ascii="Arial" w:hAnsi="Arial" w:cs="Arial"/>
        </w:rPr>
        <w:t xml:space="preserve"> </w:t>
      </w:r>
      <w:proofErr w:type="spellStart"/>
      <w:r w:rsidRPr="005B2B29">
        <w:rPr>
          <w:rFonts w:ascii="Arial" w:hAnsi="Arial" w:cs="Arial"/>
        </w:rPr>
        <w:t>îndeplinirii</w:t>
      </w:r>
      <w:proofErr w:type="spellEnd"/>
      <w:r w:rsidRPr="005B2B29">
        <w:rPr>
          <w:rFonts w:ascii="Arial" w:hAnsi="Arial" w:cs="Arial"/>
        </w:rPr>
        <w:t xml:space="preserve"> </w:t>
      </w:r>
      <w:proofErr w:type="spellStart"/>
      <w:r w:rsidRPr="005B2B29">
        <w:rPr>
          <w:rFonts w:ascii="Arial" w:hAnsi="Arial" w:cs="Arial"/>
        </w:rPr>
        <w:t>obligaţiilor</w:t>
      </w:r>
      <w:proofErr w:type="spellEnd"/>
      <w:r w:rsidRPr="005B2B29">
        <w:rPr>
          <w:rFonts w:ascii="Arial" w:hAnsi="Arial" w:cs="Arial"/>
        </w:rPr>
        <w:t xml:space="preserve"> de </w:t>
      </w:r>
      <w:proofErr w:type="spellStart"/>
      <w:r w:rsidRPr="005B2B29">
        <w:rPr>
          <w:rFonts w:ascii="Arial" w:hAnsi="Arial" w:cs="Arial"/>
        </w:rPr>
        <w:t>serviciu</w:t>
      </w:r>
      <w:proofErr w:type="spellEnd"/>
      <w:r w:rsidRPr="005B2B29">
        <w:rPr>
          <w:rFonts w:ascii="Arial" w:hAnsi="Arial" w:cs="Arial"/>
        </w:rPr>
        <w:t xml:space="preserve"> public.</w:t>
      </w:r>
    </w:p>
    <w:p w14:paraId="15404DDB" w14:textId="5758D0F3" w:rsidR="005B2B29" w:rsidRPr="00B1489A" w:rsidRDefault="005B2B29" w:rsidP="00E014DE">
      <w:pPr>
        <w:spacing w:line="276" w:lineRule="auto"/>
        <w:jc w:val="both"/>
        <w:rPr>
          <w:rFonts w:ascii="Arial" w:hAnsi="Arial" w:cs="Arial"/>
        </w:rPr>
      </w:pPr>
      <w:r w:rsidRPr="00B1489A">
        <w:rPr>
          <w:rFonts w:ascii="Arial" w:hAnsi="Arial" w:cs="Arial"/>
        </w:rPr>
        <w:t xml:space="preserve">Conform </w:t>
      </w:r>
      <w:proofErr w:type="spellStart"/>
      <w:r w:rsidRPr="00B1489A">
        <w:rPr>
          <w:rFonts w:ascii="Arial" w:hAnsi="Arial" w:cs="Arial"/>
        </w:rPr>
        <w:t>legislației</w:t>
      </w:r>
      <w:proofErr w:type="spellEnd"/>
      <w:r w:rsidRPr="00B1489A">
        <w:rPr>
          <w:rFonts w:ascii="Arial" w:hAnsi="Arial" w:cs="Arial"/>
        </w:rPr>
        <w:t xml:space="preserve"> </w:t>
      </w:r>
      <w:proofErr w:type="spellStart"/>
      <w:r w:rsidRPr="00B1489A">
        <w:rPr>
          <w:rFonts w:ascii="Arial" w:hAnsi="Arial" w:cs="Arial"/>
        </w:rPr>
        <w:t>în</w:t>
      </w:r>
      <w:proofErr w:type="spellEnd"/>
      <w:r w:rsidRPr="00B1489A">
        <w:rPr>
          <w:rFonts w:ascii="Arial" w:hAnsi="Arial" w:cs="Arial"/>
        </w:rPr>
        <w:t xml:space="preserve"> </w:t>
      </w:r>
      <w:proofErr w:type="spellStart"/>
      <w:r w:rsidRPr="00B1489A">
        <w:rPr>
          <w:rFonts w:ascii="Arial" w:hAnsi="Arial" w:cs="Arial"/>
        </w:rPr>
        <w:t>vigoare</w:t>
      </w:r>
      <w:proofErr w:type="spellEnd"/>
      <w:r w:rsidRPr="00B1489A">
        <w:rPr>
          <w:rFonts w:ascii="Arial" w:hAnsi="Arial" w:cs="Arial"/>
        </w:rPr>
        <w:t xml:space="preserve"> </w:t>
      </w:r>
      <w:proofErr w:type="spellStart"/>
      <w:r w:rsidRPr="00B1489A">
        <w:rPr>
          <w:rFonts w:ascii="Arial" w:hAnsi="Arial" w:cs="Arial"/>
        </w:rPr>
        <w:t>există</w:t>
      </w:r>
      <w:proofErr w:type="spellEnd"/>
      <w:r w:rsidRPr="00B1489A">
        <w:rPr>
          <w:rFonts w:ascii="Arial" w:hAnsi="Arial" w:cs="Arial"/>
        </w:rPr>
        <w:t xml:space="preserve"> </w:t>
      </w:r>
      <w:proofErr w:type="spellStart"/>
      <w:r w:rsidRPr="00B1489A">
        <w:rPr>
          <w:rFonts w:ascii="Arial" w:hAnsi="Arial" w:cs="Arial"/>
        </w:rPr>
        <w:t>două</w:t>
      </w:r>
      <w:proofErr w:type="spellEnd"/>
      <w:r w:rsidRPr="00B1489A">
        <w:rPr>
          <w:rFonts w:ascii="Arial" w:hAnsi="Arial" w:cs="Arial"/>
        </w:rPr>
        <w:t xml:space="preserve"> </w:t>
      </w:r>
      <w:proofErr w:type="spellStart"/>
      <w:r w:rsidRPr="00B1489A">
        <w:rPr>
          <w:rFonts w:ascii="Arial" w:hAnsi="Arial" w:cs="Arial"/>
        </w:rPr>
        <w:t>modalități</w:t>
      </w:r>
      <w:proofErr w:type="spellEnd"/>
      <w:r w:rsidR="00B1489A" w:rsidRPr="00B1489A">
        <w:rPr>
          <w:rFonts w:ascii="Arial" w:hAnsi="Arial" w:cs="Arial"/>
        </w:rPr>
        <w:t xml:space="preserve"> de </w:t>
      </w:r>
      <w:proofErr w:type="spellStart"/>
      <w:r w:rsidR="00B1489A" w:rsidRPr="00B1489A">
        <w:rPr>
          <w:rFonts w:ascii="Arial" w:hAnsi="Arial" w:cs="Arial"/>
        </w:rPr>
        <w:t>atribuire</w:t>
      </w:r>
      <w:proofErr w:type="spellEnd"/>
      <w:r w:rsidRPr="00B1489A">
        <w:rPr>
          <w:rFonts w:ascii="Arial" w:hAnsi="Arial" w:cs="Arial"/>
        </w:rPr>
        <w:t xml:space="preserve"> </w:t>
      </w:r>
      <w:proofErr w:type="spellStart"/>
      <w:r w:rsidRPr="00B1489A">
        <w:rPr>
          <w:rFonts w:ascii="Arial" w:hAnsi="Arial" w:cs="Arial"/>
        </w:rPr>
        <w:t>prin</w:t>
      </w:r>
      <w:proofErr w:type="spellEnd"/>
      <w:r w:rsidRPr="00B1489A">
        <w:rPr>
          <w:rFonts w:ascii="Arial" w:hAnsi="Arial" w:cs="Arial"/>
        </w:rPr>
        <w:t xml:space="preserve"> care </w:t>
      </w:r>
      <w:proofErr w:type="spellStart"/>
      <w:r w:rsidRPr="00B1489A">
        <w:rPr>
          <w:rFonts w:ascii="Arial" w:hAnsi="Arial" w:cs="Arial"/>
        </w:rPr>
        <w:t>serviciile</w:t>
      </w:r>
      <w:proofErr w:type="spellEnd"/>
      <w:r w:rsidRPr="00B1489A">
        <w:rPr>
          <w:rFonts w:ascii="Arial" w:hAnsi="Arial" w:cs="Arial"/>
        </w:rPr>
        <w:t xml:space="preserve"> de transport public local se pot </w:t>
      </w:r>
      <w:proofErr w:type="spellStart"/>
      <w:r w:rsidRPr="00B1489A">
        <w:rPr>
          <w:rFonts w:ascii="Arial" w:hAnsi="Arial" w:cs="Arial"/>
        </w:rPr>
        <w:t>administra</w:t>
      </w:r>
      <w:proofErr w:type="spellEnd"/>
      <w:r w:rsidR="00B1489A" w:rsidRPr="00B1489A">
        <w:rPr>
          <w:rFonts w:ascii="Arial" w:hAnsi="Arial" w:cs="Arial"/>
        </w:rPr>
        <w:t xml:space="preserve">, </w:t>
      </w:r>
      <w:proofErr w:type="spellStart"/>
      <w:r w:rsidR="00B1489A" w:rsidRPr="00B1489A">
        <w:rPr>
          <w:rFonts w:ascii="Arial" w:hAnsi="Arial" w:cs="Arial"/>
        </w:rPr>
        <w:t>și</w:t>
      </w:r>
      <w:proofErr w:type="spellEnd"/>
      <w:r w:rsidR="00B1489A" w:rsidRPr="00B1489A">
        <w:rPr>
          <w:rFonts w:ascii="Arial" w:hAnsi="Arial" w:cs="Arial"/>
        </w:rPr>
        <w:t xml:space="preserve"> </w:t>
      </w:r>
      <w:proofErr w:type="spellStart"/>
      <w:r w:rsidR="00B1489A" w:rsidRPr="00B1489A">
        <w:rPr>
          <w:rFonts w:ascii="Arial" w:hAnsi="Arial" w:cs="Arial"/>
        </w:rPr>
        <w:t>anume</w:t>
      </w:r>
      <w:proofErr w:type="spellEnd"/>
      <w:r w:rsidRPr="00B1489A">
        <w:rPr>
          <w:rFonts w:ascii="Arial" w:hAnsi="Arial" w:cs="Arial"/>
        </w:rPr>
        <w:t xml:space="preserve"> </w:t>
      </w:r>
      <w:proofErr w:type="spellStart"/>
      <w:r w:rsidRPr="00B1489A">
        <w:rPr>
          <w:rFonts w:ascii="Arial" w:hAnsi="Arial" w:cs="Arial"/>
        </w:rPr>
        <w:t>gestiune</w:t>
      </w:r>
      <w:r w:rsidR="00B1489A" w:rsidRPr="00B1489A">
        <w:rPr>
          <w:rFonts w:ascii="Arial" w:hAnsi="Arial" w:cs="Arial"/>
        </w:rPr>
        <w:t>a</w:t>
      </w:r>
      <w:proofErr w:type="spellEnd"/>
      <w:r w:rsidRPr="00B1489A">
        <w:rPr>
          <w:rFonts w:ascii="Arial" w:hAnsi="Arial" w:cs="Arial"/>
        </w:rPr>
        <w:t xml:space="preserve"> </w:t>
      </w:r>
      <w:proofErr w:type="spellStart"/>
      <w:r w:rsidR="00B1489A" w:rsidRPr="00B1489A">
        <w:rPr>
          <w:rFonts w:ascii="Arial" w:hAnsi="Arial" w:cs="Arial"/>
        </w:rPr>
        <w:t>directă</w:t>
      </w:r>
      <w:proofErr w:type="spellEnd"/>
      <w:r w:rsidR="00B1489A" w:rsidRPr="00B1489A">
        <w:rPr>
          <w:rFonts w:ascii="Arial" w:hAnsi="Arial" w:cs="Arial"/>
        </w:rPr>
        <w:t xml:space="preserve"> </w:t>
      </w:r>
      <w:proofErr w:type="spellStart"/>
      <w:r w:rsidR="00B1489A" w:rsidRPr="00B1489A">
        <w:rPr>
          <w:rFonts w:ascii="Arial" w:hAnsi="Arial" w:cs="Arial"/>
        </w:rPr>
        <w:t>și</w:t>
      </w:r>
      <w:proofErr w:type="spellEnd"/>
      <w:r w:rsidR="00B1489A" w:rsidRPr="00B1489A">
        <w:rPr>
          <w:rFonts w:ascii="Arial" w:hAnsi="Arial" w:cs="Arial"/>
        </w:rPr>
        <w:t xml:space="preserve"> </w:t>
      </w:r>
      <w:proofErr w:type="spellStart"/>
      <w:r w:rsidR="00B1489A" w:rsidRPr="00B1489A">
        <w:rPr>
          <w:rFonts w:ascii="Arial" w:hAnsi="Arial" w:cs="Arial"/>
        </w:rPr>
        <w:t>ges</w:t>
      </w:r>
      <w:r w:rsidR="001E3E0B">
        <w:rPr>
          <w:rFonts w:ascii="Arial" w:hAnsi="Arial" w:cs="Arial"/>
        </w:rPr>
        <w:t>t</w:t>
      </w:r>
      <w:r w:rsidR="00B1489A" w:rsidRPr="00B1489A">
        <w:rPr>
          <w:rFonts w:ascii="Arial" w:hAnsi="Arial" w:cs="Arial"/>
        </w:rPr>
        <w:t>iunea</w:t>
      </w:r>
      <w:proofErr w:type="spellEnd"/>
      <w:r w:rsidR="00B1489A" w:rsidRPr="00B1489A">
        <w:rPr>
          <w:rFonts w:ascii="Arial" w:hAnsi="Arial" w:cs="Arial"/>
        </w:rPr>
        <w:t xml:space="preserve"> </w:t>
      </w:r>
      <w:proofErr w:type="spellStart"/>
      <w:r w:rsidR="00B1489A" w:rsidRPr="00B1489A">
        <w:rPr>
          <w:rFonts w:ascii="Arial" w:hAnsi="Arial" w:cs="Arial"/>
        </w:rPr>
        <w:t>delegată</w:t>
      </w:r>
      <w:proofErr w:type="spellEnd"/>
      <w:r w:rsidR="00B1489A" w:rsidRPr="00B1489A">
        <w:rPr>
          <w:rFonts w:ascii="Arial" w:hAnsi="Arial" w:cs="Arial"/>
        </w:rPr>
        <w:t>.</w:t>
      </w:r>
    </w:p>
    <w:p w14:paraId="26B11B3D" w14:textId="77777777" w:rsidR="00B1489A" w:rsidRPr="00FC1D79" w:rsidRDefault="00B1489A" w:rsidP="00E014DE">
      <w:pPr>
        <w:spacing w:line="276" w:lineRule="auto"/>
        <w:jc w:val="both"/>
        <w:rPr>
          <w:rFonts w:ascii="Arial" w:hAnsi="Arial" w:cs="Arial"/>
        </w:rPr>
      </w:pPr>
      <w:proofErr w:type="spellStart"/>
      <w:r w:rsidRPr="00FC1D79">
        <w:rPr>
          <w:rFonts w:ascii="Arial" w:hAnsi="Arial" w:cs="Arial"/>
        </w:rPr>
        <w:t>Raporturile</w:t>
      </w:r>
      <w:proofErr w:type="spellEnd"/>
      <w:r w:rsidRPr="00FC1D79">
        <w:rPr>
          <w:rFonts w:ascii="Arial" w:hAnsi="Arial" w:cs="Arial"/>
        </w:rPr>
        <w:t xml:space="preserve"> </w:t>
      </w:r>
      <w:proofErr w:type="spellStart"/>
      <w:r w:rsidRPr="00FC1D79">
        <w:rPr>
          <w:rFonts w:ascii="Arial" w:hAnsi="Arial" w:cs="Arial"/>
        </w:rPr>
        <w:t>juridice</w:t>
      </w:r>
      <w:proofErr w:type="spellEnd"/>
      <w:r w:rsidRPr="00FC1D79">
        <w:rPr>
          <w:rFonts w:ascii="Arial" w:hAnsi="Arial" w:cs="Arial"/>
        </w:rPr>
        <w:t xml:space="preserve"> </w:t>
      </w:r>
      <w:proofErr w:type="spellStart"/>
      <w:r w:rsidRPr="00FC1D79">
        <w:rPr>
          <w:rFonts w:ascii="Arial" w:hAnsi="Arial" w:cs="Arial"/>
        </w:rPr>
        <w:t>dintre</w:t>
      </w:r>
      <w:proofErr w:type="spellEnd"/>
      <w:r w:rsidRPr="00FC1D79">
        <w:rPr>
          <w:rFonts w:ascii="Arial" w:hAnsi="Arial" w:cs="Arial"/>
        </w:rPr>
        <w:t xml:space="preserve"> </w:t>
      </w:r>
      <w:proofErr w:type="spellStart"/>
      <w:r w:rsidRPr="00FC1D79">
        <w:rPr>
          <w:rFonts w:ascii="Arial" w:hAnsi="Arial" w:cs="Arial"/>
        </w:rPr>
        <w:t>unitatea</w:t>
      </w:r>
      <w:proofErr w:type="spellEnd"/>
      <w:r w:rsidRPr="00FC1D79">
        <w:rPr>
          <w:rFonts w:ascii="Arial" w:hAnsi="Arial" w:cs="Arial"/>
        </w:rPr>
        <w:t xml:space="preserve"> </w:t>
      </w:r>
      <w:proofErr w:type="spellStart"/>
      <w:r w:rsidRPr="00FC1D79">
        <w:rPr>
          <w:rFonts w:ascii="Arial" w:hAnsi="Arial" w:cs="Arial"/>
        </w:rPr>
        <w:t>administrativ-teritorială</w:t>
      </w:r>
      <w:proofErr w:type="spellEnd"/>
      <w:r w:rsidRPr="00FC1D79">
        <w:rPr>
          <w:rFonts w:ascii="Arial" w:hAnsi="Arial" w:cs="Arial"/>
        </w:rPr>
        <w:t xml:space="preserve"> </w:t>
      </w:r>
      <w:proofErr w:type="spellStart"/>
      <w:r w:rsidRPr="00FC1D79">
        <w:rPr>
          <w:rFonts w:ascii="Arial" w:hAnsi="Arial" w:cs="Arial"/>
        </w:rPr>
        <w:t>şi</w:t>
      </w:r>
      <w:proofErr w:type="spellEnd"/>
      <w:r w:rsidRPr="00FC1D79">
        <w:rPr>
          <w:rFonts w:ascii="Arial" w:hAnsi="Arial" w:cs="Arial"/>
        </w:rPr>
        <w:t xml:space="preserve"> </w:t>
      </w:r>
      <w:proofErr w:type="spellStart"/>
      <w:r w:rsidRPr="00FC1D79">
        <w:rPr>
          <w:rFonts w:ascii="Arial" w:hAnsi="Arial" w:cs="Arial"/>
        </w:rPr>
        <w:t>operatori</w:t>
      </w:r>
      <w:proofErr w:type="spellEnd"/>
      <w:r w:rsidRPr="00FC1D79">
        <w:rPr>
          <w:rFonts w:ascii="Arial" w:hAnsi="Arial" w:cs="Arial"/>
        </w:rPr>
        <w:t xml:space="preserve"> sunt </w:t>
      </w:r>
      <w:proofErr w:type="spellStart"/>
      <w:r w:rsidRPr="00FC1D79">
        <w:rPr>
          <w:rFonts w:ascii="Arial" w:hAnsi="Arial" w:cs="Arial"/>
        </w:rPr>
        <w:t>reglementate</w:t>
      </w:r>
      <w:proofErr w:type="spellEnd"/>
      <w:r w:rsidRPr="00FC1D79">
        <w:rPr>
          <w:rFonts w:ascii="Arial" w:hAnsi="Arial" w:cs="Arial"/>
        </w:rPr>
        <w:t xml:space="preserve"> </w:t>
      </w:r>
      <w:proofErr w:type="spellStart"/>
      <w:r w:rsidRPr="00FC1D79">
        <w:rPr>
          <w:rFonts w:ascii="Arial" w:hAnsi="Arial" w:cs="Arial"/>
        </w:rPr>
        <w:t>prin</w:t>
      </w:r>
      <w:proofErr w:type="spellEnd"/>
      <w:r w:rsidRPr="00FC1D79">
        <w:rPr>
          <w:rFonts w:ascii="Arial" w:hAnsi="Arial" w:cs="Arial"/>
        </w:rPr>
        <w:t>:</w:t>
      </w:r>
    </w:p>
    <w:p w14:paraId="4F259A56" w14:textId="4A6B4023" w:rsidR="00B1489A" w:rsidRPr="009C7A7B" w:rsidRDefault="00B1489A" w:rsidP="00AF1A5D">
      <w:pPr>
        <w:pStyle w:val="ListParagraph"/>
        <w:numPr>
          <w:ilvl w:val="0"/>
          <w:numId w:val="18"/>
        </w:numPr>
        <w:spacing w:line="276" w:lineRule="auto"/>
        <w:jc w:val="both"/>
        <w:rPr>
          <w:rFonts w:ascii="Arial" w:hAnsi="Arial" w:cs="Arial"/>
        </w:rPr>
      </w:pPr>
      <w:proofErr w:type="spellStart"/>
      <w:r w:rsidRPr="009C7A7B">
        <w:rPr>
          <w:rFonts w:ascii="Arial" w:hAnsi="Arial" w:cs="Arial"/>
        </w:rPr>
        <w:lastRenderedPageBreak/>
        <w:t>hotărâri</w:t>
      </w:r>
      <w:proofErr w:type="spellEnd"/>
      <w:r w:rsidRPr="009C7A7B">
        <w:rPr>
          <w:rFonts w:ascii="Arial" w:hAnsi="Arial" w:cs="Arial"/>
        </w:rPr>
        <w:t xml:space="preserve"> de dare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administrare</w:t>
      </w:r>
      <w:proofErr w:type="spellEnd"/>
      <w:r w:rsidRPr="009C7A7B">
        <w:rPr>
          <w:rFonts w:ascii="Arial" w:hAnsi="Arial" w:cs="Arial"/>
        </w:rPr>
        <w:t xml:space="preserve"> a </w:t>
      </w:r>
      <w:proofErr w:type="spellStart"/>
      <w:r w:rsidRPr="009C7A7B">
        <w:rPr>
          <w:rFonts w:ascii="Arial" w:hAnsi="Arial" w:cs="Arial"/>
        </w:rPr>
        <w:t>furnizării</w:t>
      </w:r>
      <w:proofErr w:type="spellEnd"/>
      <w:r w:rsidRPr="009C7A7B">
        <w:rPr>
          <w:rFonts w:ascii="Arial" w:hAnsi="Arial" w:cs="Arial"/>
        </w:rPr>
        <w:t>/</w:t>
      </w:r>
      <w:proofErr w:type="spellStart"/>
      <w:r w:rsidRPr="009C7A7B">
        <w:rPr>
          <w:rFonts w:ascii="Arial" w:hAnsi="Arial" w:cs="Arial"/>
        </w:rPr>
        <w:t>prestării</w:t>
      </w:r>
      <w:proofErr w:type="spellEnd"/>
      <w:r w:rsidRPr="009C7A7B">
        <w:rPr>
          <w:rFonts w:ascii="Arial" w:hAnsi="Arial" w:cs="Arial"/>
        </w:rPr>
        <w:t xml:space="preserve"> </w:t>
      </w:r>
      <w:proofErr w:type="spellStart"/>
      <w:r w:rsidRPr="009C7A7B">
        <w:rPr>
          <w:rFonts w:ascii="Arial" w:hAnsi="Arial" w:cs="Arial"/>
        </w:rPr>
        <w:t>serviciilor</w:t>
      </w:r>
      <w:proofErr w:type="spellEnd"/>
      <w:r w:rsidRPr="009C7A7B">
        <w:rPr>
          <w:rFonts w:ascii="Arial" w:hAnsi="Arial" w:cs="Arial"/>
        </w:rPr>
        <w:t xml:space="preserve"> de </w:t>
      </w:r>
      <w:proofErr w:type="spellStart"/>
      <w:r w:rsidRPr="009C7A7B">
        <w:rPr>
          <w:rFonts w:ascii="Arial" w:hAnsi="Arial" w:cs="Arial"/>
        </w:rPr>
        <w:t>utilități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w:t>
      </w:r>
      <w:proofErr w:type="spellStart"/>
      <w:r w:rsidRPr="009C7A7B">
        <w:rPr>
          <w:rFonts w:ascii="Arial" w:hAnsi="Arial" w:cs="Arial"/>
        </w:rPr>
        <w:t>către</w:t>
      </w:r>
      <w:proofErr w:type="spellEnd"/>
      <w:r w:rsidRPr="009C7A7B">
        <w:rPr>
          <w:rFonts w:ascii="Arial" w:hAnsi="Arial" w:cs="Arial"/>
        </w:rPr>
        <w:t xml:space="preserve"> </w:t>
      </w:r>
      <w:proofErr w:type="spellStart"/>
      <w:r w:rsidRPr="009C7A7B">
        <w:rPr>
          <w:rFonts w:ascii="Arial" w:hAnsi="Arial" w:cs="Arial"/>
        </w:rPr>
        <w:t>servicii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de </w:t>
      </w:r>
      <w:proofErr w:type="spellStart"/>
      <w:r w:rsidRPr="009C7A7B">
        <w:rPr>
          <w:rFonts w:ascii="Arial" w:hAnsi="Arial" w:cs="Arial"/>
        </w:rPr>
        <w:t>interes</w:t>
      </w:r>
      <w:proofErr w:type="spellEnd"/>
      <w:r w:rsidRPr="009C7A7B">
        <w:rPr>
          <w:rFonts w:ascii="Arial" w:hAnsi="Arial" w:cs="Arial"/>
        </w:rPr>
        <w:t xml:space="preserve"> </w:t>
      </w:r>
      <w:proofErr w:type="spellStart"/>
      <w:r w:rsidRPr="009C7A7B">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specializate</w:t>
      </w:r>
      <w:proofErr w:type="spellEnd"/>
      <w:r w:rsidRPr="009C7A7B">
        <w:rPr>
          <w:rFonts w:ascii="Arial" w:hAnsi="Arial" w:cs="Arial"/>
        </w:rPr>
        <w:t xml:space="preserve">, cu </w:t>
      </w:r>
      <w:proofErr w:type="spellStart"/>
      <w:r w:rsidRPr="009C7A7B">
        <w:rPr>
          <w:rFonts w:ascii="Arial" w:hAnsi="Arial" w:cs="Arial"/>
        </w:rPr>
        <w:t>personalitate</w:t>
      </w:r>
      <w:proofErr w:type="spellEnd"/>
      <w:r w:rsidRPr="009C7A7B">
        <w:rPr>
          <w:rFonts w:ascii="Arial" w:hAnsi="Arial" w:cs="Arial"/>
        </w:rPr>
        <w:t xml:space="preserve"> </w:t>
      </w:r>
      <w:proofErr w:type="spellStart"/>
      <w:r w:rsidRPr="009C7A7B">
        <w:rPr>
          <w:rFonts w:ascii="Arial" w:hAnsi="Arial" w:cs="Arial"/>
        </w:rPr>
        <w:t>juridică</w:t>
      </w:r>
      <w:proofErr w:type="spellEnd"/>
      <w:r w:rsidRPr="009C7A7B">
        <w:rPr>
          <w:rFonts w:ascii="Arial" w:hAnsi="Arial" w:cs="Arial"/>
        </w:rPr>
        <w:t xml:space="preserve">, </w:t>
      </w:r>
      <w:proofErr w:type="spellStart"/>
      <w:r w:rsidRPr="009C7A7B">
        <w:rPr>
          <w:rFonts w:ascii="Arial" w:hAnsi="Arial" w:cs="Arial"/>
        </w:rPr>
        <w:t>înființate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organizate</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subordinea</w:t>
      </w:r>
      <w:proofErr w:type="spellEnd"/>
      <w:r w:rsidRPr="009C7A7B">
        <w:rPr>
          <w:rFonts w:ascii="Arial" w:hAnsi="Arial" w:cs="Arial"/>
        </w:rPr>
        <w:t xml:space="preserve"> </w:t>
      </w:r>
      <w:proofErr w:type="spellStart"/>
      <w:r w:rsidRPr="009C7A7B">
        <w:rPr>
          <w:rFonts w:ascii="Arial" w:hAnsi="Arial" w:cs="Arial"/>
        </w:rPr>
        <w:t>consiliului</w:t>
      </w:r>
      <w:proofErr w:type="spellEnd"/>
      <w:r w:rsidRPr="009C7A7B">
        <w:rPr>
          <w:rFonts w:ascii="Arial" w:hAnsi="Arial" w:cs="Arial"/>
        </w:rPr>
        <w:t xml:space="preserve"> </w:t>
      </w:r>
      <w:proofErr w:type="spellStart"/>
      <w:r w:rsidRPr="009C7A7B">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respectiv</w:t>
      </w:r>
      <w:proofErr w:type="spellEnd"/>
      <w:r w:rsidRPr="009C7A7B">
        <w:rPr>
          <w:rFonts w:ascii="Arial" w:hAnsi="Arial" w:cs="Arial"/>
        </w:rPr>
        <w:t xml:space="preserve"> </w:t>
      </w:r>
      <w:proofErr w:type="spellStart"/>
      <w:r w:rsidRPr="009C7A7B">
        <w:rPr>
          <w:rFonts w:ascii="Arial" w:hAnsi="Arial" w:cs="Arial"/>
        </w:rPr>
        <w:t>contracte</w:t>
      </w:r>
      <w:proofErr w:type="spellEnd"/>
      <w:r w:rsidRPr="009C7A7B">
        <w:rPr>
          <w:rFonts w:ascii="Arial" w:hAnsi="Arial" w:cs="Arial"/>
        </w:rPr>
        <w:t xml:space="preserve"> de </w:t>
      </w:r>
      <w:proofErr w:type="spellStart"/>
      <w:r w:rsidRPr="009C7A7B">
        <w:rPr>
          <w:rFonts w:ascii="Arial" w:hAnsi="Arial" w:cs="Arial"/>
        </w:rPr>
        <w:t>delegare</w:t>
      </w:r>
      <w:proofErr w:type="spellEnd"/>
      <w:r w:rsidRPr="009C7A7B">
        <w:rPr>
          <w:rFonts w:ascii="Arial" w:hAnsi="Arial" w:cs="Arial"/>
        </w:rPr>
        <w:t xml:space="preserve"> a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serviciilor</w:t>
      </w:r>
      <w:proofErr w:type="spellEnd"/>
      <w:r w:rsidRPr="009C7A7B">
        <w:rPr>
          <w:rFonts w:ascii="Arial" w:hAnsi="Arial" w:cs="Arial"/>
        </w:rPr>
        <w:t xml:space="preserve"> de </w:t>
      </w:r>
      <w:proofErr w:type="spellStart"/>
      <w:r w:rsidRPr="009C7A7B">
        <w:rPr>
          <w:rFonts w:ascii="Arial" w:hAnsi="Arial" w:cs="Arial"/>
        </w:rPr>
        <w:t>utilități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w:t>
      </w:r>
      <w:proofErr w:type="spellStart"/>
      <w:r w:rsidRPr="009C7A7B">
        <w:rPr>
          <w:rFonts w:ascii="Arial" w:hAnsi="Arial" w:cs="Arial"/>
        </w:rPr>
        <w:t>către</w:t>
      </w:r>
      <w:proofErr w:type="spellEnd"/>
      <w:r w:rsidRPr="009C7A7B">
        <w:rPr>
          <w:rFonts w:ascii="Arial" w:hAnsi="Arial" w:cs="Arial"/>
        </w:rPr>
        <w:t xml:space="preserve"> </w:t>
      </w:r>
      <w:proofErr w:type="spellStart"/>
      <w:r w:rsidRPr="009C7A7B">
        <w:rPr>
          <w:rFonts w:ascii="Arial" w:hAnsi="Arial" w:cs="Arial"/>
        </w:rPr>
        <w:t>societăți</w:t>
      </w:r>
      <w:proofErr w:type="spellEnd"/>
      <w:r w:rsidRPr="009C7A7B">
        <w:rPr>
          <w:rFonts w:ascii="Arial" w:hAnsi="Arial" w:cs="Arial"/>
        </w:rPr>
        <w:t xml:space="preserve"> </w:t>
      </w:r>
      <w:proofErr w:type="spellStart"/>
      <w:r w:rsidRPr="009C7A7B">
        <w:rPr>
          <w:rFonts w:ascii="Arial" w:hAnsi="Arial" w:cs="Arial"/>
        </w:rPr>
        <w:t>reglementate</w:t>
      </w:r>
      <w:proofErr w:type="spellEnd"/>
      <w:r w:rsidRPr="009C7A7B">
        <w:rPr>
          <w:rFonts w:ascii="Arial" w:hAnsi="Arial" w:cs="Arial"/>
        </w:rPr>
        <w:t xml:space="preserve"> de </w:t>
      </w:r>
      <w:proofErr w:type="spellStart"/>
      <w:r w:rsidRPr="009C7A7B">
        <w:rPr>
          <w:rFonts w:ascii="Arial" w:hAnsi="Arial" w:cs="Arial"/>
        </w:rPr>
        <w:t>Legea</w:t>
      </w:r>
      <w:proofErr w:type="spellEnd"/>
      <w:r w:rsidRPr="009C7A7B">
        <w:rPr>
          <w:rFonts w:ascii="Arial" w:hAnsi="Arial" w:cs="Arial"/>
        </w:rPr>
        <w:t xml:space="preserve"> nr. 31/1990, </w:t>
      </w:r>
      <w:proofErr w:type="spellStart"/>
      <w:r w:rsidRPr="009C7A7B">
        <w:rPr>
          <w:rFonts w:ascii="Arial" w:hAnsi="Arial" w:cs="Arial"/>
        </w:rPr>
        <w:t>republicată</w:t>
      </w:r>
      <w:proofErr w:type="spellEnd"/>
      <w:r w:rsidRPr="009C7A7B">
        <w:rPr>
          <w:rFonts w:ascii="Arial" w:hAnsi="Arial" w:cs="Arial"/>
        </w:rPr>
        <w:t xml:space="preserve">, cu </w:t>
      </w:r>
      <w:proofErr w:type="spellStart"/>
      <w:r w:rsidRPr="009C7A7B">
        <w:rPr>
          <w:rFonts w:ascii="Arial" w:hAnsi="Arial" w:cs="Arial"/>
        </w:rPr>
        <w:t>modificările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completările</w:t>
      </w:r>
      <w:proofErr w:type="spellEnd"/>
      <w:r w:rsidRPr="009C7A7B">
        <w:rPr>
          <w:rFonts w:ascii="Arial" w:hAnsi="Arial" w:cs="Arial"/>
        </w:rPr>
        <w:t xml:space="preserve"> </w:t>
      </w:r>
      <w:proofErr w:type="spellStart"/>
      <w:r w:rsidRPr="009C7A7B">
        <w:rPr>
          <w:rFonts w:ascii="Arial" w:hAnsi="Arial" w:cs="Arial"/>
        </w:rPr>
        <w:t>ulterioare</w:t>
      </w:r>
      <w:proofErr w:type="spellEnd"/>
      <w:r w:rsidRPr="009C7A7B">
        <w:rPr>
          <w:rFonts w:ascii="Arial" w:hAnsi="Arial" w:cs="Arial"/>
        </w:rPr>
        <w:t xml:space="preserve">, cu capital social integral al </w:t>
      </w:r>
      <w:proofErr w:type="spellStart"/>
      <w:r w:rsidRPr="009C7A7B">
        <w:rPr>
          <w:rFonts w:ascii="Arial" w:hAnsi="Arial" w:cs="Arial"/>
        </w:rPr>
        <w:t>unităților</w:t>
      </w:r>
      <w:proofErr w:type="spellEnd"/>
      <w:r w:rsidRPr="009C7A7B">
        <w:rPr>
          <w:rFonts w:ascii="Arial" w:hAnsi="Arial" w:cs="Arial"/>
        </w:rPr>
        <w:t xml:space="preserve"> </w:t>
      </w:r>
      <w:proofErr w:type="spellStart"/>
      <w:r w:rsidRPr="009C7A7B">
        <w:rPr>
          <w:rFonts w:ascii="Arial" w:hAnsi="Arial" w:cs="Arial"/>
        </w:rPr>
        <w:t>administrativ-teritoriale</w:t>
      </w:r>
      <w:proofErr w:type="spellEnd"/>
      <w:r w:rsidRPr="009C7A7B">
        <w:rPr>
          <w:rFonts w:ascii="Arial" w:hAnsi="Arial" w:cs="Arial"/>
        </w:rPr>
        <w:t xml:space="preserve">, </w:t>
      </w:r>
      <w:proofErr w:type="spellStart"/>
      <w:r w:rsidRPr="009C7A7B">
        <w:rPr>
          <w:rFonts w:ascii="Arial" w:hAnsi="Arial" w:cs="Arial"/>
        </w:rPr>
        <w:t>înființate</w:t>
      </w:r>
      <w:proofErr w:type="spellEnd"/>
      <w:r w:rsidRPr="009C7A7B">
        <w:rPr>
          <w:rFonts w:ascii="Arial" w:hAnsi="Arial" w:cs="Arial"/>
        </w:rPr>
        <w:t xml:space="preserve"> de </w:t>
      </w:r>
      <w:proofErr w:type="spellStart"/>
      <w:r w:rsidRPr="009C7A7B">
        <w:rPr>
          <w:rFonts w:ascii="Arial" w:hAnsi="Arial" w:cs="Arial"/>
        </w:rPr>
        <w:t>autoritățile</w:t>
      </w:r>
      <w:proofErr w:type="spellEnd"/>
      <w:r w:rsidRPr="009C7A7B">
        <w:rPr>
          <w:rFonts w:ascii="Arial" w:hAnsi="Arial" w:cs="Arial"/>
        </w:rPr>
        <w:t xml:space="preserve"> deliberative ale </w:t>
      </w:r>
      <w:proofErr w:type="spellStart"/>
      <w:r w:rsidRPr="009C7A7B">
        <w:rPr>
          <w:rFonts w:ascii="Arial" w:hAnsi="Arial" w:cs="Arial"/>
        </w:rPr>
        <w:t>unităților</w:t>
      </w:r>
      <w:proofErr w:type="spellEnd"/>
      <w:r w:rsidRPr="009C7A7B">
        <w:rPr>
          <w:rFonts w:ascii="Arial" w:hAnsi="Arial" w:cs="Arial"/>
        </w:rPr>
        <w:t xml:space="preserve"> </w:t>
      </w:r>
      <w:proofErr w:type="spellStart"/>
      <w:r w:rsidRPr="009C7A7B">
        <w:rPr>
          <w:rFonts w:ascii="Arial" w:hAnsi="Arial" w:cs="Arial"/>
        </w:rPr>
        <w:t>administrativ-teritoriale</w:t>
      </w:r>
      <w:proofErr w:type="spellEnd"/>
      <w:r w:rsidRPr="009C7A7B">
        <w:rPr>
          <w:rFonts w:ascii="Arial" w:hAnsi="Arial" w:cs="Arial"/>
        </w:rPr>
        <w:t xml:space="preserve"> respective,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cazul</w:t>
      </w:r>
      <w:proofErr w:type="spellEnd"/>
      <w:r w:rsidRPr="009C7A7B">
        <w:rPr>
          <w:rFonts w:ascii="Arial" w:hAnsi="Arial" w:cs="Arial"/>
        </w:rPr>
        <w:t xml:space="preserve">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directe</w:t>
      </w:r>
      <w:proofErr w:type="spellEnd"/>
      <w:r w:rsidRPr="009C7A7B">
        <w:rPr>
          <w:rFonts w:ascii="Arial" w:hAnsi="Arial" w:cs="Arial"/>
        </w:rPr>
        <w:t>;</w:t>
      </w:r>
    </w:p>
    <w:p w14:paraId="1F20B65C" w14:textId="7BA05DEE" w:rsidR="00FC0FA1" w:rsidRPr="009C7A7B" w:rsidRDefault="00B1489A" w:rsidP="00AF1A5D">
      <w:pPr>
        <w:pStyle w:val="ListParagraph"/>
        <w:numPr>
          <w:ilvl w:val="0"/>
          <w:numId w:val="18"/>
        </w:numPr>
        <w:spacing w:line="276" w:lineRule="auto"/>
        <w:jc w:val="both"/>
        <w:rPr>
          <w:rFonts w:ascii="Arial" w:hAnsi="Arial" w:cs="Arial"/>
        </w:rPr>
      </w:pPr>
      <w:proofErr w:type="spellStart"/>
      <w:r w:rsidRPr="009C7A7B">
        <w:rPr>
          <w:rFonts w:ascii="Arial" w:hAnsi="Arial" w:cs="Arial"/>
        </w:rPr>
        <w:t>contractele</w:t>
      </w:r>
      <w:proofErr w:type="spellEnd"/>
      <w:r w:rsidRPr="009C7A7B">
        <w:rPr>
          <w:rFonts w:ascii="Arial" w:hAnsi="Arial" w:cs="Arial"/>
        </w:rPr>
        <w:t xml:space="preserve"> de </w:t>
      </w:r>
      <w:proofErr w:type="spellStart"/>
      <w:r w:rsidRPr="009C7A7B">
        <w:rPr>
          <w:rFonts w:ascii="Arial" w:hAnsi="Arial" w:cs="Arial"/>
        </w:rPr>
        <w:t>delegare</w:t>
      </w:r>
      <w:proofErr w:type="spellEnd"/>
      <w:r w:rsidRPr="009C7A7B">
        <w:rPr>
          <w:rFonts w:ascii="Arial" w:hAnsi="Arial" w:cs="Arial"/>
        </w:rPr>
        <w:t xml:space="preserve"> a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serviciilor</w:t>
      </w:r>
      <w:proofErr w:type="spellEnd"/>
      <w:r w:rsidRPr="009C7A7B">
        <w:rPr>
          <w:rFonts w:ascii="Arial" w:hAnsi="Arial" w:cs="Arial"/>
        </w:rPr>
        <w:t xml:space="preserve"> de </w:t>
      </w:r>
      <w:proofErr w:type="spellStart"/>
      <w:r w:rsidRPr="009C7A7B">
        <w:rPr>
          <w:rFonts w:ascii="Arial" w:hAnsi="Arial" w:cs="Arial"/>
        </w:rPr>
        <w:t>utilități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cazul</w:t>
      </w:r>
      <w:proofErr w:type="spellEnd"/>
      <w:r w:rsidRPr="009C7A7B">
        <w:rPr>
          <w:rFonts w:ascii="Arial" w:hAnsi="Arial" w:cs="Arial"/>
        </w:rPr>
        <w:t xml:space="preserve"> </w:t>
      </w:r>
      <w:proofErr w:type="spellStart"/>
      <w:r w:rsidRPr="009C7A7B">
        <w:rPr>
          <w:rFonts w:ascii="Arial" w:hAnsi="Arial" w:cs="Arial"/>
        </w:rPr>
        <w:t>gestiunii</w:t>
      </w:r>
      <w:proofErr w:type="spellEnd"/>
      <w:r w:rsidRPr="009C7A7B">
        <w:rPr>
          <w:rFonts w:ascii="Arial" w:hAnsi="Arial" w:cs="Arial"/>
        </w:rPr>
        <w:t xml:space="preserve"> delegate.</w:t>
      </w:r>
    </w:p>
    <w:p w14:paraId="78B7D4DD" w14:textId="267AF024" w:rsidR="009C7A7B" w:rsidRPr="00FC1D79" w:rsidRDefault="009C7A7B" w:rsidP="00E014DE">
      <w:pPr>
        <w:spacing w:line="276" w:lineRule="auto"/>
        <w:jc w:val="both"/>
        <w:rPr>
          <w:rFonts w:ascii="Arial" w:hAnsi="Arial" w:cs="Arial"/>
        </w:rPr>
      </w:pPr>
      <w:proofErr w:type="spellStart"/>
      <w:r w:rsidRPr="009C7A7B">
        <w:rPr>
          <w:rFonts w:ascii="Arial" w:hAnsi="Arial" w:cs="Arial"/>
        </w:rPr>
        <w:t>Contractul</w:t>
      </w:r>
      <w:proofErr w:type="spellEnd"/>
      <w:r w:rsidRPr="009C7A7B">
        <w:rPr>
          <w:rFonts w:ascii="Arial" w:hAnsi="Arial" w:cs="Arial"/>
        </w:rPr>
        <w:t xml:space="preserve"> de </w:t>
      </w:r>
      <w:proofErr w:type="spellStart"/>
      <w:r w:rsidRPr="009C7A7B">
        <w:rPr>
          <w:rFonts w:ascii="Arial" w:hAnsi="Arial" w:cs="Arial"/>
        </w:rPr>
        <w:t>delegare</w:t>
      </w:r>
      <w:proofErr w:type="spellEnd"/>
      <w:r w:rsidRPr="009C7A7B">
        <w:rPr>
          <w:rFonts w:ascii="Arial" w:hAnsi="Arial" w:cs="Arial"/>
        </w:rPr>
        <w:t xml:space="preserve"> a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serviciului</w:t>
      </w:r>
      <w:proofErr w:type="spellEnd"/>
      <w:r w:rsidRPr="009C7A7B">
        <w:rPr>
          <w:rFonts w:ascii="Arial" w:hAnsi="Arial" w:cs="Arial"/>
        </w:rPr>
        <w:t xml:space="preserve"> de transport public </w:t>
      </w:r>
      <w:proofErr w:type="spellStart"/>
      <w:r>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este</w:t>
      </w:r>
      <w:proofErr w:type="spellEnd"/>
      <w:r w:rsidRPr="009C7A7B">
        <w:rPr>
          <w:rFonts w:ascii="Arial" w:hAnsi="Arial" w:cs="Arial"/>
        </w:rPr>
        <w:t xml:space="preserve"> un contract </w:t>
      </w:r>
      <w:proofErr w:type="spellStart"/>
      <w:r w:rsidRPr="009C7A7B">
        <w:rPr>
          <w:rFonts w:ascii="Arial" w:hAnsi="Arial" w:cs="Arial"/>
        </w:rPr>
        <w:t>încheiat</w:t>
      </w:r>
      <w:proofErr w:type="spellEnd"/>
      <w:r w:rsidRPr="009C7A7B">
        <w:rPr>
          <w:rFonts w:ascii="Arial" w:hAnsi="Arial" w:cs="Arial"/>
        </w:rPr>
        <w:t xml:space="preserve"> </w:t>
      </w:r>
      <w:proofErr w:type="spellStart"/>
      <w:r w:rsidRPr="009C7A7B">
        <w:rPr>
          <w:rFonts w:ascii="Arial" w:hAnsi="Arial" w:cs="Arial"/>
        </w:rPr>
        <w:t>în</w:t>
      </w:r>
      <w:proofErr w:type="spellEnd"/>
      <w:r>
        <w:rPr>
          <w:rFonts w:ascii="Arial" w:hAnsi="Arial" w:cs="Arial"/>
        </w:rPr>
        <w:t xml:space="preserve"> </w:t>
      </w:r>
      <w:proofErr w:type="spellStart"/>
      <w:r w:rsidRPr="009C7A7B">
        <w:rPr>
          <w:rFonts w:ascii="Arial" w:hAnsi="Arial" w:cs="Arial"/>
        </w:rPr>
        <w:t>formă</w:t>
      </w:r>
      <w:proofErr w:type="spellEnd"/>
      <w:r w:rsidRPr="009C7A7B">
        <w:rPr>
          <w:rFonts w:ascii="Arial" w:hAnsi="Arial" w:cs="Arial"/>
        </w:rPr>
        <w:t xml:space="preserve"> </w:t>
      </w:r>
      <w:proofErr w:type="spellStart"/>
      <w:r w:rsidRPr="009C7A7B">
        <w:rPr>
          <w:rFonts w:ascii="Arial" w:hAnsi="Arial" w:cs="Arial"/>
        </w:rPr>
        <w:t>scrisă</w:t>
      </w:r>
      <w:proofErr w:type="spellEnd"/>
      <w:r w:rsidRPr="009C7A7B">
        <w:rPr>
          <w:rFonts w:ascii="Arial" w:hAnsi="Arial" w:cs="Arial"/>
        </w:rPr>
        <w:t xml:space="preserve">, </w:t>
      </w:r>
      <w:proofErr w:type="spellStart"/>
      <w:r w:rsidRPr="009C7A7B">
        <w:rPr>
          <w:rFonts w:ascii="Arial" w:hAnsi="Arial" w:cs="Arial"/>
        </w:rPr>
        <w:t>prin</w:t>
      </w:r>
      <w:proofErr w:type="spellEnd"/>
      <w:r w:rsidRPr="009C7A7B">
        <w:rPr>
          <w:rFonts w:ascii="Arial" w:hAnsi="Arial" w:cs="Arial"/>
        </w:rPr>
        <w:t xml:space="preserve"> care </w:t>
      </w:r>
      <w:proofErr w:type="spellStart"/>
      <w:r w:rsidRPr="009C7A7B">
        <w:rPr>
          <w:rFonts w:ascii="Arial" w:hAnsi="Arial" w:cs="Arial"/>
        </w:rPr>
        <w:t>unităţile</w:t>
      </w:r>
      <w:proofErr w:type="spellEnd"/>
      <w:r w:rsidRPr="009C7A7B">
        <w:rPr>
          <w:rFonts w:ascii="Arial" w:hAnsi="Arial" w:cs="Arial"/>
        </w:rPr>
        <w:t xml:space="preserve"> </w:t>
      </w:r>
      <w:proofErr w:type="spellStart"/>
      <w:r w:rsidRPr="009C7A7B">
        <w:rPr>
          <w:rFonts w:ascii="Arial" w:hAnsi="Arial" w:cs="Arial"/>
        </w:rPr>
        <w:t>administrativ</w:t>
      </w:r>
      <w:proofErr w:type="spellEnd"/>
      <w:r w:rsidRPr="009C7A7B">
        <w:rPr>
          <w:rFonts w:ascii="Arial" w:hAnsi="Arial" w:cs="Arial"/>
        </w:rPr>
        <w:t xml:space="preserve"> - </w:t>
      </w:r>
      <w:proofErr w:type="spellStart"/>
      <w:r w:rsidRPr="009C7A7B">
        <w:rPr>
          <w:rFonts w:ascii="Arial" w:hAnsi="Arial" w:cs="Arial"/>
        </w:rPr>
        <w:t>teritoriale</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calitate</w:t>
      </w:r>
      <w:proofErr w:type="spellEnd"/>
      <w:r w:rsidRPr="009C7A7B">
        <w:rPr>
          <w:rFonts w:ascii="Arial" w:hAnsi="Arial" w:cs="Arial"/>
        </w:rPr>
        <w:t xml:space="preserve"> de </w:t>
      </w:r>
      <w:proofErr w:type="spellStart"/>
      <w:r w:rsidRPr="009C7A7B">
        <w:rPr>
          <w:rFonts w:ascii="Arial" w:hAnsi="Arial" w:cs="Arial"/>
        </w:rPr>
        <w:t>delegatar</w:t>
      </w:r>
      <w:proofErr w:type="spellEnd"/>
      <w:r w:rsidRPr="009C7A7B">
        <w:rPr>
          <w:rFonts w:ascii="Arial" w:hAnsi="Arial" w:cs="Arial"/>
        </w:rPr>
        <w:t xml:space="preserve">, </w:t>
      </w:r>
      <w:proofErr w:type="spellStart"/>
      <w:r w:rsidRPr="009C7A7B">
        <w:rPr>
          <w:rFonts w:ascii="Arial" w:hAnsi="Arial" w:cs="Arial"/>
        </w:rPr>
        <w:t>atribuie</w:t>
      </w:r>
      <w:proofErr w:type="spellEnd"/>
      <w:r w:rsidRPr="009C7A7B">
        <w:rPr>
          <w:rFonts w:ascii="Arial" w:hAnsi="Arial" w:cs="Arial"/>
        </w:rPr>
        <w:t xml:space="preserve">, </w:t>
      </w:r>
      <w:proofErr w:type="spellStart"/>
      <w:r w:rsidRPr="009C7A7B">
        <w:rPr>
          <w:rFonts w:ascii="Arial" w:hAnsi="Arial" w:cs="Arial"/>
        </w:rPr>
        <w:t>prin</w:t>
      </w:r>
      <w:proofErr w:type="spellEnd"/>
      <w:r w:rsidRPr="009C7A7B">
        <w:rPr>
          <w:rFonts w:ascii="Arial" w:hAnsi="Arial" w:cs="Arial"/>
        </w:rPr>
        <w:t xml:space="preserve"> </w:t>
      </w:r>
      <w:proofErr w:type="spellStart"/>
      <w:r w:rsidRPr="009C7A7B">
        <w:rPr>
          <w:rFonts w:ascii="Arial" w:hAnsi="Arial" w:cs="Arial"/>
        </w:rPr>
        <w:t>una</w:t>
      </w:r>
      <w:proofErr w:type="spellEnd"/>
      <w:r w:rsidRPr="009C7A7B">
        <w:rPr>
          <w:rFonts w:ascii="Arial" w:hAnsi="Arial" w:cs="Arial"/>
        </w:rPr>
        <w:t xml:space="preserve"> </w:t>
      </w:r>
      <w:proofErr w:type="spellStart"/>
      <w:r w:rsidRPr="009C7A7B">
        <w:rPr>
          <w:rFonts w:ascii="Arial" w:hAnsi="Arial" w:cs="Arial"/>
        </w:rPr>
        <w:t>dintre</w:t>
      </w:r>
      <w:proofErr w:type="spellEnd"/>
      <w:r>
        <w:rPr>
          <w:rFonts w:ascii="Arial" w:hAnsi="Arial" w:cs="Arial"/>
        </w:rPr>
        <w:t xml:space="preserve"> </w:t>
      </w:r>
      <w:proofErr w:type="spellStart"/>
      <w:r w:rsidRPr="009C7A7B">
        <w:rPr>
          <w:rFonts w:ascii="Arial" w:hAnsi="Arial" w:cs="Arial"/>
        </w:rPr>
        <w:t>modalităţile</w:t>
      </w:r>
      <w:proofErr w:type="spellEnd"/>
      <w:r w:rsidRPr="009C7A7B">
        <w:rPr>
          <w:rFonts w:ascii="Arial" w:hAnsi="Arial" w:cs="Arial"/>
        </w:rPr>
        <w:t xml:space="preserve"> </w:t>
      </w:r>
      <w:proofErr w:type="spellStart"/>
      <w:r w:rsidRPr="009C7A7B">
        <w:rPr>
          <w:rFonts w:ascii="Arial" w:hAnsi="Arial" w:cs="Arial"/>
        </w:rPr>
        <w:t>prevăzute</w:t>
      </w:r>
      <w:proofErr w:type="spellEnd"/>
      <w:r w:rsidRPr="009C7A7B">
        <w:rPr>
          <w:rFonts w:ascii="Arial" w:hAnsi="Arial" w:cs="Arial"/>
        </w:rPr>
        <w:t xml:space="preserve"> de </w:t>
      </w:r>
      <w:proofErr w:type="spellStart"/>
      <w:r w:rsidRPr="009C7A7B">
        <w:rPr>
          <w:rFonts w:ascii="Arial" w:hAnsi="Arial" w:cs="Arial"/>
        </w:rPr>
        <w:t>lege</w:t>
      </w:r>
      <w:proofErr w:type="spellEnd"/>
      <w:r w:rsidRPr="009C7A7B">
        <w:rPr>
          <w:rFonts w:ascii="Arial" w:hAnsi="Arial" w:cs="Arial"/>
        </w:rPr>
        <w:t xml:space="preserve">, pe o </w:t>
      </w:r>
      <w:proofErr w:type="spellStart"/>
      <w:r w:rsidRPr="009C7A7B">
        <w:rPr>
          <w:rFonts w:ascii="Arial" w:hAnsi="Arial" w:cs="Arial"/>
        </w:rPr>
        <w:t>perioadă</w:t>
      </w:r>
      <w:proofErr w:type="spellEnd"/>
      <w:r w:rsidRPr="009C7A7B">
        <w:rPr>
          <w:rFonts w:ascii="Arial" w:hAnsi="Arial" w:cs="Arial"/>
        </w:rPr>
        <w:t xml:space="preserve"> </w:t>
      </w:r>
      <w:proofErr w:type="spellStart"/>
      <w:r w:rsidRPr="009C7A7B">
        <w:rPr>
          <w:rFonts w:ascii="Arial" w:hAnsi="Arial" w:cs="Arial"/>
        </w:rPr>
        <w:t>determinată</w:t>
      </w:r>
      <w:proofErr w:type="spellEnd"/>
      <w:r w:rsidRPr="009C7A7B">
        <w:rPr>
          <w:rFonts w:ascii="Arial" w:hAnsi="Arial" w:cs="Arial"/>
        </w:rPr>
        <w:t xml:space="preserve">, </w:t>
      </w:r>
      <w:proofErr w:type="spellStart"/>
      <w:r w:rsidRPr="009C7A7B">
        <w:rPr>
          <w:rFonts w:ascii="Arial" w:hAnsi="Arial" w:cs="Arial"/>
        </w:rPr>
        <w:t>unui</w:t>
      </w:r>
      <w:proofErr w:type="spellEnd"/>
      <w:r w:rsidRPr="009C7A7B">
        <w:rPr>
          <w:rFonts w:ascii="Arial" w:hAnsi="Arial" w:cs="Arial"/>
        </w:rPr>
        <w:t xml:space="preserve"> operator,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calitate</w:t>
      </w:r>
      <w:proofErr w:type="spellEnd"/>
      <w:r w:rsidRPr="009C7A7B">
        <w:rPr>
          <w:rFonts w:ascii="Arial" w:hAnsi="Arial" w:cs="Arial"/>
        </w:rPr>
        <w:t xml:space="preserve"> de </w:t>
      </w:r>
      <w:proofErr w:type="spellStart"/>
      <w:r w:rsidRPr="009C7A7B">
        <w:rPr>
          <w:rFonts w:ascii="Arial" w:hAnsi="Arial" w:cs="Arial"/>
        </w:rPr>
        <w:t>delegat</w:t>
      </w:r>
      <w:proofErr w:type="spellEnd"/>
      <w:r w:rsidRPr="009C7A7B">
        <w:rPr>
          <w:rFonts w:ascii="Arial" w:hAnsi="Arial" w:cs="Arial"/>
        </w:rPr>
        <w:t xml:space="preserve">, care </w:t>
      </w:r>
      <w:proofErr w:type="spellStart"/>
      <w:r w:rsidRPr="009C7A7B">
        <w:rPr>
          <w:rFonts w:ascii="Arial" w:hAnsi="Arial" w:cs="Arial"/>
        </w:rPr>
        <w:t>acţionează</w:t>
      </w:r>
      <w:proofErr w:type="spellEnd"/>
      <w:r>
        <w:rPr>
          <w:rFonts w:ascii="Arial" w:hAnsi="Arial" w:cs="Arial"/>
        </w:rPr>
        <w:t xml:space="preserve"> </w:t>
      </w:r>
      <w:r w:rsidRPr="009C7A7B">
        <w:rPr>
          <w:rFonts w:ascii="Arial" w:hAnsi="Arial" w:cs="Arial"/>
        </w:rPr>
        <w:t xml:space="preserve">pe </w:t>
      </w:r>
      <w:proofErr w:type="spellStart"/>
      <w:r w:rsidRPr="009C7A7B">
        <w:rPr>
          <w:rFonts w:ascii="Arial" w:hAnsi="Arial" w:cs="Arial"/>
        </w:rPr>
        <w:t>riscul</w:t>
      </w:r>
      <w:proofErr w:type="spellEnd"/>
      <w:r w:rsidRPr="009C7A7B">
        <w:rPr>
          <w:rFonts w:ascii="Arial" w:hAnsi="Arial" w:cs="Arial"/>
        </w:rPr>
        <w:t xml:space="preserve"> </w:t>
      </w:r>
      <w:proofErr w:type="spellStart"/>
      <w:r w:rsidRPr="009C7A7B">
        <w:rPr>
          <w:rFonts w:ascii="Arial" w:hAnsi="Arial" w:cs="Arial"/>
        </w:rPr>
        <w:t>şi</w:t>
      </w:r>
      <w:proofErr w:type="spellEnd"/>
      <w:r w:rsidRPr="009C7A7B">
        <w:rPr>
          <w:rFonts w:ascii="Arial" w:hAnsi="Arial" w:cs="Arial"/>
        </w:rPr>
        <w:t xml:space="preserve"> </w:t>
      </w:r>
      <w:proofErr w:type="spellStart"/>
      <w:r w:rsidRPr="009C7A7B">
        <w:rPr>
          <w:rFonts w:ascii="Arial" w:hAnsi="Arial" w:cs="Arial"/>
        </w:rPr>
        <w:t>răspunderea</w:t>
      </w:r>
      <w:proofErr w:type="spellEnd"/>
      <w:r w:rsidRPr="009C7A7B">
        <w:rPr>
          <w:rFonts w:ascii="Arial" w:hAnsi="Arial" w:cs="Arial"/>
        </w:rPr>
        <w:t xml:space="preserve"> </w:t>
      </w:r>
      <w:proofErr w:type="spellStart"/>
      <w:r w:rsidRPr="009C7A7B">
        <w:rPr>
          <w:rFonts w:ascii="Arial" w:hAnsi="Arial" w:cs="Arial"/>
        </w:rPr>
        <w:t>sa</w:t>
      </w:r>
      <w:proofErr w:type="spellEnd"/>
      <w:r w:rsidRPr="009C7A7B">
        <w:rPr>
          <w:rFonts w:ascii="Arial" w:hAnsi="Arial" w:cs="Arial"/>
        </w:rPr>
        <w:t xml:space="preserve">, </w:t>
      </w:r>
      <w:proofErr w:type="spellStart"/>
      <w:r w:rsidRPr="009C7A7B">
        <w:rPr>
          <w:rFonts w:ascii="Arial" w:hAnsi="Arial" w:cs="Arial"/>
        </w:rPr>
        <w:t>dreptul</w:t>
      </w:r>
      <w:proofErr w:type="spellEnd"/>
      <w:r w:rsidRPr="009C7A7B">
        <w:rPr>
          <w:rFonts w:ascii="Arial" w:hAnsi="Arial" w:cs="Arial"/>
        </w:rPr>
        <w:t xml:space="preserve"> </w:t>
      </w:r>
      <w:proofErr w:type="spellStart"/>
      <w:r w:rsidRPr="009C7A7B">
        <w:rPr>
          <w:rFonts w:ascii="Arial" w:hAnsi="Arial" w:cs="Arial"/>
        </w:rPr>
        <w:t>şi</w:t>
      </w:r>
      <w:proofErr w:type="spellEnd"/>
      <w:r w:rsidRPr="009C7A7B">
        <w:rPr>
          <w:rFonts w:ascii="Arial" w:hAnsi="Arial" w:cs="Arial"/>
        </w:rPr>
        <w:t xml:space="preserve"> </w:t>
      </w:r>
      <w:proofErr w:type="spellStart"/>
      <w:r w:rsidRPr="009C7A7B">
        <w:rPr>
          <w:rFonts w:ascii="Arial" w:hAnsi="Arial" w:cs="Arial"/>
        </w:rPr>
        <w:t>obligaţia</w:t>
      </w:r>
      <w:proofErr w:type="spellEnd"/>
      <w:r w:rsidRPr="009C7A7B">
        <w:rPr>
          <w:rFonts w:ascii="Arial" w:hAnsi="Arial" w:cs="Arial"/>
        </w:rPr>
        <w:t xml:space="preserve"> de a </w:t>
      </w:r>
      <w:proofErr w:type="spellStart"/>
      <w:r w:rsidRPr="009C7A7B">
        <w:rPr>
          <w:rFonts w:ascii="Arial" w:hAnsi="Arial" w:cs="Arial"/>
        </w:rPr>
        <w:t>furniza</w:t>
      </w:r>
      <w:proofErr w:type="spellEnd"/>
      <w:r w:rsidRPr="009C7A7B">
        <w:rPr>
          <w:rFonts w:ascii="Arial" w:hAnsi="Arial" w:cs="Arial"/>
        </w:rPr>
        <w:t xml:space="preserve"> </w:t>
      </w:r>
      <w:proofErr w:type="spellStart"/>
      <w:r w:rsidRPr="009C7A7B">
        <w:rPr>
          <w:rFonts w:ascii="Arial" w:hAnsi="Arial" w:cs="Arial"/>
        </w:rPr>
        <w:t>serviciul</w:t>
      </w:r>
      <w:proofErr w:type="spellEnd"/>
      <w:r w:rsidRPr="009C7A7B">
        <w:rPr>
          <w:rFonts w:ascii="Arial" w:hAnsi="Arial" w:cs="Arial"/>
        </w:rPr>
        <w:t xml:space="preserve"> de transport public de </w:t>
      </w:r>
      <w:proofErr w:type="spellStart"/>
      <w:r w:rsidRPr="009C7A7B">
        <w:rPr>
          <w:rFonts w:ascii="Arial" w:hAnsi="Arial" w:cs="Arial"/>
        </w:rPr>
        <w:t>călători</w:t>
      </w:r>
      <w:proofErr w:type="spellEnd"/>
      <w:r w:rsidRPr="009C7A7B">
        <w:rPr>
          <w:rFonts w:ascii="Arial" w:hAnsi="Arial" w:cs="Arial"/>
        </w:rPr>
        <w:t>.</w:t>
      </w:r>
    </w:p>
    <w:p w14:paraId="38B575E3" w14:textId="4745ED4B" w:rsidR="00B1489A" w:rsidRDefault="00FC1D79" w:rsidP="00E014DE">
      <w:pPr>
        <w:spacing w:line="276" w:lineRule="auto"/>
        <w:jc w:val="both"/>
        <w:rPr>
          <w:rFonts w:ascii="Arial" w:hAnsi="Arial" w:cs="Arial"/>
        </w:rPr>
      </w:pPr>
      <w:proofErr w:type="spellStart"/>
      <w:r w:rsidRPr="00AE0388">
        <w:rPr>
          <w:rFonts w:ascii="Arial" w:hAnsi="Arial" w:cs="Arial"/>
        </w:rPr>
        <w:t>În</w:t>
      </w:r>
      <w:proofErr w:type="spellEnd"/>
      <w:r w:rsidRPr="00AE0388">
        <w:rPr>
          <w:rFonts w:ascii="Arial" w:hAnsi="Arial" w:cs="Arial"/>
        </w:rPr>
        <w:t xml:space="preserve"> </w:t>
      </w:r>
      <w:proofErr w:type="spellStart"/>
      <w:r w:rsidRPr="00AE0388">
        <w:rPr>
          <w:rFonts w:ascii="Arial" w:hAnsi="Arial" w:cs="Arial"/>
        </w:rPr>
        <w:t>pre</w:t>
      </w:r>
      <w:r w:rsidR="00AE0388" w:rsidRPr="00AE0388">
        <w:rPr>
          <w:rFonts w:ascii="Arial" w:hAnsi="Arial" w:cs="Arial"/>
        </w:rPr>
        <w:t>z</w:t>
      </w:r>
      <w:r w:rsidRPr="00AE0388">
        <w:rPr>
          <w:rFonts w:ascii="Arial" w:hAnsi="Arial" w:cs="Arial"/>
        </w:rPr>
        <w:t>ent</w:t>
      </w:r>
      <w:proofErr w:type="spellEnd"/>
      <w:r w:rsidRPr="00AE0388">
        <w:rPr>
          <w:rFonts w:ascii="Arial" w:hAnsi="Arial" w:cs="Arial"/>
        </w:rPr>
        <w:t xml:space="preserve">, </w:t>
      </w:r>
      <w:proofErr w:type="spellStart"/>
      <w:r w:rsidRPr="00AE0388">
        <w:rPr>
          <w:rFonts w:ascii="Arial" w:hAnsi="Arial" w:cs="Arial"/>
        </w:rPr>
        <w:t>Consiliul</w:t>
      </w:r>
      <w:proofErr w:type="spellEnd"/>
      <w:r w:rsidRPr="00AE0388">
        <w:rPr>
          <w:rFonts w:ascii="Arial" w:hAnsi="Arial" w:cs="Arial"/>
        </w:rPr>
        <w:t xml:space="preserve"> </w:t>
      </w:r>
      <w:proofErr w:type="spellStart"/>
      <w:r w:rsidRPr="00AE0388">
        <w:rPr>
          <w:rFonts w:ascii="Arial" w:hAnsi="Arial" w:cs="Arial"/>
        </w:rPr>
        <w:t>Județean</w:t>
      </w:r>
      <w:proofErr w:type="spellEnd"/>
      <w:r w:rsidRPr="00AE0388">
        <w:rPr>
          <w:rFonts w:ascii="Arial" w:hAnsi="Arial" w:cs="Arial"/>
        </w:rPr>
        <w:t xml:space="preserve"> </w:t>
      </w:r>
      <w:proofErr w:type="spellStart"/>
      <w:r w:rsidRPr="00AE0388">
        <w:rPr>
          <w:rFonts w:ascii="Arial" w:hAnsi="Arial" w:cs="Arial"/>
        </w:rPr>
        <w:t>Argeș</w:t>
      </w:r>
      <w:proofErr w:type="spellEnd"/>
      <w:r w:rsidRPr="00AE0388">
        <w:rPr>
          <w:rFonts w:ascii="Arial" w:hAnsi="Arial" w:cs="Arial"/>
        </w:rPr>
        <w:t xml:space="preserve"> nu are </w:t>
      </w:r>
      <w:proofErr w:type="spellStart"/>
      <w:r w:rsidRPr="00AE0388">
        <w:rPr>
          <w:rFonts w:ascii="Arial" w:hAnsi="Arial" w:cs="Arial"/>
        </w:rPr>
        <w:t>în</w:t>
      </w:r>
      <w:proofErr w:type="spellEnd"/>
      <w:r w:rsidRPr="00AE0388">
        <w:rPr>
          <w:rFonts w:ascii="Arial" w:hAnsi="Arial" w:cs="Arial"/>
        </w:rPr>
        <w:t xml:space="preserve"> </w:t>
      </w:r>
      <w:proofErr w:type="spellStart"/>
      <w:r w:rsidRPr="00AE0388">
        <w:rPr>
          <w:rFonts w:ascii="Arial" w:hAnsi="Arial" w:cs="Arial"/>
        </w:rPr>
        <w:t>structura</w:t>
      </w:r>
      <w:proofErr w:type="spellEnd"/>
      <w:r w:rsidR="00AE0388" w:rsidRPr="00AE0388">
        <w:rPr>
          <w:rFonts w:ascii="Arial" w:hAnsi="Arial" w:cs="Arial"/>
        </w:rPr>
        <w:t xml:space="preserve"> </w:t>
      </w:r>
      <w:proofErr w:type="spellStart"/>
      <w:r w:rsidR="00AE0388" w:rsidRPr="00AE0388">
        <w:rPr>
          <w:rFonts w:ascii="Arial" w:hAnsi="Arial" w:cs="Arial"/>
        </w:rPr>
        <w:t>sa</w:t>
      </w:r>
      <w:proofErr w:type="spellEnd"/>
      <w:r w:rsidRPr="00AE0388">
        <w:rPr>
          <w:rFonts w:ascii="Arial" w:hAnsi="Arial" w:cs="Arial"/>
        </w:rPr>
        <w:t xml:space="preserve"> </w:t>
      </w:r>
      <w:proofErr w:type="spellStart"/>
      <w:r w:rsidRPr="00AE0388">
        <w:rPr>
          <w:rFonts w:ascii="Arial" w:hAnsi="Arial" w:cs="Arial"/>
        </w:rPr>
        <w:t>proprie</w:t>
      </w:r>
      <w:proofErr w:type="spellEnd"/>
      <w:r w:rsidRPr="00AE0388">
        <w:rPr>
          <w:rFonts w:ascii="Arial" w:hAnsi="Arial" w:cs="Arial"/>
        </w:rPr>
        <w:t xml:space="preserve"> </w:t>
      </w:r>
      <w:proofErr w:type="spellStart"/>
      <w:r w:rsidRPr="00AE0388">
        <w:rPr>
          <w:rFonts w:ascii="Arial" w:hAnsi="Arial" w:cs="Arial"/>
        </w:rPr>
        <w:t>sau</w:t>
      </w:r>
      <w:proofErr w:type="spellEnd"/>
      <w:r w:rsidRPr="00AE0388">
        <w:rPr>
          <w:rFonts w:ascii="Arial" w:hAnsi="Arial" w:cs="Arial"/>
        </w:rPr>
        <w:t xml:space="preserve"> </w:t>
      </w:r>
      <w:proofErr w:type="spellStart"/>
      <w:r w:rsidRPr="00AE0388">
        <w:rPr>
          <w:rFonts w:ascii="Arial" w:hAnsi="Arial" w:cs="Arial"/>
        </w:rPr>
        <w:t>în</w:t>
      </w:r>
      <w:proofErr w:type="spellEnd"/>
      <w:r w:rsidRPr="00AE0388">
        <w:rPr>
          <w:rFonts w:ascii="Arial" w:hAnsi="Arial" w:cs="Arial"/>
        </w:rPr>
        <w:t xml:space="preserve"> </w:t>
      </w:r>
      <w:proofErr w:type="spellStart"/>
      <w:r w:rsidRPr="00AE0388">
        <w:rPr>
          <w:rFonts w:ascii="Arial" w:hAnsi="Arial" w:cs="Arial"/>
        </w:rPr>
        <w:t>subordine</w:t>
      </w:r>
      <w:proofErr w:type="spellEnd"/>
      <w:r w:rsidRPr="00AE0388">
        <w:rPr>
          <w:rFonts w:ascii="Arial" w:hAnsi="Arial" w:cs="Arial"/>
        </w:rPr>
        <w:t xml:space="preserve"> </w:t>
      </w:r>
      <w:proofErr w:type="spellStart"/>
      <w:r w:rsidRPr="00AE0388">
        <w:rPr>
          <w:rFonts w:ascii="Arial" w:hAnsi="Arial" w:cs="Arial"/>
        </w:rPr>
        <w:t>operatori</w:t>
      </w:r>
      <w:proofErr w:type="spellEnd"/>
      <w:r w:rsidRPr="00AE0388">
        <w:rPr>
          <w:rFonts w:ascii="Arial" w:hAnsi="Arial" w:cs="Arial"/>
        </w:rPr>
        <w:t xml:space="preserve"> de transport </w:t>
      </w:r>
      <w:proofErr w:type="spellStart"/>
      <w:r w:rsidRPr="00AE0388">
        <w:rPr>
          <w:rFonts w:ascii="Arial" w:hAnsi="Arial" w:cs="Arial"/>
        </w:rPr>
        <w:t>rutier</w:t>
      </w:r>
      <w:proofErr w:type="spellEnd"/>
      <w:r w:rsidRPr="00AE0388">
        <w:rPr>
          <w:rFonts w:ascii="Arial" w:hAnsi="Arial" w:cs="Arial"/>
        </w:rPr>
        <w:t xml:space="preserve"> </w:t>
      </w:r>
      <w:proofErr w:type="spellStart"/>
      <w:r w:rsidRPr="00AE0388">
        <w:rPr>
          <w:rFonts w:ascii="Arial" w:hAnsi="Arial" w:cs="Arial"/>
        </w:rPr>
        <w:t>deținători</w:t>
      </w:r>
      <w:proofErr w:type="spellEnd"/>
      <w:r w:rsidRPr="00AE0388">
        <w:rPr>
          <w:rFonts w:ascii="Arial" w:hAnsi="Arial" w:cs="Arial"/>
        </w:rPr>
        <w:t xml:space="preserve"> de </w:t>
      </w:r>
      <w:proofErr w:type="spellStart"/>
      <w:r w:rsidRPr="00AE0388">
        <w:rPr>
          <w:rFonts w:ascii="Arial" w:hAnsi="Arial" w:cs="Arial"/>
        </w:rPr>
        <w:t>licențe</w:t>
      </w:r>
      <w:proofErr w:type="spellEnd"/>
      <w:r w:rsidRPr="00AE0388">
        <w:rPr>
          <w:rFonts w:ascii="Arial" w:hAnsi="Arial" w:cs="Arial"/>
        </w:rPr>
        <w:t xml:space="preserve"> </w:t>
      </w:r>
      <w:proofErr w:type="spellStart"/>
      <w:r w:rsidRPr="00AE0388">
        <w:rPr>
          <w:rFonts w:ascii="Arial" w:hAnsi="Arial" w:cs="Arial"/>
        </w:rPr>
        <w:t>comunitare</w:t>
      </w:r>
      <w:proofErr w:type="spellEnd"/>
      <w:r w:rsidRPr="00AE0388">
        <w:rPr>
          <w:rFonts w:ascii="Arial" w:hAnsi="Arial" w:cs="Arial"/>
        </w:rPr>
        <w:t xml:space="preserve"> de transport </w:t>
      </w:r>
      <w:proofErr w:type="spellStart"/>
      <w:r w:rsidRPr="00AE0388">
        <w:rPr>
          <w:rFonts w:ascii="Arial" w:hAnsi="Arial" w:cs="Arial"/>
        </w:rPr>
        <w:t>persoane</w:t>
      </w:r>
      <w:proofErr w:type="spellEnd"/>
      <w:r w:rsidRPr="00AE0388">
        <w:rPr>
          <w:rFonts w:ascii="Arial" w:hAnsi="Arial" w:cs="Arial"/>
        </w:rPr>
        <w:t xml:space="preserve"> </w:t>
      </w:r>
      <w:proofErr w:type="spellStart"/>
      <w:r w:rsidRPr="00AE0388">
        <w:rPr>
          <w:rFonts w:ascii="Arial" w:hAnsi="Arial" w:cs="Arial"/>
        </w:rPr>
        <w:t>și</w:t>
      </w:r>
      <w:proofErr w:type="spellEnd"/>
      <w:r w:rsidRPr="00AE0388">
        <w:rPr>
          <w:rFonts w:ascii="Arial" w:hAnsi="Arial" w:cs="Arial"/>
        </w:rPr>
        <w:t xml:space="preserve"> </w:t>
      </w:r>
      <w:proofErr w:type="spellStart"/>
      <w:r w:rsidRPr="00AE0388">
        <w:rPr>
          <w:rFonts w:ascii="Arial" w:hAnsi="Arial" w:cs="Arial"/>
        </w:rPr>
        <w:t>nici</w:t>
      </w:r>
      <w:proofErr w:type="spellEnd"/>
      <w:r w:rsidRPr="00AE0388">
        <w:rPr>
          <w:rFonts w:ascii="Arial" w:hAnsi="Arial" w:cs="Arial"/>
        </w:rPr>
        <w:t xml:space="preserve"> </w:t>
      </w:r>
      <w:proofErr w:type="spellStart"/>
      <w:r w:rsidRPr="00AE0388">
        <w:rPr>
          <w:rFonts w:ascii="Arial" w:hAnsi="Arial" w:cs="Arial"/>
        </w:rPr>
        <w:t>sistemul</w:t>
      </w:r>
      <w:proofErr w:type="spellEnd"/>
      <w:r w:rsidRPr="00AE0388">
        <w:rPr>
          <w:rFonts w:ascii="Arial" w:hAnsi="Arial" w:cs="Arial"/>
        </w:rPr>
        <w:t xml:space="preserve"> de </w:t>
      </w:r>
      <w:proofErr w:type="spellStart"/>
      <w:r w:rsidRPr="00AE0388">
        <w:rPr>
          <w:rFonts w:ascii="Arial" w:hAnsi="Arial" w:cs="Arial"/>
        </w:rPr>
        <w:t>organizare</w:t>
      </w:r>
      <w:proofErr w:type="spellEnd"/>
      <w:r w:rsidRPr="00AE0388">
        <w:rPr>
          <w:rFonts w:ascii="Arial" w:hAnsi="Arial" w:cs="Arial"/>
        </w:rPr>
        <w:t xml:space="preserve"> </w:t>
      </w:r>
      <w:proofErr w:type="spellStart"/>
      <w:r w:rsidRPr="00AE0388">
        <w:rPr>
          <w:rFonts w:ascii="Arial" w:hAnsi="Arial" w:cs="Arial"/>
        </w:rPr>
        <w:t>necesar</w:t>
      </w:r>
      <w:proofErr w:type="spellEnd"/>
      <w:r w:rsidRPr="00AE0388">
        <w:rPr>
          <w:rFonts w:ascii="Arial" w:hAnsi="Arial" w:cs="Arial"/>
        </w:rPr>
        <w:t xml:space="preserve"> (</w:t>
      </w:r>
      <w:proofErr w:type="spellStart"/>
      <w:r w:rsidRPr="00AE0388">
        <w:rPr>
          <w:rFonts w:ascii="Arial" w:hAnsi="Arial" w:cs="Arial"/>
        </w:rPr>
        <w:t>spaţii</w:t>
      </w:r>
      <w:proofErr w:type="spellEnd"/>
      <w:r w:rsidRPr="00AE0388">
        <w:rPr>
          <w:rFonts w:ascii="Arial" w:hAnsi="Arial" w:cs="Arial"/>
        </w:rPr>
        <w:t xml:space="preserve"> de </w:t>
      </w:r>
      <w:proofErr w:type="spellStart"/>
      <w:r w:rsidRPr="00AE0388">
        <w:rPr>
          <w:rFonts w:ascii="Arial" w:hAnsi="Arial" w:cs="Arial"/>
        </w:rPr>
        <w:t>parcare</w:t>
      </w:r>
      <w:proofErr w:type="spellEnd"/>
      <w:r w:rsidRPr="00AE0388">
        <w:rPr>
          <w:rFonts w:ascii="Arial" w:hAnsi="Arial" w:cs="Arial"/>
        </w:rPr>
        <w:t xml:space="preserve">, </w:t>
      </w:r>
      <w:proofErr w:type="spellStart"/>
      <w:r w:rsidRPr="00AE0388">
        <w:rPr>
          <w:rFonts w:ascii="Arial" w:hAnsi="Arial" w:cs="Arial"/>
        </w:rPr>
        <w:t>ateliere</w:t>
      </w:r>
      <w:proofErr w:type="spellEnd"/>
      <w:r w:rsidRPr="00AE0388">
        <w:rPr>
          <w:rFonts w:ascii="Arial" w:hAnsi="Arial" w:cs="Arial"/>
        </w:rPr>
        <w:t xml:space="preserve"> de </w:t>
      </w:r>
      <w:proofErr w:type="spellStart"/>
      <w:r w:rsidRPr="00AE0388">
        <w:rPr>
          <w:rFonts w:ascii="Arial" w:hAnsi="Arial" w:cs="Arial"/>
        </w:rPr>
        <w:t>reparații</w:t>
      </w:r>
      <w:proofErr w:type="spellEnd"/>
      <w:r w:rsidRPr="00AE0388">
        <w:rPr>
          <w:rFonts w:ascii="Arial" w:hAnsi="Arial" w:cs="Arial"/>
        </w:rPr>
        <w:t xml:space="preserve"> </w:t>
      </w:r>
      <w:proofErr w:type="spellStart"/>
      <w:r w:rsidRPr="00AE0388">
        <w:rPr>
          <w:rFonts w:ascii="Arial" w:hAnsi="Arial" w:cs="Arial"/>
        </w:rPr>
        <w:t>și</w:t>
      </w:r>
      <w:proofErr w:type="spellEnd"/>
      <w:r w:rsidRPr="00AE0388">
        <w:rPr>
          <w:rFonts w:ascii="Arial" w:hAnsi="Arial" w:cs="Arial"/>
        </w:rPr>
        <w:t xml:space="preserve"> </w:t>
      </w:r>
      <w:proofErr w:type="spellStart"/>
      <w:r w:rsidRPr="00AE0388">
        <w:rPr>
          <w:rFonts w:ascii="Arial" w:hAnsi="Arial" w:cs="Arial"/>
        </w:rPr>
        <w:t>întreținere</w:t>
      </w:r>
      <w:proofErr w:type="spellEnd"/>
      <w:r w:rsidRPr="00AE0388">
        <w:rPr>
          <w:rFonts w:ascii="Arial" w:hAnsi="Arial" w:cs="Arial"/>
        </w:rPr>
        <w:t xml:space="preserve">, personal de </w:t>
      </w:r>
      <w:proofErr w:type="spellStart"/>
      <w:r w:rsidRPr="00AE0388">
        <w:rPr>
          <w:rFonts w:ascii="Arial" w:hAnsi="Arial" w:cs="Arial"/>
        </w:rPr>
        <w:t>specialitate</w:t>
      </w:r>
      <w:proofErr w:type="spellEnd"/>
      <w:r w:rsidRPr="00AE0388">
        <w:rPr>
          <w:rFonts w:ascii="Arial" w:hAnsi="Arial" w:cs="Arial"/>
        </w:rPr>
        <w:t xml:space="preserve"> </w:t>
      </w:r>
      <w:proofErr w:type="spellStart"/>
      <w:r w:rsidRPr="00AE0388">
        <w:rPr>
          <w:rFonts w:ascii="Arial" w:hAnsi="Arial" w:cs="Arial"/>
        </w:rPr>
        <w:t>autorizat</w:t>
      </w:r>
      <w:proofErr w:type="spellEnd"/>
      <w:r w:rsidRPr="00AE0388">
        <w:rPr>
          <w:rFonts w:ascii="Arial" w:hAnsi="Arial" w:cs="Arial"/>
        </w:rPr>
        <w:t xml:space="preserve">, parc de </w:t>
      </w:r>
      <w:proofErr w:type="spellStart"/>
      <w:r w:rsidRPr="00AE0388">
        <w:rPr>
          <w:rFonts w:ascii="Arial" w:hAnsi="Arial" w:cs="Arial"/>
        </w:rPr>
        <w:t>vehicule</w:t>
      </w:r>
      <w:proofErr w:type="spellEnd"/>
      <w:r w:rsidRPr="00AE0388">
        <w:rPr>
          <w:rFonts w:ascii="Arial" w:hAnsi="Arial" w:cs="Arial"/>
        </w:rPr>
        <w:t xml:space="preserve"> de transport </w:t>
      </w:r>
      <w:proofErr w:type="spellStart"/>
      <w:r w:rsidRPr="00AE0388">
        <w:rPr>
          <w:rFonts w:ascii="Arial" w:hAnsi="Arial" w:cs="Arial"/>
        </w:rPr>
        <w:t>persoane</w:t>
      </w:r>
      <w:proofErr w:type="spellEnd"/>
      <w:r w:rsidRPr="00AE0388">
        <w:rPr>
          <w:rFonts w:ascii="Arial" w:hAnsi="Arial" w:cs="Arial"/>
        </w:rPr>
        <w:t xml:space="preserve"> </w:t>
      </w:r>
      <w:proofErr w:type="spellStart"/>
      <w:r w:rsidRPr="00AE0388">
        <w:rPr>
          <w:rFonts w:ascii="Arial" w:hAnsi="Arial" w:cs="Arial"/>
        </w:rPr>
        <w:t>prin</w:t>
      </w:r>
      <w:proofErr w:type="spellEnd"/>
      <w:r w:rsidRPr="00AE0388">
        <w:rPr>
          <w:rFonts w:ascii="Arial" w:hAnsi="Arial" w:cs="Arial"/>
        </w:rPr>
        <w:t xml:space="preserve"> curse regulate, </w:t>
      </w:r>
      <w:proofErr w:type="spellStart"/>
      <w:r w:rsidRPr="00AE0388">
        <w:rPr>
          <w:rFonts w:ascii="Arial" w:hAnsi="Arial" w:cs="Arial"/>
        </w:rPr>
        <w:t>conducatori</w:t>
      </w:r>
      <w:proofErr w:type="spellEnd"/>
      <w:r w:rsidRPr="00AE0388">
        <w:rPr>
          <w:rFonts w:ascii="Arial" w:hAnsi="Arial" w:cs="Arial"/>
        </w:rPr>
        <w:t xml:space="preserve"> auto, personal auxiliar </w:t>
      </w:r>
      <w:proofErr w:type="spellStart"/>
      <w:r w:rsidRPr="00AE0388">
        <w:rPr>
          <w:rFonts w:ascii="Arial" w:hAnsi="Arial" w:cs="Arial"/>
        </w:rPr>
        <w:t>și</w:t>
      </w:r>
      <w:proofErr w:type="spellEnd"/>
      <w:r w:rsidRPr="00AE0388">
        <w:rPr>
          <w:rFonts w:ascii="Arial" w:hAnsi="Arial" w:cs="Arial"/>
        </w:rPr>
        <w:t xml:space="preserve"> </w:t>
      </w:r>
      <w:proofErr w:type="spellStart"/>
      <w:r w:rsidRPr="00AE0388">
        <w:rPr>
          <w:rFonts w:ascii="Arial" w:hAnsi="Arial" w:cs="Arial"/>
        </w:rPr>
        <w:t>fonduri</w:t>
      </w:r>
      <w:proofErr w:type="spellEnd"/>
      <w:r w:rsidRPr="00AE0388">
        <w:rPr>
          <w:rFonts w:ascii="Arial" w:hAnsi="Arial" w:cs="Arial"/>
        </w:rPr>
        <w:t xml:space="preserve"> </w:t>
      </w:r>
      <w:proofErr w:type="spellStart"/>
      <w:r w:rsidRPr="00AE0388">
        <w:rPr>
          <w:rFonts w:ascii="Arial" w:hAnsi="Arial" w:cs="Arial"/>
        </w:rPr>
        <w:t>pentru</w:t>
      </w:r>
      <w:proofErr w:type="spellEnd"/>
      <w:r w:rsidRPr="00AE0388">
        <w:rPr>
          <w:rFonts w:ascii="Arial" w:hAnsi="Arial" w:cs="Arial"/>
        </w:rPr>
        <w:t xml:space="preserve"> a </w:t>
      </w:r>
      <w:proofErr w:type="spellStart"/>
      <w:r w:rsidRPr="00AE0388">
        <w:rPr>
          <w:rFonts w:ascii="Arial" w:hAnsi="Arial" w:cs="Arial"/>
        </w:rPr>
        <w:t>asigura</w:t>
      </w:r>
      <w:proofErr w:type="spellEnd"/>
      <w:r w:rsidRPr="00AE0388">
        <w:rPr>
          <w:rFonts w:ascii="Arial" w:hAnsi="Arial" w:cs="Arial"/>
        </w:rPr>
        <w:t xml:space="preserve"> </w:t>
      </w:r>
      <w:proofErr w:type="spellStart"/>
      <w:r w:rsidRPr="00AE0388">
        <w:rPr>
          <w:rFonts w:ascii="Arial" w:hAnsi="Arial" w:cs="Arial"/>
        </w:rPr>
        <w:t>cheltuieli</w:t>
      </w:r>
      <w:proofErr w:type="spellEnd"/>
      <w:r w:rsidRPr="00AE0388">
        <w:rPr>
          <w:rFonts w:ascii="Arial" w:hAnsi="Arial" w:cs="Arial"/>
        </w:rPr>
        <w:t xml:space="preserve"> de </w:t>
      </w:r>
      <w:proofErr w:type="spellStart"/>
      <w:r w:rsidRPr="00AE0388">
        <w:rPr>
          <w:rFonts w:ascii="Arial" w:hAnsi="Arial" w:cs="Arial"/>
        </w:rPr>
        <w:t>funcționare</w:t>
      </w:r>
      <w:proofErr w:type="spellEnd"/>
      <w:r w:rsidRPr="00AE0388">
        <w:rPr>
          <w:rFonts w:ascii="Arial" w:hAnsi="Arial" w:cs="Arial"/>
        </w:rPr>
        <w:t xml:space="preserve">, etc.), </w:t>
      </w:r>
      <w:proofErr w:type="spellStart"/>
      <w:r w:rsidR="00AE0388" w:rsidRPr="00AE0388">
        <w:rPr>
          <w:rFonts w:ascii="Arial" w:hAnsi="Arial" w:cs="Arial"/>
        </w:rPr>
        <w:t>astfel</w:t>
      </w:r>
      <w:proofErr w:type="spellEnd"/>
      <w:r w:rsidR="00AE0388" w:rsidRPr="00AE0388">
        <w:rPr>
          <w:rFonts w:ascii="Arial" w:hAnsi="Arial" w:cs="Arial"/>
        </w:rPr>
        <w:t xml:space="preserve"> </w:t>
      </w:r>
      <w:proofErr w:type="spellStart"/>
      <w:r w:rsidRPr="00AE0388">
        <w:rPr>
          <w:rFonts w:ascii="Arial" w:hAnsi="Arial" w:cs="Arial"/>
        </w:rPr>
        <w:t>că</w:t>
      </w:r>
      <w:proofErr w:type="spellEnd"/>
      <w:r w:rsidRPr="00AE0388">
        <w:rPr>
          <w:rFonts w:ascii="Arial" w:hAnsi="Arial" w:cs="Arial"/>
        </w:rPr>
        <w:t xml:space="preserve"> nu </w:t>
      </w:r>
      <w:proofErr w:type="spellStart"/>
      <w:r w:rsidRPr="00AE0388">
        <w:rPr>
          <w:rFonts w:ascii="Arial" w:hAnsi="Arial" w:cs="Arial"/>
        </w:rPr>
        <w:t>poate</w:t>
      </w:r>
      <w:proofErr w:type="spellEnd"/>
      <w:r w:rsidRPr="00AE0388">
        <w:rPr>
          <w:rFonts w:ascii="Arial" w:hAnsi="Arial" w:cs="Arial"/>
        </w:rPr>
        <w:t xml:space="preserve"> </w:t>
      </w:r>
      <w:proofErr w:type="spellStart"/>
      <w:r w:rsidRPr="00AE0388">
        <w:rPr>
          <w:rFonts w:ascii="Arial" w:hAnsi="Arial" w:cs="Arial"/>
        </w:rPr>
        <w:t>gestiona</w:t>
      </w:r>
      <w:proofErr w:type="spellEnd"/>
      <w:r w:rsidRPr="00AE0388">
        <w:rPr>
          <w:rFonts w:ascii="Arial" w:hAnsi="Arial" w:cs="Arial"/>
        </w:rPr>
        <w:t xml:space="preserve"> </w:t>
      </w:r>
      <w:proofErr w:type="spellStart"/>
      <w:r w:rsidRPr="00AE0388">
        <w:rPr>
          <w:rFonts w:ascii="Arial" w:hAnsi="Arial" w:cs="Arial"/>
        </w:rPr>
        <w:t>în</w:t>
      </w:r>
      <w:proofErr w:type="spellEnd"/>
      <w:r w:rsidRPr="00AE0388">
        <w:rPr>
          <w:rFonts w:ascii="Arial" w:hAnsi="Arial" w:cs="Arial"/>
        </w:rPr>
        <w:t xml:space="preserve"> mod direct </w:t>
      </w:r>
      <w:proofErr w:type="spellStart"/>
      <w:r w:rsidRPr="00AE0388">
        <w:rPr>
          <w:rFonts w:ascii="Arial" w:hAnsi="Arial" w:cs="Arial"/>
        </w:rPr>
        <w:t>serviciul</w:t>
      </w:r>
      <w:proofErr w:type="spellEnd"/>
      <w:r w:rsidRPr="00AE0388">
        <w:rPr>
          <w:rFonts w:ascii="Arial" w:hAnsi="Arial" w:cs="Arial"/>
        </w:rPr>
        <w:t xml:space="preserve"> public de</w:t>
      </w:r>
      <w:r w:rsidR="00AE0388" w:rsidRPr="00AE0388">
        <w:rPr>
          <w:rFonts w:ascii="Arial" w:hAnsi="Arial" w:cs="Arial"/>
        </w:rPr>
        <w:t xml:space="preserve"> </w:t>
      </w:r>
      <w:r w:rsidRPr="00AE0388">
        <w:rPr>
          <w:rFonts w:ascii="Arial" w:hAnsi="Arial" w:cs="Arial"/>
        </w:rPr>
        <w:t xml:space="preserve">transport </w:t>
      </w:r>
      <w:proofErr w:type="spellStart"/>
      <w:r w:rsidRPr="00AE0388">
        <w:rPr>
          <w:rFonts w:ascii="Arial" w:hAnsi="Arial" w:cs="Arial"/>
        </w:rPr>
        <w:t>judeţean</w:t>
      </w:r>
      <w:proofErr w:type="spellEnd"/>
      <w:r w:rsidRPr="00AE0388">
        <w:rPr>
          <w:rFonts w:ascii="Arial" w:hAnsi="Arial" w:cs="Arial"/>
        </w:rPr>
        <w:t xml:space="preserve">, </w:t>
      </w:r>
      <w:proofErr w:type="spellStart"/>
      <w:r w:rsidRPr="00AE0388">
        <w:rPr>
          <w:rFonts w:ascii="Arial" w:hAnsi="Arial" w:cs="Arial"/>
        </w:rPr>
        <w:t>fiind</w:t>
      </w:r>
      <w:proofErr w:type="spellEnd"/>
      <w:r w:rsidRPr="00AE0388">
        <w:rPr>
          <w:rFonts w:ascii="Arial" w:hAnsi="Arial" w:cs="Arial"/>
        </w:rPr>
        <w:t xml:space="preserve"> </w:t>
      </w:r>
      <w:proofErr w:type="spellStart"/>
      <w:r w:rsidRPr="00AE0388">
        <w:rPr>
          <w:rFonts w:ascii="Arial" w:hAnsi="Arial" w:cs="Arial"/>
        </w:rPr>
        <w:t>necesară</w:t>
      </w:r>
      <w:proofErr w:type="spellEnd"/>
      <w:r w:rsidRPr="00AE0388">
        <w:rPr>
          <w:rFonts w:ascii="Arial" w:hAnsi="Arial" w:cs="Arial"/>
        </w:rPr>
        <w:t xml:space="preserve"> </w:t>
      </w:r>
      <w:proofErr w:type="spellStart"/>
      <w:r w:rsidRPr="00AE0388">
        <w:rPr>
          <w:rFonts w:ascii="Arial" w:hAnsi="Arial" w:cs="Arial"/>
        </w:rPr>
        <w:t>atribuirea</w:t>
      </w:r>
      <w:proofErr w:type="spellEnd"/>
      <w:r w:rsidRPr="00AE0388">
        <w:rPr>
          <w:rFonts w:ascii="Arial" w:hAnsi="Arial" w:cs="Arial"/>
        </w:rPr>
        <w:t xml:space="preserve"> </w:t>
      </w:r>
      <w:proofErr w:type="spellStart"/>
      <w:r w:rsidRPr="00AE0388">
        <w:rPr>
          <w:rFonts w:ascii="Arial" w:hAnsi="Arial" w:cs="Arial"/>
        </w:rPr>
        <w:t>printr</w:t>
      </w:r>
      <w:proofErr w:type="spellEnd"/>
      <w:r w:rsidRPr="00AE0388">
        <w:rPr>
          <w:rFonts w:ascii="Arial" w:hAnsi="Arial" w:cs="Arial"/>
        </w:rPr>
        <w:t xml:space="preserve">-o </w:t>
      </w:r>
      <w:proofErr w:type="spellStart"/>
      <w:r w:rsidRPr="00AE0388">
        <w:rPr>
          <w:rFonts w:ascii="Arial" w:hAnsi="Arial" w:cs="Arial"/>
        </w:rPr>
        <w:t>procedură</w:t>
      </w:r>
      <w:proofErr w:type="spellEnd"/>
      <w:r w:rsidRPr="00AE0388">
        <w:rPr>
          <w:rFonts w:ascii="Arial" w:hAnsi="Arial" w:cs="Arial"/>
        </w:rPr>
        <w:t xml:space="preserve"> </w:t>
      </w:r>
      <w:proofErr w:type="spellStart"/>
      <w:r w:rsidRPr="00AE0388">
        <w:rPr>
          <w:rFonts w:ascii="Arial" w:hAnsi="Arial" w:cs="Arial"/>
        </w:rPr>
        <w:t>competitivă</w:t>
      </w:r>
      <w:proofErr w:type="spellEnd"/>
      <w:r w:rsidRPr="00AE0388">
        <w:rPr>
          <w:rFonts w:ascii="Arial" w:hAnsi="Arial" w:cs="Arial"/>
        </w:rPr>
        <w:t xml:space="preserve"> </w:t>
      </w:r>
      <w:proofErr w:type="spellStart"/>
      <w:r w:rsidRPr="00AE0388">
        <w:rPr>
          <w:rFonts w:ascii="Arial" w:hAnsi="Arial" w:cs="Arial"/>
        </w:rPr>
        <w:t>şi</w:t>
      </w:r>
      <w:proofErr w:type="spellEnd"/>
      <w:r w:rsidRPr="00AE0388">
        <w:rPr>
          <w:rFonts w:ascii="Arial" w:hAnsi="Arial" w:cs="Arial"/>
        </w:rPr>
        <w:t xml:space="preserve"> </w:t>
      </w:r>
      <w:proofErr w:type="spellStart"/>
      <w:r w:rsidRPr="00AE0388">
        <w:rPr>
          <w:rFonts w:ascii="Arial" w:hAnsi="Arial" w:cs="Arial"/>
        </w:rPr>
        <w:t>nediscriminatorie</w:t>
      </w:r>
      <w:proofErr w:type="spellEnd"/>
      <w:r w:rsidRPr="00AE0388">
        <w:rPr>
          <w:rFonts w:ascii="Arial" w:hAnsi="Arial" w:cs="Arial"/>
        </w:rPr>
        <w:t xml:space="preserve"> a</w:t>
      </w:r>
      <w:r w:rsidR="00AE0388" w:rsidRPr="00AE0388">
        <w:rPr>
          <w:rFonts w:ascii="Arial" w:hAnsi="Arial" w:cs="Arial"/>
        </w:rPr>
        <w:t xml:space="preserve"> </w:t>
      </w:r>
      <w:proofErr w:type="spellStart"/>
      <w:r w:rsidRPr="00AE0388">
        <w:rPr>
          <w:rFonts w:ascii="Arial" w:hAnsi="Arial" w:cs="Arial"/>
        </w:rPr>
        <w:t>contractelor</w:t>
      </w:r>
      <w:proofErr w:type="spellEnd"/>
      <w:r w:rsidRPr="00AE0388">
        <w:rPr>
          <w:rFonts w:ascii="Arial" w:hAnsi="Arial" w:cs="Arial"/>
        </w:rPr>
        <w:t xml:space="preserve"> care au ca </w:t>
      </w:r>
      <w:proofErr w:type="spellStart"/>
      <w:r w:rsidRPr="00AE0388">
        <w:rPr>
          <w:rFonts w:ascii="Arial" w:hAnsi="Arial" w:cs="Arial"/>
        </w:rPr>
        <w:t>obiect</w:t>
      </w:r>
      <w:proofErr w:type="spellEnd"/>
      <w:r w:rsidRPr="00AE0388">
        <w:rPr>
          <w:rFonts w:ascii="Arial" w:hAnsi="Arial" w:cs="Arial"/>
        </w:rPr>
        <w:t xml:space="preserve"> </w:t>
      </w:r>
      <w:proofErr w:type="spellStart"/>
      <w:r w:rsidRPr="00AE0388">
        <w:rPr>
          <w:rFonts w:ascii="Arial" w:hAnsi="Arial" w:cs="Arial"/>
        </w:rPr>
        <w:t>servicii</w:t>
      </w:r>
      <w:proofErr w:type="spellEnd"/>
      <w:r w:rsidRPr="00AE0388">
        <w:rPr>
          <w:rFonts w:ascii="Arial" w:hAnsi="Arial" w:cs="Arial"/>
        </w:rPr>
        <w:t xml:space="preserve"> regulate </w:t>
      </w:r>
      <w:proofErr w:type="spellStart"/>
      <w:r w:rsidRPr="00AE0388">
        <w:rPr>
          <w:rFonts w:ascii="Arial" w:hAnsi="Arial" w:cs="Arial"/>
        </w:rPr>
        <w:t>pentru</w:t>
      </w:r>
      <w:proofErr w:type="spellEnd"/>
      <w:r w:rsidRPr="00AE0388">
        <w:rPr>
          <w:rFonts w:ascii="Arial" w:hAnsi="Arial" w:cs="Arial"/>
        </w:rPr>
        <w:t xml:space="preserve"> </w:t>
      </w:r>
      <w:proofErr w:type="spellStart"/>
      <w:r w:rsidRPr="00AE0388">
        <w:rPr>
          <w:rFonts w:ascii="Arial" w:hAnsi="Arial" w:cs="Arial"/>
        </w:rPr>
        <w:t>transportul</w:t>
      </w:r>
      <w:proofErr w:type="spellEnd"/>
      <w:r w:rsidRPr="00AE0388">
        <w:rPr>
          <w:rFonts w:ascii="Arial" w:hAnsi="Arial" w:cs="Arial"/>
        </w:rPr>
        <w:t xml:space="preserve"> de </w:t>
      </w:r>
      <w:proofErr w:type="spellStart"/>
      <w:r w:rsidRPr="00AE0388">
        <w:rPr>
          <w:rFonts w:ascii="Arial" w:hAnsi="Arial" w:cs="Arial"/>
        </w:rPr>
        <w:t>persoane</w:t>
      </w:r>
      <w:proofErr w:type="spellEnd"/>
      <w:r w:rsidRPr="00AE0388">
        <w:rPr>
          <w:rFonts w:ascii="Arial" w:hAnsi="Arial" w:cs="Arial"/>
        </w:rPr>
        <w:t xml:space="preserve"> la </w:t>
      </w:r>
      <w:proofErr w:type="spellStart"/>
      <w:r w:rsidRPr="00AE0388">
        <w:rPr>
          <w:rFonts w:ascii="Arial" w:hAnsi="Arial" w:cs="Arial"/>
        </w:rPr>
        <w:t>nivel</w:t>
      </w:r>
      <w:proofErr w:type="spellEnd"/>
      <w:r w:rsidRPr="00AE0388">
        <w:rPr>
          <w:rFonts w:ascii="Arial" w:hAnsi="Arial" w:cs="Arial"/>
        </w:rPr>
        <w:t xml:space="preserve"> </w:t>
      </w:r>
      <w:proofErr w:type="spellStart"/>
      <w:r w:rsidRPr="00AE0388">
        <w:rPr>
          <w:rFonts w:ascii="Arial" w:hAnsi="Arial" w:cs="Arial"/>
        </w:rPr>
        <w:t>județe</w:t>
      </w:r>
      <w:r w:rsidR="00AE0388" w:rsidRPr="00AE0388">
        <w:rPr>
          <w:rFonts w:ascii="Arial" w:hAnsi="Arial" w:cs="Arial"/>
        </w:rPr>
        <w:t>a</w:t>
      </w:r>
      <w:r w:rsidRPr="00AE0388">
        <w:rPr>
          <w:rFonts w:ascii="Arial" w:hAnsi="Arial" w:cs="Arial"/>
        </w:rPr>
        <w:t>n</w:t>
      </w:r>
      <w:proofErr w:type="spellEnd"/>
      <w:r w:rsidRPr="00AE0388">
        <w:rPr>
          <w:rFonts w:ascii="Arial" w:hAnsi="Arial" w:cs="Arial"/>
        </w:rPr>
        <w:t>.</w:t>
      </w:r>
    </w:p>
    <w:p w14:paraId="37B972D9" w14:textId="546BDE57" w:rsidR="00B1489A" w:rsidRPr="00AE0388" w:rsidRDefault="00BA1697" w:rsidP="00E014DE">
      <w:pPr>
        <w:spacing w:line="276" w:lineRule="auto"/>
        <w:jc w:val="both"/>
        <w:rPr>
          <w:rFonts w:ascii="Arial" w:hAnsi="Arial" w:cs="Arial"/>
        </w:rPr>
      </w:pPr>
      <w:proofErr w:type="spellStart"/>
      <w:r w:rsidRPr="00BA1697">
        <w:rPr>
          <w:rFonts w:ascii="Arial" w:hAnsi="Arial" w:cs="Arial"/>
        </w:rPr>
        <w:t>În</w:t>
      </w:r>
      <w:proofErr w:type="spellEnd"/>
      <w:r w:rsidRPr="00BA1697">
        <w:rPr>
          <w:rFonts w:ascii="Arial" w:hAnsi="Arial" w:cs="Arial"/>
        </w:rPr>
        <w:t xml:space="preserve"> </w:t>
      </w:r>
      <w:proofErr w:type="spellStart"/>
      <w:r>
        <w:rPr>
          <w:rFonts w:ascii="Arial" w:hAnsi="Arial" w:cs="Arial"/>
        </w:rPr>
        <w:t>cazul</w:t>
      </w:r>
      <w:proofErr w:type="spellEnd"/>
      <w:r w:rsidRPr="00BA1697">
        <w:rPr>
          <w:rFonts w:ascii="Arial" w:hAnsi="Arial" w:cs="Arial"/>
        </w:rPr>
        <w:t xml:space="preserve"> </w:t>
      </w:r>
      <w:proofErr w:type="spellStart"/>
      <w:r w:rsidRPr="00BA1697">
        <w:rPr>
          <w:rFonts w:ascii="Arial" w:hAnsi="Arial" w:cs="Arial"/>
        </w:rPr>
        <w:t>delegării</w:t>
      </w:r>
      <w:proofErr w:type="spellEnd"/>
      <w:r w:rsidRPr="00BA1697">
        <w:rPr>
          <w:rFonts w:ascii="Arial" w:hAnsi="Arial" w:cs="Arial"/>
        </w:rPr>
        <w:t xml:space="preserve"> </w:t>
      </w:r>
      <w:proofErr w:type="spellStart"/>
      <w:r w:rsidRPr="00BA1697">
        <w:rPr>
          <w:rFonts w:ascii="Arial" w:hAnsi="Arial" w:cs="Arial"/>
        </w:rPr>
        <w:t>prin</w:t>
      </w:r>
      <w:proofErr w:type="spellEnd"/>
      <w:r w:rsidRPr="00BA1697">
        <w:rPr>
          <w:rFonts w:ascii="Arial" w:hAnsi="Arial" w:cs="Arial"/>
        </w:rPr>
        <w:t xml:space="preserve"> </w:t>
      </w:r>
      <w:proofErr w:type="spellStart"/>
      <w:r w:rsidRPr="00BA1697">
        <w:rPr>
          <w:rFonts w:ascii="Arial" w:hAnsi="Arial" w:cs="Arial"/>
        </w:rPr>
        <w:t>procedură</w:t>
      </w:r>
      <w:proofErr w:type="spellEnd"/>
      <w:r w:rsidRPr="00BA1697">
        <w:rPr>
          <w:rFonts w:ascii="Arial" w:hAnsi="Arial" w:cs="Arial"/>
        </w:rPr>
        <w:t xml:space="preserve"> </w:t>
      </w:r>
      <w:proofErr w:type="spellStart"/>
      <w:r w:rsidRPr="00BA1697">
        <w:rPr>
          <w:rFonts w:ascii="Arial" w:hAnsi="Arial" w:cs="Arial"/>
        </w:rPr>
        <w:t>competitivă</w:t>
      </w:r>
      <w:proofErr w:type="spellEnd"/>
      <w:r w:rsidRPr="00BA1697">
        <w:rPr>
          <w:rFonts w:ascii="Arial" w:hAnsi="Arial" w:cs="Arial"/>
        </w:rPr>
        <w:t xml:space="preserve"> </w:t>
      </w:r>
      <w:proofErr w:type="spellStart"/>
      <w:r w:rsidRPr="00BA1697">
        <w:rPr>
          <w:rFonts w:ascii="Arial" w:hAnsi="Arial" w:cs="Arial"/>
        </w:rPr>
        <w:t>către</w:t>
      </w:r>
      <w:proofErr w:type="spellEnd"/>
      <w:r w:rsidRPr="00BA1697">
        <w:rPr>
          <w:rFonts w:ascii="Arial" w:hAnsi="Arial" w:cs="Arial"/>
        </w:rPr>
        <w:t xml:space="preserve"> un operator </w:t>
      </w:r>
      <w:proofErr w:type="spellStart"/>
      <w:r w:rsidRPr="00BA1697">
        <w:rPr>
          <w:rFonts w:ascii="Arial" w:hAnsi="Arial" w:cs="Arial"/>
        </w:rPr>
        <w:t>privat</w:t>
      </w:r>
      <w:proofErr w:type="spellEnd"/>
      <w:r w:rsidRPr="00BA1697">
        <w:rPr>
          <w:rFonts w:ascii="Arial" w:hAnsi="Arial" w:cs="Arial"/>
        </w:rPr>
        <w:t xml:space="preserve">, </w:t>
      </w:r>
      <w:proofErr w:type="spellStart"/>
      <w:r w:rsidRPr="00BA1697">
        <w:rPr>
          <w:rFonts w:ascii="Arial" w:hAnsi="Arial" w:cs="Arial"/>
        </w:rPr>
        <w:t>Consiliul</w:t>
      </w:r>
      <w:proofErr w:type="spellEnd"/>
      <w:r w:rsidRPr="00BA1697">
        <w:rPr>
          <w:rFonts w:ascii="Arial" w:hAnsi="Arial" w:cs="Arial"/>
        </w:rPr>
        <w:t xml:space="preserve"> </w:t>
      </w:r>
      <w:proofErr w:type="spellStart"/>
      <w:r w:rsidRPr="00BA1697">
        <w:rPr>
          <w:rFonts w:ascii="Arial" w:hAnsi="Arial" w:cs="Arial"/>
        </w:rPr>
        <w:t>Judeţean</w:t>
      </w:r>
      <w:proofErr w:type="spellEnd"/>
      <w:r w:rsidRPr="00BA1697">
        <w:rPr>
          <w:rFonts w:ascii="Arial" w:hAnsi="Arial" w:cs="Arial"/>
        </w:rPr>
        <w:t xml:space="preserve"> </w:t>
      </w:r>
      <w:proofErr w:type="spellStart"/>
      <w:r>
        <w:rPr>
          <w:rFonts w:ascii="Arial" w:hAnsi="Arial" w:cs="Arial"/>
        </w:rPr>
        <w:t>Argeș</w:t>
      </w:r>
      <w:proofErr w:type="spellEnd"/>
      <w:r w:rsidRPr="00BA1697">
        <w:rPr>
          <w:rFonts w:ascii="Arial" w:hAnsi="Arial" w:cs="Arial"/>
        </w:rPr>
        <w:t xml:space="preserve"> </w:t>
      </w:r>
      <w:proofErr w:type="spellStart"/>
      <w:r w:rsidRPr="00BA1697">
        <w:rPr>
          <w:rFonts w:ascii="Arial" w:hAnsi="Arial" w:cs="Arial"/>
        </w:rPr>
        <w:t>va</w:t>
      </w:r>
      <w:proofErr w:type="spellEnd"/>
      <w:r w:rsidRPr="00BA1697">
        <w:rPr>
          <w:rFonts w:ascii="Arial" w:hAnsi="Arial" w:cs="Arial"/>
        </w:rPr>
        <w:t xml:space="preserve"> </w:t>
      </w:r>
      <w:proofErr w:type="spellStart"/>
      <w:r w:rsidRPr="00BA1697">
        <w:rPr>
          <w:rFonts w:ascii="Arial" w:hAnsi="Arial" w:cs="Arial"/>
        </w:rPr>
        <w:t>încredinţa</w:t>
      </w:r>
      <w:proofErr w:type="spellEnd"/>
      <w:r w:rsidRPr="00BA1697">
        <w:rPr>
          <w:rFonts w:ascii="Arial" w:hAnsi="Arial" w:cs="Arial"/>
        </w:rPr>
        <w:t xml:space="preserve"> </w:t>
      </w:r>
      <w:proofErr w:type="spellStart"/>
      <w:r w:rsidRPr="00BA1697">
        <w:rPr>
          <w:rFonts w:ascii="Arial" w:hAnsi="Arial" w:cs="Arial"/>
        </w:rPr>
        <w:t>în</w:t>
      </w:r>
      <w:proofErr w:type="spellEnd"/>
      <w:r w:rsidRPr="00BA1697">
        <w:rPr>
          <w:rFonts w:ascii="Arial" w:hAnsi="Arial" w:cs="Arial"/>
        </w:rPr>
        <w:t xml:space="preserve"> </w:t>
      </w:r>
      <w:proofErr w:type="spellStart"/>
      <w:r w:rsidRPr="00BA1697">
        <w:rPr>
          <w:rFonts w:ascii="Arial" w:hAnsi="Arial" w:cs="Arial"/>
        </w:rPr>
        <w:t>totalitate</w:t>
      </w:r>
      <w:proofErr w:type="spellEnd"/>
      <w:r w:rsidRPr="00BA1697">
        <w:rPr>
          <w:rFonts w:ascii="Arial" w:hAnsi="Arial" w:cs="Arial"/>
        </w:rPr>
        <w:t xml:space="preserve"> </w:t>
      </w:r>
      <w:proofErr w:type="spellStart"/>
      <w:r w:rsidRPr="00BA1697">
        <w:rPr>
          <w:rFonts w:ascii="Arial" w:hAnsi="Arial" w:cs="Arial"/>
        </w:rPr>
        <w:t>furnizarea</w:t>
      </w:r>
      <w:proofErr w:type="spellEnd"/>
      <w:r w:rsidRPr="00BA1697">
        <w:rPr>
          <w:rFonts w:ascii="Arial" w:hAnsi="Arial" w:cs="Arial"/>
        </w:rPr>
        <w:t xml:space="preserve"> </w:t>
      </w:r>
      <w:proofErr w:type="spellStart"/>
      <w:r w:rsidRPr="00BA1697">
        <w:rPr>
          <w:rFonts w:ascii="Arial" w:hAnsi="Arial" w:cs="Arial"/>
        </w:rPr>
        <w:t>serviciilor</w:t>
      </w:r>
      <w:proofErr w:type="spellEnd"/>
      <w:r w:rsidRPr="00BA1697">
        <w:rPr>
          <w:rFonts w:ascii="Arial" w:hAnsi="Arial" w:cs="Arial"/>
        </w:rPr>
        <w:t xml:space="preserve"> de transport public </w:t>
      </w:r>
      <w:proofErr w:type="spellStart"/>
      <w:r w:rsidRPr="00BA1697">
        <w:rPr>
          <w:rFonts w:ascii="Arial" w:hAnsi="Arial" w:cs="Arial"/>
        </w:rPr>
        <w:t>judeţean</w:t>
      </w:r>
      <w:proofErr w:type="spellEnd"/>
      <w:r w:rsidRPr="00BA1697">
        <w:rPr>
          <w:rFonts w:ascii="Arial" w:hAnsi="Arial" w:cs="Arial"/>
        </w:rPr>
        <w:t xml:space="preserve">, </w:t>
      </w:r>
      <w:proofErr w:type="spellStart"/>
      <w:r w:rsidRPr="00BA1697">
        <w:rPr>
          <w:rFonts w:ascii="Arial" w:hAnsi="Arial" w:cs="Arial"/>
        </w:rPr>
        <w:t>printr</w:t>
      </w:r>
      <w:proofErr w:type="spellEnd"/>
      <w:r w:rsidRPr="00BA1697">
        <w:rPr>
          <w:rFonts w:ascii="Arial" w:hAnsi="Arial" w:cs="Arial"/>
        </w:rPr>
        <w:t xml:space="preserve">-o </w:t>
      </w:r>
      <w:proofErr w:type="spellStart"/>
      <w:r w:rsidRPr="00BA1697">
        <w:rPr>
          <w:rFonts w:ascii="Arial" w:hAnsi="Arial" w:cs="Arial"/>
        </w:rPr>
        <w:t>procedură</w:t>
      </w:r>
      <w:proofErr w:type="spellEnd"/>
      <w:r w:rsidRPr="00BA1697">
        <w:rPr>
          <w:rFonts w:ascii="Arial" w:hAnsi="Arial" w:cs="Arial"/>
        </w:rPr>
        <w:t xml:space="preserve"> </w:t>
      </w:r>
      <w:proofErr w:type="spellStart"/>
      <w:r w:rsidRPr="00BA1697">
        <w:rPr>
          <w:rFonts w:ascii="Arial" w:hAnsi="Arial" w:cs="Arial"/>
        </w:rPr>
        <w:t>competitivă</w:t>
      </w:r>
      <w:proofErr w:type="spellEnd"/>
      <w:r w:rsidRPr="00BA1697">
        <w:rPr>
          <w:rFonts w:ascii="Arial" w:hAnsi="Arial" w:cs="Arial"/>
        </w:rPr>
        <w:t xml:space="preserve">, </w:t>
      </w:r>
      <w:proofErr w:type="spellStart"/>
      <w:r w:rsidRPr="00BA1697">
        <w:rPr>
          <w:rFonts w:ascii="Arial" w:hAnsi="Arial" w:cs="Arial"/>
        </w:rPr>
        <w:t>către</w:t>
      </w:r>
      <w:proofErr w:type="spellEnd"/>
      <w:r w:rsidRPr="00BA1697">
        <w:rPr>
          <w:rFonts w:ascii="Arial" w:hAnsi="Arial" w:cs="Arial"/>
        </w:rPr>
        <w:t xml:space="preserve"> o </w:t>
      </w:r>
      <w:proofErr w:type="spellStart"/>
      <w:r w:rsidRPr="00BA1697">
        <w:rPr>
          <w:rFonts w:ascii="Arial" w:hAnsi="Arial" w:cs="Arial"/>
        </w:rPr>
        <w:t>terță</w:t>
      </w:r>
      <w:proofErr w:type="spellEnd"/>
      <w:r w:rsidRPr="00BA1697">
        <w:rPr>
          <w:rFonts w:ascii="Arial" w:hAnsi="Arial" w:cs="Arial"/>
        </w:rPr>
        <w:t xml:space="preserve"> </w:t>
      </w:r>
      <w:proofErr w:type="spellStart"/>
      <w:r w:rsidRPr="00BA1697">
        <w:rPr>
          <w:rFonts w:ascii="Arial" w:hAnsi="Arial" w:cs="Arial"/>
        </w:rPr>
        <w:t>firmă</w:t>
      </w:r>
      <w:proofErr w:type="spellEnd"/>
      <w:r w:rsidRPr="00BA1697">
        <w:rPr>
          <w:rFonts w:ascii="Arial" w:hAnsi="Arial" w:cs="Arial"/>
        </w:rPr>
        <w:t xml:space="preserve"> (operator/</w:t>
      </w:r>
      <w:proofErr w:type="spellStart"/>
      <w:r w:rsidRPr="00BA1697">
        <w:rPr>
          <w:rFonts w:ascii="Arial" w:hAnsi="Arial" w:cs="Arial"/>
        </w:rPr>
        <w:t>operatori</w:t>
      </w:r>
      <w:proofErr w:type="spellEnd"/>
      <w:r w:rsidRPr="00BA1697">
        <w:rPr>
          <w:rFonts w:ascii="Arial" w:hAnsi="Arial" w:cs="Arial"/>
        </w:rPr>
        <w:t xml:space="preserve"> </w:t>
      </w:r>
      <w:proofErr w:type="spellStart"/>
      <w:r w:rsidRPr="00BA1697">
        <w:rPr>
          <w:rFonts w:ascii="Arial" w:hAnsi="Arial" w:cs="Arial"/>
        </w:rPr>
        <w:t>privat</w:t>
      </w:r>
      <w:proofErr w:type="spellEnd"/>
      <w:r w:rsidRPr="00BA1697">
        <w:rPr>
          <w:rFonts w:ascii="Arial" w:hAnsi="Arial" w:cs="Arial"/>
        </w:rPr>
        <w:t>/</w:t>
      </w:r>
      <w:proofErr w:type="spellStart"/>
      <w:r w:rsidRPr="00BA1697">
        <w:rPr>
          <w:rFonts w:ascii="Arial" w:hAnsi="Arial" w:cs="Arial"/>
        </w:rPr>
        <w:t>privaţi</w:t>
      </w:r>
      <w:proofErr w:type="spellEnd"/>
      <w:r w:rsidRPr="00BA1697">
        <w:rPr>
          <w:rFonts w:ascii="Arial" w:hAnsi="Arial" w:cs="Arial"/>
        </w:rPr>
        <w:t xml:space="preserve">) care </w:t>
      </w:r>
      <w:proofErr w:type="spellStart"/>
      <w:r w:rsidRPr="00BA1697">
        <w:rPr>
          <w:rFonts w:ascii="Arial" w:hAnsi="Arial" w:cs="Arial"/>
        </w:rPr>
        <w:t>va</w:t>
      </w:r>
      <w:proofErr w:type="spellEnd"/>
      <w:r w:rsidRPr="00BA1697">
        <w:rPr>
          <w:rFonts w:ascii="Arial" w:hAnsi="Arial" w:cs="Arial"/>
        </w:rPr>
        <w:t xml:space="preserve"> </w:t>
      </w:r>
      <w:proofErr w:type="spellStart"/>
      <w:r w:rsidRPr="00BA1697">
        <w:rPr>
          <w:rFonts w:ascii="Arial" w:hAnsi="Arial" w:cs="Arial"/>
        </w:rPr>
        <w:t>asigura</w:t>
      </w:r>
      <w:proofErr w:type="spellEnd"/>
      <w:r w:rsidRPr="00BA1697">
        <w:rPr>
          <w:rFonts w:ascii="Arial" w:hAnsi="Arial" w:cs="Arial"/>
        </w:rPr>
        <w:t xml:space="preserve"> </w:t>
      </w:r>
      <w:proofErr w:type="spellStart"/>
      <w:r w:rsidRPr="00BA1697">
        <w:rPr>
          <w:rFonts w:ascii="Arial" w:hAnsi="Arial" w:cs="Arial"/>
        </w:rPr>
        <w:t>administrarea</w:t>
      </w:r>
      <w:proofErr w:type="spellEnd"/>
      <w:r w:rsidRPr="00BA1697">
        <w:rPr>
          <w:rFonts w:ascii="Arial" w:hAnsi="Arial" w:cs="Arial"/>
        </w:rPr>
        <w:t xml:space="preserve"> </w:t>
      </w:r>
      <w:proofErr w:type="spellStart"/>
      <w:r w:rsidRPr="00BA1697">
        <w:rPr>
          <w:rFonts w:ascii="Arial" w:hAnsi="Arial" w:cs="Arial"/>
        </w:rPr>
        <w:t>şi</w:t>
      </w:r>
      <w:proofErr w:type="spellEnd"/>
      <w:r w:rsidRPr="00BA1697">
        <w:rPr>
          <w:rFonts w:ascii="Arial" w:hAnsi="Arial" w:cs="Arial"/>
        </w:rPr>
        <w:t xml:space="preserve"> </w:t>
      </w:r>
      <w:proofErr w:type="spellStart"/>
      <w:r w:rsidRPr="00BA1697">
        <w:rPr>
          <w:rFonts w:ascii="Arial" w:hAnsi="Arial" w:cs="Arial"/>
        </w:rPr>
        <w:t>operarea</w:t>
      </w:r>
      <w:proofErr w:type="spellEnd"/>
      <w:r w:rsidRPr="00BA1697">
        <w:rPr>
          <w:rFonts w:ascii="Arial" w:hAnsi="Arial" w:cs="Arial"/>
        </w:rPr>
        <w:t xml:space="preserve"> </w:t>
      </w:r>
      <w:proofErr w:type="spellStart"/>
      <w:r w:rsidRPr="00BA1697">
        <w:rPr>
          <w:rFonts w:ascii="Arial" w:hAnsi="Arial" w:cs="Arial"/>
        </w:rPr>
        <w:t>acestuia</w:t>
      </w:r>
      <w:proofErr w:type="spellEnd"/>
      <w:r w:rsidRPr="00BA1697">
        <w:rPr>
          <w:rFonts w:ascii="Arial" w:hAnsi="Arial" w:cs="Arial"/>
        </w:rPr>
        <w:t xml:space="preserve">. </w:t>
      </w:r>
      <w:proofErr w:type="spellStart"/>
      <w:r w:rsidRPr="00BA1697">
        <w:rPr>
          <w:rFonts w:ascii="Arial" w:hAnsi="Arial" w:cs="Arial"/>
        </w:rPr>
        <w:t>Operatorii</w:t>
      </w:r>
      <w:proofErr w:type="spellEnd"/>
      <w:r w:rsidRPr="00BA1697">
        <w:rPr>
          <w:rFonts w:ascii="Arial" w:hAnsi="Arial" w:cs="Arial"/>
        </w:rPr>
        <w:t xml:space="preserve"> </w:t>
      </w:r>
      <w:proofErr w:type="spellStart"/>
      <w:r w:rsidRPr="00BA1697">
        <w:rPr>
          <w:rFonts w:ascii="Arial" w:hAnsi="Arial" w:cs="Arial"/>
        </w:rPr>
        <w:t>vor</w:t>
      </w:r>
      <w:proofErr w:type="spellEnd"/>
      <w:r w:rsidRPr="00BA1697">
        <w:rPr>
          <w:rFonts w:ascii="Arial" w:hAnsi="Arial" w:cs="Arial"/>
        </w:rPr>
        <w:t xml:space="preserve"> </w:t>
      </w:r>
      <w:proofErr w:type="spellStart"/>
      <w:r w:rsidRPr="00BA1697">
        <w:rPr>
          <w:rFonts w:ascii="Arial" w:hAnsi="Arial" w:cs="Arial"/>
        </w:rPr>
        <w:t>trebui</w:t>
      </w:r>
      <w:proofErr w:type="spellEnd"/>
      <w:r w:rsidRPr="00BA1697">
        <w:rPr>
          <w:rFonts w:ascii="Arial" w:hAnsi="Arial" w:cs="Arial"/>
        </w:rPr>
        <w:t xml:space="preserve"> </w:t>
      </w:r>
      <w:proofErr w:type="spellStart"/>
      <w:r w:rsidRPr="00BA1697">
        <w:rPr>
          <w:rFonts w:ascii="Arial" w:hAnsi="Arial" w:cs="Arial"/>
        </w:rPr>
        <w:t>să</w:t>
      </w:r>
      <w:proofErr w:type="spellEnd"/>
      <w:r w:rsidRPr="00BA1697">
        <w:rPr>
          <w:rFonts w:ascii="Arial" w:hAnsi="Arial" w:cs="Arial"/>
        </w:rPr>
        <w:t xml:space="preserve"> </w:t>
      </w:r>
      <w:proofErr w:type="spellStart"/>
      <w:r w:rsidRPr="00BA1697">
        <w:rPr>
          <w:rFonts w:ascii="Arial" w:hAnsi="Arial" w:cs="Arial"/>
        </w:rPr>
        <w:t>dispună</w:t>
      </w:r>
      <w:proofErr w:type="spellEnd"/>
      <w:r w:rsidRPr="00BA1697">
        <w:rPr>
          <w:rFonts w:ascii="Arial" w:hAnsi="Arial" w:cs="Arial"/>
        </w:rPr>
        <w:t xml:space="preserve"> de o </w:t>
      </w:r>
      <w:proofErr w:type="spellStart"/>
      <w:r w:rsidRPr="00BA1697">
        <w:rPr>
          <w:rFonts w:ascii="Arial" w:hAnsi="Arial" w:cs="Arial"/>
        </w:rPr>
        <w:t>flotă</w:t>
      </w:r>
      <w:proofErr w:type="spellEnd"/>
      <w:r w:rsidRPr="00BA1697">
        <w:rPr>
          <w:rFonts w:ascii="Arial" w:hAnsi="Arial" w:cs="Arial"/>
        </w:rPr>
        <w:t xml:space="preserve"> de transport care </w:t>
      </w:r>
      <w:proofErr w:type="spellStart"/>
      <w:r w:rsidRPr="00BA1697">
        <w:rPr>
          <w:rFonts w:ascii="Arial" w:hAnsi="Arial" w:cs="Arial"/>
        </w:rPr>
        <w:t>să</w:t>
      </w:r>
      <w:proofErr w:type="spellEnd"/>
      <w:r w:rsidRPr="00BA1697">
        <w:rPr>
          <w:rFonts w:ascii="Arial" w:hAnsi="Arial" w:cs="Arial"/>
        </w:rPr>
        <w:t xml:space="preserve"> </w:t>
      </w:r>
      <w:proofErr w:type="spellStart"/>
      <w:r w:rsidRPr="00BA1697">
        <w:rPr>
          <w:rFonts w:ascii="Arial" w:hAnsi="Arial" w:cs="Arial"/>
        </w:rPr>
        <w:t>permită</w:t>
      </w:r>
      <w:proofErr w:type="spellEnd"/>
      <w:r w:rsidRPr="00BA1697">
        <w:rPr>
          <w:rFonts w:ascii="Arial" w:hAnsi="Arial" w:cs="Arial"/>
        </w:rPr>
        <w:t xml:space="preserve"> </w:t>
      </w:r>
      <w:proofErr w:type="spellStart"/>
      <w:r w:rsidRPr="00BA1697">
        <w:rPr>
          <w:rFonts w:ascii="Arial" w:hAnsi="Arial" w:cs="Arial"/>
        </w:rPr>
        <w:t>operarea</w:t>
      </w:r>
      <w:proofErr w:type="spellEnd"/>
      <w:r w:rsidRPr="00BA1697">
        <w:rPr>
          <w:rFonts w:ascii="Arial" w:hAnsi="Arial" w:cs="Arial"/>
        </w:rPr>
        <w:t xml:space="preserve"> pe </w:t>
      </w:r>
      <w:proofErr w:type="spellStart"/>
      <w:r w:rsidRPr="00BA1697">
        <w:rPr>
          <w:rFonts w:ascii="Arial" w:hAnsi="Arial" w:cs="Arial"/>
        </w:rPr>
        <w:t>traseele</w:t>
      </w:r>
      <w:proofErr w:type="spellEnd"/>
      <w:r w:rsidRPr="00BA1697">
        <w:rPr>
          <w:rFonts w:ascii="Arial" w:hAnsi="Arial" w:cs="Arial"/>
        </w:rPr>
        <w:t xml:space="preserve"> de transport </w:t>
      </w:r>
      <w:proofErr w:type="spellStart"/>
      <w:r w:rsidRPr="00BA1697">
        <w:rPr>
          <w:rFonts w:ascii="Arial" w:hAnsi="Arial" w:cs="Arial"/>
        </w:rPr>
        <w:t>judeţean</w:t>
      </w:r>
      <w:proofErr w:type="spellEnd"/>
      <w:r w:rsidRPr="00BA1697">
        <w:rPr>
          <w:rFonts w:ascii="Arial" w:hAnsi="Arial" w:cs="Arial"/>
        </w:rPr>
        <w:t>.</w:t>
      </w:r>
      <w:r>
        <w:rPr>
          <w:rFonts w:ascii="Arial" w:hAnsi="Arial" w:cs="Arial"/>
        </w:rPr>
        <w:t xml:space="preserve"> De </w:t>
      </w:r>
      <w:proofErr w:type="spellStart"/>
      <w:r>
        <w:rPr>
          <w:rFonts w:ascii="Arial" w:hAnsi="Arial" w:cs="Arial"/>
        </w:rPr>
        <w:t>asemenea</w:t>
      </w:r>
      <w:proofErr w:type="spellEnd"/>
      <w:r>
        <w:rPr>
          <w:rFonts w:ascii="Arial" w:hAnsi="Arial" w:cs="Arial"/>
        </w:rPr>
        <w:t>,</w:t>
      </w:r>
      <w:r w:rsidR="00AE0388" w:rsidRPr="00AE0388">
        <w:rPr>
          <w:rFonts w:ascii="Arial" w:hAnsi="Arial" w:cs="Arial"/>
        </w:rPr>
        <w:t xml:space="preserve"> conform </w:t>
      </w:r>
      <w:proofErr w:type="spellStart"/>
      <w:r w:rsidR="00AE0388" w:rsidRPr="00AE0388">
        <w:rPr>
          <w:rFonts w:ascii="Arial" w:hAnsi="Arial" w:cs="Arial"/>
        </w:rPr>
        <w:t>prevederilor</w:t>
      </w:r>
      <w:proofErr w:type="spellEnd"/>
      <w:r w:rsidR="00AE0388" w:rsidRPr="00AE0388">
        <w:rPr>
          <w:rFonts w:ascii="Arial" w:hAnsi="Arial" w:cs="Arial"/>
        </w:rPr>
        <w:t xml:space="preserve"> </w:t>
      </w:r>
      <w:proofErr w:type="spellStart"/>
      <w:r w:rsidR="00AE0388" w:rsidRPr="00AE0388">
        <w:rPr>
          <w:rFonts w:ascii="Arial" w:hAnsi="Arial" w:cs="Arial"/>
        </w:rPr>
        <w:t>Legii</w:t>
      </w:r>
      <w:proofErr w:type="spellEnd"/>
      <w:r w:rsidR="00AE0388" w:rsidRPr="00AE0388">
        <w:rPr>
          <w:rFonts w:ascii="Arial" w:hAnsi="Arial" w:cs="Arial"/>
        </w:rPr>
        <w:t xml:space="preserve"> nr. 51/2006, </w:t>
      </w:r>
      <w:proofErr w:type="spellStart"/>
      <w:r w:rsidR="00AE0388" w:rsidRPr="00AE0388">
        <w:rPr>
          <w:rFonts w:ascii="Arial" w:hAnsi="Arial" w:cs="Arial"/>
        </w:rPr>
        <w:t>republicată</w:t>
      </w:r>
      <w:proofErr w:type="spellEnd"/>
      <w:r w:rsidR="00AE0388" w:rsidRPr="00AE0388">
        <w:rPr>
          <w:rFonts w:ascii="Arial" w:hAnsi="Arial" w:cs="Arial"/>
        </w:rPr>
        <w:t xml:space="preserve">, cu </w:t>
      </w:r>
      <w:proofErr w:type="spellStart"/>
      <w:r w:rsidR="00AE0388" w:rsidRPr="00AE0388">
        <w:rPr>
          <w:rFonts w:ascii="Arial" w:hAnsi="Arial" w:cs="Arial"/>
        </w:rPr>
        <w:t>modificările</w:t>
      </w:r>
      <w:proofErr w:type="spellEnd"/>
      <w:r w:rsidR="00AE0388" w:rsidRPr="00AE0388">
        <w:rPr>
          <w:rFonts w:ascii="Arial" w:hAnsi="Arial" w:cs="Arial"/>
        </w:rPr>
        <w:t xml:space="preserve"> </w:t>
      </w:r>
      <w:proofErr w:type="spellStart"/>
      <w:r w:rsidR="00AE0388" w:rsidRPr="00AE0388">
        <w:rPr>
          <w:rFonts w:ascii="Arial" w:hAnsi="Arial" w:cs="Arial"/>
        </w:rPr>
        <w:t>și</w:t>
      </w:r>
      <w:proofErr w:type="spellEnd"/>
      <w:r w:rsidR="00AE0388" w:rsidRPr="00AE0388">
        <w:rPr>
          <w:rFonts w:ascii="Arial" w:hAnsi="Arial" w:cs="Arial"/>
        </w:rPr>
        <w:t xml:space="preserve"> </w:t>
      </w:r>
      <w:proofErr w:type="spellStart"/>
      <w:r w:rsidR="00AE0388" w:rsidRPr="00AE0388">
        <w:rPr>
          <w:rFonts w:ascii="Arial" w:hAnsi="Arial" w:cs="Arial"/>
        </w:rPr>
        <w:t>completările</w:t>
      </w:r>
      <w:proofErr w:type="spellEnd"/>
      <w:r w:rsidR="00AE0388" w:rsidRPr="00AE0388">
        <w:rPr>
          <w:rFonts w:ascii="Arial" w:hAnsi="Arial" w:cs="Arial"/>
        </w:rPr>
        <w:t xml:space="preserve"> </w:t>
      </w:r>
      <w:proofErr w:type="spellStart"/>
      <w:r w:rsidR="00AE0388" w:rsidRPr="00AE0388">
        <w:rPr>
          <w:rFonts w:ascii="Arial" w:hAnsi="Arial" w:cs="Arial"/>
        </w:rPr>
        <w:t>ulterioare</w:t>
      </w:r>
      <w:proofErr w:type="spellEnd"/>
      <w:r w:rsidR="00AE0388" w:rsidRPr="00AE0388">
        <w:rPr>
          <w:rFonts w:ascii="Arial" w:hAnsi="Arial" w:cs="Arial"/>
        </w:rPr>
        <w:t xml:space="preserve">, </w:t>
      </w:r>
      <w:proofErr w:type="spellStart"/>
      <w:r w:rsidR="00AE0388" w:rsidRPr="00AE0388">
        <w:rPr>
          <w:rFonts w:ascii="Arial" w:hAnsi="Arial" w:cs="Arial"/>
        </w:rPr>
        <w:t>contractul</w:t>
      </w:r>
      <w:proofErr w:type="spellEnd"/>
      <w:r w:rsidR="00AE0388" w:rsidRPr="00AE0388">
        <w:rPr>
          <w:rFonts w:ascii="Arial" w:hAnsi="Arial" w:cs="Arial"/>
        </w:rPr>
        <w:t xml:space="preserve"> de </w:t>
      </w:r>
      <w:proofErr w:type="spellStart"/>
      <w:r w:rsidR="00AE0388" w:rsidRPr="00AE0388">
        <w:rPr>
          <w:rFonts w:ascii="Arial" w:hAnsi="Arial" w:cs="Arial"/>
        </w:rPr>
        <w:t>delegare</w:t>
      </w:r>
      <w:proofErr w:type="spellEnd"/>
      <w:r w:rsidR="00AE0388" w:rsidRPr="00AE0388">
        <w:rPr>
          <w:rFonts w:ascii="Arial" w:hAnsi="Arial" w:cs="Arial"/>
        </w:rPr>
        <w:t xml:space="preserve"> a </w:t>
      </w:r>
      <w:proofErr w:type="spellStart"/>
      <w:r w:rsidR="00AE0388" w:rsidRPr="00AE0388">
        <w:rPr>
          <w:rFonts w:ascii="Arial" w:hAnsi="Arial" w:cs="Arial"/>
        </w:rPr>
        <w:t>gestiunii</w:t>
      </w:r>
      <w:proofErr w:type="spellEnd"/>
      <w:r w:rsidR="00AE0388" w:rsidRPr="00AE0388">
        <w:rPr>
          <w:rFonts w:ascii="Arial" w:hAnsi="Arial" w:cs="Arial"/>
        </w:rPr>
        <w:t xml:space="preserve"> </w:t>
      </w:r>
      <w:proofErr w:type="spellStart"/>
      <w:r w:rsidR="00AE0388" w:rsidRPr="00AE0388">
        <w:rPr>
          <w:rFonts w:ascii="Arial" w:hAnsi="Arial" w:cs="Arial"/>
        </w:rPr>
        <w:t>serviciilor</w:t>
      </w:r>
      <w:proofErr w:type="spellEnd"/>
      <w:r w:rsidR="00AE0388" w:rsidRPr="00AE0388">
        <w:rPr>
          <w:rFonts w:ascii="Arial" w:hAnsi="Arial" w:cs="Arial"/>
        </w:rPr>
        <w:t xml:space="preserve"> de </w:t>
      </w:r>
      <w:proofErr w:type="spellStart"/>
      <w:r w:rsidR="00AE0388" w:rsidRPr="00AE0388">
        <w:rPr>
          <w:rFonts w:ascii="Arial" w:hAnsi="Arial" w:cs="Arial"/>
        </w:rPr>
        <w:t>utilități</w:t>
      </w:r>
      <w:proofErr w:type="spellEnd"/>
      <w:r w:rsidR="00AE0388" w:rsidRPr="00AE0388">
        <w:rPr>
          <w:rFonts w:ascii="Arial" w:hAnsi="Arial" w:cs="Arial"/>
        </w:rPr>
        <w:t xml:space="preserve"> </w:t>
      </w:r>
      <w:proofErr w:type="spellStart"/>
      <w:r w:rsidR="00AE0388" w:rsidRPr="00AE0388">
        <w:rPr>
          <w:rFonts w:ascii="Arial" w:hAnsi="Arial" w:cs="Arial"/>
        </w:rPr>
        <w:t>publice</w:t>
      </w:r>
      <w:proofErr w:type="spellEnd"/>
      <w:r w:rsidR="00AE0388" w:rsidRPr="00AE0388">
        <w:rPr>
          <w:rFonts w:ascii="Arial" w:hAnsi="Arial" w:cs="Arial"/>
        </w:rPr>
        <w:t xml:space="preserve"> </w:t>
      </w:r>
      <w:proofErr w:type="spellStart"/>
      <w:r w:rsidR="00AE0388" w:rsidRPr="00AE0388">
        <w:rPr>
          <w:rFonts w:ascii="Arial" w:hAnsi="Arial" w:cs="Arial"/>
        </w:rPr>
        <w:t>poate</w:t>
      </w:r>
      <w:proofErr w:type="spellEnd"/>
      <w:r w:rsidR="00AE0388" w:rsidRPr="00AE0388">
        <w:rPr>
          <w:rFonts w:ascii="Arial" w:hAnsi="Arial" w:cs="Arial"/>
        </w:rPr>
        <w:t xml:space="preserve"> </w:t>
      </w:r>
      <w:proofErr w:type="spellStart"/>
      <w:r w:rsidR="00AE0388" w:rsidRPr="00AE0388">
        <w:rPr>
          <w:rFonts w:ascii="Arial" w:hAnsi="Arial" w:cs="Arial"/>
        </w:rPr>
        <w:t>lua</w:t>
      </w:r>
      <w:proofErr w:type="spellEnd"/>
      <w:r w:rsidR="00AE0388" w:rsidRPr="00AE0388">
        <w:rPr>
          <w:rFonts w:ascii="Arial" w:hAnsi="Arial" w:cs="Arial"/>
        </w:rPr>
        <w:t xml:space="preserve"> forma </w:t>
      </w:r>
      <w:proofErr w:type="spellStart"/>
      <w:r w:rsidR="00AE0388" w:rsidRPr="00AE0388">
        <w:rPr>
          <w:rFonts w:ascii="Arial" w:hAnsi="Arial" w:cs="Arial"/>
        </w:rPr>
        <w:t>unui</w:t>
      </w:r>
      <w:proofErr w:type="spellEnd"/>
      <w:r w:rsidR="00AE0388" w:rsidRPr="00AE0388">
        <w:rPr>
          <w:rFonts w:ascii="Arial" w:hAnsi="Arial" w:cs="Arial"/>
        </w:rPr>
        <w:t xml:space="preserve"> contract de </w:t>
      </w:r>
      <w:proofErr w:type="spellStart"/>
      <w:r w:rsidR="00AE0388" w:rsidRPr="00AE0388">
        <w:rPr>
          <w:rFonts w:ascii="Arial" w:hAnsi="Arial" w:cs="Arial"/>
        </w:rPr>
        <w:t>achiziție</w:t>
      </w:r>
      <w:proofErr w:type="spellEnd"/>
      <w:r w:rsidR="00AE0388" w:rsidRPr="00AE0388">
        <w:rPr>
          <w:rFonts w:ascii="Arial" w:hAnsi="Arial" w:cs="Arial"/>
        </w:rPr>
        <w:t xml:space="preserve"> </w:t>
      </w:r>
      <w:proofErr w:type="spellStart"/>
      <w:r w:rsidR="00AE0388" w:rsidRPr="00AE0388">
        <w:rPr>
          <w:rFonts w:ascii="Arial" w:hAnsi="Arial" w:cs="Arial"/>
        </w:rPr>
        <w:t>publică</w:t>
      </w:r>
      <w:proofErr w:type="spellEnd"/>
      <w:r w:rsidR="00AE0388" w:rsidRPr="00AE0388">
        <w:rPr>
          <w:rFonts w:ascii="Arial" w:hAnsi="Arial" w:cs="Arial"/>
        </w:rPr>
        <w:t xml:space="preserve"> de </w:t>
      </w:r>
      <w:proofErr w:type="spellStart"/>
      <w:r w:rsidR="00AE0388" w:rsidRPr="00AE0388">
        <w:rPr>
          <w:rFonts w:ascii="Arial" w:hAnsi="Arial" w:cs="Arial"/>
        </w:rPr>
        <w:t>servicii</w:t>
      </w:r>
      <w:proofErr w:type="spellEnd"/>
      <w:r w:rsidR="00AE0388" w:rsidRPr="00AE0388">
        <w:rPr>
          <w:rFonts w:ascii="Arial" w:hAnsi="Arial" w:cs="Arial"/>
        </w:rPr>
        <w:t xml:space="preserve"> </w:t>
      </w:r>
      <w:proofErr w:type="spellStart"/>
      <w:r w:rsidR="00AE0388" w:rsidRPr="00AE0388">
        <w:rPr>
          <w:rFonts w:ascii="Arial" w:hAnsi="Arial" w:cs="Arial"/>
        </w:rPr>
        <w:t>pentru</w:t>
      </w:r>
      <w:proofErr w:type="spellEnd"/>
      <w:r w:rsidR="00AE0388" w:rsidRPr="00AE0388">
        <w:rPr>
          <w:rFonts w:ascii="Arial" w:hAnsi="Arial" w:cs="Arial"/>
        </w:rPr>
        <w:t xml:space="preserve"> </w:t>
      </w:r>
      <w:proofErr w:type="spellStart"/>
      <w:r w:rsidR="00AE0388" w:rsidRPr="00AE0388">
        <w:rPr>
          <w:rFonts w:ascii="Arial" w:hAnsi="Arial" w:cs="Arial"/>
        </w:rPr>
        <w:t>transportul</w:t>
      </w:r>
      <w:proofErr w:type="spellEnd"/>
      <w:r w:rsidR="00AE0388" w:rsidRPr="00AE0388">
        <w:rPr>
          <w:rFonts w:ascii="Arial" w:hAnsi="Arial" w:cs="Arial"/>
        </w:rPr>
        <w:t xml:space="preserve"> </w:t>
      </w:r>
      <w:proofErr w:type="spellStart"/>
      <w:r w:rsidR="00AE0388" w:rsidRPr="00AE0388">
        <w:rPr>
          <w:rFonts w:ascii="Arial" w:hAnsi="Arial" w:cs="Arial"/>
        </w:rPr>
        <w:t>persoanelor</w:t>
      </w:r>
      <w:proofErr w:type="spellEnd"/>
      <w:r w:rsidR="00AE0388" w:rsidRPr="00AE0388">
        <w:rPr>
          <w:rFonts w:ascii="Arial" w:hAnsi="Arial" w:cs="Arial"/>
        </w:rPr>
        <w:t xml:space="preserve"> la </w:t>
      </w:r>
      <w:proofErr w:type="spellStart"/>
      <w:r w:rsidR="00AE0388" w:rsidRPr="00AE0388">
        <w:rPr>
          <w:rFonts w:ascii="Arial" w:hAnsi="Arial" w:cs="Arial"/>
        </w:rPr>
        <w:t>nivel</w:t>
      </w:r>
      <w:proofErr w:type="spellEnd"/>
      <w:r w:rsidR="00AE0388" w:rsidRPr="00AE0388">
        <w:rPr>
          <w:rFonts w:ascii="Arial" w:hAnsi="Arial" w:cs="Arial"/>
        </w:rPr>
        <w:t xml:space="preserve"> </w:t>
      </w:r>
      <w:proofErr w:type="spellStart"/>
      <w:r w:rsidR="00AE0388" w:rsidRPr="00AE0388">
        <w:rPr>
          <w:rFonts w:ascii="Arial" w:hAnsi="Arial" w:cs="Arial"/>
        </w:rPr>
        <w:t>județean</w:t>
      </w:r>
      <w:proofErr w:type="spellEnd"/>
      <w:r w:rsidR="00AE0388" w:rsidRPr="00AE0388">
        <w:rPr>
          <w:rFonts w:ascii="Arial" w:hAnsi="Arial" w:cs="Arial"/>
        </w:rPr>
        <w:t xml:space="preserve">, contract care </w:t>
      </w:r>
      <w:proofErr w:type="spellStart"/>
      <w:r w:rsidR="00AE0388" w:rsidRPr="00AE0388">
        <w:rPr>
          <w:rFonts w:ascii="Arial" w:hAnsi="Arial" w:cs="Arial"/>
        </w:rPr>
        <w:t>presupune</w:t>
      </w:r>
      <w:proofErr w:type="spellEnd"/>
      <w:r w:rsidR="00AE0388" w:rsidRPr="00AE0388">
        <w:rPr>
          <w:rFonts w:ascii="Arial" w:hAnsi="Arial" w:cs="Arial"/>
        </w:rPr>
        <w:t xml:space="preserve"> </w:t>
      </w:r>
      <w:proofErr w:type="spellStart"/>
      <w:r w:rsidR="00AE0388" w:rsidRPr="00AE0388">
        <w:rPr>
          <w:rFonts w:ascii="Arial" w:hAnsi="Arial" w:cs="Arial"/>
        </w:rPr>
        <w:t>transferul</w:t>
      </w:r>
      <w:proofErr w:type="spellEnd"/>
      <w:r w:rsidR="00AE0388" w:rsidRPr="00AE0388">
        <w:rPr>
          <w:rFonts w:ascii="Arial" w:hAnsi="Arial" w:cs="Arial"/>
        </w:rPr>
        <w:t xml:space="preserve"> din </w:t>
      </w:r>
      <w:proofErr w:type="spellStart"/>
      <w:r w:rsidR="00AE0388" w:rsidRPr="00AE0388">
        <w:rPr>
          <w:rFonts w:ascii="Arial" w:hAnsi="Arial" w:cs="Arial"/>
        </w:rPr>
        <w:t>partea</w:t>
      </w:r>
      <w:proofErr w:type="spellEnd"/>
      <w:r w:rsidR="00AE0388" w:rsidRPr="00AE0388">
        <w:rPr>
          <w:rFonts w:ascii="Arial" w:hAnsi="Arial" w:cs="Arial"/>
        </w:rPr>
        <w:t xml:space="preserve"> </w:t>
      </w:r>
      <w:proofErr w:type="spellStart"/>
      <w:r w:rsidR="00AE0388" w:rsidRPr="00AE0388">
        <w:rPr>
          <w:rFonts w:ascii="Arial" w:hAnsi="Arial" w:cs="Arial"/>
        </w:rPr>
        <w:t>autorităților</w:t>
      </w:r>
      <w:proofErr w:type="spellEnd"/>
      <w:r w:rsidR="00AE0388" w:rsidRPr="00AE0388">
        <w:rPr>
          <w:rFonts w:ascii="Arial" w:hAnsi="Arial" w:cs="Arial"/>
        </w:rPr>
        <w:t xml:space="preserve"> </w:t>
      </w:r>
      <w:proofErr w:type="spellStart"/>
      <w:r w:rsidR="00AE0388" w:rsidRPr="00AE0388">
        <w:rPr>
          <w:rFonts w:ascii="Arial" w:hAnsi="Arial" w:cs="Arial"/>
        </w:rPr>
        <w:t>administrației</w:t>
      </w:r>
      <w:proofErr w:type="spellEnd"/>
      <w:r w:rsidR="00AE0388" w:rsidRPr="00AE0388">
        <w:rPr>
          <w:rFonts w:ascii="Arial" w:hAnsi="Arial" w:cs="Arial"/>
        </w:rPr>
        <w:t xml:space="preserve"> </w:t>
      </w:r>
      <w:proofErr w:type="spellStart"/>
      <w:r w:rsidR="00AE0388" w:rsidRPr="00AE0388">
        <w:rPr>
          <w:rFonts w:ascii="Arial" w:hAnsi="Arial" w:cs="Arial"/>
        </w:rPr>
        <w:t>publice</w:t>
      </w:r>
      <w:proofErr w:type="spellEnd"/>
      <w:r w:rsidR="00AE0388" w:rsidRPr="00AE0388">
        <w:rPr>
          <w:rFonts w:ascii="Arial" w:hAnsi="Arial" w:cs="Arial"/>
        </w:rPr>
        <w:t xml:space="preserve"> </w:t>
      </w:r>
      <w:proofErr w:type="spellStart"/>
      <w:r w:rsidR="00AE0388" w:rsidRPr="00AE0388">
        <w:rPr>
          <w:rFonts w:ascii="Arial" w:hAnsi="Arial" w:cs="Arial"/>
        </w:rPr>
        <w:t>județene</w:t>
      </w:r>
      <w:proofErr w:type="spellEnd"/>
      <w:r w:rsidR="00AE0388" w:rsidRPr="00AE0388">
        <w:rPr>
          <w:rFonts w:ascii="Arial" w:hAnsi="Arial" w:cs="Arial"/>
        </w:rPr>
        <w:t xml:space="preserve">, </w:t>
      </w:r>
      <w:proofErr w:type="spellStart"/>
      <w:r w:rsidR="00AE0388" w:rsidRPr="00AE0388">
        <w:rPr>
          <w:rFonts w:ascii="Arial" w:hAnsi="Arial" w:cs="Arial"/>
        </w:rPr>
        <w:t>unuia</w:t>
      </w:r>
      <w:proofErr w:type="spellEnd"/>
      <w:r w:rsidR="00AE0388" w:rsidRPr="00AE0388">
        <w:rPr>
          <w:rFonts w:ascii="Arial" w:hAnsi="Arial" w:cs="Arial"/>
        </w:rPr>
        <w:t xml:space="preserve"> </w:t>
      </w:r>
      <w:proofErr w:type="spellStart"/>
      <w:r w:rsidR="00AE0388" w:rsidRPr="00AE0388">
        <w:rPr>
          <w:rFonts w:ascii="Arial" w:hAnsi="Arial" w:cs="Arial"/>
        </w:rPr>
        <w:t>sau</w:t>
      </w:r>
      <w:proofErr w:type="spellEnd"/>
      <w:r w:rsidR="00AE0388" w:rsidRPr="00AE0388">
        <w:rPr>
          <w:rFonts w:ascii="Arial" w:hAnsi="Arial" w:cs="Arial"/>
        </w:rPr>
        <w:t xml:space="preserve"> </w:t>
      </w:r>
      <w:proofErr w:type="spellStart"/>
      <w:r w:rsidR="00AE0388" w:rsidRPr="00AE0388">
        <w:rPr>
          <w:rFonts w:ascii="Arial" w:hAnsi="Arial" w:cs="Arial"/>
        </w:rPr>
        <w:t>mai</w:t>
      </w:r>
      <w:proofErr w:type="spellEnd"/>
      <w:r w:rsidR="00AE0388" w:rsidRPr="00AE0388">
        <w:rPr>
          <w:rFonts w:ascii="Arial" w:hAnsi="Arial" w:cs="Arial"/>
        </w:rPr>
        <w:t xml:space="preserve"> </w:t>
      </w:r>
      <w:proofErr w:type="spellStart"/>
      <w:r w:rsidR="00AE0388" w:rsidRPr="00AE0388">
        <w:rPr>
          <w:rFonts w:ascii="Arial" w:hAnsi="Arial" w:cs="Arial"/>
        </w:rPr>
        <w:t>multor</w:t>
      </w:r>
      <w:proofErr w:type="spellEnd"/>
      <w:r w:rsidR="00AE0388" w:rsidRPr="00AE0388">
        <w:rPr>
          <w:rFonts w:ascii="Arial" w:hAnsi="Arial" w:cs="Arial"/>
        </w:rPr>
        <w:t xml:space="preserve"> </w:t>
      </w:r>
      <w:proofErr w:type="spellStart"/>
      <w:r w:rsidR="00AE0388" w:rsidRPr="00AE0388">
        <w:rPr>
          <w:rFonts w:ascii="Arial" w:hAnsi="Arial" w:cs="Arial"/>
        </w:rPr>
        <w:t>operatori</w:t>
      </w:r>
      <w:proofErr w:type="spellEnd"/>
      <w:r w:rsidR="00AE0388" w:rsidRPr="00AE0388">
        <w:rPr>
          <w:rFonts w:ascii="Arial" w:hAnsi="Arial" w:cs="Arial"/>
        </w:rPr>
        <w:t xml:space="preserve"> cu </w:t>
      </w:r>
      <w:proofErr w:type="spellStart"/>
      <w:r w:rsidR="00AE0388" w:rsidRPr="00AE0388">
        <w:rPr>
          <w:rFonts w:ascii="Arial" w:hAnsi="Arial" w:cs="Arial"/>
        </w:rPr>
        <w:t>statut</w:t>
      </w:r>
      <w:proofErr w:type="spellEnd"/>
      <w:r w:rsidR="00AE0388" w:rsidRPr="00AE0388">
        <w:rPr>
          <w:rFonts w:ascii="Arial" w:hAnsi="Arial" w:cs="Arial"/>
        </w:rPr>
        <w:t xml:space="preserve"> de </w:t>
      </w:r>
      <w:proofErr w:type="spellStart"/>
      <w:r w:rsidR="00AE0388" w:rsidRPr="00AE0388">
        <w:rPr>
          <w:rFonts w:ascii="Arial" w:hAnsi="Arial" w:cs="Arial"/>
        </w:rPr>
        <w:t>societăți</w:t>
      </w:r>
      <w:proofErr w:type="spellEnd"/>
      <w:r w:rsidR="00AE0388" w:rsidRPr="00AE0388">
        <w:rPr>
          <w:rFonts w:ascii="Arial" w:hAnsi="Arial" w:cs="Arial"/>
        </w:rPr>
        <w:t xml:space="preserve"> </w:t>
      </w:r>
      <w:proofErr w:type="spellStart"/>
      <w:r w:rsidR="00AE0388" w:rsidRPr="00AE0388">
        <w:rPr>
          <w:rFonts w:ascii="Arial" w:hAnsi="Arial" w:cs="Arial"/>
        </w:rPr>
        <w:t>comerciale</w:t>
      </w:r>
      <w:proofErr w:type="spellEnd"/>
      <w:r w:rsidR="00AE0388" w:rsidRPr="00AE0388">
        <w:rPr>
          <w:rFonts w:ascii="Arial" w:hAnsi="Arial" w:cs="Arial"/>
        </w:rPr>
        <w:t xml:space="preserve">, </w:t>
      </w:r>
      <w:proofErr w:type="spellStart"/>
      <w:r w:rsidR="00AE0388" w:rsidRPr="00AE0388">
        <w:rPr>
          <w:rFonts w:ascii="Arial" w:hAnsi="Arial" w:cs="Arial"/>
        </w:rPr>
        <w:t>sarcinile</w:t>
      </w:r>
      <w:proofErr w:type="spellEnd"/>
      <w:r w:rsidR="00AE0388" w:rsidRPr="00AE0388">
        <w:rPr>
          <w:rFonts w:ascii="Arial" w:hAnsi="Arial" w:cs="Arial"/>
        </w:rPr>
        <w:t xml:space="preserve"> </w:t>
      </w:r>
      <w:proofErr w:type="spellStart"/>
      <w:r w:rsidR="00AE0388" w:rsidRPr="00AE0388">
        <w:rPr>
          <w:rFonts w:ascii="Arial" w:hAnsi="Arial" w:cs="Arial"/>
        </w:rPr>
        <w:t>și</w:t>
      </w:r>
      <w:proofErr w:type="spellEnd"/>
      <w:r w:rsidR="00AE0388" w:rsidRPr="00AE0388">
        <w:rPr>
          <w:rFonts w:ascii="Arial" w:hAnsi="Arial" w:cs="Arial"/>
        </w:rPr>
        <w:t xml:space="preserve"> </w:t>
      </w:r>
      <w:proofErr w:type="spellStart"/>
      <w:r w:rsidR="00AE0388" w:rsidRPr="00AE0388">
        <w:rPr>
          <w:rFonts w:ascii="Arial" w:hAnsi="Arial" w:cs="Arial"/>
        </w:rPr>
        <w:t>responsabilitățile</w:t>
      </w:r>
      <w:proofErr w:type="spellEnd"/>
      <w:r w:rsidR="00AE0388" w:rsidRPr="00AE0388">
        <w:rPr>
          <w:rFonts w:ascii="Arial" w:hAnsi="Arial" w:cs="Arial"/>
        </w:rPr>
        <w:t xml:space="preserve"> </w:t>
      </w:r>
      <w:proofErr w:type="spellStart"/>
      <w:r w:rsidR="00AE0388" w:rsidRPr="00AE0388">
        <w:rPr>
          <w:rFonts w:ascii="Arial" w:hAnsi="Arial" w:cs="Arial"/>
        </w:rPr>
        <w:t>proprii</w:t>
      </w:r>
      <w:proofErr w:type="spellEnd"/>
      <w:r w:rsidR="00AE0388" w:rsidRPr="00AE0388">
        <w:rPr>
          <w:rFonts w:ascii="Arial" w:hAnsi="Arial" w:cs="Arial"/>
        </w:rPr>
        <w:t xml:space="preserve"> cu </w:t>
      </w:r>
      <w:proofErr w:type="spellStart"/>
      <w:r w:rsidR="00AE0388" w:rsidRPr="00AE0388">
        <w:rPr>
          <w:rFonts w:ascii="Arial" w:hAnsi="Arial" w:cs="Arial"/>
        </w:rPr>
        <w:t>privire</w:t>
      </w:r>
      <w:proofErr w:type="spellEnd"/>
      <w:r w:rsidR="00AE0388" w:rsidRPr="00AE0388">
        <w:rPr>
          <w:rFonts w:ascii="Arial" w:hAnsi="Arial" w:cs="Arial"/>
        </w:rPr>
        <w:t xml:space="preserve"> la </w:t>
      </w:r>
      <w:proofErr w:type="spellStart"/>
      <w:r w:rsidR="00AE0388" w:rsidRPr="00AE0388">
        <w:rPr>
          <w:rFonts w:ascii="Arial" w:hAnsi="Arial" w:cs="Arial"/>
        </w:rPr>
        <w:t>prestarea</w:t>
      </w:r>
      <w:proofErr w:type="spellEnd"/>
      <w:r w:rsidR="00AE0388" w:rsidRPr="00AE0388">
        <w:rPr>
          <w:rFonts w:ascii="Arial" w:hAnsi="Arial" w:cs="Arial"/>
        </w:rPr>
        <w:t xml:space="preserve">, </w:t>
      </w:r>
      <w:proofErr w:type="spellStart"/>
      <w:r w:rsidR="00AE0388" w:rsidRPr="00AE0388">
        <w:rPr>
          <w:rFonts w:ascii="Arial" w:hAnsi="Arial" w:cs="Arial"/>
        </w:rPr>
        <w:t>exploatarea</w:t>
      </w:r>
      <w:proofErr w:type="spellEnd"/>
      <w:r w:rsidR="00AE0388" w:rsidRPr="00AE0388">
        <w:rPr>
          <w:rFonts w:ascii="Arial" w:hAnsi="Arial" w:cs="Arial"/>
        </w:rPr>
        <w:t xml:space="preserve"> </w:t>
      </w:r>
      <w:proofErr w:type="spellStart"/>
      <w:r w:rsidR="00AE0388" w:rsidRPr="00AE0388">
        <w:rPr>
          <w:rFonts w:ascii="Arial" w:hAnsi="Arial" w:cs="Arial"/>
        </w:rPr>
        <w:t>și</w:t>
      </w:r>
      <w:proofErr w:type="spellEnd"/>
      <w:r w:rsidR="00AE0388" w:rsidRPr="00AE0388">
        <w:rPr>
          <w:rFonts w:ascii="Arial" w:hAnsi="Arial" w:cs="Arial"/>
        </w:rPr>
        <w:t xml:space="preserve"> </w:t>
      </w:r>
      <w:proofErr w:type="spellStart"/>
      <w:r w:rsidR="00AE0388" w:rsidRPr="00AE0388">
        <w:rPr>
          <w:rFonts w:ascii="Arial" w:hAnsi="Arial" w:cs="Arial"/>
        </w:rPr>
        <w:t>administrarea</w:t>
      </w:r>
      <w:proofErr w:type="spellEnd"/>
      <w:r w:rsidR="00AE0388" w:rsidRPr="00AE0388">
        <w:rPr>
          <w:rFonts w:ascii="Arial" w:hAnsi="Arial" w:cs="Arial"/>
        </w:rPr>
        <w:t xml:space="preserve"> </w:t>
      </w:r>
      <w:proofErr w:type="spellStart"/>
      <w:r w:rsidR="00AE0388" w:rsidRPr="00AE0388">
        <w:rPr>
          <w:rFonts w:ascii="Arial" w:hAnsi="Arial" w:cs="Arial"/>
        </w:rPr>
        <w:t>serviciului</w:t>
      </w:r>
      <w:proofErr w:type="spellEnd"/>
      <w:r w:rsidR="00AE0388" w:rsidRPr="00AE0388">
        <w:rPr>
          <w:rFonts w:ascii="Arial" w:hAnsi="Arial" w:cs="Arial"/>
        </w:rPr>
        <w:t xml:space="preserve"> public.</w:t>
      </w:r>
    </w:p>
    <w:p w14:paraId="6B60826D" w14:textId="416D48CA" w:rsidR="00B1489A" w:rsidRDefault="00AE0388" w:rsidP="00E014DE">
      <w:pPr>
        <w:spacing w:line="276" w:lineRule="auto"/>
        <w:jc w:val="both"/>
        <w:rPr>
          <w:rFonts w:ascii="Arial" w:hAnsi="Arial" w:cs="Arial"/>
        </w:rPr>
      </w:pPr>
      <w:proofErr w:type="spellStart"/>
      <w:r w:rsidRPr="009C7A7B">
        <w:rPr>
          <w:rFonts w:ascii="Arial" w:hAnsi="Arial" w:cs="Arial"/>
        </w:rPr>
        <w:t>Legislația</w:t>
      </w:r>
      <w:proofErr w:type="spellEnd"/>
      <w:r w:rsidRPr="009C7A7B">
        <w:rPr>
          <w:rFonts w:ascii="Arial" w:hAnsi="Arial" w:cs="Arial"/>
        </w:rPr>
        <w:t xml:space="preserve"> </w:t>
      </w:r>
      <w:proofErr w:type="spellStart"/>
      <w:r w:rsidRPr="009C7A7B">
        <w:rPr>
          <w:rFonts w:ascii="Arial" w:hAnsi="Arial" w:cs="Arial"/>
        </w:rPr>
        <w:t>aplicabilă</w:t>
      </w:r>
      <w:proofErr w:type="spellEnd"/>
      <w:r w:rsidRPr="009C7A7B">
        <w:rPr>
          <w:rFonts w:ascii="Arial" w:hAnsi="Arial" w:cs="Arial"/>
        </w:rPr>
        <w:t xml:space="preserve"> </w:t>
      </w:r>
      <w:proofErr w:type="spellStart"/>
      <w:r w:rsidRPr="009C7A7B">
        <w:rPr>
          <w:rFonts w:ascii="Arial" w:hAnsi="Arial" w:cs="Arial"/>
        </w:rPr>
        <w:t>atribuirii</w:t>
      </w:r>
      <w:proofErr w:type="spellEnd"/>
      <w:r w:rsidRPr="009C7A7B">
        <w:rPr>
          <w:rFonts w:ascii="Arial" w:hAnsi="Arial" w:cs="Arial"/>
        </w:rPr>
        <w:t xml:space="preserve"> </w:t>
      </w:r>
      <w:proofErr w:type="spellStart"/>
      <w:r w:rsidRPr="009C7A7B">
        <w:rPr>
          <w:rFonts w:ascii="Arial" w:hAnsi="Arial" w:cs="Arial"/>
        </w:rPr>
        <w:t>contractelor</w:t>
      </w:r>
      <w:proofErr w:type="spellEnd"/>
      <w:r w:rsidRPr="009C7A7B">
        <w:rPr>
          <w:rFonts w:ascii="Arial" w:hAnsi="Arial" w:cs="Arial"/>
        </w:rPr>
        <w:t xml:space="preserve"> </w:t>
      </w:r>
      <w:proofErr w:type="spellStart"/>
      <w:r w:rsidRPr="009C7A7B">
        <w:rPr>
          <w:rFonts w:ascii="Arial" w:hAnsi="Arial" w:cs="Arial"/>
        </w:rPr>
        <w:t>sectoriale</w:t>
      </w:r>
      <w:proofErr w:type="spellEnd"/>
      <w:r w:rsidRPr="009C7A7B">
        <w:rPr>
          <w:rFonts w:ascii="Arial" w:hAnsi="Arial" w:cs="Arial"/>
        </w:rPr>
        <w:t xml:space="preserve"> de </w:t>
      </w:r>
      <w:proofErr w:type="spellStart"/>
      <w:r w:rsidRPr="009C7A7B">
        <w:rPr>
          <w:rFonts w:ascii="Arial" w:hAnsi="Arial" w:cs="Arial"/>
        </w:rPr>
        <w:t>servicii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de transport</w:t>
      </w:r>
      <w:r w:rsidR="009C7A7B" w:rsidRPr="009C7A7B">
        <w:rPr>
          <w:rFonts w:ascii="Arial" w:hAnsi="Arial" w:cs="Arial"/>
        </w:rPr>
        <w:t xml:space="preserve"> </w:t>
      </w:r>
      <w:proofErr w:type="spellStart"/>
      <w:r w:rsidRPr="009C7A7B">
        <w:rPr>
          <w:rFonts w:ascii="Arial" w:hAnsi="Arial" w:cs="Arial"/>
        </w:rPr>
        <w:t>călători</w:t>
      </w:r>
      <w:proofErr w:type="spellEnd"/>
      <w:r w:rsidRPr="009C7A7B">
        <w:rPr>
          <w:rFonts w:ascii="Arial" w:hAnsi="Arial" w:cs="Arial"/>
        </w:rPr>
        <w:t xml:space="preserve"> </w:t>
      </w:r>
      <w:proofErr w:type="spellStart"/>
      <w:r w:rsidRPr="009C7A7B">
        <w:rPr>
          <w:rFonts w:ascii="Arial" w:hAnsi="Arial" w:cs="Arial"/>
        </w:rPr>
        <w:t>realizat</w:t>
      </w:r>
      <w:proofErr w:type="spellEnd"/>
      <w:r w:rsidRPr="009C7A7B">
        <w:rPr>
          <w:rFonts w:ascii="Arial" w:hAnsi="Arial" w:cs="Arial"/>
        </w:rPr>
        <w:t xml:space="preserve"> cu </w:t>
      </w:r>
      <w:proofErr w:type="spellStart"/>
      <w:r w:rsidRPr="009C7A7B">
        <w:rPr>
          <w:rFonts w:ascii="Arial" w:hAnsi="Arial" w:cs="Arial"/>
        </w:rPr>
        <w:t>autobuzul</w:t>
      </w:r>
      <w:proofErr w:type="spellEnd"/>
      <w:r w:rsidRPr="009C7A7B">
        <w:rPr>
          <w:rFonts w:ascii="Arial" w:hAnsi="Arial" w:cs="Arial"/>
        </w:rPr>
        <w:t xml:space="preserve"> la </w:t>
      </w:r>
      <w:proofErr w:type="spellStart"/>
      <w:r w:rsidRPr="009C7A7B">
        <w:rPr>
          <w:rFonts w:ascii="Arial" w:hAnsi="Arial" w:cs="Arial"/>
        </w:rPr>
        <w:t>nivel</w:t>
      </w:r>
      <w:proofErr w:type="spellEnd"/>
      <w:r w:rsidRPr="009C7A7B">
        <w:rPr>
          <w:rFonts w:ascii="Arial" w:hAnsi="Arial" w:cs="Arial"/>
        </w:rPr>
        <w:t xml:space="preserve"> </w:t>
      </w:r>
      <w:proofErr w:type="spellStart"/>
      <w:r w:rsidRPr="009C7A7B">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este</w:t>
      </w:r>
      <w:proofErr w:type="spellEnd"/>
      <w:r w:rsidRPr="009C7A7B">
        <w:rPr>
          <w:rFonts w:ascii="Arial" w:hAnsi="Arial" w:cs="Arial"/>
        </w:rPr>
        <w:t xml:space="preserve"> </w:t>
      </w:r>
      <w:proofErr w:type="spellStart"/>
      <w:r w:rsidRPr="009C7A7B">
        <w:rPr>
          <w:rFonts w:ascii="Arial" w:hAnsi="Arial" w:cs="Arial"/>
        </w:rPr>
        <w:t>legislația</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domeniul</w:t>
      </w:r>
      <w:proofErr w:type="spellEnd"/>
      <w:r w:rsidRPr="009C7A7B">
        <w:rPr>
          <w:rFonts w:ascii="Arial" w:hAnsi="Arial" w:cs="Arial"/>
        </w:rPr>
        <w:t xml:space="preserve"> </w:t>
      </w:r>
      <w:proofErr w:type="spellStart"/>
      <w:r w:rsidRPr="009C7A7B">
        <w:rPr>
          <w:rFonts w:ascii="Arial" w:hAnsi="Arial" w:cs="Arial"/>
        </w:rPr>
        <w:t>achizițiilor</w:t>
      </w:r>
      <w:proofErr w:type="spellEnd"/>
      <w:r w:rsidRPr="009C7A7B">
        <w:rPr>
          <w:rFonts w:ascii="Arial" w:hAnsi="Arial" w:cs="Arial"/>
        </w:rPr>
        <w:t xml:space="preserve"> </w:t>
      </w:r>
      <w:proofErr w:type="spellStart"/>
      <w:r w:rsidRPr="009C7A7B">
        <w:rPr>
          <w:rFonts w:ascii="Arial" w:hAnsi="Arial" w:cs="Arial"/>
        </w:rPr>
        <w:t>sectoriale</w:t>
      </w:r>
      <w:proofErr w:type="spellEnd"/>
      <w:r w:rsidRPr="009C7A7B">
        <w:rPr>
          <w:rFonts w:ascii="Arial" w:hAnsi="Arial" w:cs="Arial"/>
        </w:rPr>
        <w:t>,</w:t>
      </w:r>
      <w:r w:rsidR="009C7A7B" w:rsidRPr="009C7A7B">
        <w:rPr>
          <w:rFonts w:ascii="Arial" w:hAnsi="Arial" w:cs="Arial"/>
        </w:rPr>
        <w:t xml:space="preserve"> </w:t>
      </w:r>
      <w:proofErr w:type="spellStart"/>
      <w:r w:rsidRPr="009C7A7B">
        <w:rPr>
          <w:rFonts w:ascii="Arial" w:hAnsi="Arial" w:cs="Arial"/>
        </w:rPr>
        <w:t>respectiv</w:t>
      </w:r>
      <w:proofErr w:type="spellEnd"/>
      <w:r w:rsidRPr="009C7A7B">
        <w:rPr>
          <w:rFonts w:ascii="Arial" w:hAnsi="Arial" w:cs="Arial"/>
        </w:rPr>
        <w:t xml:space="preserve"> </w:t>
      </w:r>
      <w:proofErr w:type="spellStart"/>
      <w:r w:rsidRPr="009C7A7B">
        <w:rPr>
          <w:rFonts w:ascii="Arial" w:hAnsi="Arial" w:cs="Arial"/>
        </w:rPr>
        <w:t>Legea</w:t>
      </w:r>
      <w:proofErr w:type="spellEnd"/>
      <w:r w:rsidRPr="009C7A7B">
        <w:rPr>
          <w:rFonts w:ascii="Arial" w:hAnsi="Arial" w:cs="Arial"/>
        </w:rPr>
        <w:t xml:space="preserve"> nr. 99/2016, cu </w:t>
      </w:r>
      <w:proofErr w:type="spellStart"/>
      <w:r w:rsidRPr="009C7A7B">
        <w:rPr>
          <w:rFonts w:ascii="Arial" w:hAnsi="Arial" w:cs="Arial"/>
        </w:rPr>
        <w:t>modificările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completările</w:t>
      </w:r>
      <w:proofErr w:type="spellEnd"/>
      <w:r w:rsidRPr="009C7A7B">
        <w:rPr>
          <w:rFonts w:ascii="Arial" w:hAnsi="Arial" w:cs="Arial"/>
        </w:rPr>
        <w:t xml:space="preserve"> </w:t>
      </w:r>
      <w:proofErr w:type="spellStart"/>
      <w:r w:rsidRPr="009C7A7B">
        <w:rPr>
          <w:rFonts w:ascii="Arial" w:hAnsi="Arial" w:cs="Arial"/>
        </w:rPr>
        <w:t>ulterioare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normele</w:t>
      </w:r>
      <w:proofErr w:type="spellEnd"/>
      <w:r w:rsidRPr="009C7A7B">
        <w:rPr>
          <w:rFonts w:ascii="Arial" w:hAnsi="Arial" w:cs="Arial"/>
        </w:rPr>
        <w:t xml:space="preserve"> </w:t>
      </w:r>
      <w:proofErr w:type="spellStart"/>
      <w:r w:rsidRPr="009C7A7B">
        <w:rPr>
          <w:rFonts w:ascii="Arial" w:hAnsi="Arial" w:cs="Arial"/>
        </w:rPr>
        <w:t>metodologice</w:t>
      </w:r>
      <w:proofErr w:type="spellEnd"/>
      <w:r w:rsidR="009C7A7B" w:rsidRPr="009C7A7B">
        <w:rPr>
          <w:rFonts w:ascii="Arial" w:hAnsi="Arial" w:cs="Arial"/>
        </w:rPr>
        <w:t xml:space="preserve"> </w:t>
      </w:r>
      <w:r w:rsidRPr="009C7A7B">
        <w:rPr>
          <w:rFonts w:ascii="Arial" w:hAnsi="Arial" w:cs="Arial"/>
        </w:rPr>
        <w:t xml:space="preserve">de </w:t>
      </w:r>
      <w:proofErr w:type="spellStart"/>
      <w:r w:rsidRPr="009C7A7B">
        <w:rPr>
          <w:rFonts w:ascii="Arial" w:hAnsi="Arial" w:cs="Arial"/>
        </w:rPr>
        <w:t>aplicare</w:t>
      </w:r>
      <w:proofErr w:type="spellEnd"/>
      <w:r w:rsidRPr="009C7A7B">
        <w:rPr>
          <w:rFonts w:ascii="Arial" w:hAnsi="Arial" w:cs="Arial"/>
        </w:rPr>
        <w:t xml:space="preserve"> ale </w:t>
      </w:r>
      <w:proofErr w:type="spellStart"/>
      <w:r w:rsidRPr="009C7A7B">
        <w:rPr>
          <w:rFonts w:ascii="Arial" w:hAnsi="Arial" w:cs="Arial"/>
        </w:rPr>
        <w:t>acesteia</w:t>
      </w:r>
      <w:proofErr w:type="spellEnd"/>
      <w:r w:rsidRPr="009C7A7B">
        <w:rPr>
          <w:rFonts w:ascii="Arial" w:hAnsi="Arial" w:cs="Arial"/>
        </w:rPr>
        <w:t>.</w:t>
      </w:r>
    </w:p>
    <w:p w14:paraId="188E3B3C" w14:textId="39F7713F" w:rsidR="003E4549" w:rsidRDefault="003E4549" w:rsidP="00E014DE">
      <w:pPr>
        <w:spacing w:line="276" w:lineRule="auto"/>
        <w:jc w:val="both"/>
        <w:rPr>
          <w:rFonts w:ascii="Arial" w:hAnsi="Arial" w:cs="Arial"/>
        </w:rPr>
      </w:pPr>
      <w:proofErr w:type="spellStart"/>
      <w:r>
        <w:rPr>
          <w:rFonts w:ascii="Arial" w:hAnsi="Arial" w:cs="Arial"/>
        </w:rPr>
        <w:t>M</w:t>
      </w:r>
      <w:r w:rsidRPr="003E4549">
        <w:rPr>
          <w:rFonts w:ascii="Arial" w:hAnsi="Arial" w:cs="Arial"/>
        </w:rPr>
        <w:t>odelul</w:t>
      </w:r>
      <w:proofErr w:type="spellEnd"/>
      <w:r w:rsidRPr="003E4549">
        <w:rPr>
          <w:rFonts w:ascii="Arial" w:hAnsi="Arial" w:cs="Arial"/>
        </w:rPr>
        <w:t xml:space="preserve"> de contract - </w:t>
      </w:r>
      <w:proofErr w:type="spellStart"/>
      <w:r w:rsidRPr="003E4549">
        <w:rPr>
          <w:rFonts w:ascii="Arial" w:hAnsi="Arial" w:cs="Arial"/>
        </w:rPr>
        <w:t>cadru</w:t>
      </w:r>
      <w:proofErr w:type="spellEnd"/>
      <w:r w:rsidRPr="003E4549">
        <w:rPr>
          <w:rFonts w:ascii="Arial" w:hAnsi="Arial" w:cs="Arial"/>
        </w:rPr>
        <w:t xml:space="preserve"> de </w:t>
      </w:r>
      <w:proofErr w:type="spellStart"/>
      <w:r w:rsidRPr="003E4549">
        <w:rPr>
          <w:rFonts w:ascii="Arial" w:hAnsi="Arial" w:cs="Arial"/>
        </w:rPr>
        <w:t>delegare</w:t>
      </w:r>
      <w:proofErr w:type="spellEnd"/>
      <w:r w:rsidRPr="003E4549">
        <w:rPr>
          <w:rFonts w:ascii="Arial" w:hAnsi="Arial" w:cs="Arial"/>
        </w:rPr>
        <w:t xml:space="preserve"> a </w:t>
      </w:r>
      <w:proofErr w:type="spellStart"/>
      <w:r w:rsidRPr="003E4549">
        <w:rPr>
          <w:rFonts w:ascii="Arial" w:hAnsi="Arial" w:cs="Arial"/>
        </w:rPr>
        <w:t>gestiunii</w:t>
      </w:r>
      <w:proofErr w:type="spellEnd"/>
      <w:r>
        <w:rPr>
          <w:rFonts w:ascii="Arial" w:hAnsi="Arial" w:cs="Arial"/>
        </w:rPr>
        <w:t xml:space="preserve"> care </w:t>
      </w:r>
      <w:proofErr w:type="spellStart"/>
      <w:r>
        <w:rPr>
          <w:rFonts w:ascii="Arial" w:hAnsi="Arial" w:cs="Arial"/>
        </w:rPr>
        <w:t>va</w:t>
      </w:r>
      <w:proofErr w:type="spellEnd"/>
      <w:r>
        <w:rPr>
          <w:rFonts w:ascii="Arial" w:hAnsi="Arial" w:cs="Arial"/>
        </w:rPr>
        <w:t xml:space="preserve"> fi </w:t>
      </w:r>
      <w:proofErr w:type="spellStart"/>
      <w:r>
        <w:rPr>
          <w:rFonts w:ascii="Arial" w:hAnsi="Arial" w:cs="Arial"/>
        </w:rPr>
        <w:t>utilizat</w:t>
      </w:r>
      <w:proofErr w:type="spellEnd"/>
      <w:r>
        <w:rPr>
          <w:rFonts w:ascii="Arial" w:hAnsi="Arial" w:cs="Arial"/>
        </w:rPr>
        <w:t xml:space="preserve"> de </w:t>
      </w:r>
      <w:proofErr w:type="spellStart"/>
      <w:r>
        <w:rPr>
          <w:rFonts w:ascii="Arial" w:hAnsi="Arial" w:cs="Arial"/>
        </w:rPr>
        <w:t>către</w:t>
      </w:r>
      <w:proofErr w:type="spellEnd"/>
      <w:r>
        <w:rPr>
          <w:rFonts w:ascii="Arial" w:hAnsi="Arial" w:cs="Arial"/>
        </w:rPr>
        <w:t xml:space="preserve"> </w:t>
      </w:r>
      <w:proofErr w:type="spellStart"/>
      <w:r>
        <w:rPr>
          <w:rFonts w:ascii="Arial" w:hAnsi="Arial" w:cs="Arial"/>
        </w:rPr>
        <w:t>autoritatea</w:t>
      </w:r>
      <w:proofErr w:type="spellEnd"/>
      <w:r>
        <w:rPr>
          <w:rFonts w:ascii="Arial" w:hAnsi="Arial" w:cs="Arial"/>
        </w:rPr>
        <w:t xml:space="preserve"> </w:t>
      </w:r>
      <w:proofErr w:type="spellStart"/>
      <w:r>
        <w:rPr>
          <w:rFonts w:ascii="Arial" w:hAnsi="Arial" w:cs="Arial"/>
        </w:rPr>
        <w:t>contractantă</w:t>
      </w:r>
      <w:proofErr w:type="spellEnd"/>
      <w:r>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cel</w:t>
      </w:r>
      <w:proofErr w:type="spellEnd"/>
      <w:r>
        <w:rPr>
          <w:rFonts w:ascii="Arial" w:hAnsi="Arial" w:cs="Arial"/>
        </w:rPr>
        <w:t xml:space="preserve"> </w:t>
      </w:r>
      <w:proofErr w:type="spellStart"/>
      <w:r w:rsidRPr="003E4549">
        <w:rPr>
          <w:rFonts w:ascii="Arial" w:hAnsi="Arial" w:cs="Arial"/>
        </w:rPr>
        <w:t>prevăzut</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w:t>
      </w:r>
      <w:proofErr w:type="spellStart"/>
      <w:r w:rsidRPr="003E4549">
        <w:rPr>
          <w:rFonts w:ascii="Arial" w:hAnsi="Arial" w:cs="Arial"/>
        </w:rPr>
        <w:t>anexa</w:t>
      </w:r>
      <w:proofErr w:type="spellEnd"/>
      <w:r w:rsidRPr="003E4549">
        <w:rPr>
          <w:rFonts w:ascii="Arial" w:hAnsi="Arial" w:cs="Arial"/>
        </w:rPr>
        <w:t xml:space="preserve"> nr. 2 la </w:t>
      </w:r>
      <w:proofErr w:type="spellStart"/>
      <w:r w:rsidRPr="003E4549">
        <w:rPr>
          <w:rFonts w:ascii="Arial" w:hAnsi="Arial" w:cs="Arial"/>
        </w:rPr>
        <w:t>Ordinul</w:t>
      </w:r>
      <w:proofErr w:type="spellEnd"/>
      <w:r>
        <w:rPr>
          <w:rFonts w:ascii="Arial" w:hAnsi="Arial" w:cs="Arial"/>
        </w:rPr>
        <w:t xml:space="preserve"> </w:t>
      </w:r>
      <w:proofErr w:type="spellStart"/>
      <w:r w:rsidRPr="003E4549">
        <w:rPr>
          <w:rFonts w:ascii="Arial" w:hAnsi="Arial" w:cs="Arial"/>
        </w:rPr>
        <w:t>comun</w:t>
      </w:r>
      <w:proofErr w:type="spellEnd"/>
      <w:r w:rsidRPr="003E4549">
        <w:rPr>
          <w:rFonts w:ascii="Arial" w:hAnsi="Arial" w:cs="Arial"/>
        </w:rPr>
        <w:t xml:space="preserve"> nr</w:t>
      </w:r>
      <w:r>
        <w:rPr>
          <w:rFonts w:ascii="Arial" w:hAnsi="Arial" w:cs="Arial"/>
        </w:rPr>
        <w:t>.</w:t>
      </w:r>
      <w:r w:rsidRPr="003E4549">
        <w:rPr>
          <w:rFonts w:ascii="Arial" w:hAnsi="Arial" w:cs="Arial"/>
        </w:rPr>
        <w:t xml:space="preserve"> 131/1401/2019 al </w:t>
      </w:r>
      <w:proofErr w:type="spellStart"/>
      <w:r w:rsidRPr="003E4549">
        <w:rPr>
          <w:rFonts w:ascii="Arial" w:hAnsi="Arial" w:cs="Arial"/>
        </w:rPr>
        <w:t>președintelui</w:t>
      </w:r>
      <w:proofErr w:type="spellEnd"/>
      <w:r w:rsidRPr="003E4549">
        <w:rPr>
          <w:rFonts w:ascii="Arial" w:hAnsi="Arial" w:cs="Arial"/>
        </w:rPr>
        <w:t xml:space="preserve"> </w:t>
      </w:r>
      <w:proofErr w:type="spellStart"/>
      <w:r w:rsidRPr="003E4549">
        <w:rPr>
          <w:rFonts w:ascii="Arial" w:hAnsi="Arial" w:cs="Arial"/>
        </w:rPr>
        <w:t>Autorității</w:t>
      </w:r>
      <w:proofErr w:type="spellEnd"/>
      <w:r w:rsidRPr="003E4549">
        <w:rPr>
          <w:rFonts w:ascii="Arial" w:hAnsi="Arial" w:cs="Arial"/>
        </w:rPr>
        <w:t xml:space="preserve"> </w:t>
      </w:r>
      <w:proofErr w:type="spellStart"/>
      <w:r w:rsidRPr="003E4549">
        <w:rPr>
          <w:rFonts w:ascii="Arial" w:hAnsi="Arial" w:cs="Arial"/>
        </w:rPr>
        <w:t>Naționale</w:t>
      </w:r>
      <w:proofErr w:type="spellEnd"/>
      <w:r w:rsidRPr="003E4549">
        <w:rPr>
          <w:rFonts w:ascii="Arial" w:hAnsi="Arial" w:cs="Arial"/>
        </w:rPr>
        <w:t xml:space="preserve"> de </w:t>
      </w:r>
      <w:proofErr w:type="spellStart"/>
      <w:r w:rsidRPr="003E4549">
        <w:rPr>
          <w:rFonts w:ascii="Arial" w:hAnsi="Arial" w:cs="Arial"/>
        </w:rPr>
        <w:t>Reglementare</w:t>
      </w:r>
      <w:proofErr w:type="spellEnd"/>
      <w:r w:rsidRPr="003E4549">
        <w:rPr>
          <w:rFonts w:ascii="Arial" w:hAnsi="Arial" w:cs="Arial"/>
        </w:rPr>
        <w:t xml:space="preserve"> </w:t>
      </w:r>
      <w:proofErr w:type="spellStart"/>
      <w:r w:rsidRPr="003E4549">
        <w:rPr>
          <w:rFonts w:ascii="Arial" w:hAnsi="Arial" w:cs="Arial"/>
        </w:rPr>
        <w:t>pentru</w:t>
      </w:r>
      <w:proofErr w:type="spellEnd"/>
      <w:r>
        <w:rPr>
          <w:rFonts w:ascii="Arial" w:hAnsi="Arial" w:cs="Arial"/>
        </w:rPr>
        <w:t xml:space="preserve"> </w:t>
      </w:r>
      <w:proofErr w:type="spellStart"/>
      <w:r w:rsidRPr="003E4549">
        <w:rPr>
          <w:rFonts w:ascii="Arial" w:hAnsi="Arial" w:cs="Arial"/>
        </w:rPr>
        <w:t>Serviciile</w:t>
      </w:r>
      <w:proofErr w:type="spellEnd"/>
      <w:r w:rsidRPr="003E4549">
        <w:rPr>
          <w:rFonts w:ascii="Arial" w:hAnsi="Arial" w:cs="Arial"/>
        </w:rPr>
        <w:t xml:space="preserve"> </w:t>
      </w:r>
      <w:proofErr w:type="spellStart"/>
      <w:r w:rsidRPr="003E4549">
        <w:rPr>
          <w:rFonts w:ascii="Arial" w:hAnsi="Arial" w:cs="Arial"/>
        </w:rPr>
        <w:t>Comunitare</w:t>
      </w:r>
      <w:proofErr w:type="spellEnd"/>
      <w:r w:rsidRPr="003E4549">
        <w:rPr>
          <w:rFonts w:ascii="Arial" w:hAnsi="Arial" w:cs="Arial"/>
        </w:rPr>
        <w:t xml:space="preserve"> de </w:t>
      </w:r>
      <w:proofErr w:type="spellStart"/>
      <w:r w:rsidRPr="003E4549">
        <w:rPr>
          <w:rFonts w:ascii="Arial" w:hAnsi="Arial" w:cs="Arial"/>
        </w:rPr>
        <w:t>Utilități</w:t>
      </w:r>
      <w:proofErr w:type="spellEnd"/>
      <w:r w:rsidRPr="003E4549">
        <w:rPr>
          <w:rFonts w:ascii="Arial" w:hAnsi="Arial" w:cs="Arial"/>
        </w:rPr>
        <w:t xml:space="preserve"> Publice </w:t>
      </w:r>
      <w:proofErr w:type="spellStart"/>
      <w:r w:rsidRPr="003E4549">
        <w:rPr>
          <w:rFonts w:ascii="Arial" w:hAnsi="Arial" w:cs="Arial"/>
        </w:rPr>
        <w:t>și</w:t>
      </w:r>
      <w:proofErr w:type="spellEnd"/>
      <w:r w:rsidRPr="003E4549">
        <w:rPr>
          <w:rFonts w:ascii="Arial" w:hAnsi="Arial" w:cs="Arial"/>
        </w:rPr>
        <w:t xml:space="preserve"> al </w:t>
      </w:r>
      <w:proofErr w:type="spellStart"/>
      <w:r w:rsidRPr="003E4549">
        <w:rPr>
          <w:rFonts w:ascii="Arial" w:hAnsi="Arial" w:cs="Arial"/>
        </w:rPr>
        <w:t>președintelui</w:t>
      </w:r>
      <w:proofErr w:type="spellEnd"/>
      <w:r w:rsidRPr="003E4549">
        <w:rPr>
          <w:rFonts w:ascii="Arial" w:hAnsi="Arial" w:cs="Arial"/>
        </w:rPr>
        <w:t xml:space="preserve"> </w:t>
      </w:r>
      <w:proofErr w:type="spellStart"/>
      <w:r w:rsidRPr="003E4549">
        <w:rPr>
          <w:rFonts w:ascii="Arial" w:hAnsi="Arial" w:cs="Arial"/>
        </w:rPr>
        <w:t>Agenției</w:t>
      </w:r>
      <w:proofErr w:type="spellEnd"/>
      <w:r w:rsidRPr="003E4549">
        <w:rPr>
          <w:rFonts w:ascii="Arial" w:hAnsi="Arial" w:cs="Arial"/>
        </w:rPr>
        <w:t xml:space="preserve"> </w:t>
      </w:r>
      <w:proofErr w:type="spellStart"/>
      <w:r w:rsidRPr="003E4549">
        <w:rPr>
          <w:rFonts w:ascii="Arial" w:hAnsi="Arial" w:cs="Arial"/>
        </w:rPr>
        <w:t>Naționale</w:t>
      </w:r>
      <w:proofErr w:type="spellEnd"/>
      <w:r w:rsidRPr="003E4549">
        <w:rPr>
          <w:rFonts w:ascii="Arial" w:hAnsi="Arial" w:cs="Arial"/>
        </w:rPr>
        <w:t xml:space="preserve"> </w:t>
      </w:r>
      <w:proofErr w:type="spellStart"/>
      <w:r w:rsidRPr="003E4549">
        <w:rPr>
          <w:rFonts w:ascii="Arial" w:hAnsi="Arial" w:cs="Arial"/>
        </w:rPr>
        <w:t>pentru</w:t>
      </w:r>
      <w:proofErr w:type="spellEnd"/>
      <w:r w:rsidRPr="003E4549">
        <w:rPr>
          <w:rFonts w:ascii="Arial" w:hAnsi="Arial" w:cs="Arial"/>
        </w:rPr>
        <w:t xml:space="preserve"> </w:t>
      </w:r>
      <w:proofErr w:type="spellStart"/>
      <w:r w:rsidRPr="003E4549">
        <w:rPr>
          <w:rFonts w:ascii="Arial" w:hAnsi="Arial" w:cs="Arial"/>
        </w:rPr>
        <w:t>Achiziții</w:t>
      </w:r>
      <w:proofErr w:type="spellEnd"/>
      <w:r>
        <w:rPr>
          <w:rFonts w:ascii="Arial" w:hAnsi="Arial" w:cs="Arial"/>
        </w:rPr>
        <w:t xml:space="preserve"> </w:t>
      </w:r>
      <w:r w:rsidRPr="003E4549">
        <w:rPr>
          <w:rFonts w:ascii="Arial" w:hAnsi="Arial" w:cs="Arial"/>
        </w:rPr>
        <w:t>Publice.</w:t>
      </w:r>
    </w:p>
    <w:p w14:paraId="64C047D7" w14:textId="4899F813" w:rsidR="003E4549" w:rsidRPr="009C7A7B" w:rsidRDefault="003E4549" w:rsidP="00E014DE">
      <w:pPr>
        <w:spacing w:line="276" w:lineRule="auto"/>
        <w:jc w:val="both"/>
        <w:rPr>
          <w:rFonts w:ascii="Arial" w:hAnsi="Arial" w:cs="Arial"/>
        </w:rPr>
      </w:pPr>
      <w:proofErr w:type="spellStart"/>
      <w:r w:rsidRPr="003E4549">
        <w:rPr>
          <w:rFonts w:ascii="Arial" w:hAnsi="Arial" w:cs="Arial"/>
        </w:rPr>
        <w:lastRenderedPageBreak/>
        <w:t>În</w:t>
      </w:r>
      <w:proofErr w:type="spellEnd"/>
      <w:r w:rsidRPr="003E4549">
        <w:rPr>
          <w:rFonts w:ascii="Arial" w:hAnsi="Arial" w:cs="Arial"/>
        </w:rPr>
        <w:t xml:space="preserve"> </w:t>
      </w:r>
      <w:proofErr w:type="spellStart"/>
      <w:r w:rsidRPr="003E4549">
        <w:rPr>
          <w:rFonts w:ascii="Arial" w:hAnsi="Arial" w:cs="Arial"/>
        </w:rPr>
        <w:t>cazul</w:t>
      </w:r>
      <w:proofErr w:type="spellEnd"/>
      <w:r w:rsidRPr="003E4549">
        <w:rPr>
          <w:rFonts w:ascii="Arial" w:hAnsi="Arial" w:cs="Arial"/>
        </w:rPr>
        <w:t xml:space="preserve"> </w:t>
      </w:r>
      <w:proofErr w:type="spellStart"/>
      <w:r w:rsidRPr="003E4549">
        <w:rPr>
          <w:rFonts w:ascii="Arial" w:hAnsi="Arial" w:cs="Arial"/>
        </w:rPr>
        <w:t>județului</w:t>
      </w:r>
      <w:proofErr w:type="spellEnd"/>
      <w:r w:rsidRPr="003E4549">
        <w:rPr>
          <w:rFonts w:ascii="Arial" w:hAnsi="Arial" w:cs="Arial"/>
        </w:rPr>
        <w:t xml:space="preserve"> </w:t>
      </w:r>
      <w:proofErr w:type="spellStart"/>
      <w:r>
        <w:rPr>
          <w:rFonts w:ascii="Arial" w:hAnsi="Arial" w:cs="Arial"/>
        </w:rPr>
        <w:t>Argeș</w:t>
      </w:r>
      <w:proofErr w:type="spellEnd"/>
      <w:r w:rsidRPr="003E4549">
        <w:rPr>
          <w:rFonts w:ascii="Arial" w:hAnsi="Arial" w:cs="Arial"/>
        </w:rPr>
        <w:t xml:space="preserve">, forma de </w:t>
      </w:r>
      <w:proofErr w:type="spellStart"/>
      <w:r w:rsidRPr="003E4549">
        <w:rPr>
          <w:rFonts w:ascii="Arial" w:hAnsi="Arial" w:cs="Arial"/>
        </w:rPr>
        <w:t>gestiune</w:t>
      </w:r>
      <w:proofErr w:type="spellEnd"/>
      <w:r w:rsidRPr="003E4549">
        <w:rPr>
          <w:rFonts w:ascii="Arial" w:hAnsi="Arial" w:cs="Arial"/>
        </w:rPr>
        <w:t xml:space="preserve"> a </w:t>
      </w:r>
      <w:proofErr w:type="spellStart"/>
      <w:r w:rsidRPr="003E4549">
        <w:rPr>
          <w:rFonts w:ascii="Arial" w:hAnsi="Arial" w:cs="Arial"/>
        </w:rPr>
        <w:t>serviciului</w:t>
      </w:r>
      <w:proofErr w:type="spellEnd"/>
      <w:r w:rsidRPr="003E4549">
        <w:rPr>
          <w:rFonts w:ascii="Arial" w:hAnsi="Arial" w:cs="Arial"/>
        </w:rPr>
        <w:t xml:space="preserve"> public de transport </w:t>
      </w:r>
      <w:proofErr w:type="spellStart"/>
      <w:r w:rsidRPr="003E4549">
        <w:rPr>
          <w:rFonts w:ascii="Arial" w:hAnsi="Arial" w:cs="Arial"/>
        </w:rPr>
        <w:t>prin</w:t>
      </w:r>
      <w:proofErr w:type="spellEnd"/>
      <w:r w:rsidRPr="003E4549">
        <w:rPr>
          <w:rFonts w:ascii="Arial" w:hAnsi="Arial" w:cs="Arial"/>
        </w:rPr>
        <w:t xml:space="preserve"> curse regulate </w:t>
      </w:r>
      <w:proofErr w:type="spellStart"/>
      <w:r w:rsidRPr="003E4549">
        <w:rPr>
          <w:rFonts w:ascii="Arial" w:hAnsi="Arial" w:cs="Arial"/>
        </w:rPr>
        <w:t>va</w:t>
      </w:r>
      <w:proofErr w:type="spellEnd"/>
      <w:r w:rsidRPr="003E4549">
        <w:rPr>
          <w:rFonts w:ascii="Arial" w:hAnsi="Arial" w:cs="Arial"/>
        </w:rPr>
        <w:t xml:space="preserve"> fi </w:t>
      </w:r>
      <w:proofErr w:type="spellStart"/>
      <w:r w:rsidRPr="003E4549">
        <w:rPr>
          <w:rFonts w:ascii="Arial" w:hAnsi="Arial" w:cs="Arial"/>
        </w:rPr>
        <w:t>gestiunea</w:t>
      </w:r>
      <w:proofErr w:type="spellEnd"/>
      <w:r w:rsidRPr="003E4549">
        <w:rPr>
          <w:rFonts w:ascii="Arial" w:hAnsi="Arial" w:cs="Arial"/>
        </w:rPr>
        <w:t xml:space="preserve"> </w:t>
      </w:r>
      <w:proofErr w:type="spellStart"/>
      <w:r w:rsidRPr="003E4549">
        <w:rPr>
          <w:rFonts w:ascii="Arial" w:hAnsi="Arial" w:cs="Arial"/>
        </w:rPr>
        <w:t>delegată</w:t>
      </w:r>
      <w:proofErr w:type="spellEnd"/>
      <w:r w:rsidRPr="003E4549">
        <w:rPr>
          <w:rFonts w:ascii="Arial" w:hAnsi="Arial" w:cs="Arial"/>
        </w:rPr>
        <w:t xml:space="preserve"> </w:t>
      </w:r>
      <w:proofErr w:type="spellStart"/>
      <w:r w:rsidRPr="003E4549">
        <w:rPr>
          <w:rFonts w:ascii="Arial" w:hAnsi="Arial" w:cs="Arial"/>
        </w:rPr>
        <w:t>către</w:t>
      </w:r>
      <w:proofErr w:type="spellEnd"/>
      <w:r w:rsidRPr="003E4549">
        <w:rPr>
          <w:rFonts w:ascii="Arial" w:hAnsi="Arial" w:cs="Arial"/>
        </w:rPr>
        <w:t xml:space="preserve"> </w:t>
      </w:r>
      <w:proofErr w:type="spellStart"/>
      <w:r w:rsidRPr="003E4549">
        <w:rPr>
          <w:rFonts w:ascii="Arial" w:hAnsi="Arial" w:cs="Arial"/>
        </w:rPr>
        <w:t>operatori</w:t>
      </w:r>
      <w:proofErr w:type="spellEnd"/>
      <w:r w:rsidRPr="003E4549">
        <w:rPr>
          <w:rFonts w:ascii="Arial" w:hAnsi="Arial" w:cs="Arial"/>
        </w:rPr>
        <w:t xml:space="preserve"> </w:t>
      </w:r>
      <w:proofErr w:type="spellStart"/>
      <w:r w:rsidRPr="003E4549">
        <w:rPr>
          <w:rFonts w:ascii="Arial" w:hAnsi="Arial" w:cs="Arial"/>
        </w:rPr>
        <w:t>privaţi</w:t>
      </w:r>
      <w:proofErr w:type="spellEnd"/>
      <w:r w:rsidRPr="003E4549">
        <w:rPr>
          <w:rFonts w:ascii="Arial" w:hAnsi="Arial" w:cs="Arial"/>
        </w:rPr>
        <w:t xml:space="preserve"> </w:t>
      </w:r>
      <w:proofErr w:type="spellStart"/>
      <w:r w:rsidRPr="003E4549">
        <w:rPr>
          <w:rFonts w:ascii="Arial" w:hAnsi="Arial" w:cs="Arial"/>
        </w:rPr>
        <w:t>prin</w:t>
      </w:r>
      <w:proofErr w:type="spellEnd"/>
      <w:r w:rsidRPr="003E4549">
        <w:rPr>
          <w:rFonts w:ascii="Arial" w:hAnsi="Arial" w:cs="Arial"/>
        </w:rPr>
        <w:t xml:space="preserve"> contract de </w:t>
      </w:r>
      <w:proofErr w:type="spellStart"/>
      <w:r w:rsidRPr="003E4549">
        <w:rPr>
          <w:rFonts w:ascii="Arial" w:hAnsi="Arial" w:cs="Arial"/>
        </w:rPr>
        <w:t>delegare</w:t>
      </w:r>
      <w:proofErr w:type="spellEnd"/>
      <w:r w:rsidRPr="003E4549">
        <w:rPr>
          <w:rFonts w:ascii="Arial" w:hAnsi="Arial" w:cs="Arial"/>
        </w:rPr>
        <w:t xml:space="preserve"> a </w:t>
      </w:r>
      <w:proofErr w:type="spellStart"/>
      <w:r w:rsidRPr="003E4549">
        <w:rPr>
          <w:rFonts w:ascii="Arial" w:hAnsi="Arial" w:cs="Arial"/>
        </w:rPr>
        <w:t>gestiunii</w:t>
      </w:r>
      <w:proofErr w:type="spellEnd"/>
      <w:r w:rsidRPr="003E4549">
        <w:rPr>
          <w:rFonts w:ascii="Arial" w:hAnsi="Arial" w:cs="Arial"/>
        </w:rPr>
        <w:t xml:space="preserve">. </w:t>
      </w:r>
      <w:proofErr w:type="spellStart"/>
      <w:r w:rsidRPr="003E4549">
        <w:rPr>
          <w:rFonts w:ascii="Arial" w:hAnsi="Arial" w:cs="Arial"/>
        </w:rPr>
        <w:t>Atribuirea</w:t>
      </w:r>
      <w:proofErr w:type="spellEnd"/>
      <w:r w:rsidRPr="003E4549">
        <w:rPr>
          <w:rFonts w:ascii="Arial" w:hAnsi="Arial" w:cs="Arial"/>
        </w:rPr>
        <w:t xml:space="preserve"> </w:t>
      </w:r>
      <w:proofErr w:type="spellStart"/>
      <w:r w:rsidRPr="003E4549">
        <w:rPr>
          <w:rFonts w:ascii="Arial" w:hAnsi="Arial" w:cs="Arial"/>
        </w:rPr>
        <w:t>gestiunii</w:t>
      </w:r>
      <w:proofErr w:type="spellEnd"/>
      <w:r w:rsidRPr="003E4549">
        <w:rPr>
          <w:rFonts w:ascii="Arial" w:hAnsi="Arial" w:cs="Arial"/>
        </w:rPr>
        <w:t xml:space="preserve"> </w:t>
      </w:r>
      <w:proofErr w:type="spellStart"/>
      <w:r w:rsidRPr="003E4549">
        <w:rPr>
          <w:rFonts w:ascii="Arial" w:hAnsi="Arial" w:cs="Arial"/>
        </w:rPr>
        <w:t>serviciului</w:t>
      </w:r>
      <w:proofErr w:type="spellEnd"/>
      <w:r w:rsidRPr="003E4549">
        <w:rPr>
          <w:rFonts w:ascii="Arial" w:hAnsi="Arial" w:cs="Arial"/>
        </w:rPr>
        <w:t xml:space="preserve"> public de transport </w:t>
      </w:r>
      <w:proofErr w:type="spellStart"/>
      <w:r w:rsidRPr="003E4549">
        <w:rPr>
          <w:rFonts w:ascii="Arial" w:hAnsi="Arial" w:cs="Arial"/>
        </w:rPr>
        <w:t>judeţean</w:t>
      </w:r>
      <w:proofErr w:type="spellEnd"/>
      <w:r w:rsidRPr="003E4549">
        <w:rPr>
          <w:rFonts w:ascii="Arial" w:hAnsi="Arial" w:cs="Arial"/>
        </w:rPr>
        <w:t xml:space="preserve"> </w:t>
      </w:r>
      <w:proofErr w:type="spellStart"/>
      <w:r w:rsidRPr="003E4549">
        <w:rPr>
          <w:rFonts w:ascii="Arial" w:hAnsi="Arial" w:cs="Arial"/>
        </w:rPr>
        <w:t>prin</w:t>
      </w:r>
      <w:proofErr w:type="spellEnd"/>
      <w:r w:rsidRPr="003E4549">
        <w:rPr>
          <w:rFonts w:ascii="Arial" w:hAnsi="Arial" w:cs="Arial"/>
        </w:rPr>
        <w:t xml:space="preserve"> curse regulate la </w:t>
      </w:r>
      <w:proofErr w:type="spellStart"/>
      <w:r w:rsidRPr="003E4549">
        <w:rPr>
          <w:rFonts w:ascii="Arial" w:hAnsi="Arial" w:cs="Arial"/>
        </w:rPr>
        <w:t>nivelul</w:t>
      </w:r>
      <w:proofErr w:type="spellEnd"/>
      <w:r w:rsidRPr="003E4549">
        <w:rPr>
          <w:rFonts w:ascii="Arial" w:hAnsi="Arial" w:cs="Arial"/>
        </w:rPr>
        <w:t xml:space="preserve"> </w:t>
      </w:r>
      <w:proofErr w:type="spellStart"/>
      <w:r w:rsidRPr="003E4549">
        <w:rPr>
          <w:rFonts w:ascii="Arial" w:hAnsi="Arial" w:cs="Arial"/>
        </w:rPr>
        <w:t>judeţului</w:t>
      </w:r>
      <w:proofErr w:type="spellEnd"/>
      <w:r w:rsidRPr="003E4549">
        <w:rPr>
          <w:rFonts w:ascii="Arial" w:hAnsi="Arial" w:cs="Arial"/>
        </w:rPr>
        <w:t xml:space="preserve"> cu </w:t>
      </w:r>
      <w:proofErr w:type="spellStart"/>
      <w:r w:rsidRPr="003E4549">
        <w:rPr>
          <w:rFonts w:ascii="Arial" w:hAnsi="Arial" w:cs="Arial"/>
        </w:rPr>
        <w:t>respectarea</w:t>
      </w:r>
      <w:proofErr w:type="spellEnd"/>
      <w:r w:rsidRPr="003E4549">
        <w:rPr>
          <w:rFonts w:ascii="Arial" w:hAnsi="Arial" w:cs="Arial"/>
        </w:rPr>
        <w:t xml:space="preserve"> </w:t>
      </w:r>
      <w:proofErr w:type="spellStart"/>
      <w:r w:rsidRPr="003E4549">
        <w:rPr>
          <w:rFonts w:ascii="Arial" w:hAnsi="Arial" w:cs="Arial"/>
        </w:rPr>
        <w:t>legislaţiei</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w:t>
      </w:r>
      <w:proofErr w:type="spellStart"/>
      <w:r w:rsidRPr="003E4549">
        <w:rPr>
          <w:rFonts w:ascii="Arial" w:hAnsi="Arial" w:cs="Arial"/>
        </w:rPr>
        <w:t>vigoare</w:t>
      </w:r>
      <w:proofErr w:type="spellEnd"/>
      <w:r w:rsidRPr="003E4549">
        <w:rPr>
          <w:rFonts w:ascii="Arial" w:hAnsi="Arial" w:cs="Arial"/>
        </w:rPr>
        <w:t xml:space="preserve"> </w:t>
      </w:r>
      <w:proofErr w:type="spellStart"/>
      <w:r w:rsidRPr="003E4549">
        <w:rPr>
          <w:rFonts w:ascii="Arial" w:hAnsi="Arial" w:cs="Arial"/>
        </w:rPr>
        <w:t>şi</w:t>
      </w:r>
      <w:proofErr w:type="spellEnd"/>
      <w:r w:rsidRPr="003E4549">
        <w:rPr>
          <w:rFonts w:ascii="Arial" w:hAnsi="Arial" w:cs="Arial"/>
        </w:rPr>
        <w:t xml:space="preserve"> </w:t>
      </w:r>
      <w:proofErr w:type="spellStart"/>
      <w:r w:rsidRPr="003E4549">
        <w:rPr>
          <w:rFonts w:ascii="Arial" w:hAnsi="Arial" w:cs="Arial"/>
        </w:rPr>
        <w:t>ţinând</w:t>
      </w:r>
      <w:proofErr w:type="spellEnd"/>
      <w:r w:rsidRPr="003E4549">
        <w:rPr>
          <w:rFonts w:ascii="Arial" w:hAnsi="Arial" w:cs="Arial"/>
        </w:rPr>
        <w:t xml:space="preserve"> </w:t>
      </w:r>
      <w:proofErr w:type="spellStart"/>
      <w:r w:rsidRPr="003E4549">
        <w:rPr>
          <w:rFonts w:ascii="Arial" w:hAnsi="Arial" w:cs="Arial"/>
        </w:rPr>
        <w:t>cont</w:t>
      </w:r>
      <w:proofErr w:type="spellEnd"/>
      <w:r w:rsidRPr="003E4549">
        <w:rPr>
          <w:rFonts w:ascii="Arial" w:hAnsi="Arial" w:cs="Arial"/>
        </w:rPr>
        <w:t xml:space="preserve"> de </w:t>
      </w:r>
      <w:proofErr w:type="spellStart"/>
      <w:r w:rsidRPr="003E4549">
        <w:rPr>
          <w:rFonts w:ascii="Arial" w:hAnsi="Arial" w:cs="Arial"/>
        </w:rPr>
        <w:t>particularităţile</w:t>
      </w:r>
      <w:proofErr w:type="spellEnd"/>
      <w:r w:rsidRPr="003E4549">
        <w:rPr>
          <w:rFonts w:ascii="Arial" w:hAnsi="Arial" w:cs="Arial"/>
        </w:rPr>
        <w:t xml:space="preserve"> </w:t>
      </w:r>
      <w:proofErr w:type="spellStart"/>
      <w:r w:rsidRPr="003E4549">
        <w:rPr>
          <w:rFonts w:ascii="Arial" w:hAnsi="Arial" w:cs="Arial"/>
        </w:rPr>
        <w:t>transportului</w:t>
      </w:r>
      <w:proofErr w:type="spellEnd"/>
      <w:r w:rsidRPr="003E4549">
        <w:rPr>
          <w:rFonts w:ascii="Arial" w:hAnsi="Arial" w:cs="Arial"/>
        </w:rPr>
        <w:t xml:space="preserve"> </w:t>
      </w:r>
      <w:proofErr w:type="spellStart"/>
      <w:r w:rsidRPr="003E4549">
        <w:rPr>
          <w:rFonts w:ascii="Arial" w:hAnsi="Arial" w:cs="Arial"/>
        </w:rPr>
        <w:t>judeţean</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w:t>
      </w:r>
      <w:proofErr w:type="spellStart"/>
      <w:r w:rsidRPr="003E4549">
        <w:rPr>
          <w:rFonts w:ascii="Arial" w:hAnsi="Arial" w:cs="Arial"/>
        </w:rPr>
        <w:t>contextul</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care </w:t>
      </w:r>
      <w:proofErr w:type="spellStart"/>
      <w:r w:rsidRPr="003E4549">
        <w:rPr>
          <w:rFonts w:ascii="Arial" w:hAnsi="Arial" w:cs="Arial"/>
        </w:rPr>
        <w:t>transportul</w:t>
      </w:r>
      <w:proofErr w:type="spellEnd"/>
      <w:r w:rsidRPr="003E4549">
        <w:rPr>
          <w:rFonts w:ascii="Arial" w:hAnsi="Arial" w:cs="Arial"/>
        </w:rPr>
        <w:t xml:space="preserve"> </w:t>
      </w:r>
      <w:proofErr w:type="spellStart"/>
      <w:r w:rsidRPr="003E4549">
        <w:rPr>
          <w:rFonts w:ascii="Arial" w:hAnsi="Arial" w:cs="Arial"/>
        </w:rPr>
        <w:t>judeţean</w:t>
      </w:r>
      <w:proofErr w:type="spellEnd"/>
      <w:r w:rsidRPr="003E4549">
        <w:rPr>
          <w:rFonts w:ascii="Arial" w:hAnsi="Arial" w:cs="Arial"/>
        </w:rPr>
        <w:t xml:space="preserve"> face </w:t>
      </w:r>
      <w:proofErr w:type="spellStart"/>
      <w:r w:rsidRPr="003E4549">
        <w:rPr>
          <w:rFonts w:ascii="Arial" w:hAnsi="Arial" w:cs="Arial"/>
        </w:rPr>
        <w:t>parte</w:t>
      </w:r>
      <w:proofErr w:type="spellEnd"/>
      <w:r w:rsidRPr="003E4549">
        <w:rPr>
          <w:rFonts w:ascii="Arial" w:hAnsi="Arial" w:cs="Arial"/>
        </w:rPr>
        <w:t xml:space="preserve"> din </w:t>
      </w:r>
      <w:proofErr w:type="spellStart"/>
      <w:r w:rsidRPr="003E4549">
        <w:rPr>
          <w:rFonts w:ascii="Arial" w:hAnsi="Arial" w:cs="Arial"/>
        </w:rPr>
        <w:t>sfera</w:t>
      </w:r>
      <w:proofErr w:type="spellEnd"/>
      <w:r w:rsidRPr="003E4549">
        <w:rPr>
          <w:rFonts w:ascii="Arial" w:hAnsi="Arial" w:cs="Arial"/>
        </w:rPr>
        <w:t xml:space="preserve"> </w:t>
      </w:r>
      <w:proofErr w:type="spellStart"/>
      <w:r w:rsidRPr="003E4549">
        <w:rPr>
          <w:rFonts w:ascii="Arial" w:hAnsi="Arial" w:cs="Arial"/>
        </w:rPr>
        <w:t>serviciilor</w:t>
      </w:r>
      <w:proofErr w:type="spellEnd"/>
      <w:r w:rsidRPr="003E4549">
        <w:rPr>
          <w:rFonts w:ascii="Arial" w:hAnsi="Arial" w:cs="Arial"/>
        </w:rPr>
        <w:t xml:space="preserve"> </w:t>
      </w:r>
      <w:proofErr w:type="spellStart"/>
      <w:r w:rsidRPr="003E4549">
        <w:rPr>
          <w:rFonts w:ascii="Arial" w:hAnsi="Arial" w:cs="Arial"/>
        </w:rPr>
        <w:t>comunitare</w:t>
      </w:r>
      <w:proofErr w:type="spellEnd"/>
      <w:r w:rsidRPr="003E4549">
        <w:rPr>
          <w:rFonts w:ascii="Arial" w:hAnsi="Arial" w:cs="Arial"/>
        </w:rPr>
        <w:t xml:space="preserve"> de </w:t>
      </w:r>
      <w:proofErr w:type="spellStart"/>
      <w:r w:rsidRPr="003E4549">
        <w:rPr>
          <w:rFonts w:ascii="Arial" w:hAnsi="Arial" w:cs="Arial"/>
        </w:rPr>
        <w:t>utilitate</w:t>
      </w:r>
      <w:proofErr w:type="spellEnd"/>
      <w:r w:rsidRPr="003E4549">
        <w:rPr>
          <w:rFonts w:ascii="Arial" w:hAnsi="Arial" w:cs="Arial"/>
        </w:rPr>
        <w:t xml:space="preserve"> </w:t>
      </w:r>
      <w:proofErr w:type="spellStart"/>
      <w:r w:rsidRPr="003E4549">
        <w:rPr>
          <w:rFonts w:ascii="Arial" w:hAnsi="Arial" w:cs="Arial"/>
        </w:rPr>
        <w:t>publică</w:t>
      </w:r>
      <w:proofErr w:type="spellEnd"/>
      <w:r w:rsidRPr="003E4549">
        <w:rPr>
          <w:rFonts w:ascii="Arial" w:hAnsi="Arial" w:cs="Arial"/>
        </w:rPr>
        <w:t xml:space="preserve"> se </w:t>
      </w:r>
      <w:proofErr w:type="spellStart"/>
      <w:r w:rsidRPr="003E4549">
        <w:rPr>
          <w:rFonts w:ascii="Arial" w:hAnsi="Arial" w:cs="Arial"/>
        </w:rPr>
        <w:t>va</w:t>
      </w:r>
      <w:proofErr w:type="spellEnd"/>
      <w:r w:rsidRPr="003E4549">
        <w:rPr>
          <w:rFonts w:ascii="Arial" w:hAnsi="Arial" w:cs="Arial"/>
        </w:rPr>
        <w:t xml:space="preserve"> </w:t>
      </w:r>
      <w:proofErr w:type="spellStart"/>
      <w:r w:rsidRPr="003E4549">
        <w:rPr>
          <w:rFonts w:ascii="Arial" w:hAnsi="Arial" w:cs="Arial"/>
        </w:rPr>
        <w:t>realiza</w:t>
      </w:r>
      <w:proofErr w:type="spellEnd"/>
      <w:r w:rsidRPr="003E4549">
        <w:rPr>
          <w:rFonts w:ascii="Arial" w:hAnsi="Arial" w:cs="Arial"/>
        </w:rPr>
        <w:t xml:space="preserve"> pe principii </w:t>
      </w:r>
      <w:proofErr w:type="spellStart"/>
      <w:r w:rsidRPr="003E4549">
        <w:rPr>
          <w:rFonts w:ascii="Arial" w:hAnsi="Arial" w:cs="Arial"/>
        </w:rPr>
        <w:t>concurenţiale</w:t>
      </w:r>
      <w:proofErr w:type="spellEnd"/>
      <w:r w:rsidRPr="003E4549">
        <w:rPr>
          <w:rFonts w:ascii="Arial" w:hAnsi="Arial" w:cs="Arial"/>
        </w:rPr>
        <w:t xml:space="preserve">, cu </w:t>
      </w:r>
      <w:proofErr w:type="spellStart"/>
      <w:r w:rsidRPr="003E4549">
        <w:rPr>
          <w:rFonts w:ascii="Arial" w:hAnsi="Arial" w:cs="Arial"/>
        </w:rPr>
        <w:t>aplicarea</w:t>
      </w:r>
      <w:proofErr w:type="spellEnd"/>
      <w:r w:rsidRPr="003E4549">
        <w:rPr>
          <w:rFonts w:ascii="Arial" w:hAnsi="Arial" w:cs="Arial"/>
        </w:rPr>
        <w:t xml:space="preserve"> </w:t>
      </w:r>
      <w:proofErr w:type="spellStart"/>
      <w:r w:rsidRPr="003E4549">
        <w:rPr>
          <w:rFonts w:ascii="Arial" w:hAnsi="Arial" w:cs="Arial"/>
        </w:rPr>
        <w:t>Legii</w:t>
      </w:r>
      <w:proofErr w:type="spellEnd"/>
      <w:r w:rsidRPr="003E4549">
        <w:rPr>
          <w:rFonts w:ascii="Arial" w:hAnsi="Arial" w:cs="Arial"/>
        </w:rPr>
        <w:t xml:space="preserve"> nr. 99 din 19 </w:t>
      </w:r>
      <w:proofErr w:type="spellStart"/>
      <w:r w:rsidRPr="003E4549">
        <w:rPr>
          <w:rFonts w:ascii="Arial" w:hAnsi="Arial" w:cs="Arial"/>
        </w:rPr>
        <w:t>mai</w:t>
      </w:r>
      <w:proofErr w:type="spellEnd"/>
      <w:r w:rsidRPr="003E4549">
        <w:rPr>
          <w:rFonts w:ascii="Arial" w:hAnsi="Arial" w:cs="Arial"/>
        </w:rPr>
        <w:t xml:space="preserve"> 2016 </w:t>
      </w:r>
      <w:proofErr w:type="spellStart"/>
      <w:r w:rsidRPr="003E4549">
        <w:rPr>
          <w:rFonts w:ascii="Arial" w:hAnsi="Arial" w:cs="Arial"/>
        </w:rPr>
        <w:t>privind</w:t>
      </w:r>
      <w:proofErr w:type="spellEnd"/>
      <w:r w:rsidRPr="003E4549">
        <w:rPr>
          <w:rFonts w:ascii="Arial" w:hAnsi="Arial" w:cs="Arial"/>
        </w:rPr>
        <w:t xml:space="preserve"> </w:t>
      </w:r>
      <w:proofErr w:type="spellStart"/>
      <w:r w:rsidRPr="003E4549">
        <w:rPr>
          <w:rFonts w:ascii="Arial" w:hAnsi="Arial" w:cs="Arial"/>
        </w:rPr>
        <w:t>achizițiile</w:t>
      </w:r>
      <w:proofErr w:type="spellEnd"/>
      <w:r w:rsidRPr="003E4549">
        <w:rPr>
          <w:rFonts w:ascii="Arial" w:hAnsi="Arial" w:cs="Arial"/>
        </w:rPr>
        <w:t xml:space="preserve"> </w:t>
      </w:r>
      <w:proofErr w:type="spellStart"/>
      <w:r w:rsidRPr="003E4549">
        <w:rPr>
          <w:rFonts w:ascii="Arial" w:hAnsi="Arial" w:cs="Arial"/>
        </w:rPr>
        <w:t>sectoriale</w:t>
      </w:r>
      <w:proofErr w:type="spellEnd"/>
      <w:r w:rsidRPr="003E4549">
        <w:rPr>
          <w:rFonts w:ascii="Arial" w:hAnsi="Arial" w:cs="Arial"/>
        </w:rPr>
        <w:t>.</w:t>
      </w:r>
    </w:p>
    <w:p w14:paraId="590F813A" w14:textId="77777777" w:rsidR="00B1489A" w:rsidRDefault="00B1489A" w:rsidP="00E014DE">
      <w:pPr>
        <w:spacing w:line="276" w:lineRule="auto"/>
      </w:pPr>
    </w:p>
    <w:p w14:paraId="34A5ED37" w14:textId="3B779AD0" w:rsidR="00975CF5" w:rsidRPr="005B2B29" w:rsidRDefault="00C64BB8" w:rsidP="00E014DE">
      <w:pPr>
        <w:spacing w:after="0" w:line="276" w:lineRule="auto"/>
        <w:jc w:val="both"/>
        <w:rPr>
          <w:rFonts w:ascii="Arial" w:hAnsi="Arial" w:cs="Arial"/>
          <w:b/>
          <w:bCs/>
        </w:rPr>
      </w:pPr>
      <w:proofErr w:type="spellStart"/>
      <w:r w:rsidRPr="005B2B29">
        <w:rPr>
          <w:rFonts w:ascii="Arial" w:hAnsi="Arial" w:cs="Arial"/>
          <w:b/>
          <w:bCs/>
        </w:rPr>
        <w:t>Motivele</w:t>
      </w:r>
      <w:proofErr w:type="spellEnd"/>
      <w:r w:rsidRPr="005B2B29">
        <w:rPr>
          <w:rFonts w:ascii="Arial" w:hAnsi="Arial" w:cs="Arial"/>
          <w:b/>
          <w:bCs/>
        </w:rPr>
        <w:t xml:space="preserve"> de </w:t>
      </w:r>
      <w:proofErr w:type="spellStart"/>
      <w:r w:rsidRPr="005B2B29">
        <w:rPr>
          <w:rFonts w:ascii="Arial" w:hAnsi="Arial" w:cs="Arial"/>
          <w:b/>
          <w:bCs/>
        </w:rPr>
        <w:t>ordin</w:t>
      </w:r>
      <w:proofErr w:type="spellEnd"/>
      <w:r w:rsidRPr="005B2B29">
        <w:rPr>
          <w:rFonts w:ascii="Arial" w:hAnsi="Arial" w:cs="Arial"/>
          <w:b/>
          <w:bCs/>
        </w:rPr>
        <w:t xml:space="preserve"> economic, </w:t>
      </w:r>
      <w:proofErr w:type="spellStart"/>
      <w:r w:rsidRPr="005B2B29">
        <w:rPr>
          <w:rFonts w:ascii="Arial" w:hAnsi="Arial" w:cs="Arial"/>
          <w:b/>
          <w:bCs/>
        </w:rPr>
        <w:t>financiar</w:t>
      </w:r>
      <w:proofErr w:type="spellEnd"/>
      <w:r w:rsidRPr="005B2B29">
        <w:rPr>
          <w:rFonts w:ascii="Arial" w:hAnsi="Arial" w:cs="Arial"/>
          <w:b/>
          <w:bCs/>
        </w:rPr>
        <w:t xml:space="preserve">, social </w:t>
      </w:r>
      <w:proofErr w:type="spellStart"/>
      <w:r w:rsidRPr="005B2B29">
        <w:rPr>
          <w:rFonts w:ascii="Arial" w:hAnsi="Arial" w:cs="Arial"/>
          <w:b/>
          <w:bCs/>
        </w:rPr>
        <w:t>şi</w:t>
      </w:r>
      <w:proofErr w:type="spellEnd"/>
      <w:r w:rsidRPr="005B2B29">
        <w:rPr>
          <w:rFonts w:ascii="Arial" w:hAnsi="Arial" w:cs="Arial"/>
          <w:b/>
          <w:bCs/>
        </w:rPr>
        <w:t xml:space="preserve"> de </w:t>
      </w:r>
      <w:proofErr w:type="spellStart"/>
      <w:r w:rsidRPr="005B2B29">
        <w:rPr>
          <w:rFonts w:ascii="Arial" w:hAnsi="Arial" w:cs="Arial"/>
          <w:b/>
          <w:bCs/>
        </w:rPr>
        <w:t>mediu</w:t>
      </w:r>
      <w:proofErr w:type="spellEnd"/>
      <w:r w:rsidRPr="005B2B29">
        <w:rPr>
          <w:rFonts w:ascii="Arial" w:hAnsi="Arial" w:cs="Arial"/>
          <w:b/>
          <w:bCs/>
        </w:rPr>
        <w:t xml:space="preserve">, care </w:t>
      </w:r>
      <w:proofErr w:type="spellStart"/>
      <w:r w:rsidRPr="005B2B29">
        <w:rPr>
          <w:rFonts w:ascii="Arial" w:hAnsi="Arial" w:cs="Arial"/>
          <w:b/>
          <w:bCs/>
        </w:rPr>
        <w:t>justifică</w:t>
      </w:r>
      <w:proofErr w:type="spellEnd"/>
      <w:r w:rsidRPr="005B2B29">
        <w:rPr>
          <w:rFonts w:ascii="Arial" w:hAnsi="Arial" w:cs="Arial"/>
          <w:b/>
          <w:bCs/>
        </w:rPr>
        <w:t xml:space="preserve"> </w:t>
      </w:r>
      <w:proofErr w:type="spellStart"/>
      <w:r w:rsidR="00251847">
        <w:rPr>
          <w:rFonts w:ascii="Arial" w:hAnsi="Arial" w:cs="Arial"/>
          <w:b/>
          <w:bCs/>
        </w:rPr>
        <w:t>delegarea</w:t>
      </w:r>
      <w:proofErr w:type="spellEnd"/>
      <w:r w:rsidRPr="005B2B29">
        <w:rPr>
          <w:rFonts w:ascii="Arial" w:hAnsi="Arial" w:cs="Arial"/>
          <w:b/>
          <w:bCs/>
        </w:rPr>
        <w:t xml:space="preserve"> </w:t>
      </w:r>
      <w:proofErr w:type="spellStart"/>
      <w:r w:rsidRPr="005B2B29">
        <w:rPr>
          <w:rFonts w:ascii="Arial" w:hAnsi="Arial" w:cs="Arial"/>
          <w:b/>
          <w:bCs/>
        </w:rPr>
        <w:t>gestiun</w:t>
      </w:r>
      <w:r w:rsidR="00251847">
        <w:rPr>
          <w:rFonts w:ascii="Arial" w:hAnsi="Arial" w:cs="Arial"/>
          <w:b/>
          <w:bCs/>
        </w:rPr>
        <w:t>ii</w:t>
      </w:r>
      <w:proofErr w:type="spellEnd"/>
    </w:p>
    <w:p w14:paraId="7529809E" w14:textId="77777777" w:rsidR="00E014DE" w:rsidRDefault="00E014DE" w:rsidP="00E014DE">
      <w:pPr>
        <w:spacing w:after="0" w:line="276" w:lineRule="auto"/>
        <w:jc w:val="both"/>
        <w:rPr>
          <w:rFonts w:ascii="Arial" w:hAnsi="Arial" w:cs="Arial"/>
        </w:rPr>
      </w:pPr>
    </w:p>
    <w:p w14:paraId="04AE7796" w14:textId="1201DE31" w:rsidR="005B2B29" w:rsidRDefault="001E3E0B" w:rsidP="00E014DE">
      <w:pPr>
        <w:spacing w:after="0" w:line="276" w:lineRule="auto"/>
        <w:jc w:val="both"/>
        <w:rPr>
          <w:rFonts w:ascii="Arial" w:hAnsi="Arial" w:cs="Arial"/>
        </w:rPr>
      </w:pPr>
      <w:proofErr w:type="spellStart"/>
      <w:r w:rsidRPr="001E3E0B">
        <w:rPr>
          <w:rFonts w:ascii="Arial" w:hAnsi="Arial" w:cs="Arial"/>
        </w:rPr>
        <w:t>Autoritatea</w:t>
      </w:r>
      <w:proofErr w:type="spellEnd"/>
      <w:r w:rsidRPr="001E3E0B">
        <w:rPr>
          <w:rFonts w:ascii="Arial" w:hAnsi="Arial" w:cs="Arial"/>
        </w:rPr>
        <w:t xml:space="preserve"> </w:t>
      </w:r>
      <w:proofErr w:type="spellStart"/>
      <w:r w:rsidRPr="001E3E0B">
        <w:rPr>
          <w:rFonts w:ascii="Arial" w:hAnsi="Arial" w:cs="Arial"/>
        </w:rPr>
        <w:t>administrației</w:t>
      </w:r>
      <w:proofErr w:type="spellEnd"/>
      <w:r w:rsidRPr="001E3E0B">
        <w:rPr>
          <w:rFonts w:ascii="Arial" w:hAnsi="Arial" w:cs="Arial"/>
        </w:rPr>
        <w:t xml:space="preserve"> </w:t>
      </w:r>
      <w:proofErr w:type="spellStart"/>
      <w:r w:rsidRPr="001E3E0B">
        <w:rPr>
          <w:rFonts w:ascii="Arial" w:hAnsi="Arial" w:cs="Arial"/>
        </w:rPr>
        <w:t>publice</w:t>
      </w:r>
      <w:proofErr w:type="spellEnd"/>
      <w:r w:rsidRPr="001E3E0B">
        <w:rPr>
          <w:rFonts w:ascii="Arial" w:hAnsi="Arial" w:cs="Arial"/>
        </w:rPr>
        <w:t xml:space="preserve"> are </w:t>
      </w:r>
      <w:proofErr w:type="spellStart"/>
      <w:r w:rsidRPr="001E3E0B">
        <w:rPr>
          <w:rFonts w:ascii="Arial" w:hAnsi="Arial" w:cs="Arial"/>
        </w:rPr>
        <w:t>dreptul</w:t>
      </w:r>
      <w:proofErr w:type="spellEnd"/>
      <w:r w:rsidRPr="001E3E0B">
        <w:rPr>
          <w:rFonts w:ascii="Arial" w:hAnsi="Arial" w:cs="Arial"/>
        </w:rPr>
        <w:t xml:space="preserve"> de a decide </w:t>
      </w:r>
      <w:proofErr w:type="spellStart"/>
      <w:r w:rsidRPr="001E3E0B">
        <w:rPr>
          <w:rFonts w:ascii="Arial" w:hAnsi="Arial" w:cs="Arial"/>
        </w:rPr>
        <w:t>modalitatea</w:t>
      </w:r>
      <w:proofErr w:type="spellEnd"/>
      <w:r w:rsidRPr="001E3E0B">
        <w:rPr>
          <w:rFonts w:ascii="Arial" w:hAnsi="Arial" w:cs="Arial"/>
        </w:rPr>
        <w:t xml:space="preserve"> </w:t>
      </w:r>
      <w:proofErr w:type="spellStart"/>
      <w:r w:rsidRPr="001E3E0B">
        <w:rPr>
          <w:rFonts w:ascii="Arial" w:hAnsi="Arial" w:cs="Arial"/>
        </w:rPr>
        <w:t>încredințării</w:t>
      </w:r>
      <w:proofErr w:type="spellEnd"/>
      <w:r w:rsidRPr="001E3E0B">
        <w:rPr>
          <w:rFonts w:ascii="Arial" w:hAnsi="Arial" w:cs="Arial"/>
        </w:rPr>
        <w:t xml:space="preserve"> </w:t>
      </w:r>
      <w:proofErr w:type="spellStart"/>
      <w:r w:rsidRPr="001E3E0B">
        <w:rPr>
          <w:rFonts w:ascii="Arial" w:hAnsi="Arial" w:cs="Arial"/>
        </w:rPr>
        <w:t>serviciilor</w:t>
      </w:r>
      <w:proofErr w:type="spellEnd"/>
      <w:r w:rsidRPr="001E3E0B">
        <w:rPr>
          <w:rFonts w:ascii="Arial" w:hAnsi="Arial" w:cs="Arial"/>
        </w:rPr>
        <w:t xml:space="preserve"> de transport public de </w:t>
      </w:r>
      <w:proofErr w:type="spellStart"/>
      <w:r w:rsidRPr="001E3E0B">
        <w:rPr>
          <w:rFonts w:ascii="Arial" w:hAnsi="Arial" w:cs="Arial"/>
        </w:rPr>
        <w:t>călători</w:t>
      </w:r>
      <w:proofErr w:type="spellEnd"/>
      <w:r w:rsidRPr="001E3E0B">
        <w:rPr>
          <w:rFonts w:ascii="Arial" w:hAnsi="Arial" w:cs="Arial"/>
        </w:rPr>
        <w:t>.</w:t>
      </w:r>
      <w:r w:rsidR="00251847">
        <w:rPr>
          <w:rFonts w:ascii="Arial" w:hAnsi="Arial" w:cs="Arial"/>
        </w:rPr>
        <w:t xml:space="preserve"> </w:t>
      </w:r>
      <w:proofErr w:type="spellStart"/>
      <w:r w:rsidR="00251847">
        <w:rPr>
          <w:rFonts w:ascii="Arial" w:hAnsi="Arial" w:cs="Arial"/>
        </w:rPr>
        <w:t>Modalitatea</w:t>
      </w:r>
      <w:proofErr w:type="spellEnd"/>
      <w:r w:rsidR="00251847">
        <w:rPr>
          <w:rFonts w:ascii="Arial" w:hAnsi="Arial" w:cs="Arial"/>
        </w:rPr>
        <w:t xml:space="preserve"> de </w:t>
      </w:r>
      <w:proofErr w:type="spellStart"/>
      <w:r w:rsidR="00251847">
        <w:rPr>
          <w:rFonts w:ascii="Arial" w:hAnsi="Arial" w:cs="Arial"/>
        </w:rPr>
        <w:t>atribuire</w:t>
      </w:r>
      <w:proofErr w:type="spellEnd"/>
      <w:r w:rsidR="00251847">
        <w:rPr>
          <w:rFonts w:ascii="Arial" w:hAnsi="Arial" w:cs="Arial"/>
        </w:rPr>
        <w:t xml:space="preserve"> a </w:t>
      </w:r>
      <w:proofErr w:type="spellStart"/>
      <w:r w:rsidR="00251847">
        <w:rPr>
          <w:rFonts w:ascii="Arial" w:hAnsi="Arial" w:cs="Arial"/>
        </w:rPr>
        <w:t>serviciului</w:t>
      </w:r>
      <w:proofErr w:type="spellEnd"/>
      <w:r w:rsidR="00251847">
        <w:rPr>
          <w:rFonts w:ascii="Arial" w:hAnsi="Arial" w:cs="Arial"/>
        </w:rPr>
        <w:t xml:space="preserve"> de transport public </w:t>
      </w:r>
      <w:proofErr w:type="spellStart"/>
      <w:r w:rsidR="00251847">
        <w:rPr>
          <w:rFonts w:ascii="Arial" w:hAnsi="Arial" w:cs="Arial"/>
        </w:rPr>
        <w:t>județean</w:t>
      </w:r>
      <w:proofErr w:type="spellEnd"/>
      <w:r w:rsidR="00251847">
        <w:rPr>
          <w:rFonts w:ascii="Arial" w:hAnsi="Arial" w:cs="Arial"/>
        </w:rPr>
        <w:t xml:space="preserve"> </w:t>
      </w:r>
      <w:proofErr w:type="spellStart"/>
      <w:r w:rsidR="00251847">
        <w:rPr>
          <w:rFonts w:ascii="Arial" w:hAnsi="Arial" w:cs="Arial"/>
        </w:rPr>
        <w:t>în</w:t>
      </w:r>
      <w:proofErr w:type="spellEnd"/>
      <w:r w:rsidR="00251847">
        <w:rPr>
          <w:rFonts w:ascii="Arial" w:hAnsi="Arial" w:cs="Arial"/>
        </w:rPr>
        <w:t xml:space="preserve"> </w:t>
      </w:r>
      <w:proofErr w:type="spellStart"/>
      <w:r w:rsidR="00251847">
        <w:rPr>
          <w:rFonts w:ascii="Arial" w:hAnsi="Arial" w:cs="Arial"/>
        </w:rPr>
        <w:t>cazul</w:t>
      </w:r>
      <w:proofErr w:type="spellEnd"/>
      <w:r w:rsidR="00251847">
        <w:rPr>
          <w:rFonts w:ascii="Arial" w:hAnsi="Arial" w:cs="Arial"/>
        </w:rPr>
        <w:t xml:space="preserve"> </w:t>
      </w:r>
      <w:proofErr w:type="spellStart"/>
      <w:r w:rsidR="00251847">
        <w:rPr>
          <w:rFonts w:ascii="Arial" w:hAnsi="Arial" w:cs="Arial"/>
        </w:rPr>
        <w:t>județului</w:t>
      </w:r>
      <w:proofErr w:type="spellEnd"/>
      <w:r w:rsidR="00251847">
        <w:rPr>
          <w:rFonts w:ascii="Arial" w:hAnsi="Arial" w:cs="Arial"/>
        </w:rPr>
        <w:t xml:space="preserve"> </w:t>
      </w:r>
      <w:proofErr w:type="spellStart"/>
      <w:r w:rsidR="00251847">
        <w:rPr>
          <w:rFonts w:ascii="Arial" w:hAnsi="Arial" w:cs="Arial"/>
        </w:rPr>
        <w:t>Argeș</w:t>
      </w:r>
      <w:proofErr w:type="spellEnd"/>
      <w:r w:rsidR="00251847">
        <w:rPr>
          <w:rFonts w:ascii="Arial" w:hAnsi="Arial" w:cs="Arial"/>
        </w:rPr>
        <w:t xml:space="preserve"> </w:t>
      </w:r>
      <w:proofErr w:type="spellStart"/>
      <w:r w:rsidR="00251847">
        <w:rPr>
          <w:rFonts w:ascii="Arial" w:hAnsi="Arial" w:cs="Arial"/>
        </w:rPr>
        <w:t>este</w:t>
      </w:r>
      <w:proofErr w:type="spellEnd"/>
      <w:r w:rsidR="00251847">
        <w:rPr>
          <w:rFonts w:ascii="Arial" w:hAnsi="Arial" w:cs="Arial"/>
        </w:rPr>
        <w:t xml:space="preserve"> </w:t>
      </w:r>
      <w:proofErr w:type="spellStart"/>
      <w:r w:rsidR="00251847">
        <w:rPr>
          <w:rFonts w:ascii="Arial" w:hAnsi="Arial" w:cs="Arial"/>
        </w:rPr>
        <w:t>recomandat</w:t>
      </w:r>
      <w:proofErr w:type="spellEnd"/>
      <w:r w:rsidR="00251847">
        <w:rPr>
          <w:rFonts w:ascii="Arial" w:hAnsi="Arial" w:cs="Arial"/>
        </w:rPr>
        <w:t xml:space="preserve"> a fi </w:t>
      </w:r>
      <w:proofErr w:type="spellStart"/>
      <w:r w:rsidR="00251847">
        <w:rPr>
          <w:rFonts w:ascii="Arial" w:hAnsi="Arial" w:cs="Arial"/>
        </w:rPr>
        <w:t>prin</w:t>
      </w:r>
      <w:proofErr w:type="spellEnd"/>
      <w:r w:rsidR="00251847">
        <w:rPr>
          <w:rFonts w:ascii="Arial" w:hAnsi="Arial" w:cs="Arial"/>
        </w:rPr>
        <w:t xml:space="preserve"> </w:t>
      </w:r>
      <w:proofErr w:type="spellStart"/>
      <w:r w:rsidR="00251847">
        <w:rPr>
          <w:rFonts w:ascii="Arial" w:hAnsi="Arial" w:cs="Arial"/>
        </w:rPr>
        <w:t>gestiune</w:t>
      </w:r>
      <w:proofErr w:type="spellEnd"/>
      <w:r w:rsidR="00251847">
        <w:rPr>
          <w:rFonts w:ascii="Arial" w:hAnsi="Arial" w:cs="Arial"/>
        </w:rPr>
        <w:t xml:space="preserve"> </w:t>
      </w:r>
      <w:proofErr w:type="spellStart"/>
      <w:r w:rsidR="00251847">
        <w:rPr>
          <w:rFonts w:ascii="Arial" w:hAnsi="Arial" w:cs="Arial"/>
        </w:rPr>
        <w:t>delegată</w:t>
      </w:r>
      <w:proofErr w:type="spellEnd"/>
      <w:r w:rsidR="00251847">
        <w:rPr>
          <w:rFonts w:ascii="Arial" w:hAnsi="Arial" w:cs="Arial"/>
        </w:rPr>
        <w:t>.</w:t>
      </w:r>
    </w:p>
    <w:p w14:paraId="53A99983" w14:textId="77777777" w:rsidR="002C16E1" w:rsidRDefault="002C16E1" w:rsidP="002C16E1">
      <w:pPr>
        <w:widowControl w:val="0"/>
        <w:suppressAutoHyphens/>
        <w:spacing w:after="0" w:line="240" w:lineRule="auto"/>
        <w:jc w:val="both"/>
        <w:rPr>
          <w:rFonts w:ascii="Calibri" w:eastAsia="SimSun" w:hAnsi="Calibri" w:cs="Calibri"/>
          <w:kern w:val="1"/>
          <w:lang w:val="ro-RO" w:eastAsia="hi-IN" w:bidi="hi-IN"/>
        </w:rPr>
      </w:pPr>
    </w:p>
    <w:p w14:paraId="6EF9C831" w14:textId="77777777" w:rsidR="002C16E1" w:rsidRPr="002C16E1" w:rsidRDefault="002C16E1" w:rsidP="002C16E1">
      <w:pPr>
        <w:widowControl w:val="0"/>
        <w:suppressAutoHyphens/>
        <w:spacing w:after="0" w:line="276" w:lineRule="auto"/>
        <w:jc w:val="both"/>
        <w:rPr>
          <w:rFonts w:ascii="Arial" w:eastAsia="Calibri" w:hAnsi="Arial" w:cs="Arial"/>
          <w:lang w:val="ro-RO"/>
        </w:rPr>
      </w:pPr>
      <w:r w:rsidRPr="002C16E1">
        <w:rPr>
          <w:rFonts w:ascii="Arial" w:eastAsia="SimSun" w:hAnsi="Arial" w:cs="Arial"/>
          <w:kern w:val="1"/>
          <w:lang w:val="ro-RO" w:eastAsia="hi-IN" w:bidi="hi-IN"/>
        </w:rPr>
        <w:t xml:space="preserve">În sensul prevederilor legale (Legea 92/2007), serviciul de transport public judeţean este autonom din punct de vedere financiar; </w:t>
      </w:r>
      <w:r w:rsidRPr="002C16E1">
        <w:rPr>
          <w:rFonts w:ascii="Arial" w:eastAsia="SimSun" w:hAnsi="Arial" w:cs="Arial"/>
          <w:b/>
          <w:kern w:val="1"/>
          <w:lang w:val="ro-RO" w:eastAsia="hi-IN" w:bidi="hi-IN"/>
        </w:rPr>
        <w:t>f</w:t>
      </w:r>
      <w:r w:rsidRPr="002C16E1">
        <w:rPr>
          <w:rFonts w:ascii="Arial" w:eastAsia="Calibri" w:hAnsi="Arial" w:cs="Arial"/>
          <w:b/>
          <w:lang w:val="ro-RO"/>
        </w:rPr>
        <w:t>inanțarea cheltuielilor curente și de capital necesare pentru efectuarea serviciului public de transport județean de persoane prin curse regulate se asigură din veniturile operatorilor de transport</w:t>
      </w:r>
      <w:r w:rsidRPr="002C16E1">
        <w:rPr>
          <w:rFonts w:ascii="Arial" w:eastAsia="Calibri" w:hAnsi="Arial" w:cs="Arial"/>
          <w:lang w:val="ro-RO"/>
        </w:rPr>
        <w:t xml:space="preserve">. </w:t>
      </w:r>
    </w:p>
    <w:p w14:paraId="7F81FD87" w14:textId="77777777" w:rsidR="002C16E1" w:rsidRPr="002C16E1" w:rsidRDefault="002C16E1" w:rsidP="002C16E1">
      <w:pPr>
        <w:widowControl w:val="0"/>
        <w:suppressAutoHyphens/>
        <w:spacing w:after="0" w:line="276" w:lineRule="auto"/>
        <w:jc w:val="both"/>
        <w:rPr>
          <w:rFonts w:ascii="Arial" w:eastAsia="Calibri" w:hAnsi="Arial" w:cs="Arial"/>
          <w:lang w:val="ro-RO"/>
        </w:rPr>
      </w:pPr>
    </w:p>
    <w:p w14:paraId="38E81C74" w14:textId="77777777" w:rsidR="002C16E1" w:rsidRPr="002C16E1" w:rsidRDefault="002C16E1" w:rsidP="002C16E1">
      <w:pPr>
        <w:widowControl w:val="0"/>
        <w:suppressAutoHyphens/>
        <w:spacing w:after="0" w:line="276" w:lineRule="auto"/>
        <w:jc w:val="both"/>
        <w:rPr>
          <w:rFonts w:ascii="Arial" w:eastAsia="Calibri" w:hAnsi="Arial" w:cs="Arial"/>
          <w:lang w:val="ro-RO"/>
        </w:rPr>
      </w:pPr>
      <w:r w:rsidRPr="002C16E1">
        <w:rPr>
          <w:rFonts w:ascii="Arial" w:eastAsia="Calibri" w:hAnsi="Arial" w:cs="Arial"/>
          <w:lang w:val="ro-RO"/>
        </w:rPr>
        <w:t>Veniturile operatorilor de transport rutier se formează din încasarea de la utilizatorii serviciului a tarifelor, denumite în continuare taxe de călătorie, reprezentând contravaloarea serviciului prestat şi/sau din subvenţii de la bugetul de stat şi de la bugetele locale, calculate ca diferenţă de tarif, în condiţiile legii şi cu aprobarea Consiliului Judeţean.</w:t>
      </w:r>
    </w:p>
    <w:p w14:paraId="3B986415" w14:textId="77777777" w:rsidR="002C16E1" w:rsidRPr="002C16E1" w:rsidRDefault="002C16E1" w:rsidP="002C16E1">
      <w:pPr>
        <w:widowControl w:val="0"/>
        <w:suppressAutoHyphens/>
        <w:spacing w:after="0" w:line="276" w:lineRule="auto"/>
        <w:jc w:val="both"/>
        <w:rPr>
          <w:rFonts w:ascii="Arial" w:eastAsia="Calibri" w:hAnsi="Arial" w:cs="Arial"/>
          <w:lang w:val="ro-RO"/>
        </w:rPr>
      </w:pPr>
    </w:p>
    <w:p w14:paraId="60446094" w14:textId="77777777" w:rsidR="002C16E1" w:rsidRPr="002C16E1" w:rsidRDefault="002C16E1" w:rsidP="002C16E1">
      <w:pPr>
        <w:spacing w:after="0" w:line="276" w:lineRule="auto"/>
        <w:jc w:val="both"/>
        <w:rPr>
          <w:rFonts w:ascii="Arial" w:eastAsia="Calibri" w:hAnsi="Arial" w:cs="Arial"/>
          <w:lang w:val="ro-RO"/>
        </w:rPr>
      </w:pPr>
      <w:r w:rsidRPr="002C16E1">
        <w:rPr>
          <w:rFonts w:ascii="Arial" w:eastAsia="Calibri" w:hAnsi="Arial" w:cs="Arial"/>
          <w:lang w:val="ro-RO"/>
        </w:rPr>
        <w:t>Finanțarea cheltuielilor de capital pentru realizarea obiectivelor de investiții publice ale unităților administrativ-teritoriale, aferente sistemelor serviciilor publice de transport județean de persoane, se asigură potrivit Legii nr. 51/2006, din următoarele surse:</w:t>
      </w:r>
    </w:p>
    <w:p w14:paraId="3A39FDA2" w14:textId="77777777" w:rsidR="002C16E1" w:rsidRPr="002C16E1" w:rsidRDefault="002C16E1" w:rsidP="00AF1A5D">
      <w:pPr>
        <w:numPr>
          <w:ilvl w:val="0"/>
          <w:numId w:val="39"/>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proprii ale operatorilor și/sau fonduri de la bugetul local, în conformitate cu obligațiile asumate prin actele juridice pe baza cărora este organizată și se desfășoară gestiunea serviciilor;</w:t>
      </w:r>
    </w:p>
    <w:p w14:paraId="5DC410F5" w14:textId="77777777" w:rsidR="002C16E1" w:rsidRPr="002C16E1" w:rsidRDefault="002C16E1" w:rsidP="00AF1A5D">
      <w:pPr>
        <w:numPr>
          <w:ilvl w:val="0"/>
          <w:numId w:val="39"/>
        </w:numPr>
        <w:spacing w:after="0" w:line="276" w:lineRule="auto"/>
        <w:contextualSpacing/>
        <w:jc w:val="both"/>
        <w:rPr>
          <w:rFonts w:ascii="Arial" w:eastAsia="Calibri" w:hAnsi="Arial" w:cs="Arial"/>
          <w:lang w:val="ro-RO"/>
        </w:rPr>
      </w:pPr>
      <w:r w:rsidRPr="002C16E1">
        <w:rPr>
          <w:rFonts w:ascii="Arial" w:eastAsia="Calibri" w:hAnsi="Arial" w:cs="Arial"/>
          <w:lang w:val="ro-RO"/>
        </w:rPr>
        <w:t>credite bancare, ce pot fi garantate de unitățile administrativ-teritoriale, de statul român sau de alte entități specializate în acordarea de garanții bancare;</w:t>
      </w:r>
    </w:p>
    <w:p w14:paraId="45CB706E" w14:textId="77777777" w:rsidR="002C16E1" w:rsidRPr="002C16E1" w:rsidRDefault="002C16E1" w:rsidP="00AF1A5D">
      <w:pPr>
        <w:numPr>
          <w:ilvl w:val="0"/>
          <w:numId w:val="39"/>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nerambursabile obținute prin aranjamente bilaterale sau multilaterale;</w:t>
      </w:r>
    </w:p>
    <w:p w14:paraId="28A4F53E" w14:textId="77777777" w:rsidR="002C16E1" w:rsidRPr="002C16E1" w:rsidRDefault="002C16E1" w:rsidP="00AF1A5D">
      <w:pPr>
        <w:numPr>
          <w:ilvl w:val="0"/>
          <w:numId w:val="39"/>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speciale constituite pe baza unor taxe, instituite la nivelul autorităților administrației publice locale, potrivit legii;</w:t>
      </w:r>
    </w:p>
    <w:p w14:paraId="5B6117B9" w14:textId="77777777" w:rsidR="002C16E1" w:rsidRPr="002C16E1" w:rsidRDefault="002C16E1" w:rsidP="00AF1A5D">
      <w:pPr>
        <w:numPr>
          <w:ilvl w:val="0"/>
          <w:numId w:val="39"/>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transferate de la bugetul de stat, ca participare la cofinanțarea unor programe de investiții realizate cu finanțare externă, precum și din bugetele unor ordonatori principali de credite ai bugetului de stat;</w:t>
      </w:r>
    </w:p>
    <w:p w14:paraId="36D809FF" w14:textId="77777777" w:rsidR="002C16E1" w:rsidRPr="002C16E1" w:rsidRDefault="002C16E1" w:rsidP="00AF1A5D">
      <w:pPr>
        <w:numPr>
          <w:ilvl w:val="0"/>
          <w:numId w:val="39"/>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puse la dispoziție de utilizatori;</w:t>
      </w:r>
    </w:p>
    <w:p w14:paraId="190443CC" w14:textId="77777777" w:rsidR="002C16E1" w:rsidRPr="002C16E1" w:rsidRDefault="002C16E1" w:rsidP="00AF1A5D">
      <w:pPr>
        <w:numPr>
          <w:ilvl w:val="0"/>
          <w:numId w:val="39"/>
        </w:numPr>
        <w:spacing w:after="0" w:line="276" w:lineRule="auto"/>
        <w:contextualSpacing/>
        <w:jc w:val="both"/>
        <w:rPr>
          <w:rFonts w:ascii="Arial" w:eastAsia="Calibri" w:hAnsi="Arial" w:cs="Arial"/>
          <w:lang w:val="ro-RO"/>
        </w:rPr>
      </w:pPr>
      <w:r w:rsidRPr="002C16E1">
        <w:rPr>
          <w:rFonts w:ascii="Arial" w:eastAsia="Calibri" w:hAnsi="Arial" w:cs="Arial"/>
          <w:lang w:val="ro-RO"/>
        </w:rPr>
        <w:t>alte surse, constituite potrivit legii.</w:t>
      </w:r>
    </w:p>
    <w:p w14:paraId="4AF33309" w14:textId="77777777" w:rsidR="002C16E1" w:rsidRPr="002C16E1" w:rsidRDefault="002C16E1" w:rsidP="002C16E1">
      <w:pPr>
        <w:spacing w:after="0" w:line="276" w:lineRule="auto"/>
        <w:jc w:val="both"/>
        <w:rPr>
          <w:rFonts w:ascii="Arial" w:hAnsi="Arial" w:cs="Arial"/>
        </w:rPr>
      </w:pPr>
    </w:p>
    <w:p w14:paraId="543828F4" w14:textId="77777777" w:rsidR="00E014DE" w:rsidRDefault="00E014DE" w:rsidP="00E014DE">
      <w:pPr>
        <w:spacing w:after="0" w:line="276" w:lineRule="auto"/>
        <w:jc w:val="both"/>
        <w:rPr>
          <w:rFonts w:ascii="Arial" w:hAnsi="Arial" w:cs="Arial"/>
        </w:rPr>
      </w:pPr>
    </w:p>
    <w:p w14:paraId="738F02FD" w14:textId="4A08449E" w:rsidR="005B2B29" w:rsidRPr="00251847" w:rsidRDefault="00251847" w:rsidP="00E014DE">
      <w:pPr>
        <w:spacing w:after="0" w:line="276" w:lineRule="auto"/>
        <w:jc w:val="both"/>
        <w:rPr>
          <w:rFonts w:ascii="Arial" w:hAnsi="Arial" w:cs="Arial"/>
        </w:rPr>
      </w:pPr>
      <w:proofErr w:type="spellStart"/>
      <w:r w:rsidRPr="00251847">
        <w:rPr>
          <w:rFonts w:ascii="Arial" w:hAnsi="Arial" w:cs="Arial"/>
        </w:rPr>
        <w:t>Principalul</w:t>
      </w:r>
      <w:proofErr w:type="spellEnd"/>
      <w:r w:rsidRPr="00251847">
        <w:rPr>
          <w:rFonts w:ascii="Arial" w:hAnsi="Arial" w:cs="Arial"/>
        </w:rPr>
        <w:t xml:space="preserve"> </w:t>
      </w:r>
      <w:proofErr w:type="spellStart"/>
      <w:r w:rsidRPr="00251847">
        <w:rPr>
          <w:rFonts w:ascii="Arial" w:hAnsi="Arial" w:cs="Arial"/>
        </w:rPr>
        <w:t>motiv</w:t>
      </w:r>
      <w:proofErr w:type="spellEnd"/>
      <w:r w:rsidRPr="00251847">
        <w:rPr>
          <w:rFonts w:ascii="Arial" w:hAnsi="Arial" w:cs="Arial"/>
        </w:rPr>
        <w:t xml:space="preserve"> de </w:t>
      </w:r>
      <w:proofErr w:type="spellStart"/>
      <w:r w:rsidRPr="00251847">
        <w:rPr>
          <w:rFonts w:ascii="Arial" w:hAnsi="Arial" w:cs="Arial"/>
        </w:rPr>
        <w:t>ordin</w:t>
      </w:r>
      <w:proofErr w:type="spellEnd"/>
      <w:r w:rsidRPr="00251847">
        <w:rPr>
          <w:rFonts w:ascii="Arial" w:hAnsi="Arial" w:cs="Arial"/>
        </w:rPr>
        <w:t xml:space="preserve"> economic care </w:t>
      </w:r>
      <w:proofErr w:type="spellStart"/>
      <w:r w:rsidRPr="00251847">
        <w:rPr>
          <w:rFonts w:ascii="Arial" w:hAnsi="Arial" w:cs="Arial"/>
        </w:rPr>
        <w:t>susţine</w:t>
      </w:r>
      <w:proofErr w:type="spellEnd"/>
      <w:r w:rsidRPr="00251847">
        <w:rPr>
          <w:rFonts w:ascii="Arial" w:hAnsi="Arial" w:cs="Arial"/>
        </w:rPr>
        <w:t xml:space="preserve"> </w:t>
      </w:r>
      <w:proofErr w:type="spellStart"/>
      <w:r w:rsidRPr="00251847">
        <w:rPr>
          <w:rFonts w:ascii="Arial" w:hAnsi="Arial" w:cs="Arial"/>
        </w:rPr>
        <w:t>delegarea</w:t>
      </w:r>
      <w:proofErr w:type="spellEnd"/>
      <w:r w:rsidRPr="00251847">
        <w:rPr>
          <w:rFonts w:ascii="Arial" w:hAnsi="Arial" w:cs="Arial"/>
        </w:rPr>
        <w:t xml:space="preserve"> </w:t>
      </w:r>
      <w:proofErr w:type="spellStart"/>
      <w:r w:rsidRPr="00251847">
        <w:rPr>
          <w:rFonts w:ascii="Arial" w:hAnsi="Arial" w:cs="Arial"/>
        </w:rPr>
        <w:t>gestiunii</w:t>
      </w:r>
      <w:proofErr w:type="spellEnd"/>
      <w:r w:rsidRPr="00251847">
        <w:rPr>
          <w:rFonts w:ascii="Arial" w:hAnsi="Arial" w:cs="Arial"/>
        </w:rPr>
        <w:t xml:space="preserve"> </w:t>
      </w:r>
      <w:proofErr w:type="spellStart"/>
      <w:r w:rsidRPr="00251847">
        <w:rPr>
          <w:rFonts w:ascii="Arial" w:hAnsi="Arial" w:cs="Arial"/>
        </w:rPr>
        <w:t>serviciului</w:t>
      </w:r>
      <w:proofErr w:type="spellEnd"/>
      <w:r w:rsidRPr="00251847">
        <w:rPr>
          <w:rFonts w:ascii="Arial" w:hAnsi="Arial" w:cs="Arial"/>
        </w:rPr>
        <w:t xml:space="preserve"> de transport public </w:t>
      </w:r>
      <w:proofErr w:type="spellStart"/>
      <w:r w:rsidRPr="00251847">
        <w:rPr>
          <w:rFonts w:ascii="Arial" w:hAnsi="Arial" w:cs="Arial"/>
        </w:rPr>
        <w:t>judeţean</w:t>
      </w:r>
      <w:proofErr w:type="spellEnd"/>
      <w:r w:rsidRPr="00251847">
        <w:rPr>
          <w:rFonts w:ascii="Arial" w:hAnsi="Arial" w:cs="Arial"/>
        </w:rPr>
        <w:t xml:space="preserve"> </w:t>
      </w:r>
      <w:proofErr w:type="spellStart"/>
      <w:r w:rsidRPr="00251847">
        <w:rPr>
          <w:rFonts w:ascii="Arial" w:hAnsi="Arial" w:cs="Arial"/>
        </w:rPr>
        <w:t>este</w:t>
      </w:r>
      <w:proofErr w:type="spellEnd"/>
      <w:r w:rsidRPr="00251847">
        <w:rPr>
          <w:rFonts w:ascii="Arial" w:hAnsi="Arial" w:cs="Arial"/>
        </w:rPr>
        <w:t xml:space="preserve"> </w:t>
      </w:r>
      <w:proofErr w:type="spellStart"/>
      <w:r w:rsidRPr="00251847">
        <w:rPr>
          <w:rFonts w:ascii="Arial" w:hAnsi="Arial" w:cs="Arial"/>
        </w:rPr>
        <w:t>că</w:t>
      </w:r>
      <w:proofErr w:type="spellEnd"/>
      <w:r w:rsidRPr="00251847">
        <w:rPr>
          <w:rFonts w:ascii="Arial" w:hAnsi="Arial" w:cs="Arial"/>
        </w:rPr>
        <w:t xml:space="preserve"> </w:t>
      </w:r>
      <w:proofErr w:type="spellStart"/>
      <w:r w:rsidRPr="00251847">
        <w:rPr>
          <w:rFonts w:ascii="Arial" w:hAnsi="Arial" w:cs="Arial"/>
        </w:rPr>
        <w:t>prin</w:t>
      </w:r>
      <w:proofErr w:type="spellEnd"/>
      <w:r w:rsidRPr="00251847">
        <w:rPr>
          <w:rFonts w:ascii="Arial" w:hAnsi="Arial" w:cs="Arial"/>
        </w:rPr>
        <w:t xml:space="preserve"> </w:t>
      </w:r>
      <w:proofErr w:type="spellStart"/>
      <w:r w:rsidRPr="00251847">
        <w:rPr>
          <w:rFonts w:ascii="Arial" w:hAnsi="Arial" w:cs="Arial"/>
        </w:rPr>
        <w:t>această</w:t>
      </w:r>
      <w:proofErr w:type="spellEnd"/>
      <w:r w:rsidRPr="00251847">
        <w:rPr>
          <w:rFonts w:ascii="Arial" w:hAnsi="Arial" w:cs="Arial"/>
        </w:rPr>
        <w:t xml:space="preserve"> </w:t>
      </w:r>
      <w:proofErr w:type="spellStart"/>
      <w:r w:rsidRPr="00251847">
        <w:rPr>
          <w:rFonts w:ascii="Arial" w:hAnsi="Arial" w:cs="Arial"/>
        </w:rPr>
        <w:t>modalitate</w:t>
      </w:r>
      <w:proofErr w:type="spellEnd"/>
      <w:r w:rsidRPr="00251847">
        <w:rPr>
          <w:rFonts w:ascii="Arial" w:hAnsi="Arial" w:cs="Arial"/>
        </w:rPr>
        <w:t xml:space="preserve"> se </w:t>
      </w:r>
      <w:proofErr w:type="spellStart"/>
      <w:r w:rsidRPr="00251847">
        <w:rPr>
          <w:rFonts w:ascii="Arial" w:hAnsi="Arial" w:cs="Arial"/>
        </w:rPr>
        <w:t>va</w:t>
      </w:r>
      <w:proofErr w:type="spellEnd"/>
      <w:r w:rsidRPr="00251847">
        <w:rPr>
          <w:rFonts w:ascii="Arial" w:hAnsi="Arial" w:cs="Arial"/>
        </w:rPr>
        <w:t xml:space="preserve"> </w:t>
      </w:r>
      <w:proofErr w:type="spellStart"/>
      <w:r w:rsidRPr="00251847">
        <w:rPr>
          <w:rFonts w:ascii="Arial" w:hAnsi="Arial" w:cs="Arial"/>
        </w:rPr>
        <w:t>asigura</w:t>
      </w:r>
      <w:proofErr w:type="spellEnd"/>
      <w:r w:rsidRPr="00251847">
        <w:rPr>
          <w:rFonts w:ascii="Arial" w:hAnsi="Arial" w:cs="Arial"/>
        </w:rPr>
        <w:t xml:space="preserve"> </w:t>
      </w:r>
      <w:proofErr w:type="spellStart"/>
      <w:r w:rsidRPr="00251847">
        <w:rPr>
          <w:rFonts w:ascii="Arial" w:hAnsi="Arial" w:cs="Arial"/>
        </w:rPr>
        <w:t>prestarea</w:t>
      </w:r>
      <w:proofErr w:type="spellEnd"/>
      <w:r w:rsidRPr="00251847">
        <w:rPr>
          <w:rFonts w:ascii="Arial" w:hAnsi="Arial" w:cs="Arial"/>
        </w:rPr>
        <w:t xml:space="preserve"> </w:t>
      </w:r>
      <w:proofErr w:type="spellStart"/>
      <w:r w:rsidRPr="00251847">
        <w:rPr>
          <w:rFonts w:ascii="Arial" w:hAnsi="Arial" w:cs="Arial"/>
        </w:rPr>
        <w:t>serviciului</w:t>
      </w:r>
      <w:proofErr w:type="spellEnd"/>
      <w:r w:rsidRPr="00251847">
        <w:rPr>
          <w:rFonts w:ascii="Arial" w:hAnsi="Arial" w:cs="Arial"/>
        </w:rPr>
        <w:t xml:space="preserve"> de personal </w:t>
      </w:r>
      <w:proofErr w:type="spellStart"/>
      <w:r w:rsidRPr="00251847">
        <w:rPr>
          <w:rFonts w:ascii="Arial" w:hAnsi="Arial" w:cs="Arial"/>
        </w:rPr>
        <w:t>calificat</w:t>
      </w:r>
      <w:proofErr w:type="spellEnd"/>
      <w:r w:rsidRPr="00251847">
        <w:rPr>
          <w:rFonts w:ascii="Arial" w:hAnsi="Arial" w:cs="Arial"/>
        </w:rPr>
        <w:t xml:space="preserve"> </w:t>
      </w:r>
      <w:proofErr w:type="spellStart"/>
      <w:r w:rsidRPr="00251847">
        <w:rPr>
          <w:rFonts w:ascii="Arial" w:hAnsi="Arial" w:cs="Arial"/>
        </w:rPr>
        <w:t>şi</w:t>
      </w:r>
      <w:proofErr w:type="spellEnd"/>
      <w:r w:rsidRPr="00251847">
        <w:rPr>
          <w:rFonts w:ascii="Arial" w:hAnsi="Arial" w:cs="Arial"/>
        </w:rPr>
        <w:t xml:space="preserve"> cu o </w:t>
      </w:r>
      <w:proofErr w:type="spellStart"/>
      <w:r w:rsidRPr="00251847">
        <w:rPr>
          <w:rFonts w:ascii="Arial" w:hAnsi="Arial" w:cs="Arial"/>
        </w:rPr>
        <w:t>infrastructură</w:t>
      </w:r>
      <w:proofErr w:type="spellEnd"/>
      <w:r w:rsidRPr="00251847">
        <w:rPr>
          <w:rFonts w:ascii="Arial" w:hAnsi="Arial" w:cs="Arial"/>
        </w:rPr>
        <w:t xml:space="preserve"> de </w:t>
      </w:r>
      <w:proofErr w:type="spellStart"/>
      <w:r w:rsidRPr="00251847">
        <w:rPr>
          <w:rFonts w:ascii="Arial" w:hAnsi="Arial" w:cs="Arial"/>
        </w:rPr>
        <w:t>rulare</w:t>
      </w:r>
      <w:proofErr w:type="spellEnd"/>
      <w:r w:rsidRPr="00251847">
        <w:rPr>
          <w:rFonts w:ascii="Arial" w:hAnsi="Arial" w:cs="Arial"/>
        </w:rPr>
        <w:t xml:space="preserve"> (</w:t>
      </w:r>
      <w:proofErr w:type="spellStart"/>
      <w:r w:rsidRPr="00251847">
        <w:rPr>
          <w:rFonts w:ascii="Arial" w:hAnsi="Arial" w:cs="Arial"/>
        </w:rPr>
        <w:t>mijloacele</w:t>
      </w:r>
      <w:proofErr w:type="spellEnd"/>
      <w:r w:rsidRPr="00251847">
        <w:rPr>
          <w:rFonts w:ascii="Arial" w:hAnsi="Arial" w:cs="Arial"/>
        </w:rPr>
        <w:t xml:space="preserve"> de transport) </w:t>
      </w:r>
      <w:proofErr w:type="spellStart"/>
      <w:r w:rsidRPr="00251847">
        <w:rPr>
          <w:rFonts w:ascii="Arial" w:hAnsi="Arial" w:cs="Arial"/>
        </w:rPr>
        <w:t>solicitată</w:t>
      </w:r>
      <w:proofErr w:type="spellEnd"/>
      <w:r w:rsidRPr="00251847">
        <w:rPr>
          <w:rFonts w:ascii="Arial" w:hAnsi="Arial" w:cs="Arial"/>
        </w:rPr>
        <w:t xml:space="preserve"> </w:t>
      </w:r>
      <w:proofErr w:type="spellStart"/>
      <w:r w:rsidRPr="00251847">
        <w:rPr>
          <w:rFonts w:ascii="Arial" w:hAnsi="Arial" w:cs="Arial"/>
        </w:rPr>
        <w:t>prin</w:t>
      </w:r>
      <w:proofErr w:type="spellEnd"/>
      <w:r w:rsidRPr="00251847">
        <w:rPr>
          <w:rFonts w:ascii="Arial" w:hAnsi="Arial" w:cs="Arial"/>
        </w:rPr>
        <w:t xml:space="preserve"> </w:t>
      </w:r>
      <w:proofErr w:type="spellStart"/>
      <w:r w:rsidRPr="00251847">
        <w:rPr>
          <w:rFonts w:ascii="Arial" w:hAnsi="Arial" w:cs="Arial"/>
        </w:rPr>
        <w:t>programul</w:t>
      </w:r>
      <w:proofErr w:type="spellEnd"/>
      <w:r w:rsidRPr="00251847">
        <w:rPr>
          <w:rFonts w:ascii="Arial" w:hAnsi="Arial" w:cs="Arial"/>
        </w:rPr>
        <w:t xml:space="preserve"> de transport, </w:t>
      </w:r>
      <w:proofErr w:type="spellStart"/>
      <w:r w:rsidRPr="00251847">
        <w:rPr>
          <w:rFonts w:ascii="Arial" w:hAnsi="Arial" w:cs="Arial"/>
        </w:rPr>
        <w:t>elemente</w:t>
      </w:r>
      <w:proofErr w:type="spellEnd"/>
      <w:r w:rsidRPr="00251847">
        <w:rPr>
          <w:rFonts w:ascii="Arial" w:hAnsi="Arial" w:cs="Arial"/>
        </w:rPr>
        <w:t xml:space="preserve"> de care </w:t>
      </w:r>
      <w:proofErr w:type="spellStart"/>
      <w:r w:rsidRPr="00251847">
        <w:rPr>
          <w:rFonts w:ascii="Arial" w:hAnsi="Arial" w:cs="Arial"/>
        </w:rPr>
        <w:t>Consiliul</w:t>
      </w:r>
      <w:proofErr w:type="spellEnd"/>
      <w:r w:rsidRPr="00251847">
        <w:rPr>
          <w:rFonts w:ascii="Arial" w:hAnsi="Arial" w:cs="Arial"/>
        </w:rPr>
        <w:t xml:space="preserve"> </w:t>
      </w:r>
      <w:proofErr w:type="spellStart"/>
      <w:r w:rsidRPr="00251847">
        <w:rPr>
          <w:rFonts w:ascii="Arial" w:hAnsi="Arial" w:cs="Arial"/>
        </w:rPr>
        <w:t>Judeţean</w:t>
      </w:r>
      <w:proofErr w:type="spellEnd"/>
      <w:r w:rsidRPr="00251847">
        <w:rPr>
          <w:rFonts w:ascii="Arial" w:hAnsi="Arial" w:cs="Arial"/>
        </w:rPr>
        <w:t xml:space="preserve"> </w:t>
      </w:r>
      <w:proofErr w:type="spellStart"/>
      <w:r w:rsidRPr="00251847">
        <w:rPr>
          <w:rFonts w:ascii="Arial" w:hAnsi="Arial" w:cs="Arial"/>
        </w:rPr>
        <w:t>Argeș</w:t>
      </w:r>
      <w:proofErr w:type="spellEnd"/>
      <w:r w:rsidRPr="00251847">
        <w:rPr>
          <w:rFonts w:ascii="Arial" w:hAnsi="Arial" w:cs="Arial"/>
        </w:rPr>
        <w:t xml:space="preserve"> nu </w:t>
      </w:r>
      <w:proofErr w:type="spellStart"/>
      <w:r w:rsidRPr="00251847">
        <w:rPr>
          <w:rFonts w:ascii="Arial" w:hAnsi="Arial" w:cs="Arial"/>
        </w:rPr>
        <w:t>dispune</w:t>
      </w:r>
      <w:proofErr w:type="spellEnd"/>
      <w:r w:rsidRPr="00251847">
        <w:rPr>
          <w:rFonts w:ascii="Arial" w:hAnsi="Arial" w:cs="Arial"/>
        </w:rPr>
        <w:t xml:space="preserve"> </w:t>
      </w:r>
      <w:proofErr w:type="spellStart"/>
      <w:r w:rsidRPr="00251847">
        <w:rPr>
          <w:rFonts w:ascii="Arial" w:hAnsi="Arial" w:cs="Arial"/>
        </w:rPr>
        <w:t>pentru</w:t>
      </w:r>
      <w:proofErr w:type="spellEnd"/>
      <w:r w:rsidRPr="00251847">
        <w:rPr>
          <w:rFonts w:ascii="Arial" w:hAnsi="Arial" w:cs="Arial"/>
        </w:rPr>
        <w:t xml:space="preserve"> a </w:t>
      </w:r>
      <w:proofErr w:type="spellStart"/>
      <w:r w:rsidRPr="00251847">
        <w:rPr>
          <w:rFonts w:ascii="Arial" w:hAnsi="Arial" w:cs="Arial"/>
        </w:rPr>
        <w:t>desfăşura</w:t>
      </w:r>
      <w:proofErr w:type="spellEnd"/>
      <w:r w:rsidRPr="00251847">
        <w:rPr>
          <w:rFonts w:ascii="Arial" w:hAnsi="Arial" w:cs="Arial"/>
        </w:rPr>
        <w:t xml:space="preserve"> </w:t>
      </w:r>
      <w:proofErr w:type="spellStart"/>
      <w:r w:rsidRPr="00251847">
        <w:rPr>
          <w:rFonts w:ascii="Arial" w:hAnsi="Arial" w:cs="Arial"/>
        </w:rPr>
        <w:t>această</w:t>
      </w:r>
      <w:proofErr w:type="spellEnd"/>
      <w:r w:rsidRPr="00251847">
        <w:rPr>
          <w:rFonts w:ascii="Arial" w:hAnsi="Arial" w:cs="Arial"/>
        </w:rPr>
        <w:t xml:space="preserve"> </w:t>
      </w:r>
      <w:proofErr w:type="spellStart"/>
      <w:r w:rsidRPr="00251847">
        <w:rPr>
          <w:rFonts w:ascii="Arial" w:hAnsi="Arial" w:cs="Arial"/>
        </w:rPr>
        <w:t>activitate</w:t>
      </w:r>
      <w:proofErr w:type="spellEnd"/>
      <w:r w:rsidRPr="00251847">
        <w:rPr>
          <w:rFonts w:ascii="Arial" w:hAnsi="Arial" w:cs="Arial"/>
        </w:rPr>
        <w:t xml:space="preserve"> </w:t>
      </w:r>
      <w:proofErr w:type="spellStart"/>
      <w:r w:rsidRPr="00251847">
        <w:rPr>
          <w:rFonts w:ascii="Arial" w:hAnsi="Arial" w:cs="Arial"/>
        </w:rPr>
        <w:t>în</w:t>
      </w:r>
      <w:proofErr w:type="spellEnd"/>
      <w:r w:rsidRPr="00251847">
        <w:rPr>
          <w:rFonts w:ascii="Arial" w:hAnsi="Arial" w:cs="Arial"/>
        </w:rPr>
        <w:t xml:space="preserve"> </w:t>
      </w:r>
      <w:proofErr w:type="spellStart"/>
      <w:r w:rsidRPr="00251847">
        <w:rPr>
          <w:rFonts w:ascii="Arial" w:hAnsi="Arial" w:cs="Arial"/>
        </w:rPr>
        <w:t>regim</w:t>
      </w:r>
      <w:proofErr w:type="spellEnd"/>
      <w:r w:rsidRPr="00251847">
        <w:rPr>
          <w:rFonts w:ascii="Arial" w:hAnsi="Arial" w:cs="Arial"/>
        </w:rPr>
        <w:t xml:space="preserve"> </w:t>
      </w:r>
      <w:proofErr w:type="spellStart"/>
      <w:r w:rsidRPr="00251847">
        <w:rPr>
          <w:rFonts w:ascii="Arial" w:hAnsi="Arial" w:cs="Arial"/>
        </w:rPr>
        <w:t>propriu</w:t>
      </w:r>
      <w:proofErr w:type="spellEnd"/>
      <w:r w:rsidRPr="00251847">
        <w:rPr>
          <w:rFonts w:ascii="Arial" w:hAnsi="Arial" w:cs="Arial"/>
        </w:rPr>
        <w:t xml:space="preserve">. </w:t>
      </w:r>
      <w:proofErr w:type="spellStart"/>
      <w:r w:rsidRPr="00251847">
        <w:rPr>
          <w:rFonts w:ascii="Arial" w:hAnsi="Arial" w:cs="Arial"/>
        </w:rPr>
        <w:t>În</w:t>
      </w:r>
      <w:proofErr w:type="spellEnd"/>
      <w:r w:rsidRPr="00251847">
        <w:rPr>
          <w:rFonts w:ascii="Arial" w:hAnsi="Arial" w:cs="Arial"/>
        </w:rPr>
        <w:t xml:space="preserve"> </w:t>
      </w:r>
      <w:proofErr w:type="spellStart"/>
      <w:r w:rsidRPr="00251847">
        <w:rPr>
          <w:rFonts w:ascii="Arial" w:hAnsi="Arial" w:cs="Arial"/>
        </w:rPr>
        <w:t>acest</w:t>
      </w:r>
      <w:proofErr w:type="spellEnd"/>
      <w:r w:rsidRPr="00251847">
        <w:rPr>
          <w:rFonts w:ascii="Arial" w:hAnsi="Arial" w:cs="Arial"/>
        </w:rPr>
        <w:t xml:space="preserve"> </w:t>
      </w:r>
      <w:proofErr w:type="spellStart"/>
      <w:r w:rsidRPr="00251847">
        <w:rPr>
          <w:rFonts w:ascii="Arial" w:hAnsi="Arial" w:cs="Arial"/>
        </w:rPr>
        <w:t>fel</w:t>
      </w:r>
      <w:proofErr w:type="spellEnd"/>
      <w:r w:rsidRPr="00251847">
        <w:rPr>
          <w:rFonts w:ascii="Arial" w:hAnsi="Arial" w:cs="Arial"/>
        </w:rPr>
        <w:t xml:space="preserve">, </w:t>
      </w:r>
      <w:proofErr w:type="spellStart"/>
      <w:r w:rsidRPr="00251847">
        <w:rPr>
          <w:rFonts w:ascii="Arial" w:hAnsi="Arial" w:cs="Arial"/>
        </w:rPr>
        <w:t>Consiliul</w:t>
      </w:r>
      <w:proofErr w:type="spellEnd"/>
      <w:r w:rsidRPr="00251847">
        <w:rPr>
          <w:rFonts w:ascii="Arial" w:hAnsi="Arial" w:cs="Arial"/>
        </w:rPr>
        <w:t xml:space="preserve"> </w:t>
      </w:r>
      <w:proofErr w:type="spellStart"/>
      <w:r w:rsidRPr="00251847">
        <w:rPr>
          <w:rFonts w:ascii="Arial" w:hAnsi="Arial" w:cs="Arial"/>
        </w:rPr>
        <w:t>Judeţean</w:t>
      </w:r>
      <w:proofErr w:type="spellEnd"/>
      <w:r w:rsidRPr="00251847">
        <w:rPr>
          <w:rFonts w:ascii="Arial" w:hAnsi="Arial" w:cs="Arial"/>
        </w:rPr>
        <w:t xml:space="preserve"> </w:t>
      </w:r>
      <w:proofErr w:type="spellStart"/>
      <w:r w:rsidRPr="00251847">
        <w:rPr>
          <w:rFonts w:ascii="Arial" w:hAnsi="Arial" w:cs="Arial"/>
        </w:rPr>
        <w:t>este</w:t>
      </w:r>
      <w:proofErr w:type="spellEnd"/>
      <w:r w:rsidRPr="00251847">
        <w:rPr>
          <w:rFonts w:ascii="Arial" w:hAnsi="Arial" w:cs="Arial"/>
        </w:rPr>
        <w:t xml:space="preserve"> </w:t>
      </w:r>
      <w:proofErr w:type="spellStart"/>
      <w:r w:rsidRPr="00251847">
        <w:rPr>
          <w:rFonts w:ascii="Arial" w:hAnsi="Arial" w:cs="Arial"/>
        </w:rPr>
        <w:t>degrevat</w:t>
      </w:r>
      <w:proofErr w:type="spellEnd"/>
      <w:r w:rsidRPr="00251847">
        <w:rPr>
          <w:rFonts w:ascii="Arial" w:hAnsi="Arial" w:cs="Arial"/>
        </w:rPr>
        <w:t xml:space="preserve"> de </w:t>
      </w:r>
      <w:proofErr w:type="spellStart"/>
      <w:r w:rsidRPr="00251847">
        <w:rPr>
          <w:rFonts w:ascii="Arial" w:hAnsi="Arial" w:cs="Arial"/>
        </w:rPr>
        <w:t>toate</w:t>
      </w:r>
      <w:proofErr w:type="spellEnd"/>
      <w:r w:rsidRPr="00251847">
        <w:rPr>
          <w:rFonts w:ascii="Arial" w:hAnsi="Arial" w:cs="Arial"/>
        </w:rPr>
        <w:t xml:space="preserve"> </w:t>
      </w:r>
      <w:proofErr w:type="spellStart"/>
      <w:r w:rsidRPr="00251847">
        <w:rPr>
          <w:rFonts w:ascii="Arial" w:hAnsi="Arial" w:cs="Arial"/>
        </w:rPr>
        <w:t>cheltuielile</w:t>
      </w:r>
      <w:proofErr w:type="spellEnd"/>
      <w:r w:rsidRPr="00251847">
        <w:rPr>
          <w:rFonts w:ascii="Arial" w:hAnsi="Arial" w:cs="Arial"/>
        </w:rPr>
        <w:t xml:space="preserve"> </w:t>
      </w:r>
      <w:proofErr w:type="spellStart"/>
      <w:r w:rsidRPr="00251847">
        <w:rPr>
          <w:rFonts w:ascii="Arial" w:hAnsi="Arial" w:cs="Arial"/>
        </w:rPr>
        <w:t>aferente</w:t>
      </w:r>
      <w:proofErr w:type="spellEnd"/>
      <w:r w:rsidRPr="00251847">
        <w:rPr>
          <w:rFonts w:ascii="Arial" w:hAnsi="Arial" w:cs="Arial"/>
        </w:rPr>
        <w:t xml:space="preserve"> </w:t>
      </w:r>
      <w:proofErr w:type="spellStart"/>
      <w:r w:rsidRPr="00251847">
        <w:rPr>
          <w:rFonts w:ascii="Arial" w:hAnsi="Arial" w:cs="Arial"/>
        </w:rPr>
        <w:t>executării</w:t>
      </w:r>
      <w:proofErr w:type="spellEnd"/>
      <w:r w:rsidRPr="00251847">
        <w:rPr>
          <w:rFonts w:ascii="Arial" w:hAnsi="Arial" w:cs="Arial"/>
        </w:rPr>
        <w:t xml:space="preserve"> </w:t>
      </w:r>
      <w:proofErr w:type="spellStart"/>
      <w:r w:rsidRPr="00251847">
        <w:rPr>
          <w:rFonts w:ascii="Arial" w:hAnsi="Arial" w:cs="Arial"/>
        </w:rPr>
        <w:t>acestui</w:t>
      </w:r>
      <w:proofErr w:type="spellEnd"/>
      <w:r w:rsidRPr="00251847">
        <w:rPr>
          <w:rFonts w:ascii="Arial" w:hAnsi="Arial" w:cs="Arial"/>
        </w:rPr>
        <w:t xml:space="preserve"> </w:t>
      </w:r>
      <w:proofErr w:type="spellStart"/>
      <w:r w:rsidRPr="00251847">
        <w:rPr>
          <w:rFonts w:ascii="Arial" w:hAnsi="Arial" w:cs="Arial"/>
        </w:rPr>
        <w:t>serviciu</w:t>
      </w:r>
      <w:proofErr w:type="spellEnd"/>
      <w:r w:rsidRPr="00251847">
        <w:rPr>
          <w:rFonts w:ascii="Arial" w:hAnsi="Arial" w:cs="Arial"/>
        </w:rPr>
        <w:t xml:space="preserve"> de </w:t>
      </w:r>
      <w:proofErr w:type="spellStart"/>
      <w:r w:rsidRPr="00251847">
        <w:rPr>
          <w:rFonts w:ascii="Arial" w:hAnsi="Arial" w:cs="Arial"/>
        </w:rPr>
        <w:t>utilitate</w:t>
      </w:r>
      <w:proofErr w:type="spellEnd"/>
      <w:r w:rsidRPr="00251847">
        <w:rPr>
          <w:rFonts w:ascii="Arial" w:hAnsi="Arial" w:cs="Arial"/>
        </w:rPr>
        <w:t xml:space="preserve"> </w:t>
      </w:r>
      <w:proofErr w:type="spellStart"/>
      <w:r w:rsidRPr="00251847">
        <w:rPr>
          <w:rFonts w:ascii="Arial" w:hAnsi="Arial" w:cs="Arial"/>
        </w:rPr>
        <w:t>publică</w:t>
      </w:r>
      <w:proofErr w:type="spellEnd"/>
      <w:r w:rsidRPr="00251847">
        <w:rPr>
          <w:rFonts w:ascii="Arial" w:hAnsi="Arial" w:cs="Arial"/>
        </w:rPr>
        <w:t xml:space="preserve">, </w:t>
      </w:r>
      <w:proofErr w:type="spellStart"/>
      <w:r w:rsidRPr="00251847">
        <w:rPr>
          <w:rFonts w:ascii="Arial" w:hAnsi="Arial" w:cs="Arial"/>
        </w:rPr>
        <w:t>acestuia</w:t>
      </w:r>
      <w:proofErr w:type="spellEnd"/>
      <w:r w:rsidRPr="00251847">
        <w:rPr>
          <w:rFonts w:ascii="Arial" w:hAnsi="Arial" w:cs="Arial"/>
        </w:rPr>
        <w:t xml:space="preserve"> </w:t>
      </w:r>
      <w:proofErr w:type="spellStart"/>
      <w:r w:rsidRPr="00251847">
        <w:rPr>
          <w:rFonts w:ascii="Arial" w:hAnsi="Arial" w:cs="Arial"/>
        </w:rPr>
        <w:t>revenindu-i</w:t>
      </w:r>
      <w:proofErr w:type="spellEnd"/>
      <w:r w:rsidRPr="00251847">
        <w:rPr>
          <w:rFonts w:ascii="Arial" w:hAnsi="Arial" w:cs="Arial"/>
        </w:rPr>
        <w:t xml:space="preserve"> </w:t>
      </w:r>
      <w:proofErr w:type="spellStart"/>
      <w:r w:rsidRPr="00251847">
        <w:rPr>
          <w:rFonts w:ascii="Arial" w:hAnsi="Arial" w:cs="Arial"/>
        </w:rPr>
        <w:t>doar</w:t>
      </w:r>
      <w:proofErr w:type="spellEnd"/>
      <w:r w:rsidRPr="00251847">
        <w:rPr>
          <w:rFonts w:ascii="Arial" w:hAnsi="Arial" w:cs="Arial"/>
        </w:rPr>
        <w:t xml:space="preserve"> </w:t>
      </w:r>
      <w:proofErr w:type="spellStart"/>
      <w:r w:rsidRPr="00251847">
        <w:rPr>
          <w:rFonts w:ascii="Arial" w:hAnsi="Arial" w:cs="Arial"/>
        </w:rPr>
        <w:t>sarcinile</w:t>
      </w:r>
      <w:proofErr w:type="spellEnd"/>
      <w:r w:rsidRPr="00251847">
        <w:rPr>
          <w:rFonts w:ascii="Arial" w:hAnsi="Arial" w:cs="Arial"/>
        </w:rPr>
        <w:t xml:space="preserve"> de </w:t>
      </w:r>
      <w:proofErr w:type="spellStart"/>
      <w:r w:rsidRPr="00251847">
        <w:rPr>
          <w:rFonts w:ascii="Arial" w:hAnsi="Arial" w:cs="Arial"/>
        </w:rPr>
        <w:t>organizare</w:t>
      </w:r>
      <w:proofErr w:type="spellEnd"/>
      <w:r w:rsidRPr="00251847">
        <w:rPr>
          <w:rFonts w:ascii="Arial" w:hAnsi="Arial" w:cs="Arial"/>
        </w:rPr>
        <w:t xml:space="preserve">, </w:t>
      </w:r>
      <w:proofErr w:type="spellStart"/>
      <w:r w:rsidRPr="00251847">
        <w:rPr>
          <w:rFonts w:ascii="Arial" w:hAnsi="Arial" w:cs="Arial"/>
        </w:rPr>
        <w:t>verificare</w:t>
      </w:r>
      <w:proofErr w:type="spellEnd"/>
      <w:r w:rsidRPr="00251847">
        <w:rPr>
          <w:rFonts w:ascii="Arial" w:hAnsi="Arial" w:cs="Arial"/>
        </w:rPr>
        <w:t xml:space="preserve"> </w:t>
      </w:r>
      <w:proofErr w:type="spellStart"/>
      <w:r w:rsidRPr="00251847">
        <w:rPr>
          <w:rFonts w:ascii="Arial" w:hAnsi="Arial" w:cs="Arial"/>
        </w:rPr>
        <w:t>şi</w:t>
      </w:r>
      <w:proofErr w:type="spellEnd"/>
      <w:r w:rsidRPr="00251847">
        <w:rPr>
          <w:rFonts w:ascii="Arial" w:hAnsi="Arial" w:cs="Arial"/>
        </w:rPr>
        <w:t xml:space="preserve"> control.</w:t>
      </w:r>
    </w:p>
    <w:p w14:paraId="098806B7" w14:textId="77777777" w:rsidR="00E014DE" w:rsidRDefault="00E014DE" w:rsidP="00E014DE">
      <w:pPr>
        <w:spacing w:after="0" w:line="276" w:lineRule="auto"/>
        <w:jc w:val="both"/>
        <w:rPr>
          <w:rFonts w:ascii="Arial" w:hAnsi="Arial" w:cs="Arial"/>
        </w:rPr>
      </w:pPr>
    </w:p>
    <w:p w14:paraId="5548E9BC" w14:textId="3061F749" w:rsidR="005B2B29" w:rsidRDefault="00B95285" w:rsidP="00E014DE">
      <w:pPr>
        <w:spacing w:after="0" w:line="276" w:lineRule="auto"/>
        <w:jc w:val="both"/>
        <w:rPr>
          <w:rFonts w:ascii="Arial" w:hAnsi="Arial" w:cs="Arial"/>
        </w:rPr>
      </w:pPr>
      <w:proofErr w:type="spellStart"/>
      <w:r w:rsidRPr="00B95285">
        <w:rPr>
          <w:rFonts w:ascii="Arial" w:hAnsi="Arial" w:cs="Arial"/>
        </w:rPr>
        <w:t>Dacă</w:t>
      </w:r>
      <w:proofErr w:type="spellEnd"/>
      <w:r w:rsidRPr="00B95285">
        <w:rPr>
          <w:rFonts w:ascii="Arial" w:hAnsi="Arial" w:cs="Arial"/>
        </w:rPr>
        <w:t xml:space="preserve"> </w:t>
      </w:r>
      <w:proofErr w:type="spellStart"/>
      <w:r w:rsidRPr="00B95285">
        <w:rPr>
          <w:rFonts w:ascii="Arial" w:hAnsi="Arial" w:cs="Arial"/>
        </w:rPr>
        <w:t>administrarea</w:t>
      </w:r>
      <w:proofErr w:type="spellEnd"/>
      <w:r w:rsidRPr="00B95285">
        <w:rPr>
          <w:rFonts w:ascii="Arial" w:hAnsi="Arial" w:cs="Arial"/>
        </w:rPr>
        <w:t xml:space="preserve"> </w:t>
      </w:r>
      <w:proofErr w:type="spellStart"/>
      <w:r w:rsidRPr="00B95285">
        <w:rPr>
          <w:rFonts w:ascii="Arial" w:hAnsi="Arial" w:cs="Arial"/>
        </w:rPr>
        <w:t>sistemului</w:t>
      </w:r>
      <w:proofErr w:type="spellEnd"/>
      <w:r w:rsidRPr="00B95285">
        <w:rPr>
          <w:rFonts w:ascii="Arial" w:hAnsi="Arial" w:cs="Arial"/>
        </w:rPr>
        <w:t xml:space="preserve"> de transport public </w:t>
      </w:r>
      <w:proofErr w:type="spellStart"/>
      <w:r w:rsidRPr="00B95285">
        <w:rPr>
          <w:rFonts w:ascii="Arial" w:hAnsi="Arial" w:cs="Arial"/>
        </w:rPr>
        <w:t>judeţean</w:t>
      </w:r>
      <w:proofErr w:type="spellEnd"/>
      <w:r w:rsidRPr="00B95285">
        <w:rPr>
          <w:rFonts w:ascii="Arial" w:hAnsi="Arial" w:cs="Arial"/>
        </w:rPr>
        <w:t xml:space="preserve"> s-</w:t>
      </w:r>
      <w:proofErr w:type="spellStart"/>
      <w:r w:rsidRPr="00B95285">
        <w:rPr>
          <w:rFonts w:ascii="Arial" w:hAnsi="Arial" w:cs="Arial"/>
        </w:rPr>
        <w:t>ar</w:t>
      </w:r>
      <w:proofErr w:type="spellEnd"/>
      <w:r w:rsidRPr="00B95285">
        <w:rPr>
          <w:rFonts w:ascii="Arial" w:hAnsi="Arial" w:cs="Arial"/>
        </w:rPr>
        <w:t xml:space="preserve"> </w:t>
      </w:r>
      <w:proofErr w:type="spellStart"/>
      <w:r w:rsidRPr="00B95285">
        <w:rPr>
          <w:rFonts w:ascii="Arial" w:hAnsi="Arial" w:cs="Arial"/>
        </w:rPr>
        <w:t>realiza</w:t>
      </w:r>
      <w:proofErr w:type="spellEnd"/>
      <w:r w:rsidRPr="00B95285">
        <w:rPr>
          <w:rFonts w:ascii="Arial" w:hAnsi="Arial" w:cs="Arial"/>
        </w:rPr>
        <w:t xml:space="preserve"> </w:t>
      </w:r>
      <w:proofErr w:type="spellStart"/>
      <w:r w:rsidRPr="00B95285">
        <w:rPr>
          <w:rFonts w:ascii="Arial" w:hAnsi="Arial" w:cs="Arial"/>
        </w:rPr>
        <w:t>prin</w:t>
      </w:r>
      <w:proofErr w:type="spellEnd"/>
      <w:r w:rsidRPr="00B95285">
        <w:rPr>
          <w:rFonts w:ascii="Arial" w:hAnsi="Arial" w:cs="Arial"/>
        </w:rPr>
        <w:t xml:space="preserve"> </w:t>
      </w:r>
      <w:proofErr w:type="spellStart"/>
      <w:r w:rsidRPr="00B95285">
        <w:rPr>
          <w:rFonts w:ascii="Arial" w:hAnsi="Arial" w:cs="Arial"/>
        </w:rPr>
        <w:t>gestiune</w:t>
      </w:r>
      <w:proofErr w:type="spellEnd"/>
      <w:r w:rsidRPr="00B95285">
        <w:rPr>
          <w:rFonts w:ascii="Arial" w:hAnsi="Arial" w:cs="Arial"/>
        </w:rPr>
        <w:t xml:space="preserve"> </w:t>
      </w:r>
      <w:proofErr w:type="spellStart"/>
      <w:r w:rsidRPr="00B95285">
        <w:rPr>
          <w:rFonts w:ascii="Arial" w:hAnsi="Arial" w:cs="Arial"/>
        </w:rPr>
        <w:t>directă</w:t>
      </w:r>
      <w:proofErr w:type="spellEnd"/>
      <w:r w:rsidRPr="00B95285">
        <w:rPr>
          <w:rFonts w:ascii="Arial" w:hAnsi="Arial" w:cs="Arial"/>
        </w:rPr>
        <w:t xml:space="preserve"> de </w:t>
      </w:r>
      <w:proofErr w:type="spellStart"/>
      <w:r w:rsidRPr="00B95285">
        <w:rPr>
          <w:rFonts w:ascii="Arial" w:hAnsi="Arial" w:cs="Arial"/>
        </w:rPr>
        <w:t>către</w:t>
      </w:r>
      <w:proofErr w:type="spellEnd"/>
      <w:r w:rsidRPr="00B95285">
        <w:rPr>
          <w:rFonts w:ascii="Arial" w:hAnsi="Arial" w:cs="Arial"/>
        </w:rPr>
        <w:t xml:space="preserve"> </w:t>
      </w:r>
      <w:proofErr w:type="spellStart"/>
      <w:r w:rsidRPr="00B95285">
        <w:rPr>
          <w:rFonts w:ascii="Arial" w:hAnsi="Arial" w:cs="Arial"/>
        </w:rPr>
        <w:t>Consiliul</w:t>
      </w:r>
      <w:proofErr w:type="spellEnd"/>
      <w:r w:rsidRPr="00B95285">
        <w:rPr>
          <w:rFonts w:ascii="Arial" w:hAnsi="Arial" w:cs="Arial"/>
        </w:rPr>
        <w:t xml:space="preserve"> </w:t>
      </w:r>
      <w:proofErr w:type="spellStart"/>
      <w:r w:rsidRPr="00B95285">
        <w:rPr>
          <w:rFonts w:ascii="Arial" w:hAnsi="Arial" w:cs="Arial"/>
        </w:rPr>
        <w:t>Judeţean</w:t>
      </w:r>
      <w:proofErr w:type="spellEnd"/>
      <w:r w:rsidRPr="00B95285">
        <w:rPr>
          <w:rFonts w:ascii="Arial" w:hAnsi="Arial" w:cs="Arial"/>
        </w:rPr>
        <w:t xml:space="preserve"> </w:t>
      </w:r>
      <w:proofErr w:type="spellStart"/>
      <w:r w:rsidRPr="00B95285">
        <w:rPr>
          <w:rFonts w:ascii="Arial" w:hAnsi="Arial" w:cs="Arial"/>
        </w:rPr>
        <w:t>Argeș</w:t>
      </w:r>
      <w:proofErr w:type="spellEnd"/>
      <w:r w:rsidRPr="00B95285">
        <w:rPr>
          <w:rFonts w:ascii="Arial" w:hAnsi="Arial" w:cs="Arial"/>
        </w:rPr>
        <w:t xml:space="preserve">, </w:t>
      </w:r>
      <w:proofErr w:type="spellStart"/>
      <w:r w:rsidRPr="00B95285">
        <w:rPr>
          <w:rFonts w:ascii="Arial" w:hAnsi="Arial" w:cs="Arial"/>
        </w:rPr>
        <w:t>acest</w:t>
      </w:r>
      <w:proofErr w:type="spellEnd"/>
      <w:r w:rsidRPr="00B95285">
        <w:rPr>
          <w:rFonts w:ascii="Arial" w:hAnsi="Arial" w:cs="Arial"/>
        </w:rPr>
        <w:t xml:space="preserve"> </w:t>
      </w:r>
      <w:proofErr w:type="spellStart"/>
      <w:r w:rsidRPr="00B95285">
        <w:rPr>
          <w:rFonts w:ascii="Arial" w:hAnsi="Arial" w:cs="Arial"/>
        </w:rPr>
        <w:t>lucru</w:t>
      </w:r>
      <w:proofErr w:type="spellEnd"/>
      <w:r w:rsidRPr="00B95285">
        <w:rPr>
          <w:rFonts w:ascii="Arial" w:hAnsi="Arial" w:cs="Arial"/>
        </w:rPr>
        <w:t xml:space="preserve"> </w:t>
      </w:r>
      <w:proofErr w:type="spellStart"/>
      <w:r w:rsidRPr="00B95285">
        <w:rPr>
          <w:rFonts w:ascii="Arial" w:hAnsi="Arial" w:cs="Arial"/>
        </w:rPr>
        <w:t>ar</w:t>
      </w:r>
      <w:proofErr w:type="spellEnd"/>
      <w:r w:rsidRPr="00B95285">
        <w:rPr>
          <w:rFonts w:ascii="Arial" w:hAnsi="Arial" w:cs="Arial"/>
        </w:rPr>
        <w:t xml:space="preserve"> </w:t>
      </w:r>
      <w:proofErr w:type="spellStart"/>
      <w:r w:rsidRPr="00B95285">
        <w:rPr>
          <w:rFonts w:ascii="Arial" w:hAnsi="Arial" w:cs="Arial"/>
        </w:rPr>
        <w:t>presupune</w:t>
      </w:r>
      <w:proofErr w:type="spellEnd"/>
      <w:r w:rsidRPr="00B95285">
        <w:rPr>
          <w:rFonts w:ascii="Arial" w:hAnsi="Arial" w:cs="Arial"/>
        </w:rPr>
        <w:t xml:space="preserve"> </w:t>
      </w:r>
      <w:proofErr w:type="spellStart"/>
      <w:r w:rsidRPr="00B95285">
        <w:rPr>
          <w:rFonts w:ascii="Arial" w:hAnsi="Arial" w:cs="Arial"/>
        </w:rPr>
        <w:t>demersuri</w:t>
      </w:r>
      <w:proofErr w:type="spellEnd"/>
      <w:r w:rsidRPr="00B95285">
        <w:rPr>
          <w:rFonts w:ascii="Arial" w:hAnsi="Arial" w:cs="Arial"/>
        </w:rPr>
        <w:t xml:space="preserve"> </w:t>
      </w:r>
      <w:proofErr w:type="spellStart"/>
      <w:r w:rsidRPr="00B95285">
        <w:rPr>
          <w:rFonts w:ascii="Arial" w:hAnsi="Arial" w:cs="Arial"/>
        </w:rPr>
        <w:t>dificil</w:t>
      </w:r>
      <w:proofErr w:type="spellEnd"/>
      <w:r w:rsidRPr="00B95285">
        <w:rPr>
          <w:rFonts w:ascii="Arial" w:hAnsi="Arial" w:cs="Arial"/>
        </w:rPr>
        <w:t xml:space="preserve"> de </w:t>
      </w:r>
      <w:proofErr w:type="spellStart"/>
      <w:r w:rsidRPr="00B95285">
        <w:rPr>
          <w:rFonts w:ascii="Arial" w:hAnsi="Arial" w:cs="Arial"/>
        </w:rPr>
        <w:t>realizat</w:t>
      </w:r>
      <w:proofErr w:type="spellEnd"/>
      <w:r w:rsidRPr="00B95285">
        <w:rPr>
          <w:rFonts w:ascii="Arial" w:hAnsi="Arial" w:cs="Arial"/>
        </w:rPr>
        <w:t xml:space="preserve">, cum </w:t>
      </w:r>
      <w:proofErr w:type="spellStart"/>
      <w:r w:rsidRPr="00B95285">
        <w:rPr>
          <w:rFonts w:ascii="Arial" w:hAnsi="Arial" w:cs="Arial"/>
        </w:rPr>
        <w:t>ar</w:t>
      </w:r>
      <w:proofErr w:type="spellEnd"/>
      <w:r w:rsidRPr="00B95285">
        <w:rPr>
          <w:rFonts w:ascii="Arial" w:hAnsi="Arial" w:cs="Arial"/>
        </w:rPr>
        <w:t xml:space="preserve"> fi: </w:t>
      </w:r>
      <w:proofErr w:type="spellStart"/>
      <w:r w:rsidRPr="00B95285">
        <w:rPr>
          <w:rFonts w:ascii="Arial" w:hAnsi="Arial" w:cs="Arial"/>
        </w:rPr>
        <w:t>înfiinţarea</w:t>
      </w:r>
      <w:proofErr w:type="spellEnd"/>
      <w:r w:rsidRPr="00B95285">
        <w:rPr>
          <w:rFonts w:ascii="Arial" w:hAnsi="Arial" w:cs="Arial"/>
        </w:rPr>
        <w:t xml:space="preserve"> </w:t>
      </w:r>
      <w:proofErr w:type="spellStart"/>
      <w:r w:rsidRPr="00B95285">
        <w:rPr>
          <w:rFonts w:ascii="Arial" w:hAnsi="Arial" w:cs="Arial"/>
        </w:rPr>
        <w:t>unei</w:t>
      </w:r>
      <w:proofErr w:type="spellEnd"/>
      <w:r w:rsidRPr="00B95285">
        <w:rPr>
          <w:rFonts w:ascii="Arial" w:hAnsi="Arial" w:cs="Arial"/>
        </w:rPr>
        <w:t xml:space="preserve"> </w:t>
      </w:r>
      <w:proofErr w:type="spellStart"/>
      <w:r w:rsidRPr="00B95285">
        <w:rPr>
          <w:rFonts w:ascii="Arial" w:hAnsi="Arial" w:cs="Arial"/>
        </w:rPr>
        <w:t>structuri</w:t>
      </w:r>
      <w:proofErr w:type="spellEnd"/>
      <w:r w:rsidRPr="00B95285">
        <w:rPr>
          <w:rFonts w:ascii="Arial" w:hAnsi="Arial" w:cs="Arial"/>
        </w:rPr>
        <w:t xml:space="preserve"> </w:t>
      </w:r>
      <w:proofErr w:type="spellStart"/>
      <w:r w:rsidRPr="00B95285">
        <w:rPr>
          <w:rFonts w:ascii="Arial" w:hAnsi="Arial" w:cs="Arial"/>
        </w:rPr>
        <w:t>sau</w:t>
      </w:r>
      <w:proofErr w:type="spellEnd"/>
      <w:r w:rsidRPr="00B95285">
        <w:rPr>
          <w:rFonts w:ascii="Arial" w:hAnsi="Arial" w:cs="Arial"/>
        </w:rPr>
        <w:t xml:space="preserve"> </w:t>
      </w:r>
      <w:proofErr w:type="spellStart"/>
      <w:r w:rsidRPr="00B95285">
        <w:rPr>
          <w:rFonts w:ascii="Arial" w:hAnsi="Arial" w:cs="Arial"/>
        </w:rPr>
        <w:t>societăţi</w:t>
      </w:r>
      <w:proofErr w:type="spellEnd"/>
      <w:r w:rsidRPr="00B95285">
        <w:rPr>
          <w:rFonts w:ascii="Arial" w:hAnsi="Arial" w:cs="Arial"/>
        </w:rPr>
        <w:t xml:space="preserve">, </w:t>
      </w:r>
      <w:proofErr w:type="spellStart"/>
      <w:r w:rsidRPr="00B95285">
        <w:rPr>
          <w:rFonts w:ascii="Arial" w:hAnsi="Arial" w:cs="Arial"/>
        </w:rPr>
        <w:t>costuri</w:t>
      </w:r>
      <w:proofErr w:type="spellEnd"/>
      <w:r w:rsidRPr="00B95285">
        <w:rPr>
          <w:rFonts w:ascii="Arial" w:hAnsi="Arial" w:cs="Arial"/>
        </w:rPr>
        <w:t xml:space="preserve"> </w:t>
      </w:r>
      <w:proofErr w:type="spellStart"/>
      <w:r w:rsidRPr="00B95285">
        <w:rPr>
          <w:rFonts w:ascii="Arial" w:hAnsi="Arial" w:cs="Arial"/>
        </w:rPr>
        <w:t>foarte</w:t>
      </w:r>
      <w:proofErr w:type="spellEnd"/>
      <w:r w:rsidRPr="00B95285">
        <w:rPr>
          <w:rFonts w:ascii="Arial" w:hAnsi="Arial" w:cs="Arial"/>
        </w:rPr>
        <w:t xml:space="preserve"> </w:t>
      </w:r>
      <w:proofErr w:type="spellStart"/>
      <w:r w:rsidRPr="00B95285">
        <w:rPr>
          <w:rFonts w:ascii="Arial" w:hAnsi="Arial" w:cs="Arial"/>
        </w:rPr>
        <w:t>mari</w:t>
      </w:r>
      <w:proofErr w:type="spellEnd"/>
      <w:r w:rsidRPr="00B95285">
        <w:rPr>
          <w:rFonts w:ascii="Arial" w:hAnsi="Arial" w:cs="Arial"/>
        </w:rPr>
        <w:t xml:space="preserve"> cu </w:t>
      </w:r>
      <w:proofErr w:type="spellStart"/>
      <w:r w:rsidRPr="00B95285">
        <w:rPr>
          <w:rFonts w:ascii="Arial" w:hAnsi="Arial" w:cs="Arial"/>
        </w:rPr>
        <w:t>achiziţionarea</w:t>
      </w:r>
      <w:proofErr w:type="spellEnd"/>
      <w:r w:rsidRPr="00B95285">
        <w:rPr>
          <w:rFonts w:ascii="Arial" w:hAnsi="Arial" w:cs="Arial"/>
        </w:rPr>
        <w:t xml:space="preserve"> </w:t>
      </w:r>
      <w:proofErr w:type="spellStart"/>
      <w:r w:rsidRPr="00B95285">
        <w:rPr>
          <w:rFonts w:ascii="Arial" w:hAnsi="Arial" w:cs="Arial"/>
        </w:rPr>
        <w:t>dotărilor</w:t>
      </w:r>
      <w:proofErr w:type="spellEnd"/>
      <w:r w:rsidRPr="00B95285">
        <w:rPr>
          <w:rFonts w:ascii="Arial" w:hAnsi="Arial" w:cs="Arial"/>
        </w:rPr>
        <w:t xml:space="preserve"> </w:t>
      </w:r>
      <w:proofErr w:type="spellStart"/>
      <w:r w:rsidRPr="00B95285">
        <w:rPr>
          <w:rFonts w:ascii="Arial" w:hAnsi="Arial" w:cs="Arial"/>
        </w:rPr>
        <w:t>materiale</w:t>
      </w:r>
      <w:proofErr w:type="spellEnd"/>
      <w:r w:rsidRPr="00B95285">
        <w:rPr>
          <w:rFonts w:ascii="Arial" w:hAnsi="Arial" w:cs="Arial"/>
        </w:rPr>
        <w:t xml:space="preserve"> </w:t>
      </w:r>
      <w:proofErr w:type="spellStart"/>
      <w:r w:rsidRPr="00B95285">
        <w:rPr>
          <w:rFonts w:ascii="Arial" w:hAnsi="Arial" w:cs="Arial"/>
        </w:rPr>
        <w:t>necesare</w:t>
      </w:r>
      <w:proofErr w:type="spellEnd"/>
      <w:r w:rsidRPr="00B95285">
        <w:rPr>
          <w:rFonts w:ascii="Arial" w:hAnsi="Arial" w:cs="Arial"/>
        </w:rPr>
        <w:t xml:space="preserve"> (</w:t>
      </w:r>
      <w:proofErr w:type="spellStart"/>
      <w:r w:rsidRPr="00B95285">
        <w:rPr>
          <w:rFonts w:ascii="Arial" w:hAnsi="Arial" w:cs="Arial"/>
        </w:rPr>
        <w:t>mijloace</w:t>
      </w:r>
      <w:proofErr w:type="spellEnd"/>
      <w:r w:rsidRPr="00B95285">
        <w:rPr>
          <w:rFonts w:ascii="Arial" w:hAnsi="Arial" w:cs="Arial"/>
        </w:rPr>
        <w:t xml:space="preserve"> de transport, </w:t>
      </w:r>
      <w:proofErr w:type="spellStart"/>
      <w:r w:rsidRPr="00B95285">
        <w:rPr>
          <w:rFonts w:ascii="Arial" w:hAnsi="Arial" w:cs="Arial"/>
        </w:rPr>
        <w:t>bază</w:t>
      </w:r>
      <w:proofErr w:type="spellEnd"/>
      <w:r w:rsidRPr="00B95285">
        <w:rPr>
          <w:rFonts w:ascii="Arial" w:hAnsi="Arial" w:cs="Arial"/>
        </w:rPr>
        <w:t xml:space="preserve"> </w:t>
      </w:r>
      <w:proofErr w:type="spellStart"/>
      <w:r w:rsidRPr="00B95285">
        <w:rPr>
          <w:rFonts w:ascii="Arial" w:hAnsi="Arial" w:cs="Arial"/>
        </w:rPr>
        <w:t>logistică</w:t>
      </w:r>
      <w:proofErr w:type="spellEnd"/>
      <w:r w:rsidRPr="00B95285">
        <w:rPr>
          <w:rFonts w:ascii="Arial" w:hAnsi="Arial" w:cs="Arial"/>
        </w:rPr>
        <w:t xml:space="preserve"> etc.), </w:t>
      </w:r>
      <w:proofErr w:type="spellStart"/>
      <w:r w:rsidRPr="00B95285">
        <w:rPr>
          <w:rFonts w:ascii="Arial" w:hAnsi="Arial" w:cs="Arial"/>
        </w:rPr>
        <w:t>asigurarea</w:t>
      </w:r>
      <w:proofErr w:type="spellEnd"/>
      <w:r w:rsidRPr="00B95285">
        <w:rPr>
          <w:rFonts w:ascii="Arial" w:hAnsi="Arial" w:cs="Arial"/>
        </w:rPr>
        <w:t xml:space="preserve"> de personal </w:t>
      </w:r>
      <w:proofErr w:type="spellStart"/>
      <w:r w:rsidRPr="00B95285">
        <w:rPr>
          <w:rFonts w:ascii="Arial" w:hAnsi="Arial" w:cs="Arial"/>
        </w:rPr>
        <w:t>specializat</w:t>
      </w:r>
      <w:proofErr w:type="spellEnd"/>
      <w:r w:rsidRPr="00B95285">
        <w:rPr>
          <w:rFonts w:ascii="Arial" w:hAnsi="Arial" w:cs="Arial"/>
        </w:rPr>
        <w:t xml:space="preserve">, </w:t>
      </w:r>
      <w:proofErr w:type="spellStart"/>
      <w:r w:rsidRPr="00B95285">
        <w:rPr>
          <w:rFonts w:ascii="Arial" w:hAnsi="Arial" w:cs="Arial"/>
        </w:rPr>
        <w:t>adoptarea</w:t>
      </w:r>
      <w:proofErr w:type="spellEnd"/>
      <w:r w:rsidRPr="00B95285">
        <w:rPr>
          <w:rFonts w:ascii="Arial" w:hAnsi="Arial" w:cs="Arial"/>
        </w:rPr>
        <w:t xml:space="preserve"> de </w:t>
      </w:r>
      <w:proofErr w:type="spellStart"/>
      <w:r w:rsidRPr="00B95285">
        <w:rPr>
          <w:rFonts w:ascii="Arial" w:hAnsi="Arial" w:cs="Arial"/>
        </w:rPr>
        <w:t>măsuri</w:t>
      </w:r>
      <w:proofErr w:type="spellEnd"/>
      <w:r w:rsidRPr="00B95285">
        <w:rPr>
          <w:rFonts w:ascii="Arial" w:hAnsi="Arial" w:cs="Arial"/>
        </w:rPr>
        <w:t xml:space="preserve"> </w:t>
      </w:r>
      <w:proofErr w:type="spellStart"/>
      <w:r w:rsidRPr="00B95285">
        <w:rPr>
          <w:rFonts w:ascii="Arial" w:hAnsi="Arial" w:cs="Arial"/>
        </w:rPr>
        <w:t>organizatorice</w:t>
      </w:r>
      <w:proofErr w:type="spellEnd"/>
      <w:r w:rsidRPr="00B95285">
        <w:rPr>
          <w:rFonts w:ascii="Arial" w:hAnsi="Arial" w:cs="Arial"/>
        </w:rPr>
        <w:t xml:space="preserve"> </w:t>
      </w:r>
      <w:proofErr w:type="spellStart"/>
      <w:r w:rsidRPr="00B95285">
        <w:rPr>
          <w:rFonts w:ascii="Arial" w:hAnsi="Arial" w:cs="Arial"/>
        </w:rPr>
        <w:t>necesare</w:t>
      </w:r>
      <w:proofErr w:type="spellEnd"/>
      <w:r w:rsidRPr="00B95285">
        <w:rPr>
          <w:rFonts w:ascii="Arial" w:hAnsi="Arial" w:cs="Arial"/>
        </w:rPr>
        <w:t>.</w:t>
      </w:r>
      <w:r w:rsidR="002C16E1" w:rsidRPr="002C16E1">
        <w:t xml:space="preserve"> </w:t>
      </w:r>
      <w:proofErr w:type="spellStart"/>
      <w:r w:rsidR="002C16E1" w:rsidRPr="002C16E1">
        <w:rPr>
          <w:rFonts w:ascii="Arial" w:hAnsi="Arial" w:cs="Arial"/>
        </w:rPr>
        <w:t>Lipsa</w:t>
      </w:r>
      <w:proofErr w:type="spellEnd"/>
      <w:r w:rsidR="002C16E1" w:rsidRPr="002C16E1">
        <w:rPr>
          <w:rFonts w:ascii="Arial" w:hAnsi="Arial" w:cs="Arial"/>
        </w:rPr>
        <w:t xml:space="preserve"> </w:t>
      </w:r>
      <w:proofErr w:type="spellStart"/>
      <w:r w:rsidR="002C16E1" w:rsidRPr="002C16E1">
        <w:rPr>
          <w:rFonts w:ascii="Arial" w:hAnsi="Arial" w:cs="Arial"/>
        </w:rPr>
        <w:t>resurselor</w:t>
      </w:r>
      <w:proofErr w:type="spellEnd"/>
      <w:r w:rsidR="002C16E1" w:rsidRPr="002C16E1">
        <w:rPr>
          <w:rFonts w:ascii="Arial" w:hAnsi="Arial" w:cs="Arial"/>
        </w:rPr>
        <w:t xml:space="preserve"> </w:t>
      </w:r>
      <w:proofErr w:type="spellStart"/>
      <w:r w:rsidR="002C16E1" w:rsidRPr="002C16E1">
        <w:rPr>
          <w:rFonts w:ascii="Arial" w:hAnsi="Arial" w:cs="Arial"/>
        </w:rPr>
        <w:t>materiale</w:t>
      </w:r>
      <w:proofErr w:type="spellEnd"/>
      <w:r w:rsidR="002C16E1" w:rsidRPr="002C16E1">
        <w:rPr>
          <w:rFonts w:ascii="Arial" w:hAnsi="Arial" w:cs="Arial"/>
        </w:rPr>
        <w:t xml:space="preserve"> </w:t>
      </w:r>
      <w:proofErr w:type="spellStart"/>
      <w:r w:rsidR="002C16E1" w:rsidRPr="002C16E1">
        <w:rPr>
          <w:rFonts w:ascii="Arial" w:hAnsi="Arial" w:cs="Arial"/>
        </w:rPr>
        <w:t>şi</w:t>
      </w:r>
      <w:proofErr w:type="spellEnd"/>
      <w:r w:rsidR="002C16E1" w:rsidRPr="002C16E1">
        <w:rPr>
          <w:rFonts w:ascii="Arial" w:hAnsi="Arial" w:cs="Arial"/>
        </w:rPr>
        <w:t xml:space="preserve"> </w:t>
      </w:r>
      <w:proofErr w:type="spellStart"/>
      <w:r w:rsidR="002C16E1" w:rsidRPr="002C16E1">
        <w:rPr>
          <w:rFonts w:ascii="Arial" w:hAnsi="Arial" w:cs="Arial"/>
        </w:rPr>
        <w:t>financiare</w:t>
      </w:r>
      <w:proofErr w:type="spellEnd"/>
      <w:r w:rsidR="002C16E1" w:rsidRPr="002C16E1">
        <w:rPr>
          <w:rFonts w:ascii="Arial" w:hAnsi="Arial" w:cs="Arial"/>
        </w:rPr>
        <w:t xml:space="preserve"> de la </w:t>
      </w:r>
      <w:proofErr w:type="spellStart"/>
      <w:r w:rsidR="002C16E1" w:rsidRPr="002C16E1">
        <w:rPr>
          <w:rFonts w:ascii="Arial" w:hAnsi="Arial" w:cs="Arial"/>
        </w:rPr>
        <w:t>nivelul</w:t>
      </w:r>
      <w:proofErr w:type="spellEnd"/>
      <w:r w:rsidR="002C16E1" w:rsidRPr="002C16E1">
        <w:rPr>
          <w:rFonts w:ascii="Arial" w:hAnsi="Arial" w:cs="Arial"/>
        </w:rPr>
        <w:t xml:space="preserve"> </w:t>
      </w:r>
      <w:proofErr w:type="spellStart"/>
      <w:r w:rsidR="002C16E1" w:rsidRPr="002C16E1">
        <w:rPr>
          <w:rFonts w:ascii="Arial" w:hAnsi="Arial" w:cs="Arial"/>
        </w:rPr>
        <w:t>Consiliului</w:t>
      </w:r>
      <w:proofErr w:type="spellEnd"/>
      <w:r w:rsidR="002C16E1" w:rsidRPr="002C16E1">
        <w:rPr>
          <w:rFonts w:ascii="Arial" w:hAnsi="Arial" w:cs="Arial"/>
        </w:rPr>
        <w:t xml:space="preserve"> </w:t>
      </w:r>
      <w:proofErr w:type="spellStart"/>
      <w:r w:rsidR="002C16E1" w:rsidRPr="002C16E1">
        <w:rPr>
          <w:rFonts w:ascii="Arial" w:hAnsi="Arial" w:cs="Arial"/>
        </w:rPr>
        <w:t>Judeţean</w:t>
      </w:r>
      <w:proofErr w:type="spellEnd"/>
      <w:r w:rsidR="002C16E1" w:rsidRPr="002C16E1">
        <w:rPr>
          <w:rFonts w:ascii="Arial" w:hAnsi="Arial" w:cs="Arial"/>
        </w:rPr>
        <w:t xml:space="preserve"> nu permit </w:t>
      </w:r>
      <w:proofErr w:type="spellStart"/>
      <w:r w:rsidR="002C16E1" w:rsidRPr="002C16E1">
        <w:rPr>
          <w:rFonts w:ascii="Arial" w:hAnsi="Arial" w:cs="Arial"/>
        </w:rPr>
        <w:t>prestarea</w:t>
      </w:r>
      <w:proofErr w:type="spellEnd"/>
      <w:r w:rsidR="002C16E1" w:rsidRPr="002C16E1">
        <w:rPr>
          <w:rFonts w:ascii="Arial" w:hAnsi="Arial" w:cs="Arial"/>
        </w:rPr>
        <w:t xml:space="preserve"> </w:t>
      </w:r>
      <w:proofErr w:type="spellStart"/>
      <w:r w:rsidR="002C16E1" w:rsidRPr="002C16E1">
        <w:rPr>
          <w:rFonts w:ascii="Arial" w:hAnsi="Arial" w:cs="Arial"/>
        </w:rPr>
        <w:t>directă</w:t>
      </w:r>
      <w:proofErr w:type="spellEnd"/>
      <w:r w:rsidR="002C16E1" w:rsidRPr="002C16E1">
        <w:rPr>
          <w:rFonts w:ascii="Arial" w:hAnsi="Arial" w:cs="Arial"/>
        </w:rPr>
        <w:t xml:space="preserve"> a </w:t>
      </w:r>
      <w:proofErr w:type="spellStart"/>
      <w:r w:rsidR="002C16E1" w:rsidRPr="002C16E1">
        <w:rPr>
          <w:rFonts w:ascii="Arial" w:hAnsi="Arial" w:cs="Arial"/>
        </w:rPr>
        <w:t>serviciului</w:t>
      </w:r>
      <w:proofErr w:type="spellEnd"/>
      <w:r w:rsidR="002C16E1" w:rsidRPr="002C16E1">
        <w:rPr>
          <w:rFonts w:ascii="Arial" w:hAnsi="Arial" w:cs="Arial"/>
        </w:rPr>
        <w:t xml:space="preserve"> de transport public </w:t>
      </w:r>
      <w:proofErr w:type="spellStart"/>
      <w:r w:rsidR="002C16E1" w:rsidRPr="002C16E1">
        <w:rPr>
          <w:rFonts w:ascii="Arial" w:hAnsi="Arial" w:cs="Arial"/>
        </w:rPr>
        <w:t>judeţean</w:t>
      </w:r>
      <w:proofErr w:type="spellEnd"/>
      <w:r w:rsidR="002C16E1" w:rsidRPr="002C16E1">
        <w:rPr>
          <w:rFonts w:ascii="Arial" w:hAnsi="Arial" w:cs="Arial"/>
        </w:rPr>
        <w:t>.</w:t>
      </w:r>
    </w:p>
    <w:p w14:paraId="28E12868" w14:textId="77777777" w:rsidR="002C16E1" w:rsidRDefault="002C16E1" w:rsidP="002C16E1">
      <w:pPr>
        <w:spacing w:after="0" w:line="276" w:lineRule="auto"/>
        <w:jc w:val="both"/>
        <w:rPr>
          <w:rFonts w:ascii="Calibri" w:eastAsia="Calibri" w:hAnsi="Calibri" w:cs="Times New Roman"/>
        </w:rPr>
      </w:pPr>
    </w:p>
    <w:p w14:paraId="00CB38F6" w14:textId="77777777" w:rsidR="002C16E1" w:rsidRPr="002C16E1" w:rsidRDefault="002C16E1" w:rsidP="002C16E1">
      <w:pPr>
        <w:spacing w:after="0" w:line="276" w:lineRule="auto"/>
        <w:jc w:val="both"/>
        <w:rPr>
          <w:rFonts w:ascii="Arial" w:eastAsia="Calibri" w:hAnsi="Arial" w:cs="Arial"/>
        </w:rPr>
      </w:pP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vederea</w:t>
      </w:r>
      <w:proofErr w:type="spellEnd"/>
      <w:r w:rsidRPr="002C16E1">
        <w:rPr>
          <w:rFonts w:ascii="Arial" w:eastAsia="Calibri" w:hAnsi="Arial" w:cs="Arial"/>
        </w:rPr>
        <w:t xml:space="preserve"> </w:t>
      </w:r>
      <w:proofErr w:type="spellStart"/>
      <w:r w:rsidRPr="002C16E1">
        <w:rPr>
          <w:rFonts w:ascii="Arial" w:eastAsia="Calibri" w:hAnsi="Arial" w:cs="Arial"/>
        </w:rPr>
        <w:t>îndeplinirii</w:t>
      </w:r>
      <w:proofErr w:type="spellEnd"/>
      <w:r w:rsidRPr="002C16E1">
        <w:rPr>
          <w:rFonts w:ascii="Arial" w:eastAsia="Calibri" w:hAnsi="Arial" w:cs="Arial"/>
        </w:rPr>
        <w:t xml:space="preserve"> </w:t>
      </w:r>
      <w:proofErr w:type="spellStart"/>
      <w:r w:rsidRPr="002C16E1">
        <w:rPr>
          <w:rFonts w:ascii="Arial" w:eastAsia="Calibri" w:hAnsi="Arial" w:cs="Arial"/>
        </w:rPr>
        <w:t>corespunzătoare</w:t>
      </w:r>
      <w:proofErr w:type="spellEnd"/>
      <w:r w:rsidRPr="002C16E1">
        <w:rPr>
          <w:rFonts w:ascii="Arial" w:eastAsia="Calibri" w:hAnsi="Arial" w:cs="Arial"/>
        </w:rPr>
        <w:t xml:space="preserve"> </w:t>
      </w:r>
      <w:proofErr w:type="gramStart"/>
      <w:r w:rsidRPr="002C16E1">
        <w:rPr>
          <w:rFonts w:ascii="Arial" w:eastAsia="Calibri" w:hAnsi="Arial" w:cs="Arial"/>
        </w:rPr>
        <w:t>a</w:t>
      </w:r>
      <w:proofErr w:type="gramEnd"/>
      <w:r w:rsidRPr="002C16E1">
        <w:rPr>
          <w:rFonts w:ascii="Arial" w:eastAsia="Calibri" w:hAnsi="Arial" w:cs="Arial"/>
        </w:rPr>
        <w:t xml:space="preserve"> </w:t>
      </w:r>
      <w:proofErr w:type="spellStart"/>
      <w:r w:rsidRPr="002C16E1">
        <w:rPr>
          <w:rFonts w:ascii="Arial" w:eastAsia="Calibri" w:hAnsi="Arial" w:cs="Arial"/>
        </w:rPr>
        <w:t>obligaţiei</w:t>
      </w:r>
      <w:proofErr w:type="spellEnd"/>
      <w:r w:rsidRPr="002C16E1">
        <w:rPr>
          <w:rFonts w:ascii="Arial" w:eastAsia="Calibri" w:hAnsi="Arial" w:cs="Arial"/>
        </w:rPr>
        <w:t xml:space="preserve"> de </w:t>
      </w:r>
      <w:proofErr w:type="spellStart"/>
      <w:r w:rsidRPr="002C16E1">
        <w:rPr>
          <w:rFonts w:ascii="Arial" w:eastAsia="Calibri" w:hAnsi="Arial" w:cs="Arial"/>
        </w:rPr>
        <w:t>serviciu</w:t>
      </w:r>
      <w:proofErr w:type="spellEnd"/>
      <w:r w:rsidRPr="002C16E1">
        <w:rPr>
          <w:rFonts w:ascii="Arial" w:eastAsia="Calibri" w:hAnsi="Arial" w:cs="Arial"/>
        </w:rPr>
        <w:t xml:space="preserve"> public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asigurării</w:t>
      </w:r>
      <w:proofErr w:type="spellEnd"/>
      <w:r w:rsidRPr="002C16E1">
        <w:rPr>
          <w:rFonts w:ascii="Arial" w:eastAsia="Calibri" w:hAnsi="Arial" w:cs="Arial"/>
        </w:rPr>
        <w:t xml:space="preserve"> </w:t>
      </w:r>
      <w:proofErr w:type="spellStart"/>
      <w:r w:rsidRPr="002C16E1">
        <w:rPr>
          <w:rFonts w:ascii="Arial" w:eastAsia="Calibri" w:hAnsi="Arial" w:cs="Arial"/>
        </w:rPr>
        <w:t>eficienţei</w:t>
      </w:r>
      <w:proofErr w:type="spellEnd"/>
      <w:r w:rsidRPr="002C16E1">
        <w:rPr>
          <w:rFonts w:ascii="Arial" w:eastAsia="Calibri" w:hAnsi="Arial" w:cs="Arial"/>
        </w:rPr>
        <w:t xml:space="preserve"> </w:t>
      </w:r>
      <w:proofErr w:type="spellStart"/>
      <w:r w:rsidRPr="002C16E1">
        <w:rPr>
          <w:rFonts w:ascii="Arial" w:eastAsia="Calibri" w:hAnsi="Arial" w:cs="Arial"/>
        </w:rPr>
        <w:t>economice</w:t>
      </w:r>
      <w:proofErr w:type="spellEnd"/>
      <w:r w:rsidRPr="002C16E1">
        <w:rPr>
          <w:rFonts w:ascii="Arial" w:eastAsia="Calibri" w:hAnsi="Arial" w:cs="Arial"/>
        </w:rPr>
        <w:t xml:space="preserve"> a </w:t>
      </w:r>
      <w:proofErr w:type="spellStart"/>
      <w:r w:rsidRPr="002C16E1">
        <w:rPr>
          <w:rFonts w:ascii="Arial" w:eastAsia="Calibri" w:hAnsi="Arial" w:cs="Arial"/>
        </w:rPr>
        <w:t>acestuia</w:t>
      </w:r>
      <w:proofErr w:type="spellEnd"/>
      <w:r w:rsidRPr="002C16E1">
        <w:rPr>
          <w:rFonts w:ascii="Arial" w:eastAsia="Calibri" w:hAnsi="Arial" w:cs="Arial"/>
        </w:rPr>
        <w:t xml:space="preserve">, se </w:t>
      </w:r>
      <w:proofErr w:type="spellStart"/>
      <w:r w:rsidRPr="002C16E1">
        <w:rPr>
          <w:rFonts w:ascii="Arial" w:eastAsia="Calibri" w:hAnsi="Arial" w:cs="Arial"/>
        </w:rPr>
        <w:t>va</w:t>
      </w:r>
      <w:proofErr w:type="spellEnd"/>
      <w:r w:rsidRPr="002C16E1">
        <w:rPr>
          <w:rFonts w:ascii="Arial" w:eastAsia="Calibri" w:hAnsi="Arial" w:cs="Arial"/>
        </w:rPr>
        <w:t xml:space="preserve"> </w:t>
      </w:r>
      <w:proofErr w:type="spellStart"/>
      <w:r w:rsidRPr="002C16E1">
        <w:rPr>
          <w:rFonts w:ascii="Arial" w:eastAsia="Calibri" w:hAnsi="Arial" w:cs="Arial"/>
        </w:rPr>
        <w:t>urmări</w:t>
      </w:r>
      <w:proofErr w:type="spellEnd"/>
      <w:r w:rsidRPr="002C16E1">
        <w:rPr>
          <w:rFonts w:ascii="Arial" w:eastAsia="Calibri" w:hAnsi="Arial" w:cs="Arial"/>
        </w:rPr>
        <w:t xml:space="preserve"> </w:t>
      </w:r>
      <w:proofErr w:type="spellStart"/>
      <w:r w:rsidRPr="002C16E1">
        <w:rPr>
          <w:rFonts w:ascii="Arial" w:eastAsia="Calibri" w:hAnsi="Arial" w:cs="Arial"/>
        </w:rPr>
        <w:t>realizarea</w:t>
      </w:r>
      <w:proofErr w:type="spellEnd"/>
      <w:r w:rsidRPr="002C16E1">
        <w:rPr>
          <w:rFonts w:ascii="Arial" w:eastAsia="Calibri" w:hAnsi="Arial" w:cs="Arial"/>
        </w:rPr>
        <w:t xml:space="preserve"> </w:t>
      </w:r>
      <w:proofErr w:type="spellStart"/>
      <w:r w:rsidRPr="002C16E1">
        <w:rPr>
          <w:rFonts w:ascii="Arial" w:eastAsia="Calibri" w:hAnsi="Arial" w:cs="Arial"/>
        </w:rPr>
        <w:t>anumitor</w:t>
      </w:r>
      <w:proofErr w:type="spellEnd"/>
      <w:r w:rsidRPr="002C16E1">
        <w:rPr>
          <w:rFonts w:ascii="Arial" w:eastAsia="Calibri" w:hAnsi="Arial" w:cs="Arial"/>
        </w:rPr>
        <w:t xml:space="preserve"> </w:t>
      </w:r>
      <w:proofErr w:type="spellStart"/>
      <w:r w:rsidRPr="002C16E1">
        <w:rPr>
          <w:rFonts w:ascii="Arial" w:eastAsia="Calibri" w:hAnsi="Arial" w:cs="Arial"/>
        </w:rPr>
        <w:t>condiţii</w:t>
      </w:r>
      <w:proofErr w:type="spellEnd"/>
      <w:r w:rsidRPr="002C16E1">
        <w:rPr>
          <w:rFonts w:ascii="Arial" w:eastAsia="Calibri" w:hAnsi="Arial" w:cs="Arial"/>
        </w:rPr>
        <w:t>:</w:t>
      </w:r>
    </w:p>
    <w:p w14:paraId="0F54F0A4"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cărora li se va atribui gestiunea serviciului de transport județean pe grupe de trasee vor respecta toate cerințele legale privind operarea și desfășurarea activității de transport public;</w:t>
      </w:r>
    </w:p>
    <w:p w14:paraId="48A06AB1"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de transport vor asigura întreținerea în bune condiții de funcționare a autovehiculelor care deservesc traseele județene de transport călători;</w:t>
      </w:r>
    </w:p>
    <w:p w14:paraId="4D29E699"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rPr>
      </w:pPr>
      <w:proofErr w:type="spellStart"/>
      <w:r w:rsidRPr="002C16E1">
        <w:rPr>
          <w:rFonts w:ascii="Arial" w:eastAsia="Calibri" w:hAnsi="Arial" w:cs="Arial"/>
        </w:rPr>
        <w:t>Operatorii</w:t>
      </w:r>
      <w:proofErr w:type="spellEnd"/>
      <w:r w:rsidRPr="002C16E1">
        <w:rPr>
          <w:rFonts w:ascii="Arial" w:eastAsia="Calibri" w:hAnsi="Arial" w:cs="Arial"/>
        </w:rPr>
        <w:t xml:space="preserve"> </w:t>
      </w:r>
      <w:proofErr w:type="spellStart"/>
      <w:r w:rsidRPr="002C16E1">
        <w:rPr>
          <w:rFonts w:ascii="Arial" w:eastAsia="Calibri" w:hAnsi="Arial" w:cs="Arial"/>
        </w:rPr>
        <w:t>vor</w:t>
      </w:r>
      <w:proofErr w:type="spellEnd"/>
      <w:r w:rsidRPr="002C16E1">
        <w:rPr>
          <w:rFonts w:ascii="Arial" w:eastAsia="Calibri" w:hAnsi="Arial" w:cs="Arial"/>
        </w:rPr>
        <w:t xml:space="preserve"> </w:t>
      </w:r>
      <w:proofErr w:type="spellStart"/>
      <w:r w:rsidRPr="002C16E1">
        <w:rPr>
          <w:rFonts w:ascii="Arial" w:eastAsia="Calibri" w:hAnsi="Arial" w:cs="Arial"/>
        </w:rPr>
        <w:t>asigura</w:t>
      </w:r>
      <w:proofErr w:type="spellEnd"/>
      <w:r w:rsidRPr="002C16E1">
        <w:rPr>
          <w:rFonts w:ascii="Arial" w:eastAsia="Calibri" w:hAnsi="Arial" w:cs="Arial"/>
        </w:rPr>
        <w:t xml:space="preserve"> personal </w:t>
      </w:r>
      <w:proofErr w:type="spellStart"/>
      <w:r w:rsidRPr="002C16E1">
        <w:rPr>
          <w:rFonts w:ascii="Arial" w:eastAsia="Calibri" w:hAnsi="Arial" w:cs="Arial"/>
        </w:rPr>
        <w:t>calificat</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desfășurarea</w:t>
      </w:r>
      <w:proofErr w:type="spellEnd"/>
      <w:r w:rsidRPr="002C16E1">
        <w:rPr>
          <w:rFonts w:ascii="Arial" w:eastAsia="Calibri" w:hAnsi="Arial" w:cs="Arial"/>
        </w:rPr>
        <w:t xml:space="preserve"> </w:t>
      </w:r>
      <w:proofErr w:type="spellStart"/>
      <w:r w:rsidRPr="002C16E1">
        <w:rPr>
          <w:rFonts w:ascii="Arial" w:eastAsia="Calibri" w:hAnsi="Arial" w:cs="Arial"/>
        </w:rPr>
        <w:t>tuturor</w:t>
      </w:r>
      <w:proofErr w:type="spellEnd"/>
      <w:r w:rsidRPr="002C16E1">
        <w:rPr>
          <w:rFonts w:ascii="Arial" w:eastAsia="Calibri" w:hAnsi="Arial" w:cs="Arial"/>
        </w:rPr>
        <w:t xml:space="preserve"> </w:t>
      </w:r>
      <w:proofErr w:type="spellStart"/>
      <w:r w:rsidRPr="002C16E1">
        <w:rPr>
          <w:rFonts w:ascii="Arial" w:eastAsia="Calibri" w:hAnsi="Arial" w:cs="Arial"/>
        </w:rPr>
        <w:t>activităților</w:t>
      </w:r>
      <w:proofErr w:type="spellEnd"/>
      <w:r w:rsidRPr="002C16E1">
        <w:rPr>
          <w:rFonts w:ascii="Arial" w:eastAsia="Calibri" w:hAnsi="Arial" w:cs="Arial"/>
        </w:rPr>
        <w:t xml:space="preserve"> </w:t>
      </w:r>
      <w:proofErr w:type="spellStart"/>
      <w:r w:rsidRPr="002C16E1">
        <w:rPr>
          <w:rFonts w:ascii="Arial" w:eastAsia="Calibri" w:hAnsi="Arial" w:cs="Arial"/>
        </w:rPr>
        <w:t>necesare</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transportul</w:t>
      </w:r>
      <w:proofErr w:type="spellEnd"/>
      <w:r w:rsidRPr="002C16E1">
        <w:rPr>
          <w:rFonts w:ascii="Arial" w:eastAsia="Calibri" w:hAnsi="Arial" w:cs="Arial"/>
        </w:rPr>
        <w:t xml:space="preserve"> public;</w:t>
      </w:r>
    </w:p>
    <w:p w14:paraId="5B805917"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respectarea prevederilor legale privind angajarea, desemnarea, pregătirea profesională, examinarea medicală și psihologică a persoanelor cu funcții care participă la siguranța circulației;</w:t>
      </w:r>
    </w:p>
    <w:p w14:paraId="65E6BB91"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respectarea indicatorilor de performanță ai serviciului stabiliți în contractul/contractele de delegare a gestiunii;</w:t>
      </w:r>
    </w:p>
    <w:p w14:paraId="5FB69F50"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respecta Regulamentul serviciului și Caietul de sarcini al serviciului;</w:t>
      </w:r>
    </w:p>
    <w:p w14:paraId="7C0AA0A4"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realizarea unui sistem de evidență al sesizărilor și reclamațiilor și de rezolvare operativă a acestora;</w:t>
      </w:r>
    </w:p>
    <w:p w14:paraId="3EC1B8F3" w14:textId="77777777" w:rsidR="002C16E1" w:rsidRPr="002C16E1" w:rsidRDefault="002C16E1" w:rsidP="00AF1A5D">
      <w:pPr>
        <w:widowControl w:val="0"/>
        <w:numPr>
          <w:ilvl w:val="0"/>
          <w:numId w:val="40"/>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furnizarea de date către Consiliul Județean și accesul la toate informațiile în vederea optimizării planificării traseelor și a verificării și evaluării funcționării și dezvoltării serviciului de transport județean.</w:t>
      </w:r>
    </w:p>
    <w:p w14:paraId="4CC4010D" w14:textId="44C5FEF3" w:rsidR="00124D2A" w:rsidRDefault="00124D2A" w:rsidP="00E014DE">
      <w:pPr>
        <w:spacing w:after="0" w:line="276" w:lineRule="auto"/>
        <w:jc w:val="both"/>
        <w:rPr>
          <w:rFonts w:ascii="Arial" w:hAnsi="Arial" w:cs="Arial"/>
        </w:rPr>
      </w:pPr>
      <w:proofErr w:type="spellStart"/>
      <w:r w:rsidRPr="00124D2A">
        <w:rPr>
          <w:rFonts w:ascii="Arial" w:hAnsi="Arial" w:cs="Arial"/>
        </w:rPr>
        <w:t>Pri</w:t>
      </w:r>
      <w:r>
        <w:rPr>
          <w:rFonts w:ascii="Arial" w:hAnsi="Arial" w:cs="Arial"/>
        </w:rPr>
        <w:t>ntre</w:t>
      </w:r>
      <w:proofErr w:type="spellEnd"/>
      <w:r w:rsidRPr="00124D2A">
        <w:rPr>
          <w:rFonts w:ascii="Arial" w:hAnsi="Arial" w:cs="Arial"/>
        </w:rPr>
        <w:t xml:space="preserve"> </w:t>
      </w:r>
      <w:proofErr w:type="spellStart"/>
      <w:r w:rsidRPr="00124D2A">
        <w:rPr>
          <w:rFonts w:ascii="Arial" w:hAnsi="Arial" w:cs="Arial"/>
        </w:rPr>
        <w:t>m</w:t>
      </w:r>
      <w:r w:rsidR="00B95285" w:rsidRPr="00124D2A">
        <w:rPr>
          <w:rFonts w:ascii="Arial" w:hAnsi="Arial" w:cs="Arial"/>
        </w:rPr>
        <w:t>otiv</w:t>
      </w:r>
      <w:r w:rsidRPr="00124D2A">
        <w:rPr>
          <w:rFonts w:ascii="Arial" w:hAnsi="Arial" w:cs="Arial"/>
        </w:rPr>
        <w:t>ele</w:t>
      </w:r>
      <w:proofErr w:type="spellEnd"/>
      <w:r w:rsidR="00B95285" w:rsidRPr="00124D2A">
        <w:rPr>
          <w:rFonts w:ascii="Arial" w:hAnsi="Arial" w:cs="Arial"/>
        </w:rPr>
        <w:t xml:space="preserve"> de </w:t>
      </w:r>
      <w:proofErr w:type="spellStart"/>
      <w:r w:rsidR="00B95285" w:rsidRPr="00124D2A">
        <w:rPr>
          <w:rFonts w:ascii="Arial" w:hAnsi="Arial" w:cs="Arial"/>
        </w:rPr>
        <w:t>ordin</w:t>
      </w:r>
      <w:proofErr w:type="spellEnd"/>
      <w:r w:rsidR="00B95285" w:rsidRPr="00124D2A">
        <w:rPr>
          <w:rFonts w:ascii="Arial" w:hAnsi="Arial" w:cs="Arial"/>
        </w:rPr>
        <w:t xml:space="preserve"> </w:t>
      </w:r>
      <w:proofErr w:type="spellStart"/>
      <w:r w:rsidR="00B95285" w:rsidRPr="00124D2A">
        <w:rPr>
          <w:rFonts w:ascii="Arial" w:hAnsi="Arial" w:cs="Arial"/>
        </w:rPr>
        <w:t>financiar</w:t>
      </w:r>
      <w:proofErr w:type="spellEnd"/>
      <w:r w:rsidR="00B95285" w:rsidRPr="00124D2A">
        <w:rPr>
          <w:rFonts w:ascii="Arial" w:hAnsi="Arial" w:cs="Arial"/>
        </w:rPr>
        <w:t xml:space="preserve"> a </w:t>
      </w:r>
      <w:proofErr w:type="spellStart"/>
      <w:r w:rsidR="00B95285" w:rsidRPr="00124D2A">
        <w:rPr>
          <w:rFonts w:ascii="Arial" w:hAnsi="Arial" w:cs="Arial"/>
        </w:rPr>
        <w:t>delegării</w:t>
      </w:r>
      <w:proofErr w:type="spellEnd"/>
      <w:r w:rsidR="00B95285" w:rsidRPr="00124D2A">
        <w:rPr>
          <w:rFonts w:ascii="Arial" w:hAnsi="Arial" w:cs="Arial"/>
        </w:rPr>
        <w:t xml:space="preserve"> </w:t>
      </w:r>
      <w:proofErr w:type="spellStart"/>
      <w:r w:rsidR="00B95285" w:rsidRPr="00124D2A">
        <w:rPr>
          <w:rFonts w:ascii="Arial" w:hAnsi="Arial" w:cs="Arial"/>
        </w:rPr>
        <w:t>gestiunii</w:t>
      </w:r>
      <w:proofErr w:type="spellEnd"/>
      <w:r w:rsidR="00B95285" w:rsidRPr="00124D2A">
        <w:rPr>
          <w:rFonts w:ascii="Arial" w:hAnsi="Arial" w:cs="Arial"/>
        </w:rPr>
        <w:t xml:space="preserve"> </w:t>
      </w:r>
      <w:r w:rsidRPr="00124D2A">
        <w:rPr>
          <w:rFonts w:ascii="Arial" w:hAnsi="Arial" w:cs="Arial"/>
        </w:rPr>
        <w:t xml:space="preserve">se </w:t>
      </w:r>
      <w:proofErr w:type="spellStart"/>
      <w:r w:rsidRPr="00124D2A">
        <w:rPr>
          <w:rFonts w:ascii="Arial" w:hAnsi="Arial" w:cs="Arial"/>
        </w:rPr>
        <w:t>numără</w:t>
      </w:r>
      <w:proofErr w:type="spellEnd"/>
      <w:r w:rsidR="00B95285" w:rsidRPr="00124D2A">
        <w:rPr>
          <w:rFonts w:ascii="Arial" w:hAnsi="Arial" w:cs="Arial"/>
        </w:rPr>
        <w:t xml:space="preserve"> </w:t>
      </w:r>
      <w:proofErr w:type="spellStart"/>
      <w:r w:rsidR="00B95285" w:rsidRPr="00124D2A">
        <w:rPr>
          <w:rFonts w:ascii="Arial" w:hAnsi="Arial" w:cs="Arial"/>
        </w:rPr>
        <w:t>finanţa</w:t>
      </w:r>
      <w:r w:rsidRPr="00124D2A">
        <w:rPr>
          <w:rFonts w:ascii="Arial" w:hAnsi="Arial" w:cs="Arial"/>
        </w:rPr>
        <w:t>rea</w:t>
      </w:r>
      <w:proofErr w:type="spellEnd"/>
      <w:r w:rsidR="00B95285" w:rsidRPr="00124D2A">
        <w:rPr>
          <w:rFonts w:ascii="Arial" w:hAnsi="Arial" w:cs="Arial"/>
        </w:rPr>
        <w:t xml:space="preserve"> din </w:t>
      </w:r>
      <w:proofErr w:type="spellStart"/>
      <w:r w:rsidR="00B95285" w:rsidRPr="00124D2A">
        <w:rPr>
          <w:rFonts w:ascii="Arial" w:hAnsi="Arial" w:cs="Arial"/>
        </w:rPr>
        <w:t>capitalurile</w:t>
      </w:r>
      <w:proofErr w:type="spellEnd"/>
      <w:r w:rsidR="00B95285" w:rsidRPr="00124D2A">
        <w:rPr>
          <w:rFonts w:ascii="Arial" w:hAnsi="Arial" w:cs="Arial"/>
        </w:rPr>
        <w:t xml:space="preserve"> </w:t>
      </w:r>
      <w:proofErr w:type="spellStart"/>
      <w:r w:rsidRPr="00124D2A">
        <w:rPr>
          <w:rFonts w:ascii="Arial" w:hAnsi="Arial" w:cs="Arial"/>
        </w:rPr>
        <w:t>proprii</w:t>
      </w:r>
      <w:proofErr w:type="spellEnd"/>
      <w:r w:rsidRPr="00124D2A">
        <w:rPr>
          <w:rFonts w:ascii="Arial" w:hAnsi="Arial" w:cs="Arial"/>
        </w:rPr>
        <w:t xml:space="preserve"> ale </w:t>
      </w:r>
      <w:proofErr w:type="spellStart"/>
      <w:r w:rsidRPr="00124D2A">
        <w:rPr>
          <w:rFonts w:ascii="Arial" w:hAnsi="Arial" w:cs="Arial"/>
        </w:rPr>
        <w:t>operatorilor</w:t>
      </w:r>
      <w:proofErr w:type="spellEnd"/>
      <w:r w:rsidRPr="00124D2A">
        <w:rPr>
          <w:rFonts w:ascii="Arial" w:hAnsi="Arial" w:cs="Arial"/>
        </w:rPr>
        <w:t xml:space="preserve"> de transport </w:t>
      </w:r>
      <w:proofErr w:type="spellStart"/>
      <w:r w:rsidRPr="00124D2A">
        <w:rPr>
          <w:rFonts w:ascii="Arial" w:hAnsi="Arial" w:cs="Arial"/>
        </w:rPr>
        <w:t>pentru</w:t>
      </w:r>
      <w:proofErr w:type="spellEnd"/>
      <w:r w:rsidRPr="00124D2A">
        <w:rPr>
          <w:rFonts w:ascii="Arial" w:hAnsi="Arial" w:cs="Arial"/>
        </w:rPr>
        <w:t xml:space="preserve"> </w:t>
      </w:r>
      <w:proofErr w:type="spellStart"/>
      <w:r w:rsidRPr="00124D2A">
        <w:rPr>
          <w:rFonts w:ascii="Arial" w:hAnsi="Arial" w:cs="Arial"/>
        </w:rPr>
        <w:t>îndeplinirea</w:t>
      </w:r>
      <w:proofErr w:type="spellEnd"/>
      <w:r w:rsidRPr="00124D2A">
        <w:rPr>
          <w:rFonts w:ascii="Arial" w:hAnsi="Arial" w:cs="Arial"/>
        </w:rPr>
        <w:t xml:space="preserve"> </w:t>
      </w:r>
      <w:proofErr w:type="spellStart"/>
      <w:r w:rsidRPr="00124D2A">
        <w:rPr>
          <w:rFonts w:ascii="Arial" w:hAnsi="Arial" w:cs="Arial"/>
        </w:rPr>
        <w:t>sarcinilor</w:t>
      </w:r>
      <w:proofErr w:type="spellEnd"/>
      <w:r w:rsidRPr="00124D2A">
        <w:rPr>
          <w:rFonts w:ascii="Arial" w:hAnsi="Arial" w:cs="Arial"/>
        </w:rPr>
        <w:t xml:space="preserve">, </w:t>
      </w:r>
      <w:proofErr w:type="spellStart"/>
      <w:r w:rsidRPr="00124D2A">
        <w:rPr>
          <w:rFonts w:ascii="Arial" w:hAnsi="Arial" w:cs="Arial"/>
        </w:rPr>
        <w:t>evitarea</w:t>
      </w:r>
      <w:proofErr w:type="spellEnd"/>
      <w:r w:rsidRPr="00124D2A">
        <w:rPr>
          <w:rFonts w:ascii="Arial" w:hAnsi="Arial" w:cs="Arial"/>
        </w:rPr>
        <w:t xml:space="preserve"> </w:t>
      </w:r>
      <w:proofErr w:type="spellStart"/>
      <w:r w:rsidRPr="00124D2A">
        <w:rPr>
          <w:rFonts w:ascii="Arial" w:hAnsi="Arial" w:cs="Arial"/>
        </w:rPr>
        <w:t>dificultăților</w:t>
      </w:r>
      <w:proofErr w:type="spellEnd"/>
      <w:r w:rsidRPr="00124D2A">
        <w:rPr>
          <w:rFonts w:ascii="Arial" w:hAnsi="Arial" w:cs="Arial"/>
        </w:rPr>
        <w:t xml:space="preserve"> generate de </w:t>
      </w:r>
      <w:proofErr w:type="spellStart"/>
      <w:r w:rsidRPr="00124D2A">
        <w:rPr>
          <w:rFonts w:ascii="Arial" w:hAnsi="Arial" w:cs="Arial"/>
        </w:rPr>
        <w:t>identificarea</w:t>
      </w:r>
      <w:proofErr w:type="spellEnd"/>
      <w:r w:rsidRPr="00124D2A">
        <w:rPr>
          <w:rFonts w:ascii="Arial" w:hAnsi="Arial" w:cs="Arial"/>
        </w:rPr>
        <w:t xml:space="preserve"> </w:t>
      </w:r>
      <w:proofErr w:type="spellStart"/>
      <w:r w:rsidRPr="00124D2A">
        <w:rPr>
          <w:rFonts w:ascii="Arial" w:hAnsi="Arial" w:cs="Arial"/>
        </w:rPr>
        <w:t>unor</w:t>
      </w:r>
      <w:proofErr w:type="spellEnd"/>
      <w:r w:rsidRPr="00124D2A">
        <w:rPr>
          <w:rFonts w:ascii="Arial" w:hAnsi="Arial" w:cs="Arial"/>
        </w:rPr>
        <w:t xml:space="preserve"> </w:t>
      </w:r>
      <w:proofErr w:type="spellStart"/>
      <w:r w:rsidRPr="00124D2A">
        <w:rPr>
          <w:rFonts w:ascii="Arial" w:hAnsi="Arial" w:cs="Arial"/>
        </w:rPr>
        <w:t>surse</w:t>
      </w:r>
      <w:proofErr w:type="spellEnd"/>
      <w:r w:rsidRPr="00124D2A">
        <w:rPr>
          <w:rFonts w:ascii="Arial" w:hAnsi="Arial" w:cs="Arial"/>
        </w:rPr>
        <w:t xml:space="preserve"> de </w:t>
      </w:r>
      <w:proofErr w:type="spellStart"/>
      <w:r w:rsidRPr="00124D2A">
        <w:rPr>
          <w:rFonts w:ascii="Arial" w:hAnsi="Arial" w:cs="Arial"/>
        </w:rPr>
        <w:t>finanțare</w:t>
      </w:r>
      <w:proofErr w:type="spellEnd"/>
      <w:r w:rsidRPr="00124D2A">
        <w:rPr>
          <w:rFonts w:ascii="Arial" w:hAnsi="Arial" w:cs="Arial"/>
        </w:rPr>
        <w:t xml:space="preserve">, </w:t>
      </w:r>
      <w:proofErr w:type="spellStart"/>
      <w:r w:rsidRPr="00124D2A">
        <w:rPr>
          <w:rFonts w:ascii="Arial" w:hAnsi="Arial" w:cs="Arial"/>
        </w:rPr>
        <w:t>neasumarea</w:t>
      </w:r>
      <w:proofErr w:type="spellEnd"/>
      <w:r w:rsidRPr="00124D2A">
        <w:rPr>
          <w:rFonts w:ascii="Arial" w:hAnsi="Arial" w:cs="Arial"/>
        </w:rPr>
        <w:t xml:space="preserve"> de </w:t>
      </w:r>
      <w:proofErr w:type="spellStart"/>
      <w:r w:rsidRPr="00124D2A">
        <w:rPr>
          <w:rFonts w:ascii="Arial" w:hAnsi="Arial" w:cs="Arial"/>
        </w:rPr>
        <w:t>către</w:t>
      </w:r>
      <w:proofErr w:type="spellEnd"/>
      <w:r w:rsidRPr="00124D2A">
        <w:rPr>
          <w:rFonts w:ascii="Arial" w:hAnsi="Arial" w:cs="Arial"/>
        </w:rPr>
        <w:t xml:space="preserve"> </w:t>
      </w:r>
      <w:proofErr w:type="spellStart"/>
      <w:r w:rsidRPr="00124D2A">
        <w:rPr>
          <w:rFonts w:ascii="Arial" w:hAnsi="Arial" w:cs="Arial"/>
        </w:rPr>
        <w:t>autoritatea</w:t>
      </w:r>
      <w:proofErr w:type="spellEnd"/>
      <w:r w:rsidRPr="00124D2A">
        <w:rPr>
          <w:rFonts w:ascii="Arial" w:hAnsi="Arial" w:cs="Arial"/>
        </w:rPr>
        <w:t xml:space="preserve"> </w:t>
      </w:r>
      <w:proofErr w:type="spellStart"/>
      <w:r w:rsidRPr="00124D2A">
        <w:rPr>
          <w:rFonts w:ascii="Arial" w:hAnsi="Arial" w:cs="Arial"/>
        </w:rPr>
        <w:t>contractantă</w:t>
      </w:r>
      <w:proofErr w:type="spellEnd"/>
      <w:r w:rsidRPr="00124D2A">
        <w:rPr>
          <w:rFonts w:ascii="Arial" w:hAnsi="Arial" w:cs="Arial"/>
        </w:rPr>
        <w:t xml:space="preserve"> a </w:t>
      </w:r>
      <w:proofErr w:type="spellStart"/>
      <w:r w:rsidRPr="00124D2A">
        <w:rPr>
          <w:rFonts w:ascii="Arial" w:hAnsi="Arial" w:cs="Arial"/>
        </w:rPr>
        <w:t>unor</w:t>
      </w:r>
      <w:proofErr w:type="spellEnd"/>
      <w:r w:rsidRPr="00124D2A">
        <w:rPr>
          <w:rFonts w:ascii="Arial" w:hAnsi="Arial" w:cs="Arial"/>
        </w:rPr>
        <w:t xml:space="preserve"> </w:t>
      </w:r>
      <w:proofErr w:type="spellStart"/>
      <w:r w:rsidRPr="00124D2A">
        <w:rPr>
          <w:rFonts w:ascii="Arial" w:hAnsi="Arial" w:cs="Arial"/>
        </w:rPr>
        <w:t>riscuri</w:t>
      </w:r>
      <w:proofErr w:type="spellEnd"/>
      <w:r w:rsidRPr="00124D2A">
        <w:rPr>
          <w:rFonts w:ascii="Arial" w:hAnsi="Arial" w:cs="Arial"/>
        </w:rPr>
        <w:t xml:space="preserve"> </w:t>
      </w:r>
      <w:proofErr w:type="spellStart"/>
      <w:r w:rsidRPr="00124D2A">
        <w:rPr>
          <w:rFonts w:ascii="Arial" w:hAnsi="Arial" w:cs="Arial"/>
        </w:rPr>
        <w:t>concomitente</w:t>
      </w:r>
      <w:proofErr w:type="spellEnd"/>
      <w:r w:rsidRPr="00124D2A">
        <w:rPr>
          <w:rFonts w:ascii="Arial" w:hAnsi="Arial" w:cs="Arial"/>
        </w:rPr>
        <w:t xml:space="preserve"> </w:t>
      </w:r>
      <w:proofErr w:type="spellStart"/>
      <w:r w:rsidRPr="00124D2A">
        <w:rPr>
          <w:rFonts w:ascii="Arial" w:hAnsi="Arial" w:cs="Arial"/>
        </w:rPr>
        <w:t>şi</w:t>
      </w:r>
      <w:proofErr w:type="spellEnd"/>
      <w:r w:rsidRPr="00124D2A">
        <w:rPr>
          <w:rFonts w:ascii="Arial" w:hAnsi="Arial" w:cs="Arial"/>
        </w:rPr>
        <w:t xml:space="preserve"> </w:t>
      </w:r>
      <w:proofErr w:type="spellStart"/>
      <w:r w:rsidRPr="00124D2A">
        <w:rPr>
          <w:rFonts w:ascii="Arial" w:hAnsi="Arial" w:cs="Arial"/>
        </w:rPr>
        <w:t>ulterioare</w:t>
      </w:r>
      <w:proofErr w:type="spellEnd"/>
      <w:r w:rsidRPr="00124D2A">
        <w:rPr>
          <w:rFonts w:ascii="Arial" w:hAnsi="Arial" w:cs="Arial"/>
        </w:rPr>
        <w:t xml:space="preserve"> </w:t>
      </w:r>
      <w:proofErr w:type="spellStart"/>
      <w:r w:rsidRPr="00124D2A">
        <w:rPr>
          <w:rFonts w:ascii="Arial" w:hAnsi="Arial" w:cs="Arial"/>
        </w:rPr>
        <w:t>realizării</w:t>
      </w:r>
      <w:proofErr w:type="spellEnd"/>
      <w:r w:rsidRPr="00124D2A">
        <w:rPr>
          <w:rFonts w:ascii="Arial" w:hAnsi="Arial" w:cs="Arial"/>
        </w:rPr>
        <w:t xml:space="preserve"> </w:t>
      </w:r>
      <w:proofErr w:type="spellStart"/>
      <w:r w:rsidRPr="00124D2A">
        <w:rPr>
          <w:rFonts w:ascii="Arial" w:hAnsi="Arial" w:cs="Arial"/>
        </w:rPr>
        <w:t>investiţiilor</w:t>
      </w:r>
      <w:proofErr w:type="spellEnd"/>
      <w:r w:rsidRPr="00124D2A">
        <w:rPr>
          <w:rFonts w:ascii="Arial" w:hAnsi="Arial" w:cs="Arial"/>
        </w:rPr>
        <w:t xml:space="preserve"> de </w:t>
      </w:r>
      <w:proofErr w:type="spellStart"/>
      <w:r w:rsidRPr="00124D2A">
        <w:rPr>
          <w:rFonts w:ascii="Arial" w:hAnsi="Arial" w:cs="Arial"/>
        </w:rPr>
        <w:t>îmbunătăţire</w:t>
      </w:r>
      <w:proofErr w:type="spellEnd"/>
      <w:r w:rsidRPr="00124D2A">
        <w:rPr>
          <w:rFonts w:ascii="Arial" w:hAnsi="Arial" w:cs="Arial"/>
        </w:rPr>
        <w:t xml:space="preserve"> a </w:t>
      </w:r>
      <w:proofErr w:type="spellStart"/>
      <w:r w:rsidRPr="00124D2A">
        <w:rPr>
          <w:rFonts w:ascii="Arial" w:hAnsi="Arial" w:cs="Arial"/>
        </w:rPr>
        <w:t>serviciului</w:t>
      </w:r>
      <w:proofErr w:type="spellEnd"/>
      <w:r w:rsidRPr="00124D2A">
        <w:rPr>
          <w:rFonts w:ascii="Arial" w:hAnsi="Arial" w:cs="Arial"/>
        </w:rPr>
        <w:t xml:space="preserve"> de transport </w:t>
      </w:r>
      <w:proofErr w:type="spellStart"/>
      <w:r w:rsidRPr="00124D2A">
        <w:rPr>
          <w:rFonts w:ascii="Arial" w:hAnsi="Arial" w:cs="Arial"/>
        </w:rPr>
        <w:t>judeţean</w:t>
      </w:r>
      <w:proofErr w:type="spellEnd"/>
      <w:r w:rsidRPr="00124D2A">
        <w:rPr>
          <w:rFonts w:ascii="Arial" w:hAnsi="Arial" w:cs="Arial"/>
        </w:rPr>
        <w:t xml:space="preserve"> de </w:t>
      </w:r>
      <w:proofErr w:type="spellStart"/>
      <w:r w:rsidRPr="00124D2A">
        <w:rPr>
          <w:rFonts w:ascii="Arial" w:hAnsi="Arial" w:cs="Arial"/>
        </w:rPr>
        <w:t>persoane</w:t>
      </w:r>
      <w:proofErr w:type="spellEnd"/>
      <w:r w:rsidRPr="00124D2A">
        <w:rPr>
          <w:rFonts w:ascii="Arial" w:hAnsi="Arial" w:cs="Arial"/>
        </w:rPr>
        <w:t xml:space="preserve">, </w:t>
      </w:r>
      <w:proofErr w:type="spellStart"/>
      <w:r w:rsidRPr="00124D2A">
        <w:rPr>
          <w:rFonts w:ascii="Arial" w:hAnsi="Arial" w:cs="Arial"/>
        </w:rPr>
        <w:t>dacă</w:t>
      </w:r>
      <w:proofErr w:type="spellEnd"/>
      <w:r w:rsidRPr="00124D2A">
        <w:rPr>
          <w:rFonts w:ascii="Arial" w:hAnsi="Arial" w:cs="Arial"/>
        </w:rPr>
        <w:t xml:space="preserve"> </w:t>
      </w:r>
      <w:proofErr w:type="spellStart"/>
      <w:r w:rsidRPr="00124D2A">
        <w:rPr>
          <w:rFonts w:ascii="Arial" w:hAnsi="Arial" w:cs="Arial"/>
        </w:rPr>
        <w:t>acestea</w:t>
      </w:r>
      <w:proofErr w:type="spellEnd"/>
      <w:r w:rsidRPr="00124D2A">
        <w:rPr>
          <w:rFonts w:ascii="Arial" w:hAnsi="Arial" w:cs="Arial"/>
        </w:rPr>
        <w:t xml:space="preserve"> </w:t>
      </w:r>
      <w:proofErr w:type="spellStart"/>
      <w:r w:rsidRPr="00124D2A">
        <w:rPr>
          <w:rFonts w:ascii="Arial" w:hAnsi="Arial" w:cs="Arial"/>
        </w:rPr>
        <w:t>vor</w:t>
      </w:r>
      <w:proofErr w:type="spellEnd"/>
      <w:r w:rsidRPr="00124D2A">
        <w:rPr>
          <w:rFonts w:ascii="Arial" w:hAnsi="Arial" w:cs="Arial"/>
        </w:rPr>
        <w:t xml:space="preserve"> fi </w:t>
      </w:r>
      <w:proofErr w:type="spellStart"/>
      <w:r w:rsidRPr="00124D2A">
        <w:rPr>
          <w:rFonts w:ascii="Arial" w:hAnsi="Arial" w:cs="Arial"/>
        </w:rPr>
        <w:t>implementate</w:t>
      </w:r>
      <w:proofErr w:type="spellEnd"/>
      <w:r w:rsidRPr="00124D2A">
        <w:rPr>
          <w:rFonts w:ascii="Arial" w:hAnsi="Arial" w:cs="Arial"/>
        </w:rPr>
        <w:t>.</w:t>
      </w:r>
    </w:p>
    <w:p w14:paraId="0A2555B9" w14:textId="77777777" w:rsidR="002C16E1" w:rsidRDefault="002C16E1" w:rsidP="00E014DE">
      <w:pPr>
        <w:spacing w:after="0" w:line="276" w:lineRule="auto"/>
        <w:jc w:val="both"/>
        <w:rPr>
          <w:rFonts w:ascii="Arial" w:hAnsi="Arial" w:cs="Arial"/>
        </w:rPr>
      </w:pPr>
    </w:p>
    <w:p w14:paraId="49A51DC7" w14:textId="77777777" w:rsidR="00B336EE" w:rsidRPr="002C16E1" w:rsidRDefault="00124D2A" w:rsidP="002C16E1">
      <w:pPr>
        <w:spacing w:after="0" w:line="276" w:lineRule="auto"/>
        <w:jc w:val="both"/>
        <w:rPr>
          <w:rFonts w:ascii="Arial" w:hAnsi="Arial" w:cs="Arial"/>
        </w:rPr>
      </w:pPr>
      <w:proofErr w:type="spellStart"/>
      <w:r w:rsidRPr="002C16E1">
        <w:rPr>
          <w:rFonts w:ascii="Arial" w:hAnsi="Arial" w:cs="Arial"/>
        </w:rPr>
        <w:lastRenderedPageBreak/>
        <w:t>Motivele</w:t>
      </w:r>
      <w:proofErr w:type="spellEnd"/>
      <w:r w:rsidRPr="002C16E1">
        <w:rPr>
          <w:rFonts w:ascii="Arial" w:hAnsi="Arial" w:cs="Arial"/>
        </w:rPr>
        <w:t xml:space="preserve"> de </w:t>
      </w:r>
      <w:proofErr w:type="spellStart"/>
      <w:r w:rsidRPr="002C16E1">
        <w:rPr>
          <w:rFonts w:ascii="Arial" w:hAnsi="Arial" w:cs="Arial"/>
        </w:rPr>
        <w:t>ordin</w:t>
      </w:r>
      <w:proofErr w:type="spellEnd"/>
      <w:r w:rsidRPr="002C16E1">
        <w:rPr>
          <w:rFonts w:ascii="Arial" w:hAnsi="Arial" w:cs="Arial"/>
        </w:rPr>
        <w:t xml:space="preserve"> social</w:t>
      </w:r>
      <w:r w:rsidR="00B336EE" w:rsidRPr="002C16E1">
        <w:rPr>
          <w:rFonts w:ascii="Arial" w:hAnsi="Arial" w:cs="Arial"/>
        </w:rPr>
        <w:t xml:space="preserve"> </w:t>
      </w:r>
      <w:proofErr w:type="spellStart"/>
      <w:r w:rsidR="00B336EE" w:rsidRPr="002C16E1">
        <w:rPr>
          <w:rFonts w:ascii="Arial" w:hAnsi="Arial" w:cs="Arial"/>
        </w:rPr>
        <w:t>și</w:t>
      </w:r>
      <w:proofErr w:type="spellEnd"/>
      <w:r w:rsidR="00B336EE" w:rsidRPr="002C16E1">
        <w:rPr>
          <w:rFonts w:ascii="Arial" w:hAnsi="Arial" w:cs="Arial"/>
        </w:rPr>
        <w:t xml:space="preserve"> de </w:t>
      </w:r>
      <w:proofErr w:type="spellStart"/>
      <w:r w:rsidR="00B336EE" w:rsidRPr="002C16E1">
        <w:rPr>
          <w:rFonts w:ascii="Arial" w:hAnsi="Arial" w:cs="Arial"/>
        </w:rPr>
        <w:t>mediu</w:t>
      </w:r>
      <w:proofErr w:type="spellEnd"/>
      <w:r w:rsidRPr="002C16E1">
        <w:rPr>
          <w:rFonts w:ascii="Arial" w:hAnsi="Arial" w:cs="Arial"/>
        </w:rPr>
        <w:t xml:space="preserve"> sunt </w:t>
      </w:r>
      <w:proofErr w:type="spellStart"/>
      <w:r w:rsidRPr="002C16E1">
        <w:rPr>
          <w:rFonts w:ascii="Arial" w:hAnsi="Arial" w:cs="Arial"/>
        </w:rPr>
        <w:t>reprezentate</w:t>
      </w:r>
      <w:proofErr w:type="spellEnd"/>
      <w:r w:rsidRPr="002C16E1">
        <w:rPr>
          <w:rFonts w:ascii="Arial" w:hAnsi="Arial" w:cs="Arial"/>
        </w:rPr>
        <w:t xml:space="preserve"> de</w:t>
      </w:r>
      <w:r w:rsidR="00B336EE" w:rsidRPr="002C16E1">
        <w:rPr>
          <w:rFonts w:ascii="Arial" w:hAnsi="Arial" w:cs="Arial"/>
        </w:rPr>
        <w:t>:</w:t>
      </w:r>
    </w:p>
    <w:p w14:paraId="173DB73A" w14:textId="77777777" w:rsidR="00B336EE" w:rsidRPr="002C16E1" w:rsidRDefault="00124D2A" w:rsidP="00AF1A5D">
      <w:pPr>
        <w:pStyle w:val="ListParagraph"/>
        <w:numPr>
          <w:ilvl w:val="0"/>
          <w:numId w:val="19"/>
        </w:numPr>
        <w:spacing w:after="0" w:line="276" w:lineRule="auto"/>
        <w:jc w:val="both"/>
        <w:rPr>
          <w:rFonts w:ascii="Arial" w:hAnsi="Arial" w:cs="Arial"/>
        </w:rPr>
      </w:pPr>
      <w:proofErr w:type="spellStart"/>
      <w:r w:rsidRPr="002C16E1">
        <w:rPr>
          <w:rFonts w:ascii="Arial" w:hAnsi="Arial" w:cs="Arial"/>
        </w:rPr>
        <w:t>locurile</w:t>
      </w:r>
      <w:proofErr w:type="spellEnd"/>
      <w:r w:rsidRPr="002C16E1">
        <w:rPr>
          <w:rFonts w:ascii="Arial" w:hAnsi="Arial" w:cs="Arial"/>
        </w:rPr>
        <w:t xml:space="preserve"> de </w:t>
      </w:r>
      <w:proofErr w:type="spellStart"/>
      <w:r w:rsidRPr="002C16E1">
        <w:rPr>
          <w:rFonts w:ascii="Arial" w:hAnsi="Arial" w:cs="Arial"/>
        </w:rPr>
        <w:t>muncă</w:t>
      </w:r>
      <w:proofErr w:type="spellEnd"/>
      <w:r w:rsidRPr="002C16E1">
        <w:rPr>
          <w:rFonts w:ascii="Arial" w:hAnsi="Arial" w:cs="Arial"/>
        </w:rPr>
        <w:t xml:space="preserve"> </w:t>
      </w:r>
      <w:proofErr w:type="spellStart"/>
      <w:r w:rsidRPr="002C16E1">
        <w:rPr>
          <w:rFonts w:ascii="Arial" w:hAnsi="Arial" w:cs="Arial"/>
        </w:rPr>
        <w:t>oferite</w:t>
      </w:r>
      <w:proofErr w:type="spellEnd"/>
      <w:r w:rsidRPr="002C16E1">
        <w:rPr>
          <w:rFonts w:ascii="Arial" w:hAnsi="Arial" w:cs="Arial"/>
        </w:rPr>
        <w:t xml:space="preserve"> de </w:t>
      </w:r>
      <w:proofErr w:type="spellStart"/>
      <w:r w:rsidRPr="002C16E1">
        <w:rPr>
          <w:rFonts w:ascii="Arial" w:hAnsi="Arial" w:cs="Arial"/>
        </w:rPr>
        <w:t>operatorii</w:t>
      </w:r>
      <w:proofErr w:type="spellEnd"/>
      <w:r w:rsidRPr="002C16E1">
        <w:rPr>
          <w:rFonts w:ascii="Arial" w:hAnsi="Arial" w:cs="Arial"/>
        </w:rPr>
        <w:t xml:space="preserve"> de transport </w:t>
      </w:r>
      <w:proofErr w:type="spellStart"/>
      <w:r w:rsidRPr="002C16E1">
        <w:rPr>
          <w:rFonts w:ascii="Arial" w:hAnsi="Arial" w:cs="Arial"/>
        </w:rPr>
        <w:t>și</w:t>
      </w:r>
      <w:proofErr w:type="spellEnd"/>
      <w:r w:rsidRPr="002C16E1">
        <w:rPr>
          <w:rFonts w:ascii="Arial" w:hAnsi="Arial" w:cs="Arial"/>
        </w:rPr>
        <w:t xml:space="preserve"> </w:t>
      </w:r>
      <w:proofErr w:type="spellStart"/>
      <w:r w:rsidRPr="002C16E1">
        <w:rPr>
          <w:rFonts w:ascii="Arial" w:hAnsi="Arial" w:cs="Arial"/>
        </w:rPr>
        <w:t>asigurarea</w:t>
      </w:r>
      <w:proofErr w:type="spellEnd"/>
      <w:r w:rsidRPr="002C16E1">
        <w:rPr>
          <w:rFonts w:ascii="Arial" w:hAnsi="Arial" w:cs="Arial"/>
        </w:rPr>
        <w:t xml:space="preserve"> </w:t>
      </w:r>
      <w:proofErr w:type="spellStart"/>
      <w:r w:rsidRPr="002C16E1">
        <w:rPr>
          <w:rFonts w:ascii="Arial" w:hAnsi="Arial" w:cs="Arial"/>
        </w:rPr>
        <w:t>unui</w:t>
      </w:r>
      <w:proofErr w:type="spellEnd"/>
      <w:r w:rsidRPr="002C16E1">
        <w:rPr>
          <w:rFonts w:ascii="Arial" w:hAnsi="Arial" w:cs="Arial"/>
        </w:rPr>
        <w:t xml:space="preserve"> </w:t>
      </w:r>
      <w:proofErr w:type="spellStart"/>
      <w:r w:rsidRPr="002C16E1">
        <w:rPr>
          <w:rFonts w:ascii="Arial" w:hAnsi="Arial" w:cs="Arial"/>
        </w:rPr>
        <w:t>serviciu</w:t>
      </w:r>
      <w:proofErr w:type="spellEnd"/>
      <w:r w:rsidRPr="002C16E1">
        <w:rPr>
          <w:rFonts w:ascii="Arial" w:hAnsi="Arial" w:cs="Arial"/>
        </w:rPr>
        <w:t xml:space="preserve"> de transport public </w:t>
      </w:r>
      <w:proofErr w:type="spellStart"/>
      <w:r w:rsidRPr="002C16E1">
        <w:rPr>
          <w:rFonts w:ascii="Arial" w:hAnsi="Arial" w:cs="Arial"/>
        </w:rPr>
        <w:t>eficient</w:t>
      </w:r>
      <w:proofErr w:type="spellEnd"/>
      <w:r w:rsidRPr="002C16E1">
        <w:rPr>
          <w:rFonts w:ascii="Arial" w:hAnsi="Arial" w:cs="Arial"/>
        </w:rPr>
        <w:t xml:space="preserve"> care </w:t>
      </w:r>
      <w:proofErr w:type="spellStart"/>
      <w:r w:rsidRPr="002C16E1">
        <w:rPr>
          <w:rFonts w:ascii="Arial" w:hAnsi="Arial" w:cs="Arial"/>
        </w:rPr>
        <w:t>să</w:t>
      </w:r>
      <w:proofErr w:type="spellEnd"/>
      <w:r w:rsidRPr="002C16E1">
        <w:rPr>
          <w:rFonts w:ascii="Arial" w:hAnsi="Arial" w:cs="Arial"/>
        </w:rPr>
        <w:t xml:space="preserve"> </w:t>
      </w:r>
      <w:proofErr w:type="spellStart"/>
      <w:r w:rsidRPr="002C16E1">
        <w:rPr>
          <w:rFonts w:ascii="Arial" w:hAnsi="Arial" w:cs="Arial"/>
        </w:rPr>
        <w:t>deservească</w:t>
      </w:r>
      <w:proofErr w:type="spellEnd"/>
      <w:r w:rsidRPr="002C16E1">
        <w:rPr>
          <w:rFonts w:ascii="Arial" w:hAnsi="Arial" w:cs="Arial"/>
        </w:rPr>
        <w:t xml:space="preserve"> </w:t>
      </w:r>
      <w:proofErr w:type="spellStart"/>
      <w:r w:rsidRPr="002C16E1">
        <w:rPr>
          <w:rFonts w:ascii="Arial" w:hAnsi="Arial" w:cs="Arial"/>
        </w:rPr>
        <w:t>cât</w:t>
      </w:r>
      <w:proofErr w:type="spellEnd"/>
      <w:r w:rsidRPr="002C16E1">
        <w:rPr>
          <w:rFonts w:ascii="Arial" w:hAnsi="Arial" w:cs="Arial"/>
        </w:rPr>
        <w:t xml:space="preserve"> </w:t>
      </w:r>
      <w:proofErr w:type="spellStart"/>
      <w:r w:rsidRPr="002C16E1">
        <w:rPr>
          <w:rFonts w:ascii="Arial" w:hAnsi="Arial" w:cs="Arial"/>
        </w:rPr>
        <w:t>mai</w:t>
      </w:r>
      <w:proofErr w:type="spellEnd"/>
      <w:r w:rsidRPr="002C16E1">
        <w:rPr>
          <w:rFonts w:ascii="Arial" w:hAnsi="Arial" w:cs="Arial"/>
        </w:rPr>
        <w:t xml:space="preserve"> mare </w:t>
      </w:r>
      <w:proofErr w:type="spellStart"/>
      <w:r w:rsidRPr="002C16E1">
        <w:rPr>
          <w:rFonts w:ascii="Arial" w:hAnsi="Arial" w:cs="Arial"/>
        </w:rPr>
        <w:t>parte</w:t>
      </w:r>
      <w:proofErr w:type="spellEnd"/>
      <w:r w:rsidRPr="002C16E1">
        <w:rPr>
          <w:rFonts w:ascii="Arial" w:hAnsi="Arial" w:cs="Arial"/>
        </w:rPr>
        <w:t xml:space="preserve"> a </w:t>
      </w:r>
      <w:proofErr w:type="spellStart"/>
      <w:r w:rsidRPr="002C16E1">
        <w:rPr>
          <w:rFonts w:ascii="Arial" w:hAnsi="Arial" w:cs="Arial"/>
        </w:rPr>
        <w:t>populației</w:t>
      </w:r>
      <w:proofErr w:type="spellEnd"/>
      <w:r w:rsidRPr="002C16E1">
        <w:rPr>
          <w:rFonts w:ascii="Arial" w:hAnsi="Arial" w:cs="Arial"/>
        </w:rPr>
        <w:t xml:space="preserve">, </w:t>
      </w:r>
      <w:proofErr w:type="spellStart"/>
      <w:r w:rsidRPr="002C16E1">
        <w:rPr>
          <w:rFonts w:ascii="Arial" w:hAnsi="Arial" w:cs="Arial"/>
        </w:rPr>
        <w:t>asigurându</w:t>
      </w:r>
      <w:proofErr w:type="spellEnd"/>
      <w:r w:rsidRPr="002C16E1">
        <w:rPr>
          <w:rFonts w:ascii="Arial" w:hAnsi="Arial" w:cs="Arial"/>
        </w:rPr>
        <w:t xml:space="preserve">-se </w:t>
      </w:r>
      <w:proofErr w:type="spellStart"/>
      <w:r w:rsidRPr="002C16E1">
        <w:rPr>
          <w:rFonts w:ascii="Arial" w:hAnsi="Arial" w:cs="Arial"/>
        </w:rPr>
        <w:t>astfel</w:t>
      </w:r>
      <w:proofErr w:type="spellEnd"/>
      <w:r w:rsidRPr="002C16E1">
        <w:rPr>
          <w:rFonts w:ascii="Arial" w:hAnsi="Arial" w:cs="Arial"/>
        </w:rPr>
        <w:t xml:space="preserve"> </w:t>
      </w:r>
      <w:proofErr w:type="spellStart"/>
      <w:r w:rsidRPr="002C16E1">
        <w:rPr>
          <w:rFonts w:ascii="Arial" w:hAnsi="Arial" w:cs="Arial"/>
        </w:rPr>
        <w:t>satisfacerea</w:t>
      </w:r>
      <w:proofErr w:type="spellEnd"/>
      <w:r w:rsidRPr="002C16E1">
        <w:rPr>
          <w:rFonts w:ascii="Arial" w:hAnsi="Arial" w:cs="Arial"/>
        </w:rPr>
        <w:t xml:space="preserve"> </w:t>
      </w:r>
      <w:proofErr w:type="spellStart"/>
      <w:r w:rsidRPr="002C16E1">
        <w:rPr>
          <w:rFonts w:ascii="Arial" w:hAnsi="Arial" w:cs="Arial"/>
        </w:rPr>
        <w:t>cerinţelor</w:t>
      </w:r>
      <w:proofErr w:type="spellEnd"/>
      <w:r w:rsidRPr="002C16E1">
        <w:rPr>
          <w:rFonts w:ascii="Arial" w:hAnsi="Arial" w:cs="Arial"/>
        </w:rPr>
        <w:t xml:space="preserve"> de </w:t>
      </w:r>
      <w:proofErr w:type="spellStart"/>
      <w:r w:rsidRPr="002C16E1">
        <w:rPr>
          <w:rFonts w:ascii="Arial" w:hAnsi="Arial" w:cs="Arial"/>
        </w:rPr>
        <w:t>mobilitate</w:t>
      </w:r>
      <w:proofErr w:type="spellEnd"/>
      <w:r w:rsidRPr="002C16E1">
        <w:rPr>
          <w:rFonts w:ascii="Arial" w:hAnsi="Arial" w:cs="Arial"/>
        </w:rPr>
        <w:t xml:space="preserve"> </w:t>
      </w:r>
      <w:proofErr w:type="spellStart"/>
      <w:r w:rsidRPr="002C16E1">
        <w:rPr>
          <w:rFonts w:ascii="Arial" w:hAnsi="Arial" w:cs="Arial"/>
        </w:rPr>
        <w:t>existente</w:t>
      </w:r>
      <w:proofErr w:type="spellEnd"/>
      <w:r w:rsidRPr="002C16E1">
        <w:rPr>
          <w:rFonts w:ascii="Arial" w:hAnsi="Arial" w:cs="Arial"/>
        </w:rPr>
        <w:t xml:space="preserve"> la </w:t>
      </w:r>
      <w:proofErr w:type="spellStart"/>
      <w:r w:rsidRPr="002C16E1">
        <w:rPr>
          <w:rFonts w:ascii="Arial" w:hAnsi="Arial" w:cs="Arial"/>
        </w:rPr>
        <w:t>nivelul</w:t>
      </w:r>
      <w:proofErr w:type="spellEnd"/>
      <w:r w:rsidRPr="002C16E1">
        <w:rPr>
          <w:rFonts w:ascii="Arial" w:hAnsi="Arial" w:cs="Arial"/>
        </w:rPr>
        <w:t xml:space="preserve"> </w:t>
      </w:r>
      <w:proofErr w:type="spellStart"/>
      <w:r w:rsidRPr="002C16E1">
        <w:rPr>
          <w:rFonts w:ascii="Arial" w:hAnsi="Arial" w:cs="Arial"/>
        </w:rPr>
        <w:t>judeţului</w:t>
      </w:r>
      <w:proofErr w:type="spellEnd"/>
      <w:r w:rsidR="00B336EE" w:rsidRPr="002C16E1">
        <w:rPr>
          <w:rFonts w:ascii="Arial" w:hAnsi="Arial" w:cs="Arial"/>
        </w:rPr>
        <w:t xml:space="preserve">, </w:t>
      </w:r>
    </w:p>
    <w:p w14:paraId="3A896CC1" w14:textId="77548F45" w:rsidR="00B336EE" w:rsidRPr="002C16E1" w:rsidRDefault="00B336EE" w:rsidP="00AF1A5D">
      <w:pPr>
        <w:pStyle w:val="ListParagraph"/>
        <w:numPr>
          <w:ilvl w:val="0"/>
          <w:numId w:val="19"/>
        </w:numPr>
        <w:spacing w:after="0" w:line="276" w:lineRule="auto"/>
        <w:jc w:val="both"/>
        <w:rPr>
          <w:rFonts w:ascii="Arial" w:hAnsi="Arial" w:cs="Arial"/>
        </w:rPr>
      </w:pPr>
      <w:proofErr w:type="spellStart"/>
      <w:r w:rsidRPr="002C16E1">
        <w:rPr>
          <w:rFonts w:ascii="Arial" w:hAnsi="Arial" w:cs="Arial"/>
        </w:rPr>
        <w:t>îmbunătăţirea</w:t>
      </w:r>
      <w:proofErr w:type="spellEnd"/>
      <w:r w:rsidRPr="002C16E1">
        <w:rPr>
          <w:rFonts w:ascii="Arial" w:hAnsi="Arial" w:cs="Arial"/>
        </w:rPr>
        <w:t xml:space="preserve"> </w:t>
      </w:r>
      <w:proofErr w:type="spellStart"/>
      <w:r w:rsidRPr="002C16E1">
        <w:rPr>
          <w:rFonts w:ascii="Arial" w:hAnsi="Arial" w:cs="Arial"/>
        </w:rPr>
        <w:t>calităţii</w:t>
      </w:r>
      <w:proofErr w:type="spellEnd"/>
      <w:r w:rsidRPr="002C16E1">
        <w:rPr>
          <w:rFonts w:ascii="Arial" w:hAnsi="Arial" w:cs="Arial"/>
        </w:rPr>
        <w:t xml:space="preserve"> </w:t>
      </w:r>
      <w:proofErr w:type="spellStart"/>
      <w:r w:rsidRPr="002C16E1">
        <w:rPr>
          <w:rFonts w:ascii="Arial" w:hAnsi="Arial" w:cs="Arial"/>
        </w:rPr>
        <w:t>mediului</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implicit a </w:t>
      </w:r>
      <w:proofErr w:type="spellStart"/>
      <w:r w:rsidRPr="002C16E1">
        <w:rPr>
          <w:rFonts w:ascii="Arial" w:hAnsi="Arial" w:cs="Arial"/>
        </w:rPr>
        <w:t>sănătăţii</w:t>
      </w:r>
      <w:proofErr w:type="spellEnd"/>
      <w:r w:rsidRPr="002C16E1">
        <w:rPr>
          <w:rFonts w:ascii="Arial" w:hAnsi="Arial" w:cs="Arial"/>
        </w:rPr>
        <w:t xml:space="preserve"> </w:t>
      </w:r>
      <w:proofErr w:type="spellStart"/>
      <w:r w:rsidRPr="002C16E1">
        <w:rPr>
          <w:rFonts w:ascii="Arial" w:hAnsi="Arial" w:cs="Arial"/>
        </w:rPr>
        <w:t>populaţiei</w:t>
      </w:r>
      <w:proofErr w:type="spellEnd"/>
      <w:r w:rsidRPr="002C16E1">
        <w:rPr>
          <w:rFonts w:ascii="Arial" w:hAnsi="Arial" w:cs="Arial"/>
        </w:rPr>
        <w:t xml:space="preserve"> </w:t>
      </w:r>
      <w:proofErr w:type="spellStart"/>
      <w:r w:rsidRPr="002C16E1">
        <w:rPr>
          <w:rFonts w:ascii="Arial" w:hAnsi="Arial" w:cs="Arial"/>
        </w:rPr>
        <w:t>prin</w:t>
      </w:r>
      <w:proofErr w:type="spellEnd"/>
      <w:r w:rsidRPr="002C16E1">
        <w:rPr>
          <w:rFonts w:ascii="Arial" w:hAnsi="Arial" w:cs="Arial"/>
        </w:rPr>
        <w:t xml:space="preserve"> </w:t>
      </w:r>
      <w:proofErr w:type="spellStart"/>
      <w:r w:rsidRPr="002C16E1">
        <w:rPr>
          <w:rFonts w:ascii="Arial" w:hAnsi="Arial" w:cs="Arial"/>
        </w:rPr>
        <w:t>reducerea</w:t>
      </w:r>
      <w:proofErr w:type="spellEnd"/>
      <w:r w:rsidRPr="002C16E1">
        <w:rPr>
          <w:rFonts w:ascii="Arial" w:hAnsi="Arial" w:cs="Arial"/>
        </w:rPr>
        <w:t xml:space="preserve"> </w:t>
      </w:r>
      <w:proofErr w:type="spellStart"/>
      <w:r w:rsidRPr="002C16E1">
        <w:rPr>
          <w:rFonts w:ascii="Arial" w:hAnsi="Arial" w:cs="Arial"/>
        </w:rPr>
        <w:t>gradului</w:t>
      </w:r>
      <w:proofErr w:type="spellEnd"/>
      <w:r w:rsidRPr="002C16E1">
        <w:rPr>
          <w:rFonts w:ascii="Arial" w:hAnsi="Arial" w:cs="Arial"/>
        </w:rPr>
        <w:t xml:space="preserve"> de </w:t>
      </w:r>
      <w:proofErr w:type="spellStart"/>
      <w:r w:rsidRPr="002C16E1">
        <w:rPr>
          <w:rFonts w:ascii="Arial" w:hAnsi="Arial" w:cs="Arial"/>
        </w:rPr>
        <w:t>poluare</w:t>
      </w:r>
      <w:proofErr w:type="spellEnd"/>
      <w:r w:rsidRPr="002C16E1">
        <w:rPr>
          <w:rFonts w:ascii="Arial" w:hAnsi="Arial" w:cs="Arial"/>
        </w:rPr>
        <w:t xml:space="preserve"> a </w:t>
      </w:r>
      <w:proofErr w:type="spellStart"/>
      <w:r w:rsidRPr="002C16E1">
        <w:rPr>
          <w:rFonts w:ascii="Arial" w:hAnsi="Arial" w:cs="Arial"/>
        </w:rPr>
        <w:t>mijloacelor</w:t>
      </w:r>
      <w:proofErr w:type="spellEnd"/>
      <w:r w:rsidRPr="002C16E1">
        <w:rPr>
          <w:rFonts w:ascii="Arial" w:hAnsi="Arial" w:cs="Arial"/>
        </w:rPr>
        <w:t xml:space="preserve"> de transport </w:t>
      </w:r>
      <w:proofErr w:type="spellStart"/>
      <w:r w:rsidRPr="002C16E1">
        <w:rPr>
          <w:rFonts w:ascii="Arial" w:hAnsi="Arial" w:cs="Arial"/>
        </w:rPr>
        <w:t>în</w:t>
      </w:r>
      <w:proofErr w:type="spellEnd"/>
      <w:r w:rsidRPr="002C16E1">
        <w:rPr>
          <w:rFonts w:ascii="Arial" w:hAnsi="Arial" w:cs="Arial"/>
        </w:rPr>
        <w:t xml:space="preserve"> </w:t>
      </w:r>
      <w:proofErr w:type="spellStart"/>
      <w:r w:rsidRPr="002C16E1">
        <w:rPr>
          <w:rFonts w:ascii="Arial" w:hAnsi="Arial" w:cs="Arial"/>
        </w:rPr>
        <w:t>comun</w:t>
      </w:r>
      <w:proofErr w:type="spellEnd"/>
      <w:r w:rsidRPr="002C16E1">
        <w:rPr>
          <w:rFonts w:ascii="Arial" w:hAnsi="Arial" w:cs="Arial"/>
        </w:rPr>
        <w:t>.</w:t>
      </w:r>
    </w:p>
    <w:p w14:paraId="1C3DA55B" w14:textId="77777777" w:rsidR="00FC0FA1" w:rsidRPr="002C16E1" w:rsidRDefault="00FC0FA1" w:rsidP="002C16E1">
      <w:pPr>
        <w:spacing w:after="0" w:line="276" w:lineRule="auto"/>
        <w:rPr>
          <w:rFonts w:ascii="Arial" w:hAnsi="Arial" w:cs="Arial"/>
        </w:rPr>
      </w:pPr>
    </w:p>
    <w:p w14:paraId="74DC3596"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Transportul</w:t>
      </w:r>
      <w:proofErr w:type="spellEnd"/>
      <w:r w:rsidRPr="002C16E1">
        <w:rPr>
          <w:rFonts w:ascii="Arial" w:eastAsia="Calibri" w:hAnsi="Arial" w:cs="Arial"/>
        </w:rPr>
        <w:t xml:space="preserve"> public </w:t>
      </w:r>
      <w:proofErr w:type="spellStart"/>
      <w:r w:rsidRPr="002C16E1">
        <w:rPr>
          <w:rFonts w:ascii="Arial" w:eastAsia="Calibri" w:hAnsi="Arial" w:cs="Arial"/>
        </w:rPr>
        <w:t>judeţean</w:t>
      </w:r>
      <w:proofErr w:type="spellEnd"/>
      <w:r w:rsidRPr="002C16E1">
        <w:rPr>
          <w:rFonts w:ascii="Arial" w:eastAsia="Calibri" w:hAnsi="Arial" w:cs="Arial"/>
        </w:rPr>
        <w:t xml:space="preserve"> de </w:t>
      </w:r>
      <w:proofErr w:type="spellStart"/>
      <w:r w:rsidRPr="002C16E1">
        <w:rPr>
          <w:rFonts w:ascii="Arial" w:eastAsia="Calibri" w:hAnsi="Arial" w:cs="Arial"/>
        </w:rPr>
        <w:t>persoane</w:t>
      </w:r>
      <w:proofErr w:type="spellEnd"/>
      <w:r w:rsidRPr="002C16E1">
        <w:rPr>
          <w:rFonts w:ascii="Arial" w:eastAsia="Calibri" w:hAnsi="Arial" w:cs="Arial"/>
        </w:rPr>
        <w:t xml:space="preserve"> </w:t>
      </w:r>
      <w:proofErr w:type="spellStart"/>
      <w:r w:rsidRPr="002C16E1">
        <w:rPr>
          <w:rFonts w:ascii="Arial" w:eastAsia="Calibri" w:hAnsi="Arial" w:cs="Arial"/>
        </w:rPr>
        <w:t>reprezintă</w:t>
      </w:r>
      <w:proofErr w:type="spellEnd"/>
      <w:r w:rsidRPr="002C16E1">
        <w:rPr>
          <w:rFonts w:ascii="Arial" w:eastAsia="Calibri" w:hAnsi="Arial" w:cs="Arial"/>
        </w:rPr>
        <w:t xml:space="preserve"> un factor important al </w:t>
      </w:r>
      <w:proofErr w:type="spellStart"/>
      <w:r w:rsidRPr="002C16E1">
        <w:rPr>
          <w:rFonts w:ascii="Arial" w:eastAsia="Calibri" w:hAnsi="Arial" w:cs="Arial"/>
        </w:rPr>
        <w:t>incluziunii</w:t>
      </w:r>
      <w:proofErr w:type="spellEnd"/>
      <w:r w:rsidRPr="002C16E1">
        <w:rPr>
          <w:rFonts w:ascii="Arial" w:eastAsia="Calibri" w:hAnsi="Arial" w:cs="Arial"/>
        </w:rPr>
        <w:t xml:space="preserve"> </w:t>
      </w:r>
      <w:proofErr w:type="spellStart"/>
      <w:r w:rsidRPr="002C16E1">
        <w:rPr>
          <w:rFonts w:ascii="Arial" w:eastAsia="Calibri" w:hAnsi="Arial" w:cs="Arial"/>
        </w:rPr>
        <w:t>sociale</w:t>
      </w:r>
      <w:proofErr w:type="spellEnd"/>
      <w:r w:rsidRPr="002C16E1">
        <w:rPr>
          <w:rFonts w:ascii="Arial" w:eastAsia="Calibri" w:hAnsi="Arial" w:cs="Arial"/>
        </w:rPr>
        <w:t xml:space="preserve">. </w:t>
      </w:r>
      <w:proofErr w:type="spellStart"/>
      <w:r w:rsidRPr="002C16E1">
        <w:rPr>
          <w:rFonts w:ascii="Arial" w:eastAsia="Calibri" w:hAnsi="Arial" w:cs="Arial"/>
        </w:rPr>
        <w:t>Activităţile</w:t>
      </w:r>
      <w:proofErr w:type="spellEnd"/>
      <w:r w:rsidRPr="002C16E1">
        <w:rPr>
          <w:rFonts w:ascii="Arial" w:eastAsia="Calibri" w:hAnsi="Arial" w:cs="Arial"/>
        </w:rPr>
        <w:t xml:space="preserve"> </w:t>
      </w:r>
      <w:proofErr w:type="spellStart"/>
      <w:r w:rsidRPr="002C16E1">
        <w:rPr>
          <w:rFonts w:ascii="Arial" w:eastAsia="Calibri" w:hAnsi="Arial" w:cs="Arial"/>
        </w:rPr>
        <w:t>desfăşurate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cadrul</w:t>
      </w:r>
      <w:proofErr w:type="spellEnd"/>
      <w:r w:rsidRPr="002C16E1">
        <w:rPr>
          <w:rFonts w:ascii="Arial" w:eastAsia="Calibri" w:hAnsi="Arial" w:cs="Arial"/>
        </w:rPr>
        <w:t xml:space="preserve"> </w:t>
      </w:r>
      <w:proofErr w:type="spellStart"/>
      <w:r w:rsidRPr="002C16E1">
        <w:rPr>
          <w:rFonts w:ascii="Arial" w:eastAsia="Calibri" w:hAnsi="Arial" w:cs="Arial"/>
        </w:rPr>
        <w:t>unui</w:t>
      </w:r>
      <w:proofErr w:type="spellEnd"/>
      <w:r w:rsidRPr="002C16E1">
        <w:rPr>
          <w:rFonts w:ascii="Arial" w:eastAsia="Calibri" w:hAnsi="Arial" w:cs="Arial"/>
        </w:rPr>
        <w:t xml:space="preserve"> </w:t>
      </w:r>
      <w:proofErr w:type="spellStart"/>
      <w:r w:rsidRPr="002C16E1">
        <w:rPr>
          <w:rFonts w:ascii="Arial" w:eastAsia="Calibri" w:hAnsi="Arial" w:cs="Arial"/>
        </w:rPr>
        <w:t>judeţ</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gestionarea</w:t>
      </w:r>
      <w:proofErr w:type="spellEnd"/>
      <w:r w:rsidRPr="002C16E1">
        <w:rPr>
          <w:rFonts w:ascii="Arial" w:eastAsia="Calibri" w:hAnsi="Arial" w:cs="Arial"/>
        </w:rPr>
        <w:t xml:space="preserve"> </w:t>
      </w:r>
      <w:proofErr w:type="spellStart"/>
      <w:r w:rsidRPr="002C16E1">
        <w:rPr>
          <w:rFonts w:ascii="Arial" w:eastAsia="Calibri" w:hAnsi="Arial" w:cs="Arial"/>
        </w:rPr>
        <w:t>mobilităţii</w:t>
      </w:r>
      <w:proofErr w:type="spellEnd"/>
      <w:r w:rsidRPr="002C16E1">
        <w:rPr>
          <w:rFonts w:ascii="Arial" w:eastAsia="Calibri" w:hAnsi="Arial" w:cs="Arial"/>
        </w:rPr>
        <w:t xml:space="preserve"> </w:t>
      </w:r>
      <w:proofErr w:type="spellStart"/>
      <w:r w:rsidRPr="002C16E1">
        <w:rPr>
          <w:rFonts w:ascii="Arial" w:eastAsia="Calibri" w:hAnsi="Arial" w:cs="Arial"/>
        </w:rPr>
        <w:t>rezidenţiale</w:t>
      </w:r>
      <w:proofErr w:type="spellEnd"/>
      <w:r w:rsidRPr="002C16E1">
        <w:rPr>
          <w:rFonts w:ascii="Arial" w:eastAsia="Calibri" w:hAnsi="Arial" w:cs="Arial"/>
        </w:rPr>
        <w:t xml:space="preserve"> </w:t>
      </w:r>
      <w:proofErr w:type="spellStart"/>
      <w:r w:rsidRPr="002C16E1">
        <w:rPr>
          <w:rFonts w:ascii="Arial" w:eastAsia="Calibri" w:hAnsi="Arial" w:cs="Arial"/>
        </w:rPr>
        <w:t>condiţionează</w:t>
      </w:r>
      <w:proofErr w:type="spellEnd"/>
      <w:r w:rsidRPr="002C16E1">
        <w:rPr>
          <w:rFonts w:ascii="Arial" w:eastAsia="Calibri" w:hAnsi="Arial" w:cs="Arial"/>
        </w:rPr>
        <w:t xml:space="preserve"> </w:t>
      </w:r>
      <w:proofErr w:type="spellStart"/>
      <w:r w:rsidRPr="002C16E1">
        <w:rPr>
          <w:rFonts w:ascii="Arial" w:eastAsia="Calibri" w:hAnsi="Arial" w:cs="Arial"/>
        </w:rPr>
        <w:t>deplasările</w:t>
      </w:r>
      <w:proofErr w:type="spellEnd"/>
      <w:r w:rsidRPr="002C16E1">
        <w:rPr>
          <w:rFonts w:ascii="Arial" w:eastAsia="Calibri" w:hAnsi="Arial" w:cs="Arial"/>
        </w:rPr>
        <w:t xml:space="preserve"> care au loc. </w:t>
      </w:r>
      <w:proofErr w:type="spellStart"/>
      <w:r w:rsidRPr="002C16E1">
        <w:rPr>
          <w:rFonts w:ascii="Arial" w:eastAsia="Calibri" w:hAnsi="Arial" w:cs="Arial"/>
        </w:rPr>
        <w:t>Factori</w:t>
      </w:r>
      <w:proofErr w:type="spellEnd"/>
      <w:r w:rsidRPr="002C16E1">
        <w:rPr>
          <w:rFonts w:ascii="Arial" w:eastAsia="Calibri" w:hAnsi="Arial" w:cs="Arial"/>
        </w:rPr>
        <w:t xml:space="preserve"> ca </w:t>
      </w:r>
      <w:proofErr w:type="spellStart"/>
      <w:r w:rsidRPr="002C16E1">
        <w:rPr>
          <w:rFonts w:ascii="Arial" w:eastAsia="Calibri" w:hAnsi="Arial" w:cs="Arial"/>
        </w:rPr>
        <w:t>locul</w:t>
      </w:r>
      <w:proofErr w:type="spellEnd"/>
      <w:r w:rsidRPr="002C16E1">
        <w:rPr>
          <w:rFonts w:ascii="Arial" w:eastAsia="Calibri" w:hAnsi="Arial" w:cs="Arial"/>
        </w:rPr>
        <w:t xml:space="preserve"> de </w:t>
      </w:r>
      <w:proofErr w:type="spellStart"/>
      <w:r w:rsidRPr="002C16E1">
        <w:rPr>
          <w:rFonts w:ascii="Arial" w:eastAsia="Calibri" w:hAnsi="Arial" w:cs="Arial"/>
        </w:rPr>
        <w:t>muncă</w:t>
      </w:r>
      <w:proofErr w:type="spellEnd"/>
      <w:r w:rsidRPr="002C16E1">
        <w:rPr>
          <w:rFonts w:ascii="Arial" w:eastAsia="Calibri" w:hAnsi="Arial" w:cs="Arial"/>
        </w:rPr>
        <w:t xml:space="preserve">, </w:t>
      </w:r>
      <w:proofErr w:type="spellStart"/>
      <w:r w:rsidRPr="002C16E1">
        <w:rPr>
          <w:rFonts w:ascii="Arial" w:eastAsia="Calibri" w:hAnsi="Arial" w:cs="Arial"/>
        </w:rPr>
        <w:t>locuinţa</w:t>
      </w:r>
      <w:proofErr w:type="spellEnd"/>
      <w:r w:rsidRPr="002C16E1">
        <w:rPr>
          <w:rFonts w:ascii="Arial" w:eastAsia="Calibri" w:hAnsi="Arial" w:cs="Arial"/>
        </w:rPr>
        <w:t xml:space="preserve">, </w:t>
      </w:r>
      <w:proofErr w:type="spellStart"/>
      <w:r w:rsidRPr="002C16E1">
        <w:rPr>
          <w:rFonts w:ascii="Arial" w:eastAsia="Calibri" w:hAnsi="Arial" w:cs="Arial"/>
        </w:rPr>
        <w:t>egalitatea</w:t>
      </w:r>
      <w:proofErr w:type="spellEnd"/>
      <w:r w:rsidRPr="002C16E1">
        <w:rPr>
          <w:rFonts w:ascii="Arial" w:eastAsia="Calibri" w:hAnsi="Arial" w:cs="Arial"/>
        </w:rPr>
        <w:t xml:space="preserve"> de </w:t>
      </w:r>
      <w:proofErr w:type="spellStart"/>
      <w:r w:rsidRPr="002C16E1">
        <w:rPr>
          <w:rFonts w:ascii="Arial" w:eastAsia="Calibri" w:hAnsi="Arial" w:cs="Arial"/>
        </w:rPr>
        <w:t>şanse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transportul</w:t>
      </w:r>
      <w:proofErr w:type="spellEnd"/>
      <w:r w:rsidRPr="002C16E1">
        <w:rPr>
          <w:rFonts w:ascii="Arial" w:eastAsia="Calibri" w:hAnsi="Arial" w:cs="Arial"/>
        </w:rPr>
        <w:t xml:space="preserve"> </w:t>
      </w:r>
      <w:proofErr w:type="spellStart"/>
      <w:r w:rsidRPr="002C16E1">
        <w:rPr>
          <w:rFonts w:ascii="Arial" w:eastAsia="Calibri" w:hAnsi="Arial" w:cs="Arial"/>
        </w:rPr>
        <w:t>au</w:t>
      </w:r>
      <w:proofErr w:type="spellEnd"/>
      <w:r w:rsidRPr="002C16E1">
        <w:rPr>
          <w:rFonts w:ascii="Arial" w:eastAsia="Calibri" w:hAnsi="Arial" w:cs="Arial"/>
        </w:rPr>
        <w:t xml:space="preserve"> un </w:t>
      </w:r>
      <w:proofErr w:type="spellStart"/>
      <w:r w:rsidRPr="002C16E1">
        <w:rPr>
          <w:rFonts w:ascii="Arial" w:eastAsia="Calibri" w:hAnsi="Arial" w:cs="Arial"/>
        </w:rPr>
        <w:t>rol</w:t>
      </w:r>
      <w:proofErr w:type="spellEnd"/>
      <w:r w:rsidRPr="002C16E1">
        <w:rPr>
          <w:rFonts w:ascii="Arial" w:eastAsia="Calibri" w:hAnsi="Arial" w:cs="Arial"/>
        </w:rPr>
        <w:t xml:space="preserve"> </w:t>
      </w:r>
      <w:proofErr w:type="spellStart"/>
      <w:r w:rsidRPr="002C16E1">
        <w:rPr>
          <w:rFonts w:ascii="Arial" w:eastAsia="Calibri" w:hAnsi="Arial" w:cs="Arial"/>
        </w:rPr>
        <w:t>esenţial</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incluziunea</w:t>
      </w:r>
      <w:proofErr w:type="spellEnd"/>
      <w:r w:rsidRPr="002C16E1">
        <w:rPr>
          <w:rFonts w:ascii="Arial" w:eastAsia="Calibri" w:hAnsi="Arial" w:cs="Arial"/>
        </w:rPr>
        <w:t xml:space="preserve"> </w:t>
      </w:r>
      <w:proofErr w:type="spellStart"/>
      <w:r w:rsidRPr="002C16E1">
        <w:rPr>
          <w:rFonts w:ascii="Arial" w:eastAsia="Calibri" w:hAnsi="Arial" w:cs="Arial"/>
        </w:rPr>
        <w:t>socială</w:t>
      </w:r>
      <w:proofErr w:type="spellEnd"/>
      <w:r w:rsidRPr="002C16E1">
        <w:rPr>
          <w:rFonts w:ascii="Arial" w:eastAsia="Calibri" w:hAnsi="Arial" w:cs="Arial"/>
        </w:rPr>
        <w:t>.</w:t>
      </w:r>
    </w:p>
    <w:p w14:paraId="3F00ABBC" w14:textId="77777777" w:rsidR="002C16E1" w:rsidRPr="002C16E1" w:rsidRDefault="002C16E1" w:rsidP="002C16E1">
      <w:pPr>
        <w:spacing w:line="276" w:lineRule="auto"/>
        <w:jc w:val="both"/>
        <w:rPr>
          <w:rFonts w:ascii="Arial" w:eastAsia="Times New Roman" w:hAnsi="Arial" w:cs="Arial"/>
          <w:bCs/>
          <w:iCs/>
          <w:lang w:val="ro-RO" w:eastAsia="ro-RO"/>
        </w:rPr>
      </w:pPr>
      <w:r w:rsidRPr="002C16E1">
        <w:rPr>
          <w:rFonts w:ascii="Arial" w:eastAsia="Times New Roman" w:hAnsi="Arial" w:cs="Arial"/>
          <w:bCs/>
          <w:iCs/>
          <w:lang w:val="ro-RO" w:eastAsia="ro-RO"/>
        </w:rPr>
        <w:t>Serviciul de transport public judeţean reduce excluderea socială, pentru că oferă persoanelor posibilitatea să se deplaseze fără autoturism la locul de muncă, la şcoală, la cumpărături, la centrele medicale şi de agrement, acestea fiind principalele scopuri ale deplasărilor între comune și municipii/orașe pe teritoriul județului. De asemenea, se are în vedere situaţia femeilor, tinerilor (populaţiei şcolare), persoanelor în vârstă, şomerilor şi persoanelor cu handicap şi în general a persoanelor care nu dispun de autoturism personal şi care depind în mod deosebit de mijloacele de transport în comun.</w:t>
      </w:r>
    </w:p>
    <w:p w14:paraId="17C92909"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Creşterea</w:t>
      </w:r>
      <w:proofErr w:type="spellEnd"/>
      <w:r w:rsidRPr="002C16E1">
        <w:rPr>
          <w:rFonts w:ascii="Arial" w:eastAsia="Calibri" w:hAnsi="Arial" w:cs="Arial"/>
        </w:rPr>
        <w:t xml:space="preserve"> </w:t>
      </w:r>
      <w:proofErr w:type="spellStart"/>
      <w:r w:rsidRPr="002C16E1">
        <w:rPr>
          <w:rFonts w:ascii="Arial" w:eastAsia="Calibri" w:hAnsi="Arial" w:cs="Arial"/>
        </w:rPr>
        <w:t>atractivităţii</w:t>
      </w:r>
      <w:proofErr w:type="spellEnd"/>
      <w:r w:rsidRPr="002C16E1">
        <w:rPr>
          <w:rFonts w:ascii="Arial" w:eastAsia="Calibri" w:hAnsi="Arial" w:cs="Arial"/>
        </w:rPr>
        <w:t xml:space="preserve"> </w:t>
      </w:r>
      <w:proofErr w:type="spellStart"/>
      <w:r w:rsidRPr="002C16E1">
        <w:rPr>
          <w:rFonts w:ascii="Arial" w:eastAsia="Calibri" w:hAnsi="Arial" w:cs="Arial"/>
        </w:rPr>
        <w:t>transportului</w:t>
      </w:r>
      <w:proofErr w:type="spellEnd"/>
      <w:r w:rsidRPr="002C16E1">
        <w:rPr>
          <w:rFonts w:ascii="Arial" w:eastAsia="Calibri" w:hAnsi="Arial" w:cs="Arial"/>
        </w:rPr>
        <w:t xml:space="preserve"> public </w:t>
      </w:r>
      <w:proofErr w:type="spellStart"/>
      <w:r w:rsidRPr="002C16E1">
        <w:rPr>
          <w:rFonts w:ascii="Arial" w:eastAsia="Calibri" w:hAnsi="Arial" w:cs="Arial"/>
        </w:rPr>
        <w:t>judeţean</w:t>
      </w:r>
      <w:proofErr w:type="spellEnd"/>
      <w:r w:rsidRPr="002C16E1">
        <w:rPr>
          <w:rFonts w:ascii="Arial" w:eastAsia="Calibri" w:hAnsi="Arial" w:cs="Arial"/>
        </w:rPr>
        <w:t xml:space="preserve"> de </w:t>
      </w:r>
      <w:proofErr w:type="spellStart"/>
      <w:r w:rsidRPr="002C16E1">
        <w:rPr>
          <w:rFonts w:ascii="Arial" w:eastAsia="Calibri" w:hAnsi="Arial" w:cs="Arial"/>
        </w:rPr>
        <w:t>persoane</w:t>
      </w:r>
      <w:proofErr w:type="spellEnd"/>
      <w:r w:rsidRPr="002C16E1">
        <w:rPr>
          <w:rFonts w:ascii="Arial" w:eastAsia="Calibri" w:hAnsi="Arial" w:cs="Arial"/>
        </w:rPr>
        <w:t xml:space="preserve"> nu </w:t>
      </w:r>
      <w:proofErr w:type="spellStart"/>
      <w:r w:rsidRPr="002C16E1">
        <w:rPr>
          <w:rFonts w:ascii="Arial" w:eastAsia="Calibri" w:hAnsi="Arial" w:cs="Arial"/>
        </w:rPr>
        <w:t>este</w:t>
      </w:r>
      <w:proofErr w:type="spellEnd"/>
      <w:r w:rsidRPr="002C16E1">
        <w:rPr>
          <w:rFonts w:ascii="Arial" w:eastAsia="Calibri" w:hAnsi="Arial" w:cs="Arial"/>
        </w:rPr>
        <w:t xml:space="preserve"> </w:t>
      </w:r>
      <w:proofErr w:type="spellStart"/>
      <w:r w:rsidRPr="002C16E1">
        <w:rPr>
          <w:rFonts w:ascii="Arial" w:eastAsia="Calibri" w:hAnsi="Arial" w:cs="Arial"/>
        </w:rPr>
        <w:t>determinată</w:t>
      </w:r>
      <w:proofErr w:type="spellEnd"/>
      <w:r w:rsidRPr="002C16E1">
        <w:rPr>
          <w:rFonts w:ascii="Arial" w:eastAsia="Calibri" w:hAnsi="Arial" w:cs="Arial"/>
        </w:rPr>
        <w:t xml:space="preserve"> </w:t>
      </w:r>
      <w:proofErr w:type="spellStart"/>
      <w:r w:rsidRPr="002C16E1">
        <w:rPr>
          <w:rFonts w:ascii="Arial" w:eastAsia="Calibri" w:hAnsi="Arial" w:cs="Arial"/>
        </w:rPr>
        <w:t>doar</w:t>
      </w:r>
      <w:proofErr w:type="spellEnd"/>
      <w:r w:rsidRPr="002C16E1">
        <w:rPr>
          <w:rFonts w:ascii="Arial" w:eastAsia="Calibri" w:hAnsi="Arial" w:cs="Arial"/>
        </w:rPr>
        <w:t xml:space="preserve"> de </w:t>
      </w:r>
      <w:proofErr w:type="spellStart"/>
      <w:r w:rsidRPr="002C16E1">
        <w:rPr>
          <w:rFonts w:ascii="Arial" w:eastAsia="Calibri" w:hAnsi="Arial" w:cs="Arial"/>
        </w:rPr>
        <w:t>calitatea</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cantitatea</w:t>
      </w:r>
      <w:proofErr w:type="spellEnd"/>
      <w:r w:rsidRPr="002C16E1">
        <w:rPr>
          <w:rFonts w:ascii="Arial" w:eastAsia="Calibri" w:hAnsi="Arial" w:cs="Arial"/>
        </w:rPr>
        <w:t xml:space="preserve"> </w:t>
      </w:r>
      <w:proofErr w:type="spellStart"/>
      <w:r w:rsidRPr="002C16E1">
        <w:rPr>
          <w:rFonts w:ascii="Arial" w:eastAsia="Calibri" w:hAnsi="Arial" w:cs="Arial"/>
        </w:rPr>
        <w:t>ofertei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ceea</w:t>
      </w:r>
      <w:proofErr w:type="spellEnd"/>
      <w:r w:rsidRPr="002C16E1">
        <w:rPr>
          <w:rFonts w:ascii="Arial" w:eastAsia="Calibri" w:hAnsi="Arial" w:cs="Arial"/>
        </w:rPr>
        <w:t xml:space="preserve"> </w:t>
      </w:r>
      <w:proofErr w:type="spellStart"/>
      <w:r w:rsidRPr="002C16E1">
        <w:rPr>
          <w:rFonts w:ascii="Arial" w:eastAsia="Calibri" w:hAnsi="Arial" w:cs="Arial"/>
        </w:rPr>
        <w:t>ce</w:t>
      </w:r>
      <w:proofErr w:type="spellEnd"/>
      <w:r w:rsidRPr="002C16E1">
        <w:rPr>
          <w:rFonts w:ascii="Arial" w:eastAsia="Calibri" w:hAnsi="Arial" w:cs="Arial"/>
        </w:rPr>
        <w:t xml:space="preserve"> </w:t>
      </w:r>
      <w:proofErr w:type="spellStart"/>
      <w:r w:rsidRPr="002C16E1">
        <w:rPr>
          <w:rFonts w:ascii="Arial" w:eastAsia="Calibri" w:hAnsi="Arial" w:cs="Arial"/>
        </w:rPr>
        <w:t>priveşte</w:t>
      </w:r>
      <w:proofErr w:type="spellEnd"/>
      <w:r w:rsidRPr="002C16E1">
        <w:rPr>
          <w:rFonts w:ascii="Arial" w:eastAsia="Calibri" w:hAnsi="Arial" w:cs="Arial"/>
        </w:rPr>
        <w:t xml:space="preserve"> </w:t>
      </w:r>
      <w:proofErr w:type="spellStart"/>
      <w:r w:rsidRPr="002C16E1">
        <w:rPr>
          <w:rFonts w:ascii="Arial" w:eastAsia="Calibri" w:hAnsi="Arial" w:cs="Arial"/>
        </w:rPr>
        <w:t>frecvenţa</w:t>
      </w:r>
      <w:proofErr w:type="spellEnd"/>
      <w:r w:rsidRPr="002C16E1">
        <w:rPr>
          <w:rFonts w:ascii="Arial" w:eastAsia="Calibri" w:hAnsi="Arial" w:cs="Arial"/>
        </w:rPr>
        <w:t xml:space="preserve"> </w:t>
      </w:r>
      <w:proofErr w:type="spellStart"/>
      <w:r w:rsidRPr="002C16E1">
        <w:rPr>
          <w:rFonts w:ascii="Arial" w:eastAsia="Calibri" w:hAnsi="Arial" w:cs="Arial"/>
        </w:rPr>
        <w:t>curselor</w:t>
      </w:r>
      <w:proofErr w:type="spellEnd"/>
      <w:r w:rsidRPr="002C16E1">
        <w:rPr>
          <w:rFonts w:ascii="Arial" w:eastAsia="Calibri" w:hAnsi="Arial" w:cs="Arial"/>
        </w:rPr>
        <w:t xml:space="preserve">, </w:t>
      </w:r>
      <w:proofErr w:type="spellStart"/>
      <w:r w:rsidRPr="002C16E1">
        <w:rPr>
          <w:rFonts w:ascii="Arial" w:eastAsia="Calibri" w:hAnsi="Arial" w:cs="Arial"/>
        </w:rPr>
        <w:t>ea</w:t>
      </w:r>
      <w:proofErr w:type="spellEnd"/>
      <w:r w:rsidRPr="002C16E1">
        <w:rPr>
          <w:rFonts w:ascii="Arial" w:eastAsia="Calibri" w:hAnsi="Arial" w:cs="Arial"/>
        </w:rPr>
        <w:t xml:space="preserve"> </w:t>
      </w:r>
      <w:proofErr w:type="spellStart"/>
      <w:r w:rsidRPr="002C16E1">
        <w:rPr>
          <w:rFonts w:ascii="Arial" w:eastAsia="Calibri" w:hAnsi="Arial" w:cs="Arial"/>
        </w:rPr>
        <w:t>este</w:t>
      </w:r>
      <w:proofErr w:type="spellEnd"/>
      <w:r w:rsidRPr="002C16E1">
        <w:rPr>
          <w:rFonts w:ascii="Arial" w:eastAsia="Calibri" w:hAnsi="Arial" w:cs="Arial"/>
        </w:rPr>
        <w:t xml:space="preserve"> </w:t>
      </w:r>
      <w:proofErr w:type="spellStart"/>
      <w:r w:rsidRPr="002C16E1">
        <w:rPr>
          <w:rFonts w:ascii="Arial" w:eastAsia="Calibri" w:hAnsi="Arial" w:cs="Arial"/>
        </w:rPr>
        <w:t>determinată</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de </w:t>
      </w:r>
      <w:proofErr w:type="spellStart"/>
      <w:r w:rsidRPr="002C16E1">
        <w:rPr>
          <w:rFonts w:ascii="Arial" w:eastAsia="Calibri" w:hAnsi="Arial" w:cs="Arial"/>
        </w:rPr>
        <w:t>viteză</w:t>
      </w:r>
      <w:proofErr w:type="spellEnd"/>
      <w:r w:rsidRPr="002C16E1">
        <w:rPr>
          <w:rFonts w:ascii="Arial" w:eastAsia="Calibri" w:hAnsi="Arial" w:cs="Arial"/>
        </w:rPr>
        <w:t xml:space="preserve">, </w:t>
      </w:r>
      <w:proofErr w:type="spellStart"/>
      <w:r w:rsidRPr="002C16E1">
        <w:rPr>
          <w:rFonts w:ascii="Arial" w:eastAsia="Calibri" w:hAnsi="Arial" w:cs="Arial"/>
        </w:rPr>
        <w:t>curăţenie</w:t>
      </w:r>
      <w:proofErr w:type="spellEnd"/>
      <w:r w:rsidRPr="002C16E1">
        <w:rPr>
          <w:rFonts w:ascii="Arial" w:eastAsia="Calibri" w:hAnsi="Arial" w:cs="Arial"/>
        </w:rPr>
        <w:t xml:space="preserve">, </w:t>
      </w:r>
      <w:proofErr w:type="spellStart"/>
      <w:r w:rsidRPr="002C16E1">
        <w:rPr>
          <w:rFonts w:ascii="Arial" w:eastAsia="Calibri" w:hAnsi="Arial" w:cs="Arial"/>
        </w:rPr>
        <w:t>siguranţă</w:t>
      </w:r>
      <w:proofErr w:type="spellEnd"/>
      <w:r w:rsidRPr="002C16E1">
        <w:rPr>
          <w:rFonts w:ascii="Arial" w:eastAsia="Calibri" w:hAnsi="Arial" w:cs="Arial"/>
        </w:rPr>
        <w:t xml:space="preserve">, </w:t>
      </w:r>
      <w:proofErr w:type="spellStart"/>
      <w:r w:rsidRPr="002C16E1">
        <w:rPr>
          <w:rFonts w:ascii="Arial" w:eastAsia="Calibri" w:hAnsi="Arial" w:cs="Arial"/>
        </w:rPr>
        <w:t>informaţia</w:t>
      </w:r>
      <w:proofErr w:type="spellEnd"/>
      <w:r w:rsidRPr="002C16E1">
        <w:rPr>
          <w:rFonts w:ascii="Arial" w:eastAsia="Calibri" w:hAnsi="Arial" w:cs="Arial"/>
        </w:rPr>
        <w:t xml:space="preserve"> </w:t>
      </w:r>
      <w:proofErr w:type="spellStart"/>
      <w:r w:rsidRPr="002C16E1">
        <w:rPr>
          <w:rFonts w:ascii="Arial" w:eastAsia="Calibri" w:hAnsi="Arial" w:cs="Arial"/>
        </w:rPr>
        <w:t>furnizată</w:t>
      </w:r>
      <w:proofErr w:type="spellEnd"/>
      <w:r w:rsidRPr="002C16E1">
        <w:rPr>
          <w:rFonts w:ascii="Arial" w:eastAsia="Calibri" w:hAnsi="Arial" w:cs="Arial"/>
        </w:rPr>
        <w:t xml:space="preserve"> etc. </w:t>
      </w:r>
      <w:proofErr w:type="spellStart"/>
      <w:r w:rsidRPr="002C16E1">
        <w:rPr>
          <w:rFonts w:ascii="Arial" w:eastAsia="Calibri" w:hAnsi="Arial" w:cs="Arial"/>
        </w:rPr>
        <w:t>Tarifele</w:t>
      </w:r>
      <w:proofErr w:type="spellEnd"/>
      <w:r w:rsidRPr="002C16E1">
        <w:rPr>
          <w:rFonts w:ascii="Arial" w:eastAsia="Calibri" w:hAnsi="Arial" w:cs="Arial"/>
        </w:rPr>
        <w:t xml:space="preserve"> de </w:t>
      </w:r>
      <w:proofErr w:type="spellStart"/>
      <w:r w:rsidRPr="002C16E1">
        <w:rPr>
          <w:rFonts w:ascii="Arial" w:eastAsia="Calibri" w:hAnsi="Arial" w:cs="Arial"/>
        </w:rPr>
        <w:t>călătorie</w:t>
      </w:r>
      <w:proofErr w:type="spellEnd"/>
      <w:r w:rsidRPr="002C16E1">
        <w:rPr>
          <w:rFonts w:ascii="Arial" w:eastAsia="Calibri" w:hAnsi="Arial" w:cs="Arial"/>
        </w:rPr>
        <w:t xml:space="preserve"> </w:t>
      </w:r>
      <w:proofErr w:type="spellStart"/>
      <w:r w:rsidRPr="002C16E1">
        <w:rPr>
          <w:rFonts w:ascii="Arial" w:eastAsia="Calibri" w:hAnsi="Arial" w:cs="Arial"/>
        </w:rPr>
        <w:t>accesibile</w:t>
      </w:r>
      <w:proofErr w:type="spellEnd"/>
      <w:r w:rsidRPr="002C16E1">
        <w:rPr>
          <w:rFonts w:ascii="Arial" w:eastAsia="Calibri" w:hAnsi="Arial" w:cs="Arial"/>
        </w:rPr>
        <w:t xml:space="preserve"> fac de </w:t>
      </w:r>
      <w:proofErr w:type="spellStart"/>
      <w:r w:rsidRPr="002C16E1">
        <w:rPr>
          <w:rFonts w:ascii="Arial" w:eastAsia="Calibri" w:hAnsi="Arial" w:cs="Arial"/>
        </w:rPr>
        <w:t>asemenea</w:t>
      </w:r>
      <w:proofErr w:type="spellEnd"/>
      <w:r w:rsidRPr="002C16E1">
        <w:rPr>
          <w:rFonts w:ascii="Arial" w:eastAsia="Calibri" w:hAnsi="Arial" w:cs="Arial"/>
        </w:rPr>
        <w:t xml:space="preserve"> </w:t>
      </w:r>
      <w:proofErr w:type="spellStart"/>
      <w:r w:rsidRPr="002C16E1">
        <w:rPr>
          <w:rFonts w:ascii="Arial" w:eastAsia="Calibri" w:hAnsi="Arial" w:cs="Arial"/>
        </w:rPr>
        <w:t>parte</w:t>
      </w:r>
      <w:proofErr w:type="spellEnd"/>
      <w:r w:rsidRPr="002C16E1">
        <w:rPr>
          <w:rFonts w:ascii="Arial" w:eastAsia="Calibri" w:hAnsi="Arial" w:cs="Arial"/>
        </w:rPr>
        <w:t xml:space="preserve"> </w:t>
      </w:r>
      <w:proofErr w:type="spellStart"/>
      <w:r w:rsidRPr="002C16E1">
        <w:rPr>
          <w:rFonts w:ascii="Arial" w:eastAsia="Calibri" w:hAnsi="Arial" w:cs="Arial"/>
        </w:rPr>
        <w:t>dintre</w:t>
      </w:r>
      <w:proofErr w:type="spellEnd"/>
      <w:r w:rsidRPr="002C16E1">
        <w:rPr>
          <w:rFonts w:ascii="Arial" w:eastAsia="Calibri" w:hAnsi="Arial" w:cs="Arial"/>
        </w:rPr>
        <w:t xml:space="preserve"> </w:t>
      </w:r>
      <w:proofErr w:type="spellStart"/>
      <w:r w:rsidRPr="002C16E1">
        <w:rPr>
          <w:rFonts w:ascii="Arial" w:eastAsia="Calibri" w:hAnsi="Arial" w:cs="Arial"/>
        </w:rPr>
        <w:t>factorii</w:t>
      </w:r>
      <w:proofErr w:type="spellEnd"/>
      <w:r w:rsidRPr="002C16E1">
        <w:rPr>
          <w:rFonts w:ascii="Arial" w:eastAsia="Calibri" w:hAnsi="Arial" w:cs="Arial"/>
        </w:rPr>
        <w:t xml:space="preserve"> care </w:t>
      </w:r>
      <w:proofErr w:type="spellStart"/>
      <w:r w:rsidRPr="002C16E1">
        <w:rPr>
          <w:rFonts w:ascii="Arial" w:eastAsia="Calibri" w:hAnsi="Arial" w:cs="Arial"/>
        </w:rPr>
        <w:t>joacă</w:t>
      </w:r>
      <w:proofErr w:type="spellEnd"/>
      <w:r w:rsidRPr="002C16E1">
        <w:rPr>
          <w:rFonts w:ascii="Arial" w:eastAsia="Calibri" w:hAnsi="Arial" w:cs="Arial"/>
        </w:rPr>
        <w:t xml:space="preserve"> un </w:t>
      </w:r>
      <w:proofErr w:type="spellStart"/>
      <w:r w:rsidRPr="002C16E1">
        <w:rPr>
          <w:rFonts w:ascii="Arial" w:eastAsia="Calibri" w:hAnsi="Arial" w:cs="Arial"/>
        </w:rPr>
        <w:t>rol</w:t>
      </w:r>
      <w:proofErr w:type="spellEnd"/>
      <w:r w:rsidRPr="002C16E1">
        <w:rPr>
          <w:rFonts w:ascii="Arial" w:eastAsia="Calibri" w:hAnsi="Arial" w:cs="Arial"/>
        </w:rPr>
        <w:t xml:space="preserve"> important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determinarea</w:t>
      </w:r>
      <w:proofErr w:type="spellEnd"/>
      <w:r w:rsidRPr="002C16E1">
        <w:rPr>
          <w:rFonts w:ascii="Arial" w:eastAsia="Calibri" w:hAnsi="Arial" w:cs="Arial"/>
        </w:rPr>
        <w:t xml:space="preserve"> </w:t>
      </w:r>
      <w:proofErr w:type="spellStart"/>
      <w:r w:rsidRPr="002C16E1">
        <w:rPr>
          <w:rFonts w:ascii="Arial" w:eastAsia="Calibri" w:hAnsi="Arial" w:cs="Arial"/>
        </w:rPr>
        <w:t>alegerii</w:t>
      </w:r>
      <w:proofErr w:type="spellEnd"/>
      <w:r w:rsidRPr="002C16E1">
        <w:rPr>
          <w:rFonts w:ascii="Arial" w:eastAsia="Calibri" w:hAnsi="Arial" w:cs="Arial"/>
        </w:rPr>
        <w:t xml:space="preserve"> </w:t>
      </w:r>
      <w:proofErr w:type="spellStart"/>
      <w:r w:rsidRPr="002C16E1">
        <w:rPr>
          <w:rFonts w:ascii="Arial" w:eastAsia="Calibri" w:hAnsi="Arial" w:cs="Arial"/>
        </w:rPr>
        <w:t>mijlocului</w:t>
      </w:r>
      <w:proofErr w:type="spellEnd"/>
      <w:r w:rsidRPr="002C16E1">
        <w:rPr>
          <w:rFonts w:ascii="Arial" w:eastAsia="Calibri" w:hAnsi="Arial" w:cs="Arial"/>
        </w:rPr>
        <w:t xml:space="preserve"> de transport. </w:t>
      </w:r>
      <w:proofErr w:type="spellStart"/>
      <w:r w:rsidRPr="002C16E1">
        <w:rPr>
          <w:rFonts w:ascii="Arial" w:eastAsia="Calibri" w:hAnsi="Arial" w:cs="Arial"/>
        </w:rPr>
        <w:t>Utilizatorii</w:t>
      </w:r>
      <w:proofErr w:type="spellEnd"/>
      <w:r w:rsidRPr="002C16E1">
        <w:rPr>
          <w:rFonts w:ascii="Arial" w:eastAsia="Calibri" w:hAnsi="Arial" w:cs="Arial"/>
        </w:rPr>
        <w:t xml:space="preserve"> </w:t>
      </w:r>
      <w:proofErr w:type="spellStart"/>
      <w:r w:rsidRPr="002C16E1">
        <w:rPr>
          <w:rFonts w:ascii="Arial" w:eastAsia="Calibri" w:hAnsi="Arial" w:cs="Arial"/>
        </w:rPr>
        <w:t>vor</w:t>
      </w:r>
      <w:proofErr w:type="spellEnd"/>
      <w:r w:rsidRPr="002C16E1">
        <w:rPr>
          <w:rFonts w:ascii="Arial" w:eastAsia="Calibri" w:hAnsi="Arial" w:cs="Arial"/>
        </w:rPr>
        <w:t xml:space="preserve"> </w:t>
      </w:r>
      <w:proofErr w:type="spellStart"/>
      <w:r w:rsidRPr="002C16E1">
        <w:rPr>
          <w:rFonts w:ascii="Arial" w:eastAsia="Calibri" w:hAnsi="Arial" w:cs="Arial"/>
        </w:rPr>
        <w:t>recurge</w:t>
      </w:r>
      <w:proofErr w:type="spellEnd"/>
      <w:r w:rsidRPr="002C16E1">
        <w:rPr>
          <w:rFonts w:ascii="Arial" w:eastAsia="Calibri" w:hAnsi="Arial" w:cs="Arial"/>
        </w:rPr>
        <w:t xml:space="preserve"> </w:t>
      </w:r>
      <w:proofErr w:type="spellStart"/>
      <w:r w:rsidRPr="002C16E1">
        <w:rPr>
          <w:rFonts w:ascii="Arial" w:eastAsia="Calibri" w:hAnsi="Arial" w:cs="Arial"/>
        </w:rPr>
        <w:t>mai</w:t>
      </w:r>
      <w:proofErr w:type="spellEnd"/>
      <w:r w:rsidRPr="002C16E1">
        <w:rPr>
          <w:rFonts w:ascii="Arial" w:eastAsia="Calibri" w:hAnsi="Arial" w:cs="Arial"/>
        </w:rPr>
        <w:t xml:space="preserve"> </w:t>
      </w:r>
      <w:proofErr w:type="spellStart"/>
      <w:r w:rsidRPr="002C16E1">
        <w:rPr>
          <w:rFonts w:ascii="Arial" w:eastAsia="Calibri" w:hAnsi="Arial" w:cs="Arial"/>
        </w:rPr>
        <w:t>mult</w:t>
      </w:r>
      <w:proofErr w:type="spellEnd"/>
      <w:r w:rsidRPr="002C16E1">
        <w:rPr>
          <w:rFonts w:ascii="Arial" w:eastAsia="Calibri" w:hAnsi="Arial" w:cs="Arial"/>
        </w:rPr>
        <w:t xml:space="preserve"> la </w:t>
      </w:r>
      <w:proofErr w:type="spellStart"/>
      <w:r w:rsidRPr="002C16E1">
        <w:rPr>
          <w:rFonts w:ascii="Arial" w:eastAsia="Calibri" w:hAnsi="Arial" w:cs="Arial"/>
        </w:rPr>
        <w:t>transportul</w:t>
      </w:r>
      <w:proofErr w:type="spellEnd"/>
      <w:r w:rsidRPr="002C16E1">
        <w:rPr>
          <w:rFonts w:ascii="Arial" w:eastAsia="Calibri" w:hAnsi="Arial" w:cs="Arial"/>
        </w:rPr>
        <w:t xml:space="preserve"> public de </w:t>
      </w:r>
      <w:proofErr w:type="spellStart"/>
      <w:r w:rsidRPr="002C16E1">
        <w:rPr>
          <w:rFonts w:ascii="Arial" w:eastAsia="Calibri" w:hAnsi="Arial" w:cs="Arial"/>
        </w:rPr>
        <w:t>călători</w:t>
      </w:r>
      <w:proofErr w:type="spellEnd"/>
      <w:r w:rsidRPr="002C16E1">
        <w:rPr>
          <w:rFonts w:ascii="Arial" w:eastAsia="Calibri" w:hAnsi="Arial" w:cs="Arial"/>
        </w:rPr>
        <w:t xml:space="preserve">, care face </w:t>
      </w:r>
      <w:proofErr w:type="spellStart"/>
      <w:r w:rsidRPr="002C16E1">
        <w:rPr>
          <w:rFonts w:ascii="Arial" w:eastAsia="Calibri" w:hAnsi="Arial" w:cs="Arial"/>
        </w:rPr>
        <w:t>concurență</w:t>
      </w:r>
      <w:proofErr w:type="spellEnd"/>
      <w:r w:rsidRPr="002C16E1">
        <w:rPr>
          <w:rFonts w:ascii="Arial" w:eastAsia="Calibri" w:hAnsi="Arial" w:cs="Arial"/>
        </w:rPr>
        <w:t xml:space="preserve"> </w:t>
      </w:r>
      <w:proofErr w:type="spellStart"/>
      <w:r w:rsidRPr="002C16E1">
        <w:rPr>
          <w:rFonts w:ascii="Arial" w:eastAsia="Calibri" w:hAnsi="Arial" w:cs="Arial"/>
        </w:rPr>
        <w:t>autoturismului</w:t>
      </w:r>
      <w:proofErr w:type="spellEnd"/>
      <w:r w:rsidRPr="002C16E1">
        <w:rPr>
          <w:rFonts w:ascii="Arial" w:eastAsia="Calibri" w:hAnsi="Arial" w:cs="Arial"/>
        </w:rPr>
        <w:t xml:space="preserve"> personal, </w:t>
      </w:r>
      <w:proofErr w:type="spellStart"/>
      <w:r w:rsidRPr="002C16E1">
        <w:rPr>
          <w:rFonts w:ascii="Arial" w:eastAsia="Calibri" w:hAnsi="Arial" w:cs="Arial"/>
        </w:rPr>
        <w:t>numai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condițiile</w:t>
      </w:r>
      <w:proofErr w:type="spellEnd"/>
      <w:r w:rsidRPr="002C16E1">
        <w:rPr>
          <w:rFonts w:ascii="Arial" w:eastAsia="Calibri" w:hAnsi="Arial" w:cs="Arial"/>
        </w:rPr>
        <w:t xml:space="preserve"> </w:t>
      </w:r>
      <w:proofErr w:type="spellStart"/>
      <w:r w:rsidRPr="002C16E1">
        <w:rPr>
          <w:rFonts w:ascii="Arial" w:eastAsia="Calibri" w:hAnsi="Arial" w:cs="Arial"/>
        </w:rPr>
        <w:t>unei</w:t>
      </w:r>
      <w:proofErr w:type="spellEnd"/>
      <w:r w:rsidRPr="002C16E1">
        <w:rPr>
          <w:rFonts w:ascii="Arial" w:eastAsia="Calibri" w:hAnsi="Arial" w:cs="Arial"/>
        </w:rPr>
        <w:t xml:space="preserve"> </w:t>
      </w:r>
      <w:proofErr w:type="spellStart"/>
      <w:r w:rsidRPr="002C16E1">
        <w:rPr>
          <w:rFonts w:ascii="Arial" w:eastAsia="Calibri" w:hAnsi="Arial" w:cs="Arial"/>
        </w:rPr>
        <w:t>oferte</w:t>
      </w:r>
      <w:proofErr w:type="spellEnd"/>
      <w:r w:rsidRPr="002C16E1">
        <w:rPr>
          <w:rFonts w:ascii="Arial" w:eastAsia="Calibri" w:hAnsi="Arial" w:cs="Arial"/>
        </w:rPr>
        <w:t xml:space="preserve"> de </w:t>
      </w:r>
      <w:proofErr w:type="spellStart"/>
      <w:r w:rsidRPr="002C16E1">
        <w:rPr>
          <w:rFonts w:ascii="Arial" w:eastAsia="Calibri" w:hAnsi="Arial" w:cs="Arial"/>
        </w:rPr>
        <w:t>calitate</w:t>
      </w:r>
      <w:proofErr w:type="spellEnd"/>
      <w:r w:rsidRPr="002C16E1">
        <w:rPr>
          <w:rFonts w:ascii="Arial" w:eastAsia="Calibri" w:hAnsi="Arial" w:cs="Arial"/>
        </w:rPr>
        <w:t xml:space="preserve"> cu </w:t>
      </w:r>
      <w:proofErr w:type="spellStart"/>
      <w:r w:rsidRPr="002C16E1">
        <w:rPr>
          <w:rFonts w:ascii="Arial" w:eastAsia="Calibri" w:hAnsi="Arial" w:cs="Arial"/>
        </w:rPr>
        <w:t>tarife</w:t>
      </w:r>
      <w:proofErr w:type="spellEnd"/>
      <w:r w:rsidRPr="002C16E1">
        <w:rPr>
          <w:rFonts w:ascii="Arial" w:eastAsia="Calibri" w:hAnsi="Arial" w:cs="Arial"/>
        </w:rPr>
        <w:t xml:space="preserve"> </w:t>
      </w:r>
      <w:proofErr w:type="spellStart"/>
      <w:r w:rsidRPr="002C16E1">
        <w:rPr>
          <w:rFonts w:ascii="Arial" w:eastAsia="Calibri" w:hAnsi="Arial" w:cs="Arial"/>
        </w:rPr>
        <w:t>accesibile</w:t>
      </w:r>
      <w:proofErr w:type="spellEnd"/>
      <w:r w:rsidRPr="002C16E1">
        <w:rPr>
          <w:rFonts w:ascii="Arial" w:eastAsia="Calibri" w:hAnsi="Arial" w:cs="Arial"/>
        </w:rPr>
        <w:t xml:space="preserve">. </w:t>
      </w:r>
      <w:proofErr w:type="spellStart"/>
      <w:r w:rsidRPr="002C16E1">
        <w:rPr>
          <w:rFonts w:ascii="Arial" w:eastAsia="Calibri" w:hAnsi="Arial" w:cs="Arial"/>
        </w:rPr>
        <w:t>Acest</w:t>
      </w:r>
      <w:proofErr w:type="spellEnd"/>
      <w:r w:rsidRPr="002C16E1">
        <w:rPr>
          <w:rFonts w:ascii="Arial" w:eastAsia="Calibri" w:hAnsi="Arial" w:cs="Arial"/>
        </w:rPr>
        <w:t xml:space="preserve"> </w:t>
      </w:r>
      <w:proofErr w:type="spellStart"/>
      <w:r w:rsidRPr="002C16E1">
        <w:rPr>
          <w:rFonts w:ascii="Arial" w:eastAsia="Calibri" w:hAnsi="Arial" w:cs="Arial"/>
        </w:rPr>
        <w:t>obiectiv</w:t>
      </w:r>
      <w:proofErr w:type="spellEnd"/>
      <w:r w:rsidRPr="002C16E1">
        <w:rPr>
          <w:rFonts w:ascii="Arial" w:eastAsia="Calibri" w:hAnsi="Arial" w:cs="Arial"/>
        </w:rPr>
        <w:t xml:space="preserve"> </w:t>
      </w:r>
      <w:proofErr w:type="spellStart"/>
      <w:r w:rsidRPr="002C16E1">
        <w:rPr>
          <w:rFonts w:ascii="Arial" w:eastAsia="Calibri" w:hAnsi="Arial" w:cs="Arial"/>
        </w:rPr>
        <w:t>va</w:t>
      </w:r>
      <w:proofErr w:type="spellEnd"/>
      <w:r w:rsidRPr="002C16E1">
        <w:rPr>
          <w:rFonts w:ascii="Arial" w:eastAsia="Calibri" w:hAnsi="Arial" w:cs="Arial"/>
        </w:rPr>
        <w:t xml:space="preserve"> </w:t>
      </w:r>
      <w:proofErr w:type="spellStart"/>
      <w:r w:rsidRPr="002C16E1">
        <w:rPr>
          <w:rFonts w:ascii="Arial" w:eastAsia="Calibri" w:hAnsi="Arial" w:cs="Arial"/>
        </w:rPr>
        <w:t>putea</w:t>
      </w:r>
      <w:proofErr w:type="spellEnd"/>
      <w:r w:rsidRPr="002C16E1">
        <w:rPr>
          <w:rFonts w:ascii="Arial" w:eastAsia="Calibri" w:hAnsi="Arial" w:cs="Arial"/>
        </w:rPr>
        <w:t xml:space="preserve"> fi </w:t>
      </w:r>
      <w:proofErr w:type="spellStart"/>
      <w:r w:rsidRPr="002C16E1">
        <w:rPr>
          <w:rFonts w:ascii="Arial" w:eastAsia="Calibri" w:hAnsi="Arial" w:cs="Arial"/>
        </w:rPr>
        <w:t>atins</w:t>
      </w:r>
      <w:proofErr w:type="spellEnd"/>
      <w:r w:rsidRPr="002C16E1">
        <w:rPr>
          <w:rFonts w:ascii="Arial" w:eastAsia="Calibri" w:hAnsi="Arial" w:cs="Arial"/>
        </w:rPr>
        <w:t xml:space="preserve"> </w:t>
      </w:r>
      <w:proofErr w:type="spellStart"/>
      <w:r w:rsidRPr="002C16E1">
        <w:rPr>
          <w:rFonts w:ascii="Arial" w:eastAsia="Calibri" w:hAnsi="Arial" w:cs="Arial"/>
        </w:rPr>
        <w:t>doar</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condițiile</w:t>
      </w:r>
      <w:proofErr w:type="spellEnd"/>
      <w:r w:rsidRPr="002C16E1">
        <w:rPr>
          <w:rFonts w:ascii="Arial" w:eastAsia="Calibri" w:hAnsi="Arial" w:cs="Arial"/>
        </w:rPr>
        <w:t xml:space="preserve"> </w:t>
      </w:r>
      <w:proofErr w:type="spellStart"/>
      <w:r w:rsidRPr="002C16E1">
        <w:rPr>
          <w:rFonts w:ascii="Arial" w:eastAsia="Calibri" w:hAnsi="Arial" w:cs="Arial"/>
        </w:rPr>
        <w:t>creșterii</w:t>
      </w:r>
      <w:proofErr w:type="spellEnd"/>
      <w:r w:rsidRPr="002C16E1">
        <w:rPr>
          <w:rFonts w:ascii="Arial" w:eastAsia="Calibri" w:hAnsi="Arial" w:cs="Arial"/>
        </w:rPr>
        <w:t xml:space="preserve"> continue </w:t>
      </w:r>
      <w:proofErr w:type="gramStart"/>
      <w:r w:rsidRPr="002C16E1">
        <w:rPr>
          <w:rFonts w:ascii="Arial" w:eastAsia="Calibri" w:hAnsi="Arial" w:cs="Arial"/>
        </w:rPr>
        <w:t>a</w:t>
      </w:r>
      <w:proofErr w:type="gramEnd"/>
      <w:r w:rsidRPr="002C16E1">
        <w:rPr>
          <w:rFonts w:ascii="Arial" w:eastAsia="Calibri" w:hAnsi="Arial" w:cs="Arial"/>
        </w:rPr>
        <w:t xml:space="preserve"> </w:t>
      </w:r>
      <w:proofErr w:type="spellStart"/>
      <w:r w:rsidRPr="002C16E1">
        <w:rPr>
          <w:rFonts w:ascii="Arial" w:eastAsia="Calibri" w:hAnsi="Arial" w:cs="Arial"/>
        </w:rPr>
        <w:t>eficienței</w:t>
      </w:r>
      <w:proofErr w:type="spellEnd"/>
      <w:r w:rsidRPr="002C16E1">
        <w:rPr>
          <w:rFonts w:ascii="Arial" w:eastAsia="Calibri" w:hAnsi="Arial" w:cs="Arial"/>
        </w:rPr>
        <w:t xml:space="preserve"> </w:t>
      </w:r>
      <w:proofErr w:type="spellStart"/>
      <w:r w:rsidRPr="002C16E1">
        <w:rPr>
          <w:rFonts w:ascii="Arial" w:eastAsia="Calibri" w:hAnsi="Arial" w:cs="Arial"/>
        </w:rPr>
        <w:t>transportului</w:t>
      </w:r>
      <w:proofErr w:type="spellEnd"/>
      <w:r w:rsidRPr="002C16E1">
        <w:rPr>
          <w:rFonts w:ascii="Arial" w:eastAsia="Calibri" w:hAnsi="Arial" w:cs="Arial"/>
        </w:rPr>
        <w:t xml:space="preserve"> public de </w:t>
      </w:r>
      <w:proofErr w:type="spellStart"/>
      <w:r w:rsidRPr="002C16E1">
        <w:rPr>
          <w:rFonts w:ascii="Arial" w:eastAsia="Calibri" w:hAnsi="Arial" w:cs="Arial"/>
        </w:rPr>
        <w:t>călători</w:t>
      </w:r>
      <w:proofErr w:type="spellEnd"/>
      <w:r w:rsidRPr="002C16E1">
        <w:rPr>
          <w:rFonts w:ascii="Arial" w:eastAsia="Calibri" w:hAnsi="Arial" w:cs="Arial"/>
        </w:rPr>
        <w:t xml:space="preserve">. </w:t>
      </w:r>
      <w:proofErr w:type="spellStart"/>
      <w:r w:rsidRPr="002C16E1">
        <w:rPr>
          <w:rFonts w:ascii="Arial" w:eastAsia="Calibri" w:hAnsi="Arial" w:cs="Arial"/>
        </w:rPr>
        <w:t>Transportul</w:t>
      </w:r>
      <w:proofErr w:type="spellEnd"/>
      <w:r w:rsidRPr="002C16E1">
        <w:rPr>
          <w:rFonts w:ascii="Arial" w:eastAsia="Calibri" w:hAnsi="Arial" w:cs="Arial"/>
        </w:rPr>
        <w:t xml:space="preserve"> </w:t>
      </w:r>
      <w:proofErr w:type="spellStart"/>
      <w:r w:rsidRPr="002C16E1">
        <w:rPr>
          <w:rFonts w:ascii="Arial" w:eastAsia="Calibri" w:hAnsi="Arial" w:cs="Arial"/>
        </w:rPr>
        <w:t>judeţean</w:t>
      </w:r>
      <w:proofErr w:type="spellEnd"/>
      <w:r w:rsidRPr="002C16E1">
        <w:rPr>
          <w:rFonts w:ascii="Arial" w:eastAsia="Calibri" w:hAnsi="Arial" w:cs="Arial"/>
        </w:rPr>
        <w:t xml:space="preserve"> de </w:t>
      </w:r>
      <w:proofErr w:type="spellStart"/>
      <w:r w:rsidRPr="002C16E1">
        <w:rPr>
          <w:rFonts w:ascii="Arial" w:eastAsia="Calibri" w:hAnsi="Arial" w:cs="Arial"/>
        </w:rPr>
        <w:t>persoane</w:t>
      </w:r>
      <w:proofErr w:type="spellEnd"/>
      <w:r w:rsidRPr="002C16E1">
        <w:rPr>
          <w:rFonts w:ascii="Arial" w:eastAsia="Calibri" w:hAnsi="Arial" w:cs="Arial"/>
        </w:rPr>
        <w:t xml:space="preserve"> </w:t>
      </w:r>
      <w:proofErr w:type="spellStart"/>
      <w:r w:rsidRPr="002C16E1">
        <w:rPr>
          <w:rFonts w:ascii="Arial" w:eastAsia="Calibri" w:hAnsi="Arial" w:cs="Arial"/>
        </w:rPr>
        <w:t>trebuie</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fie </w:t>
      </w:r>
      <w:proofErr w:type="spellStart"/>
      <w:r w:rsidRPr="002C16E1">
        <w:rPr>
          <w:rFonts w:ascii="Arial" w:eastAsia="Calibri" w:hAnsi="Arial" w:cs="Arial"/>
        </w:rPr>
        <w:t>accesibil</w:t>
      </w:r>
      <w:proofErr w:type="spellEnd"/>
      <w:r w:rsidRPr="002C16E1">
        <w:rPr>
          <w:rFonts w:ascii="Arial" w:eastAsia="Calibri" w:hAnsi="Arial" w:cs="Arial"/>
        </w:rPr>
        <w:t xml:space="preserve"> din </w:t>
      </w:r>
      <w:proofErr w:type="spellStart"/>
      <w:r w:rsidRPr="002C16E1">
        <w:rPr>
          <w:rFonts w:ascii="Arial" w:eastAsia="Calibri" w:hAnsi="Arial" w:cs="Arial"/>
        </w:rPr>
        <w:t>punct</w:t>
      </w:r>
      <w:proofErr w:type="spellEnd"/>
      <w:r w:rsidRPr="002C16E1">
        <w:rPr>
          <w:rFonts w:ascii="Arial" w:eastAsia="Calibri" w:hAnsi="Arial" w:cs="Arial"/>
        </w:rPr>
        <w:t xml:space="preserve"> de </w:t>
      </w:r>
      <w:proofErr w:type="spellStart"/>
      <w:r w:rsidRPr="002C16E1">
        <w:rPr>
          <w:rFonts w:ascii="Arial" w:eastAsia="Calibri" w:hAnsi="Arial" w:cs="Arial"/>
        </w:rPr>
        <w:t>vedere</w:t>
      </w:r>
      <w:proofErr w:type="spellEnd"/>
      <w:r w:rsidRPr="002C16E1">
        <w:rPr>
          <w:rFonts w:ascii="Arial" w:eastAsia="Calibri" w:hAnsi="Arial" w:cs="Arial"/>
        </w:rPr>
        <w:t xml:space="preserve"> </w:t>
      </w:r>
      <w:proofErr w:type="spellStart"/>
      <w:r w:rsidRPr="002C16E1">
        <w:rPr>
          <w:rFonts w:ascii="Arial" w:eastAsia="Calibri" w:hAnsi="Arial" w:cs="Arial"/>
        </w:rPr>
        <w:t>financiar</w:t>
      </w:r>
      <w:proofErr w:type="spellEnd"/>
      <w:r w:rsidRPr="002C16E1">
        <w:rPr>
          <w:rFonts w:ascii="Arial" w:eastAsia="Calibri" w:hAnsi="Arial" w:cs="Arial"/>
        </w:rPr>
        <w:t xml:space="preserve"> </w:t>
      </w:r>
      <w:proofErr w:type="spellStart"/>
      <w:r w:rsidRPr="002C16E1">
        <w:rPr>
          <w:rFonts w:ascii="Arial" w:eastAsia="Calibri" w:hAnsi="Arial" w:cs="Arial"/>
        </w:rPr>
        <w:t>chiar</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persoanele</w:t>
      </w:r>
      <w:proofErr w:type="spellEnd"/>
      <w:r w:rsidRPr="002C16E1">
        <w:rPr>
          <w:rFonts w:ascii="Arial" w:eastAsia="Calibri" w:hAnsi="Arial" w:cs="Arial"/>
        </w:rPr>
        <w:t xml:space="preserve"> cu </w:t>
      </w:r>
      <w:proofErr w:type="spellStart"/>
      <w:r w:rsidRPr="002C16E1">
        <w:rPr>
          <w:rFonts w:ascii="Arial" w:eastAsia="Calibri" w:hAnsi="Arial" w:cs="Arial"/>
        </w:rPr>
        <w:t>venituri</w:t>
      </w:r>
      <w:proofErr w:type="spellEnd"/>
      <w:r w:rsidRPr="002C16E1">
        <w:rPr>
          <w:rFonts w:ascii="Arial" w:eastAsia="Calibri" w:hAnsi="Arial" w:cs="Arial"/>
        </w:rPr>
        <w:t xml:space="preserve"> </w:t>
      </w:r>
      <w:proofErr w:type="spellStart"/>
      <w:r w:rsidRPr="002C16E1">
        <w:rPr>
          <w:rFonts w:ascii="Arial" w:eastAsia="Calibri" w:hAnsi="Arial" w:cs="Arial"/>
        </w:rPr>
        <w:t>scăzute</w:t>
      </w:r>
      <w:proofErr w:type="spellEnd"/>
      <w:r w:rsidRPr="002C16E1">
        <w:rPr>
          <w:rFonts w:ascii="Arial" w:eastAsia="Calibri" w:hAnsi="Arial" w:cs="Arial"/>
        </w:rPr>
        <w:t>.</w:t>
      </w:r>
    </w:p>
    <w:p w14:paraId="1B37FAAA"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situaţia</w:t>
      </w:r>
      <w:proofErr w:type="spellEnd"/>
      <w:r w:rsidRPr="002C16E1">
        <w:rPr>
          <w:rFonts w:ascii="Arial" w:eastAsia="Calibri" w:hAnsi="Arial" w:cs="Arial"/>
        </w:rPr>
        <w:t xml:space="preserve"> </w:t>
      </w:r>
      <w:proofErr w:type="spellStart"/>
      <w:r w:rsidRPr="002C16E1">
        <w:rPr>
          <w:rFonts w:ascii="Arial" w:eastAsia="Calibri" w:hAnsi="Arial" w:cs="Arial"/>
        </w:rPr>
        <w:t>delegării</w:t>
      </w:r>
      <w:proofErr w:type="spellEnd"/>
      <w:r w:rsidRPr="002C16E1">
        <w:rPr>
          <w:rFonts w:ascii="Arial" w:eastAsia="Calibri" w:hAnsi="Arial" w:cs="Arial"/>
        </w:rPr>
        <w:t xml:space="preserve"> de </w:t>
      </w:r>
      <w:proofErr w:type="spellStart"/>
      <w:r w:rsidRPr="002C16E1">
        <w:rPr>
          <w:rFonts w:ascii="Arial" w:eastAsia="Calibri" w:hAnsi="Arial" w:cs="Arial"/>
        </w:rPr>
        <w:t>gestiune</w:t>
      </w:r>
      <w:proofErr w:type="spellEnd"/>
      <w:r w:rsidRPr="002C16E1">
        <w:rPr>
          <w:rFonts w:ascii="Arial" w:eastAsia="Calibri" w:hAnsi="Arial" w:cs="Arial"/>
        </w:rPr>
        <w:t xml:space="preserve"> a </w:t>
      </w:r>
      <w:proofErr w:type="spellStart"/>
      <w:r w:rsidRPr="002C16E1">
        <w:rPr>
          <w:rFonts w:ascii="Arial" w:eastAsia="Calibri" w:hAnsi="Arial" w:cs="Arial"/>
        </w:rPr>
        <w:t>serviciului</w:t>
      </w:r>
      <w:proofErr w:type="spellEnd"/>
      <w:r w:rsidRPr="002C16E1">
        <w:rPr>
          <w:rFonts w:ascii="Arial" w:eastAsia="Calibri" w:hAnsi="Arial" w:cs="Arial"/>
        </w:rPr>
        <w:t xml:space="preserve"> de transport </w:t>
      </w:r>
      <w:proofErr w:type="spellStart"/>
      <w:r w:rsidRPr="002C16E1">
        <w:rPr>
          <w:rFonts w:ascii="Arial" w:eastAsia="Calibri" w:hAnsi="Arial" w:cs="Arial"/>
        </w:rPr>
        <w:t>judeţean</w:t>
      </w:r>
      <w:proofErr w:type="spellEnd"/>
      <w:r w:rsidRPr="002C16E1">
        <w:rPr>
          <w:rFonts w:ascii="Arial" w:eastAsia="Calibri" w:hAnsi="Arial" w:cs="Arial"/>
        </w:rPr>
        <w:t xml:space="preserve">, </w:t>
      </w:r>
      <w:proofErr w:type="spellStart"/>
      <w:r w:rsidRPr="002C16E1">
        <w:rPr>
          <w:rFonts w:ascii="Arial" w:eastAsia="Calibri" w:hAnsi="Arial" w:cs="Arial"/>
        </w:rPr>
        <w:t>Consiliul</w:t>
      </w:r>
      <w:proofErr w:type="spellEnd"/>
      <w:r w:rsidRPr="002C16E1">
        <w:rPr>
          <w:rFonts w:ascii="Arial" w:eastAsia="Calibri" w:hAnsi="Arial" w:cs="Arial"/>
        </w:rPr>
        <w:t xml:space="preserve"> </w:t>
      </w:r>
      <w:proofErr w:type="spellStart"/>
      <w:r w:rsidRPr="002C16E1">
        <w:rPr>
          <w:rFonts w:ascii="Arial" w:eastAsia="Calibri" w:hAnsi="Arial" w:cs="Arial"/>
        </w:rPr>
        <w:t>Judeţean</w:t>
      </w:r>
      <w:proofErr w:type="spellEnd"/>
      <w:r w:rsidRPr="002C16E1">
        <w:rPr>
          <w:rFonts w:ascii="Arial" w:eastAsia="Calibri" w:hAnsi="Arial" w:cs="Arial"/>
        </w:rPr>
        <w:t xml:space="preserve"> </w:t>
      </w:r>
      <w:proofErr w:type="spellStart"/>
      <w:r w:rsidRPr="002C16E1">
        <w:rPr>
          <w:rFonts w:ascii="Arial" w:eastAsia="Calibri" w:hAnsi="Arial" w:cs="Arial"/>
        </w:rPr>
        <w:t>va</w:t>
      </w:r>
      <w:proofErr w:type="spellEnd"/>
      <w:r w:rsidRPr="002C16E1">
        <w:rPr>
          <w:rFonts w:ascii="Arial" w:eastAsia="Calibri" w:hAnsi="Arial" w:cs="Arial"/>
        </w:rPr>
        <w:t xml:space="preserve"> </w:t>
      </w:r>
      <w:proofErr w:type="spellStart"/>
      <w:r w:rsidRPr="002C16E1">
        <w:rPr>
          <w:rFonts w:ascii="Arial" w:eastAsia="Calibri" w:hAnsi="Arial" w:cs="Arial"/>
        </w:rPr>
        <w:t>stabili</w:t>
      </w:r>
      <w:proofErr w:type="spellEnd"/>
      <w:r w:rsidRPr="002C16E1">
        <w:rPr>
          <w:rFonts w:ascii="Arial" w:eastAsia="Calibri" w:hAnsi="Arial" w:cs="Arial"/>
        </w:rPr>
        <w:t xml:space="preserve"> </w:t>
      </w:r>
      <w:proofErr w:type="spellStart"/>
      <w:r w:rsidRPr="002C16E1">
        <w:rPr>
          <w:rFonts w:ascii="Arial" w:eastAsia="Calibri" w:hAnsi="Arial" w:cs="Arial"/>
        </w:rPr>
        <w:t>tarifele</w:t>
      </w:r>
      <w:proofErr w:type="spellEnd"/>
      <w:r w:rsidRPr="002C16E1">
        <w:rPr>
          <w:rFonts w:ascii="Arial" w:eastAsia="Calibri" w:hAnsi="Arial" w:cs="Arial"/>
        </w:rPr>
        <w:t xml:space="preserve"> de </w:t>
      </w:r>
      <w:proofErr w:type="spellStart"/>
      <w:r w:rsidRPr="002C16E1">
        <w:rPr>
          <w:rFonts w:ascii="Arial" w:eastAsia="Calibri" w:hAnsi="Arial" w:cs="Arial"/>
        </w:rPr>
        <w:t>călătorie</w:t>
      </w:r>
      <w:proofErr w:type="spellEnd"/>
      <w:r w:rsidRPr="002C16E1">
        <w:rPr>
          <w:rFonts w:ascii="Arial" w:eastAsia="Calibri" w:hAnsi="Arial" w:cs="Arial"/>
        </w:rPr>
        <w:t xml:space="preserve"> </w:t>
      </w:r>
      <w:proofErr w:type="spellStart"/>
      <w:r w:rsidRPr="002C16E1">
        <w:rPr>
          <w:rFonts w:ascii="Arial" w:eastAsia="Calibri" w:hAnsi="Arial" w:cs="Arial"/>
        </w:rPr>
        <w:t>astfel</w:t>
      </w:r>
      <w:proofErr w:type="spellEnd"/>
      <w:r w:rsidRPr="002C16E1">
        <w:rPr>
          <w:rFonts w:ascii="Arial" w:eastAsia="Calibri" w:hAnsi="Arial" w:cs="Arial"/>
        </w:rPr>
        <w:t xml:space="preserve"> </w:t>
      </w:r>
      <w:proofErr w:type="spellStart"/>
      <w:r w:rsidRPr="002C16E1">
        <w:rPr>
          <w:rFonts w:ascii="Arial" w:eastAsia="Calibri" w:hAnsi="Arial" w:cs="Arial"/>
        </w:rPr>
        <w:t>încât</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w:t>
      </w:r>
      <w:proofErr w:type="spellStart"/>
      <w:r w:rsidRPr="002C16E1">
        <w:rPr>
          <w:rFonts w:ascii="Arial" w:eastAsia="Calibri" w:hAnsi="Arial" w:cs="Arial"/>
        </w:rPr>
        <w:t>asigure</w:t>
      </w:r>
      <w:proofErr w:type="spellEnd"/>
      <w:r w:rsidRPr="002C16E1">
        <w:rPr>
          <w:rFonts w:ascii="Arial" w:eastAsia="Calibri" w:hAnsi="Arial" w:cs="Arial"/>
        </w:rPr>
        <w:t xml:space="preserve"> </w:t>
      </w:r>
      <w:proofErr w:type="spellStart"/>
      <w:r w:rsidRPr="002C16E1">
        <w:rPr>
          <w:rFonts w:ascii="Arial" w:eastAsia="Calibri" w:hAnsi="Arial" w:cs="Arial"/>
        </w:rPr>
        <w:t>executarea</w:t>
      </w:r>
      <w:proofErr w:type="spellEnd"/>
      <w:r w:rsidRPr="002C16E1">
        <w:rPr>
          <w:rFonts w:ascii="Arial" w:eastAsia="Calibri" w:hAnsi="Arial" w:cs="Arial"/>
        </w:rPr>
        <w:t xml:space="preserve"> </w:t>
      </w:r>
      <w:proofErr w:type="spellStart"/>
      <w:r w:rsidRPr="002C16E1">
        <w:rPr>
          <w:rFonts w:ascii="Arial" w:eastAsia="Calibri" w:hAnsi="Arial" w:cs="Arial"/>
        </w:rPr>
        <w:t>unui</w:t>
      </w:r>
      <w:proofErr w:type="spellEnd"/>
      <w:r w:rsidRPr="002C16E1">
        <w:rPr>
          <w:rFonts w:ascii="Arial" w:eastAsia="Calibri" w:hAnsi="Arial" w:cs="Arial"/>
        </w:rPr>
        <w:t xml:space="preserve"> transport public la un </w:t>
      </w:r>
      <w:proofErr w:type="spellStart"/>
      <w:r w:rsidRPr="002C16E1">
        <w:rPr>
          <w:rFonts w:ascii="Arial" w:eastAsia="Calibri" w:hAnsi="Arial" w:cs="Arial"/>
        </w:rPr>
        <w:t>nivel</w:t>
      </w:r>
      <w:proofErr w:type="spellEnd"/>
      <w:r w:rsidRPr="002C16E1">
        <w:rPr>
          <w:rFonts w:ascii="Arial" w:eastAsia="Calibri" w:hAnsi="Arial" w:cs="Arial"/>
        </w:rPr>
        <w:t xml:space="preserve"> </w:t>
      </w:r>
      <w:proofErr w:type="spellStart"/>
      <w:r w:rsidRPr="002C16E1">
        <w:rPr>
          <w:rFonts w:ascii="Arial" w:eastAsia="Calibri" w:hAnsi="Arial" w:cs="Arial"/>
        </w:rPr>
        <w:t>suportabil</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beneficiarii</w:t>
      </w:r>
      <w:proofErr w:type="spellEnd"/>
      <w:r w:rsidRPr="002C16E1">
        <w:rPr>
          <w:rFonts w:ascii="Arial" w:eastAsia="Calibri" w:hAnsi="Arial" w:cs="Arial"/>
        </w:rPr>
        <w:t xml:space="preserve"> </w:t>
      </w:r>
      <w:proofErr w:type="spellStart"/>
      <w:r w:rsidRPr="002C16E1">
        <w:rPr>
          <w:rFonts w:ascii="Arial" w:eastAsia="Calibri" w:hAnsi="Arial" w:cs="Arial"/>
        </w:rPr>
        <w:t>direcţi</w:t>
      </w:r>
      <w:proofErr w:type="spellEnd"/>
      <w:r w:rsidRPr="002C16E1">
        <w:rPr>
          <w:rFonts w:ascii="Arial" w:eastAsia="Calibri" w:hAnsi="Arial" w:cs="Arial"/>
        </w:rPr>
        <w:t xml:space="preserve"> ai </w:t>
      </w:r>
      <w:proofErr w:type="spellStart"/>
      <w:r w:rsidRPr="002C16E1">
        <w:rPr>
          <w:rFonts w:ascii="Arial" w:eastAsia="Calibri" w:hAnsi="Arial" w:cs="Arial"/>
        </w:rPr>
        <w:t>serviciului</w:t>
      </w:r>
      <w:proofErr w:type="spellEnd"/>
      <w:r w:rsidRPr="002C16E1">
        <w:rPr>
          <w:rFonts w:ascii="Arial" w:eastAsia="Calibri" w:hAnsi="Arial" w:cs="Arial"/>
        </w:rPr>
        <w:t xml:space="preserve"> – </w:t>
      </w:r>
      <w:proofErr w:type="spellStart"/>
      <w:r w:rsidRPr="002C16E1">
        <w:rPr>
          <w:rFonts w:ascii="Arial" w:eastAsia="Calibri" w:hAnsi="Arial" w:cs="Arial"/>
        </w:rPr>
        <w:t>călătorii</w:t>
      </w:r>
      <w:proofErr w:type="spellEnd"/>
      <w:r w:rsidRPr="002C16E1">
        <w:rPr>
          <w:rFonts w:ascii="Arial" w:eastAsia="Calibri" w:hAnsi="Arial" w:cs="Arial"/>
        </w:rPr>
        <w:t xml:space="preserve"> –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condiţii</w:t>
      </w:r>
      <w:proofErr w:type="spellEnd"/>
      <w:r w:rsidRPr="002C16E1">
        <w:rPr>
          <w:rFonts w:ascii="Arial" w:eastAsia="Calibri" w:hAnsi="Arial" w:cs="Arial"/>
        </w:rPr>
        <w:t xml:space="preserve"> de </w:t>
      </w:r>
      <w:proofErr w:type="spellStart"/>
      <w:r w:rsidRPr="002C16E1">
        <w:rPr>
          <w:rFonts w:ascii="Arial" w:eastAsia="Calibri" w:hAnsi="Arial" w:cs="Arial"/>
        </w:rPr>
        <w:t>calitate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autonomie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independenţă</w:t>
      </w:r>
      <w:proofErr w:type="spellEnd"/>
      <w:r w:rsidRPr="002C16E1">
        <w:rPr>
          <w:rFonts w:ascii="Arial" w:eastAsia="Calibri" w:hAnsi="Arial" w:cs="Arial"/>
        </w:rPr>
        <w:t xml:space="preserve"> </w:t>
      </w:r>
      <w:proofErr w:type="spellStart"/>
      <w:r w:rsidRPr="002C16E1">
        <w:rPr>
          <w:rFonts w:ascii="Arial" w:eastAsia="Calibri" w:hAnsi="Arial" w:cs="Arial"/>
        </w:rPr>
        <w:t>financiară</w:t>
      </w:r>
      <w:proofErr w:type="spellEnd"/>
      <w:r w:rsidRPr="002C16E1">
        <w:rPr>
          <w:rFonts w:ascii="Arial" w:eastAsia="Calibri" w:hAnsi="Arial" w:cs="Arial"/>
        </w:rPr>
        <w:t xml:space="preserve"> </w:t>
      </w:r>
      <w:proofErr w:type="gramStart"/>
      <w:r w:rsidRPr="002C16E1">
        <w:rPr>
          <w:rFonts w:ascii="Arial" w:eastAsia="Calibri" w:hAnsi="Arial" w:cs="Arial"/>
        </w:rPr>
        <w:t>a</w:t>
      </w:r>
      <w:proofErr w:type="gramEnd"/>
      <w:r w:rsidRPr="002C16E1">
        <w:rPr>
          <w:rFonts w:ascii="Arial" w:eastAsia="Calibri" w:hAnsi="Arial" w:cs="Arial"/>
        </w:rPr>
        <w:t xml:space="preserve"> </w:t>
      </w:r>
      <w:proofErr w:type="spellStart"/>
      <w:r w:rsidRPr="002C16E1">
        <w:rPr>
          <w:rFonts w:ascii="Arial" w:eastAsia="Calibri" w:hAnsi="Arial" w:cs="Arial"/>
        </w:rPr>
        <w:t>operatorilor</w:t>
      </w:r>
      <w:proofErr w:type="spellEnd"/>
      <w:r w:rsidRPr="002C16E1">
        <w:rPr>
          <w:rFonts w:ascii="Arial" w:eastAsia="Calibri" w:hAnsi="Arial" w:cs="Arial"/>
        </w:rPr>
        <w:t xml:space="preserve"> de transport. </w:t>
      </w:r>
      <w:proofErr w:type="spellStart"/>
      <w:r w:rsidRPr="002C16E1">
        <w:rPr>
          <w:rFonts w:ascii="Arial" w:eastAsia="Calibri" w:hAnsi="Arial" w:cs="Arial"/>
        </w:rPr>
        <w:t>Stabilirea</w:t>
      </w:r>
      <w:proofErr w:type="spellEnd"/>
      <w:r w:rsidRPr="002C16E1">
        <w:rPr>
          <w:rFonts w:ascii="Arial" w:eastAsia="Calibri" w:hAnsi="Arial" w:cs="Arial"/>
        </w:rPr>
        <w:t xml:space="preserve"> </w:t>
      </w:r>
      <w:proofErr w:type="spellStart"/>
      <w:r w:rsidRPr="002C16E1">
        <w:rPr>
          <w:rFonts w:ascii="Arial" w:eastAsia="Calibri" w:hAnsi="Arial" w:cs="Arial"/>
        </w:rPr>
        <w:t>tarifelor</w:t>
      </w:r>
      <w:proofErr w:type="spellEnd"/>
      <w:r w:rsidRPr="002C16E1">
        <w:rPr>
          <w:rFonts w:ascii="Arial" w:eastAsia="Calibri" w:hAnsi="Arial" w:cs="Arial"/>
        </w:rPr>
        <w:t xml:space="preserve"> de </w:t>
      </w:r>
      <w:proofErr w:type="spellStart"/>
      <w:r w:rsidRPr="002C16E1">
        <w:rPr>
          <w:rFonts w:ascii="Arial" w:eastAsia="Calibri" w:hAnsi="Arial" w:cs="Arial"/>
        </w:rPr>
        <w:t>călătorie</w:t>
      </w:r>
      <w:proofErr w:type="spellEnd"/>
      <w:r w:rsidRPr="002C16E1">
        <w:rPr>
          <w:rFonts w:ascii="Arial" w:eastAsia="Calibri" w:hAnsi="Arial" w:cs="Arial"/>
        </w:rPr>
        <w:t xml:space="preserve"> de </w:t>
      </w:r>
      <w:proofErr w:type="spellStart"/>
      <w:r w:rsidRPr="002C16E1">
        <w:rPr>
          <w:rFonts w:ascii="Arial" w:eastAsia="Calibri" w:hAnsi="Arial" w:cs="Arial"/>
        </w:rPr>
        <w:t>către</w:t>
      </w:r>
      <w:proofErr w:type="spellEnd"/>
      <w:r w:rsidRPr="002C16E1">
        <w:rPr>
          <w:rFonts w:ascii="Arial" w:eastAsia="Calibri" w:hAnsi="Arial" w:cs="Arial"/>
        </w:rPr>
        <w:t xml:space="preserve"> </w:t>
      </w:r>
      <w:proofErr w:type="spellStart"/>
      <w:r w:rsidRPr="002C16E1">
        <w:rPr>
          <w:rFonts w:ascii="Arial" w:eastAsia="Calibri" w:hAnsi="Arial" w:cs="Arial"/>
        </w:rPr>
        <w:t>Consiliul</w:t>
      </w:r>
      <w:proofErr w:type="spellEnd"/>
      <w:r w:rsidRPr="002C16E1">
        <w:rPr>
          <w:rFonts w:ascii="Arial" w:eastAsia="Calibri" w:hAnsi="Arial" w:cs="Arial"/>
        </w:rPr>
        <w:t xml:space="preserve"> </w:t>
      </w:r>
      <w:proofErr w:type="spellStart"/>
      <w:r w:rsidRPr="002C16E1">
        <w:rPr>
          <w:rFonts w:ascii="Arial" w:eastAsia="Calibri" w:hAnsi="Arial" w:cs="Arial"/>
        </w:rPr>
        <w:t>Judeţean</w:t>
      </w:r>
      <w:proofErr w:type="spellEnd"/>
      <w:r w:rsidRPr="002C16E1">
        <w:rPr>
          <w:rFonts w:ascii="Arial" w:eastAsia="Calibri" w:hAnsi="Arial" w:cs="Arial"/>
        </w:rPr>
        <w:t xml:space="preserve"> se </w:t>
      </w:r>
      <w:proofErr w:type="spellStart"/>
      <w:r w:rsidRPr="002C16E1">
        <w:rPr>
          <w:rFonts w:ascii="Arial" w:eastAsia="Calibri" w:hAnsi="Arial" w:cs="Arial"/>
        </w:rPr>
        <w:t>va</w:t>
      </w:r>
      <w:proofErr w:type="spellEnd"/>
      <w:r w:rsidRPr="002C16E1">
        <w:rPr>
          <w:rFonts w:ascii="Arial" w:eastAsia="Calibri" w:hAnsi="Arial" w:cs="Arial"/>
        </w:rPr>
        <w:t xml:space="preserve"> face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baza</w:t>
      </w:r>
      <w:proofErr w:type="spellEnd"/>
      <w:r w:rsidRPr="002C16E1">
        <w:rPr>
          <w:rFonts w:ascii="Arial" w:eastAsia="Calibri" w:hAnsi="Arial" w:cs="Arial"/>
        </w:rPr>
        <w:t xml:space="preserve"> </w:t>
      </w:r>
      <w:proofErr w:type="spellStart"/>
      <w:r w:rsidRPr="002C16E1">
        <w:rPr>
          <w:rFonts w:ascii="Arial" w:eastAsia="Calibri" w:hAnsi="Arial" w:cs="Arial"/>
        </w:rPr>
        <w:t>tarifului</w:t>
      </w:r>
      <w:proofErr w:type="spellEnd"/>
      <w:r w:rsidRPr="002C16E1">
        <w:rPr>
          <w:rFonts w:ascii="Arial" w:eastAsia="Calibri" w:hAnsi="Arial" w:cs="Arial"/>
        </w:rPr>
        <w:t xml:space="preserve"> </w:t>
      </w:r>
      <w:proofErr w:type="spellStart"/>
      <w:r w:rsidRPr="002C16E1">
        <w:rPr>
          <w:rFonts w:ascii="Arial" w:eastAsia="Calibri" w:hAnsi="Arial" w:cs="Arial"/>
        </w:rPr>
        <w:t>mediu</w:t>
      </w:r>
      <w:proofErr w:type="spellEnd"/>
      <w:r w:rsidRPr="002C16E1">
        <w:rPr>
          <w:rFonts w:ascii="Arial" w:eastAsia="Calibri" w:hAnsi="Arial" w:cs="Arial"/>
        </w:rPr>
        <w:t xml:space="preserve"> pe km/loc </w:t>
      </w:r>
      <w:proofErr w:type="spellStart"/>
      <w:r w:rsidRPr="002C16E1">
        <w:rPr>
          <w:rFonts w:ascii="Arial" w:eastAsia="Calibri" w:hAnsi="Arial" w:cs="Arial"/>
        </w:rPr>
        <w:t>ofertat</w:t>
      </w:r>
      <w:proofErr w:type="spellEnd"/>
      <w:r w:rsidRPr="002C16E1">
        <w:rPr>
          <w:rFonts w:ascii="Arial" w:eastAsia="Calibri" w:hAnsi="Arial" w:cs="Arial"/>
        </w:rPr>
        <w:t xml:space="preserve"> de </w:t>
      </w:r>
      <w:proofErr w:type="spellStart"/>
      <w:r w:rsidRPr="002C16E1">
        <w:rPr>
          <w:rFonts w:ascii="Arial" w:eastAsia="Calibri" w:hAnsi="Arial" w:cs="Arial"/>
        </w:rPr>
        <w:t>către</w:t>
      </w:r>
      <w:proofErr w:type="spellEnd"/>
      <w:r w:rsidRPr="002C16E1">
        <w:rPr>
          <w:rFonts w:ascii="Arial" w:eastAsia="Calibri" w:hAnsi="Arial" w:cs="Arial"/>
        </w:rPr>
        <w:t xml:space="preserve"> </w:t>
      </w:r>
      <w:proofErr w:type="spellStart"/>
      <w:r w:rsidRPr="002C16E1">
        <w:rPr>
          <w:rFonts w:ascii="Arial" w:eastAsia="Calibri" w:hAnsi="Arial" w:cs="Arial"/>
        </w:rPr>
        <w:t>operatorul</w:t>
      </w:r>
      <w:proofErr w:type="spellEnd"/>
      <w:r w:rsidRPr="002C16E1">
        <w:rPr>
          <w:rFonts w:ascii="Arial" w:eastAsia="Calibri" w:hAnsi="Arial" w:cs="Arial"/>
        </w:rPr>
        <w:t xml:space="preserve"> de transport </w:t>
      </w:r>
      <w:proofErr w:type="spellStart"/>
      <w:r w:rsidRPr="002C16E1">
        <w:rPr>
          <w:rFonts w:ascii="Arial" w:eastAsia="Calibri" w:hAnsi="Arial" w:cs="Arial"/>
        </w:rPr>
        <w:t>rutier</w:t>
      </w:r>
      <w:proofErr w:type="spellEnd"/>
      <w:r w:rsidRPr="002C16E1">
        <w:rPr>
          <w:rFonts w:ascii="Arial" w:eastAsia="Calibri" w:hAnsi="Arial" w:cs="Arial"/>
        </w:rPr>
        <w:t xml:space="preserve"> </w:t>
      </w:r>
      <w:proofErr w:type="spellStart"/>
      <w:r w:rsidRPr="002C16E1">
        <w:rPr>
          <w:rFonts w:ascii="Arial" w:eastAsia="Calibri" w:hAnsi="Arial" w:cs="Arial"/>
        </w:rPr>
        <w:t>desemnat</w:t>
      </w:r>
      <w:proofErr w:type="spellEnd"/>
      <w:r w:rsidRPr="002C16E1">
        <w:rPr>
          <w:rFonts w:ascii="Arial" w:eastAsia="Calibri" w:hAnsi="Arial" w:cs="Arial"/>
        </w:rPr>
        <w:t xml:space="preserve"> </w:t>
      </w:r>
      <w:proofErr w:type="spellStart"/>
      <w:r w:rsidRPr="002C16E1">
        <w:rPr>
          <w:rFonts w:ascii="Arial" w:eastAsia="Calibri" w:hAnsi="Arial" w:cs="Arial"/>
        </w:rPr>
        <w:t>câştigător</w:t>
      </w:r>
      <w:proofErr w:type="spellEnd"/>
      <w:r w:rsidRPr="002C16E1">
        <w:rPr>
          <w:rFonts w:ascii="Arial" w:eastAsia="Calibri" w:hAnsi="Arial" w:cs="Arial"/>
        </w:rPr>
        <w:t xml:space="preserve"> al </w:t>
      </w:r>
      <w:proofErr w:type="spellStart"/>
      <w:r w:rsidRPr="002C16E1">
        <w:rPr>
          <w:rFonts w:ascii="Arial" w:eastAsia="Calibri" w:hAnsi="Arial" w:cs="Arial"/>
        </w:rPr>
        <w:t>procedurii</w:t>
      </w:r>
      <w:proofErr w:type="spellEnd"/>
      <w:r w:rsidRPr="002C16E1">
        <w:rPr>
          <w:rFonts w:ascii="Arial" w:eastAsia="Calibri" w:hAnsi="Arial" w:cs="Arial"/>
        </w:rPr>
        <w:t xml:space="preserve"> competitive </w:t>
      </w:r>
      <w:proofErr w:type="spellStart"/>
      <w:r w:rsidRPr="002C16E1">
        <w:rPr>
          <w:rFonts w:ascii="Arial" w:eastAsia="Calibri" w:hAnsi="Arial" w:cs="Arial"/>
        </w:rPr>
        <w:t>desfăşurate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conformitate</w:t>
      </w:r>
      <w:proofErr w:type="spellEnd"/>
      <w:r w:rsidRPr="002C16E1">
        <w:rPr>
          <w:rFonts w:ascii="Arial" w:eastAsia="Calibri" w:hAnsi="Arial" w:cs="Arial"/>
        </w:rPr>
        <w:t xml:space="preserve"> cu </w:t>
      </w:r>
      <w:proofErr w:type="spellStart"/>
      <w:r w:rsidRPr="002C16E1">
        <w:rPr>
          <w:rFonts w:ascii="Arial" w:eastAsia="Calibri" w:hAnsi="Arial" w:cs="Arial"/>
        </w:rPr>
        <w:t>prevederile</w:t>
      </w:r>
      <w:proofErr w:type="spellEnd"/>
      <w:r w:rsidRPr="002C16E1">
        <w:rPr>
          <w:rFonts w:ascii="Arial" w:eastAsia="Calibri" w:hAnsi="Arial" w:cs="Arial"/>
        </w:rPr>
        <w:t xml:space="preserve"> </w:t>
      </w:r>
      <w:proofErr w:type="spellStart"/>
      <w:r w:rsidRPr="002C16E1">
        <w:rPr>
          <w:rFonts w:ascii="Arial" w:eastAsia="Calibri" w:hAnsi="Arial" w:cs="Arial"/>
        </w:rPr>
        <w:t>Legii</w:t>
      </w:r>
      <w:proofErr w:type="spellEnd"/>
      <w:r w:rsidRPr="002C16E1">
        <w:rPr>
          <w:rFonts w:ascii="Arial" w:eastAsia="Calibri" w:hAnsi="Arial" w:cs="Arial"/>
        </w:rPr>
        <w:t xml:space="preserve"> nr. 99/2016 </w:t>
      </w:r>
      <w:proofErr w:type="spellStart"/>
      <w:r w:rsidRPr="002C16E1">
        <w:rPr>
          <w:rFonts w:ascii="Arial" w:eastAsia="Calibri" w:hAnsi="Arial" w:cs="Arial"/>
        </w:rPr>
        <w:t>privind</w:t>
      </w:r>
      <w:proofErr w:type="spellEnd"/>
      <w:r w:rsidRPr="002C16E1">
        <w:rPr>
          <w:rFonts w:ascii="Arial" w:eastAsia="Calibri" w:hAnsi="Arial" w:cs="Arial"/>
        </w:rPr>
        <w:t xml:space="preserve"> </w:t>
      </w:r>
      <w:proofErr w:type="spellStart"/>
      <w:r w:rsidRPr="002C16E1">
        <w:rPr>
          <w:rFonts w:ascii="Arial" w:eastAsia="Calibri" w:hAnsi="Arial" w:cs="Arial"/>
        </w:rPr>
        <w:t>achiziţiile</w:t>
      </w:r>
      <w:proofErr w:type="spellEnd"/>
      <w:r w:rsidRPr="002C16E1">
        <w:rPr>
          <w:rFonts w:ascii="Arial" w:eastAsia="Calibri" w:hAnsi="Arial" w:cs="Arial"/>
        </w:rPr>
        <w:t xml:space="preserve"> </w:t>
      </w:r>
      <w:proofErr w:type="spellStart"/>
      <w:r w:rsidRPr="002C16E1">
        <w:rPr>
          <w:rFonts w:ascii="Arial" w:eastAsia="Calibri" w:hAnsi="Arial" w:cs="Arial"/>
        </w:rPr>
        <w:t>sectoriale</w:t>
      </w:r>
      <w:proofErr w:type="spellEnd"/>
      <w:r w:rsidRPr="002C16E1">
        <w:rPr>
          <w:rFonts w:ascii="Arial" w:eastAsia="Calibri" w:hAnsi="Arial" w:cs="Arial"/>
        </w:rPr>
        <w:t xml:space="preserve">, cu </w:t>
      </w:r>
      <w:proofErr w:type="spellStart"/>
      <w:r w:rsidRPr="002C16E1">
        <w:rPr>
          <w:rFonts w:ascii="Arial" w:eastAsia="Calibri" w:hAnsi="Arial" w:cs="Arial"/>
        </w:rPr>
        <w:t>modificările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completările</w:t>
      </w:r>
      <w:proofErr w:type="spellEnd"/>
      <w:r w:rsidRPr="002C16E1">
        <w:rPr>
          <w:rFonts w:ascii="Arial" w:eastAsia="Calibri" w:hAnsi="Arial" w:cs="Arial"/>
        </w:rPr>
        <w:t xml:space="preserve"> </w:t>
      </w:r>
      <w:proofErr w:type="spellStart"/>
      <w:r w:rsidRPr="002C16E1">
        <w:rPr>
          <w:rFonts w:ascii="Arial" w:eastAsia="Calibri" w:hAnsi="Arial" w:cs="Arial"/>
        </w:rPr>
        <w:t>ulterioare</w:t>
      </w:r>
      <w:proofErr w:type="spellEnd"/>
      <w:r w:rsidRPr="002C16E1">
        <w:rPr>
          <w:rFonts w:ascii="Arial" w:eastAsia="Calibri" w:hAnsi="Arial" w:cs="Arial"/>
        </w:rPr>
        <w:t>.</w:t>
      </w:r>
    </w:p>
    <w:p w14:paraId="31840A61" w14:textId="10E8B72C" w:rsidR="002C16E1" w:rsidRPr="002C16E1" w:rsidRDefault="002C16E1" w:rsidP="002C16E1">
      <w:pPr>
        <w:spacing w:line="276" w:lineRule="auto"/>
        <w:jc w:val="both"/>
        <w:rPr>
          <w:rFonts w:ascii="Arial" w:eastAsia="Times New Roman" w:hAnsi="Arial" w:cs="Arial"/>
          <w:lang w:eastAsia="ro-RO"/>
        </w:rPr>
      </w:pPr>
      <w:r w:rsidRPr="002C16E1">
        <w:rPr>
          <w:rFonts w:ascii="Arial" w:eastAsia="Times New Roman" w:hAnsi="Arial" w:cs="Arial"/>
          <w:lang w:eastAsia="ro-RO"/>
        </w:rPr>
        <w:t xml:space="preserve">Din </w:t>
      </w:r>
      <w:proofErr w:type="spellStart"/>
      <w:r w:rsidRPr="002C16E1">
        <w:rPr>
          <w:rFonts w:ascii="Arial" w:eastAsia="Times New Roman" w:hAnsi="Arial" w:cs="Arial"/>
          <w:lang w:eastAsia="ro-RO"/>
        </w:rPr>
        <w:t>perspectiva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mediului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cel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mai</w:t>
      </w:r>
      <w:proofErr w:type="spellEnd"/>
      <w:r w:rsidRPr="002C16E1">
        <w:rPr>
          <w:rFonts w:ascii="Arial" w:eastAsia="Times New Roman" w:hAnsi="Arial" w:cs="Arial"/>
          <w:lang w:eastAsia="ro-RO"/>
        </w:rPr>
        <w:t xml:space="preserve"> relevant aspect care </w:t>
      </w:r>
      <w:proofErr w:type="spellStart"/>
      <w:r w:rsidRPr="002C16E1">
        <w:rPr>
          <w:rFonts w:ascii="Arial" w:eastAsia="Times New Roman" w:hAnsi="Arial" w:cs="Arial"/>
          <w:lang w:eastAsia="ro-RO"/>
        </w:rPr>
        <w:t>pledează</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favoarea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delegării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serviciului</w:t>
      </w:r>
      <w:proofErr w:type="spellEnd"/>
      <w:r w:rsidRPr="002C16E1">
        <w:rPr>
          <w:rFonts w:ascii="Arial" w:eastAsia="Times New Roman" w:hAnsi="Arial" w:cs="Arial"/>
          <w:lang w:eastAsia="ro-RO"/>
        </w:rPr>
        <w:t xml:space="preserve"> de transport public </w:t>
      </w:r>
      <w:proofErr w:type="spellStart"/>
      <w:r w:rsidRPr="002C16E1">
        <w:rPr>
          <w:rFonts w:ascii="Arial" w:eastAsia="Times New Roman" w:hAnsi="Arial" w:cs="Arial"/>
          <w:lang w:eastAsia="ro-RO"/>
        </w:rPr>
        <w:t>judeţean</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persoane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prin</w:t>
      </w:r>
      <w:proofErr w:type="spellEnd"/>
      <w:r w:rsidRPr="002C16E1">
        <w:rPr>
          <w:rFonts w:ascii="Arial" w:eastAsia="Times New Roman" w:hAnsi="Arial" w:cs="Arial"/>
          <w:lang w:eastAsia="ro-RO"/>
        </w:rPr>
        <w:t xml:space="preserve"> curse regulate la </w:t>
      </w:r>
      <w:proofErr w:type="spellStart"/>
      <w:r w:rsidRPr="002C16E1">
        <w:rPr>
          <w:rFonts w:ascii="Arial" w:eastAsia="Times New Roman" w:hAnsi="Arial" w:cs="Arial"/>
          <w:lang w:eastAsia="ro-RO"/>
        </w:rPr>
        <w:t>nivelul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județului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Argeş</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reprezintă</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îmbunătăţirea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calităţii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mediului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şi</w:t>
      </w:r>
      <w:proofErr w:type="spellEnd"/>
      <w:r w:rsidRPr="002C16E1">
        <w:rPr>
          <w:rFonts w:ascii="Arial" w:eastAsia="Times New Roman" w:hAnsi="Arial" w:cs="Arial"/>
          <w:lang w:eastAsia="ro-RO"/>
        </w:rPr>
        <w:t xml:space="preserve"> implicit a </w:t>
      </w:r>
      <w:proofErr w:type="spellStart"/>
      <w:r w:rsidRPr="002C16E1">
        <w:rPr>
          <w:rFonts w:ascii="Arial" w:eastAsia="Times New Roman" w:hAnsi="Arial" w:cs="Arial"/>
          <w:lang w:eastAsia="ro-RO"/>
        </w:rPr>
        <w:t>sănătăţii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populaţiei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prin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reducerea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gradului</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poluare</w:t>
      </w:r>
      <w:proofErr w:type="spellEnd"/>
      <w:r w:rsidRPr="002C16E1">
        <w:rPr>
          <w:rFonts w:ascii="Arial" w:eastAsia="Times New Roman" w:hAnsi="Arial" w:cs="Arial"/>
          <w:lang w:eastAsia="ro-RO"/>
        </w:rPr>
        <w:t xml:space="preserve"> a </w:t>
      </w:r>
      <w:proofErr w:type="spellStart"/>
      <w:r w:rsidRPr="002C16E1">
        <w:rPr>
          <w:rFonts w:ascii="Arial" w:eastAsia="Times New Roman" w:hAnsi="Arial" w:cs="Arial"/>
          <w:lang w:eastAsia="ro-RO"/>
        </w:rPr>
        <w:t>mijloacelor</w:t>
      </w:r>
      <w:proofErr w:type="spellEnd"/>
      <w:r w:rsidRPr="002C16E1">
        <w:rPr>
          <w:rFonts w:ascii="Arial" w:eastAsia="Times New Roman" w:hAnsi="Arial" w:cs="Arial"/>
          <w:lang w:eastAsia="ro-RO"/>
        </w:rPr>
        <w:t xml:space="preserve"> de transport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comun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cadrul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factorilor</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evaluare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pentru</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atribuirea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grupelor</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trasee</w:t>
      </w:r>
      <w:proofErr w:type="spellEnd"/>
      <w:r w:rsidRPr="002C16E1">
        <w:rPr>
          <w:rFonts w:ascii="Arial" w:eastAsia="Times New Roman" w:hAnsi="Arial" w:cs="Arial"/>
          <w:lang w:eastAsia="ro-RO"/>
        </w:rPr>
        <w:t xml:space="preserve"> de transport public </w:t>
      </w:r>
      <w:proofErr w:type="spellStart"/>
      <w:r w:rsidRPr="002C16E1">
        <w:rPr>
          <w:rFonts w:ascii="Arial" w:eastAsia="Times New Roman" w:hAnsi="Arial" w:cs="Arial"/>
          <w:lang w:eastAsia="ro-RO"/>
        </w:rPr>
        <w:t>judeţean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va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figura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nivelul</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poluare</w:t>
      </w:r>
      <w:proofErr w:type="spellEnd"/>
      <w:r w:rsidRPr="002C16E1">
        <w:rPr>
          <w:rFonts w:ascii="Arial" w:eastAsia="Times New Roman" w:hAnsi="Arial" w:cs="Arial"/>
          <w:lang w:eastAsia="ro-RO"/>
        </w:rPr>
        <w:t xml:space="preserve"> al </w:t>
      </w:r>
      <w:proofErr w:type="spellStart"/>
      <w:r w:rsidRPr="002C16E1">
        <w:rPr>
          <w:rFonts w:ascii="Arial" w:eastAsia="Times New Roman" w:hAnsi="Arial" w:cs="Arial"/>
          <w:lang w:eastAsia="ro-RO"/>
        </w:rPr>
        <w:t>autobuzelor</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asigurându</w:t>
      </w:r>
      <w:proofErr w:type="spellEnd"/>
      <w:r w:rsidRPr="002C16E1">
        <w:rPr>
          <w:rFonts w:ascii="Arial" w:eastAsia="Times New Roman" w:hAnsi="Arial" w:cs="Arial"/>
          <w:lang w:eastAsia="ro-RO"/>
        </w:rPr>
        <w:t xml:space="preserve">-se </w:t>
      </w:r>
      <w:proofErr w:type="spellStart"/>
      <w:r w:rsidRPr="002C16E1">
        <w:rPr>
          <w:rFonts w:ascii="Arial" w:eastAsia="Times New Roman" w:hAnsi="Arial" w:cs="Arial"/>
          <w:lang w:eastAsia="ro-RO"/>
        </w:rPr>
        <w:t>selectarea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acelor</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operatori</w:t>
      </w:r>
      <w:proofErr w:type="spellEnd"/>
      <w:r w:rsidRPr="002C16E1">
        <w:rPr>
          <w:rFonts w:ascii="Arial" w:eastAsia="Times New Roman" w:hAnsi="Arial" w:cs="Arial"/>
          <w:lang w:eastAsia="ro-RO"/>
        </w:rPr>
        <w:t xml:space="preserve"> care </w:t>
      </w:r>
      <w:proofErr w:type="spellStart"/>
      <w:r w:rsidRPr="002C16E1">
        <w:rPr>
          <w:rFonts w:ascii="Arial" w:eastAsia="Times New Roman" w:hAnsi="Arial" w:cs="Arial"/>
          <w:lang w:eastAsia="ro-RO"/>
        </w:rPr>
        <w:t>prezintă</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cadrul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procedurii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autovehicule</w:t>
      </w:r>
      <w:proofErr w:type="spellEnd"/>
      <w:r w:rsidRPr="002C16E1">
        <w:rPr>
          <w:rFonts w:ascii="Arial" w:eastAsia="Times New Roman" w:hAnsi="Arial" w:cs="Arial"/>
          <w:lang w:eastAsia="ro-RO"/>
        </w:rPr>
        <w:t xml:space="preserve"> cu </w:t>
      </w:r>
      <w:proofErr w:type="spellStart"/>
      <w:r w:rsidRPr="002C16E1">
        <w:rPr>
          <w:rFonts w:ascii="Arial" w:eastAsia="Times New Roman" w:hAnsi="Arial" w:cs="Arial"/>
          <w:lang w:eastAsia="ro-RO"/>
        </w:rPr>
        <w:t>norme</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poluare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dintre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cele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mai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recente</w:t>
      </w:r>
      <w:proofErr w:type="spellEnd"/>
      <w:r w:rsidRPr="002C16E1">
        <w:rPr>
          <w:rFonts w:ascii="Arial" w:eastAsia="Times New Roman" w:hAnsi="Arial" w:cs="Arial"/>
          <w:lang w:eastAsia="ro-RO"/>
        </w:rPr>
        <w:t>.</w:t>
      </w:r>
    </w:p>
    <w:p w14:paraId="318F0621" w14:textId="77777777" w:rsidR="002C16E1" w:rsidRPr="002C16E1" w:rsidRDefault="002C16E1" w:rsidP="002C16E1">
      <w:pPr>
        <w:spacing w:line="276" w:lineRule="auto"/>
        <w:jc w:val="both"/>
        <w:rPr>
          <w:rFonts w:ascii="Arial" w:eastAsia="Calibri" w:hAnsi="Arial" w:cs="Arial"/>
          <w:lang w:val="ro-RO"/>
        </w:rPr>
      </w:pPr>
      <w:r w:rsidRPr="002C16E1">
        <w:rPr>
          <w:rFonts w:ascii="Arial" w:eastAsia="Calibri" w:hAnsi="Arial" w:cs="Arial"/>
          <w:lang w:val="ro-RO"/>
        </w:rPr>
        <w:lastRenderedPageBreak/>
        <w:t>Utilizarea de autobuze/microbuze nepoluante urmăreşte scăderea gradului de poluare cu particule în suspensie şi a poluării fonice provenite de la autovehiculele de transport public</w:t>
      </w:r>
      <w:r w:rsidRPr="002C16E1">
        <w:rPr>
          <w:rFonts w:ascii="Arial" w:eastAsia="Calibri" w:hAnsi="Arial" w:cs="Arial"/>
          <w:lang w:val="it-IT"/>
        </w:rPr>
        <w:t xml:space="preserve"> şi </w:t>
      </w:r>
      <w:r w:rsidRPr="002C16E1">
        <w:rPr>
          <w:rFonts w:ascii="Arial" w:eastAsia="Calibri" w:hAnsi="Arial" w:cs="Arial"/>
          <w:lang w:val="ro-RO"/>
        </w:rPr>
        <w:t xml:space="preserve">atingerea obiectivelor europene în termeni de eficienţă energetică şi protecţie a mediului.     </w:t>
      </w:r>
    </w:p>
    <w:p w14:paraId="56EAE020" w14:textId="77777777" w:rsidR="002C16E1" w:rsidRPr="002C16E1" w:rsidRDefault="002C16E1" w:rsidP="002C16E1">
      <w:pPr>
        <w:spacing w:line="276" w:lineRule="auto"/>
        <w:jc w:val="both"/>
        <w:rPr>
          <w:rFonts w:ascii="Arial" w:eastAsia="Calibri" w:hAnsi="Arial" w:cs="Arial"/>
          <w:lang w:val="ro-RO"/>
        </w:rPr>
      </w:pPr>
      <w:r w:rsidRPr="002C16E1">
        <w:rPr>
          <w:rFonts w:ascii="Arial" w:eastAsia="Calibri" w:hAnsi="Arial" w:cs="Arial"/>
          <w:lang w:val="ro-RO"/>
        </w:rPr>
        <w:t>Noile reglementări cu privire la normele de poluare Euro 6 aduc modificări semnificative cu privire la reducerea cu 50% a nivelului de emisii poluante măsurat la următorii indicatori: dioxid de carbon (CO</w:t>
      </w:r>
      <w:r w:rsidRPr="002C16E1">
        <w:rPr>
          <w:rFonts w:ascii="Arial" w:eastAsia="Calibri" w:hAnsi="Arial" w:cs="Arial"/>
          <w:vertAlign w:val="subscript"/>
          <w:lang w:val="ro-RO"/>
        </w:rPr>
        <w:t>2</w:t>
      </w:r>
      <w:r w:rsidRPr="002C16E1">
        <w:rPr>
          <w:rFonts w:ascii="Arial" w:eastAsia="Calibri" w:hAnsi="Arial" w:cs="Arial"/>
          <w:lang w:val="ro-RO"/>
        </w:rPr>
        <w:t>), hidrocarburi (HC), mTCEn (CH</w:t>
      </w:r>
      <w:r w:rsidRPr="002C16E1">
        <w:rPr>
          <w:rFonts w:ascii="Arial" w:eastAsia="Calibri" w:hAnsi="Arial" w:cs="Arial"/>
          <w:vertAlign w:val="subscript"/>
          <w:lang w:val="ro-RO"/>
        </w:rPr>
        <w:t>4</w:t>
      </w:r>
      <w:r w:rsidRPr="002C16E1">
        <w:rPr>
          <w:rFonts w:ascii="Arial" w:eastAsia="Calibri" w:hAnsi="Arial" w:cs="Arial"/>
          <w:lang w:val="ro-RO"/>
        </w:rPr>
        <w:t>), oxizi de azot (NOx) și pulberi în suspensie (PM).</w:t>
      </w:r>
    </w:p>
    <w:p w14:paraId="0BA5180D" w14:textId="77777777" w:rsidR="002C16E1" w:rsidRPr="002C16E1" w:rsidRDefault="002C16E1" w:rsidP="002C16E1">
      <w:pPr>
        <w:spacing w:after="0" w:line="276" w:lineRule="auto"/>
        <w:jc w:val="both"/>
        <w:rPr>
          <w:rFonts w:ascii="Arial" w:eastAsia="Calibri" w:hAnsi="Arial" w:cs="Arial"/>
          <w:lang w:val="ro-RO"/>
        </w:rPr>
      </w:pPr>
      <w:r w:rsidRPr="002C16E1">
        <w:rPr>
          <w:rFonts w:ascii="Arial" w:eastAsia="Calibri" w:hAnsi="Arial" w:cs="Arial"/>
          <w:lang w:val="ro-RO"/>
        </w:rPr>
        <w:t>Prin delegarea serviciului de transport public judeţean de persoane prin curse regulate unor operatori privaţi de transport public care dispun de capacitatea de a presta acest serviciu în mod corespunzător se vine în întâmpinarea obiectivelor strategice de mediu privind transportul:</w:t>
      </w:r>
    </w:p>
    <w:p w14:paraId="579857D4" w14:textId="77777777" w:rsidR="002C16E1" w:rsidRPr="002C16E1" w:rsidRDefault="002C16E1" w:rsidP="00AF1A5D">
      <w:pPr>
        <w:widowControl w:val="0"/>
        <w:numPr>
          <w:ilvl w:val="0"/>
          <w:numId w:val="41"/>
        </w:numPr>
        <w:suppressAutoHyphens/>
        <w:spacing w:after="0" w:line="276" w:lineRule="auto"/>
        <w:contextualSpacing/>
        <w:jc w:val="both"/>
        <w:rPr>
          <w:rFonts w:ascii="Arial" w:eastAsia="Calibri" w:hAnsi="Arial" w:cs="Arial"/>
          <w:lang w:val="ro-RO"/>
        </w:rPr>
      </w:pPr>
      <w:r w:rsidRPr="002C16E1">
        <w:rPr>
          <w:rFonts w:ascii="Arial" w:eastAsia="Calibri" w:hAnsi="Arial" w:cs="Arial"/>
          <w:lang w:val="ro-RO"/>
        </w:rPr>
        <w:t>reducerea poluării aerului şi a poluării fonice, reducerea emisiilor de gaze cu efect de seră şi a consumului de energie;</w:t>
      </w:r>
    </w:p>
    <w:p w14:paraId="0A6E4732" w14:textId="77777777" w:rsidR="002C16E1" w:rsidRPr="002C16E1" w:rsidRDefault="002C16E1" w:rsidP="00AF1A5D">
      <w:pPr>
        <w:widowControl w:val="0"/>
        <w:numPr>
          <w:ilvl w:val="0"/>
          <w:numId w:val="41"/>
        </w:numPr>
        <w:suppressAutoHyphens/>
        <w:spacing w:after="120" w:line="276" w:lineRule="auto"/>
        <w:contextualSpacing/>
        <w:jc w:val="both"/>
        <w:rPr>
          <w:rFonts w:ascii="Arial" w:eastAsia="Calibri" w:hAnsi="Arial" w:cs="Arial"/>
          <w:lang w:val="ro-RO"/>
        </w:rPr>
      </w:pPr>
      <w:r w:rsidRPr="002C16E1">
        <w:rPr>
          <w:rFonts w:ascii="Arial" w:eastAsia="Calibri" w:hAnsi="Arial" w:cs="Arial"/>
          <w:lang w:val="ro-RO"/>
        </w:rPr>
        <w:t>creşterea atractivităţii şi calităţii mediului şi peisajului județean, în folosul cetăţenilor, al economiei şi al societăţii în ansamblu.</w:t>
      </w:r>
    </w:p>
    <w:p w14:paraId="43AE0136" w14:textId="77777777" w:rsidR="002C16E1" w:rsidRPr="002C16E1" w:rsidRDefault="002C16E1" w:rsidP="002C16E1">
      <w:pPr>
        <w:spacing w:line="276" w:lineRule="auto"/>
        <w:jc w:val="both"/>
        <w:rPr>
          <w:rFonts w:ascii="Arial" w:hAnsi="Arial" w:cs="Arial"/>
          <w:lang w:val="it-IT"/>
        </w:rPr>
      </w:pPr>
      <w:r w:rsidRPr="002C16E1">
        <w:rPr>
          <w:rFonts w:ascii="Arial" w:eastAsia="Times New Roman" w:hAnsi="Arial" w:cs="Arial"/>
          <w:lang w:eastAsia="ro-RO"/>
        </w:rPr>
        <w:cr/>
      </w:r>
      <w:proofErr w:type="spellStart"/>
      <w:r w:rsidRPr="002C16E1">
        <w:rPr>
          <w:rFonts w:ascii="Arial" w:hAnsi="Arial" w:cs="Arial"/>
        </w:rPr>
        <w:t>Transportul</w:t>
      </w:r>
      <w:proofErr w:type="spellEnd"/>
      <w:r w:rsidRPr="002C16E1">
        <w:rPr>
          <w:rFonts w:ascii="Arial" w:hAnsi="Arial" w:cs="Arial"/>
        </w:rPr>
        <w:t xml:space="preserve"> cu </w:t>
      </w:r>
      <w:proofErr w:type="spellStart"/>
      <w:r w:rsidRPr="002C16E1">
        <w:rPr>
          <w:rFonts w:ascii="Arial" w:hAnsi="Arial" w:cs="Arial"/>
        </w:rPr>
        <w:t>autoturismul</w:t>
      </w:r>
      <w:proofErr w:type="spellEnd"/>
      <w:r w:rsidRPr="002C16E1">
        <w:rPr>
          <w:rFonts w:ascii="Arial" w:hAnsi="Arial" w:cs="Arial"/>
        </w:rPr>
        <w:t xml:space="preserve"> conduce </w:t>
      </w:r>
      <w:proofErr w:type="spellStart"/>
      <w:r w:rsidRPr="002C16E1">
        <w:rPr>
          <w:rFonts w:ascii="Arial" w:hAnsi="Arial" w:cs="Arial"/>
        </w:rPr>
        <w:t>în</w:t>
      </w:r>
      <w:proofErr w:type="spellEnd"/>
      <w:r w:rsidRPr="002C16E1">
        <w:rPr>
          <w:rFonts w:ascii="Arial" w:hAnsi="Arial" w:cs="Arial"/>
        </w:rPr>
        <w:t xml:space="preserve"> mod </w:t>
      </w:r>
      <w:proofErr w:type="spellStart"/>
      <w:r w:rsidRPr="002C16E1">
        <w:rPr>
          <w:rFonts w:ascii="Arial" w:hAnsi="Arial" w:cs="Arial"/>
        </w:rPr>
        <w:t>frecvent</w:t>
      </w:r>
      <w:proofErr w:type="spellEnd"/>
      <w:r w:rsidRPr="002C16E1">
        <w:rPr>
          <w:rFonts w:ascii="Arial" w:hAnsi="Arial" w:cs="Arial"/>
        </w:rPr>
        <w:t xml:space="preserve"> la </w:t>
      </w:r>
      <w:proofErr w:type="spellStart"/>
      <w:r w:rsidRPr="002C16E1">
        <w:rPr>
          <w:rFonts w:ascii="Arial" w:hAnsi="Arial" w:cs="Arial"/>
        </w:rPr>
        <w:t>cheltuieli</w:t>
      </w:r>
      <w:proofErr w:type="spellEnd"/>
      <w:r w:rsidRPr="002C16E1">
        <w:rPr>
          <w:rFonts w:ascii="Arial" w:hAnsi="Arial" w:cs="Arial"/>
        </w:rPr>
        <w:t xml:space="preserve"> legate de </w:t>
      </w:r>
      <w:proofErr w:type="spellStart"/>
      <w:r w:rsidRPr="002C16E1">
        <w:rPr>
          <w:rFonts w:ascii="Arial" w:hAnsi="Arial" w:cs="Arial"/>
        </w:rPr>
        <w:t>întârzieri</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de </w:t>
      </w:r>
      <w:proofErr w:type="spellStart"/>
      <w:r w:rsidRPr="002C16E1">
        <w:rPr>
          <w:rFonts w:ascii="Arial" w:hAnsi="Arial" w:cs="Arial"/>
        </w:rPr>
        <w:t>consumul</w:t>
      </w:r>
      <w:proofErr w:type="spellEnd"/>
      <w:r w:rsidRPr="002C16E1">
        <w:rPr>
          <w:rFonts w:ascii="Arial" w:hAnsi="Arial" w:cs="Arial"/>
        </w:rPr>
        <w:t xml:space="preserve"> </w:t>
      </w:r>
      <w:proofErr w:type="spellStart"/>
      <w:r w:rsidRPr="002C16E1">
        <w:rPr>
          <w:rFonts w:ascii="Arial" w:hAnsi="Arial" w:cs="Arial"/>
        </w:rPr>
        <w:t>sporit</w:t>
      </w:r>
      <w:proofErr w:type="spellEnd"/>
      <w:r w:rsidRPr="002C16E1">
        <w:rPr>
          <w:rFonts w:ascii="Arial" w:hAnsi="Arial" w:cs="Arial"/>
        </w:rPr>
        <w:t xml:space="preserve"> de </w:t>
      </w:r>
      <w:proofErr w:type="spellStart"/>
      <w:r w:rsidRPr="002C16E1">
        <w:rPr>
          <w:rFonts w:ascii="Arial" w:hAnsi="Arial" w:cs="Arial"/>
        </w:rPr>
        <w:t>combustibil</w:t>
      </w:r>
      <w:proofErr w:type="spellEnd"/>
      <w:r w:rsidRPr="002C16E1">
        <w:rPr>
          <w:rFonts w:ascii="Arial" w:hAnsi="Arial" w:cs="Arial"/>
        </w:rPr>
        <w:t xml:space="preserve"> </w:t>
      </w:r>
      <w:proofErr w:type="spellStart"/>
      <w:r w:rsidRPr="002C16E1">
        <w:rPr>
          <w:rFonts w:ascii="Arial" w:hAnsi="Arial" w:cs="Arial"/>
        </w:rPr>
        <w:t>cauzat</w:t>
      </w:r>
      <w:proofErr w:type="spellEnd"/>
      <w:r w:rsidRPr="002C16E1">
        <w:rPr>
          <w:rFonts w:ascii="Arial" w:hAnsi="Arial" w:cs="Arial"/>
        </w:rPr>
        <w:t xml:space="preserve"> de </w:t>
      </w:r>
      <w:proofErr w:type="spellStart"/>
      <w:r w:rsidRPr="002C16E1">
        <w:rPr>
          <w:rFonts w:ascii="Arial" w:hAnsi="Arial" w:cs="Arial"/>
        </w:rPr>
        <w:t>blocajele</w:t>
      </w:r>
      <w:proofErr w:type="spellEnd"/>
      <w:r w:rsidRPr="002C16E1">
        <w:rPr>
          <w:rFonts w:ascii="Arial" w:hAnsi="Arial" w:cs="Arial"/>
        </w:rPr>
        <w:t xml:space="preserve"> </w:t>
      </w:r>
      <w:proofErr w:type="spellStart"/>
      <w:r w:rsidRPr="002C16E1">
        <w:rPr>
          <w:rFonts w:ascii="Arial" w:hAnsi="Arial" w:cs="Arial"/>
        </w:rPr>
        <w:t>apărute</w:t>
      </w:r>
      <w:proofErr w:type="spellEnd"/>
      <w:r w:rsidRPr="002C16E1">
        <w:rPr>
          <w:rFonts w:ascii="Arial" w:hAnsi="Arial" w:cs="Arial"/>
        </w:rPr>
        <w:t xml:space="preserve"> la </w:t>
      </w:r>
      <w:proofErr w:type="spellStart"/>
      <w:r w:rsidRPr="002C16E1">
        <w:rPr>
          <w:rFonts w:ascii="Arial" w:hAnsi="Arial" w:cs="Arial"/>
        </w:rPr>
        <w:t>orele</w:t>
      </w:r>
      <w:proofErr w:type="spellEnd"/>
      <w:r w:rsidRPr="002C16E1">
        <w:rPr>
          <w:rFonts w:ascii="Arial" w:hAnsi="Arial" w:cs="Arial"/>
        </w:rPr>
        <w:t xml:space="preserve"> de </w:t>
      </w:r>
      <w:proofErr w:type="spellStart"/>
      <w:r w:rsidRPr="002C16E1">
        <w:rPr>
          <w:rFonts w:ascii="Arial" w:hAnsi="Arial" w:cs="Arial"/>
        </w:rPr>
        <w:t>vârf</w:t>
      </w:r>
      <w:proofErr w:type="spellEnd"/>
      <w:r w:rsidRPr="002C16E1">
        <w:rPr>
          <w:rFonts w:ascii="Arial" w:hAnsi="Arial" w:cs="Arial"/>
        </w:rPr>
        <w:t xml:space="preserve">, </w:t>
      </w:r>
      <w:proofErr w:type="spellStart"/>
      <w:r w:rsidRPr="002C16E1">
        <w:rPr>
          <w:rFonts w:ascii="Arial" w:hAnsi="Arial" w:cs="Arial"/>
        </w:rPr>
        <w:t>poluarea</w:t>
      </w:r>
      <w:proofErr w:type="spellEnd"/>
      <w:r w:rsidRPr="002C16E1">
        <w:rPr>
          <w:rFonts w:ascii="Arial" w:hAnsi="Arial" w:cs="Arial"/>
        </w:rPr>
        <w:t xml:space="preserve"> </w:t>
      </w:r>
      <w:proofErr w:type="spellStart"/>
      <w:r w:rsidRPr="002C16E1">
        <w:rPr>
          <w:rFonts w:ascii="Arial" w:hAnsi="Arial" w:cs="Arial"/>
        </w:rPr>
        <w:t>produsă</w:t>
      </w:r>
      <w:proofErr w:type="spellEnd"/>
      <w:r w:rsidRPr="002C16E1">
        <w:rPr>
          <w:rFonts w:ascii="Arial" w:hAnsi="Arial" w:cs="Arial"/>
        </w:rPr>
        <w:t xml:space="preserve"> </w:t>
      </w:r>
      <w:proofErr w:type="spellStart"/>
      <w:r w:rsidRPr="002C16E1">
        <w:rPr>
          <w:rFonts w:ascii="Arial" w:hAnsi="Arial" w:cs="Arial"/>
        </w:rPr>
        <w:t>în</w:t>
      </w:r>
      <w:proofErr w:type="spellEnd"/>
      <w:r w:rsidRPr="002C16E1">
        <w:rPr>
          <w:rFonts w:ascii="Arial" w:hAnsi="Arial" w:cs="Arial"/>
        </w:rPr>
        <w:t xml:space="preserve"> </w:t>
      </w:r>
      <w:proofErr w:type="spellStart"/>
      <w:r w:rsidRPr="002C16E1">
        <w:rPr>
          <w:rFonts w:ascii="Arial" w:hAnsi="Arial" w:cs="Arial"/>
        </w:rPr>
        <w:t>detrimentul</w:t>
      </w:r>
      <w:proofErr w:type="spellEnd"/>
      <w:r w:rsidRPr="002C16E1">
        <w:rPr>
          <w:rFonts w:ascii="Arial" w:hAnsi="Arial" w:cs="Arial"/>
        </w:rPr>
        <w:t xml:space="preserve"> </w:t>
      </w:r>
      <w:proofErr w:type="spellStart"/>
      <w:r w:rsidRPr="002C16E1">
        <w:rPr>
          <w:rFonts w:ascii="Arial" w:hAnsi="Arial" w:cs="Arial"/>
        </w:rPr>
        <w:t>sănătăţii</w:t>
      </w:r>
      <w:proofErr w:type="spellEnd"/>
      <w:r w:rsidRPr="002C16E1">
        <w:rPr>
          <w:rFonts w:ascii="Arial" w:hAnsi="Arial" w:cs="Arial"/>
        </w:rPr>
        <w:t xml:space="preserve"> </w:t>
      </w:r>
      <w:proofErr w:type="spellStart"/>
      <w:r w:rsidRPr="002C16E1">
        <w:rPr>
          <w:rFonts w:ascii="Arial" w:hAnsi="Arial" w:cs="Arial"/>
        </w:rPr>
        <w:t>publice</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w:t>
      </w:r>
      <w:proofErr w:type="gramStart"/>
      <w:r w:rsidRPr="002C16E1">
        <w:rPr>
          <w:rFonts w:ascii="Arial" w:hAnsi="Arial" w:cs="Arial"/>
        </w:rPr>
        <w:t>a</w:t>
      </w:r>
      <w:proofErr w:type="gramEnd"/>
      <w:r w:rsidRPr="002C16E1">
        <w:rPr>
          <w:rFonts w:ascii="Arial" w:hAnsi="Arial" w:cs="Arial"/>
        </w:rPr>
        <w:t xml:space="preserve"> </w:t>
      </w:r>
      <w:proofErr w:type="spellStart"/>
      <w:r w:rsidRPr="002C16E1">
        <w:rPr>
          <w:rFonts w:ascii="Arial" w:hAnsi="Arial" w:cs="Arial"/>
        </w:rPr>
        <w:t>atractivităţii</w:t>
      </w:r>
      <w:proofErr w:type="spellEnd"/>
      <w:r w:rsidRPr="002C16E1">
        <w:rPr>
          <w:rFonts w:ascii="Arial" w:hAnsi="Arial" w:cs="Arial"/>
        </w:rPr>
        <w:t xml:space="preserve"> </w:t>
      </w:r>
      <w:proofErr w:type="spellStart"/>
      <w:r w:rsidRPr="002C16E1">
        <w:rPr>
          <w:rFonts w:ascii="Arial" w:hAnsi="Arial" w:cs="Arial"/>
        </w:rPr>
        <w:t>mediului</w:t>
      </w:r>
      <w:proofErr w:type="spellEnd"/>
      <w:r w:rsidRPr="002C16E1">
        <w:rPr>
          <w:rFonts w:ascii="Arial" w:hAnsi="Arial" w:cs="Arial"/>
        </w:rPr>
        <w:t xml:space="preserve"> de </w:t>
      </w:r>
      <w:proofErr w:type="spellStart"/>
      <w:r w:rsidRPr="002C16E1">
        <w:rPr>
          <w:rFonts w:ascii="Arial" w:hAnsi="Arial" w:cs="Arial"/>
        </w:rPr>
        <w:t>locuit</w:t>
      </w:r>
      <w:proofErr w:type="spellEnd"/>
      <w:r w:rsidRPr="002C16E1">
        <w:rPr>
          <w:rFonts w:ascii="Arial" w:hAnsi="Arial" w:cs="Arial"/>
        </w:rPr>
        <w:t xml:space="preserve">, </w:t>
      </w:r>
      <w:proofErr w:type="spellStart"/>
      <w:r w:rsidRPr="002C16E1">
        <w:rPr>
          <w:rFonts w:ascii="Arial" w:hAnsi="Arial" w:cs="Arial"/>
        </w:rPr>
        <w:t>poluarea</w:t>
      </w:r>
      <w:proofErr w:type="spellEnd"/>
      <w:r w:rsidRPr="002C16E1">
        <w:rPr>
          <w:rFonts w:ascii="Arial" w:hAnsi="Arial" w:cs="Arial"/>
        </w:rPr>
        <w:t xml:space="preserve"> </w:t>
      </w:r>
      <w:proofErr w:type="spellStart"/>
      <w:r w:rsidRPr="002C16E1">
        <w:rPr>
          <w:rFonts w:ascii="Arial" w:hAnsi="Arial" w:cs="Arial"/>
        </w:rPr>
        <w:t>fonică</w:t>
      </w:r>
      <w:proofErr w:type="spellEnd"/>
      <w:r w:rsidRPr="002C16E1">
        <w:rPr>
          <w:rFonts w:ascii="Arial" w:hAnsi="Arial" w:cs="Arial"/>
        </w:rPr>
        <w:t xml:space="preserve">, </w:t>
      </w:r>
      <w:proofErr w:type="spellStart"/>
      <w:r w:rsidRPr="002C16E1">
        <w:rPr>
          <w:rFonts w:ascii="Arial" w:hAnsi="Arial" w:cs="Arial"/>
        </w:rPr>
        <w:t>acapararea</w:t>
      </w:r>
      <w:proofErr w:type="spellEnd"/>
      <w:r w:rsidRPr="002C16E1">
        <w:rPr>
          <w:rFonts w:ascii="Arial" w:hAnsi="Arial" w:cs="Arial"/>
        </w:rPr>
        <w:t xml:space="preserve"> </w:t>
      </w:r>
      <w:proofErr w:type="spellStart"/>
      <w:r w:rsidRPr="002C16E1">
        <w:rPr>
          <w:rFonts w:ascii="Arial" w:hAnsi="Arial" w:cs="Arial"/>
        </w:rPr>
        <w:t>unor</w:t>
      </w:r>
      <w:proofErr w:type="spellEnd"/>
      <w:r w:rsidRPr="002C16E1">
        <w:rPr>
          <w:rFonts w:ascii="Arial" w:hAnsi="Arial" w:cs="Arial"/>
        </w:rPr>
        <w:t xml:space="preserve"> </w:t>
      </w:r>
      <w:proofErr w:type="spellStart"/>
      <w:r w:rsidRPr="002C16E1">
        <w:rPr>
          <w:rFonts w:ascii="Arial" w:hAnsi="Arial" w:cs="Arial"/>
        </w:rPr>
        <w:t>suprafeţe</w:t>
      </w:r>
      <w:proofErr w:type="spellEnd"/>
      <w:r w:rsidRPr="002C16E1">
        <w:rPr>
          <w:rFonts w:ascii="Arial" w:hAnsi="Arial" w:cs="Arial"/>
        </w:rPr>
        <w:t xml:space="preserve"> de </w:t>
      </w:r>
      <w:proofErr w:type="spellStart"/>
      <w:r w:rsidRPr="002C16E1">
        <w:rPr>
          <w:rFonts w:ascii="Arial" w:hAnsi="Arial" w:cs="Arial"/>
        </w:rPr>
        <w:t>către</w:t>
      </w:r>
      <w:proofErr w:type="spellEnd"/>
      <w:r w:rsidRPr="002C16E1">
        <w:rPr>
          <w:rFonts w:ascii="Arial" w:hAnsi="Arial" w:cs="Arial"/>
        </w:rPr>
        <w:t xml:space="preserve"> </w:t>
      </w:r>
      <w:proofErr w:type="spellStart"/>
      <w:r w:rsidRPr="002C16E1">
        <w:rPr>
          <w:rFonts w:ascii="Arial" w:hAnsi="Arial" w:cs="Arial"/>
        </w:rPr>
        <w:t>traficul</w:t>
      </w:r>
      <w:proofErr w:type="spellEnd"/>
      <w:r w:rsidRPr="002C16E1">
        <w:rPr>
          <w:rFonts w:ascii="Arial" w:hAnsi="Arial" w:cs="Arial"/>
        </w:rPr>
        <w:t xml:space="preserve"> auto </w:t>
      </w:r>
      <w:proofErr w:type="spellStart"/>
      <w:r w:rsidRPr="002C16E1">
        <w:rPr>
          <w:rFonts w:ascii="Arial" w:hAnsi="Arial" w:cs="Arial"/>
        </w:rPr>
        <w:t>în</w:t>
      </w:r>
      <w:proofErr w:type="spellEnd"/>
      <w:r w:rsidRPr="002C16E1">
        <w:rPr>
          <w:rFonts w:ascii="Arial" w:hAnsi="Arial" w:cs="Arial"/>
        </w:rPr>
        <w:t xml:space="preserve"> </w:t>
      </w:r>
      <w:proofErr w:type="spellStart"/>
      <w:r w:rsidRPr="002C16E1">
        <w:rPr>
          <w:rFonts w:ascii="Arial" w:hAnsi="Arial" w:cs="Arial"/>
        </w:rPr>
        <w:t>mers</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w:t>
      </w:r>
      <w:proofErr w:type="spellStart"/>
      <w:r w:rsidRPr="002C16E1">
        <w:rPr>
          <w:rFonts w:ascii="Arial" w:hAnsi="Arial" w:cs="Arial"/>
        </w:rPr>
        <w:t>staţionar</w:t>
      </w:r>
      <w:proofErr w:type="spellEnd"/>
      <w:r w:rsidRPr="002C16E1">
        <w:rPr>
          <w:rFonts w:ascii="Arial" w:hAnsi="Arial" w:cs="Arial"/>
        </w:rPr>
        <w:t xml:space="preserve">. </w:t>
      </w:r>
      <w:r w:rsidRPr="002C16E1">
        <w:rPr>
          <w:rFonts w:ascii="Arial" w:hAnsi="Arial" w:cs="Arial"/>
          <w:lang w:val="it-IT"/>
        </w:rPr>
        <w:t>Eliminarea acestor costuri externe în domeniul transportului se poate realiza prin promovarea transportului public de călători.</w:t>
      </w:r>
    </w:p>
    <w:p w14:paraId="105DADAB" w14:textId="77777777" w:rsidR="002C16E1" w:rsidRDefault="002C16E1" w:rsidP="00E014DE">
      <w:pPr>
        <w:spacing w:after="0" w:line="276" w:lineRule="auto"/>
      </w:pPr>
    </w:p>
    <w:p w14:paraId="7517CD98"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b/>
          <w:bCs/>
          <w:iCs/>
        </w:rPr>
        <w:t>Operarea</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serviciului</w:t>
      </w:r>
      <w:proofErr w:type="spellEnd"/>
      <w:r w:rsidRPr="002C16E1">
        <w:rPr>
          <w:rFonts w:ascii="Arial" w:eastAsia="Calibri" w:hAnsi="Arial" w:cs="Arial"/>
          <w:b/>
          <w:bCs/>
          <w:iCs/>
        </w:rPr>
        <w:t xml:space="preserve"> de transport public </w:t>
      </w:r>
      <w:proofErr w:type="spellStart"/>
      <w:r w:rsidRPr="002C16E1">
        <w:rPr>
          <w:rFonts w:ascii="Arial" w:eastAsia="Calibri" w:hAnsi="Arial" w:cs="Arial"/>
          <w:b/>
          <w:bCs/>
          <w:iCs/>
        </w:rPr>
        <w:t>judeţean</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prin</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gestiune</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delegată</w:t>
      </w:r>
      <w:proofErr w:type="spellEnd"/>
      <w:r w:rsidRPr="002C16E1">
        <w:rPr>
          <w:rFonts w:ascii="Arial" w:eastAsia="Calibri" w:hAnsi="Arial" w:cs="Arial"/>
          <w:b/>
          <w:bCs/>
          <w:iCs/>
        </w:rPr>
        <w:t xml:space="preserve"> se </w:t>
      </w:r>
      <w:proofErr w:type="spellStart"/>
      <w:r w:rsidRPr="002C16E1">
        <w:rPr>
          <w:rFonts w:ascii="Arial" w:eastAsia="Calibri" w:hAnsi="Arial" w:cs="Arial"/>
          <w:b/>
          <w:bCs/>
          <w:iCs/>
        </w:rPr>
        <w:t>va</w:t>
      </w:r>
      <w:proofErr w:type="spellEnd"/>
      <w:r w:rsidRPr="002C16E1">
        <w:rPr>
          <w:rFonts w:ascii="Arial" w:eastAsia="Calibri" w:hAnsi="Arial" w:cs="Arial"/>
          <w:b/>
          <w:bCs/>
          <w:iCs/>
        </w:rPr>
        <w:t xml:space="preserve"> face cu </w:t>
      </w:r>
      <w:proofErr w:type="spellStart"/>
      <w:r w:rsidRPr="002C16E1">
        <w:rPr>
          <w:rFonts w:ascii="Arial" w:eastAsia="Calibri" w:hAnsi="Arial" w:cs="Arial"/>
          <w:b/>
          <w:bCs/>
          <w:iCs/>
        </w:rPr>
        <w:t>respectarea</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principiilor</w:t>
      </w:r>
      <w:proofErr w:type="spellEnd"/>
      <w:r w:rsidRPr="002C16E1">
        <w:rPr>
          <w:rFonts w:ascii="Arial" w:eastAsia="Calibri" w:hAnsi="Arial" w:cs="Arial"/>
          <w:b/>
          <w:bCs/>
          <w:iCs/>
        </w:rPr>
        <w:t xml:space="preserve"> de </w:t>
      </w:r>
      <w:proofErr w:type="spellStart"/>
      <w:r w:rsidRPr="002C16E1">
        <w:rPr>
          <w:rFonts w:ascii="Arial" w:eastAsia="Calibri" w:hAnsi="Arial" w:cs="Arial"/>
          <w:b/>
          <w:bCs/>
          <w:iCs/>
        </w:rPr>
        <w:t>protecţie</w:t>
      </w:r>
      <w:proofErr w:type="spellEnd"/>
      <w:r w:rsidRPr="002C16E1">
        <w:rPr>
          <w:rFonts w:ascii="Arial" w:eastAsia="Calibri" w:hAnsi="Arial" w:cs="Arial"/>
          <w:b/>
          <w:bCs/>
          <w:iCs/>
        </w:rPr>
        <w:t xml:space="preserve"> a </w:t>
      </w:r>
      <w:proofErr w:type="spellStart"/>
      <w:r w:rsidRPr="002C16E1">
        <w:rPr>
          <w:rFonts w:ascii="Arial" w:eastAsia="Calibri" w:hAnsi="Arial" w:cs="Arial"/>
          <w:b/>
          <w:bCs/>
          <w:iCs/>
        </w:rPr>
        <w:t>mediului</w:t>
      </w:r>
      <w:proofErr w:type="spellEnd"/>
      <w:r w:rsidRPr="002C16E1">
        <w:rPr>
          <w:rFonts w:ascii="Arial" w:eastAsia="Calibri" w:hAnsi="Arial" w:cs="Arial"/>
        </w:rPr>
        <w:t xml:space="preserve">, </w:t>
      </w:r>
      <w:proofErr w:type="spellStart"/>
      <w:r w:rsidRPr="002C16E1">
        <w:rPr>
          <w:rFonts w:ascii="Arial" w:eastAsia="Calibri" w:hAnsi="Arial" w:cs="Arial"/>
        </w:rPr>
        <w:t>astfel</w:t>
      </w:r>
      <w:proofErr w:type="spellEnd"/>
      <w:r w:rsidRPr="002C16E1">
        <w:rPr>
          <w:rFonts w:ascii="Arial" w:eastAsia="Calibri" w:hAnsi="Arial" w:cs="Arial"/>
        </w:rPr>
        <w:t xml:space="preserve"> </w:t>
      </w:r>
      <w:proofErr w:type="spellStart"/>
      <w:r w:rsidRPr="002C16E1">
        <w:rPr>
          <w:rFonts w:ascii="Arial" w:eastAsia="Calibri" w:hAnsi="Arial" w:cs="Arial"/>
        </w:rPr>
        <w:t>încât</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se </w:t>
      </w:r>
      <w:proofErr w:type="spellStart"/>
      <w:r w:rsidRPr="002C16E1">
        <w:rPr>
          <w:rFonts w:ascii="Arial" w:eastAsia="Calibri" w:hAnsi="Arial" w:cs="Arial"/>
        </w:rPr>
        <w:t>reducă</w:t>
      </w:r>
      <w:proofErr w:type="spellEnd"/>
      <w:r w:rsidRPr="002C16E1">
        <w:rPr>
          <w:rFonts w:ascii="Arial" w:eastAsia="Calibri" w:hAnsi="Arial" w:cs="Arial"/>
        </w:rPr>
        <w:t xml:space="preserve"> la minim </w:t>
      </w:r>
      <w:proofErr w:type="spellStart"/>
      <w:r w:rsidRPr="002C16E1">
        <w:rPr>
          <w:rFonts w:ascii="Arial" w:eastAsia="Calibri" w:hAnsi="Arial" w:cs="Arial"/>
        </w:rPr>
        <w:t>impactul</w:t>
      </w:r>
      <w:proofErr w:type="spellEnd"/>
      <w:r w:rsidRPr="002C16E1">
        <w:rPr>
          <w:rFonts w:ascii="Arial" w:eastAsia="Calibri" w:hAnsi="Arial" w:cs="Arial"/>
        </w:rPr>
        <w:t xml:space="preserve"> </w:t>
      </w:r>
      <w:proofErr w:type="spellStart"/>
      <w:r w:rsidRPr="002C16E1">
        <w:rPr>
          <w:rFonts w:ascii="Arial" w:eastAsia="Calibri" w:hAnsi="Arial" w:cs="Arial"/>
        </w:rPr>
        <w:t>negativ</w:t>
      </w:r>
      <w:proofErr w:type="spellEnd"/>
      <w:r w:rsidRPr="002C16E1">
        <w:rPr>
          <w:rFonts w:ascii="Arial" w:eastAsia="Calibri" w:hAnsi="Arial" w:cs="Arial"/>
        </w:rPr>
        <w:t xml:space="preserve"> </w:t>
      </w:r>
      <w:proofErr w:type="spellStart"/>
      <w:r w:rsidRPr="002C16E1">
        <w:rPr>
          <w:rFonts w:ascii="Arial" w:eastAsia="Calibri" w:hAnsi="Arial" w:cs="Arial"/>
        </w:rPr>
        <w:t>asupra</w:t>
      </w:r>
      <w:proofErr w:type="spellEnd"/>
      <w:r w:rsidRPr="002C16E1">
        <w:rPr>
          <w:rFonts w:ascii="Arial" w:eastAsia="Calibri" w:hAnsi="Arial" w:cs="Arial"/>
        </w:rPr>
        <w:t xml:space="preserve"> </w:t>
      </w:r>
      <w:proofErr w:type="spellStart"/>
      <w:r w:rsidRPr="002C16E1">
        <w:rPr>
          <w:rFonts w:ascii="Arial" w:eastAsia="Calibri" w:hAnsi="Arial" w:cs="Arial"/>
        </w:rPr>
        <w:t>mediului</w:t>
      </w:r>
      <w:proofErr w:type="spellEnd"/>
      <w:r w:rsidRPr="002C16E1">
        <w:rPr>
          <w:rFonts w:ascii="Arial" w:eastAsia="Calibri" w:hAnsi="Arial" w:cs="Arial"/>
        </w:rPr>
        <w:t xml:space="preserve">. </w:t>
      </w:r>
      <w:proofErr w:type="spellStart"/>
      <w:r w:rsidRPr="002C16E1">
        <w:rPr>
          <w:rFonts w:ascii="Arial" w:eastAsia="Calibri" w:hAnsi="Arial" w:cs="Arial"/>
        </w:rPr>
        <w:t>Operatorii</w:t>
      </w:r>
      <w:proofErr w:type="spellEnd"/>
      <w:r w:rsidRPr="002C16E1">
        <w:rPr>
          <w:rFonts w:ascii="Arial" w:eastAsia="Calibri" w:hAnsi="Arial" w:cs="Arial"/>
        </w:rPr>
        <w:t xml:space="preserve"> de transport public se </w:t>
      </w:r>
      <w:proofErr w:type="spellStart"/>
      <w:r w:rsidRPr="002C16E1">
        <w:rPr>
          <w:rFonts w:ascii="Arial" w:eastAsia="Calibri" w:hAnsi="Arial" w:cs="Arial"/>
        </w:rPr>
        <w:t>obligă</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w:t>
      </w:r>
      <w:proofErr w:type="spellStart"/>
      <w:r w:rsidRPr="002C16E1">
        <w:rPr>
          <w:rFonts w:ascii="Arial" w:eastAsia="Calibri" w:hAnsi="Arial" w:cs="Arial"/>
        </w:rPr>
        <w:t>utilizeze</w:t>
      </w:r>
      <w:proofErr w:type="spellEnd"/>
      <w:r w:rsidRPr="002C16E1">
        <w:rPr>
          <w:rFonts w:ascii="Arial" w:eastAsia="Calibri" w:hAnsi="Arial" w:cs="Arial"/>
        </w:rPr>
        <w:t xml:space="preserve"> </w:t>
      </w:r>
      <w:proofErr w:type="spellStart"/>
      <w:r w:rsidRPr="002C16E1">
        <w:rPr>
          <w:rFonts w:ascii="Arial" w:eastAsia="Calibri" w:hAnsi="Arial" w:cs="Arial"/>
        </w:rPr>
        <w:t>mijloace</w:t>
      </w:r>
      <w:proofErr w:type="spellEnd"/>
      <w:r w:rsidRPr="002C16E1">
        <w:rPr>
          <w:rFonts w:ascii="Arial" w:eastAsia="Calibri" w:hAnsi="Arial" w:cs="Arial"/>
        </w:rPr>
        <w:t xml:space="preserve"> de transport a </w:t>
      </w:r>
      <w:proofErr w:type="spellStart"/>
      <w:r w:rsidRPr="002C16E1">
        <w:rPr>
          <w:rFonts w:ascii="Arial" w:eastAsia="Calibri" w:hAnsi="Arial" w:cs="Arial"/>
        </w:rPr>
        <w:t>căror</w:t>
      </w:r>
      <w:proofErr w:type="spellEnd"/>
      <w:r w:rsidRPr="002C16E1">
        <w:rPr>
          <w:rFonts w:ascii="Arial" w:eastAsia="Calibri" w:hAnsi="Arial" w:cs="Arial"/>
        </w:rPr>
        <w:t xml:space="preserve"> stare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corespunde</w:t>
      </w:r>
      <w:proofErr w:type="spellEnd"/>
      <w:r w:rsidRPr="002C16E1">
        <w:rPr>
          <w:rFonts w:ascii="Arial" w:eastAsia="Calibri" w:hAnsi="Arial" w:cs="Arial"/>
        </w:rPr>
        <w:t xml:space="preserve"> </w:t>
      </w:r>
      <w:proofErr w:type="spellStart"/>
      <w:r w:rsidRPr="002C16E1">
        <w:rPr>
          <w:rFonts w:ascii="Arial" w:eastAsia="Calibri" w:hAnsi="Arial" w:cs="Arial"/>
        </w:rPr>
        <w:t>reglementărilor</w:t>
      </w:r>
      <w:proofErr w:type="spellEnd"/>
      <w:r w:rsidRPr="002C16E1">
        <w:rPr>
          <w:rFonts w:ascii="Arial" w:eastAsia="Calibri" w:hAnsi="Arial" w:cs="Arial"/>
        </w:rPr>
        <w:t xml:space="preserve"> </w:t>
      </w:r>
      <w:proofErr w:type="spellStart"/>
      <w:r w:rsidRPr="002C16E1">
        <w:rPr>
          <w:rFonts w:ascii="Arial" w:eastAsia="Calibri" w:hAnsi="Arial" w:cs="Arial"/>
        </w:rPr>
        <w:t>naționale</w:t>
      </w:r>
      <w:proofErr w:type="spellEnd"/>
      <w:r w:rsidRPr="002C16E1">
        <w:rPr>
          <w:rFonts w:ascii="Arial" w:eastAsia="Calibri" w:hAnsi="Arial" w:cs="Arial"/>
        </w:rPr>
        <w:t xml:space="preserve"> de </w:t>
      </w:r>
      <w:proofErr w:type="spellStart"/>
      <w:r w:rsidRPr="002C16E1">
        <w:rPr>
          <w:rFonts w:ascii="Arial" w:eastAsia="Calibri" w:hAnsi="Arial" w:cs="Arial"/>
        </w:rPr>
        <w:t>siguranță</w:t>
      </w:r>
      <w:proofErr w:type="spellEnd"/>
      <w:r w:rsidRPr="002C16E1">
        <w:rPr>
          <w:rFonts w:ascii="Arial" w:eastAsia="Calibri" w:hAnsi="Arial" w:cs="Arial"/>
        </w:rPr>
        <w:t xml:space="preserve"> </w:t>
      </w:r>
      <w:proofErr w:type="spellStart"/>
      <w:r w:rsidRPr="002C16E1">
        <w:rPr>
          <w:rFonts w:ascii="Arial" w:eastAsia="Calibri" w:hAnsi="Arial" w:cs="Arial"/>
        </w:rPr>
        <w:t>rutieră</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de </w:t>
      </w:r>
      <w:proofErr w:type="spellStart"/>
      <w:r w:rsidRPr="002C16E1">
        <w:rPr>
          <w:rFonts w:ascii="Arial" w:eastAsia="Calibri" w:hAnsi="Arial" w:cs="Arial"/>
        </w:rPr>
        <w:t>protecție</w:t>
      </w:r>
      <w:proofErr w:type="spellEnd"/>
      <w:r w:rsidRPr="002C16E1">
        <w:rPr>
          <w:rFonts w:ascii="Arial" w:eastAsia="Calibri" w:hAnsi="Arial" w:cs="Arial"/>
        </w:rPr>
        <w:t xml:space="preserve"> a </w:t>
      </w:r>
      <w:proofErr w:type="spellStart"/>
      <w:r w:rsidRPr="002C16E1">
        <w:rPr>
          <w:rFonts w:ascii="Arial" w:eastAsia="Calibri" w:hAnsi="Arial" w:cs="Arial"/>
        </w:rPr>
        <w:t>mediului</w:t>
      </w:r>
      <w:proofErr w:type="spellEnd"/>
      <w:r w:rsidRPr="002C16E1">
        <w:rPr>
          <w:rFonts w:ascii="Arial" w:eastAsia="Calibri" w:hAnsi="Arial" w:cs="Arial"/>
        </w:rPr>
        <w:t xml:space="preserve"> </w:t>
      </w:r>
      <w:proofErr w:type="spellStart"/>
      <w:r w:rsidRPr="002C16E1">
        <w:rPr>
          <w:rFonts w:ascii="Arial" w:eastAsia="Calibri" w:hAnsi="Arial" w:cs="Arial"/>
        </w:rPr>
        <w:t>înconjurător</w:t>
      </w:r>
      <w:proofErr w:type="spellEnd"/>
      <w:r w:rsidRPr="002C16E1">
        <w:rPr>
          <w:rFonts w:ascii="Arial" w:eastAsia="Calibri" w:hAnsi="Arial" w:cs="Arial"/>
        </w:rPr>
        <w:t xml:space="preserve">, cu </w:t>
      </w:r>
      <w:proofErr w:type="spellStart"/>
      <w:r w:rsidRPr="002C16E1">
        <w:rPr>
          <w:rFonts w:ascii="Arial" w:eastAsia="Calibri" w:hAnsi="Arial" w:cs="Arial"/>
        </w:rPr>
        <w:t>inspecția</w:t>
      </w:r>
      <w:proofErr w:type="spellEnd"/>
      <w:r w:rsidRPr="002C16E1">
        <w:rPr>
          <w:rFonts w:ascii="Arial" w:eastAsia="Calibri" w:hAnsi="Arial" w:cs="Arial"/>
        </w:rPr>
        <w:t xml:space="preserv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periodică</w:t>
      </w:r>
      <w:proofErr w:type="spellEnd"/>
      <w:r w:rsidRPr="002C16E1">
        <w:rPr>
          <w:rFonts w:ascii="Arial" w:eastAsia="Calibri" w:hAnsi="Arial" w:cs="Arial"/>
        </w:rPr>
        <w:t>/</w:t>
      </w:r>
      <w:proofErr w:type="spellStart"/>
      <w:r w:rsidRPr="002C16E1">
        <w:rPr>
          <w:rFonts w:ascii="Arial" w:eastAsia="Calibri" w:hAnsi="Arial" w:cs="Arial"/>
        </w:rPr>
        <w:t>revizia</w:t>
      </w:r>
      <w:proofErr w:type="spellEnd"/>
      <w:r w:rsidRPr="002C16E1">
        <w:rPr>
          <w:rFonts w:ascii="Arial" w:eastAsia="Calibri" w:hAnsi="Arial" w:cs="Arial"/>
        </w:rPr>
        <w:t xml:space="preserv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periodică</w:t>
      </w:r>
      <w:proofErr w:type="spellEnd"/>
      <w:r w:rsidRPr="002C16E1">
        <w:rPr>
          <w:rFonts w:ascii="Arial" w:eastAsia="Calibri" w:hAnsi="Arial" w:cs="Arial"/>
        </w:rPr>
        <w:t xml:space="preserve"> </w:t>
      </w:r>
      <w:proofErr w:type="spellStart"/>
      <w:r w:rsidRPr="002C16E1">
        <w:rPr>
          <w:rFonts w:ascii="Arial" w:eastAsia="Calibri" w:hAnsi="Arial" w:cs="Arial"/>
        </w:rPr>
        <w:t>valabilă</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certificate/</w:t>
      </w:r>
      <w:proofErr w:type="spellStart"/>
      <w:r w:rsidRPr="002C16E1">
        <w:rPr>
          <w:rFonts w:ascii="Arial" w:eastAsia="Calibri" w:hAnsi="Arial" w:cs="Arial"/>
        </w:rPr>
        <w:t>clasificate</w:t>
      </w:r>
      <w:proofErr w:type="spellEnd"/>
      <w:r w:rsidRPr="002C16E1">
        <w:rPr>
          <w:rFonts w:ascii="Arial" w:eastAsia="Calibri" w:hAnsi="Arial" w:cs="Arial"/>
        </w:rPr>
        <w:t>/</w:t>
      </w:r>
      <w:proofErr w:type="spellStart"/>
      <w:r w:rsidRPr="002C16E1">
        <w:rPr>
          <w:rFonts w:ascii="Arial" w:eastAsia="Calibri" w:hAnsi="Arial" w:cs="Arial"/>
        </w:rPr>
        <w:t>încadrate</w:t>
      </w:r>
      <w:proofErr w:type="spellEnd"/>
      <w:r w:rsidRPr="002C16E1">
        <w:rPr>
          <w:rFonts w:ascii="Arial" w:eastAsia="Calibri" w:hAnsi="Arial" w:cs="Arial"/>
        </w:rPr>
        <w:t xml:space="preserve"> </w:t>
      </w:r>
      <w:proofErr w:type="spellStart"/>
      <w:r w:rsidRPr="002C16E1">
        <w:rPr>
          <w:rFonts w:ascii="Arial" w:eastAsia="Calibri" w:hAnsi="Arial" w:cs="Arial"/>
        </w:rPr>
        <w:t>corespunzător</w:t>
      </w:r>
      <w:proofErr w:type="spellEnd"/>
      <w:r w:rsidRPr="002C16E1">
        <w:rPr>
          <w:rFonts w:ascii="Arial" w:eastAsia="Calibri" w:hAnsi="Arial" w:cs="Arial"/>
        </w:rPr>
        <w:t xml:space="preserve">, conform </w:t>
      </w:r>
      <w:proofErr w:type="spellStart"/>
      <w:r w:rsidRPr="002C16E1">
        <w:rPr>
          <w:rFonts w:ascii="Arial" w:eastAsia="Calibri" w:hAnsi="Arial" w:cs="Arial"/>
        </w:rPr>
        <w:t>prevederilor</w:t>
      </w:r>
      <w:proofErr w:type="spellEnd"/>
      <w:r w:rsidRPr="002C16E1">
        <w:rPr>
          <w:rFonts w:ascii="Arial" w:eastAsia="Calibri" w:hAnsi="Arial" w:cs="Arial"/>
        </w:rPr>
        <w:t xml:space="preserve"> </w:t>
      </w:r>
      <w:proofErr w:type="spellStart"/>
      <w:r w:rsidRPr="002C16E1">
        <w:rPr>
          <w:rFonts w:ascii="Arial" w:eastAsia="Calibri" w:hAnsi="Arial" w:cs="Arial"/>
        </w:rPr>
        <w:t>legale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vigoare</w:t>
      </w:r>
      <w:proofErr w:type="spellEnd"/>
      <w:r w:rsidRPr="002C16E1">
        <w:rPr>
          <w:rFonts w:ascii="Arial" w:eastAsia="Calibri" w:hAnsi="Arial" w:cs="Arial"/>
        </w:rPr>
        <w:t xml:space="preserve">. </w:t>
      </w:r>
    </w:p>
    <w:p w14:paraId="2D372706"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intervalul</w:t>
      </w:r>
      <w:proofErr w:type="spellEnd"/>
      <w:r w:rsidRPr="002C16E1">
        <w:rPr>
          <w:rFonts w:ascii="Arial" w:eastAsia="Calibri" w:hAnsi="Arial" w:cs="Arial"/>
        </w:rPr>
        <w:t xml:space="preserve"> </w:t>
      </w:r>
      <w:proofErr w:type="spellStart"/>
      <w:r w:rsidRPr="002C16E1">
        <w:rPr>
          <w:rFonts w:ascii="Arial" w:eastAsia="Calibri" w:hAnsi="Arial" w:cs="Arial"/>
        </w:rPr>
        <w:t>dintre</w:t>
      </w:r>
      <w:proofErr w:type="spellEnd"/>
      <w:r w:rsidRPr="002C16E1">
        <w:rPr>
          <w:rFonts w:ascii="Arial" w:eastAsia="Calibri" w:hAnsi="Arial" w:cs="Arial"/>
        </w:rPr>
        <w:t xml:space="preserve"> </w:t>
      </w:r>
      <w:proofErr w:type="spellStart"/>
      <w:r w:rsidRPr="002C16E1">
        <w:rPr>
          <w:rFonts w:ascii="Arial" w:eastAsia="Calibri" w:hAnsi="Arial" w:cs="Arial"/>
        </w:rPr>
        <w:t>două</w:t>
      </w:r>
      <w:proofErr w:type="spellEnd"/>
      <w:r w:rsidRPr="002C16E1">
        <w:rPr>
          <w:rFonts w:ascii="Arial" w:eastAsia="Calibri" w:hAnsi="Arial" w:cs="Arial"/>
        </w:rPr>
        <w:t xml:space="preserve"> </w:t>
      </w:r>
      <w:proofErr w:type="spellStart"/>
      <w:r w:rsidRPr="002C16E1">
        <w:rPr>
          <w:rFonts w:ascii="Arial" w:eastAsia="Calibri" w:hAnsi="Arial" w:cs="Arial"/>
        </w:rPr>
        <w:t>inspecții</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periodice</w:t>
      </w:r>
      <w:proofErr w:type="spellEnd"/>
      <w:r w:rsidRPr="002C16E1">
        <w:rPr>
          <w:rFonts w:ascii="Arial" w:eastAsia="Calibri" w:hAnsi="Arial" w:cs="Arial"/>
        </w:rPr>
        <w:t>/</w:t>
      </w:r>
      <w:proofErr w:type="spellStart"/>
      <w:r w:rsidRPr="002C16E1">
        <w:rPr>
          <w:rFonts w:ascii="Arial" w:eastAsia="Calibri" w:hAnsi="Arial" w:cs="Arial"/>
        </w:rPr>
        <w:t>revizii</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periodice</w:t>
      </w:r>
      <w:proofErr w:type="spellEnd"/>
      <w:r w:rsidRPr="002C16E1">
        <w:rPr>
          <w:rFonts w:ascii="Arial" w:eastAsia="Calibri" w:hAnsi="Arial" w:cs="Arial"/>
        </w:rPr>
        <w:t xml:space="preserve">, </w:t>
      </w:r>
      <w:proofErr w:type="spellStart"/>
      <w:r w:rsidRPr="002C16E1">
        <w:rPr>
          <w:rFonts w:ascii="Arial" w:eastAsia="Calibri" w:hAnsi="Arial" w:cs="Arial"/>
        </w:rPr>
        <w:t>operatorii</w:t>
      </w:r>
      <w:proofErr w:type="spellEnd"/>
      <w:r w:rsidRPr="002C16E1">
        <w:rPr>
          <w:rFonts w:ascii="Arial" w:eastAsia="Calibri" w:hAnsi="Arial" w:cs="Arial"/>
        </w:rPr>
        <w:t xml:space="preserve"> de transport public </w:t>
      </w:r>
      <w:proofErr w:type="spellStart"/>
      <w:r w:rsidRPr="002C16E1">
        <w:rPr>
          <w:rFonts w:ascii="Arial" w:eastAsia="Calibri" w:hAnsi="Arial" w:cs="Arial"/>
        </w:rPr>
        <w:t>trebuie</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w:t>
      </w:r>
      <w:proofErr w:type="spellStart"/>
      <w:r w:rsidRPr="002C16E1">
        <w:rPr>
          <w:rFonts w:ascii="Arial" w:eastAsia="Calibri" w:hAnsi="Arial" w:cs="Arial"/>
        </w:rPr>
        <w:t>asigure</w:t>
      </w:r>
      <w:proofErr w:type="spellEnd"/>
      <w:r w:rsidRPr="002C16E1">
        <w:rPr>
          <w:rFonts w:ascii="Arial" w:eastAsia="Calibri" w:hAnsi="Arial" w:cs="Arial"/>
        </w:rPr>
        <w:t xml:space="preserve"> </w:t>
      </w:r>
      <w:proofErr w:type="spellStart"/>
      <w:r w:rsidRPr="002C16E1">
        <w:rPr>
          <w:rFonts w:ascii="Arial" w:eastAsia="Calibri" w:hAnsi="Arial" w:cs="Arial"/>
        </w:rPr>
        <w:t>menținerea</w:t>
      </w:r>
      <w:proofErr w:type="spellEnd"/>
      <w:r w:rsidRPr="002C16E1">
        <w:rPr>
          <w:rFonts w:ascii="Arial" w:eastAsia="Calibri" w:hAnsi="Arial" w:cs="Arial"/>
        </w:rPr>
        <w:t xml:space="preserve"> </w:t>
      </w:r>
      <w:proofErr w:type="spellStart"/>
      <w:r w:rsidRPr="002C16E1">
        <w:rPr>
          <w:rFonts w:ascii="Arial" w:eastAsia="Calibri" w:hAnsi="Arial" w:cs="Arial"/>
        </w:rPr>
        <w:t>mijloacelor</w:t>
      </w:r>
      <w:proofErr w:type="spellEnd"/>
      <w:r w:rsidRPr="002C16E1">
        <w:rPr>
          <w:rFonts w:ascii="Arial" w:eastAsia="Calibri" w:hAnsi="Arial" w:cs="Arial"/>
        </w:rPr>
        <w:t xml:space="preserve"> de transport </w:t>
      </w:r>
      <w:proofErr w:type="spellStart"/>
      <w:r w:rsidRPr="002C16E1">
        <w:rPr>
          <w:rFonts w:ascii="Arial" w:eastAsia="Calibri" w:hAnsi="Arial" w:cs="Arial"/>
        </w:rPr>
        <w:t>într</w:t>
      </w:r>
      <w:proofErr w:type="spellEnd"/>
      <w:r w:rsidRPr="002C16E1">
        <w:rPr>
          <w:rFonts w:ascii="Arial" w:eastAsia="Calibri" w:hAnsi="Arial" w:cs="Arial"/>
        </w:rPr>
        <w:t xml:space="preserve">-o stare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corespunzătoare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vederea</w:t>
      </w:r>
      <w:proofErr w:type="spellEnd"/>
      <w:r w:rsidRPr="002C16E1">
        <w:rPr>
          <w:rFonts w:ascii="Arial" w:eastAsia="Calibri" w:hAnsi="Arial" w:cs="Arial"/>
        </w:rPr>
        <w:t xml:space="preserve"> </w:t>
      </w:r>
      <w:proofErr w:type="spellStart"/>
      <w:r w:rsidRPr="002C16E1">
        <w:rPr>
          <w:rFonts w:ascii="Arial" w:eastAsia="Calibri" w:hAnsi="Arial" w:cs="Arial"/>
        </w:rPr>
        <w:t>încadrării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normele</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privind</w:t>
      </w:r>
      <w:proofErr w:type="spellEnd"/>
      <w:r w:rsidRPr="002C16E1">
        <w:rPr>
          <w:rFonts w:ascii="Arial" w:eastAsia="Calibri" w:hAnsi="Arial" w:cs="Arial"/>
        </w:rPr>
        <w:t xml:space="preserve"> </w:t>
      </w:r>
      <w:proofErr w:type="spellStart"/>
      <w:r w:rsidRPr="002C16E1">
        <w:rPr>
          <w:rFonts w:ascii="Arial" w:eastAsia="Calibri" w:hAnsi="Arial" w:cs="Arial"/>
        </w:rPr>
        <w:t>siguranța</w:t>
      </w:r>
      <w:proofErr w:type="spellEnd"/>
      <w:r w:rsidRPr="002C16E1">
        <w:rPr>
          <w:rFonts w:ascii="Arial" w:eastAsia="Calibri" w:hAnsi="Arial" w:cs="Arial"/>
        </w:rPr>
        <w:t xml:space="preserve"> </w:t>
      </w:r>
      <w:proofErr w:type="spellStart"/>
      <w:r w:rsidRPr="002C16E1">
        <w:rPr>
          <w:rFonts w:ascii="Arial" w:eastAsia="Calibri" w:hAnsi="Arial" w:cs="Arial"/>
        </w:rPr>
        <w:t>circulației</w:t>
      </w:r>
      <w:proofErr w:type="spellEnd"/>
      <w:r w:rsidRPr="002C16E1">
        <w:rPr>
          <w:rFonts w:ascii="Arial" w:eastAsia="Calibri" w:hAnsi="Arial" w:cs="Arial"/>
        </w:rPr>
        <w:t xml:space="preserve"> </w:t>
      </w:r>
      <w:proofErr w:type="spellStart"/>
      <w:r w:rsidRPr="002C16E1">
        <w:rPr>
          <w:rFonts w:ascii="Arial" w:eastAsia="Calibri" w:hAnsi="Arial" w:cs="Arial"/>
        </w:rPr>
        <w:t>rutiere</w:t>
      </w:r>
      <w:proofErr w:type="spellEnd"/>
      <w:r w:rsidRPr="002C16E1">
        <w:rPr>
          <w:rFonts w:ascii="Arial" w:eastAsia="Calibri" w:hAnsi="Arial" w:cs="Arial"/>
        </w:rPr>
        <w:t xml:space="preserve">, </w:t>
      </w:r>
      <w:proofErr w:type="spellStart"/>
      <w:r w:rsidRPr="002C16E1">
        <w:rPr>
          <w:rFonts w:ascii="Arial" w:eastAsia="Calibri" w:hAnsi="Arial" w:cs="Arial"/>
        </w:rPr>
        <w:t>protecția</w:t>
      </w:r>
      <w:proofErr w:type="spellEnd"/>
      <w:r w:rsidRPr="002C16E1">
        <w:rPr>
          <w:rFonts w:ascii="Arial" w:eastAsia="Calibri" w:hAnsi="Arial" w:cs="Arial"/>
        </w:rPr>
        <w:t xml:space="preserve"> </w:t>
      </w:r>
      <w:proofErr w:type="spellStart"/>
      <w:r w:rsidRPr="002C16E1">
        <w:rPr>
          <w:rFonts w:ascii="Arial" w:eastAsia="Calibri" w:hAnsi="Arial" w:cs="Arial"/>
        </w:rPr>
        <w:t>mediului</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categoria</w:t>
      </w:r>
      <w:proofErr w:type="spellEnd"/>
      <w:r w:rsidRPr="002C16E1">
        <w:rPr>
          <w:rFonts w:ascii="Arial" w:eastAsia="Calibri" w:hAnsi="Arial" w:cs="Arial"/>
        </w:rPr>
        <w:t xml:space="preserve"> de </w:t>
      </w:r>
      <w:proofErr w:type="spellStart"/>
      <w:r w:rsidRPr="002C16E1">
        <w:rPr>
          <w:rFonts w:ascii="Arial" w:eastAsia="Calibri" w:hAnsi="Arial" w:cs="Arial"/>
        </w:rPr>
        <w:t>folosință</w:t>
      </w:r>
      <w:proofErr w:type="spellEnd"/>
      <w:r w:rsidRPr="002C16E1">
        <w:rPr>
          <w:rFonts w:ascii="Arial" w:eastAsia="Calibri" w:hAnsi="Arial" w:cs="Arial"/>
        </w:rPr>
        <w:t xml:space="preserve"> conform </w:t>
      </w:r>
      <w:proofErr w:type="spellStart"/>
      <w:r w:rsidRPr="002C16E1">
        <w:rPr>
          <w:rFonts w:ascii="Arial" w:eastAsia="Calibri" w:hAnsi="Arial" w:cs="Arial"/>
        </w:rPr>
        <w:t>destinației</w:t>
      </w:r>
      <w:proofErr w:type="spellEnd"/>
      <w:r w:rsidRPr="002C16E1">
        <w:rPr>
          <w:rFonts w:ascii="Arial" w:eastAsia="Calibri" w:hAnsi="Arial" w:cs="Arial"/>
        </w:rPr>
        <w:t xml:space="preserve">, </w:t>
      </w:r>
      <w:proofErr w:type="spellStart"/>
      <w:r w:rsidRPr="002C16E1">
        <w:rPr>
          <w:rFonts w:ascii="Arial" w:eastAsia="Calibri" w:hAnsi="Arial" w:cs="Arial"/>
        </w:rPr>
        <w:t>utilizând</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acest</w:t>
      </w:r>
      <w:proofErr w:type="spellEnd"/>
      <w:r w:rsidRPr="002C16E1">
        <w:rPr>
          <w:rFonts w:ascii="Arial" w:eastAsia="Calibri" w:hAnsi="Arial" w:cs="Arial"/>
        </w:rPr>
        <w:t xml:space="preserve"> scop </w:t>
      </w:r>
      <w:proofErr w:type="spellStart"/>
      <w:r w:rsidRPr="002C16E1">
        <w:rPr>
          <w:rFonts w:ascii="Arial" w:eastAsia="Calibri" w:hAnsi="Arial" w:cs="Arial"/>
        </w:rPr>
        <w:t>numai</w:t>
      </w:r>
      <w:proofErr w:type="spellEnd"/>
      <w:r w:rsidRPr="002C16E1">
        <w:rPr>
          <w:rFonts w:ascii="Arial" w:eastAsia="Calibri" w:hAnsi="Arial" w:cs="Arial"/>
        </w:rPr>
        <w:t xml:space="preserve"> </w:t>
      </w:r>
      <w:proofErr w:type="spellStart"/>
      <w:r w:rsidRPr="002C16E1">
        <w:rPr>
          <w:rFonts w:ascii="Arial" w:eastAsia="Calibri" w:hAnsi="Arial" w:cs="Arial"/>
        </w:rPr>
        <w:t>sisteme</w:t>
      </w:r>
      <w:proofErr w:type="spellEnd"/>
      <w:r w:rsidRPr="002C16E1">
        <w:rPr>
          <w:rFonts w:ascii="Arial" w:eastAsia="Calibri" w:hAnsi="Arial" w:cs="Arial"/>
        </w:rPr>
        <w:t xml:space="preserve">, </w:t>
      </w:r>
      <w:proofErr w:type="spellStart"/>
      <w:r w:rsidRPr="002C16E1">
        <w:rPr>
          <w:rFonts w:ascii="Arial" w:eastAsia="Calibri" w:hAnsi="Arial" w:cs="Arial"/>
        </w:rPr>
        <w:t>echipamente</w:t>
      </w:r>
      <w:proofErr w:type="spellEnd"/>
      <w:r w:rsidRPr="002C16E1">
        <w:rPr>
          <w:rFonts w:ascii="Arial" w:eastAsia="Calibri" w:hAnsi="Arial" w:cs="Arial"/>
        </w:rPr>
        <w:t xml:space="preserve">, </w:t>
      </w:r>
      <w:proofErr w:type="spellStart"/>
      <w:r w:rsidRPr="002C16E1">
        <w:rPr>
          <w:rFonts w:ascii="Arial" w:eastAsia="Calibri" w:hAnsi="Arial" w:cs="Arial"/>
        </w:rPr>
        <w:t>componente</w:t>
      </w:r>
      <w:proofErr w:type="spellEnd"/>
      <w:r w:rsidRPr="002C16E1">
        <w:rPr>
          <w:rFonts w:ascii="Arial" w:eastAsia="Calibri" w:hAnsi="Arial" w:cs="Arial"/>
        </w:rPr>
        <w:t xml:space="preserve">, </w:t>
      </w:r>
      <w:proofErr w:type="spellStart"/>
      <w:r w:rsidRPr="002C16E1">
        <w:rPr>
          <w:rFonts w:ascii="Arial" w:eastAsia="Calibri" w:hAnsi="Arial" w:cs="Arial"/>
        </w:rPr>
        <w:t>entități</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piese</w:t>
      </w:r>
      <w:proofErr w:type="spellEnd"/>
      <w:r w:rsidRPr="002C16E1">
        <w:rPr>
          <w:rFonts w:ascii="Arial" w:eastAsia="Calibri" w:hAnsi="Arial" w:cs="Arial"/>
        </w:rPr>
        <w:t xml:space="preserve"> de </w:t>
      </w:r>
      <w:proofErr w:type="spellStart"/>
      <w:r w:rsidRPr="002C16E1">
        <w:rPr>
          <w:rFonts w:ascii="Arial" w:eastAsia="Calibri" w:hAnsi="Arial" w:cs="Arial"/>
        </w:rPr>
        <w:t>schimb</w:t>
      </w:r>
      <w:proofErr w:type="spellEnd"/>
      <w:r w:rsidRPr="002C16E1">
        <w:rPr>
          <w:rFonts w:ascii="Arial" w:eastAsia="Calibri" w:hAnsi="Arial" w:cs="Arial"/>
        </w:rPr>
        <w:t xml:space="preserve">, </w:t>
      </w:r>
      <w:proofErr w:type="spellStart"/>
      <w:r w:rsidRPr="002C16E1">
        <w:rPr>
          <w:rFonts w:ascii="Arial" w:eastAsia="Calibri" w:hAnsi="Arial" w:cs="Arial"/>
        </w:rPr>
        <w:t>materiale</w:t>
      </w:r>
      <w:proofErr w:type="spellEnd"/>
      <w:r w:rsidRPr="002C16E1">
        <w:rPr>
          <w:rFonts w:ascii="Arial" w:eastAsia="Calibri" w:hAnsi="Arial" w:cs="Arial"/>
        </w:rPr>
        <w:t xml:space="preserve"> de </w:t>
      </w:r>
      <w:proofErr w:type="spellStart"/>
      <w:r w:rsidRPr="002C16E1">
        <w:rPr>
          <w:rFonts w:ascii="Arial" w:eastAsia="Calibri" w:hAnsi="Arial" w:cs="Arial"/>
        </w:rPr>
        <w:t>exploatare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dotări</w:t>
      </w:r>
      <w:proofErr w:type="spellEnd"/>
      <w:r w:rsidRPr="002C16E1">
        <w:rPr>
          <w:rFonts w:ascii="Arial" w:eastAsia="Calibri" w:hAnsi="Arial" w:cs="Arial"/>
        </w:rPr>
        <w:t xml:space="preserve"> </w:t>
      </w:r>
      <w:proofErr w:type="spellStart"/>
      <w:r w:rsidRPr="002C16E1">
        <w:rPr>
          <w:rFonts w:ascii="Arial" w:eastAsia="Calibri" w:hAnsi="Arial" w:cs="Arial"/>
        </w:rPr>
        <w:t>obligatorii</w:t>
      </w:r>
      <w:proofErr w:type="spellEnd"/>
      <w:r w:rsidRPr="002C16E1">
        <w:rPr>
          <w:rFonts w:ascii="Arial" w:eastAsia="Calibri" w:hAnsi="Arial" w:cs="Arial"/>
        </w:rPr>
        <w:t xml:space="preserve"> de </w:t>
      </w:r>
      <w:proofErr w:type="spellStart"/>
      <w:r w:rsidRPr="002C16E1">
        <w:rPr>
          <w:rFonts w:ascii="Arial" w:eastAsia="Calibri" w:hAnsi="Arial" w:cs="Arial"/>
        </w:rPr>
        <w:t>origine</w:t>
      </w:r>
      <w:proofErr w:type="spellEnd"/>
      <w:r w:rsidRPr="002C16E1">
        <w:rPr>
          <w:rFonts w:ascii="Arial" w:eastAsia="Calibri" w:hAnsi="Arial" w:cs="Arial"/>
        </w:rPr>
        <w:t xml:space="preserve"> </w:t>
      </w:r>
      <w:proofErr w:type="spellStart"/>
      <w:r w:rsidRPr="002C16E1">
        <w:rPr>
          <w:rFonts w:ascii="Arial" w:eastAsia="Calibri" w:hAnsi="Arial" w:cs="Arial"/>
        </w:rPr>
        <w:t>sau</w:t>
      </w:r>
      <w:proofErr w:type="spellEnd"/>
      <w:r w:rsidRPr="002C16E1">
        <w:rPr>
          <w:rFonts w:ascii="Arial" w:eastAsia="Calibri" w:hAnsi="Arial" w:cs="Arial"/>
        </w:rPr>
        <w:t xml:space="preserve"> </w:t>
      </w:r>
      <w:proofErr w:type="spellStart"/>
      <w:r w:rsidRPr="002C16E1">
        <w:rPr>
          <w:rFonts w:ascii="Arial" w:eastAsia="Calibri" w:hAnsi="Arial" w:cs="Arial"/>
        </w:rPr>
        <w:t>omologate</w:t>
      </w:r>
      <w:proofErr w:type="spellEnd"/>
      <w:r w:rsidRPr="002C16E1">
        <w:rPr>
          <w:rFonts w:ascii="Arial" w:eastAsia="Calibri" w:hAnsi="Arial" w:cs="Arial"/>
        </w:rPr>
        <w:t xml:space="preserve">/certificate conform </w:t>
      </w:r>
      <w:proofErr w:type="spellStart"/>
      <w:r w:rsidRPr="002C16E1">
        <w:rPr>
          <w:rFonts w:ascii="Arial" w:eastAsia="Calibri" w:hAnsi="Arial" w:cs="Arial"/>
        </w:rPr>
        <w:t>legislației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vigoare</w:t>
      </w:r>
      <w:proofErr w:type="spellEnd"/>
      <w:r w:rsidRPr="002C16E1">
        <w:rPr>
          <w:rFonts w:ascii="Arial" w:eastAsia="Calibri" w:hAnsi="Arial" w:cs="Arial"/>
        </w:rPr>
        <w:t>.</w:t>
      </w:r>
    </w:p>
    <w:p w14:paraId="37E0CCC0"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Celelalte</w:t>
      </w:r>
      <w:proofErr w:type="spellEnd"/>
      <w:r w:rsidRPr="002C16E1">
        <w:rPr>
          <w:rFonts w:ascii="Arial" w:eastAsia="Calibri" w:hAnsi="Arial" w:cs="Arial"/>
        </w:rPr>
        <w:t xml:space="preserve"> </w:t>
      </w:r>
      <w:proofErr w:type="spellStart"/>
      <w:r w:rsidRPr="002C16E1">
        <w:rPr>
          <w:rFonts w:ascii="Arial" w:eastAsia="Calibri" w:hAnsi="Arial" w:cs="Arial"/>
        </w:rPr>
        <w:t>echipamente</w:t>
      </w:r>
      <w:proofErr w:type="spellEnd"/>
      <w:r w:rsidRPr="002C16E1">
        <w:rPr>
          <w:rFonts w:ascii="Arial" w:eastAsia="Calibri" w:hAnsi="Arial" w:cs="Arial"/>
        </w:rPr>
        <w:t xml:space="preserve"> </w:t>
      </w:r>
      <w:proofErr w:type="spellStart"/>
      <w:r w:rsidRPr="002C16E1">
        <w:rPr>
          <w:rFonts w:ascii="Arial" w:eastAsia="Calibri" w:hAnsi="Arial" w:cs="Arial"/>
        </w:rPr>
        <w:t>conexe</w:t>
      </w:r>
      <w:proofErr w:type="spellEnd"/>
      <w:r w:rsidRPr="002C16E1">
        <w:rPr>
          <w:rFonts w:ascii="Arial" w:eastAsia="Calibri" w:hAnsi="Arial" w:cs="Arial"/>
        </w:rPr>
        <w:t xml:space="preserve"> </w:t>
      </w:r>
      <w:proofErr w:type="spellStart"/>
      <w:r w:rsidRPr="002C16E1">
        <w:rPr>
          <w:rFonts w:ascii="Arial" w:eastAsia="Calibri" w:hAnsi="Arial" w:cs="Arial"/>
        </w:rPr>
        <w:t>mijloacelor</w:t>
      </w:r>
      <w:proofErr w:type="spellEnd"/>
      <w:r w:rsidRPr="002C16E1">
        <w:rPr>
          <w:rFonts w:ascii="Arial" w:eastAsia="Calibri" w:hAnsi="Arial" w:cs="Arial"/>
        </w:rPr>
        <w:t xml:space="preserve"> de transport </w:t>
      </w:r>
      <w:proofErr w:type="spellStart"/>
      <w:r w:rsidRPr="002C16E1">
        <w:rPr>
          <w:rFonts w:ascii="Arial" w:eastAsia="Calibri" w:hAnsi="Arial" w:cs="Arial"/>
        </w:rPr>
        <w:t>vor</w:t>
      </w:r>
      <w:proofErr w:type="spellEnd"/>
      <w:r w:rsidRPr="002C16E1">
        <w:rPr>
          <w:rFonts w:ascii="Arial" w:eastAsia="Calibri" w:hAnsi="Arial" w:cs="Arial"/>
        </w:rPr>
        <w:t xml:space="preserve"> fi certificate conform </w:t>
      </w:r>
      <w:proofErr w:type="spellStart"/>
      <w:r w:rsidRPr="002C16E1">
        <w:rPr>
          <w:rFonts w:ascii="Arial" w:eastAsia="Calibri" w:hAnsi="Arial" w:cs="Arial"/>
        </w:rPr>
        <w:t>standardelor</w:t>
      </w:r>
      <w:proofErr w:type="spellEnd"/>
      <w:r w:rsidRPr="002C16E1">
        <w:rPr>
          <w:rFonts w:ascii="Arial" w:eastAsia="Calibri" w:hAnsi="Arial" w:cs="Arial"/>
        </w:rPr>
        <w:t xml:space="preserve"> </w:t>
      </w:r>
      <w:proofErr w:type="spellStart"/>
      <w:r w:rsidRPr="002C16E1">
        <w:rPr>
          <w:rFonts w:ascii="Arial" w:eastAsia="Calibri" w:hAnsi="Arial" w:cs="Arial"/>
        </w:rPr>
        <w:t>internaționale</w:t>
      </w:r>
      <w:proofErr w:type="spellEnd"/>
      <w:r w:rsidRPr="002C16E1">
        <w:rPr>
          <w:rFonts w:ascii="Arial" w:eastAsia="Calibri" w:hAnsi="Arial" w:cs="Arial"/>
        </w:rPr>
        <w:t xml:space="preserve"> de </w:t>
      </w:r>
      <w:proofErr w:type="spellStart"/>
      <w:r w:rsidRPr="002C16E1">
        <w:rPr>
          <w:rFonts w:ascii="Arial" w:eastAsia="Calibri" w:hAnsi="Arial" w:cs="Arial"/>
        </w:rPr>
        <w:t>calitate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mediu</w:t>
      </w:r>
      <w:proofErr w:type="spellEnd"/>
      <w:r w:rsidRPr="002C16E1">
        <w:rPr>
          <w:rFonts w:ascii="Arial" w:eastAsia="Calibri" w:hAnsi="Arial" w:cs="Arial"/>
        </w:rPr>
        <w:t xml:space="preserve"> </w:t>
      </w:r>
      <w:proofErr w:type="spellStart"/>
      <w:r w:rsidRPr="002C16E1">
        <w:rPr>
          <w:rFonts w:ascii="Arial" w:eastAsia="Calibri" w:hAnsi="Arial" w:cs="Arial"/>
        </w:rPr>
        <w:t>specifice</w:t>
      </w:r>
      <w:proofErr w:type="spellEnd"/>
      <w:r w:rsidRPr="002C16E1">
        <w:rPr>
          <w:rFonts w:ascii="Arial" w:eastAsia="Calibri" w:hAnsi="Arial" w:cs="Arial"/>
        </w:rPr>
        <w:t xml:space="preserve">, </w:t>
      </w:r>
      <w:proofErr w:type="spellStart"/>
      <w:r w:rsidRPr="002C16E1">
        <w:rPr>
          <w:rFonts w:ascii="Arial" w:eastAsia="Calibri" w:hAnsi="Arial" w:cs="Arial"/>
        </w:rPr>
        <w:t>contribuind</w:t>
      </w:r>
      <w:proofErr w:type="spellEnd"/>
      <w:r w:rsidRPr="002C16E1">
        <w:rPr>
          <w:rFonts w:ascii="Arial" w:eastAsia="Calibri" w:hAnsi="Arial" w:cs="Arial"/>
        </w:rPr>
        <w:t xml:space="preserve"> la </w:t>
      </w:r>
      <w:proofErr w:type="spellStart"/>
      <w:r w:rsidRPr="002C16E1">
        <w:rPr>
          <w:rFonts w:ascii="Arial" w:eastAsia="Calibri" w:hAnsi="Arial" w:cs="Arial"/>
        </w:rPr>
        <w:t>realizarea</w:t>
      </w:r>
      <w:proofErr w:type="spellEnd"/>
      <w:r w:rsidRPr="002C16E1">
        <w:rPr>
          <w:rFonts w:ascii="Arial" w:eastAsia="Calibri" w:hAnsi="Arial" w:cs="Arial"/>
        </w:rPr>
        <w:t xml:space="preserve"> </w:t>
      </w:r>
      <w:proofErr w:type="spellStart"/>
      <w:r w:rsidRPr="002C16E1">
        <w:rPr>
          <w:rFonts w:ascii="Arial" w:eastAsia="Calibri" w:hAnsi="Arial" w:cs="Arial"/>
        </w:rPr>
        <w:t>unui</w:t>
      </w:r>
      <w:proofErr w:type="spellEnd"/>
      <w:r w:rsidRPr="002C16E1">
        <w:rPr>
          <w:rFonts w:ascii="Arial" w:eastAsia="Calibri" w:hAnsi="Arial" w:cs="Arial"/>
        </w:rPr>
        <w:t xml:space="preserve"> </w:t>
      </w:r>
      <w:proofErr w:type="spellStart"/>
      <w:r w:rsidRPr="002C16E1">
        <w:rPr>
          <w:rFonts w:ascii="Arial" w:eastAsia="Calibri" w:hAnsi="Arial" w:cs="Arial"/>
        </w:rPr>
        <w:t>consum</w:t>
      </w:r>
      <w:proofErr w:type="spellEnd"/>
      <w:r w:rsidRPr="002C16E1">
        <w:rPr>
          <w:rFonts w:ascii="Arial" w:eastAsia="Calibri" w:hAnsi="Arial" w:cs="Arial"/>
        </w:rPr>
        <w:t xml:space="preserve"> de </w:t>
      </w:r>
      <w:proofErr w:type="spellStart"/>
      <w:r w:rsidRPr="002C16E1">
        <w:rPr>
          <w:rFonts w:ascii="Arial" w:eastAsia="Calibri" w:hAnsi="Arial" w:cs="Arial"/>
        </w:rPr>
        <w:t>energie</w:t>
      </w:r>
      <w:proofErr w:type="spellEnd"/>
      <w:r w:rsidRPr="002C16E1">
        <w:rPr>
          <w:rFonts w:ascii="Arial" w:eastAsia="Calibri" w:hAnsi="Arial" w:cs="Arial"/>
        </w:rPr>
        <w:t xml:space="preserve"> </w:t>
      </w:r>
      <w:proofErr w:type="spellStart"/>
      <w:r w:rsidRPr="002C16E1">
        <w:rPr>
          <w:rFonts w:ascii="Arial" w:eastAsia="Calibri" w:hAnsi="Arial" w:cs="Arial"/>
        </w:rPr>
        <w:t>eficient</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la </w:t>
      </w:r>
      <w:proofErr w:type="spellStart"/>
      <w:r w:rsidRPr="002C16E1">
        <w:rPr>
          <w:rFonts w:ascii="Arial" w:eastAsia="Calibri" w:hAnsi="Arial" w:cs="Arial"/>
        </w:rPr>
        <w:t>promovarea</w:t>
      </w:r>
      <w:proofErr w:type="spellEnd"/>
      <w:r w:rsidRPr="002C16E1">
        <w:rPr>
          <w:rFonts w:ascii="Arial" w:eastAsia="Calibri" w:hAnsi="Arial" w:cs="Arial"/>
        </w:rPr>
        <w:t xml:space="preserve"> </w:t>
      </w:r>
      <w:proofErr w:type="spellStart"/>
      <w:r w:rsidRPr="002C16E1">
        <w:rPr>
          <w:rFonts w:ascii="Arial" w:eastAsia="Calibri" w:hAnsi="Arial" w:cs="Arial"/>
        </w:rPr>
        <w:t>tehnologiilor</w:t>
      </w:r>
      <w:proofErr w:type="spellEnd"/>
      <w:r w:rsidRPr="002C16E1">
        <w:rPr>
          <w:rFonts w:ascii="Arial" w:eastAsia="Calibri" w:hAnsi="Arial" w:cs="Arial"/>
        </w:rPr>
        <w:t xml:space="preserve"> curate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reducerea</w:t>
      </w:r>
      <w:proofErr w:type="spellEnd"/>
      <w:r w:rsidRPr="002C16E1">
        <w:rPr>
          <w:rFonts w:ascii="Arial" w:eastAsia="Calibri" w:hAnsi="Arial" w:cs="Arial"/>
        </w:rPr>
        <w:t xml:space="preserve"> </w:t>
      </w:r>
      <w:proofErr w:type="spellStart"/>
      <w:r w:rsidRPr="002C16E1">
        <w:rPr>
          <w:rFonts w:ascii="Arial" w:eastAsia="Calibri" w:hAnsi="Arial" w:cs="Arial"/>
        </w:rPr>
        <w:t>resurselor</w:t>
      </w:r>
      <w:proofErr w:type="spellEnd"/>
      <w:r w:rsidRPr="002C16E1">
        <w:rPr>
          <w:rFonts w:ascii="Arial" w:eastAsia="Calibri" w:hAnsi="Arial" w:cs="Arial"/>
        </w:rPr>
        <w:t xml:space="preserve"> de </w:t>
      </w:r>
      <w:proofErr w:type="spellStart"/>
      <w:r w:rsidRPr="002C16E1">
        <w:rPr>
          <w:rFonts w:ascii="Arial" w:eastAsia="Calibri" w:hAnsi="Arial" w:cs="Arial"/>
        </w:rPr>
        <w:t>consum</w:t>
      </w:r>
      <w:proofErr w:type="spellEnd"/>
      <w:r w:rsidRPr="002C16E1">
        <w:rPr>
          <w:rFonts w:ascii="Arial" w:eastAsia="Calibri" w:hAnsi="Arial" w:cs="Arial"/>
        </w:rPr>
        <w:t xml:space="preserve">. </w:t>
      </w:r>
    </w:p>
    <w:p w14:paraId="47E7BFA8" w14:textId="77777777" w:rsidR="002C16E1" w:rsidRDefault="002C16E1" w:rsidP="00E014DE">
      <w:pPr>
        <w:spacing w:after="0" w:line="276" w:lineRule="auto"/>
      </w:pPr>
    </w:p>
    <w:p w14:paraId="2AF111BD" w14:textId="77777777" w:rsidR="00CB30DA" w:rsidRPr="00654A47" w:rsidRDefault="00CB30DA" w:rsidP="00CB30DA">
      <w:pPr>
        <w:spacing w:line="276" w:lineRule="auto"/>
        <w:jc w:val="both"/>
        <w:rPr>
          <w:rFonts w:ascii="Arial" w:hAnsi="Arial" w:cs="Arial"/>
        </w:rPr>
      </w:pPr>
    </w:p>
    <w:p w14:paraId="7D4258D2" w14:textId="77777777" w:rsidR="00CB30DA" w:rsidRPr="00F138D9" w:rsidRDefault="00CB30DA" w:rsidP="00CB30DA">
      <w:pPr>
        <w:pStyle w:val="Heading1"/>
        <w:numPr>
          <w:ilvl w:val="0"/>
          <w:numId w:val="29"/>
        </w:numPr>
        <w:ind w:left="270" w:hanging="270"/>
        <w:rPr>
          <w:rFonts w:ascii="Arial" w:hAnsi="Arial" w:cs="Arial"/>
          <w:b/>
          <w:color w:val="auto"/>
          <w:sz w:val="24"/>
          <w:szCs w:val="24"/>
        </w:rPr>
      </w:pPr>
      <w:bookmarkStart w:id="40" w:name="_Toc104203012"/>
      <w:r>
        <w:rPr>
          <w:rFonts w:ascii="Arial" w:hAnsi="Arial" w:cs="Arial"/>
          <w:b/>
          <w:color w:val="auto"/>
          <w:sz w:val="24"/>
          <w:szCs w:val="24"/>
        </w:rPr>
        <w:t>DURATA ESTIMATĂ A CONTRACTELOR DE DELEGARE</w:t>
      </w:r>
      <w:bookmarkEnd w:id="40"/>
    </w:p>
    <w:p w14:paraId="75567655" w14:textId="77777777" w:rsidR="00CB30DA" w:rsidRDefault="00CB30DA" w:rsidP="00CB30DA">
      <w:pPr>
        <w:widowControl w:val="0"/>
        <w:suppressAutoHyphens/>
        <w:spacing w:after="0" w:line="276" w:lineRule="auto"/>
        <w:jc w:val="both"/>
        <w:rPr>
          <w:rFonts w:ascii="Arial" w:eastAsia="Calibri" w:hAnsi="Arial" w:cs="Arial"/>
          <w:lang w:val="ro-RO"/>
        </w:rPr>
      </w:pPr>
    </w:p>
    <w:p w14:paraId="11069970" w14:textId="77777777" w:rsidR="00CB30DA" w:rsidRPr="00E740F3" w:rsidRDefault="00CB30DA" w:rsidP="00CB30DA">
      <w:pPr>
        <w:widowControl w:val="0"/>
        <w:suppressAutoHyphens/>
        <w:spacing w:after="0" w:line="276" w:lineRule="auto"/>
        <w:jc w:val="both"/>
        <w:rPr>
          <w:rFonts w:ascii="Arial" w:eastAsia="Calibri" w:hAnsi="Arial" w:cs="Arial"/>
          <w:lang w:val="ro-RO"/>
        </w:rPr>
      </w:pPr>
      <w:r w:rsidRPr="00E740F3">
        <w:rPr>
          <w:rFonts w:ascii="Arial" w:eastAsia="Calibri" w:hAnsi="Arial" w:cs="Arial"/>
          <w:lang w:val="ro-RO"/>
        </w:rPr>
        <w:lastRenderedPageBreak/>
        <w:t>Durata limitată a contractelor de delegare a gestiunii serviciilor de transport public judeţean este reglementată atât la nivelul legislaţiei europene cât şi a legislaţiei naţionale.</w:t>
      </w:r>
    </w:p>
    <w:p w14:paraId="45390939" w14:textId="77777777" w:rsidR="00CB30DA" w:rsidRPr="00E740F3" w:rsidRDefault="00CB30DA" w:rsidP="00CB30DA">
      <w:pPr>
        <w:widowControl w:val="0"/>
        <w:suppressAutoHyphens/>
        <w:spacing w:after="0" w:line="276" w:lineRule="auto"/>
        <w:jc w:val="both"/>
        <w:rPr>
          <w:rFonts w:ascii="Arial" w:eastAsia="Calibri" w:hAnsi="Arial" w:cs="Arial"/>
          <w:lang w:val="ro-RO"/>
        </w:rPr>
      </w:pPr>
    </w:p>
    <w:p w14:paraId="382397A4" w14:textId="77777777" w:rsidR="00CB30DA" w:rsidRPr="00E740F3" w:rsidRDefault="00CB30DA" w:rsidP="00CB30DA">
      <w:pPr>
        <w:widowControl w:val="0"/>
        <w:suppressAutoHyphens/>
        <w:spacing w:after="0" w:line="276" w:lineRule="auto"/>
        <w:jc w:val="both"/>
        <w:rPr>
          <w:rFonts w:ascii="Arial" w:eastAsia="Calibri" w:hAnsi="Arial" w:cs="Arial"/>
          <w:lang w:val="ro-RO"/>
        </w:rPr>
      </w:pPr>
      <w:r w:rsidRPr="00E740F3">
        <w:rPr>
          <w:rFonts w:ascii="Arial" w:eastAsia="Calibri" w:hAnsi="Arial" w:cs="Arial"/>
          <w:lang w:val="ro-RO"/>
        </w:rPr>
        <w:t xml:space="preserve">Dispozițiile conținute de </w:t>
      </w:r>
      <w:r w:rsidRPr="00E740F3">
        <w:rPr>
          <w:rFonts w:ascii="Arial" w:eastAsia="Calibri" w:hAnsi="Arial" w:cs="Arial"/>
          <w:b/>
          <w:i/>
          <w:lang w:val="ro-RO"/>
        </w:rPr>
        <w:t>Regulamentul (CE) nr. 1370/2007</w:t>
      </w:r>
      <w:r w:rsidRPr="00E740F3">
        <w:rPr>
          <w:rFonts w:ascii="Arial" w:eastAsia="Calibri" w:hAnsi="Arial" w:cs="Arial"/>
          <w:lang w:val="ro-RO"/>
        </w:rPr>
        <w:t xml:space="preserve"> stipulează la </w:t>
      </w:r>
      <w:r w:rsidRPr="00E740F3">
        <w:rPr>
          <w:rFonts w:ascii="Arial" w:eastAsia="Calibri" w:hAnsi="Arial" w:cs="Arial"/>
          <w:i/>
          <w:lang w:val="ro-RO"/>
        </w:rPr>
        <w:t>Articolul 4 - Conținutul obligatoriu al contractelor de servicii publice și al normelor generale, alineatul (3)</w:t>
      </w:r>
      <w:r w:rsidRPr="00E740F3">
        <w:rPr>
          <w:rFonts w:ascii="Arial" w:eastAsia="Calibri" w:hAnsi="Arial" w:cs="Arial"/>
          <w:lang w:val="ro-RO"/>
        </w:rPr>
        <w:t xml:space="preserve"> că durata contractelor de servicii publice este limitată și nu depășește 10 ani pentru serviciile de transport cu autobuzul. Regulamentul mai precizează la punctul (4) că „</w:t>
      </w:r>
      <w:r w:rsidRPr="00E740F3">
        <w:rPr>
          <w:rFonts w:ascii="Arial" w:eastAsia="Calibri" w:hAnsi="Arial" w:cs="Arial"/>
          <w:i/>
          <w:lang w:val="ro-RO"/>
        </w:rPr>
        <w:t>Dacă este necesar, ținând seama de condițiile de amortizare a activelor, durata contractului de servicii publice poate fi prelungită cu cel mult jumătate din durata inițială, în cazul în care operatorul de serviciu public pune la dispoziție active care sunt atât importante în raport cu activele generale necesare pentru prestarea serviciilor de transport de călători vizate de contractul de servicii publice, cât și legate preponderent de serviciile de transport de călători vizate de contract</w:t>
      </w:r>
      <w:r w:rsidRPr="00E740F3">
        <w:rPr>
          <w:rFonts w:ascii="Arial" w:eastAsia="Calibri" w:hAnsi="Arial" w:cs="Arial"/>
          <w:lang w:val="ro-RO"/>
        </w:rPr>
        <w:t xml:space="preserve">.” </w:t>
      </w:r>
    </w:p>
    <w:p w14:paraId="487D3071" w14:textId="77777777" w:rsidR="00CB30DA" w:rsidRPr="00E740F3" w:rsidRDefault="00CB30DA" w:rsidP="00CB30DA">
      <w:pPr>
        <w:widowControl w:val="0"/>
        <w:suppressAutoHyphens/>
        <w:spacing w:after="0" w:line="276" w:lineRule="auto"/>
        <w:jc w:val="both"/>
        <w:rPr>
          <w:rFonts w:ascii="Arial" w:eastAsia="Calibri" w:hAnsi="Arial" w:cs="Arial"/>
          <w:lang w:val="ro-RO"/>
        </w:rPr>
      </w:pPr>
    </w:p>
    <w:p w14:paraId="05B82BEE" w14:textId="77777777" w:rsidR="00CB30DA" w:rsidRPr="00E740F3" w:rsidRDefault="00CB30DA" w:rsidP="00CB30DA">
      <w:pPr>
        <w:widowControl w:val="0"/>
        <w:suppressAutoHyphens/>
        <w:spacing w:after="0" w:line="276" w:lineRule="auto"/>
        <w:jc w:val="both"/>
        <w:rPr>
          <w:rFonts w:ascii="Arial" w:eastAsia="Calibri" w:hAnsi="Arial" w:cs="Arial"/>
          <w:lang w:val="ro-RO"/>
        </w:rPr>
      </w:pPr>
      <w:r w:rsidRPr="00E740F3">
        <w:rPr>
          <w:rFonts w:ascii="Arial" w:eastAsia="Calibri" w:hAnsi="Arial" w:cs="Arial"/>
          <w:lang w:val="ro-RO"/>
        </w:rPr>
        <w:t xml:space="preserve">Orice decizie privind prelungirea cu 50% a duratei unui contract de servicii publice ar trebui să facă obiectul următoarelor considerații: contractul de servicii publice trebuie să oblige operatorul să investească în active cum ar fi, de exemplu, materialul rulant, instalațiile de întreținere sau infrastructura, a căror perioadă de amortizare este excepțional de lungă. </w:t>
      </w:r>
    </w:p>
    <w:p w14:paraId="057A0AE1" w14:textId="77777777" w:rsidR="00CB30DA" w:rsidRPr="00E740F3" w:rsidRDefault="00CB30DA" w:rsidP="00CB30DA">
      <w:pPr>
        <w:widowControl w:val="0"/>
        <w:suppressAutoHyphens/>
        <w:spacing w:after="0" w:line="276" w:lineRule="auto"/>
        <w:jc w:val="both"/>
        <w:rPr>
          <w:rFonts w:ascii="Arial" w:eastAsia="Calibri" w:hAnsi="Arial" w:cs="Arial"/>
          <w:lang w:val="ro-RO"/>
        </w:rPr>
      </w:pPr>
    </w:p>
    <w:p w14:paraId="35FFFCCE" w14:textId="369BBE2C" w:rsidR="00CB30DA" w:rsidRPr="00E740F3" w:rsidRDefault="00CB30DA" w:rsidP="00CB30DA">
      <w:pPr>
        <w:spacing w:line="276" w:lineRule="auto"/>
        <w:jc w:val="both"/>
        <w:rPr>
          <w:rFonts w:ascii="Arial" w:eastAsia="Calibri" w:hAnsi="Arial" w:cs="Arial"/>
          <w:i/>
        </w:rPr>
      </w:pPr>
      <w:proofErr w:type="spellStart"/>
      <w:r w:rsidRPr="00E740F3">
        <w:rPr>
          <w:rFonts w:ascii="Arial" w:eastAsia="Calibri" w:hAnsi="Arial" w:cs="Arial"/>
        </w:rPr>
        <w:t>Legislaţia</w:t>
      </w:r>
      <w:proofErr w:type="spellEnd"/>
      <w:r w:rsidRPr="00E740F3">
        <w:rPr>
          <w:rFonts w:ascii="Arial" w:eastAsia="Calibri" w:hAnsi="Arial" w:cs="Arial"/>
        </w:rPr>
        <w:t xml:space="preserve"> </w:t>
      </w:r>
      <w:proofErr w:type="spellStart"/>
      <w:r w:rsidRPr="00E740F3">
        <w:rPr>
          <w:rFonts w:ascii="Arial" w:eastAsia="Calibri" w:hAnsi="Arial" w:cs="Arial"/>
        </w:rPr>
        <w:t>naţională</w:t>
      </w:r>
      <w:proofErr w:type="spellEnd"/>
      <w:r w:rsidRPr="00E740F3">
        <w:rPr>
          <w:rFonts w:ascii="Arial" w:eastAsia="Calibri" w:hAnsi="Arial" w:cs="Arial"/>
        </w:rPr>
        <w:t xml:space="preserve"> </w:t>
      </w:r>
      <w:proofErr w:type="spellStart"/>
      <w:r w:rsidRPr="00E740F3">
        <w:rPr>
          <w:rFonts w:ascii="Arial" w:eastAsia="Calibri" w:hAnsi="Arial" w:cs="Arial"/>
        </w:rPr>
        <w:t>specială</w:t>
      </w:r>
      <w:proofErr w:type="spellEnd"/>
      <w:r w:rsidRPr="00E740F3">
        <w:rPr>
          <w:rFonts w:ascii="Arial" w:eastAsia="Calibri" w:hAnsi="Arial" w:cs="Arial"/>
        </w:rPr>
        <w:t xml:space="preserve"> </w:t>
      </w:r>
      <w:proofErr w:type="spellStart"/>
      <w:r w:rsidRPr="00E740F3">
        <w:rPr>
          <w:rFonts w:ascii="Arial" w:eastAsia="Calibri" w:hAnsi="Arial" w:cs="Arial"/>
        </w:rPr>
        <w:t>reprezentată</w:t>
      </w:r>
      <w:proofErr w:type="spellEnd"/>
      <w:r w:rsidRPr="00E740F3">
        <w:rPr>
          <w:rFonts w:ascii="Arial" w:eastAsia="Calibri" w:hAnsi="Arial" w:cs="Arial"/>
        </w:rPr>
        <w:t xml:space="preserve"> de </w:t>
      </w:r>
      <w:proofErr w:type="spellStart"/>
      <w:r w:rsidRPr="00E740F3">
        <w:rPr>
          <w:rFonts w:ascii="Arial" w:eastAsia="Calibri" w:hAnsi="Arial" w:cs="Arial"/>
          <w:b/>
          <w:i/>
        </w:rPr>
        <w:t>Legea</w:t>
      </w:r>
      <w:proofErr w:type="spellEnd"/>
      <w:r w:rsidRPr="00E740F3">
        <w:rPr>
          <w:rFonts w:ascii="Arial" w:eastAsia="Calibri" w:hAnsi="Arial" w:cs="Arial"/>
          <w:b/>
          <w:i/>
        </w:rPr>
        <w:t xml:space="preserve"> nr. 92 din 10 </w:t>
      </w:r>
      <w:proofErr w:type="spellStart"/>
      <w:r w:rsidRPr="00E740F3">
        <w:rPr>
          <w:rFonts w:ascii="Arial" w:eastAsia="Calibri" w:hAnsi="Arial" w:cs="Arial"/>
          <w:b/>
          <w:i/>
        </w:rPr>
        <w:t>aprilie</w:t>
      </w:r>
      <w:proofErr w:type="spellEnd"/>
      <w:r w:rsidRPr="00E740F3">
        <w:rPr>
          <w:rFonts w:ascii="Arial" w:eastAsia="Calibri" w:hAnsi="Arial" w:cs="Arial"/>
          <w:b/>
          <w:i/>
        </w:rPr>
        <w:t xml:space="preserve"> 2007</w:t>
      </w:r>
      <w:r w:rsidRPr="00E740F3">
        <w:rPr>
          <w:rFonts w:ascii="Arial" w:eastAsia="Calibri" w:hAnsi="Arial" w:cs="Arial"/>
          <w:i/>
        </w:rPr>
        <w:t xml:space="preserve"> a </w:t>
      </w:r>
      <w:proofErr w:type="spellStart"/>
      <w:r w:rsidRPr="00E740F3">
        <w:rPr>
          <w:rFonts w:ascii="Arial" w:eastAsia="Calibri" w:hAnsi="Arial" w:cs="Arial"/>
          <w:i/>
        </w:rPr>
        <w:t>serviciilor</w:t>
      </w:r>
      <w:proofErr w:type="spellEnd"/>
      <w:r w:rsidRPr="00E740F3">
        <w:rPr>
          <w:rFonts w:ascii="Arial" w:eastAsia="Calibri" w:hAnsi="Arial" w:cs="Arial"/>
          <w:i/>
        </w:rPr>
        <w:t xml:space="preserve"> </w:t>
      </w:r>
      <w:proofErr w:type="spellStart"/>
      <w:r w:rsidRPr="00E740F3">
        <w:rPr>
          <w:rFonts w:ascii="Arial" w:eastAsia="Calibri" w:hAnsi="Arial" w:cs="Arial"/>
          <w:i/>
        </w:rPr>
        <w:t>publice</w:t>
      </w:r>
      <w:proofErr w:type="spellEnd"/>
      <w:r w:rsidRPr="00E740F3">
        <w:rPr>
          <w:rFonts w:ascii="Arial" w:eastAsia="Calibri" w:hAnsi="Arial" w:cs="Arial"/>
          <w:i/>
        </w:rPr>
        <w:t xml:space="preserve"> de transport </w:t>
      </w:r>
      <w:proofErr w:type="spellStart"/>
      <w:r w:rsidRPr="00E740F3">
        <w:rPr>
          <w:rFonts w:ascii="Arial" w:eastAsia="Calibri" w:hAnsi="Arial" w:cs="Arial"/>
          <w:i/>
        </w:rPr>
        <w:t>persoane</w:t>
      </w:r>
      <w:proofErr w:type="spellEnd"/>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unitățile</w:t>
      </w:r>
      <w:proofErr w:type="spellEnd"/>
      <w:r w:rsidRPr="00E740F3">
        <w:rPr>
          <w:rFonts w:ascii="Arial" w:eastAsia="Calibri" w:hAnsi="Arial" w:cs="Arial"/>
          <w:i/>
        </w:rPr>
        <w:t xml:space="preserve"> </w:t>
      </w:r>
      <w:proofErr w:type="spellStart"/>
      <w:r w:rsidRPr="00E740F3">
        <w:rPr>
          <w:rFonts w:ascii="Arial" w:eastAsia="Calibri" w:hAnsi="Arial" w:cs="Arial"/>
          <w:i/>
        </w:rPr>
        <w:t>administrativ-teritoriale</w:t>
      </w:r>
      <w:proofErr w:type="spellEnd"/>
      <w:r w:rsidRPr="00E740F3">
        <w:rPr>
          <w:rFonts w:ascii="Arial" w:eastAsia="Calibri" w:hAnsi="Arial" w:cs="Arial"/>
        </w:rPr>
        <w:t xml:space="preserve"> </w:t>
      </w:r>
      <w:proofErr w:type="spellStart"/>
      <w:r w:rsidRPr="00E740F3">
        <w:rPr>
          <w:rFonts w:ascii="Arial" w:eastAsia="Calibri" w:hAnsi="Arial" w:cs="Arial"/>
        </w:rPr>
        <w:t>prin</w:t>
      </w:r>
      <w:proofErr w:type="spellEnd"/>
      <w:r w:rsidRPr="00E740F3">
        <w:rPr>
          <w:rFonts w:ascii="Arial" w:eastAsia="Calibri" w:hAnsi="Arial" w:cs="Arial"/>
        </w:rPr>
        <w:t xml:space="preserve"> </w:t>
      </w:r>
      <w:proofErr w:type="spellStart"/>
      <w:r w:rsidRPr="00E740F3">
        <w:rPr>
          <w:rFonts w:ascii="Arial" w:eastAsia="Calibri" w:hAnsi="Arial" w:cs="Arial"/>
        </w:rPr>
        <w:t>ultimele</w:t>
      </w:r>
      <w:proofErr w:type="spellEnd"/>
      <w:r w:rsidRPr="00E740F3">
        <w:rPr>
          <w:rFonts w:ascii="Arial" w:eastAsia="Calibri" w:hAnsi="Arial" w:cs="Arial"/>
        </w:rPr>
        <w:t xml:space="preserve"> </w:t>
      </w:r>
      <w:proofErr w:type="spellStart"/>
      <w:r w:rsidRPr="00E740F3">
        <w:rPr>
          <w:rFonts w:ascii="Arial" w:eastAsia="Calibri" w:hAnsi="Arial" w:cs="Arial"/>
        </w:rPr>
        <w:t>modificări</w:t>
      </w:r>
      <w:proofErr w:type="spellEnd"/>
      <w:r w:rsidRPr="00E740F3">
        <w:rPr>
          <w:rFonts w:ascii="Arial" w:eastAsia="Calibri" w:hAnsi="Arial" w:cs="Arial"/>
        </w:rPr>
        <w:t xml:space="preserve"> (</w:t>
      </w:r>
      <w:proofErr w:type="spellStart"/>
      <w:r w:rsidRPr="00E740F3">
        <w:rPr>
          <w:rFonts w:ascii="Arial" w:eastAsia="Calibri" w:hAnsi="Arial" w:cs="Arial"/>
        </w:rPr>
        <w:t>Legea</w:t>
      </w:r>
      <w:proofErr w:type="spellEnd"/>
      <w:r w:rsidRPr="00E740F3">
        <w:rPr>
          <w:rFonts w:ascii="Arial" w:eastAsia="Calibri" w:hAnsi="Arial" w:cs="Arial"/>
        </w:rPr>
        <w:t xml:space="preserve"> nr. 328 din 21 </w:t>
      </w:r>
      <w:proofErr w:type="spellStart"/>
      <w:r w:rsidRPr="00E740F3">
        <w:rPr>
          <w:rFonts w:ascii="Arial" w:eastAsia="Calibri" w:hAnsi="Arial" w:cs="Arial"/>
        </w:rPr>
        <w:t>decembrie</w:t>
      </w:r>
      <w:proofErr w:type="spellEnd"/>
      <w:r w:rsidRPr="00E740F3">
        <w:rPr>
          <w:rFonts w:ascii="Arial" w:eastAsia="Calibri" w:hAnsi="Arial" w:cs="Arial"/>
        </w:rPr>
        <w:t xml:space="preserve"> 2018, </w:t>
      </w:r>
      <w:proofErr w:type="spellStart"/>
      <w:r w:rsidRPr="00E740F3">
        <w:rPr>
          <w:rFonts w:ascii="Arial" w:eastAsia="Calibri" w:hAnsi="Arial" w:cs="Arial"/>
        </w:rPr>
        <w:t>publicată</w:t>
      </w:r>
      <w:proofErr w:type="spellEnd"/>
      <w:r w:rsidRPr="00E740F3">
        <w:rPr>
          <w:rFonts w:ascii="Arial" w:eastAsia="Calibri" w:hAnsi="Arial" w:cs="Arial"/>
        </w:rPr>
        <w:t xml:space="preserve"> </w:t>
      </w:r>
      <w:proofErr w:type="spellStart"/>
      <w:r w:rsidRPr="00E740F3">
        <w:rPr>
          <w:rFonts w:ascii="Arial" w:eastAsia="Calibri" w:hAnsi="Arial" w:cs="Arial"/>
        </w:rPr>
        <w:t>în</w:t>
      </w:r>
      <w:proofErr w:type="spellEnd"/>
      <w:r w:rsidRPr="00E740F3">
        <w:rPr>
          <w:rFonts w:ascii="Arial" w:eastAsia="Calibri" w:hAnsi="Arial" w:cs="Arial"/>
        </w:rPr>
        <w:t xml:space="preserve"> </w:t>
      </w:r>
      <w:proofErr w:type="spellStart"/>
      <w:r w:rsidRPr="00E740F3">
        <w:rPr>
          <w:rFonts w:ascii="Arial" w:eastAsia="Calibri" w:hAnsi="Arial" w:cs="Arial"/>
        </w:rPr>
        <w:t>Monitorul</w:t>
      </w:r>
      <w:proofErr w:type="spellEnd"/>
      <w:r w:rsidRPr="00E740F3">
        <w:rPr>
          <w:rFonts w:ascii="Arial" w:eastAsia="Calibri" w:hAnsi="Arial" w:cs="Arial"/>
        </w:rPr>
        <w:t xml:space="preserve"> </w:t>
      </w:r>
      <w:proofErr w:type="spellStart"/>
      <w:r w:rsidRPr="00E740F3">
        <w:rPr>
          <w:rFonts w:ascii="Arial" w:eastAsia="Calibri" w:hAnsi="Arial" w:cs="Arial"/>
        </w:rPr>
        <w:t>Oficial</w:t>
      </w:r>
      <w:proofErr w:type="spellEnd"/>
      <w:r w:rsidRPr="00E740F3">
        <w:rPr>
          <w:rFonts w:ascii="Arial" w:eastAsia="Calibri" w:hAnsi="Arial" w:cs="Arial"/>
        </w:rPr>
        <w:t xml:space="preserve"> nr. 1106 din 28 </w:t>
      </w:r>
      <w:proofErr w:type="spellStart"/>
      <w:r w:rsidRPr="00E740F3">
        <w:rPr>
          <w:rFonts w:ascii="Arial" w:eastAsia="Calibri" w:hAnsi="Arial" w:cs="Arial"/>
        </w:rPr>
        <w:t>decembrie</w:t>
      </w:r>
      <w:proofErr w:type="spellEnd"/>
      <w:r w:rsidRPr="00E740F3">
        <w:rPr>
          <w:rFonts w:ascii="Arial" w:eastAsia="Calibri" w:hAnsi="Arial" w:cs="Arial"/>
        </w:rPr>
        <w:t xml:space="preserve"> 2018) s-a </w:t>
      </w:r>
      <w:proofErr w:type="spellStart"/>
      <w:r w:rsidRPr="00E740F3">
        <w:rPr>
          <w:rFonts w:ascii="Arial" w:eastAsia="Calibri" w:hAnsi="Arial" w:cs="Arial"/>
        </w:rPr>
        <w:t>aliniat</w:t>
      </w:r>
      <w:proofErr w:type="spellEnd"/>
      <w:r w:rsidRPr="00E740F3">
        <w:rPr>
          <w:rFonts w:ascii="Arial" w:eastAsia="Calibri" w:hAnsi="Arial" w:cs="Arial"/>
        </w:rPr>
        <w:t xml:space="preserve"> la </w:t>
      </w:r>
      <w:proofErr w:type="spellStart"/>
      <w:r w:rsidRPr="00E740F3">
        <w:rPr>
          <w:rFonts w:ascii="Arial" w:eastAsia="Calibri" w:hAnsi="Arial" w:cs="Arial"/>
        </w:rPr>
        <w:t>Regulamentul</w:t>
      </w:r>
      <w:proofErr w:type="spellEnd"/>
      <w:r w:rsidRPr="00E740F3">
        <w:rPr>
          <w:rFonts w:ascii="Arial" w:eastAsia="Calibri" w:hAnsi="Arial" w:cs="Arial"/>
        </w:rPr>
        <w:t xml:space="preserve"> (CE) Nr. 1370/2007 </w:t>
      </w:r>
      <w:proofErr w:type="spellStart"/>
      <w:r w:rsidRPr="00E740F3">
        <w:rPr>
          <w:rFonts w:ascii="Arial" w:eastAsia="Calibri" w:hAnsi="Arial" w:cs="Arial"/>
        </w:rPr>
        <w:t>şi</w:t>
      </w:r>
      <w:proofErr w:type="spellEnd"/>
      <w:r w:rsidRPr="00E740F3">
        <w:rPr>
          <w:rFonts w:ascii="Arial" w:eastAsia="Calibri" w:hAnsi="Arial" w:cs="Arial"/>
        </w:rPr>
        <w:t xml:space="preserve"> </w:t>
      </w:r>
      <w:proofErr w:type="spellStart"/>
      <w:r w:rsidRPr="00E740F3">
        <w:rPr>
          <w:rFonts w:ascii="Arial" w:eastAsia="Calibri" w:hAnsi="Arial" w:cs="Arial"/>
        </w:rPr>
        <w:t>prevede</w:t>
      </w:r>
      <w:proofErr w:type="spellEnd"/>
      <w:r w:rsidRPr="00E740F3">
        <w:rPr>
          <w:rFonts w:ascii="Arial" w:eastAsia="Calibri" w:hAnsi="Arial" w:cs="Arial"/>
        </w:rPr>
        <w:t xml:space="preserve"> la art. 28 </w:t>
      </w:r>
      <w:proofErr w:type="spellStart"/>
      <w:r w:rsidRPr="00E740F3">
        <w:rPr>
          <w:rFonts w:ascii="Arial" w:eastAsia="Calibri" w:hAnsi="Arial" w:cs="Arial"/>
        </w:rPr>
        <w:t>alin</w:t>
      </w:r>
      <w:proofErr w:type="spellEnd"/>
      <w:r w:rsidRPr="00E740F3">
        <w:rPr>
          <w:rFonts w:ascii="Arial" w:eastAsia="Calibri" w:hAnsi="Arial" w:cs="Arial"/>
        </w:rPr>
        <w:t xml:space="preserve">. (1) </w:t>
      </w:r>
      <w:proofErr w:type="spellStart"/>
      <w:r w:rsidRPr="00E740F3">
        <w:rPr>
          <w:rFonts w:ascii="Arial" w:eastAsia="Calibri" w:hAnsi="Arial" w:cs="Arial"/>
        </w:rPr>
        <w:t>că</w:t>
      </w:r>
      <w:proofErr w:type="spellEnd"/>
      <w:r w:rsidRPr="00E740F3">
        <w:rPr>
          <w:rFonts w:ascii="Arial" w:eastAsia="Calibri" w:hAnsi="Arial" w:cs="Arial"/>
        </w:rPr>
        <w:t xml:space="preserve"> „</w:t>
      </w:r>
      <w:proofErr w:type="spellStart"/>
      <w:r w:rsidRPr="00E740F3">
        <w:rPr>
          <w:rFonts w:ascii="Arial" w:eastAsia="Calibri" w:hAnsi="Arial" w:cs="Arial"/>
          <w:i/>
        </w:rPr>
        <w:t>Durata</w:t>
      </w:r>
      <w:proofErr w:type="spellEnd"/>
      <w:r w:rsidRPr="00E740F3">
        <w:rPr>
          <w:rFonts w:ascii="Arial" w:eastAsia="Calibri" w:hAnsi="Arial" w:cs="Arial"/>
          <w:i/>
        </w:rPr>
        <w:t xml:space="preserve"> </w:t>
      </w:r>
      <w:proofErr w:type="spellStart"/>
      <w:r w:rsidRPr="00E740F3">
        <w:rPr>
          <w:rFonts w:ascii="Arial" w:eastAsia="Calibri" w:hAnsi="Arial" w:cs="Arial"/>
          <w:i/>
        </w:rPr>
        <w:t>încredințării</w:t>
      </w:r>
      <w:proofErr w:type="spellEnd"/>
      <w:r w:rsidRPr="00E740F3">
        <w:rPr>
          <w:rFonts w:ascii="Arial" w:eastAsia="Calibri" w:hAnsi="Arial" w:cs="Arial"/>
          <w:i/>
        </w:rPr>
        <w:t xml:space="preserve"> </w:t>
      </w:r>
      <w:proofErr w:type="spellStart"/>
      <w:r w:rsidRPr="00E740F3">
        <w:rPr>
          <w:rFonts w:ascii="Arial" w:eastAsia="Calibri" w:hAnsi="Arial" w:cs="Arial"/>
          <w:i/>
        </w:rPr>
        <w:t>gestiunii</w:t>
      </w:r>
      <w:proofErr w:type="spellEnd"/>
      <w:r w:rsidRPr="00E740F3">
        <w:rPr>
          <w:rFonts w:ascii="Arial" w:eastAsia="Calibri" w:hAnsi="Arial" w:cs="Arial"/>
          <w:i/>
        </w:rPr>
        <w:t xml:space="preserve"> </w:t>
      </w:r>
      <w:proofErr w:type="spellStart"/>
      <w:r w:rsidRPr="00E740F3">
        <w:rPr>
          <w:rFonts w:ascii="Arial" w:eastAsia="Calibri" w:hAnsi="Arial" w:cs="Arial"/>
          <w:i/>
        </w:rPr>
        <w:t>serviciului</w:t>
      </w:r>
      <w:proofErr w:type="spellEnd"/>
      <w:r w:rsidRPr="00E740F3">
        <w:rPr>
          <w:rFonts w:ascii="Arial" w:eastAsia="Calibri" w:hAnsi="Arial" w:cs="Arial"/>
          <w:i/>
        </w:rPr>
        <w:t xml:space="preserve"> public de transport </w:t>
      </w:r>
      <w:proofErr w:type="spellStart"/>
      <w:r w:rsidRPr="00E740F3">
        <w:rPr>
          <w:rFonts w:ascii="Arial" w:eastAsia="Calibri" w:hAnsi="Arial" w:cs="Arial"/>
          <w:i/>
        </w:rPr>
        <w:t>judeţean</w:t>
      </w:r>
      <w:proofErr w:type="spellEnd"/>
      <w:r w:rsidRPr="00E740F3">
        <w:rPr>
          <w:rFonts w:ascii="Arial" w:eastAsia="Calibri" w:hAnsi="Arial" w:cs="Arial"/>
          <w:i/>
        </w:rPr>
        <w:t xml:space="preserve"> se </w:t>
      </w:r>
      <w:proofErr w:type="spellStart"/>
      <w:r w:rsidRPr="00E740F3">
        <w:rPr>
          <w:rFonts w:ascii="Arial" w:eastAsia="Calibri" w:hAnsi="Arial" w:cs="Arial"/>
          <w:i/>
        </w:rPr>
        <w:t>stabilește</w:t>
      </w:r>
      <w:proofErr w:type="spellEnd"/>
      <w:r w:rsidRPr="00E740F3">
        <w:rPr>
          <w:rFonts w:ascii="Arial" w:eastAsia="Calibri" w:hAnsi="Arial" w:cs="Arial"/>
          <w:i/>
        </w:rPr>
        <w:t xml:space="preserve"> </w:t>
      </w:r>
      <w:proofErr w:type="spellStart"/>
      <w:r w:rsidRPr="00E740F3">
        <w:rPr>
          <w:rFonts w:ascii="Arial" w:eastAsia="Calibri" w:hAnsi="Arial" w:cs="Arial"/>
          <w:i/>
        </w:rPr>
        <w:t>prin</w:t>
      </w:r>
      <w:proofErr w:type="spellEnd"/>
      <w:r w:rsidRPr="00E740F3">
        <w:rPr>
          <w:rFonts w:ascii="Arial" w:eastAsia="Calibri" w:hAnsi="Arial" w:cs="Arial"/>
          <w:i/>
        </w:rPr>
        <w:t xml:space="preserve"> </w:t>
      </w:r>
      <w:proofErr w:type="spellStart"/>
      <w:r w:rsidRPr="00E740F3">
        <w:rPr>
          <w:rFonts w:ascii="Arial" w:eastAsia="Calibri" w:hAnsi="Arial" w:cs="Arial"/>
          <w:i/>
        </w:rPr>
        <w:t>hotărâri</w:t>
      </w:r>
      <w:proofErr w:type="spellEnd"/>
      <w:r w:rsidRPr="00E740F3">
        <w:rPr>
          <w:rFonts w:ascii="Arial" w:eastAsia="Calibri" w:hAnsi="Arial" w:cs="Arial"/>
          <w:i/>
        </w:rPr>
        <w:t xml:space="preserve"> de dare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administrare</w:t>
      </w:r>
      <w:proofErr w:type="spellEnd"/>
      <w:r w:rsidRPr="00E740F3">
        <w:rPr>
          <w:rFonts w:ascii="Arial" w:eastAsia="Calibri" w:hAnsi="Arial" w:cs="Arial"/>
          <w:i/>
        </w:rPr>
        <w:t xml:space="preserve"> </w:t>
      </w:r>
      <w:proofErr w:type="spellStart"/>
      <w:r w:rsidRPr="00E740F3">
        <w:rPr>
          <w:rFonts w:ascii="Arial" w:eastAsia="Calibri" w:hAnsi="Arial" w:cs="Arial"/>
          <w:i/>
        </w:rPr>
        <w:t>sau</w:t>
      </w:r>
      <w:proofErr w:type="spellEnd"/>
      <w:r w:rsidRPr="00E740F3">
        <w:rPr>
          <w:rFonts w:ascii="Arial" w:eastAsia="Calibri" w:hAnsi="Arial" w:cs="Arial"/>
          <w:i/>
        </w:rPr>
        <w:t xml:space="preserve"> </w:t>
      </w:r>
      <w:proofErr w:type="spellStart"/>
      <w:r w:rsidRPr="00E740F3">
        <w:rPr>
          <w:rFonts w:ascii="Arial" w:eastAsia="Calibri" w:hAnsi="Arial" w:cs="Arial"/>
          <w:i/>
        </w:rPr>
        <w:t>prin</w:t>
      </w:r>
      <w:proofErr w:type="spellEnd"/>
      <w:r w:rsidRPr="00E740F3">
        <w:rPr>
          <w:rFonts w:ascii="Arial" w:eastAsia="Calibri" w:hAnsi="Arial" w:cs="Arial"/>
          <w:i/>
        </w:rPr>
        <w:t xml:space="preserve"> </w:t>
      </w:r>
      <w:proofErr w:type="spellStart"/>
      <w:r w:rsidRPr="00E740F3">
        <w:rPr>
          <w:rFonts w:ascii="Arial" w:eastAsia="Calibri" w:hAnsi="Arial" w:cs="Arial"/>
          <w:i/>
        </w:rPr>
        <w:t>contracte</w:t>
      </w:r>
      <w:proofErr w:type="spellEnd"/>
      <w:r w:rsidRPr="00E740F3">
        <w:rPr>
          <w:rFonts w:ascii="Arial" w:eastAsia="Calibri" w:hAnsi="Arial" w:cs="Arial"/>
          <w:i/>
        </w:rPr>
        <w:t xml:space="preserve"> de </w:t>
      </w:r>
      <w:proofErr w:type="spellStart"/>
      <w:r w:rsidRPr="00E740F3">
        <w:rPr>
          <w:rFonts w:ascii="Arial" w:eastAsia="Calibri" w:hAnsi="Arial" w:cs="Arial"/>
          <w:i/>
        </w:rPr>
        <w:t>delegare</w:t>
      </w:r>
      <w:proofErr w:type="spellEnd"/>
      <w:r w:rsidRPr="00E740F3">
        <w:rPr>
          <w:rFonts w:ascii="Arial" w:eastAsia="Calibri" w:hAnsi="Arial" w:cs="Arial"/>
          <w:i/>
        </w:rPr>
        <w:t xml:space="preserve"> a </w:t>
      </w:r>
      <w:proofErr w:type="spellStart"/>
      <w:r w:rsidRPr="00E740F3">
        <w:rPr>
          <w:rFonts w:ascii="Arial" w:eastAsia="Calibri" w:hAnsi="Arial" w:cs="Arial"/>
          <w:i/>
        </w:rPr>
        <w:t>gestiunii</w:t>
      </w:r>
      <w:proofErr w:type="spellEnd"/>
      <w:r w:rsidRPr="00E740F3">
        <w:rPr>
          <w:rFonts w:ascii="Arial" w:eastAsia="Calibri" w:hAnsi="Arial" w:cs="Arial"/>
          <w:i/>
        </w:rPr>
        <w:t xml:space="preserve"> de </w:t>
      </w:r>
      <w:proofErr w:type="spellStart"/>
      <w:r w:rsidRPr="00E740F3">
        <w:rPr>
          <w:rFonts w:ascii="Arial" w:eastAsia="Calibri" w:hAnsi="Arial" w:cs="Arial"/>
          <w:i/>
        </w:rPr>
        <w:t>către</w:t>
      </w:r>
      <w:proofErr w:type="spellEnd"/>
      <w:r w:rsidRPr="00E740F3">
        <w:rPr>
          <w:rFonts w:ascii="Arial" w:eastAsia="Calibri" w:hAnsi="Arial" w:cs="Arial"/>
          <w:i/>
        </w:rPr>
        <w:t xml:space="preserve"> </w:t>
      </w:r>
      <w:proofErr w:type="spellStart"/>
      <w:r w:rsidRPr="00E740F3">
        <w:rPr>
          <w:rFonts w:ascii="Arial" w:eastAsia="Calibri" w:hAnsi="Arial" w:cs="Arial"/>
          <w:i/>
        </w:rPr>
        <w:t>autoritățile</w:t>
      </w:r>
      <w:proofErr w:type="spellEnd"/>
      <w:r w:rsidRPr="00E740F3">
        <w:rPr>
          <w:rFonts w:ascii="Arial" w:eastAsia="Calibri" w:hAnsi="Arial" w:cs="Arial"/>
          <w:i/>
        </w:rPr>
        <w:t xml:space="preserve"> </w:t>
      </w:r>
      <w:proofErr w:type="spellStart"/>
      <w:r w:rsidRPr="00E740F3">
        <w:rPr>
          <w:rFonts w:ascii="Arial" w:eastAsia="Calibri" w:hAnsi="Arial" w:cs="Arial"/>
          <w:i/>
        </w:rPr>
        <w:t>administrației</w:t>
      </w:r>
      <w:proofErr w:type="spellEnd"/>
      <w:r w:rsidRPr="00E740F3">
        <w:rPr>
          <w:rFonts w:ascii="Arial" w:eastAsia="Calibri" w:hAnsi="Arial" w:cs="Arial"/>
          <w:i/>
        </w:rPr>
        <w:t xml:space="preserve"> </w:t>
      </w:r>
      <w:proofErr w:type="spellStart"/>
      <w:r w:rsidRPr="00E740F3">
        <w:rPr>
          <w:rFonts w:ascii="Arial" w:eastAsia="Calibri" w:hAnsi="Arial" w:cs="Arial"/>
          <w:i/>
        </w:rPr>
        <w:t>publice</w:t>
      </w:r>
      <w:proofErr w:type="spellEnd"/>
      <w:r w:rsidRPr="00E740F3">
        <w:rPr>
          <w:rFonts w:ascii="Arial" w:eastAsia="Calibri" w:hAnsi="Arial" w:cs="Arial"/>
          <w:i/>
        </w:rPr>
        <w:t xml:space="preserve"> locale </w:t>
      </w:r>
      <w:proofErr w:type="spellStart"/>
      <w:r w:rsidRPr="00E740F3">
        <w:rPr>
          <w:rFonts w:ascii="Arial" w:eastAsia="Calibri" w:hAnsi="Arial" w:cs="Arial"/>
          <w:i/>
        </w:rPr>
        <w:t>ori</w:t>
      </w:r>
      <w:proofErr w:type="spellEnd"/>
      <w:r w:rsidRPr="00E740F3">
        <w:rPr>
          <w:rFonts w:ascii="Arial" w:eastAsia="Calibri" w:hAnsi="Arial" w:cs="Arial"/>
          <w:i/>
        </w:rPr>
        <w:t xml:space="preserve"> </w:t>
      </w:r>
      <w:proofErr w:type="spellStart"/>
      <w:r w:rsidRPr="00E740F3">
        <w:rPr>
          <w:rFonts w:ascii="Arial" w:eastAsia="Calibri" w:hAnsi="Arial" w:cs="Arial"/>
          <w:i/>
        </w:rPr>
        <w:t>asociațiile</w:t>
      </w:r>
      <w:proofErr w:type="spellEnd"/>
      <w:r w:rsidRPr="00E740F3">
        <w:rPr>
          <w:rFonts w:ascii="Arial" w:eastAsia="Calibri" w:hAnsi="Arial" w:cs="Arial"/>
          <w:i/>
        </w:rPr>
        <w:t xml:space="preserve"> de </w:t>
      </w:r>
      <w:proofErr w:type="spellStart"/>
      <w:r w:rsidRPr="00E740F3">
        <w:rPr>
          <w:rFonts w:ascii="Arial" w:eastAsia="Calibri" w:hAnsi="Arial" w:cs="Arial"/>
          <w:i/>
        </w:rPr>
        <w:t>dezvoltare</w:t>
      </w:r>
      <w:proofErr w:type="spellEnd"/>
      <w:r w:rsidRPr="00E740F3">
        <w:rPr>
          <w:rFonts w:ascii="Arial" w:eastAsia="Calibri" w:hAnsi="Arial" w:cs="Arial"/>
          <w:i/>
        </w:rPr>
        <w:t xml:space="preserve"> </w:t>
      </w:r>
      <w:proofErr w:type="spellStart"/>
      <w:r w:rsidRPr="00E740F3">
        <w:rPr>
          <w:rFonts w:ascii="Arial" w:eastAsia="Calibri" w:hAnsi="Arial" w:cs="Arial"/>
          <w:i/>
        </w:rPr>
        <w:t>intercomunitară</w:t>
      </w:r>
      <w:proofErr w:type="spellEnd"/>
      <w:r w:rsidRPr="00E740F3">
        <w:rPr>
          <w:rFonts w:ascii="Arial" w:eastAsia="Calibri" w:hAnsi="Arial" w:cs="Arial"/>
          <w:i/>
        </w:rPr>
        <w:t xml:space="preserve"> </w:t>
      </w:r>
      <w:proofErr w:type="spellStart"/>
      <w:r w:rsidRPr="00E740F3">
        <w:rPr>
          <w:rFonts w:ascii="Arial" w:eastAsia="Calibri" w:hAnsi="Arial" w:cs="Arial"/>
          <w:i/>
        </w:rPr>
        <w:t>sau</w:t>
      </w:r>
      <w:proofErr w:type="spellEnd"/>
      <w:r w:rsidRPr="00E740F3">
        <w:rPr>
          <w:rFonts w:ascii="Arial" w:eastAsia="Calibri" w:hAnsi="Arial" w:cs="Arial"/>
          <w:i/>
        </w:rPr>
        <w:t xml:space="preserve"> </w:t>
      </w:r>
      <w:proofErr w:type="spellStart"/>
      <w:r w:rsidRPr="00E740F3">
        <w:rPr>
          <w:rFonts w:ascii="Arial" w:eastAsia="Calibri" w:hAnsi="Arial" w:cs="Arial"/>
          <w:i/>
        </w:rPr>
        <w:t>alte</w:t>
      </w:r>
      <w:proofErr w:type="spellEnd"/>
      <w:r w:rsidRPr="00E740F3">
        <w:rPr>
          <w:rFonts w:ascii="Arial" w:eastAsia="Calibri" w:hAnsi="Arial" w:cs="Arial"/>
          <w:i/>
        </w:rPr>
        <w:t xml:space="preserve"> </w:t>
      </w:r>
      <w:proofErr w:type="spellStart"/>
      <w:r w:rsidRPr="00E740F3">
        <w:rPr>
          <w:rFonts w:ascii="Arial" w:eastAsia="Calibri" w:hAnsi="Arial" w:cs="Arial"/>
          <w:i/>
        </w:rPr>
        <w:t>forme</w:t>
      </w:r>
      <w:proofErr w:type="spellEnd"/>
      <w:r w:rsidRPr="00E740F3">
        <w:rPr>
          <w:rFonts w:ascii="Arial" w:eastAsia="Calibri" w:hAnsi="Arial" w:cs="Arial"/>
          <w:i/>
        </w:rPr>
        <w:t xml:space="preserve"> de </w:t>
      </w:r>
      <w:proofErr w:type="spellStart"/>
      <w:r w:rsidRPr="00E740F3">
        <w:rPr>
          <w:rFonts w:ascii="Arial" w:eastAsia="Calibri" w:hAnsi="Arial" w:cs="Arial"/>
          <w:i/>
        </w:rPr>
        <w:t>asociere</w:t>
      </w:r>
      <w:proofErr w:type="spellEnd"/>
      <w:r w:rsidRPr="00E740F3">
        <w:rPr>
          <w:rFonts w:ascii="Arial" w:eastAsia="Calibri" w:hAnsi="Arial" w:cs="Arial"/>
          <w:i/>
        </w:rPr>
        <w:t xml:space="preserve"> </w:t>
      </w:r>
      <w:proofErr w:type="spellStart"/>
      <w:r w:rsidRPr="00E740F3">
        <w:rPr>
          <w:rFonts w:ascii="Arial" w:eastAsia="Calibri" w:hAnsi="Arial" w:cs="Arial"/>
          <w:i/>
        </w:rPr>
        <w:t>între</w:t>
      </w:r>
      <w:proofErr w:type="spellEnd"/>
      <w:r w:rsidRPr="00E740F3">
        <w:rPr>
          <w:rFonts w:ascii="Arial" w:eastAsia="Calibri" w:hAnsi="Arial" w:cs="Arial"/>
          <w:i/>
        </w:rPr>
        <w:t xml:space="preserve"> </w:t>
      </w:r>
      <w:proofErr w:type="spellStart"/>
      <w:r w:rsidRPr="00E740F3">
        <w:rPr>
          <w:rFonts w:ascii="Arial" w:eastAsia="Calibri" w:hAnsi="Arial" w:cs="Arial"/>
          <w:i/>
        </w:rPr>
        <w:t>unitățile</w:t>
      </w:r>
      <w:proofErr w:type="spellEnd"/>
      <w:r w:rsidRPr="00E740F3">
        <w:rPr>
          <w:rFonts w:ascii="Arial" w:eastAsia="Calibri" w:hAnsi="Arial" w:cs="Arial"/>
          <w:i/>
        </w:rPr>
        <w:t xml:space="preserve"> </w:t>
      </w:r>
      <w:proofErr w:type="spellStart"/>
      <w:r w:rsidRPr="00E740F3">
        <w:rPr>
          <w:rFonts w:ascii="Arial" w:eastAsia="Calibri" w:hAnsi="Arial" w:cs="Arial"/>
          <w:i/>
        </w:rPr>
        <w:t>administrativ-teritoriale</w:t>
      </w:r>
      <w:proofErr w:type="spellEnd"/>
      <w:r w:rsidRPr="00E740F3">
        <w:rPr>
          <w:rFonts w:ascii="Arial" w:eastAsia="Calibri" w:hAnsi="Arial" w:cs="Arial"/>
          <w:i/>
        </w:rPr>
        <w:t xml:space="preserve"> </w:t>
      </w:r>
      <w:proofErr w:type="spellStart"/>
      <w:r w:rsidRPr="00E740F3">
        <w:rPr>
          <w:rFonts w:ascii="Arial" w:eastAsia="Calibri" w:hAnsi="Arial" w:cs="Arial"/>
          <w:i/>
        </w:rPr>
        <w:t>și</w:t>
      </w:r>
      <w:proofErr w:type="spellEnd"/>
      <w:r w:rsidRPr="00E740F3">
        <w:rPr>
          <w:rFonts w:ascii="Arial" w:eastAsia="Calibri" w:hAnsi="Arial" w:cs="Arial"/>
          <w:i/>
        </w:rPr>
        <w:t xml:space="preserve"> </w:t>
      </w:r>
      <w:proofErr w:type="spellStart"/>
      <w:r w:rsidRPr="00E740F3">
        <w:rPr>
          <w:rFonts w:ascii="Arial" w:eastAsia="Calibri" w:hAnsi="Arial" w:cs="Arial"/>
          <w:i/>
        </w:rPr>
        <w:t>trebuie</w:t>
      </w:r>
      <w:proofErr w:type="spellEnd"/>
      <w:r w:rsidRPr="00E740F3">
        <w:rPr>
          <w:rFonts w:ascii="Arial" w:eastAsia="Calibri" w:hAnsi="Arial" w:cs="Arial"/>
          <w:i/>
        </w:rPr>
        <w:t xml:space="preserve"> </w:t>
      </w:r>
      <w:proofErr w:type="spellStart"/>
      <w:r w:rsidRPr="00E740F3">
        <w:rPr>
          <w:rFonts w:ascii="Arial" w:eastAsia="Calibri" w:hAnsi="Arial" w:cs="Arial"/>
          <w:i/>
        </w:rPr>
        <w:t>să</w:t>
      </w:r>
      <w:proofErr w:type="spellEnd"/>
      <w:r w:rsidRPr="00E740F3">
        <w:rPr>
          <w:rFonts w:ascii="Arial" w:eastAsia="Calibri" w:hAnsi="Arial" w:cs="Arial"/>
          <w:i/>
        </w:rPr>
        <w:t xml:space="preserve"> fie </w:t>
      </w:r>
      <w:proofErr w:type="spellStart"/>
      <w:r w:rsidRPr="00E740F3">
        <w:rPr>
          <w:rFonts w:ascii="Arial" w:eastAsia="Calibri" w:hAnsi="Arial" w:cs="Arial"/>
          <w:i/>
        </w:rPr>
        <w:t>corelată</w:t>
      </w:r>
      <w:proofErr w:type="spellEnd"/>
      <w:r w:rsidRPr="00E740F3">
        <w:rPr>
          <w:rFonts w:ascii="Arial" w:eastAsia="Calibri" w:hAnsi="Arial" w:cs="Arial"/>
          <w:i/>
        </w:rPr>
        <w:t xml:space="preserve"> cu </w:t>
      </w:r>
      <w:proofErr w:type="spellStart"/>
      <w:r w:rsidRPr="00E740F3">
        <w:rPr>
          <w:rFonts w:ascii="Arial" w:eastAsia="Calibri" w:hAnsi="Arial" w:cs="Arial"/>
          <w:i/>
        </w:rPr>
        <w:t>durata</w:t>
      </w:r>
      <w:proofErr w:type="spellEnd"/>
      <w:r w:rsidRPr="00E740F3">
        <w:rPr>
          <w:rFonts w:ascii="Arial" w:eastAsia="Calibri" w:hAnsi="Arial" w:cs="Arial"/>
          <w:i/>
        </w:rPr>
        <w:t xml:space="preserve"> </w:t>
      </w:r>
      <w:proofErr w:type="spellStart"/>
      <w:r w:rsidRPr="00E740F3">
        <w:rPr>
          <w:rFonts w:ascii="Arial" w:eastAsia="Calibri" w:hAnsi="Arial" w:cs="Arial"/>
          <w:i/>
        </w:rPr>
        <w:t>necesară</w:t>
      </w:r>
      <w:proofErr w:type="spellEnd"/>
      <w:r w:rsidRPr="00E740F3">
        <w:rPr>
          <w:rFonts w:ascii="Arial" w:eastAsia="Calibri" w:hAnsi="Arial" w:cs="Arial"/>
          <w:i/>
        </w:rPr>
        <w:t xml:space="preserve"> </w:t>
      </w:r>
      <w:proofErr w:type="spellStart"/>
      <w:r w:rsidRPr="00E740F3">
        <w:rPr>
          <w:rFonts w:ascii="Arial" w:eastAsia="Calibri" w:hAnsi="Arial" w:cs="Arial"/>
          <w:i/>
        </w:rPr>
        <w:t>recuperării</w:t>
      </w:r>
      <w:proofErr w:type="spellEnd"/>
      <w:r w:rsidRPr="00E740F3">
        <w:rPr>
          <w:rFonts w:ascii="Arial" w:eastAsia="Calibri" w:hAnsi="Arial" w:cs="Arial"/>
          <w:i/>
        </w:rPr>
        <w:t xml:space="preserve"> </w:t>
      </w:r>
      <w:proofErr w:type="spellStart"/>
      <w:r w:rsidRPr="00E740F3">
        <w:rPr>
          <w:rFonts w:ascii="Arial" w:eastAsia="Calibri" w:hAnsi="Arial" w:cs="Arial"/>
          <w:i/>
        </w:rPr>
        <w:t>investițiilor</w:t>
      </w:r>
      <w:proofErr w:type="spellEnd"/>
      <w:r w:rsidRPr="00E740F3">
        <w:rPr>
          <w:rFonts w:ascii="Arial" w:eastAsia="Calibri" w:hAnsi="Arial" w:cs="Arial"/>
          <w:i/>
        </w:rPr>
        <w:t xml:space="preserve"> </w:t>
      </w:r>
      <w:proofErr w:type="spellStart"/>
      <w:r w:rsidRPr="00E740F3">
        <w:rPr>
          <w:rFonts w:ascii="Arial" w:eastAsia="Calibri" w:hAnsi="Arial" w:cs="Arial"/>
          <w:i/>
        </w:rPr>
        <w:t>prevăzute</w:t>
      </w:r>
      <w:proofErr w:type="spellEnd"/>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sarcina</w:t>
      </w:r>
      <w:proofErr w:type="spellEnd"/>
      <w:r w:rsidRPr="00E740F3">
        <w:rPr>
          <w:rFonts w:ascii="Arial" w:eastAsia="Calibri" w:hAnsi="Arial" w:cs="Arial"/>
          <w:i/>
        </w:rPr>
        <w:t xml:space="preserve"> </w:t>
      </w:r>
      <w:proofErr w:type="spellStart"/>
      <w:r w:rsidRPr="00E740F3">
        <w:rPr>
          <w:rFonts w:ascii="Arial" w:eastAsia="Calibri" w:hAnsi="Arial" w:cs="Arial"/>
          <w:i/>
        </w:rPr>
        <w:t>operatorului</w:t>
      </w:r>
      <w:proofErr w:type="spellEnd"/>
      <w:r w:rsidRPr="00E740F3">
        <w:rPr>
          <w:rFonts w:ascii="Arial" w:eastAsia="Calibri" w:hAnsi="Arial" w:cs="Arial"/>
          <w:i/>
        </w:rPr>
        <w:t xml:space="preserve">, </w:t>
      </w:r>
      <w:proofErr w:type="spellStart"/>
      <w:r w:rsidRPr="00E740F3">
        <w:rPr>
          <w:rFonts w:ascii="Arial" w:eastAsia="Calibri" w:hAnsi="Arial" w:cs="Arial"/>
          <w:i/>
        </w:rPr>
        <w:t>dar</w:t>
      </w:r>
      <w:proofErr w:type="spellEnd"/>
      <w:r w:rsidRPr="00E740F3">
        <w:rPr>
          <w:rFonts w:ascii="Arial" w:eastAsia="Calibri" w:hAnsi="Arial" w:cs="Arial"/>
          <w:i/>
        </w:rPr>
        <w:t xml:space="preserve"> nu </w:t>
      </w:r>
      <w:proofErr w:type="spellStart"/>
      <w:r w:rsidRPr="00E740F3">
        <w:rPr>
          <w:rFonts w:ascii="Arial" w:eastAsia="Calibri" w:hAnsi="Arial" w:cs="Arial"/>
          <w:i/>
        </w:rPr>
        <w:t>mai</w:t>
      </w:r>
      <w:proofErr w:type="spellEnd"/>
      <w:r w:rsidRPr="00E740F3">
        <w:rPr>
          <w:rFonts w:ascii="Arial" w:eastAsia="Calibri" w:hAnsi="Arial" w:cs="Arial"/>
          <w:i/>
        </w:rPr>
        <w:t xml:space="preserve"> </w:t>
      </w:r>
      <w:proofErr w:type="spellStart"/>
      <w:r w:rsidRPr="00E740F3">
        <w:rPr>
          <w:rFonts w:ascii="Arial" w:eastAsia="Calibri" w:hAnsi="Arial" w:cs="Arial"/>
          <w:i/>
        </w:rPr>
        <w:t>mult</w:t>
      </w:r>
      <w:proofErr w:type="spellEnd"/>
      <w:r w:rsidRPr="00E740F3">
        <w:rPr>
          <w:rFonts w:ascii="Arial" w:eastAsia="Calibri" w:hAnsi="Arial" w:cs="Arial"/>
          <w:i/>
        </w:rPr>
        <w:t xml:space="preserve"> de: </w:t>
      </w:r>
    </w:p>
    <w:p w14:paraId="389244FA" w14:textId="77777777" w:rsidR="00CB30DA" w:rsidRPr="00E740F3" w:rsidRDefault="00CB30DA" w:rsidP="00CB30DA">
      <w:pPr>
        <w:numPr>
          <w:ilvl w:val="0"/>
          <w:numId w:val="6"/>
        </w:numPr>
        <w:spacing w:after="120" w:line="276" w:lineRule="auto"/>
        <w:contextualSpacing/>
        <w:jc w:val="both"/>
        <w:rPr>
          <w:rFonts w:ascii="Arial" w:eastAsia="Calibri" w:hAnsi="Arial" w:cs="Arial"/>
        </w:rPr>
      </w:pPr>
      <w:r w:rsidRPr="00E740F3">
        <w:rPr>
          <w:rFonts w:ascii="Arial" w:eastAsia="Calibri" w:hAnsi="Arial" w:cs="Arial"/>
          <w:b/>
          <w:i/>
          <w:u w:val="single"/>
        </w:rPr>
        <w:t>10 ani</w:t>
      </w:r>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cazul</w:t>
      </w:r>
      <w:proofErr w:type="spellEnd"/>
      <w:r w:rsidRPr="00E740F3">
        <w:rPr>
          <w:rFonts w:ascii="Arial" w:eastAsia="Calibri" w:hAnsi="Arial" w:cs="Arial"/>
          <w:i/>
        </w:rPr>
        <w:t xml:space="preserve"> </w:t>
      </w:r>
      <w:proofErr w:type="spellStart"/>
      <w:r w:rsidRPr="00E740F3">
        <w:rPr>
          <w:rFonts w:ascii="Arial" w:eastAsia="Calibri" w:hAnsi="Arial" w:cs="Arial"/>
          <w:i/>
        </w:rPr>
        <w:t>serviciului</w:t>
      </w:r>
      <w:proofErr w:type="spellEnd"/>
      <w:r w:rsidRPr="00E740F3">
        <w:rPr>
          <w:rFonts w:ascii="Arial" w:eastAsia="Calibri" w:hAnsi="Arial" w:cs="Arial"/>
          <w:i/>
        </w:rPr>
        <w:t xml:space="preserve"> public de transport </w:t>
      </w:r>
      <w:proofErr w:type="spellStart"/>
      <w:r w:rsidRPr="00E740F3">
        <w:rPr>
          <w:rFonts w:ascii="Arial" w:eastAsia="Calibri" w:hAnsi="Arial" w:cs="Arial"/>
          <w:i/>
        </w:rPr>
        <w:t>rutier</w:t>
      </w:r>
      <w:proofErr w:type="spellEnd"/>
      <w:r w:rsidRPr="00E740F3">
        <w:rPr>
          <w:rFonts w:ascii="Arial" w:eastAsia="Calibri" w:hAnsi="Arial" w:cs="Arial"/>
          <w:i/>
        </w:rPr>
        <w:t xml:space="preserve"> </w:t>
      </w:r>
      <w:proofErr w:type="spellStart"/>
      <w:r w:rsidRPr="00E740F3">
        <w:rPr>
          <w:rFonts w:ascii="Arial" w:eastAsia="Calibri" w:hAnsi="Arial" w:cs="Arial"/>
          <w:i/>
        </w:rPr>
        <w:t>realizat</w:t>
      </w:r>
      <w:proofErr w:type="spellEnd"/>
      <w:r w:rsidRPr="00E740F3">
        <w:rPr>
          <w:rFonts w:ascii="Arial" w:eastAsia="Calibri" w:hAnsi="Arial" w:cs="Arial"/>
          <w:i/>
        </w:rPr>
        <w:t xml:space="preserve"> cu </w:t>
      </w:r>
      <w:proofErr w:type="spellStart"/>
      <w:r w:rsidRPr="00E740F3">
        <w:rPr>
          <w:rFonts w:ascii="Arial" w:eastAsia="Calibri" w:hAnsi="Arial" w:cs="Arial"/>
          <w:i/>
        </w:rPr>
        <w:t>autobuze</w:t>
      </w:r>
      <w:proofErr w:type="spellEnd"/>
      <w:r w:rsidRPr="00E740F3">
        <w:rPr>
          <w:rFonts w:ascii="Arial" w:eastAsia="Calibri" w:hAnsi="Arial" w:cs="Arial"/>
          <w:i/>
        </w:rPr>
        <w:t xml:space="preserve">, </w:t>
      </w:r>
      <w:proofErr w:type="spellStart"/>
      <w:r w:rsidRPr="00E740F3">
        <w:rPr>
          <w:rFonts w:ascii="Arial" w:eastAsia="Calibri" w:hAnsi="Arial" w:cs="Arial"/>
          <w:i/>
        </w:rPr>
        <w:t>troleibuze</w:t>
      </w:r>
      <w:proofErr w:type="spellEnd"/>
      <w:r w:rsidRPr="00E740F3">
        <w:rPr>
          <w:rFonts w:ascii="Arial" w:eastAsia="Calibri" w:hAnsi="Arial" w:cs="Arial"/>
          <w:i/>
        </w:rPr>
        <w:t xml:space="preserve"> </w:t>
      </w:r>
      <w:proofErr w:type="spellStart"/>
      <w:r w:rsidRPr="00E740F3">
        <w:rPr>
          <w:rFonts w:ascii="Arial" w:eastAsia="Calibri" w:hAnsi="Arial" w:cs="Arial"/>
          <w:i/>
        </w:rPr>
        <w:t>sau</w:t>
      </w:r>
      <w:proofErr w:type="spellEnd"/>
      <w:r w:rsidRPr="00E740F3">
        <w:rPr>
          <w:rFonts w:ascii="Arial" w:eastAsia="Calibri" w:hAnsi="Arial" w:cs="Arial"/>
          <w:i/>
        </w:rPr>
        <w:t xml:space="preserve"> </w:t>
      </w:r>
      <w:proofErr w:type="spellStart"/>
      <w:r w:rsidRPr="00E740F3">
        <w:rPr>
          <w:rFonts w:ascii="Arial" w:eastAsia="Calibri" w:hAnsi="Arial" w:cs="Arial"/>
          <w:i/>
        </w:rPr>
        <w:t>autocare</w:t>
      </w:r>
      <w:proofErr w:type="spellEnd"/>
      <w:r w:rsidRPr="00E740F3">
        <w:rPr>
          <w:rFonts w:ascii="Arial" w:eastAsia="Calibri" w:hAnsi="Arial" w:cs="Arial"/>
          <w:i/>
        </w:rPr>
        <w:t xml:space="preserve">; 15 ani,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cazul</w:t>
      </w:r>
      <w:proofErr w:type="spellEnd"/>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care </w:t>
      </w:r>
      <w:proofErr w:type="spellStart"/>
      <w:r w:rsidRPr="00E740F3">
        <w:rPr>
          <w:rFonts w:ascii="Arial" w:eastAsia="Calibri" w:hAnsi="Arial" w:cs="Arial"/>
          <w:i/>
        </w:rPr>
        <w:t>contractul</w:t>
      </w:r>
      <w:proofErr w:type="spellEnd"/>
      <w:r w:rsidRPr="00E740F3">
        <w:rPr>
          <w:rFonts w:ascii="Arial" w:eastAsia="Calibri" w:hAnsi="Arial" w:cs="Arial"/>
          <w:i/>
        </w:rPr>
        <w:t xml:space="preserve"> de </w:t>
      </w:r>
      <w:proofErr w:type="spellStart"/>
      <w:r w:rsidRPr="00E740F3">
        <w:rPr>
          <w:rFonts w:ascii="Arial" w:eastAsia="Calibri" w:hAnsi="Arial" w:cs="Arial"/>
          <w:i/>
        </w:rPr>
        <w:t>delegare</w:t>
      </w:r>
      <w:proofErr w:type="spellEnd"/>
      <w:r w:rsidRPr="00E740F3">
        <w:rPr>
          <w:rFonts w:ascii="Arial" w:eastAsia="Calibri" w:hAnsi="Arial" w:cs="Arial"/>
          <w:i/>
        </w:rPr>
        <w:t xml:space="preserve"> are ca </w:t>
      </w:r>
      <w:proofErr w:type="spellStart"/>
      <w:r w:rsidRPr="00E740F3">
        <w:rPr>
          <w:rFonts w:ascii="Arial" w:eastAsia="Calibri" w:hAnsi="Arial" w:cs="Arial"/>
          <w:i/>
        </w:rPr>
        <w:t>obiect</w:t>
      </w:r>
      <w:proofErr w:type="spellEnd"/>
      <w:r w:rsidRPr="00E740F3">
        <w:rPr>
          <w:rFonts w:ascii="Arial" w:eastAsia="Calibri" w:hAnsi="Arial" w:cs="Arial"/>
          <w:i/>
        </w:rPr>
        <w:t xml:space="preserve"> </w:t>
      </w:r>
      <w:proofErr w:type="spellStart"/>
      <w:r w:rsidRPr="00E740F3">
        <w:rPr>
          <w:rFonts w:ascii="Arial" w:eastAsia="Calibri" w:hAnsi="Arial" w:cs="Arial"/>
          <w:i/>
        </w:rPr>
        <w:t>și</w:t>
      </w:r>
      <w:proofErr w:type="spellEnd"/>
      <w:r w:rsidRPr="00E740F3">
        <w:rPr>
          <w:rFonts w:ascii="Arial" w:eastAsia="Calibri" w:hAnsi="Arial" w:cs="Arial"/>
          <w:i/>
        </w:rPr>
        <w:t xml:space="preserve"> </w:t>
      </w:r>
      <w:proofErr w:type="spellStart"/>
      <w:r w:rsidRPr="00E740F3">
        <w:rPr>
          <w:rFonts w:ascii="Arial" w:eastAsia="Calibri" w:hAnsi="Arial" w:cs="Arial"/>
          <w:i/>
        </w:rPr>
        <w:t>transportul</w:t>
      </w:r>
      <w:proofErr w:type="spellEnd"/>
      <w:r w:rsidRPr="00E740F3">
        <w:rPr>
          <w:rFonts w:ascii="Arial" w:eastAsia="Calibri" w:hAnsi="Arial" w:cs="Arial"/>
          <w:i/>
        </w:rPr>
        <w:t xml:space="preserve"> pe </w:t>
      </w:r>
      <w:proofErr w:type="spellStart"/>
      <w:r w:rsidRPr="00E740F3">
        <w:rPr>
          <w:rFonts w:ascii="Arial" w:eastAsia="Calibri" w:hAnsi="Arial" w:cs="Arial"/>
          <w:i/>
        </w:rPr>
        <w:t>șine</w:t>
      </w:r>
      <w:proofErr w:type="spellEnd"/>
      <w:r w:rsidRPr="00E740F3">
        <w:rPr>
          <w:rFonts w:ascii="Arial" w:eastAsia="Calibri" w:hAnsi="Arial" w:cs="Arial"/>
          <w:i/>
        </w:rPr>
        <w:t xml:space="preserve"> </w:t>
      </w:r>
      <w:proofErr w:type="spellStart"/>
      <w:r w:rsidRPr="00E740F3">
        <w:rPr>
          <w:rFonts w:ascii="Arial" w:eastAsia="Calibri" w:hAnsi="Arial" w:cs="Arial"/>
          <w:i/>
        </w:rPr>
        <w:t>efectuat</w:t>
      </w:r>
      <w:proofErr w:type="spellEnd"/>
      <w:r w:rsidRPr="00E740F3">
        <w:rPr>
          <w:rFonts w:ascii="Arial" w:eastAsia="Calibri" w:hAnsi="Arial" w:cs="Arial"/>
          <w:i/>
        </w:rPr>
        <w:t xml:space="preserve"> cu </w:t>
      </w:r>
      <w:proofErr w:type="spellStart"/>
      <w:r w:rsidRPr="00E740F3">
        <w:rPr>
          <w:rFonts w:ascii="Arial" w:eastAsia="Calibri" w:hAnsi="Arial" w:cs="Arial"/>
          <w:i/>
        </w:rPr>
        <w:t>tramvaie</w:t>
      </w:r>
      <w:proofErr w:type="spellEnd"/>
      <w:r w:rsidRPr="00E740F3">
        <w:rPr>
          <w:rFonts w:ascii="Arial" w:eastAsia="Calibri" w:hAnsi="Arial" w:cs="Arial"/>
          <w:i/>
        </w:rPr>
        <w:t xml:space="preserve">, </w:t>
      </w:r>
      <w:proofErr w:type="spellStart"/>
      <w:r w:rsidRPr="00E740F3">
        <w:rPr>
          <w:rFonts w:ascii="Arial" w:eastAsia="Calibri" w:hAnsi="Arial" w:cs="Arial"/>
          <w:i/>
        </w:rPr>
        <w:t>iar</w:t>
      </w:r>
      <w:proofErr w:type="spellEnd"/>
      <w:r w:rsidRPr="00E740F3">
        <w:rPr>
          <w:rFonts w:ascii="Arial" w:eastAsia="Calibri" w:hAnsi="Arial" w:cs="Arial"/>
          <w:i/>
        </w:rPr>
        <w:t xml:space="preserve"> </w:t>
      </w:r>
      <w:proofErr w:type="spellStart"/>
      <w:r w:rsidRPr="00E740F3">
        <w:rPr>
          <w:rFonts w:ascii="Arial" w:eastAsia="Calibri" w:hAnsi="Arial" w:cs="Arial"/>
          <w:i/>
        </w:rPr>
        <w:t>valoarea</w:t>
      </w:r>
      <w:proofErr w:type="spellEnd"/>
      <w:r w:rsidRPr="00E740F3">
        <w:rPr>
          <w:rFonts w:ascii="Arial" w:eastAsia="Calibri" w:hAnsi="Arial" w:cs="Arial"/>
          <w:i/>
        </w:rPr>
        <w:t xml:space="preserve"> </w:t>
      </w:r>
      <w:proofErr w:type="spellStart"/>
      <w:r w:rsidRPr="00E740F3">
        <w:rPr>
          <w:rFonts w:ascii="Arial" w:eastAsia="Calibri" w:hAnsi="Arial" w:cs="Arial"/>
          <w:i/>
        </w:rPr>
        <w:t>estimată</w:t>
      </w:r>
      <w:proofErr w:type="spellEnd"/>
      <w:r w:rsidRPr="00E740F3">
        <w:rPr>
          <w:rFonts w:ascii="Arial" w:eastAsia="Calibri" w:hAnsi="Arial" w:cs="Arial"/>
          <w:i/>
        </w:rPr>
        <w:t xml:space="preserve"> </w:t>
      </w:r>
      <w:proofErr w:type="gramStart"/>
      <w:r w:rsidRPr="00E740F3">
        <w:rPr>
          <w:rFonts w:ascii="Arial" w:eastAsia="Calibri" w:hAnsi="Arial" w:cs="Arial"/>
          <w:i/>
        </w:rPr>
        <w:t>a</w:t>
      </w:r>
      <w:proofErr w:type="gramEnd"/>
      <w:r w:rsidRPr="00E740F3">
        <w:rPr>
          <w:rFonts w:ascii="Arial" w:eastAsia="Calibri" w:hAnsi="Arial" w:cs="Arial"/>
          <w:i/>
        </w:rPr>
        <w:t xml:space="preserve"> </w:t>
      </w:r>
      <w:proofErr w:type="spellStart"/>
      <w:r w:rsidRPr="00E740F3">
        <w:rPr>
          <w:rFonts w:ascii="Arial" w:eastAsia="Calibri" w:hAnsi="Arial" w:cs="Arial"/>
          <w:i/>
        </w:rPr>
        <w:t>acestui</w:t>
      </w:r>
      <w:proofErr w:type="spellEnd"/>
      <w:r w:rsidRPr="00E740F3">
        <w:rPr>
          <w:rFonts w:ascii="Arial" w:eastAsia="Calibri" w:hAnsi="Arial" w:cs="Arial"/>
          <w:i/>
        </w:rPr>
        <w:t xml:space="preserve"> mod de transport </w:t>
      </w:r>
      <w:proofErr w:type="spellStart"/>
      <w:r w:rsidRPr="00E740F3">
        <w:rPr>
          <w:rFonts w:ascii="Arial" w:eastAsia="Calibri" w:hAnsi="Arial" w:cs="Arial"/>
          <w:i/>
        </w:rPr>
        <w:t>reprezintă</w:t>
      </w:r>
      <w:proofErr w:type="spellEnd"/>
      <w:r w:rsidRPr="00E740F3">
        <w:rPr>
          <w:rFonts w:ascii="Arial" w:eastAsia="Calibri" w:hAnsi="Arial" w:cs="Arial"/>
          <w:i/>
        </w:rPr>
        <w:t xml:space="preserve"> </w:t>
      </w:r>
      <w:proofErr w:type="spellStart"/>
      <w:r w:rsidRPr="00E740F3">
        <w:rPr>
          <w:rFonts w:ascii="Arial" w:eastAsia="Calibri" w:hAnsi="Arial" w:cs="Arial"/>
          <w:i/>
        </w:rPr>
        <w:t>peste</w:t>
      </w:r>
      <w:proofErr w:type="spellEnd"/>
      <w:r w:rsidRPr="00E740F3">
        <w:rPr>
          <w:rFonts w:ascii="Arial" w:eastAsia="Calibri" w:hAnsi="Arial" w:cs="Arial"/>
          <w:i/>
        </w:rPr>
        <w:t xml:space="preserve"> 50% din </w:t>
      </w:r>
      <w:proofErr w:type="spellStart"/>
      <w:r w:rsidRPr="00E740F3">
        <w:rPr>
          <w:rFonts w:ascii="Arial" w:eastAsia="Calibri" w:hAnsi="Arial" w:cs="Arial"/>
          <w:i/>
        </w:rPr>
        <w:t>valoarea</w:t>
      </w:r>
      <w:proofErr w:type="spellEnd"/>
      <w:r w:rsidRPr="00E740F3">
        <w:rPr>
          <w:rFonts w:ascii="Arial" w:eastAsia="Calibri" w:hAnsi="Arial" w:cs="Arial"/>
          <w:i/>
        </w:rPr>
        <w:t xml:space="preserve"> </w:t>
      </w:r>
      <w:proofErr w:type="spellStart"/>
      <w:r w:rsidRPr="00E740F3">
        <w:rPr>
          <w:rFonts w:ascii="Arial" w:eastAsia="Calibri" w:hAnsi="Arial" w:cs="Arial"/>
          <w:i/>
        </w:rPr>
        <w:t>contractului</w:t>
      </w:r>
      <w:proofErr w:type="spellEnd"/>
      <w:r w:rsidRPr="00E740F3">
        <w:rPr>
          <w:rFonts w:ascii="Arial" w:eastAsia="Calibri" w:hAnsi="Arial" w:cs="Arial"/>
        </w:rPr>
        <w:t>;”</w:t>
      </w:r>
    </w:p>
    <w:p w14:paraId="5E6CF200" w14:textId="77777777" w:rsidR="00CB30DA" w:rsidRPr="00E740F3" w:rsidRDefault="00CB30DA" w:rsidP="00CB30DA">
      <w:pPr>
        <w:spacing w:after="120" w:line="276" w:lineRule="auto"/>
        <w:jc w:val="both"/>
        <w:rPr>
          <w:rFonts w:ascii="Arial" w:eastAsiaTheme="minorEastAsia" w:hAnsi="Arial" w:cs="Arial"/>
          <w:sz w:val="21"/>
          <w:szCs w:val="21"/>
        </w:rPr>
      </w:pPr>
    </w:p>
    <w:p w14:paraId="148CD946" w14:textId="77777777" w:rsidR="00CB30DA" w:rsidRPr="00E740F3" w:rsidRDefault="00CB30DA" w:rsidP="00CB30DA">
      <w:pPr>
        <w:spacing w:after="120" w:line="276" w:lineRule="auto"/>
        <w:jc w:val="both"/>
        <w:rPr>
          <w:rFonts w:ascii="Arial" w:eastAsiaTheme="minorEastAsia" w:hAnsi="Arial" w:cs="Arial"/>
        </w:rPr>
      </w:pPr>
      <w:r w:rsidRPr="00E740F3">
        <w:rPr>
          <w:rFonts w:ascii="Arial" w:eastAsiaTheme="minorEastAsia" w:hAnsi="Arial" w:cs="Arial"/>
        </w:rPr>
        <w:t xml:space="preserve">Cu </w:t>
      </w:r>
      <w:proofErr w:type="spellStart"/>
      <w:r w:rsidRPr="00E740F3">
        <w:rPr>
          <w:rFonts w:ascii="Arial" w:eastAsiaTheme="minorEastAsia" w:hAnsi="Arial" w:cs="Arial"/>
        </w:rPr>
        <w:t>referire</w:t>
      </w:r>
      <w:proofErr w:type="spellEnd"/>
      <w:r w:rsidRPr="00E740F3">
        <w:rPr>
          <w:rFonts w:ascii="Arial" w:eastAsiaTheme="minorEastAsia" w:hAnsi="Arial" w:cs="Arial"/>
        </w:rPr>
        <w:t xml:space="preserve"> la </w:t>
      </w:r>
      <w:proofErr w:type="spellStart"/>
      <w:r w:rsidRPr="00E740F3">
        <w:rPr>
          <w:rFonts w:ascii="Arial" w:eastAsiaTheme="minorEastAsia" w:hAnsi="Arial" w:cs="Arial"/>
        </w:rPr>
        <w:t>durata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contractelor</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gestiune</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serviciilor</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comunitare</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utilităţi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publice</w:t>
      </w:r>
      <w:proofErr w:type="spellEnd"/>
      <w:r w:rsidRPr="00E740F3">
        <w:rPr>
          <w:rFonts w:ascii="Arial" w:eastAsiaTheme="minorEastAsia" w:hAnsi="Arial" w:cs="Arial"/>
        </w:rPr>
        <w:t xml:space="preserve">, </w:t>
      </w:r>
      <w:proofErr w:type="spellStart"/>
      <w:r w:rsidRPr="00E740F3">
        <w:rPr>
          <w:rFonts w:ascii="Arial" w:eastAsiaTheme="minorEastAsia" w:hAnsi="Arial" w:cs="Arial"/>
          <w:b/>
          <w:i/>
        </w:rPr>
        <w:t>Legea</w:t>
      </w:r>
      <w:proofErr w:type="spellEnd"/>
      <w:r w:rsidRPr="00E740F3">
        <w:rPr>
          <w:rFonts w:ascii="Arial" w:eastAsiaTheme="minorEastAsia" w:hAnsi="Arial" w:cs="Arial"/>
          <w:b/>
          <w:i/>
        </w:rPr>
        <w:t xml:space="preserve"> 51/2006 </w:t>
      </w:r>
      <w:proofErr w:type="spellStart"/>
      <w:r w:rsidRPr="00E740F3">
        <w:rPr>
          <w:rFonts w:ascii="Arial" w:eastAsiaTheme="minorEastAsia" w:hAnsi="Arial" w:cs="Arial"/>
          <w:b/>
          <w:i/>
        </w:rPr>
        <w:t>actualizată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stipulează</w:t>
      </w:r>
      <w:proofErr w:type="spellEnd"/>
      <w:r w:rsidRPr="00E740F3">
        <w:rPr>
          <w:rFonts w:ascii="Arial" w:eastAsiaTheme="minorEastAsia" w:hAnsi="Arial" w:cs="Arial"/>
        </w:rPr>
        <w:t xml:space="preserve"> la </w:t>
      </w:r>
      <w:r w:rsidRPr="00E740F3">
        <w:rPr>
          <w:rFonts w:ascii="Arial" w:eastAsiaTheme="minorEastAsia" w:hAnsi="Arial" w:cs="Arial"/>
          <w:i/>
        </w:rPr>
        <w:t xml:space="preserve">art. 32 </w:t>
      </w:r>
      <w:proofErr w:type="spellStart"/>
      <w:r w:rsidRPr="00E740F3">
        <w:rPr>
          <w:rFonts w:ascii="Arial" w:eastAsiaTheme="minorEastAsia" w:hAnsi="Arial" w:cs="Arial"/>
          <w:i/>
        </w:rPr>
        <w:t>alin</w:t>
      </w:r>
      <w:proofErr w:type="spellEnd"/>
      <w:r w:rsidRPr="00E740F3">
        <w:rPr>
          <w:rFonts w:ascii="Arial" w:eastAsiaTheme="minorEastAsia" w:hAnsi="Arial" w:cs="Arial"/>
          <w:i/>
        </w:rPr>
        <w:t xml:space="preserve"> (3)</w:t>
      </w:r>
      <w:r w:rsidRPr="00E740F3">
        <w:rPr>
          <w:rFonts w:ascii="Arial" w:eastAsiaTheme="minorEastAsia" w:hAnsi="Arial" w:cs="Arial"/>
        </w:rPr>
        <w:t xml:space="preserve"> </w:t>
      </w:r>
      <w:proofErr w:type="spellStart"/>
      <w:r w:rsidRPr="00E740F3">
        <w:rPr>
          <w:rFonts w:ascii="Arial" w:eastAsiaTheme="minorEastAsia" w:hAnsi="Arial" w:cs="Arial"/>
        </w:rPr>
        <w:t>că</w:t>
      </w:r>
      <w:proofErr w:type="spellEnd"/>
      <w:r w:rsidRPr="00E740F3">
        <w:rPr>
          <w:rFonts w:ascii="Arial" w:eastAsiaTheme="minorEastAsia" w:hAnsi="Arial" w:cs="Arial"/>
        </w:rPr>
        <w:t>:</w:t>
      </w:r>
    </w:p>
    <w:p w14:paraId="7A77FBC9" w14:textId="77777777" w:rsidR="00CB30DA" w:rsidRPr="00E740F3" w:rsidRDefault="00CB30DA" w:rsidP="00CB30DA">
      <w:pPr>
        <w:spacing w:after="120" w:line="276" w:lineRule="auto"/>
        <w:jc w:val="both"/>
        <w:rPr>
          <w:rFonts w:ascii="Arial" w:eastAsiaTheme="minorEastAsia" w:hAnsi="Arial" w:cs="Arial"/>
        </w:rPr>
      </w:pPr>
      <w:r w:rsidRPr="00E740F3">
        <w:rPr>
          <w:rFonts w:ascii="Arial" w:eastAsiaTheme="minorEastAsia" w:hAnsi="Arial" w:cs="Arial"/>
        </w:rPr>
        <w:t xml:space="preserve">“(3) </w:t>
      </w:r>
      <w:proofErr w:type="spellStart"/>
      <w:r w:rsidRPr="00E740F3">
        <w:rPr>
          <w:rFonts w:ascii="Arial" w:eastAsiaTheme="minorEastAsia" w:hAnsi="Arial" w:cs="Arial"/>
        </w:rPr>
        <w:t>Durata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contractelor</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delegare</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gestiunii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este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limitată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Pentru</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contractele</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delegare</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gestiunii</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căror</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durată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estimată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este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mai</w:t>
      </w:r>
      <w:proofErr w:type="spellEnd"/>
      <w:r w:rsidRPr="00E740F3">
        <w:rPr>
          <w:rFonts w:ascii="Arial" w:eastAsiaTheme="minorEastAsia" w:hAnsi="Arial" w:cs="Arial"/>
        </w:rPr>
        <w:t xml:space="preserve"> mare de 5 ani, </w:t>
      </w:r>
      <w:proofErr w:type="spellStart"/>
      <w:r w:rsidRPr="00E740F3">
        <w:rPr>
          <w:rFonts w:ascii="Arial" w:eastAsiaTheme="minorEastAsia" w:hAnsi="Arial" w:cs="Arial"/>
        </w:rPr>
        <w:t>aceasta</w:t>
      </w:r>
      <w:proofErr w:type="spellEnd"/>
      <w:r w:rsidRPr="00E740F3">
        <w:rPr>
          <w:rFonts w:ascii="Arial" w:eastAsiaTheme="minorEastAsia" w:hAnsi="Arial" w:cs="Arial"/>
        </w:rPr>
        <w:t xml:space="preserve"> se </w:t>
      </w:r>
      <w:proofErr w:type="spellStart"/>
      <w:r w:rsidRPr="00E740F3">
        <w:rPr>
          <w:rFonts w:ascii="Arial" w:eastAsiaTheme="minorEastAsia" w:hAnsi="Arial" w:cs="Arial"/>
        </w:rPr>
        <w:t>stabilește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după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caz</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în</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conformitate</w:t>
      </w:r>
      <w:proofErr w:type="spellEnd"/>
      <w:r w:rsidRPr="00E740F3">
        <w:rPr>
          <w:rFonts w:ascii="Arial" w:eastAsiaTheme="minorEastAsia" w:hAnsi="Arial" w:cs="Arial"/>
        </w:rPr>
        <w:t xml:space="preserve"> cu </w:t>
      </w:r>
      <w:proofErr w:type="spellStart"/>
      <w:r w:rsidRPr="00E740F3">
        <w:rPr>
          <w:rFonts w:ascii="Arial" w:eastAsiaTheme="minorEastAsia" w:hAnsi="Arial" w:cs="Arial"/>
        </w:rPr>
        <w:t>prevederile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Legii</w:t>
      </w:r>
      <w:proofErr w:type="spellEnd"/>
      <w:r w:rsidRPr="00E740F3">
        <w:rPr>
          <w:rFonts w:ascii="Arial" w:eastAsiaTheme="minorEastAsia" w:hAnsi="Arial" w:cs="Arial"/>
        </w:rPr>
        <w:t xml:space="preserve"> nr. 98/2016, ale </w:t>
      </w:r>
      <w:proofErr w:type="spellStart"/>
      <w:r w:rsidRPr="00E740F3">
        <w:rPr>
          <w:rFonts w:ascii="Arial" w:eastAsiaTheme="minorEastAsia" w:hAnsi="Arial" w:cs="Arial"/>
        </w:rPr>
        <w:t>Legii</w:t>
      </w:r>
      <w:proofErr w:type="spellEnd"/>
      <w:r w:rsidRPr="00E740F3">
        <w:rPr>
          <w:rFonts w:ascii="Arial" w:eastAsiaTheme="minorEastAsia" w:hAnsi="Arial" w:cs="Arial"/>
        </w:rPr>
        <w:t xml:space="preserve"> nr. 99/2016 </w:t>
      </w:r>
      <w:proofErr w:type="spellStart"/>
      <w:r w:rsidRPr="00E740F3">
        <w:rPr>
          <w:rFonts w:ascii="Arial" w:eastAsiaTheme="minorEastAsia" w:hAnsi="Arial" w:cs="Arial"/>
        </w:rPr>
        <w:t>și</w:t>
      </w:r>
      <w:proofErr w:type="spellEnd"/>
      <w:r w:rsidRPr="00E740F3">
        <w:rPr>
          <w:rFonts w:ascii="Arial" w:eastAsiaTheme="minorEastAsia" w:hAnsi="Arial" w:cs="Arial"/>
        </w:rPr>
        <w:t xml:space="preserve"> ale </w:t>
      </w:r>
      <w:proofErr w:type="spellStart"/>
      <w:r w:rsidRPr="00E740F3">
        <w:rPr>
          <w:rFonts w:ascii="Arial" w:eastAsiaTheme="minorEastAsia" w:hAnsi="Arial" w:cs="Arial"/>
        </w:rPr>
        <w:t>Legii</w:t>
      </w:r>
      <w:proofErr w:type="spellEnd"/>
      <w:r w:rsidRPr="00E740F3">
        <w:rPr>
          <w:rFonts w:ascii="Arial" w:eastAsiaTheme="minorEastAsia" w:hAnsi="Arial" w:cs="Arial"/>
        </w:rPr>
        <w:t xml:space="preserve"> nr. 100/2016 </w:t>
      </w:r>
      <w:proofErr w:type="spellStart"/>
      <w:r w:rsidRPr="00E740F3">
        <w:rPr>
          <w:rFonts w:ascii="Arial" w:eastAsiaTheme="minorEastAsia" w:hAnsi="Arial" w:cs="Arial"/>
        </w:rPr>
        <w:t>și</w:t>
      </w:r>
      <w:proofErr w:type="spellEnd"/>
      <w:r w:rsidRPr="00E740F3">
        <w:rPr>
          <w:rFonts w:ascii="Arial" w:eastAsiaTheme="minorEastAsia" w:hAnsi="Arial" w:cs="Arial"/>
        </w:rPr>
        <w:t xml:space="preserve"> nu </w:t>
      </w:r>
      <w:proofErr w:type="spellStart"/>
      <w:r w:rsidRPr="00E740F3">
        <w:rPr>
          <w:rFonts w:ascii="Arial" w:eastAsiaTheme="minorEastAsia" w:hAnsi="Arial" w:cs="Arial"/>
        </w:rPr>
        <w:t>va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depăși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durata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maximă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necesară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recuperării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investițiilor</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prevăzute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în</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sarcina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operatorului</w:t>
      </w:r>
      <w:proofErr w:type="spellEnd"/>
      <w:r w:rsidRPr="00E740F3">
        <w:rPr>
          <w:rFonts w:ascii="Arial" w:eastAsiaTheme="minorEastAsia" w:hAnsi="Arial" w:cs="Arial"/>
        </w:rPr>
        <w:t>/</w:t>
      </w:r>
      <w:proofErr w:type="spellStart"/>
      <w:r w:rsidRPr="00E740F3">
        <w:rPr>
          <w:rFonts w:ascii="Arial" w:eastAsiaTheme="minorEastAsia" w:hAnsi="Arial" w:cs="Arial"/>
        </w:rPr>
        <w:t>operatorului</w:t>
      </w:r>
      <w:proofErr w:type="spellEnd"/>
      <w:r w:rsidRPr="00E740F3">
        <w:rPr>
          <w:rFonts w:ascii="Arial" w:eastAsiaTheme="minorEastAsia" w:hAnsi="Arial" w:cs="Arial"/>
        </w:rPr>
        <w:t xml:space="preserve"> regional </w:t>
      </w:r>
      <w:proofErr w:type="spellStart"/>
      <w:r w:rsidRPr="00E740F3">
        <w:rPr>
          <w:rFonts w:ascii="Arial" w:eastAsiaTheme="minorEastAsia" w:hAnsi="Arial" w:cs="Arial"/>
        </w:rPr>
        <w:t>prin</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contractul</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delegare</w:t>
      </w:r>
      <w:proofErr w:type="spellEnd"/>
      <w:r w:rsidRPr="00E740F3">
        <w:rPr>
          <w:rFonts w:ascii="Arial" w:eastAsiaTheme="minorEastAsia" w:hAnsi="Arial" w:cs="Arial"/>
        </w:rPr>
        <w:t>.”</w:t>
      </w:r>
    </w:p>
    <w:p w14:paraId="368FACCE" w14:textId="14B2150B" w:rsidR="00CB30DA" w:rsidRPr="00E740F3" w:rsidRDefault="00CB30DA" w:rsidP="00CB30DA">
      <w:pPr>
        <w:spacing w:after="120" w:line="276" w:lineRule="auto"/>
        <w:jc w:val="both"/>
        <w:rPr>
          <w:rFonts w:ascii="Arial" w:eastAsia="Calibri" w:hAnsi="Arial" w:cs="Arial"/>
          <w:lang w:val="it-IT"/>
        </w:rPr>
      </w:pPr>
      <w:r w:rsidRPr="00E740F3">
        <w:rPr>
          <w:rFonts w:ascii="Arial" w:eastAsia="Calibri" w:hAnsi="Arial" w:cs="Arial"/>
          <w:lang w:val="it-IT"/>
        </w:rPr>
        <w:t xml:space="preserve">În sensul prevederilor legale enunţate durata contractului/contractelor de delegare a gestiunii serviciului de transport public judeţean prin curse regulate în judeţul Argeş va fi de </w:t>
      </w:r>
      <w:r>
        <w:rPr>
          <w:rFonts w:ascii="Arial" w:eastAsia="Calibri" w:hAnsi="Arial" w:cs="Arial"/>
          <w:b/>
          <w:lang w:val="it-IT"/>
        </w:rPr>
        <w:t>6</w:t>
      </w:r>
      <w:r w:rsidRPr="00E740F3">
        <w:rPr>
          <w:rFonts w:ascii="Arial" w:eastAsia="Calibri" w:hAnsi="Arial" w:cs="Arial"/>
          <w:b/>
          <w:lang w:val="it-IT"/>
        </w:rPr>
        <w:t xml:space="preserve"> ani</w:t>
      </w:r>
      <w:r w:rsidRPr="00E740F3">
        <w:rPr>
          <w:rFonts w:ascii="Arial" w:eastAsia="Calibri" w:hAnsi="Arial" w:cs="Arial"/>
          <w:lang w:val="it-IT"/>
        </w:rPr>
        <w:t>.</w:t>
      </w:r>
    </w:p>
    <w:p w14:paraId="7D40E3FF" w14:textId="77777777" w:rsidR="002C16E1" w:rsidRDefault="002C16E1" w:rsidP="00E014DE">
      <w:pPr>
        <w:spacing w:after="0" w:line="276" w:lineRule="auto"/>
      </w:pPr>
    </w:p>
    <w:p w14:paraId="5C8A1E03" w14:textId="77777777" w:rsidR="00D14994" w:rsidRDefault="00E740F3" w:rsidP="00AF1A5D">
      <w:pPr>
        <w:pStyle w:val="Heading1"/>
        <w:numPr>
          <w:ilvl w:val="0"/>
          <w:numId w:val="29"/>
        </w:numPr>
        <w:ind w:left="270" w:hanging="270"/>
        <w:jc w:val="both"/>
        <w:rPr>
          <w:rFonts w:ascii="Arial" w:hAnsi="Arial" w:cs="Arial"/>
          <w:b/>
          <w:color w:val="auto"/>
          <w:sz w:val="24"/>
          <w:szCs w:val="24"/>
        </w:rPr>
      </w:pPr>
      <w:bookmarkStart w:id="41" w:name="_Toc104203013"/>
      <w:r w:rsidRPr="00F138D9">
        <w:rPr>
          <w:rFonts w:ascii="Arial" w:hAnsi="Arial" w:cs="Arial"/>
          <w:b/>
          <w:color w:val="auto"/>
          <w:sz w:val="24"/>
          <w:szCs w:val="24"/>
        </w:rPr>
        <w:lastRenderedPageBreak/>
        <w:t>VALOAREA ESTIMATĂ A CONTRACTULUI DE DELEGARE PENTRU FIECARE TRASEU ȘI GRUPĂ DE TRASEE DIN PROGRAMUL DE TRANSPORT JUDEȚEAN</w:t>
      </w:r>
      <w:bookmarkEnd w:id="41"/>
    </w:p>
    <w:p w14:paraId="4919726C" w14:textId="29612863" w:rsidR="006211AE" w:rsidRPr="006211AE" w:rsidRDefault="006211AE" w:rsidP="006211AE">
      <w:pPr>
        <w:spacing w:line="276" w:lineRule="auto"/>
        <w:jc w:val="both"/>
        <w:rPr>
          <w:rFonts w:ascii="Arial" w:hAnsi="Arial" w:cs="Arial"/>
        </w:rPr>
      </w:pP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totală</w:t>
      </w:r>
      <w:proofErr w:type="spellEnd"/>
      <w:r w:rsidRPr="006211AE">
        <w:rPr>
          <w:rFonts w:ascii="Arial" w:hAnsi="Arial" w:cs="Arial"/>
        </w:rPr>
        <w:t xml:space="preserve"> a </w:t>
      </w:r>
      <w:proofErr w:type="spellStart"/>
      <w:r w:rsidRPr="006211AE">
        <w:rPr>
          <w:rFonts w:ascii="Arial" w:hAnsi="Arial" w:cs="Arial"/>
        </w:rPr>
        <w:t>contractului</w:t>
      </w:r>
      <w:proofErr w:type="spellEnd"/>
      <w:r w:rsidRPr="006211AE">
        <w:rPr>
          <w:rFonts w:ascii="Arial" w:hAnsi="Arial" w:cs="Arial"/>
        </w:rPr>
        <w:t xml:space="preserve"> de </w:t>
      </w:r>
      <w:proofErr w:type="spellStart"/>
      <w:r w:rsidRPr="006211AE">
        <w:rPr>
          <w:rFonts w:ascii="Arial" w:hAnsi="Arial" w:cs="Arial"/>
        </w:rPr>
        <w:t>delegare</w:t>
      </w:r>
      <w:proofErr w:type="spellEnd"/>
      <w:r w:rsidRPr="006211AE">
        <w:rPr>
          <w:rFonts w:ascii="Arial" w:hAnsi="Arial" w:cs="Arial"/>
        </w:rPr>
        <w:t xml:space="preserve"> a </w:t>
      </w:r>
      <w:proofErr w:type="spellStart"/>
      <w:r w:rsidRPr="006211AE">
        <w:rPr>
          <w:rFonts w:ascii="Arial" w:hAnsi="Arial" w:cs="Arial"/>
        </w:rPr>
        <w:t>gestiunii</w:t>
      </w:r>
      <w:proofErr w:type="spellEnd"/>
      <w:r w:rsidRPr="006211AE">
        <w:rPr>
          <w:rFonts w:ascii="Arial" w:hAnsi="Arial" w:cs="Arial"/>
        </w:rPr>
        <w:t xml:space="preserve"> </w:t>
      </w:r>
      <w:proofErr w:type="spellStart"/>
      <w:r w:rsidRPr="006211AE">
        <w:rPr>
          <w:rFonts w:ascii="Arial" w:hAnsi="Arial" w:cs="Arial"/>
        </w:rPr>
        <w:t>serviciului</w:t>
      </w:r>
      <w:proofErr w:type="spellEnd"/>
      <w:r w:rsidRPr="006211AE">
        <w:rPr>
          <w:rFonts w:ascii="Arial" w:hAnsi="Arial" w:cs="Arial"/>
        </w:rPr>
        <w:t xml:space="preserve"> de transport public </w:t>
      </w:r>
      <w:proofErr w:type="spellStart"/>
      <w:r w:rsidRPr="006211AE">
        <w:rPr>
          <w:rFonts w:ascii="Arial" w:hAnsi="Arial" w:cs="Arial"/>
        </w:rPr>
        <w:t>judeţean</w:t>
      </w:r>
      <w:proofErr w:type="spellEnd"/>
      <w:r w:rsidRPr="006211AE">
        <w:rPr>
          <w:rFonts w:ascii="Arial" w:hAnsi="Arial" w:cs="Arial"/>
        </w:rPr>
        <w:t xml:space="preserve"> </w:t>
      </w:r>
      <w:proofErr w:type="spellStart"/>
      <w:r w:rsidRPr="006211AE">
        <w:rPr>
          <w:rFonts w:ascii="Arial" w:hAnsi="Arial" w:cs="Arial"/>
        </w:rPr>
        <w:t>reprezintă</w:t>
      </w:r>
      <w:proofErr w:type="spellEnd"/>
      <w:r w:rsidRPr="006211AE">
        <w:rPr>
          <w:rFonts w:ascii="Arial" w:hAnsi="Arial" w:cs="Arial"/>
        </w:rPr>
        <w:t xml:space="preserve"> </w:t>
      </w:r>
      <w:proofErr w:type="spellStart"/>
      <w:r w:rsidRPr="006211AE">
        <w:rPr>
          <w:rFonts w:ascii="Arial" w:hAnsi="Arial" w:cs="Arial"/>
        </w:rPr>
        <w:t>echivalentul</w:t>
      </w:r>
      <w:proofErr w:type="spellEnd"/>
      <w:r w:rsidRPr="006211AE">
        <w:rPr>
          <w:rFonts w:ascii="Arial" w:hAnsi="Arial" w:cs="Arial"/>
        </w:rPr>
        <w:t xml:space="preserve"> </w:t>
      </w:r>
      <w:proofErr w:type="spellStart"/>
      <w:r w:rsidRPr="006211AE">
        <w:rPr>
          <w:rFonts w:ascii="Arial" w:hAnsi="Arial" w:cs="Arial"/>
        </w:rPr>
        <w:t>remunerației</w:t>
      </w:r>
      <w:proofErr w:type="spellEnd"/>
      <w:r w:rsidRPr="006211AE">
        <w:rPr>
          <w:rFonts w:ascii="Arial" w:hAnsi="Arial" w:cs="Arial"/>
        </w:rPr>
        <w:t xml:space="preserve"> </w:t>
      </w:r>
      <w:proofErr w:type="spellStart"/>
      <w:r w:rsidRPr="006211AE">
        <w:rPr>
          <w:rFonts w:ascii="Arial" w:hAnsi="Arial" w:cs="Arial"/>
        </w:rPr>
        <w:t>totale</w:t>
      </w:r>
      <w:proofErr w:type="spellEnd"/>
      <w:r w:rsidRPr="006211AE">
        <w:rPr>
          <w:rFonts w:ascii="Arial" w:hAnsi="Arial" w:cs="Arial"/>
        </w:rPr>
        <w:t xml:space="preserve"> pe </w:t>
      </w:r>
      <w:proofErr w:type="spellStart"/>
      <w:r w:rsidRPr="006211AE">
        <w:rPr>
          <w:rFonts w:ascii="Arial" w:hAnsi="Arial" w:cs="Arial"/>
        </w:rPr>
        <w:t>întreaga</w:t>
      </w:r>
      <w:proofErr w:type="spellEnd"/>
      <w:r w:rsidRPr="006211AE">
        <w:rPr>
          <w:rFonts w:ascii="Arial" w:hAnsi="Arial" w:cs="Arial"/>
        </w:rPr>
        <w:t xml:space="preserve"> </w:t>
      </w:r>
      <w:proofErr w:type="spellStart"/>
      <w:r w:rsidRPr="006211AE">
        <w:rPr>
          <w:rFonts w:ascii="Arial" w:hAnsi="Arial" w:cs="Arial"/>
        </w:rPr>
        <w:t>durată</w:t>
      </w:r>
      <w:proofErr w:type="spellEnd"/>
      <w:r w:rsidRPr="006211AE">
        <w:rPr>
          <w:rFonts w:ascii="Arial" w:hAnsi="Arial" w:cs="Arial"/>
        </w:rPr>
        <w:t xml:space="preserve"> de </w:t>
      </w:r>
      <w:proofErr w:type="spellStart"/>
      <w:r w:rsidRPr="006211AE">
        <w:rPr>
          <w:rFonts w:ascii="Arial" w:hAnsi="Arial" w:cs="Arial"/>
        </w:rPr>
        <w:t>valabilitate</w:t>
      </w:r>
      <w:proofErr w:type="spellEnd"/>
      <w:r w:rsidRPr="006211AE">
        <w:rPr>
          <w:rFonts w:ascii="Arial" w:hAnsi="Arial" w:cs="Arial"/>
        </w:rPr>
        <w:t xml:space="preserve"> a </w:t>
      </w:r>
      <w:proofErr w:type="spellStart"/>
      <w:r w:rsidRPr="006211AE">
        <w:rPr>
          <w:rFonts w:ascii="Arial" w:hAnsi="Arial" w:cs="Arial"/>
        </w:rPr>
        <w:t>contractului</w:t>
      </w:r>
      <w:proofErr w:type="spellEnd"/>
      <w:r w:rsidRPr="006211AE">
        <w:rPr>
          <w:rFonts w:ascii="Arial" w:hAnsi="Arial" w:cs="Arial"/>
        </w:rPr>
        <w:t xml:space="preserve">, </w:t>
      </w:r>
      <w:proofErr w:type="spellStart"/>
      <w:r w:rsidRPr="006211AE">
        <w:rPr>
          <w:rFonts w:ascii="Arial" w:hAnsi="Arial" w:cs="Arial"/>
        </w:rPr>
        <w:t>înainte</w:t>
      </w:r>
      <w:proofErr w:type="spellEnd"/>
      <w:r w:rsidRPr="006211AE">
        <w:rPr>
          <w:rFonts w:ascii="Arial" w:hAnsi="Arial" w:cs="Arial"/>
        </w:rPr>
        <w:t xml:space="preserve"> de </w:t>
      </w:r>
      <w:proofErr w:type="spellStart"/>
      <w:r w:rsidRPr="006211AE">
        <w:rPr>
          <w:rFonts w:ascii="Arial" w:hAnsi="Arial" w:cs="Arial"/>
        </w:rPr>
        <w:t>aplicarea</w:t>
      </w:r>
      <w:proofErr w:type="spellEnd"/>
      <w:r w:rsidRPr="006211AE">
        <w:rPr>
          <w:rFonts w:ascii="Arial" w:hAnsi="Arial" w:cs="Arial"/>
        </w:rPr>
        <w:t xml:space="preserve"> TVA, </w:t>
      </w:r>
      <w:proofErr w:type="spellStart"/>
      <w:r w:rsidRPr="006211AE">
        <w:rPr>
          <w:rFonts w:ascii="Arial" w:hAnsi="Arial" w:cs="Arial"/>
        </w:rPr>
        <w:t>cuvenită</w:t>
      </w:r>
      <w:proofErr w:type="spellEnd"/>
      <w:r w:rsidRPr="006211AE">
        <w:rPr>
          <w:rFonts w:ascii="Arial" w:hAnsi="Arial" w:cs="Arial"/>
        </w:rPr>
        <w:t xml:space="preserve"> </w:t>
      </w:r>
      <w:proofErr w:type="spellStart"/>
      <w:r w:rsidRPr="006211AE">
        <w:rPr>
          <w:rFonts w:ascii="Arial" w:hAnsi="Arial" w:cs="Arial"/>
        </w:rPr>
        <w:t>operatorului</w:t>
      </w:r>
      <w:proofErr w:type="spellEnd"/>
      <w:r w:rsidRPr="006211AE">
        <w:rPr>
          <w:rFonts w:ascii="Arial" w:hAnsi="Arial" w:cs="Arial"/>
        </w:rPr>
        <w:t xml:space="preserve"> de transport, </w:t>
      </w:r>
      <w:proofErr w:type="spellStart"/>
      <w:r w:rsidRPr="006211AE">
        <w:rPr>
          <w:rFonts w:ascii="Arial" w:hAnsi="Arial" w:cs="Arial"/>
        </w:rPr>
        <w:t>reprezentând</w:t>
      </w:r>
      <w:proofErr w:type="spellEnd"/>
      <w:r w:rsidRPr="006211AE">
        <w:rPr>
          <w:rFonts w:ascii="Arial" w:hAnsi="Arial" w:cs="Arial"/>
        </w:rPr>
        <w:t xml:space="preserve"> </w:t>
      </w:r>
      <w:proofErr w:type="spellStart"/>
      <w:r w:rsidRPr="006211AE">
        <w:rPr>
          <w:rFonts w:ascii="Arial" w:hAnsi="Arial" w:cs="Arial"/>
        </w:rPr>
        <w:t>numărul</w:t>
      </w:r>
      <w:proofErr w:type="spellEnd"/>
      <w:r w:rsidRPr="006211AE">
        <w:rPr>
          <w:rFonts w:ascii="Arial" w:hAnsi="Arial" w:cs="Arial"/>
        </w:rPr>
        <w:t xml:space="preserve"> de </w:t>
      </w:r>
      <w:proofErr w:type="spellStart"/>
      <w:r w:rsidRPr="006211AE">
        <w:rPr>
          <w:rFonts w:ascii="Arial" w:hAnsi="Arial" w:cs="Arial"/>
        </w:rPr>
        <w:t>kilometri</w:t>
      </w:r>
      <w:proofErr w:type="spellEnd"/>
      <w:r w:rsidRPr="006211AE">
        <w:rPr>
          <w:rFonts w:ascii="Arial" w:hAnsi="Arial" w:cs="Arial"/>
        </w:rPr>
        <w:t xml:space="preserve"> </w:t>
      </w:r>
      <w:proofErr w:type="spellStart"/>
      <w:r w:rsidRPr="006211AE">
        <w:rPr>
          <w:rFonts w:ascii="Arial" w:hAnsi="Arial" w:cs="Arial"/>
        </w:rPr>
        <w:t>planificați</w:t>
      </w:r>
      <w:proofErr w:type="spellEnd"/>
      <w:r w:rsidRPr="006211AE">
        <w:rPr>
          <w:rFonts w:ascii="Arial" w:hAnsi="Arial" w:cs="Arial"/>
        </w:rPr>
        <w:t xml:space="preserve"> </w:t>
      </w:r>
      <w:proofErr w:type="spellStart"/>
      <w:r w:rsidRPr="006211AE">
        <w:rPr>
          <w:rFonts w:ascii="Arial" w:hAnsi="Arial" w:cs="Arial"/>
        </w:rPr>
        <w:t>multiplicat</w:t>
      </w:r>
      <w:proofErr w:type="spellEnd"/>
      <w:r w:rsidRPr="006211AE">
        <w:rPr>
          <w:rFonts w:ascii="Arial" w:hAnsi="Arial" w:cs="Arial"/>
        </w:rPr>
        <w:t xml:space="preserve"> cu </w:t>
      </w:r>
      <w:proofErr w:type="spellStart"/>
      <w:r w:rsidRPr="006211AE">
        <w:rPr>
          <w:rFonts w:ascii="Arial" w:hAnsi="Arial" w:cs="Arial"/>
        </w:rPr>
        <w:t>tariful</w:t>
      </w:r>
      <w:proofErr w:type="spellEnd"/>
      <w:r w:rsidRPr="006211AE">
        <w:rPr>
          <w:rFonts w:ascii="Arial" w:hAnsi="Arial" w:cs="Arial"/>
        </w:rPr>
        <w:t xml:space="preserve"> per </w:t>
      </w:r>
      <w:proofErr w:type="spellStart"/>
      <w:r w:rsidRPr="006211AE">
        <w:rPr>
          <w:rFonts w:ascii="Arial" w:hAnsi="Arial" w:cs="Arial"/>
        </w:rPr>
        <w:t>kilometru</w:t>
      </w:r>
      <w:proofErr w:type="spellEnd"/>
      <w:r w:rsidRPr="006211AE">
        <w:rPr>
          <w:rFonts w:ascii="Arial" w:hAnsi="Arial" w:cs="Arial"/>
        </w:rPr>
        <w:t xml:space="preserve"> la care se </w:t>
      </w:r>
      <w:proofErr w:type="spellStart"/>
      <w:r w:rsidRPr="006211AE">
        <w:rPr>
          <w:rFonts w:ascii="Arial" w:hAnsi="Arial" w:cs="Arial"/>
        </w:rPr>
        <w:t>adaugă</w:t>
      </w:r>
      <w:proofErr w:type="spellEnd"/>
      <w:r w:rsidRPr="006211AE">
        <w:rPr>
          <w:rFonts w:ascii="Arial" w:hAnsi="Arial" w:cs="Arial"/>
        </w:rPr>
        <w:t xml:space="preserve"> </w:t>
      </w:r>
      <w:proofErr w:type="spellStart"/>
      <w:r w:rsidRPr="006211AE">
        <w:rPr>
          <w:rFonts w:ascii="Arial" w:hAnsi="Arial" w:cs="Arial"/>
        </w:rPr>
        <w:t>profitul</w:t>
      </w:r>
      <w:proofErr w:type="spellEnd"/>
      <w:r w:rsidRPr="006211AE">
        <w:rPr>
          <w:rFonts w:ascii="Arial" w:hAnsi="Arial" w:cs="Arial"/>
        </w:rPr>
        <w:t xml:space="preserve"> </w:t>
      </w:r>
      <w:proofErr w:type="spellStart"/>
      <w:r w:rsidRPr="006211AE">
        <w:rPr>
          <w:rFonts w:ascii="Arial" w:hAnsi="Arial" w:cs="Arial"/>
        </w:rPr>
        <w:t>rezonabil</w:t>
      </w:r>
      <w:proofErr w:type="spellEnd"/>
      <w:r w:rsidRPr="006211AE">
        <w:rPr>
          <w:rFonts w:ascii="Arial" w:hAnsi="Arial" w:cs="Arial"/>
        </w:rPr>
        <w:t>.</w:t>
      </w:r>
    </w:p>
    <w:p w14:paraId="70477D69" w14:textId="77777777" w:rsidR="006211AE" w:rsidRPr="006211AE" w:rsidRDefault="006211AE" w:rsidP="006211AE">
      <w:pPr>
        <w:spacing w:line="276" w:lineRule="auto"/>
        <w:jc w:val="both"/>
        <w:rPr>
          <w:rFonts w:ascii="Arial" w:hAnsi="Arial" w:cs="Arial"/>
        </w:rPr>
      </w:pPr>
      <w:proofErr w:type="spellStart"/>
      <w:r w:rsidRPr="006211AE">
        <w:rPr>
          <w:rFonts w:ascii="Arial" w:hAnsi="Arial" w:cs="Arial"/>
        </w:rPr>
        <w:t>Regulamentul</w:t>
      </w:r>
      <w:proofErr w:type="spellEnd"/>
      <w:r w:rsidRPr="006211AE">
        <w:rPr>
          <w:rFonts w:ascii="Arial" w:hAnsi="Arial" w:cs="Arial"/>
        </w:rPr>
        <w:t xml:space="preserve"> 1370/2007 al </w:t>
      </w:r>
      <w:proofErr w:type="spellStart"/>
      <w:r w:rsidRPr="006211AE">
        <w:rPr>
          <w:rFonts w:ascii="Arial" w:hAnsi="Arial" w:cs="Arial"/>
        </w:rPr>
        <w:t>Parlamentului</w:t>
      </w:r>
      <w:proofErr w:type="spellEnd"/>
      <w:r w:rsidRPr="006211AE">
        <w:rPr>
          <w:rFonts w:ascii="Arial" w:hAnsi="Arial" w:cs="Arial"/>
        </w:rPr>
        <w:t xml:space="preserve"> European </w:t>
      </w:r>
      <w:proofErr w:type="spellStart"/>
      <w:r w:rsidRPr="006211AE">
        <w:rPr>
          <w:rFonts w:ascii="Arial" w:hAnsi="Arial" w:cs="Arial"/>
        </w:rPr>
        <w:t>și</w:t>
      </w:r>
      <w:proofErr w:type="spellEnd"/>
      <w:r w:rsidRPr="006211AE">
        <w:rPr>
          <w:rFonts w:ascii="Arial" w:hAnsi="Arial" w:cs="Arial"/>
        </w:rPr>
        <w:t xml:space="preserve"> al </w:t>
      </w:r>
      <w:proofErr w:type="spellStart"/>
      <w:r w:rsidRPr="006211AE">
        <w:rPr>
          <w:rFonts w:ascii="Arial" w:hAnsi="Arial" w:cs="Arial"/>
        </w:rPr>
        <w:t>Consiliului</w:t>
      </w:r>
      <w:proofErr w:type="spellEnd"/>
      <w:r w:rsidRPr="006211AE">
        <w:rPr>
          <w:rFonts w:ascii="Arial" w:hAnsi="Arial" w:cs="Arial"/>
        </w:rPr>
        <w:t xml:space="preserve"> din 23 </w:t>
      </w:r>
      <w:proofErr w:type="spellStart"/>
      <w:r w:rsidRPr="006211AE">
        <w:rPr>
          <w:rFonts w:ascii="Arial" w:hAnsi="Arial" w:cs="Arial"/>
        </w:rPr>
        <w:t>octombrie</w:t>
      </w:r>
      <w:proofErr w:type="spellEnd"/>
      <w:r w:rsidRPr="006211AE">
        <w:rPr>
          <w:rFonts w:ascii="Arial" w:hAnsi="Arial" w:cs="Arial"/>
        </w:rPr>
        <w:t xml:space="preserve"> 2007 </w:t>
      </w:r>
      <w:proofErr w:type="spellStart"/>
      <w:r w:rsidRPr="006211AE">
        <w:rPr>
          <w:rFonts w:ascii="Arial" w:hAnsi="Arial" w:cs="Arial"/>
        </w:rPr>
        <w:t>privind</w:t>
      </w:r>
      <w:proofErr w:type="spellEnd"/>
      <w:r w:rsidRPr="006211AE">
        <w:rPr>
          <w:rFonts w:ascii="Arial" w:hAnsi="Arial" w:cs="Arial"/>
        </w:rPr>
        <w:t xml:space="preserve"> </w:t>
      </w:r>
      <w:proofErr w:type="spellStart"/>
      <w:r w:rsidRPr="006211AE">
        <w:rPr>
          <w:rFonts w:ascii="Arial" w:hAnsi="Arial" w:cs="Arial"/>
        </w:rPr>
        <w:t>serviciile</w:t>
      </w:r>
      <w:proofErr w:type="spellEnd"/>
      <w:r w:rsidRPr="006211AE">
        <w:rPr>
          <w:rFonts w:ascii="Arial" w:hAnsi="Arial" w:cs="Arial"/>
        </w:rPr>
        <w:t xml:space="preserve"> </w:t>
      </w:r>
      <w:proofErr w:type="spellStart"/>
      <w:r w:rsidRPr="006211AE">
        <w:rPr>
          <w:rFonts w:ascii="Arial" w:hAnsi="Arial" w:cs="Arial"/>
        </w:rPr>
        <w:t>publice</w:t>
      </w:r>
      <w:proofErr w:type="spellEnd"/>
      <w:r w:rsidRPr="006211AE">
        <w:rPr>
          <w:rFonts w:ascii="Arial" w:hAnsi="Arial" w:cs="Arial"/>
        </w:rPr>
        <w:t xml:space="preserve"> de transport </w:t>
      </w:r>
      <w:proofErr w:type="spellStart"/>
      <w:r w:rsidRPr="006211AE">
        <w:rPr>
          <w:rFonts w:ascii="Arial" w:hAnsi="Arial" w:cs="Arial"/>
        </w:rPr>
        <w:t>feroviar</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w:t>
      </w:r>
      <w:proofErr w:type="spellStart"/>
      <w:r w:rsidRPr="006211AE">
        <w:rPr>
          <w:rFonts w:ascii="Arial" w:hAnsi="Arial" w:cs="Arial"/>
        </w:rPr>
        <w:t>rutier</w:t>
      </w:r>
      <w:proofErr w:type="spellEnd"/>
      <w:r w:rsidRPr="006211AE">
        <w:rPr>
          <w:rFonts w:ascii="Arial" w:hAnsi="Arial" w:cs="Arial"/>
        </w:rPr>
        <w:t xml:space="preserve"> de </w:t>
      </w:r>
      <w:proofErr w:type="spellStart"/>
      <w:r w:rsidRPr="006211AE">
        <w:rPr>
          <w:rFonts w:ascii="Arial" w:hAnsi="Arial" w:cs="Arial"/>
        </w:rPr>
        <w:t>călători</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de </w:t>
      </w:r>
      <w:proofErr w:type="spellStart"/>
      <w:r w:rsidRPr="006211AE">
        <w:rPr>
          <w:rFonts w:ascii="Arial" w:hAnsi="Arial" w:cs="Arial"/>
        </w:rPr>
        <w:t>abrogare</w:t>
      </w:r>
      <w:proofErr w:type="spellEnd"/>
      <w:r w:rsidRPr="006211AE">
        <w:rPr>
          <w:rFonts w:ascii="Arial" w:hAnsi="Arial" w:cs="Arial"/>
        </w:rPr>
        <w:t xml:space="preserve"> a </w:t>
      </w:r>
      <w:proofErr w:type="spellStart"/>
      <w:r w:rsidRPr="006211AE">
        <w:rPr>
          <w:rFonts w:ascii="Arial" w:hAnsi="Arial" w:cs="Arial"/>
        </w:rPr>
        <w:t>Regulamentelor</w:t>
      </w:r>
      <w:proofErr w:type="spellEnd"/>
      <w:r w:rsidRPr="006211AE">
        <w:rPr>
          <w:rFonts w:ascii="Arial" w:hAnsi="Arial" w:cs="Arial"/>
        </w:rPr>
        <w:t xml:space="preserve"> (CEE) nr. 1191/69 </w:t>
      </w:r>
      <w:proofErr w:type="spellStart"/>
      <w:r w:rsidRPr="006211AE">
        <w:rPr>
          <w:rFonts w:ascii="Arial" w:hAnsi="Arial" w:cs="Arial"/>
        </w:rPr>
        <w:t>și</w:t>
      </w:r>
      <w:proofErr w:type="spellEnd"/>
      <w:r w:rsidRPr="006211AE">
        <w:rPr>
          <w:rFonts w:ascii="Arial" w:hAnsi="Arial" w:cs="Arial"/>
        </w:rPr>
        <w:t xml:space="preserve"> nr. 1107/70 ale </w:t>
      </w:r>
      <w:proofErr w:type="spellStart"/>
      <w:r w:rsidRPr="006211AE">
        <w:rPr>
          <w:rFonts w:ascii="Arial" w:hAnsi="Arial" w:cs="Arial"/>
        </w:rPr>
        <w:t>Consiliului</w:t>
      </w:r>
      <w:proofErr w:type="spellEnd"/>
      <w:r w:rsidRPr="006211AE">
        <w:rPr>
          <w:rFonts w:ascii="Arial" w:hAnsi="Arial" w:cs="Arial"/>
        </w:rPr>
        <w:t xml:space="preserve"> </w:t>
      </w:r>
      <w:proofErr w:type="spellStart"/>
      <w:r w:rsidRPr="006211AE">
        <w:rPr>
          <w:rFonts w:ascii="Arial" w:hAnsi="Arial" w:cs="Arial"/>
        </w:rPr>
        <w:t>stipulează</w:t>
      </w:r>
      <w:proofErr w:type="spellEnd"/>
      <w:r w:rsidRPr="006211AE">
        <w:rPr>
          <w:rFonts w:ascii="Arial" w:hAnsi="Arial" w:cs="Arial"/>
        </w:rPr>
        <w:t>: „</w:t>
      </w:r>
      <w:proofErr w:type="spellStart"/>
      <w:r w:rsidRPr="006211AE">
        <w:rPr>
          <w:rFonts w:ascii="Arial" w:hAnsi="Arial" w:cs="Arial"/>
        </w:rPr>
        <w:t>prin</w:t>
      </w:r>
      <w:proofErr w:type="spellEnd"/>
      <w:r w:rsidRPr="006211AE">
        <w:rPr>
          <w:rFonts w:ascii="Arial" w:hAnsi="Arial" w:cs="Arial"/>
        </w:rPr>
        <w:t xml:space="preserve"> „</w:t>
      </w:r>
      <w:proofErr w:type="spellStart"/>
      <w:r w:rsidRPr="006211AE">
        <w:rPr>
          <w:rFonts w:ascii="Arial" w:hAnsi="Arial" w:cs="Arial"/>
        </w:rPr>
        <w:t>valoare</w:t>
      </w:r>
      <w:proofErr w:type="spellEnd"/>
      <w:r w:rsidRPr="006211AE">
        <w:rPr>
          <w:rFonts w:ascii="Arial" w:hAnsi="Arial" w:cs="Arial"/>
        </w:rPr>
        <w:t xml:space="preserve">” se </w:t>
      </w:r>
      <w:proofErr w:type="spellStart"/>
      <w:r w:rsidRPr="006211AE">
        <w:rPr>
          <w:rFonts w:ascii="Arial" w:hAnsi="Arial" w:cs="Arial"/>
        </w:rPr>
        <w:t>înțelege</w:t>
      </w:r>
      <w:proofErr w:type="spellEnd"/>
      <w:r w:rsidRPr="006211AE">
        <w:rPr>
          <w:rFonts w:ascii="Arial" w:hAnsi="Arial" w:cs="Arial"/>
        </w:rPr>
        <w:t xml:space="preserve"> </w:t>
      </w: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unui</w:t>
      </w:r>
      <w:proofErr w:type="spellEnd"/>
      <w:r w:rsidRPr="006211AE">
        <w:rPr>
          <w:rFonts w:ascii="Arial" w:hAnsi="Arial" w:cs="Arial"/>
        </w:rPr>
        <w:t xml:space="preserve"> </w:t>
      </w:r>
      <w:proofErr w:type="spellStart"/>
      <w:r w:rsidRPr="006211AE">
        <w:rPr>
          <w:rFonts w:ascii="Arial" w:hAnsi="Arial" w:cs="Arial"/>
        </w:rPr>
        <w:t>serviciu</w:t>
      </w:r>
      <w:proofErr w:type="spellEnd"/>
      <w:r w:rsidRPr="006211AE">
        <w:rPr>
          <w:rFonts w:ascii="Arial" w:hAnsi="Arial" w:cs="Arial"/>
        </w:rPr>
        <w:t xml:space="preserve">, a </w:t>
      </w:r>
      <w:proofErr w:type="spellStart"/>
      <w:r w:rsidRPr="006211AE">
        <w:rPr>
          <w:rFonts w:ascii="Arial" w:hAnsi="Arial" w:cs="Arial"/>
        </w:rPr>
        <w:t>unei</w:t>
      </w:r>
      <w:proofErr w:type="spellEnd"/>
      <w:r w:rsidRPr="006211AE">
        <w:rPr>
          <w:rFonts w:ascii="Arial" w:hAnsi="Arial" w:cs="Arial"/>
        </w:rPr>
        <w:t xml:space="preserve"> </w:t>
      </w:r>
      <w:proofErr w:type="spellStart"/>
      <w:r w:rsidRPr="006211AE">
        <w:rPr>
          <w:rFonts w:ascii="Arial" w:hAnsi="Arial" w:cs="Arial"/>
        </w:rPr>
        <w:t>rute</w:t>
      </w:r>
      <w:proofErr w:type="spellEnd"/>
      <w:r w:rsidRPr="006211AE">
        <w:rPr>
          <w:rFonts w:ascii="Arial" w:hAnsi="Arial" w:cs="Arial"/>
        </w:rPr>
        <w:t xml:space="preserve">, a </w:t>
      </w:r>
      <w:proofErr w:type="spellStart"/>
      <w:r w:rsidRPr="006211AE">
        <w:rPr>
          <w:rFonts w:ascii="Arial" w:hAnsi="Arial" w:cs="Arial"/>
        </w:rPr>
        <w:t>unui</w:t>
      </w:r>
      <w:proofErr w:type="spellEnd"/>
      <w:r w:rsidRPr="006211AE">
        <w:rPr>
          <w:rFonts w:ascii="Arial" w:hAnsi="Arial" w:cs="Arial"/>
        </w:rPr>
        <w:t xml:space="preserve"> contract de </w:t>
      </w:r>
      <w:proofErr w:type="spellStart"/>
      <w:r w:rsidRPr="006211AE">
        <w:rPr>
          <w:rFonts w:ascii="Arial" w:hAnsi="Arial" w:cs="Arial"/>
        </w:rPr>
        <w:t>servicii</w:t>
      </w:r>
      <w:proofErr w:type="spellEnd"/>
      <w:r w:rsidRPr="006211AE">
        <w:rPr>
          <w:rFonts w:ascii="Arial" w:hAnsi="Arial" w:cs="Arial"/>
        </w:rPr>
        <w:t xml:space="preserve"> </w:t>
      </w:r>
      <w:proofErr w:type="spellStart"/>
      <w:r w:rsidRPr="006211AE">
        <w:rPr>
          <w:rFonts w:ascii="Arial" w:hAnsi="Arial" w:cs="Arial"/>
        </w:rPr>
        <w:t>publice</w:t>
      </w:r>
      <w:proofErr w:type="spellEnd"/>
      <w:r w:rsidRPr="006211AE">
        <w:rPr>
          <w:rFonts w:ascii="Arial" w:hAnsi="Arial" w:cs="Arial"/>
        </w:rPr>
        <w:t xml:space="preserve"> </w:t>
      </w:r>
      <w:proofErr w:type="spellStart"/>
      <w:r w:rsidRPr="006211AE">
        <w:rPr>
          <w:rFonts w:ascii="Arial" w:hAnsi="Arial" w:cs="Arial"/>
        </w:rPr>
        <w:t>sau</w:t>
      </w:r>
      <w:proofErr w:type="spellEnd"/>
      <w:r w:rsidRPr="006211AE">
        <w:rPr>
          <w:rFonts w:ascii="Arial" w:hAnsi="Arial" w:cs="Arial"/>
        </w:rPr>
        <w:t xml:space="preserve"> a </w:t>
      </w:r>
      <w:proofErr w:type="spellStart"/>
      <w:r w:rsidRPr="006211AE">
        <w:rPr>
          <w:rFonts w:ascii="Arial" w:hAnsi="Arial" w:cs="Arial"/>
        </w:rPr>
        <w:t>unui</w:t>
      </w:r>
      <w:proofErr w:type="spellEnd"/>
      <w:r w:rsidRPr="006211AE">
        <w:rPr>
          <w:rFonts w:ascii="Arial" w:hAnsi="Arial" w:cs="Arial"/>
        </w:rPr>
        <w:t xml:space="preserve"> </w:t>
      </w:r>
      <w:proofErr w:type="spellStart"/>
      <w:r w:rsidRPr="006211AE">
        <w:rPr>
          <w:rFonts w:ascii="Arial" w:hAnsi="Arial" w:cs="Arial"/>
        </w:rPr>
        <w:t>regim</w:t>
      </w:r>
      <w:proofErr w:type="spellEnd"/>
      <w:r w:rsidRPr="006211AE">
        <w:rPr>
          <w:rFonts w:ascii="Arial" w:hAnsi="Arial" w:cs="Arial"/>
        </w:rPr>
        <w:t xml:space="preserve"> de </w:t>
      </w:r>
      <w:proofErr w:type="spellStart"/>
      <w:r w:rsidRPr="006211AE">
        <w:rPr>
          <w:rFonts w:ascii="Arial" w:hAnsi="Arial" w:cs="Arial"/>
        </w:rPr>
        <w:t>compensare</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transportul</w:t>
      </w:r>
      <w:proofErr w:type="spellEnd"/>
      <w:r w:rsidRPr="006211AE">
        <w:rPr>
          <w:rFonts w:ascii="Arial" w:hAnsi="Arial" w:cs="Arial"/>
        </w:rPr>
        <w:t xml:space="preserve"> public de </w:t>
      </w:r>
      <w:proofErr w:type="spellStart"/>
      <w:r w:rsidRPr="006211AE">
        <w:rPr>
          <w:rFonts w:ascii="Arial" w:hAnsi="Arial" w:cs="Arial"/>
        </w:rPr>
        <w:t>călători</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care </w:t>
      </w:r>
      <w:proofErr w:type="spellStart"/>
      <w:r w:rsidRPr="006211AE">
        <w:rPr>
          <w:rFonts w:ascii="Arial" w:hAnsi="Arial" w:cs="Arial"/>
        </w:rPr>
        <w:t>este</w:t>
      </w:r>
      <w:proofErr w:type="spellEnd"/>
      <w:r w:rsidRPr="006211AE">
        <w:rPr>
          <w:rFonts w:ascii="Arial" w:hAnsi="Arial" w:cs="Arial"/>
        </w:rPr>
        <w:t xml:space="preserve"> </w:t>
      </w:r>
      <w:proofErr w:type="spellStart"/>
      <w:r w:rsidRPr="006211AE">
        <w:rPr>
          <w:rFonts w:ascii="Arial" w:hAnsi="Arial" w:cs="Arial"/>
        </w:rPr>
        <w:t>echivalentul</w:t>
      </w:r>
      <w:proofErr w:type="spellEnd"/>
      <w:r w:rsidRPr="006211AE">
        <w:rPr>
          <w:rFonts w:ascii="Arial" w:hAnsi="Arial" w:cs="Arial"/>
        </w:rPr>
        <w:t xml:space="preserve"> </w:t>
      </w:r>
      <w:proofErr w:type="spellStart"/>
      <w:r w:rsidRPr="006211AE">
        <w:rPr>
          <w:rFonts w:ascii="Arial" w:hAnsi="Arial" w:cs="Arial"/>
        </w:rPr>
        <w:t>remunerației</w:t>
      </w:r>
      <w:proofErr w:type="spellEnd"/>
      <w:r w:rsidRPr="006211AE">
        <w:rPr>
          <w:rFonts w:ascii="Arial" w:hAnsi="Arial" w:cs="Arial"/>
        </w:rPr>
        <w:t xml:space="preserve"> </w:t>
      </w:r>
      <w:proofErr w:type="spellStart"/>
      <w:r w:rsidRPr="006211AE">
        <w:rPr>
          <w:rFonts w:ascii="Arial" w:hAnsi="Arial" w:cs="Arial"/>
        </w:rPr>
        <w:t>totale</w:t>
      </w:r>
      <w:proofErr w:type="spellEnd"/>
      <w:r w:rsidRPr="006211AE">
        <w:rPr>
          <w:rFonts w:ascii="Arial" w:hAnsi="Arial" w:cs="Arial"/>
        </w:rPr>
        <w:t xml:space="preserve">, </w:t>
      </w:r>
      <w:proofErr w:type="spellStart"/>
      <w:r w:rsidRPr="006211AE">
        <w:rPr>
          <w:rFonts w:ascii="Arial" w:hAnsi="Arial" w:cs="Arial"/>
        </w:rPr>
        <w:t>înainte</w:t>
      </w:r>
      <w:proofErr w:type="spellEnd"/>
      <w:r w:rsidRPr="006211AE">
        <w:rPr>
          <w:rFonts w:ascii="Arial" w:hAnsi="Arial" w:cs="Arial"/>
        </w:rPr>
        <w:t xml:space="preserve"> de </w:t>
      </w:r>
      <w:proofErr w:type="spellStart"/>
      <w:r w:rsidRPr="006211AE">
        <w:rPr>
          <w:rFonts w:ascii="Arial" w:hAnsi="Arial" w:cs="Arial"/>
        </w:rPr>
        <w:t>aplicarea</w:t>
      </w:r>
      <w:proofErr w:type="spellEnd"/>
      <w:r w:rsidRPr="006211AE">
        <w:rPr>
          <w:rFonts w:ascii="Arial" w:hAnsi="Arial" w:cs="Arial"/>
        </w:rPr>
        <w:t xml:space="preserve"> TVA, </w:t>
      </w:r>
      <w:proofErr w:type="spellStart"/>
      <w:r w:rsidRPr="006211AE">
        <w:rPr>
          <w:rFonts w:ascii="Arial" w:hAnsi="Arial" w:cs="Arial"/>
        </w:rPr>
        <w:t>cuvenită</w:t>
      </w:r>
      <w:proofErr w:type="spellEnd"/>
      <w:r w:rsidRPr="006211AE">
        <w:rPr>
          <w:rFonts w:ascii="Arial" w:hAnsi="Arial" w:cs="Arial"/>
        </w:rPr>
        <w:t xml:space="preserve"> </w:t>
      </w:r>
      <w:proofErr w:type="spellStart"/>
      <w:r w:rsidRPr="006211AE">
        <w:rPr>
          <w:rFonts w:ascii="Arial" w:hAnsi="Arial" w:cs="Arial"/>
        </w:rPr>
        <w:t>operatorului</w:t>
      </w:r>
      <w:proofErr w:type="spellEnd"/>
      <w:r w:rsidRPr="006211AE">
        <w:rPr>
          <w:rFonts w:ascii="Arial" w:hAnsi="Arial" w:cs="Arial"/>
        </w:rPr>
        <w:t xml:space="preserve"> </w:t>
      </w:r>
      <w:proofErr w:type="spellStart"/>
      <w:r w:rsidRPr="006211AE">
        <w:rPr>
          <w:rFonts w:ascii="Arial" w:hAnsi="Arial" w:cs="Arial"/>
        </w:rPr>
        <w:t>sau</w:t>
      </w:r>
      <w:proofErr w:type="spellEnd"/>
      <w:r w:rsidRPr="006211AE">
        <w:rPr>
          <w:rFonts w:ascii="Arial" w:hAnsi="Arial" w:cs="Arial"/>
        </w:rPr>
        <w:t xml:space="preserve"> </w:t>
      </w:r>
      <w:proofErr w:type="spellStart"/>
      <w:r w:rsidRPr="006211AE">
        <w:rPr>
          <w:rFonts w:ascii="Arial" w:hAnsi="Arial" w:cs="Arial"/>
        </w:rPr>
        <w:t>operatorilor</w:t>
      </w:r>
      <w:proofErr w:type="spellEnd"/>
      <w:r w:rsidRPr="006211AE">
        <w:rPr>
          <w:rFonts w:ascii="Arial" w:hAnsi="Arial" w:cs="Arial"/>
        </w:rPr>
        <w:t xml:space="preserve"> de </w:t>
      </w:r>
      <w:proofErr w:type="spellStart"/>
      <w:r w:rsidRPr="006211AE">
        <w:rPr>
          <w:rFonts w:ascii="Arial" w:hAnsi="Arial" w:cs="Arial"/>
        </w:rPr>
        <w:t>serviciu</w:t>
      </w:r>
      <w:proofErr w:type="spellEnd"/>
      <w:r w:rsidRPr="006211AE">
        <w:rPr>
          <w:rFonts w:ascii="Arial" w:hAnsi="Arial" w:cs="Arial"/>
        </w:rPr>
        <w:t xml:space="preserve"> public, </w:t>
      </w:r>
      <w:proofErr w:type="spellStart"/>
      <w:r w:rsidRPr="006211AE">
        <w:rPr>
          <w:rFonts w:ascii="Arial" w:hAnsi="Arial" w:cs="Arial"/>
        </w:rPr>
        <w:t>inclusiv</w:t>
      </w:r>
      <w:proofErr w:type="spellEnd"/>
      <w:r w:rsidRPr="006211AE">
        <w:rPr>
          <w:rFonts w:ascii="Arial" w:hAnsi="Arial" w:cs="Arial"/>
        </w:rPr>
        <w:t xml:space="preserve"> </w:t>
      </w:r>
      <w:proofErr w:type="spellStart"/>
      <w:r w:rsidRPr="006211AE">
        <w:rPr>
          <w:rFonts w:ascii="Arial" w:hAnsi="Arial" w:cs="Arial"/>
        </w:rPr>
        <w:t>compensația</w:t>
      </w:r>
      <w:proofErr w:type="spellEnd"/>
      <w:r w:rsidRPr="006211AE">
        <w:rPr>
          <w:rFonts w:ascii="Arial" w:hAnsi="Arial" w:cs="Arial"/>
        </w:rPr>
        <w:t xml:space="preserve"> de </w:t>
      </w:r>
      <w:proofErr w:type="spellStart"/>
      <w:r w:rsidRPr="006211AE">
        <w:rPr>
          <w:rFonts w:ascii="Arial" w:hAnsi="Arial" w:cs="Arial"/>
        </w:rPr>
        <w:t>orice</w:t>
      </w:r>
      <w:proofErr w:type="spellEnd"/>
      <w:r w:rsidRPr="006211AE">
        <w:rPr>
          <w:rFonts w:ascii="Arial" w:hAnsi="Arial" w:cs="Arial"/>
        </w:rPr>
        <w:t xml:space="preserve"> </w:t>
      </w:r>
      <w:proofErr w:type="spellStart"/>
      <w:r w:rsidRPr="006211AE">
        <w:rPr>
          <w:rFonts w:ascii="Arial" w:hAnsi="Arial" w:cs="Arial"/>
        </w:rPr>
        <w:t>fel</w:t>
      </w:r>
      <w:proofErr w:type="spellEnd"/>
      <w:r w:rsidRPr="006211AE">
        <w:rPr>
          <w:rFonts w:ascii="Arial" w:hAnsi="Arial" w:cs="Arial"/>
        </w:rPr>
        <w:t xml:space="preserve"> </w:t>
      </w:r>
      <w:proofErr w:type="spellStart"/>
      <w:r w:rsidRPr="006211AE">
        <w:rPr>
          <w:rFonts w:ascii="Arial" w:hAnsi="Arial" w:cs="Arial"/>
        </w:rPr>
        <w:t>plătită</w:t>
      </w:r>
      <w:proofErr w:type="spellEnd"/>
      <w:r w:rsidRPr="006211AE">
        <w:rPr>
          <w:rFonts w:ascii="Arial" w:hAnsi="Arial" w:cs="Arial"/>
        </w:rPr>
        <w:t xml:space="preserve"> de </w:t>
      </w:r>
      <w:proofErr w:type="spellStart"/>
      <w:r w:rsidRPr="006211AE">
        <w:rPr>
          <w:rFonts w:ascii="Arial" w:hAnsi="Arial" w:cs="Arial"/>
        </w:rPr>
        <w:t>autoritățile</w:t>
      </w:r>
      <w:proofErr w:type="spellEnd"/>
      <w:r w:rsidRPr="006211AE">
        <w:rPr>
          <w:rFonts w:ascii="Arial" w:hAnsi="Arial" w:cs="Arial"/>
        </w:rPr>
        <w:t xml:space="preserve"> </w:t>
      </w:r>
      <w:proofErr w:type="spellStart"/>
      <w:r w:rsidRPr="006211AE">
        <w:rPr>
          <w:rFonts w:ascii="Arial" w:hAnsi="Arial" w:cs="Arial"/>
        </w:rPr>
        <w:t>publice</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w:t>
      </w:r>
      <w:proofErr w:type="spellStart"/>
      <w:r w:rsidRPr="006211AE">
        <w:rPr>
          <w:rFonts w:ascii="Arial" w:hAnsi="Arial" w:cs="Arial"/>
        </w:rPr>
        <w:t>venitul</w:t>
      </w:r>
      <w:proofErr w:type="spellEnd"/>
      <w:r w:rsidRPr="006211AE">
        <w:rPr>
          <w:rFonts w:ascii="Arial" w:hAnsi="Arial" w:cs="Arial"/>
        </w:rPr>
        <w:t xml:space="preserve"> din </w:t>
      </w:r>
      <w:proofErr w:type="spellStart"/>
      <w:r w:rsidRPr="006211AE">
        <w:rPr>
          <w:rFonts w:ascii="Arial" w:hAnsi="Arial" w:cs="Arial"/>
        </w:rPr>
        <w:t>vânzarea</w:t>
      </w:r>
      <w:proofErr w:type="spellEnd"/>
      <w:r w:rsidRPr="006211AE">
        <w:rPr>
          <w:rFonts w:ascii="Arial" w:hAnsi="Arial" w:cs="Arial"/>
        </w:rPr>
        <w:t xml:space="preserve"> </w:t>
      </w:r>
      <w:proofErr w:type="spellStart"/>
      <w:r w:rsidRPr="006211AE">
        <w:rPr>
          <w:rFonts w:ascii="Arial" w:hAnsi="Arial" w:cs="Arial"/>
        </w:rPr>
        <w:t>biletelor</w:t>
      </w:r>
      <w:proofErr w:type="spellEnd"/>
      <w:r w:rsidRPr="006211AE">
        <w:rPr>
          <w:rFonts w:ascii="Arial" w:hAnsi="Arial" w:cs="Arial"/>
        </w:rPr>
        <w:t xml:space="preserve"> care nu </w:t>
      </w:r>
      <w:proofErr w:type="spellStart"/>
      <w:r w:rsidRPr="006211AE">
        <w:rPr>
          <w:rFonts w:ascii="Arial" w:hAnsi="Arial" w:cs="Arial"/>
        </w:rPr>
        <w:t>este</w:t>
      </w:r>
      <w:proofErr w:type="spellEnd"/>
      <w:r w:rsidRPr="006211AE">
        <w:rPr>
          <w:rFonts w:ascii="Arial" w:hAnsi="Arial" w:cs="Arial"/>
        </w:rPr>
        <w:t xml:space="preserve"> </w:t>
      </w:r>
      <w:proofErr w:type="spellStart"/>
      <w:r w:rsidRPr="006211AE">
        <w:rPr>
          <w:rFonts w:ascii="Arial" w:hAnsi="Arial" w:cs="Arial"/>
        </w:rPr>
        <w:t>restituit</w:t>
      </w:r>
      <w:proofErr w:type="spellEnd"/>
      <w:r w:rsidRPr="006211AE">
        <w:rPr>
          <w:rFonts w:ascii="Arial" w:hAnsi="Arial" w:cs="Arial"/>
        </w:rPr>
        <w:t xml:space="preserve"> </w:t>
      </w:r>
      <w:proofErr w:type="spellStart"/>
      <w:r w:rsidRPr="006211AE">
        <w:rPr>
          <w:rFonts w:ascii="Arial" w:hAnsi="Arial" w:cs="Arial"/>
        </w:rPr>
        <w:t>autorității</w:t>
      </w:r>
      <w:proofErr w:type="spellEnd"/>
      <w:r w:rsidRPr="006211AE">
        <w:rPr>
          <w:rFonts w:ascii="Arial" w:hAnsi="Arial" w:cs="Arial"/>
        </w:rPr>
        <w:t xml:space="preserve"> </w:t>
      </w:r>
      <w:proofErr w:type="spellStart"/>
      <w:r w:rsidRPr="006211AE">
        <w:rPr>
          <w:rFonts w:ascii="Arial" w:hAnsi="Arial" w:cs="Arial"/>
        </w:rPr>
        <w:t>competente</w:t>
      </w:r>
      <w:proofErr w:type="spellEnd"/>
      <w:r w:rsidRPr="006211AE">
        <w:rPr>
          <w:rFonts w:ascii="Arial" w:hAnsi="Arial" w:cs="Arial"/>
        </w:rPr>
        <w:t xml:space="preserve"> </w:t>
      </w:r>
      <w:proofErr w:type="spellStart"/>
      <w:r w:rsidRPr="006211AE">
        <w:rPr>
          <w:rFonts w:ascii="Arial" w:hAnsi="Arial" w:cs="Arial"/>
        </w:rPr>
        <w:t>în</w:t>
      </w:r>
      <w:proofErr w:type="spellEnd"/>
      <w:r w:rsidRPr="006211AE">
        <w:rPr>
          <w:rFonts w:ascii="Arial" w:hAnsi="Arial" w:cs="Arial"/>
        </w:rPr>
        <w:t xml:space="preserve"> </w:t>
      </w:r>
      <w:proofErr w:type="spellStart"/>
      <w:r w:rsidRPr="006211AE">
        <w:rPr>
          <w:rFonts w:ascii="Arial" w:hAnsi="Arial" w:cs="Arial"/>
        </w:rPr>
        <w:t>cauză</w:t>
      </w:r>
      <w:proofErr w:type="spellEnd"/>
      <w:r w:rsidRPr="006211AE">
        <w:rPr>
          <w:rFonts w:ascii="Arial" w:hAnsi="Arial" w:cs="Arial"/>
        </w:rPr>
        <w:t>;”.</w:t>
      </w:r>
    </w:p>
    <w:p w14:paraId="01A31FBB" w14:textId="77777777" w:rsidR="006211AE" w:rsidRPr="006211AE" w:rsidRDefault="006211AE" w:rsidP="006211AE">
      <w:pPr>
        <w:spacing w:line="276" w:lineRule="auto"/>
        <w:jc w:val="both"/>
        <w:rPr>
          <w:rFonts w:ascii="Arial" w:hAnsi="Arial" w:cs="Arial"/>
        </w:rPr>
      </w:pP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estimată</w:t>
      </w:r>
      <w:proofErr w:type="spellEnd"/>
      <w:r w:rsidRPr="006211AE">
        <w:rPr>
          <w:rFonts w:ascii="Arial" w:hAnsi="Arial" w:cs="Arial"/>
        </w:rPr>
        <w:t xml:space="preserve"> a </w:t>
      </w:r>
      <w:proofErr w:type="spellStart"/>
      <w:r w:rsidRPr="006211AE">
        <w:rPr>
          <w:rFonts w:ascii="Arial" w:hAnsi="Arial" w:cs="Arial"/>
        </w:rPr>
        <w:t>contractului</w:t>
      </w:r>
      <w:proofErr w:type="spellEnd"/>
      <w:r w:rsidRPr="006211AE">
        <w:rPr>
          <w:rFonts w:ascii="Arial" w:hAnsi="Arial" w:cs="Arial"/>
        </w:rPr>
        <w:t xml:space="preserve"> de </w:t>
      </w:r>
      <w:proofErr w:type="spellStart"/>
      <w:r w:rsidRPr="006211AE">
        <w:rPr>
          <w:rFonts w:ascii="Arial" w:hAnsi="Arial" w:cs="Arial"/>
        </w:rPr>
        <w:t>delegare</w:t>
      </w:r>
      <w:proofErr w:type="spellEnd"/>
      <w:r w:rsidRPr="006211AE">
        <w:rPr>
          <w:rFonts w:ascii="Arial" w:hAnsi="Arial" w:cs="Arial"/>
        </w:rPr>
        <w:t xml:space="preserve"> se </w:t>
      </w:r>
      <w:proofErr w:type="spellStart"/>
      <w:r w:rsidRPr="006211AE">
        <w:rPr>
          <w:rFonts w:ascii="Arial" w:hAnsi="Arial" w:cs="Arial"/>
        </w:rPr>
        <w:t>realizează</w:t>
      </w:r>
      <w:proofErr w:type="spellEnd"/>
      <w:r w:rsidRPr="006211AE">
        <w:rPr>
          <w:rFonts w:ascii="Arial" w:hAnsi="Arial" w:cs="Arial"/>
        </w:rPr>
        <w:t xml:space="preserve"> </w:t>
      </w:r>
      <w:proofErr w:type="spellStart"/>
      <w:r w:rsidRPr="006211AE">
        <w:rPr>
          <w:rFonts w:ascii="Arial" w:hAnsi="Arial" w:cs="Arial"/>
        </w:rPr>
        <w:t>pornind</w:t>
      </w:r>
      <w:proofErr w:type="spellEnd"/>
      <w:r w:rsidRPr="006211AE">
        <w:rPr>
          <w:rFonts w:ascii="Arial" w:hAnsi="Arial" w:cs="Arial"/>
        </w:rPr>
        <w:t xml:space="preserve"> de la </w:t>
      </w: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anuală</w:t>
      </w:r>
      <w:proofErr w:type="spellEnd"/>
      <w:r w:rsidRPr="006211AE">
        <w:rPr>
          <w:rFonts w:ascii="Arial" w:hAnsi="Arial" w:cs="Arial"/>
        </w:rPr>
        <w:t xml:space="preserve"> </w:t>
      </w:r>
      <w:proofErr w:type="spellStart"/>
      <w:r w:rsidRPr="006211AE">
        <w:rPr>
          <w:rFonts w:ascii="Arial" w:hAnsi="Arial" w:cs="Arial"/>
        </w:rPr>
        <w:t>estimată</w:t>
      </w:r>
      <w:proofErr w:type="spellEnd"/>
      <w:r w:rsidRPr="006211AE">
        <w:rPr>
          <w:rFonts w:ascii="Arial" w:hAnsi="Arial" w:cs="Arial"/>
        </w:rPr>
        <w:t xml:space="preserve"> a </w:t>
      </w:r>
      <w:proofErr w:type="spellStart"/>
      <w:r w:rsidRPr="006211AE">
        <w:rPr>
          <w:rFonts w:ascii="Arial" w:hAnsi="Arial" w:cs="Arial"/>
        </w:rPr>
        <w:t>serviciului</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fiecare</w:t>
      </w:r>
      <w:proofErr w:type="spellEnd"/>
      <w:r w:rsidRPr="006211AE">
        <w:rPr>
          <w:rFonts w:ascii="Arial" w:hAnsi="Arial" w:cs="Arial"/>
        </w:rPr>
        <w:t xml:space="preserve"> </w:t>
      </w:r>
      <w:proofErr w:type="spellStart"/>
      <w:r w:rsidRPr="006211AE">
        <w:rPr>
          <w:rFonts w:ascii="Arial" w:hAnsi="Arial" w:cs="Arial"/>
        </w:rPr>
        <w:t>traseu</w:t>
      </w:r>
      <w:proofErr w:type="spellEnd"/>
      <w:r w:rsidRPr="006211AE">
        <w:rPr>
          <w:rFonts w:ascii="Arial" w:hAnsi="Arial" w:cs="Arial"/>
        </w:rPr>
        <w:t xml:space="preserve"> din </w:t>
      </w:r>
      <w:proofErr w:type="spellStart"/>
      <w:r w:rsidRPr="006211AE">
        <w:rPr>
          <w:rFonts w:ascii="Arial" w:hAnsi="Arial" w:cs="Arial"/>
        </w:rPr>
        <w:t>programul</w:t>
      </w:r>
      <w:proofErr w:type="spellEnd"/>
      <w:r w:rsidRPr="006211AE">
        <w:rPr>
          <w:rFonts w:ascii="Arial" w:hAnsi="Arial" w:cs="Arial"/>
        </w:rPr>
        <w:t xml:space="preserve"> </w:t>
      </w:r>
      <w:proofErr w:type="spellStart"/>
      <w:r w:rsidRPr="006211AE">
        <w:rPr>
          <w:rFonts w:ascii="Arial" w:hAnsi="Arial" w:cs="Arial"/>
        </w:rPr>
        <w:t>judeţean</w:t>
      </w:r>
      <w:proofErr w:type="spellEnd"/>
      <w:r w:rsidRPr="006211AE">
        <w:rPr>
          <w:rFonts w:ascii="Arial" w:hAnsi="Arial" w:cs="Arial"/>
        </w:rPr>
        <w:t xml:space="preserve"> de transport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în</w:t>
      </w:r>
      <w:proofErr w:type="spellEnd"/>
      <w:r w:rsidRPr="006211AE">
        <w:rPr>
          <w:rFonts w:ascii="Arial" w:hAnsi="Arial" w:cs="Arial"/>
        </w:rPr>
        <w:t xml:space="preserve"> mod </w:t>
      </w:r>
      <w:proofErr w:type="spellStart"/>
      <w:r w:rsidRPr="006211AE">
        <w:rPr>
          <w:rFonts w:ascii="Arial" w:hAnsi="Arial" w:cs="Arial"/>
        </w:rPr>
        <w:t>corespunzător</w:t>
      </w:r>
      <w:proofErr w:type="spellEnd"/>
      <w:r w:rsidRPr="006211AE">
        <w:rPr>
          <w:rFonts w:ascii="Arial" w:hAnsi="Arial" w:cs="Arial"/>
        </w:rPr>
        <w:t xml:space="preserve"> </w:t>
      </w: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fiecare</w:t>
      </w:r>
      <w:proofErr w:type="spellEnd"/>
      <w:r w:rsidRPr="006211AE">
        <w:rPr>
          <w:rFonts w:ascii="Arial" w:hAnsi="Arial" w:cs="Arial"/>
        </w:rPr>
        <w:t xml:space="preserve"> </w:t>
      </w:r>
      <w:proofErr w:type="spellStart"/>
      <w:r w:rsidRPr="006211AE">
        <w:rPr>
          <w:rFonts w:ascii="Arial" w:hAnsi="Arial" w:cs="Arial"/>
        </w:rPr>
        <w:t>grupă</w:t>
      </w:r>
      <w:proofErr w:type="spellEnd"/>
      <w:r w:rsidRPr="006211AE">
        <w:rPr>
          <w:rFonts w:ascii="Arial" w:hAnsi="Arial" w:cs="Arial"/>
        </w:rPr>
        <w:t xml:space="preserve"> de </w:t>
      </w:r>
      <w:proofErr w:type="spellStart"/>
      <w:r w:rsidRPr="006211AE">
        <w:rPr>
          <w:rFonts w:ascii="Arial" w:hAnsi="Arial" w:cs="Arial"/>
        </w:rPr>
        <w:t>trasee</w:t>
      </w:r>
      <w:proofErr w:type="spellEnd"/>
      <w:r w:rsidRPr="006211AE">
        <w:rPr>
          <w:rFonts w:ascii="Arial" w:hAnsi="Arial" w:cs="Arial"/>
        </w:rPr>
        <w:t xml:space="preserve">, </w:t>
      </w:r>
      <w:proofErr w:type="spellStart"/>
      <w:r w:rsidRPr="006211AE">
        <w:rPr>
          <w:rFonts w:ascii="Arial" w:hAnsi="Arial" w:cs="Arial"/>
        </w:rPr>
        <w:t>prin</w:t>
      </w:r>
      <w:proofErr w:type="spellEnd"/>
      <w:r w:rsidRPr="006211AE">
        <w:rPr>
          <w:rFonts w:ascii="Arial" w:hAnsi="Arial" w:cs="Arial"/>
        </w:rPr>
        <w:t xml:space="preserve"> </w:t>
      </w:r>
      <w:proofErr w:type="spellStart"/>
      <w:r w:rsidRPr="006211AE">
        <w:rPr>
          <w:rFonts w:ascii="Arial" w:hAnsi="Arial" w:cs="Arial"/>
        </w:rPr>
        <w:t>însumarea</w:t>
      </w:r>
      <w:proofErr w:type="spellEnd"/>
      <w:r w:rsidRPr="006211AE">
        <w:rPr>
          <w:rFonts w:ascii="Arial" w:hAnsi="Arial" w:cs="Arial"/>
        </w:rPr>
        <w:t xml:space="preserve"> </w:t>
      </w:r>
      <w:proofErr w:type="spellStart"/>
      <w:r w:rsidRPr="006211AE">
        <w:rPr>
          <w:rFonts w:ascii="Arial" w:hAnsi="Arial" w:cs="Arial"/>
        </w:rPr>
        <w:t>valorilor</w:t>
      </w:r>
      <w:proofErr w:type="spellEnd"/>
      <w:r w:rsidRPr="006211AE">
        <w:rPr>
          <w:rFonts w:ascii="Arial" w:hAnsi="Arial" w:cs="Arial"/>
        </w:rPr>
        <w:t xml:space="preserve"> </w:t>
      </w:r>
      <w:proofErr w:type="spellStart"/>
      <w:r w:rsidRPr="006211AE">
        <w:rPr>
          <w:rFonts w:ascii="Arial" w:hAnsi="Arial" w:cs="Arial"/>
        </w:rPr>
        <w:t>aferente</w:t>
      </w:r>
      <w:proofErr w:type="spellEnd"/>
      <w:r w:rsidRPr="006211AE">
        <w:rPr>
          <w:rFonts w:ascii="Arial" w:hAnsi="Arial" w:cs="Arial"/>
        </w:rPr>
        <w:t xml:space="preserve"> </w:t>
      </w:r>
      <w:proofErr w:type="spellStart"/>
      <w:r w:rsidRPr="006211AE">
        <w:rPr>
          <w:rFonts w:ascii="Arial" w:hAnsi="Arial" w:cs="Arial"/>
        </w:rPr>
        <w:t>grupei</w:t>
      </w:r>
      <w:proofErr w:type="spellEnd"/>
      <w:r w:rsidRPr="006211AE">
        <w:rPr>
          <w:rFonts w:ascii="Arial" w:hAnsi="Arial" w:cs="Arial"/>
        </w:rPr>
        <w:t xml:space="preserve"> respective de </w:t>
      </w:r>
      <w:proofErr w:type="spellStart"/>
      <w:r w:rsidRPr="006211AE">
        <w:rPr>
          <w:rFonts w:ascii="Arial" w:hAnsi="Arial" w:cs="Arial"/>
        </w:rPr>
        <w:t>trasee</w:t>
      </w:r>
      <w:proofErr w:type="spellEnd"/>
      <w:r w:rsidRPr="006211AE">
        <w:rPr>
          <w:rFonts w:ascii="Arial" w:hAnsi="Arial" w:cs="Arial"/>
        </w:rPr>
        <w:t xml:space="preserve">, pe </w:t>
      </w:r>
      <w:proofErr w:type="spellStart"/>
      <w:r w:rsidRPr="006211AE">
        <w:rPr>
          <w:rFonts w:ascii="Arial" w:hAnsi="Arial" w:cs="Arial"/>
        </w:rPr>
        <w:t>baza</w:t>
      </w:r>
      <w:proofErr w:type="spellEnd"/>
      <w:r w:rsidRPr="006211AE">
        <w:rPr>
          <w:rFonts w:ascii="Arial" w:hAnsi="Arial" w:cs="Arial"/>
        </w:rPr>
        <w:t xml:space="preserve"> </w:t>
      </w:r>
      <w:proofErr w:type="spellStart"/>
      <w:r w:rsidRPr="006211AE">
        <w:rPr>
          <w:rFonts w:ascii="Arial" w:hAnsi="Arial" w:cs="Arial"/>
        </w:rPr>
        <w:t>unei</w:t>
      </w:r>
      <w:proofErr w:type="spellEnd"/>
      <w:r w:rsidRPr="006211AE">
        <w:rPr>
          <w:rFonts w:ascii="Arial" w:hAnsi="Arial" w:cs="Arial"/>
        </w:rPr>
        <w:t xml:space="preserve"> </w:t>
      </w:r>
      <w:proofErr w:type="spellStart"/>
      <w:r w:rsidRPr="006211AE">
        <w:rPr>
          <w:rFonts w:ascii="Arial" w:hAnsi="Arial" w:cs="Arial"/>
        </w:rPr>
        <w:t>analize</w:t>
      </w:r>
      <w:proofErr w:type="spellEnd"/>
      <w:r w:rsidRPr="006211AE">
        <w:rPr>
          <w:rFonts w:ascii="Arial" w:hAnsi="Arial" w:cs="Arial"/>
        </w:rPr>
        <w:t xml:space="preserve"> </w:t>
      </w:r>
      <w:proofErr w:type="spellStart"/>
      <w:r w:rsidRPr="006211AE">
        <w:rPr>
          <w:rFonts w:ascii="Arial" w:hAnsi="Arial" w:cs="Arial"/>
        </w:rPr>
        <w:t>tehnico</w:t>
      </w:r>
      <w:proofErr w:type="spellEnd"/>
      <w:r w:rsidRPr="006211AE">
        <w:rPr>
          <w:rFonts w:ascii="Arial" w:hAnsi="Arial" w:cs="Arial"/>
        </w:rPr>
        <w:t xml:space="preserve"> </w:t>
      </w:r>
      <w:proofErr w:type="spellStart"/>
      <w:r w:rsidRPr="006211AE">
        <w:rPr>
          <w:rFonts w:ascii="Arial" w:hAnsi="Arial" w:cs="Arial"/>
        </w:rPr>
        <w:t>economice</w:t>
      </w:r>
      <w:proofErr w:type="spellEnd"/>
      <w:r w:rsidRPr="006211AE">
        <w:rPr>
          <w:rFonts w:ascii="Arial" w:hAnsi="Arial" w:cs="Arial"/>
        </w:rPr>
        <w:t xml:space="preserve"> </w:t>
      </w:r>
      <w:proofErr w:type="spellStart"/>
      <w:r w:rsidRPr="006211AE">
        <w:rPr>
          <w:rFonts w:ascii="Arial" w:hAnsi="Arial" w:cs="Arial"/>
        </w:rPr>
        <w:t>şi</w:t>
      </w:r>
      <w:proofErr w:type="spellEnd"/>
      <w:r w:rsidRPr="006211AE">
        <w:rPr>
          <w:rFonts w:ascii="Arial" w:hAnsi="Arial" w:cs="Arial"/>
        </w:rPr>
        <w:t xml:space="preserve"> de </w:t>
      </w:r>
      <w:proofErr w:type="spellStart"/>
      <w:r w:rsidRPr="006211AE">
        <w:rPr>
          <w:rFonts w:ascii="Arial" w:hAnsi="Arial" w:cs="Arial"/>
        </w:rPr>
        <w:t>eficienţă</w:t>
      </w:r>
      <w:proofErr w:type="spellEnd"/>
      <w:r w:rsidRPr="006211AE">
        <w:rPr>
          <w:rFonts w:ascii="Arial" w:hAnsi="Arial" w:cs="Arial"/>
        </w:rPr>
        <w:t xml:space="preserve"> a </w:t>
      </w:r>
      <w:proofErr w:type="spellStart"/>
      <w:r w:rsidRPr="006211AE">
        <w:rPr>
          <w:rFonts w:ascii="Arial" w:hAnsi="Arial" w:cs="Arial"/>
        </w:rPr>
        <w:t>costurilor</w:t>
      </w:r>
      <w:proofErr w:type="spellEnd"/>
      <w:r w:rsidRPr="006211AE">
        <w:rPr>
          <w:rFonts w:ascii="Arial" w:hAnsi="Arial" w:cs="Arial"/>
        </w:rPr>
        <w:t xml:space="preserve"> de </w:t>
      </w:r>
      <w:proofErr w:type="spellStart"/>
      <w:r w:rsidRPr="006211AE">
        <w:rPr>
          <w:rFonts w:ascii="Arial" w:hAnsi="Arial" w:cs="Arial"/>
        </w:rPr>
        <w:t>operare</w:t>
      </w:r>
      <w:proofErr w:type="spellEnd"/>
      <w:r w:rsidRPr="006211AE">
        <w:rPr>
          <w:rFonts w:ascii="Arial" w:hAnsi="Arial" w:cs="Arial"/>
        </w:rPr>
        <w:t xml:space="preserve">, </w:t>
      </w:r>
      <w:proofErr w:type="spellStart"/>
      <w:r w:rsidRPr="006211AE">
        <w:rPr>
          <w:rFonts w:ascii="Arial" w:hAnsi="Arial" w:cs="Arial"/>
        </w:rPr>
        <w:t>raportate</w:t>
      </w:r>
      <w:proofErr w:type="spellEnd"/>
      <w:r w:rsidRPr="006211AE">
        <w:rPr>
          <w:rFonts w:ascii="Arial" w:hAnsi="Arial" w:cs="Arial"/>
        </w:rPr>
        <w:t xml:space="preserve"> la </w:t>
      </w:r>
      <w:proofErr w:type="spellStart"/>
      <w:r w:rsidRPr="006211AE">
        <w:rPr>
          <w:rFonts w:ascii="Arial" w:hAnsi="Arial" w:cs="Arial"/>
        </w:rPr>
        <w:t>noul</w:t>
      </w:r>
      <w:proofErr w:type="spellEnd"/>
      <w:r w:rsidRPr="006211AE">
        <w:rPr>
          <w:rFonts w:ascii="Arial" w:hAnsi="Arial" w:cs="Arial"/>
        </w:rPr>
        <w:t xml:space="preserve"> program de transport </w:t>
      </w:r>
      <w:proofErr w:type="spellStart"/>
      <w:r w:rsidRPr="006211AE">
        <w:rPr>
          <w:rFonts w:ascii="Arial" w:hAnsi="Arial" w:cs="Arial"/>
        </w:rPr>
        <w:t>propus</w:t>
      </w:r>
      <w:proofErr w:type="spellEnd"/>
      <w:r w:rsidRPr="006211AE">
        <w:rPr>
          <w:rFonts w:ascii="Arial" w:hAnsi="Arial" w:cs="Arial"/>
        </w:rPr>
        <w:t xml:space="preserve">, </w:t>
      </w:r>
      <w:proofErr w:type="spellStart"/>
      <w:r w:rsidRPr="006211AE">
        <w:rPr>
          <w:rFonts w:ascii="Arial" w:hAnsi="Arial" w:cs="Arial"/>
        </w:rPr>
        <w:t>prezentat</w:t>
      </w:r>
      <w:proofErr w:type="spellEnd"/>
      <w:r w:rsidRPr="006211AE">
        <w:rPr>
          <w:rFonts w:ascii="Arial" w:hAnsi="Arial" w:cs="Arial"/>
        </w:rPr>
        <w:t xml:space="preserve"> </w:t>
      </w:r>
      <w:proofErr w:type="spellStart"/>
      <w:r w:rsidRPr="006211AE">
        <w:rPr>
          <w:rFonts w:ascii="Arial" w:hAnsi="Arial" w:cs="Arial"/>
        </w:rPr>
        <w:t>în</w:t>
      </w:r>
      <w:proofErr w:type="spellEnd"/>
      <w:r w:rsidRPr="006211AE">
        <w:rPr>
          <w:rFonts w:ascii="Arial" w:hAnsi="Arial" w:cs="Arial"/>
        </w:rPr>
        <w:t xml:space="preserve"> </w:t>
      </w:r>
      <w:proofErr w:type="spellStart"/>
      <w:r w:rsidRPr="006211AE">
        <w:rPr>
          <w:rFonts w:ascii="Arial" w:hAnsi="Arial" w:cs="Arial"/>
        </w:rPr>
        <w:t>Anexa</w:t>
      </w:r>
      <w:proofErr w:type="spellEnd"/>
      <w:r w:rsidRPr="006211AE">
        <w:rPr>
          <w:rFonts w:ascii="Arial" w:hAnsi="Arial" w:cs="Arial"/>
        </w:rPr>
        <w:t xml:space="preserve"> nr. 1 a </w:t>
      </w:r>
      <w:proofErr w:type="spellStart"/>
      <w:r w:rsidRPr="006211AE">
        <w:rPr>
          <w:rFonts w:ascii="Arial" w:hAnsi="Arial" w:cs="Arial"/>
        </w:rPr>
        <w:t>studiului</w:t>
      </w:r>
      <w:proofErr w:type="spellEnd"/>
      <w:r w:rsidRPr="006211AE">
        <w:rPr>
          <w:rFonts w:ascii="Arial" w:hAnsi="Arial" w:cs="Arial"/>
        </w:rPr>
        <w:t>.</w:t>
      </w:r>
    </w:p>
    <w:p w14:paraId="6CBE559D" w14:textId="6A0502B3" w:rsidR="00E014DE" w:rsidRPr="006211AE" w:rsidRDefault="006211AE" w:rsidP="006211AE">
      <w:pPr>
        <w:spacing w:line="276" w:lineRule="auto"/>
        <w:jc w:val="both"/>
        <w:rPr>
          <w:rFonts w:ascii="Arial" w:hAnsi="Arial" w:cs="Arial"/>
        </w:rPr>
      </w:pP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totală</w:t>
      </w:r>
      <w:proofErr w:type="spellEnd"/>
      <w:r w:rsidRPr="006211AE">
        <w:rPr>
          <w:rFonts w:ascii="Arial" w:hAnsi="Arial" w:cs="Arial"/>
        </w:rPr>
        <w:t xml:space="preserve"> a </w:t>
      </w:r>
      <w:proofErr w:type="spellStart"/>
      <w:r w:rsidRPr="006211AE">
        <w:rPr>
          <w:rFonts w:ascii="Arial" w:hAnsi="Arial" w:cs="Arial"/>
        </w:rPr>
        <w:t>serviciului</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fiecare</w:t>
      </w:r>
      <w:proofErr w:type="spellEnd"/>
      <w:r w:rsidRPr="006211AE">
        <w:rPr>
          <w:rFonts w:ascii="Arial" w:hAnsi="Arial" w:cs="Arial"/>
        </w:rPr>
        <w:t xml:space="preserve"> </w:t>
      </w:r>
      <w:proofErr w:type="spellStart"/>
      <w:r w:rsidRPr="006211AE">
        <w:rPr>
          <w:rFonts w:ascii="Arial" w:hAnsi="Arial" w:cs="Arial"/>
        </w:rPr>
        <w:t>traseu</w:t>
      </w:r>
      <w:proofErr w:type="spellEnd"/>
      <w:r w:rsidRPr="006211AE">
        <w:rPr>
          <w:rFonts w:ascii="Arial" w:hAnsi="Arial" w:cs="Arial"/>
        </w:rPr>
        <w:t xml:space="preserve"> s-a </w:t>
      </w:r>
      <w:proofErr w:type="spellStart"/>
      <w:r w:rsidRPr="006211AE">
        <w:rPr>
          <w:rFonts w:ascii="Arial" w:hAnsi="Arial" w:cs="Arial"/>
        </w:rPr>
        <w:t>calculat</w:t>
      </w:r>
      <w:proofErr w:type="spellEnd"/>
      <w:r w:rsidRPr="006211AE">
        <w:rPr>
          <w:rFonts w:ascii="Arial" w:hAnsi="Arial" w:cs="Arial"/>
        </w:rPr>
        <w:t xml:space="preserve"> pe </w:t>
      </w:r>
      <w:proofErr w:type="spellStart"/>
      <w:r w:rsidRPr="006211AE">
        <w:rPr>
          <w:rFonts w:ascii="Arial" w:hAnsi="Arial" w:cs="Arial"/>
        </w:rPr>
        <w:t>baza</w:t>
      </w:r>
      <w:proofErr w:type="spellEnd"/>
      <w:r w:rsidRPr="006211AE">
        <w:rPr>
          <w:rFonts w:ascii="Arial" w:hAnsi="Arial" w:cs="Arial"/>
        </w:rPr>
        <w:t xml:space="preserve"> </w:t>
      </w:r>
      <w:proofErr w:type="spellStart"/>
      <w:r w:rsidRPr="006211AE">
        <w:rPr>
          <w:rFonts w:ascii="Arial" w:hAnsi="Arial" w:cs="Arial"/>
        </w:rPr>
        <w:t>elementelor</w:t>
      </w:r>
      <w:proofErr w:type="spellEnd"/>
      <w:r w:rsidRPr="006211AE">
        <w:rPr>
          <w:rFonts w:ascii="Arial" w:hAnsi="Arial" w:cs="Arial"/>
        </w:rPr>
        <w:t xml:space="preserve"> de </w:t>
      </w:r>
      <w:proofErr w:type="spellStart"/>
      <w:r w:rsidRPr="006211AE">
        <w:rPr>
          <w:rFonts w:ascii="Arial" w:hAnsi="Arial" w:cs="Arial"/>
        </w:rPr>
        <w:t>cheltuieli</w:t>
      </w:r>
      <w:proofErr w:type="spellEnd"/>
      <w:r w:rsidRPr="006211AE">
        <w:rPr>
          <w:rFonts w:ascii="Arial" w:hAnsi="Arial" w:cs="Arial"/>
        </w:rPr>
        <w:t xml:space="preserve"> din </w:t>
      </w:r>
      <w:proofErr w:type="spellStart"/>
      <w:r w:rsidRPr="006211AE">
        <w:rPr>
          <w:rFonts w:ascii="Arial" w:hAnsi="Arial" w:cs="Arial"/>
        </w:rPr>
        <w:t>cadrul</w:t>
      </w:r>
      <w:proofErr w:type="spellEnd"/>
      <w:r w:rsidRPr="006211AE">
        <w:rPr>
          <w:rFonts w:ascii="Arial" w:hAnsi="Arial" w:cs="Arial"/>
        </w:rPr>
        <w:t xml:space="preserve"> </w:t>
      </w:r>
      <w:proofErr w:type="spellStart"/>
      <w:r w:rsidRPr="006211AE">
        <w:rPr>
          <w:rFonts w:ascii="Arial" w:hAnsi="Arial" w:cs="Arial"/>
        </w:rPr>
        <w:t>Anexei</w:t>
      </w:r>
      <w:proofErr w:type="spellEnd"/>
      <w:r w:rsidRPr="006211AE">
        <w:rPr>
          <w:rFonts w:ascii="Arial" w:hAnsi="Arial" w:cs="Arial"/>
        </w:rPr>
        <w:t xml:space="preserve"> nr. 2 la </w:t>
      </w:r>
      <w:proofErr w:type="spellStart"/>
      <w:r w:rsidRPr="006211AE">
        <w:rPr>
          <w:rFonts w:ascii="Arial" w:hAnsi="Arial" w:cs="Arial"/>
        </w:rPr>
        <w:t>Normele-cadru</w:t>
      </w:r>
      <w:proofErr w:type="spellEnd"/>
      <w:r w:rsidRPr="006211AE">
        <w:rPr>
          <w:rFonts w:ascii="Arial" w:hAnsi="Arial" w:cs="Arial"/>
        </w:rPr>
        <w:t xml:space="preserve"> </w:t>
      </w:r>
      <w:proofErr w:type="spellStart"/>
      <w:r w:rsidRPr="006211AE">
        <w:rPr>
          <w:rFonts w:ascii="Arial" w:hAnsi="Arial" w:cs="Arial"/>
        </w:rPr>
        <w:t>aprobate</w:t>
      </w:r>
      <w:proofErr w:type="spellEnd"/>
      <w:r w:rsidRPr="006211AE">
        <w:rPr>
          <w:rFonts w:ascii="Arial" w:hAnsi="Arial" w:cs="Arial"/>
        </w:rPr>
        <w:t xml:space="preserve"> </w:t>
      </w:r>
      <w:proofErr w:type="spellStart"/>
      <w:r w:rsidRPr="006211AE">
        <w:rPr>
          <w:rFonts w:ascii="Arial" w:hAnsi="Arial" w:cs="Arial"/>
        </w:rPr>
        <w:t>prin</w:t>
      </w:r>
      <w:proofErr w:type="spellEnd"/>
      <w:r w:rsidRPr="006211AE">
        <w:rPr>
          <w:rFonts w:ascii="Arial" w:hAnsi="Arial" w:cs="Arial"/>
        </w:rPr>
        <w:t xml:space="preserve"> </w:t>
      </w:r>
      <w:proofErr w:type="spellStart"/>
      <w:r w:rsidRPr="006211AE">
        <w:rPr>
          <w:rFonts w:ascii="Arial" w:hAnsi="Arial" w:cs="Arial"/>
        </w:rPr>
        <w:t>Ordinul</w:t>
      </w:r>
      <w:proofErr w:type="spellEnd"/>
      <w:r w:rsidRPr="006211AE">
        <w:rPr>
          <w:rFonts w:ascii="Arial" w:hAnsi="Arial" w:cs="Arial"/>
        </w:rPr>
        <w:t xml:space="preserve"> </w:t>
      </w:r>
      <w:proofErr w:type="spellStart"/>
      <w:r w:rsidRPr="006211AE">
        <w:rPr>
          <w:rFonts w:ascii="Arial" w:hAnsi="Arial" w:cs="Arial"/>
        </w:rPr>
        <w:t>preşedintelui</w:t>
      </w:r>
      <w:proofErr w:type="spellEnd"/>
      <w:r w:rsidRPr="006211AE">
        <w:rPr>
          <w:rFonts w:ascii="Arial" w:hAnsi="Arial" w:cs="Arial"/>
        </w:rPr>
        <w:t xml:space="preserve"> </w:t>
      </w:r>
      <w:proofErr w:type="spellStart"/>
      <w:r w:rsidRPr="006211AE">
        <w:rPr>
          <w:rFonts w:ascii="Arial" w:hAnsi="Arial" w:cs="Arial"/>
        </w:rPr>
        <w:t>Autorităţii</w:t>
      </w:r>
      <w:proofErr w:type="spellEnd"/>
      <w:r w:rsidRPr="006211AE">
        <w:rPr>
          <w:rFonts w:ascii="Arial" w:hAnsi="Arial" w:cs="Arial"/>
        </w:rPr>
        <w:t xml:space="preserve"> </w:t>
      </w:r>
      <w:proofErr w:type="spellStart"/>
      <w:r w:rsidRPr="006211AE">
        <w:rPr>
          <w:rFonts w:ascii="Arial" w:hAnsi="Arial" w:cs="Arial"/>
        </w:rPr>
        <w:t>Naţionale</w:t>
      </w:r>
      <w:proofErr w:type="spellEnd"/>
      <w:r w:rsidRPr="006211AE">
        <w:rPr>
          <w:rFonts w:ascii="Arial" w:hAnsi="Arial" w:cs="Arial"/>
        </w:rPr>
        <w:t xml:space="preserve"> de </w:t>
      </w:r>
      <w:proofErr w:type="spellStart"/>
      <w:r w:rsidRPr="006211AE">
        <w:rPr>
          <w:rFonts w:ascii="Arial" w:hAnsi="Arial" w:cs="Arial"/>
        </w:rPr>
        <w:t>Reglementare</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Serviciile</w:t>
      </w:r>
      <w:proofErr w:type="spellEnd"/>
      <w:r w:rsidRPr="006211AE">
        <w:rPr>
          <w:rFonts w:ascii="Arial" w:hAnsi="Arial" w:cs="Arial"/>
        </w:rPr>
        <w:t xml:space="preserve"> </w:t>
      </w:r>
      <w:proofErr w:type="spellStart"/>
      <w:r w:rsidRPr="006211AE">
        <w:rPr>
          <w:rFonts w:ascii="Arial" w:hAnsi="Arial" w:cs="Arial"/>
        </w:rPr>
        <w:t>Comunitare</w:t>
      </w:r>
      <w:proofErr w:type="spellEnd"/>
      <w:r w:rsidRPr="006211AE">
        <w:rPr>
          <w:rFonts w:ascii="Arial" w:hAnsi="Arial" w:cs="Arial"/>
        </w:rPr>
        <w:t xml:space="preserve"> de </w:t>
      </w:r>
      <w:proofErr w:type="spellStart"/>
      <w:r w:rsidRPr="006211AE">
        <w:rPr>
          <w:rFonts w:ascii="Arial" w:hAnsi="Arial" w:cs="Arial"/>
        </w:rPr>
        <w:t>Utilităţi</w:t>
      </w:r>
      <w:proofErr w:type="spellEnd"/>
      <w:r w:rsidRPr="006211AE">
        <w:rPr>
          <w:rFonts w:ascii="Arial" w:hAnsi="Arial" w:cs="Arial"/>
        </w:rPr>
        <w:t xml:space="preserve"> Publice nr. 272/2007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aprobarea</w:t>
      </w:r>
      <w:proofErr w:type="spellEnd"/>
      <w:r w:rsidRPr="006211AE">
        <w:rPr>
          <w:rFonts w:ascii="Arial" w:hAnsi="Arial" w:cs="Arial"/>
        </w:rPr>
        <w:t xml:space="preserve"> </w:t>
      </w:r>
      <w:proofErr w:type="spellStart"/>
      <w:r w:rsidRPr="006211AE">
        <w:rPr>
          <w:rFonts w:ascii="Arial" w:hAnsi="Arial" w:cs="Arial"/>
        </w:rPr>
        <w:t>Normelor-cadru</w:t>
      </w:r>
      <w:proofErr w:type="spellEnd"/>
      <w:r w:rsidRPr="006211AE">
        <w:rPr>
          <w:rFonts w:ascii="Arial" w:hAnsi="Arial" w:cs="Arial"/>
        </w:rPr>
        <w:t xml:space="preserve"> </w:t>
      </w:r>
      <w:proofErr w:type="spellStart"/>
      <w:r w:rsidRPr="006211AE">
        <w:rPr>
          <w:rFonts w:ascii="Arial" w:hAnsi="Arial" w:cs="Arial"/>
        </w:rPr>
        <w:t>privind</w:t>
      </w:r>
      <w:proofErr w:type="spellEnd"/>
      <w:r w:rsidRPr="006211AE">
        <w:rPr>
          <w:rFonts w:ascii="Arial" w:hAnsi="Arial" w:cs="Arial"/>
        </w:rPr>
        <w:t xml:space="preserve"> </w:t>
      </w:r>
      <w:proofErr w:type="spellStart"/>
      <w:r w:rsidRPr="006211AE">
        <w:rPr>
          <w:rFonts w:ascii="Arial" w:hAnsi="Arial" w:cs="Arial"/>
        </w:rPr>
        <w:t>stabilirea</w:t>
      </w:r>
      <w:proofErr w:type="spellEnd"/>
      <w:r w:rsidRPr="006211AE">
        <w:rPr>
          <w:rFonts w:ascii="Arial" w:hAnsi="Arial" w:cs="Arial"/>
        </w:rPr>
        <w:t xml:space="preserve">, </w:t>
      </w:r>
      <w:proofErr w:type="spellStart"/>
      <w:r w:rsidRPr="006211AE">
        <w:rPr>
          <w:rFonts w:ascii="Arial" w:hAnsi="Arial" w:cs="Arial"/>
        </w:rPr>
        <w:t>ajustarea</w:t>
      </w:r>
      <w:proofErr w:type="spellEnd"/>
      <w:r w:rsidRPr="006211AE">
        <w:rPr>
          <w:rFonts w:ascii="Arial" w:hAnsi="Arial" w:cs="Arial"/>
        </w:rPr>
        <w:t xml:space="preserve">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modificarea</w:t>
      </w:r>
      <w:proofErr w:type="spellEnd"/>
      <w:r w:rsidRPr="006211AE">
        <w:rPr>
          <w:rFonts w:ascii="Arial" w:hAnsi="Arial" w:cs="Arial"/>
        </w:rPr>
        <w:t xml:space="preserve"> </w:t>
      </w:r>
      <w:proofErr w:type="spellStart"/>
      <w:r w:rsidRPr="006211AE">
        <w:rPr>
          <w:rFonts w:ascii="Arial" w:hAnsi="Arial" w:cs="Arial"/>
        </w:rPr>
        <w:t>tarifelor</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serviciile</w:t>
      </w:r>
      <w:proofErr w:type="spellEnd"/>
      <w:r w:rsidRPr="006211AE">
        <w:rPr>
          <w:rFonts w:ascii="Arial" w:hAnsi="Arial" w:cs="Arial"/>
        </w:rPr>
        <w:t xml:space="preserve"> de transport public local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judeţean</w:t>
      </w:r>
      <w:proofErr w:type="spellEnd"/>
      <w:r w:rsidRPr="006211AE">
        <w:rPr>
          <w:rFonts w:ascii="Arial" w:hAnsi="Arial" w:cs="Arial"/>
        </w:rPr>
        <w:t xml:space="preserve"> de </w:t>
      </w:r>
      <w:proofErr w:type="spellStart"/>
      <w:r w:rsidRPr="006211AE">
        <w:rPr>
          <w:rFonts w:ascii="Arial" w:hAnsi="Arial" w:cs="Arial"/>
        </w:rPr>
        <w:t>persoane</w:t>
      </w:r>
      <w:proofErr w:type="spellEnd"/>
      <w:r w:rsidRPr="006211AE">
        <w:rPr>
          <w:rFonts w:ascii="Arial" w:hAnsi="Arial" w:cs="Arial"/>
        </w:rPr>
        <w:t xml:space="preserve">, cu </w:t>
      </w:r>
      <w:proofErr w:type="spellStart"/>
      <w:r w:rsidRPr="006211AE">
        <w:rPr>
          <w:rFonts w:ascii="Arial" w:hAnsi="Arial" w:cs="Arial"/>
        </w:rPr>
        <w:t>modificările</w:t>
      </w:r>
      <w:proofErr w:type="spellEnd"/>
      <w:r w:rsidRPr="006211AE">
        <w:rPr>
          <w:rFonts w:ascii="Arial" w:hAnsi="Arial" w:cs="Arial"/>
        </w:rPr>
        <w:t xml:space="preserve">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completările</w:t>
      </w:r>
      <w:proofErr w:type="spellEnd"/>
      <w:r w:rsidRPr="006211AE">
        <w:rPr>
          <w:rFonts w:ascii="Arial" w:hAnsi="Arial" w:cs="Arial"/>
        </w:rPr>
        <w:t xml:space="preserve"> </w:t>
      </w:r>
      <w:proofErr w:type="spellStart"/>
      <w:r w:rsidRPr="006211AE">
        <w:rPr>
          <w:rFonts w:ascii="Arial" w:hAnsi="Arial" w:cs="Arial"/>
        </w:rPr>
        <w:t>ulterioare</w:t>
      </w:r>
      <w:proofErr w:type="spellEnd"/>
      <w:r w:rsidRPr="006211AE">
        <w:rPr>
          <w:rFonts w:ascii="Arial" w:hAnsi="Arial" w:cs="Arial"/>
        </w:rPr>
        <w:t xml:space="preserve">, </w:t>
      </w:r>
      <w:proofErr w:type="spellStart"/>
      <w:r w:rsidRPr="006211AE">
        <w:rPr>
          <w:rFonts w:ascii="Arial" w:hAnsi="Arial" w:cs="Arial"/>
        </w:rPr>
        <w:t>prezentată</w:t>
      </w:r>
      <w:proofErr w:type="spellEnd"/>
      <w:r w:rsidRPr="006211AE">
        <w:rPr>
          <w:rFonts w:ascii="Arial" w:hAnsi="Arial" w:cs="Arial"/>
        </w:rPr>
        <w:t xml:space="preserve"> </w:t>
      </w:r>
      <w:proofErr w:type="spellStart"/>
      <w:r w:rsidRPr="006211AE">
        <w:rPr>
          <w:rFonts w:ascii="Arial" w:hAnsi="Arial" w:cs="Arial"/>
        </w:rPr>
        <w:t>mai</w:t>
      </w:r>
      <w:proofErr w:type="spellEnd"/>
      <w:r w:rsidRPr="006211AE">
        <w:rPr>
          <w:rFonts w:ascii="Arial" w:hAnsi="Arial" w:cs="Arial"/>
        </w:rPr>
        <w:t xml:space="preserve"> </w:t>
      </w:r>
      <w:proofErr w:type="spellStart"/>
      <w:r w:rsidRPr="006211AE">
        <w:rPr>
          <w:rFonts w:ascii="Arial" w:hAnsi="Arial" w:cs="Arial"/>
        </w:rPr>
        <w:t>jos.</w:t>
      </w:r>
      <w:proofErr w:type="spellEnd"/>
    </w:p>
    <w:p w14:paraId="542AA8F1" w14:textId="07395F63" w:rsidR="006211AE" w:rsidRDefault="006211AE" w:rsidP="006211AE">
      <w:pPr>
        <w:pStyle w:val="Caption"/>
        <w:jc w:val="center"/>
        <w:rPr>
          <w:rFonts w:ascii="Arial" w:hAnsi="Arial" w:cs="Arial"/>
          <w:sz w:val="20"/>
          <w:szCs w:val="20"/>
        </w:rPr>
      </w:pPr>
      <w:bookmarkStart w:id="42" w:name="_Toc104203028"/>
      <w:proofErr w:type="spellStart"/>
      <w:r w:rsidRPr="006211AE">
        <w:rPr>
          <w:rFonts w:ascii="Arial" w:hAnsi="Arial" w:cs="Arial"/>
          <w:sz w:val="20"/>
          <w:szCs w:val="20"/>
        </w:rPr>
        <w:t>Tabel</w:t>
      </w:r>
      <w:proofErr w:type="spellEnd"/>
      <w:r w:rsidRPr="006211AE">
        <w:rPr>
          <w:rFonts w:ascii="Arial" w:hAnsi="Arial" w:cs="Arial"/>
          <w:sz w:val="20"/>
          <w:szCs w:val="20"/>
        </w:rPr>
        <w:t xml:space="preserve"> </w:t>
      </w:r>
      <w:r w:rsidRPr="006211AE">
        <w:rPr>
          <w:rFonts w:ascii="Arial" w:hAnsi="Arial" w:cs="Arial"/>
          <w:sz w:val="20"/>
          <w:szCs w:val="20"/>
        </w:rPr>
        <w:fldChar w:fldCharType="begin"/>
      </w:r>
      <w:r w:rsidRPr="006211AE">
        <w:rPr>
          <w:rFonts w:ascii="Arial" w:hAnsi="Arial" w:cs="Arial"/>
          <w:sz w:val="20"/>
          <w:szCs w:val="20"/>
        </w:rPr>
        <w:instrText xml:space="preserve"> SEQ Tabel \* ARABIC </w:instrText>
      </w:r>
      <w:r w:rsidRPr="006211AE">
        <w:rPr>
          <w:rFonts w:ascii="Arial" w:hAnsi="Arial" w:cs="Arial"/>
          <w:sz w:val="20"/>
          <w:szCs w:val="20"/>
        </w:rPr>
        <w:fldChar w:fldCharType="separate"/>
      </w:r>
      <w:r w:rsidR="006404F9">
        <w:rPr>
          <w:rFonts w:ascii="Arial" w:hAnsi="Arial" w:cs="Arial"/>
          <w:noProof/>
          <w:sz w:val="20"/>
          <w:szCs w:val="20"/>
        </w:rPr>
        <w:t>6</w:t>
      </w:r>
      <w:r w:rsidRPr="006211AE">
        <w:rPr>
          <w:rFonts w:ascii="Arial" w:hAnsi="Arial" w:cs="Arial"/>
          <w:sz w:val="20"/>
          <w:szCs w:val="20"/>
        </w:rPr>
        <w:fldChar w:fldCharType="end"/>
      </w:r>
      <w:r w:rsidRPr="006211AE">
        <w:rPr>
          <w:rFonts w:ascii="Arial" w:hAnsi="Arial" w:cs="Arial"/>
          <w:sz w:val="20"/>
          <w:szCs w:val="20"/>
        </w:rPr>
        <w:t xml:space="preserve"> </w:t>
      </w:r>
      <w:proofErr w:type="spellStart"/>
      <w:r w:rsidRPr="006211AE">
        <w:rPr>
          <w:rFonts w:ascii="Arial" w:hAnsi="Arial" w:cs="Arial"/>
          <w:sz w:val="20"/>
          <w:szCs w:val="20"/>
        </w:rPr>
        <w:t>Elemente</w:t>
      </w:r>
      <w:proofErr w:type="spellEnd"/>
      <w:r w:rsidRPr="006211AE">
        <w:rPr>
          <w:rFonts w:ascii="Arial" w:hAnsi="Arial" w:cs="Arial"/>
          <w:sz w:val="20"/>
          <w:szCs w:val="20"/>
        </w:rPr>
        <w:t xml:space="preserve"> de </w:t>
      </w:r>
      <w:proofErr w:type="spellStart"/>
      <w:r w:rsidRPr="006211AE">
        <w:rPr>
          <w:rFonts w:ascii="Arial" w:hAnsi="Arial" w:cs="Arial"/>
          <w:sz w:val="20"/>
          <w:szCs w:val="20"/>
        </w:rPr>
        <w:t>cheltuieli</w:t>
      </w:r>
      <w:proofErr w:type="spellEnd"/>
      <w:r w:rsidRPr="006211AE">
        <w:rPr>
          <w:rFonts w:ascii="Arial" w:hAnsi="Arial" w:cs="Arial"/>
          <w:sz w:val="20"/>
          <w:szCs w:val="20"/>
        </w:rPr>
        <w:t xml:space="preserve"> </w:t>
      </w:r>
      <w:proofErr w:type="spellStart"/>
      <w:r w:rsidRPr="006211AE">
        <w:rPr>
          <w:rFonts w:ascii="Arial" w:hAnsi="Arial" w:cs="Arial"/>
          <w:sz w:val="20"/>
          <w:szCs w:val="20"/>
        </w:rPr>
        <w:t>pentru</w:t>
      </w:r>
      <w:proofErr w:type="spellEnd"/>
      <w:r w:rsidRPr="006211AE">
        <w:rPr>
          <w:rFonts w:ascii="Arial" w:hAnsi="Arial" w:cs="Arial"/>
          <w:sz w:val="20"/>
          <w:szCs w:val="20"/>
        </w:rPr>
        <w:t xml:space="preserve"> </w:t>
      </w:r>
      <w:proofErr w:type="spellStart"/>
      <w:r w:rsidRPr="006211AE">
        <w:rPr>
          <w:rFonts w:ascii="Arial" w:hAnsi="Arial" w:cs="Arial"/>
          <w:sz w:val="20"/>
          <w:szCs w:val="20"/>
        </w:rPr>
        <w:t>stabilirea</w:t>
      </w:r>
      <w:proofErr w:type="spellEnd"/>
      <w:r w:rsidRPr="006211AE">
        <w:rPr>
          <w:rFonts w:ascii="Arial" w:hAnsi="Arial" w:cs="Arial"/>
          <w:sz w:val="20"/>
          <w:szCs w:val="20"/>
        </w:rPr>
        <w:t xml:space="preserve">, </w:t>
      </w:r>
      <w:proofErr w:type="spellStart"/>
      <w:r w:rsidRPr="006211AE">
        <w:rPr>
          <w:rFonts w:ascii="Arial" w:hAnsi="Arial" w:cs="Arial"/>
          <w:sz w:val="20"/>
          <w:szCs w:val="20"/>
        </w:rPr>
        <w:t>ajustarea</w:t>
      </w:r>
      <w:proofErr w:type="spellEnd"/>
      <w:r w:rsidRPr="006211AE">
        <w:rPr>
          <w:rFonts w:ascii="Arial" w:hAnsi="Arial" w:cs="Arial"/>
          <w:sz w:val="20"/>
          <w:szCs w:val="20"/>
        </w:rPr>
        <w:t xml:space="preserve"> </w:t>
      </w:r>
      <w:proofErr w:type="spellStart"/>
      <w:r w:rsidRPr="006211AE">
        <w:rPr>
          <w:rFonts w:ascii="Arial" w:hAnsi="Arial" w:cs="Arial"/>
          <w:sz w:val="20"/>
          <w:szCs w:val="20"/>
        </w:rPr>
        <w:t>sau</w:t>
      </w:r>
      <w:proofErr w:type="spellEnd"/>
      <w:r w:rsidRPr="006211AE">
        <w:rPr>
          <w:rFonts w:ascii="Arial" w:hAnsi="Arial" w:cs="Arial"/>
          <w:sz w:val="20"/>
          <w:szCs w:val="20"/>
        </w:rPr>
        <w:t xml:space="preserve"> </w:t>
      </w:r>
      <w:proofErr w:type="spellStart"/>
      <w:r w:rsidRPr="006211AE">
        <w:rPr>
          <w:rFonts w:ascii="Arial" w:hAnsi="Arial" w:cs="Arial"/>
          <w:sz w:val="20"/>
          <w:szCs w:val="20"/>
        </w:rPr>
        <w:t>modificarea</w:t>
      </w:r>
      <w:proofErr w:type="spellEnd"/>
      <w:r w:rsidRPr="006211AE">
        <w:rPr>
          <w:rFonts w:ascii="Arial" w:hAnsi="Arial" w:cs="Arial"/>
          <w:sz w:val="20"/>
          <w:szCs w:val="20"/>
        </w:rPr>
        <w:t xml:space="preserve"> </w:t>
      </w:r>
      <w:proofErr w:type="spellStart"/>
      <w:r w:rsidRPr="006211AE">
        <w:rPr>
          <w:rFonts w:ascii="Arial" w:hAnsi="Arial" w:cs="Arial"/>
          <w:sz w:val="20"/>
          <w:szCs w:val="20"/>
        </w:rPr>
        <w:t>tarifului</w:t>
      </w:r>
      <w:proofErr w:type="spellEnd"/>
      <w:r w:rsidRPr="006211AE">
        <w:rPr>
          <w:rFonts w:ascii="Arial" w:hAnsi="Arial" w:cs="Arial"/>
          <w:sz w:val="20"/>
          <w:szCs w:val="20"/>
        </w:rPr>
        <w:t xml:space="preserve"> </w:t>
      </w:r>
      <w:proofErr w:type="spellStart"/>
      <w:r w:rsidRPr="006211AE">
        <w:rPr>
          <w:rFonts w:ascii="Arial" w:hAnsi="Arial" w:cs="Arial"/>
          <w:sz w:val="20"/>
          <w:szCs w:val="20"/>
        </w:rPr>
        <w:t>mediu</w:t>
      </w:r>
      <w:proofErr w:type="spellEnd"/>
      <w:r w:rsidRPr="006211AE">
        <w:rPr>
          <w:rFonts w:ascii="Arial" w:hAnsi="Arial" w:cs="Arial"/>
          <w:sz w:val="20"/>
          <w:szCs w:val="20"/>
        </w:rPr>
        <w:t xml:space="preserve"> </w:t>
      </w:r>
      <w:proofErr w:type="spellStart"/>
      <w:r w:rsidRPr="006211AE">
        <w:rPr>
          <w:rFonts w:ascii="Arial" w:hAnsi="Arial" w:cs="Arial"/>
          <w:sz w:val="20"/>
          <w:szCs w:val="20"/>
        </w:rPr>
        <w:t>pentru</w:t>
      </w:r>
      <w:proofErr w:type="spellEnd"/>
      <w:r w:rsidRPr="006211AE">
        <w:rPr>
          <w:rFonts w:ascii="Arial" w:hAnsi="Arial" w:cs="Arial"/>
          <w:sz w:val="20"/>
          <w:szCs w:val="20"/>
        </w:rPr>
        <w:t xml:space="preserve"> </w:t>
      </w:r>
      <w:proofErr w:type="spellStart"/>
      <w:r w:rsidRPr="006211AE">
        <w:rPr>
          <w:rFonts w:ascii="Arial" w:hAnsi="Arial" w:cs="Arial"/>
          <w:sz w:val="20"/>
          <w:szCs w:val="20"/>
        </w:rPr>
        <w:t>serviciul</w:t>
      </w:r>
      <w:proofErr w:type="spellEnd"/>
      <w:r w:rsidRPr="006211AE">
        <w:rPr>
          <w:rFonts w:ascii="Arial" w:hAnsi="Arial" w:cs="Arial"/>
          <w:sz w:val="20"/>
          <w:szCs w:val="20"/>
        </w:rPr>
        <w:t xml:space="preserve"> public de transport </w:t>
      </w:r>
      <w:proofErr w:type="spellStart"/>
      <w:r w:rsidRPr="006211AE">
        <w:rPr>
          <w:rFonts w:ascii="Arial" w:hAnsi="Arial" w:cs="Arial"/>
          <w:sz w:val="20"/>
          <w:szCs w:val="20"/>
        </w:rPr>
        <w:t>judeţean</w:t>
      </w:r>
      <w:proofErr w:type="spellEnd"/>
      <w:r w:rsidRPr="006211AE">
        <w:rPr>
          <w:rFonts w:ascii="Arial" w:hAnsi="Arial" w:cs="Arial"/>
          <w:sz w:val="20"/>
          <w:szCs w:val="20"/>
        </w:rPr>
        <w:t xml:space="preserve"> de </w:t>
      </w:r>
      <w:proofErr w:type="spellStart"/>
      <w:r w:rsidRPr="006211AE">
        <w:rPr>
          <w:rFonts w:ascii="Arial" w:hAnsi="Arial" w:cs="Arial"/>
          <w:sz w:val="20"/>
          <w:szCs w:val="20"/>
        </w:rPr>
        <w:t>persoane</w:t>
      </w:r>
      <w:proofErr w:type="spellEnd"/>
      <w:r w:rsidRPr="006211AE">
        <w:rPr>
          <w:rFonts w:ascii="Arial" w:hAnsi="Arial" w:cs="Arial"/>
          <w:sz w:val="20"/>
          <w:szCs w:val="20"/>
        </w:rPr>
        <w:t xml:space="preserve"> </w:t>
      </w:r>
      <w:proofErr w:type="spellStart"/>
      <w:r w:rsidRPr="006211AE">
        <w:rPr>
          <w:rFonts w:ascii="Arial" w:hAnsi="Arial" w:cs="Arial"/>
          <w:sz w:val="20"/>
          <w:szCs w:val="20"/>
        </w:rPr>
        <w:t>efectuat</w:t>
      </w:r>
      <w:proofErr w:type="spellEnd"/>
      <w:r w:rsidRPr="006211AE">
        <w:rPr>
          <w:rFonts w:ascii="Arial" w:hAnsi="Arial" w:cs="Arial"/>
          <w:sz w:val="20"/>
          <w:szCs w:val="20"/>
        </w:rPr>
        <w:t xml:space="preserve"> </w:t>
      </w:r>
      <w:proofErr w:type="spellStart"/>
      <w:r w:rsidRPr="006211AE">
        <w:rPr>
          <w:rFonts w:ascii="Arial" w:hAnsi="Arial" w:cs="Arial"/>
          <w:sz w:val="20"/>
          <w:szCs w:val="20"/>
        </w:rPr>
        <w:t>prin</w:t>
      </w:r>
      <w:proofErr w:type="spellEnd"/>
      <w:r w:rsidRPr="006211AE">
        <w:rPr>
          <w:rFonts w:ascii="Arial" w:hAnsi="Arial" w:cs="Arial"/>
          <w:sz w:val="20"/>
          <w:szCs w:val="20"/>
        </w:rPr>
        <w:t xml:space="preserve"> curse regulate</w:t>
      </w:r>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860"/>
        <w:gridCol w:w="2160"/>
      </w:tblGrid>
      <w:tr w:rsidR="006211AE" w:rsidRPr="007606E9" w14:paraId="5BDDEEE9" w14:textId="77777777" w:rsidTr="00613D6E">
        <w:trPr>
          <w:tblHeader/>
          <w:jc w:val="center"/>
        </w:trPr>
        <w:tc>
          <w:tcPr>
            <w:tcW w:w="715" w:type="dxa"/>
          </w:tcPr>
          <w:p w14:paraId="14BF7B7D"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Nr. </w:t>
            </w:r>
            <w:proofErr w:type="spellStart"/>
            <w:r w:rsidRPr="007606E9">
              <w:rPr>
                <w:rFonts w:ascii="Calibri" w:eastAsia="Calibri" w:hAnsi="Calibri" w:cs="Calibri"/>
                <w:sz w:val="20"/>
                <w:szCs w:val="20"/>
              </w:rPr>
              <w:t>crt</w:t>
            </w:r>
            <w:proofErr w:type="spellEnd"/>
            <w:r w:rsidRPr="007606E9">
              <w:rPr>
                <w:rFonts w:ascii="Calibri" w:eastAsia="Calibri" w:hAnsi="Calibri" w:cs="Calibri"/>
                <w:sz w:val="20"/>
                <w:szCs w:val="20"/>
              </w:rPr>
              <w:t>.</w:t>
            </w:r>
          </w:p>
        </w:tc>
        <w:tc>
          <w:tcPr>
            <w:tcW w:w="4860" w:type="dxa"/>
          </w:tcPr>
          <w:p w14:paraId="10F115CC"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ELEMENTE DE CHETUIELI</w:t>
            </w:r>
          </w:p>
        </w:tc>
        <w:tc>
          <w:tcPr>
            <w:tcW w:w="2160" w:type="dxa"/>
          </w:tcPr>
          <w:p w14:paraId="0BDDED1B"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Valori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anuale</w:t>
            </w:r>
            <w:proofErr w:type="spellEnd"/>
            <w:r w:rsidRPr="007606E9">
              <w:rPr>
                <w:rFonts w:ascii="Calibri" w:eastAsia="Calibri" w:hAnsi="Calibri" w:cs="Calibri"/>
                <w:b/>
                <w:sz w:val="20"/>
                <w:szCs w:val="20"/>
              </w:rPr>
              <w:t xml:space="preserve"> – lei</w:t>
            </w:r>
          </w:p>
        </w:tc>
      </w:tr>
      <w:tr w:rsidR="006211AE" w:rsidRPr="007606E9" w14:paraId="39D8329B" w14:textId="77777777" w:rsidTr="00613D6E">
        <w:trPr>
          <w:jc w:val="center"/>
        </w:trPr>
        <w:tc>
          <w:tcPr>
            <w:tcW w:w="715" w:type="dxa"/>
          </w:tcPr>
          <w:p w14:paraId="6C235322"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w:t>
            </w:r>
          </w:p>
        </w:tc>
        <w:tc>
          <w:tcPr>
            <w:tcW w:w="4860" w:type="dxa"/>
          </w:tcPr>
          <w:p w14:paraId="22392E2C"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materiale</w:t>
            </w:r>
            <w:proofErr w:type="spellEnd"/>
            <w:r w:rsidRPr="007606E9">
              <w:rPr>
                <w:rFonts w:ascii="Calibri" w:eastAsia="Calibri" w:hAnsi="Calibri" w:cs="Calibri"/>
                <w:b/>
                <w:sz w:val="20"/>
                <w:szCs w:val="20"/>
              </w:rPr>
              <w:t>:</w:t>
            </w:r>
          </w:p>
        </w:tc>
        <w:tc>
          <w:tcPr>
            <w:tcW w:w="2160" w:type="dxa"/>
          </w:tcPr>
          <w:p w14:paraId="06AD1A57" w14:textId="77777777" w:rsidR="006211AE" w:rsidRPr="007606E9" w:rsidRDefault="006211AE" w:rsidP="00613D6E">
            <w:pPr>
              <w:spacing w:after="0"/>
              <w:rPr>
                <w:rFonts w:ascii="Calibri" w:eastAsia="Calibri" w:hAnsi="Calibri" w:cs="Calibri"/>
                <w:sz w:val="20"/>
                <w:szCs w:val="20"/>
              </w:rPr>
            </w:pPr>
          </w:p>
        </w:tc>
      </w:tr>
      <w:tr w:rsidR="006211AE" w:rsidRPr="007606E9" w14:paraId="716BBC2F" w14:textId="77777777" w:rsidTr="00613D6E">
        <w:trPr>
          <w:jc w:val="center"/>
        </w:trPr>
        <w:tc>
          <w:tcPr>
            <w:tcW w:w="715" w:type="dxa"/>
          </w:tcPr>
          <w:p w14:paraId="361A2439" w14:textId="77777777" w:rsidR="006211AE" w:rsidRPr="007606E9" w:rsidRDefault="006211AE" w:rsidP="00613D6E">
            <w:pPr>
              <w:spacing w:after="0"/>
              <w:rPr>
                <w:rFonts w:ascii="Calibri" w:eastAsia="Calibri" w:hAnsi="Calibri" w:cs="Calibri"/>
                <w:sz w:val="20"/>
                <w:szCs w:val="20"/>
              </w:rPr>
            </w:pPr>
          </w:p>
        </w:tc>
        <w:tc>
          <w:tcPr>
            <w:tcW w:w="4860" w:type="dxa"/>
          </w:tcPr>
          <w:p w14:paraId="23EC763A"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Carburanţi</w:t>
            </w:r>
            <w:proofErr w:type="spellEnd"/>
          </w:p>
        </w:tc>
        <w:tc>
          <w:tcPr>
            <w:tcW w:w="2160" w:type="dxa"/>
          </w:tcPr>
          <w:p w14:paraId="4180488A" w14:textId="77777777" w:rsidR="006211AE" w:rsidRPr="007606E9" w:rsidRDefault="006211AE" w:rsidP="00613D6E">
            <w:pPr>
              <w:spacing w:after="0"/>
              <w:rPr>
                <w:rFonts w:ascii="Calibri" w:eastAsia="Calibri" w:hAnsi="Calibri" w:cs="Calibri"/>
                <w:sz w:val="20"/>
                <w:szCs w:val="20"/>
              </w:rPr>
            </w:pPr>
          </w:p>
        </w:tc>
      </w:tr>
      <w:tr w:rsidR="006211AE" w:rsidRPr="007606E9" w14:paraId="075BB306" w14:textId="77777777" w:rsidTr="00613D6E">
        <w:trPr>
          <w:jc w:val="center"/>
        </w:trPr>
        <w:tc>
          <w:tcPr>
            <w:tcW w:w="715" w:type="dxa"/>
          </w:tcPr>
          <w:p w14:paraId="4D1F400C" w14:textId="77777777" w:rsidR="006211AE" w:rsidRPr="007606E9" w:rsidRDefault="006211AE" w:rsidP="00613D6E">
            <w:pPr>
              <w:spacing w:after="0"/>
              <w:rPr>
                <w:rFonts w:ascii="Calibri" w:eastAsia="Calibri" w:hAnsi="Calibri" w:cs="Calibri"/>
                <w:sz w:val="20"/>
                <w:szCs w:val="20"/>
              </w:rPr>
            </w:pPr>
          </w:p>
        </w:tc>
        <w:tc>
          <w:tcPr>
            <w:tcW w:w="4860" w:type="dxa"/>
          </w:tcPr>
          <w:p w14:paraId="42E8F8A2"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Energie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electrică</w:t>
            </w:r>
            <w:proofErr w:type="spellEnd"/>
          </w:p>
        </w:tc>
        <w:tc>
          <w:tcPr>
            <w:tcW w:w="2160" w:type="dxa"/>
          </w:tcPr>
          <w:p w14:paraId="7E972462" w14:textId="77777777" w:rsidR="006211AE" w:rsidRPr="007606E9" w:rsidRDefault="006211AE" w:rsidP="00613D6E">
            <w:pPr>
              <w:spacing w:after="0"/>
              <w:rPr>
                <w:rFonts w:ascii="Calibri" w:eastAsia="Calibri" w:hAnsi="Calibri" w:cs="Calibri"/>
                <w:sz w:val="20"/>
                <w:szCs w:val="20"/>
              </w:rPr>
            </w:pPr>
          </w:p>
        </w:tc>
      </w:tr>
      <w:tr w:rsidR="006211AE" w:rsidRPr="007606E9" w14:paraId="7556E97F" w14:textId="77777777" w:rsidTr="00613D6E">
        <w:trPr>
          <w:jc w:val="center"/>
        </w:trPr>
        <w:tc>
          <w:tcPr>
            <w:tcW w:w="715" w:type="dxa"/>
          </w:tcPr>
          <w:p w14:paraId="63EFA48D" w14:textId="77777777" w:rsidR="006211AE" w:rsidRPr="007606E9" w:rsidRDefault="006211AE" w:rsidP="00613D6E">
            <w:pPr>
              <w:spacing w:after="0"/>
              <w:rPr>
                <w:rFonts w:ascii="Calibri" w:eastAsia="Calibri" w:hAnsi="Calibri" w:cs="Calibri"/>
                <w:sz w:val="20"/>
                <w:szCs w:val="20"/>
              </w:rPr>
            </w:pPr>
          </w:p>
        </w:tc>
        <w:tc>
          <w:tcPr>
            <w:tcW w:w="4860" w:type="dxa"/>
          </w:tcPr>
          <w:p w14:paraId="7B8897FA"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Amortizare</w:t>
            </w:r>
            <w:proofErr w:type="spellEnd"/>
            <w:r w:rsidRPr="007606E9">
              <w:rPr>
                <w:rFonts w:ascii="Calibri" w:eastAsia="Calibri" w:hAnsi="Calibri" w:cs="Calibri"/>
                <w:sz w:val="20"/>
                <w:szCs w:val="20"/>
              </w:rPr>
              <w:t xml:space="preserve"> </w:t>
            </w:r>
          </w:p>
        </w:tc>
        <w:tc>
          <w:tcPr>
            <w:tcW w:w="2160" w:type="dxa"/>
          </w:tcPr>
          <w:p w14:paraId="423B3B18" w14:textId="77777777" w:rsidR="006211AE" w:rsidRPr="007606E9" w:rsidRDefault="006211AE" w:rsidP="00613D6E">
            <w:pPr>
              <w:spacing w:after="0"/>
              <w:rPr>
                <w:rFonts w:ascii="Calibri" w:eastAsia="Calibri" w:hAnsi="Calibri" w:cs="Calibri"/>
                <w:sz w:val="20"/>
                <w:szCs w:val="20"/>
              </w:rPr>
            </w:pPr>
          </w:p>
        </w:tc>
      </w:tr>
      <w:tr w:rsidR="006211AE" w:rsidRPr="007606E9" w14:paraId="00FC2A90" w14:textId="77777777" w:rsidTr="00613D6E">
        <w:trPr>
          <w:jc w:val="center"/>
        </w:trPr>
        <w:tc>
          <w:tcPr>
            <w:tcW w:w="715" w:type="dxa"/>
          </w:tcPr>
          <w:p w14:paraId="2248AEEA" w14:textId="77777777" w:rsidR="006211AE" w:rsidRPr="007606E9" w:rsidRDefault="006211AE" w:rsidP="00613D6E">
            <w:pPr>
              <w:spacing w:after="0"/>
              <w:rPr>
                <w:rFonts w:ascii="Calibri" w:eastAsia="Calibri" w:hAnsi="Calibri" w:cs="Calibri"/>
                <w:sz w:val="20"/>
                <w:szCs w:val="20"/>
              </w:rPr>
            </w:pPr>
          </w:p>
        </w:tc>
        <w:tc>
          <w:tcPr>
            <w:tcW w:w="4860" w:type="dxa"/>
          </w:tcPr>
          <w:p w14:paraId="596B118F"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Service auto (</w:t>
            </w:r>
            <w:proofErr w:type="spellStart"/>
            <w:r w:rsidRPr="007606E9">
              <w:rPr>
                <w:rFonts w:ascii="Calibri" w:eastAsia="Calibri" w:hAnsi="Calibri" w:cs="Calibri"/>
                <w:sz w:val="20"/>
                <w:szCs w:val="20"/>
              </w:rPr>
              <w:t>întreţinere-reparaţii</w:t>
            </w:r>
            <w:proofErr w:type="spellEnd"/>
            <w:r w:rsidRPr="007606E9">
              <w:rPr>
                <w:rFonts w:ascii="Calibri" w:eastAsia="Calibri" w:hAnsi="Calibri" w:cs="Calibri"/>
                <w:sz w:val="20"/>
                <w:szCs w:val="20"/>
              </w:rPr>
              <w:t>)</w:t>
            </w:r>
          </w:p>
        </w:tc>
        <w:tc>
          <w:tcPr>
            <w:tcW w:w="2160" w:type="dxa"/>
          </w:tcPr>
          <w:p w14:paraId="7B8D90E2" w14:textId="77777777" w:rsidR="006211AE" w:rsidRPr="007606E9" w:rsidRDefault="006211AE" w:rsidP="00613D6E">
            <w:pPr>
              <w:spacing w:after="0"/>
              <w:rPr>
                <w:rFonts w:ascii="Calibri" w:eastAsia="Calibri" w:hAnsi="Calibri" w:cs="Calibri"/>
                <w:sz w:val="20"/>
                <w:szCs w:val="20"/>
              </w:rPr>
            </w:pPr>
          </w:p>
        </w:tc>
      </w:tr>
      <w:tr w:rsidR="006211AE" w:rsidRPr="007606E9" w14:paraId="5F318A58" w14:textId="77777777" w:rsidTr="00613D6E">
        <w:trPr>
          <w:jc w:val="center"/>
        </w:trPr>
        <w:tc>
          <w:tcPr>
            <w:tcW w:w="715" w:type="dxa"/>
          </w:tcPr>
          <w:p w14:paraId="64F97E8C" w14:textId="77777777" w:rsidR="006211AE" w:rsidRPr="007606E9" w:rsidRDefault="006211AE" w:rsidP="00613D6E">
            <w:pPr>
              <w:spacing w:after="0"/>
              <w:rPr>
                <w:rFonts w:ascii="Calibri" w:eastAsia="Calibri" w:hAnsi="Calibri" w:cs="Calibri"/>
                <w:sz w:val="20"/>
                <w:szCs w:val="20"/>
              </w:rPr>
            </w:pPr>
          </w:p>
        </w:tc>
        <w:tc>
          <w:tcPr>
            <w:tcW w:w="4860" w:type="dxa"/>
          </w:tcPr>
          <w:p w14:paraId="5278AF74"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Schimb</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ulei</w:t>
            </w:r>
            <w:proofErr w:type="spellEnd"/>
          </w:p>
        </w:tc>
        <w:tc>
          <w:tcPr>
            <w:tcW w:w="2160" w:type="dxa"/>
          </w:tcPr>
          <w:p w14:paraId="7AEFDE56" w14:textId="77777777" w:rsidR="006211AE" w:rsidRPr="007606E9" w:rsidRDefault="006211AE" w:rsidP="00613D6E">
            <w:pPr>
              <w:spacing w:after="0"/>
              <w:rPr>
                <w:rFonts w:ascii="Calibri" w:eastAsia="Calibri" w:hAnsi="Calibri" w:cs="Calibri"/>
                <w:sz w:val="20"/>
                <w:szCs w:val="20"/>
              </w:rPr>
            </w:pPr>
          </w:p>
        </w:tc>
      </w:tr>
      <w:tr w:rsidR="006211AE" w:rsidRPr="007606E9" w14:paraId="3028CB66" w14:textId="77777777" w:rsidTr="00613D6E">
        <w:trPr>
          <w:jc w:val="center"/>
        </w:trPr>
        <w:tc>
          <w:tcPr>
            <w:tcW w:w="715" w:type="dxa"/>
          </w:tcPr>
          <w:p w14:paraId="0A952A9D" w14:textId="77777777" w:rsidR="006211AE" w:rsidRPr="007606E9" w:rsidRDefault="006211AE" w:rsidP="00613D6E">
            <w:pPr>
              <w:spacing w:after="0"/>
              <w:rPr>
                <w:rFonts w:ascii="Calibri" w:eastAsia="Calibri" w:hAnsi="Calibri" w:cs="Calibri"/>
                <w:sz w:val="20"/>
                <w:szCs w:val="20"/>
              </w:rPr>
            </w:pPr>
          </w:p>
        </w:tc>
        <w:tc>
          <w:tcPr>
            <w:tcW w:w="4860" w:type="dxa"/>
          </w:tcPr>
          <w:p w14:paraId="179077F1"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Schimb</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filtru</w:t>
            </w:r>
            <w:proofErr w:type="spellEnd"/>
          </w:p>
        </w:tc>
        <w:tc>
          <w:tcPr>
            <w:tcW w:w="2160" w:type="dxa"/>
          </w:tcPr>
          <w:p w14:paraId="1C562727" w14:textId="77777777" w:rsidR="006211AE" w:rsidRPr="007606E9" w:rsidRDefault="006211AE" w:rsidP="00613D6E">
            <w:pPr>
              <w:spacing w:after="0"/>
              <w:rPr>
                <w:rFonts w:ascii="Calibri" w:eastAsia="Calibri" w:hAnsi="Calibri" w:cs="Calibri"/>
                <w:sz w:val="20"/>
                <w:szCs w:val="20"/>
              </w:rPr>
            </w:pPr>
          </w:p>
        </w:tc>
      </w:tr>
      <w:tr w:rsidR="006211AE" w:rsidRPr="007606E9" w14:paraId="1E36D79E" w14:textId="77777777" w:rsidTr="00613D6E">
        <w:trPr>
          <w:jc w:val="center"/>
        </w:trPr>
        <w:tc>
          <w:tcPr>
            <w:tcW w:w="715" w:type="dxa"/>
          </w:tcPr>
          <w:p w14:paraId="280FE5CB" w14:textId="77777777" w:rsidR="006211AE" w:rsidRPr="007606E9" w:rsidRDefault="006211AE" w:rsidP="00613D6E">
            <w:pPr>
              <w:spacing w:after="0"/>
              <w:rPr>
                <w:rFonts w:ascii="Calibri" w:eastAsia="Calibri" w:hAnsi="Calibri" w:cs="Calibri"/>
                <w:sz w:val="20"/>
                <w:szCs w:val="20"/>
              </w:rPr>
            </w:pPr>
          </w:p>
        </w:tc>
        <w:tc>
          <w:tcPr>
            <w:tcW w:w="4860" w:type="dxa"/>
          </w:tcPr>
          <w:p w14:paraId="04EF5924"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Schimb</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antigel</w:t>
            </w:r>
            <w:proofErr w:type="spellEnd"/>
          </w:p>
        </w:tc>
        <w:tc>
          <w:tcPr>
            <w:tcW w:w="2160" w:type="dxa"/>
          </w:tcPr>
          <w:p w14:paraId="6D3B7CFD" w14:textId="77777777" w:rsidR="006211AE" w:rsidRPr="007606E9" w:rsidRDefault="006211AE" w:rsidP="00613D6E">
            <w:pPr>
              <w:spacing w:after="0"/>
              <w:rPr>
                <w:rFonts w:ascii="Calibri" w:eastAsia="Calibri" w:hAnsi="Calibri" w:cs="Calibri"/>
                <w:sz w:val="20"/>
                <w:szCs w:val="20"/>
              </w:rPr>
            </w:pPr>
          </w:p>
        </w:tc>
      </w:tr>
      <w:tr w:rsidR="006211AE" w:rsidRPr="007606E9" w14:paraId="68A28031" w14:textId="77777777" w:rsidTr="00613D6E">
        <w:trPr>
          <w:jc w:val="center"/>
        </w:trPr>
        <w:tc>
          <w:tcPr>
            <w:tcW w:w="715" w:type="dxa"/>
          </w:tcPr>
          <w:p w14:paraId="38FA9CD8" w14:textId="77777777" w:rsidR="006211AE" w:rsidRPr="007606E9" w:rsidRDefault="006211AE" w:rsidP="00613D6E">
            <w:pPr>
              <w:spacing w:after="0"/>
              <w:rPr>
                <w:rFonts w:ascii="Calibri" w:eastAsia="Calibri" w:hAnsi="Calibri" w:cs="Calibri"/>
                <w:sz w:val="20"/>
                <w:szCs w:val="20"/>
              </w:rPr>
            </w:pPr>
          </w:p>
        </w:tc>
        <w:tc>
          <w:tcPr>
            <w:tcW w:w="4860" w:type="dxa"/>
          </w:tcPr>
          <w:p w14:paraId="015FD926"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Piese</w:t>
            </w:r>
            <w:proofErr w:type="spellEnd"/>
            <w:r w:rsidRPr="007606E9">
              <w:rPr>
                <w:rFonts w:ascii="Calibri" w:eastAsia="Calibri" w:hAnsi="Calibri" w:cs="Calibri"/>
                <w:sz w:val="20"/>
                <w:szCs w:val="20"/>
              </w:rPr>
              <w:t xml:space="preserve"> de </w:t>
            </w:r>
            <w:proofErr w:type="spellStart"/>
            <w:r w:rsidRPr="007606E9">
              <w:rPr>
                <w:rFonts w:ascii="Calibri" w:eastAsia="Calibri" w:hAnsi="Calibri" w:cs="Calibri"/>
                <w:sz w:val="20"/>
                <w:szCs w:val="20"/>
              </w:rPr>
              <w:t>schimb</w:t>
            </w:r>
            <w:proofErr w:type="spellEnd"/>
          </w:p>
        </w:tc>
        <w:tc>
          <w:tcPr>
            <w:tcW w:w="2160" w:type="dxa"/>
          </w:tcPr>
          <w:p w14:paraId="551A2FA4" w14:textId="77777777" w:rsidR="006211AE" w:rsidRPr="007606E9" w:rsidRDefault="006211AE" w:rsidP="00613D6E">
            <w:pPr>
              <w:spacing w:after="0"/>
              <w:rPr>
                <w:rFonts w:ascii="Calibri" w:eastAsia="Calibri" w:hAnsi="Calibri" w:cs="Calibri"/>
                <w:sz w:val="20"/>
                <w:szCs w:val="20"/>
              </w:rPr>
            </w:pPr>
          </w:p>
        </w:tc>
      </w:tr>
      <w:tr w:rsidR="006211AE" w:rsidRPr="007606E9" w14:paraId="1E439BF9" w14:textId="77777777" w:rsidTr="00613D6E">
        <w:trPr>
          <w:jc w:val="center"/>
        </w:trPr>
        <w:tc>
          <w:tcPr>
            <w:tcW w:w="715" w:type="dxa"/>
          </w:tcPr>
          <w:p w14:paraId="3D1CC665" w14:textId="77777777" w:rsidR="006211AE" w:rsidRPr="007606E9" w:rsidRDefault="006211AE" w:rsidP="00613D6E">
            <w:pPr>
              <w:spacing w:after="0"/>
              <w:rPr>
                <w:rFonts w:ascii="Calibri" w:eastAsia="Calibri" w:hAnsi="Calibri" w:cs="Calibri"/>
                <w:sz w:val="20"/>
                <w:szCs w:val="20"/>
              </w:rPr>
            </w:pPr>
          </w:p>
        </w:tc>
        <w:tc>
          <w:tcPr>
            <w:tcW w:w="4860" w:type="dxa"/>
          </w:tcPr>
          <w:p w14:paraId="13F3EE6E"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Alte </w:t>
            </w:r>
            <w:proofErr w:type="spellStart"/>
            <w:r w:rsidRPr="007606E9">
              <w:rPr>
                <w:rFonts w:ascii="Calibri" w:eastAsia="Calibri" w:hAnsi="Calibri" w:cs="Calibri"/>
                <w:sz w:val="20"/>
                <w:szCs w:val="20"/>
              </w:rPr>
              <w:t>chetuieli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materiale</w:t>
            </w:r>
            <w:proofErr w:type="spellEnd"/>
          </w:p>
        </w:tc>
        <w:tc>
          <w:tcPr>
            <w:tcW w:w="2160" w:type="dxa"/>
          </w:tcPr>
          <w:p w14:paraId="100EAE5B" w14:textId="77777777" w:rsidR="006211AE" w:rsidRPr="007606E9" w:rsidRDefault="006211AE" w:rsidP="00613D6E">
            <w:pPr>
              <w:spacing w:after="0"/>
              <w:rPr>
                <w:rFonts w:ascii="Calibri" w:eastAsia="Calibri" w:hAnsi="Calibri" w:cs="Calibri"/>
                <w:sz w:val="20"/>
                <w:szCs w:val="20"/>
              </w:rPr>
            </w:pPr>
          </w:p>
        </w:tc>
      </w:tr>
      <w:tr w:rsidR="006211AE" w:rsidRPr="007606E9" w14:paraId="06127790" w14:textId="77777777" w:rsidTr="00613D6E">
        <w:trPr>
          <w:jc w:val="center"/>
        </w:trPr>
        <w:tc>
          <w:tcPr>
            <w:tcW w:w="715" w:type="dxa"/>
          </w:tcPr>
          <w:p w14:paraId="22C35ACD"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II.</w:t>
            </w:r>
          </w:p>
        </w:tc>
        <w:tc>
          <w:tcPr>
            <w:tcW w:w="4860" w:type="dxa"/>
          </w:tcPr>
          <w:p w14:paraId="3B7F3EEB"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cu </w:t>
            </w:r>
            <w:proofErr w:type="spellStart"/>
            <w:r w:rsidRPr="007606E9">
              <w:rPr>
                <w:rFonts w:ascii="Calibri" w:eastAsia="Calibri" w:hAnsi="Calibri" w:cs="Calibri"/>
                <w:b/>
                <w:sz w:val="20"/>
                <w:szCs w:val="20"/>
              </w:rPr>
              <w:t>taxe</w:t>
            </w:r>
            <w:proofErr w:type="spellEnd"/>
            <w:r w:rsidRPr="007606E9">
              <w:rPr>
                <w:rFonts w:ascii="Calibri" w:eastAsia="Calibri" w:hAnsi="Calibri" w:cs="Calibri"/>
                <w:b/>
                <w:sz w:val="20"/>
                <w:szCs w:val="20"/>
              </w:rPr>
              <w:t>/</w:t>
            </w:r>
            <w:proofErr w:type="spellStart"/>
            <w:r w:rsidRPr="007606E9">
              <w:rPr>
                <w:rFonts w:ascii="Calibri" w:eastAsia="Calibri" w:hAnsi="Calibri" w:cs="Calibri"/>
                <w:b/>
                <w:sz w:val="20"/>
                <w:szCs w:val="20"/>
              </w:rPr>
              <w:t>impozite</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şi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autorizaţii</w:t>
            </w:r>
            <w:proofErr w:type="spellEnd"/>
          </w:p>
        </w:tc>
        <w:tc>
          <w:tcPr>
            <w:tcW w:w="2160" w:type="dxa"/>
          </w:tcPr>
          <w:p w14:paraId="1B9D8C0C" w14:textId="77777777" w:rsidR="006211AE" w:rsidRPr="007606E9" w:rsidRDefault="006211AE" w:rsidP="00613D6E">
            <w:pPr>
              <w:spacing w:after="0"/>
              <w:rPr>
                <w:rFonts w:ascii="Calibri" w:eastAsia="Calibri" w:hAnsi="Calibri" w:cs="Calibri"/>
                <w:sz w:val="20"/>
                <w:szCs w:val="20"/>
              </w:rPr>
            </w:pPr>
          </w:p>
        </w:tc>
      </w:tr>
      <w:tr w:rsidR="006211AE" w:rsidRPr="007606E9" w14:paraId="027BA8F1" w14:textId="77777777" w:rsidTr="00613D6E">
        <w:trPr>
          <w:jc w:val="center"/>
        </w:trPr>
        <w:tc>
          <w:tcPr>
            <w:tcW w:w="715" w:type="dxa"/>
          </w:tcPr>
          <w:p w14:paraId="0D818291" w14:textId="77777777" w:rsidR="006211AE" w:rsidRPr="007606E9" w:rsidRDefault="006211AE" w:rsidP="00613D6E">
            <w:pPr>
              <w:spacing w:after="0"/>
              <w:rPr>
                <w:rFonts w:ascii="Calibri" w:eastAsia="Calibri" w:hAnsi="Calibri" w:cs="Calibri"/>
                <w:sz w:val="20"/>
                <w:szCs w:val="20"/>
              </w:rPr>
            </w:pPr>
          </w:p>
        </w:tc>
        <w:tc>
          <w:tcPr>
            <w:tcW w:w="4860" w:type="dxa"/>
          </w:tcPr>
          <w:p w14:paraId="3C7AB171"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Inspecţia</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tehnică</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perioadică</w:t>
            </w:r>
            <w:proofErr w:type="spellEnd"/>
          </w:p>
        </w:tc>
        <w:tc>
          <w:tcPr>
            <w:tcW w:w="2160" w:type="dxa"/>
          </w:tcPr>
          <w:p w14:paraId="49F621CE" w14:textId="77777777" w:rsidR="006211AE" w:rsidRPr="007606E9" w:rsidRDefault="006211AE" w:rsidP="00613D6E">
            <w:pPr>
              <w:spacing w:after="0"/>
              <w:rPr>
                <w:rFonts w:ascii="Calibri" w:eastAsia="Calibri" w:hAnsi="Calibri" w:cs="Calibri"/>
                <w:sz w:val="20"/>
                <w:szCs w:val="20"/>
              </w:rPr>
            </w:pPr>
          </w:p>
        </w:tc>
      </w:tr>
      <w:tr w:rsidR="006211AE" w:rsidRPr="007606E9" w14:paraId="4E2FAF81" w14:textId="77777777" w:rsidTr="00613D6E">
        <w:trPr>
          <w:jc w:val="center"/>
        </w:trPr>
        <w:tc>
          <w:tcPr>
            <w:tcW w:w="715" w:type="dxa"/>
          </w:tcPr>
          <w:p w14:paraId="5D0CD581" w14:textId="77777777" w:rsidR="006211AE" w:rsidRPr="007606E9" w:rsidRDefault="006211AE" w:rsidP="00613D6E">
            <w:pPr>
              <w:spacing w:after="0"/>
              <w:rPr>
                <w:rFonts w:ascii="Calibri" w:eastAsia="Calibri" w:hAnsi="Calibri" w:cs="Calibri"/>
                <w:sz w:val="20"/>
                <w:szCs w:val="20"/>
              </w:rPr>
            </w:pPr>
          </w:p>
        </w:tc>
        <w:tc>
          <w:tcPr>
            <w:tcW w:w="4860" w:type="dxa"/>
          </w:tcPr>
          <w:p w14:paraId="5067994B"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Asigurare</w:t>
            </w:r>
            <w:proofErr w:type="spellEnd"/>
            <w:r w:rsidRPr="007606E9">
              <w:rPr>
                <w:rFonts w:ascii="Calibri" w:eastAsia="Calibri" w:hAnsi="Calibri" w:cs="Calibri"/>
                <w:sz w:val="20"/>
                <w:szCs w:val="20"/>
              </w:rPr>
              <w:t xml:space="preserve"> de </w:t>
            </w:r>
            <w:proofErr w:type="spellStart"/>
            <w:r w:rsidRPr="007606E9">
              <w:rPr>
                <w:rFonts w:ascii="Calibri" w:eastAsia="Calibri" w:hAnsi="Calibri" w:cs="Calibri"/>
                <w:sz w:val="20"/>
                <w:szCs w:val="20"/>
              </w:rPr>
              <w:t>răspundere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civilă</w:t>
            </w:r>
            <w:proofErr w:type="spellEnd"/>
            <w:r w:rsidRPr="007606E9">
              <w:rPr>
                <w:rFonts w:ascii="Calibri" w:eastAsia="Calibri" w:hAnsi="Calibri" w:cs="Calibri"/>
                <w:sz w:val="20"/>
                <w:szCs w:val="20"/>
              </w:rPr>
              <w:t xml:space="preserve"> auto </w:t>
            </w:r>
            <w:proofErr w:type="spellStart"/>
            <w:r w:rsidRPr="007606E9">
              <w:rPr>
                <w:rFonts w:ascii="Calibri" w:eastAsia="Calibri" w:hAnsi="Calibri" w:cs="Calibri"/>
                <w:sz w:val="20"/>
                <w:szCs w:val="20"/>
              </w:rPr>
              <w:t>obligatorie</w:t>
            </w:r>
            <w:proofErr w:type="spellEnd"/>
          </w:p>
        </w:tc>
        <w:tc>
          <w:tcPr>
            <w:tcW w:w="2160" w:type="dxa"/>
          </w:tcPr>
          <w:p w14:paraId="3170C483" w14:textId="77777777" w:rsidR="006211AE" w:rsidRPr="007606E9" w:rsidRDefault="006211AE" w:rsidP="00613D6E">
            <w:pPr>
              <w:spacing w:after="0"/>
              <w:rPr>
                <w:rFonts w:ascii="Calibri" w:eastAsia="Calibri" w:hAnsi="Calibri" w:cs="Calibri"/>
                <w:sz w:val="20"/>
                <w:szCs w:val="20"/>
              </w:rPr>
            </w:pPr>
          </w:p>
        </w:tc>
      </w:tr>
      <w:tr w:rsidR="006211AE" w:rsidRPr="007606E9" w14:paraId="2038A0E0" w14:textId="77777777" w:rsidTr="00613D6E">
        <w:trPr>
          <w:jc w:val="center"/>
        </w:trPr>
        <w:tc>
          <w:tcPr>
            <w:tcW w:w="715" w:type="dxa"/>
          </w:tcPr>
          <w:p w14:paraId="166CC082" w14:textId="77777777" w:rsidR="006211AE" w:rsidRPr="007606E9" w:rsidRDefault="006211AE" w:rsidP="00613D6E">
            <w:pPr>
              <w:spacing w:after="0"/>
              <w:rPr>
                <w:rFonts w:ascii="Calibri" w:eastAsia="Calibri" w:hAnsi="Calibri" w:cs="Calibri"/>
                <w:sz w:val="20"/>
                <w:szCs w:val="20"/>
              </w:rPr>
            </w:pPr>
          </w:p>
        </w:tc>
        <w:tc>
          <w:tcPr>
            <w:tcW w:w="4860" w:type="dxa"/>
          </w:tcPr>
          <w:p w14:paraId="6521EA21"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Asigurarea</w:t>
            </w:r>
            <w:proofErr w:type="spellEnd"/>
            <w:r w:rsidRPr="007606E9">
              <w:rPr>
                <w:rFonts w:ascii="Calibri" w:eastAsia="Calibri" w:hAnsi="Calibri" w:cs="Calibri"/>
                <w:sz w:val="20"/>
                <w:szCs w:val="20"/>
              </w:rPr>
              <w:t xml:space="preserve"> CASCO</w:t>
            </w:r>
          </w:p>
        </w:tc>
        <w:tc>
          <w:tcPr>
            <w:tcW w:w="2160" w:type="dxa"/>
          </w:tcPr>
          <w:p w14:paraId="611FE8F3" w14:textId="77777777" w:rsidR="006211AE" w:rsidRPr="007606E9" w:rsidRDefault="006211AE" w:rsidP="00613D6E">
            <w:pPr>
              <w:spacing w:after="0"/>
              <w:rPr>
                <w:rFonts w:ascii="Calibri" w:eastAsia="Calibri" w:hAnsi="Calibri" w:cs="Calibri"/>
                <w:sz w:val="20"/>
                <w:szCs w:val="20"/>
              </w:rPr>
            </w:pPr>
          </w:p>
        </w:tc>
      </w:tr>
      <w:tr w:rsidR="006211AE" w:rsidRPr="007606E9" w14:paraId="3DA7CE67" w14:textId="77777777" w:rsidTr="00613D6E">
        <w:trPr>
          <w:jc w:val="center"/>
        </w:trPr>
        <w:tc>
          <w:tcPr>
            <w:tcW w:w="715" w:type="dxa"/>
          </w:tcPr>
          <w:p w14:paraId="378068BF" w14:textId="77777777" w:rsidR="006211AE" w:rsidRPr="007606E9" w:rsidRDefault="006211AE" w:rsidP="00613D6E">
            <w:pPr>
              <w:spacing w:after="0"/>
              <w:rPr>
                <w:rFonts w:ascii="Calibri" w:eastAsia="Calibri" w:hAnsi="Calibri" w:cs="Calibri"/>
                <w:sz w:val="20"/>
                <w:szCs w:val="20"/>
              </w:rPr>
            </w:pPr>
          </w:p>
        </w:tc>
        <w:tc>
          <w:tcPr>
            <w:tcW w:w="4860" w:type="dxa"/>
          </w:tcPr>
          <w:p w14:paraId="543F4A24"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Licenţă</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comunitară</w:t>
            </w:r>
            <w:proofErr w:type="spellEnd"/>
          </w:p>
        </w:tc>
        <w:tc>
          <w:tcPr>
            <w:tcW w:w="2160" w:type="dxa"/>
          </w:tcPr>
          <w:p w14:paraId="1B0C305B" w14:textId="77777777" w:rsidR="006211AE" w:rsidRPr="007606E9" w:rsidRDefault="006211AE" w:rsidP="00613D6E">
            <w:pPr>
              <w:spacing w:after="0"/>
              <w:rPr>
                <w:rFonts w:ascii="Calibri" w:eastAsia="Calibri" w:hAnsi="Calibri" w:cs="Calibri"/>
                <w:sz w:val="20"/>
                <w:szCs w:val="20"/>
              </w:rPr>
            </w:pPr>
          </w:p>
        </w:tc>
      </w:tr>
      <w:tr w:rsidR="006211AE" w:rsidRPr="007606E9" w14:paraId="1CC6D94B" w14:textId="77777777" w:rsidTr="00613D6E">
        <w:trPr>
          <w:jc w:val="center"/>
        </w:trPr>
        <w:tc>
          <w:tcPr>
            <w:tcW w:w="715" w:type="dxa"/>
          </w:tcPr>
          <w:p w14:paraId="69A619DC" w14:textId="77777777" w:rsidR="006211AE" w:rsidRPr="007606E9" w:rsidRDefault="006211AE" w:rsidP="00613D6E">
            <w:pPr>
              <w:spacing w:after="0"/>
              <w:rPr>
                <w:rFonts w:ascii="Calibri" w:eastAsia="Calibri" w:hAnsi="Calibri" w:cs="Calibri"/>
                <w:sz w:val="20"/>
                <w:szCs w:val="20"/>
              </w:rPr>
            </w:pPr>
          </w:p>
        </w:tc>
        <w:tc>
          <w:tcPr>
            <w:tcW w:w="4860" w:type="dxa"/>
          </w:tcPr>
          <w:p w14:paraId="243B01F6"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Impozit</w:t>
            </w:r>
            <w:proofErr w:type="spellEnd"/>
            <w:r w:rsidRPr="007606E9">
              <w:rPr>
                <w:rFonts w:ascii="Calibri" w:eastAsia="Calibri" w:hAnsi="Calibri" w:cs="Calibri"/>
                <w:sz w:val="20"/>
                <w:szCs w:val="20"/>
              </w:rPr>
              <w:t xml:space="preserve"> pe </w:t>
            </w:r>
            <w:proofErr w:type="spellStart"/>
            <w:r w:rsidRPr="007606E9">
              <w:rPr>
                <w:rFonts w:ascii="Calibri" w:eastAsia="Calibri" w:hAnsi="Calibri" w:cs="Calibri"/>
                <w:sz w:val="20"/>
                <w:szCs w:val="20"/>
              </w:rPr>
              <w:t>mijloc</w:t>
            </w:r>
            <w:proofErr w:type="spellEnd"/>
            <w:r w:rsidRPr="007606E9">
              <w:rPr>
                <w:rFonts w:ascii="Calibri" w:eastAsia="Calibri" w:hAnsi="Calibri" w:cs="Calibri"/>
                <w:sz w:val="20"/>
                <w:szCs w:val="20"/>
              </w:rPr>
              <w:t xml:space="preserve"> de transport</w:t>
            </w:r>
          </w:p>
        </w:tc>
        <w:tc>
          <w:tcPr>
            <w:tcW w:w="2160" w:type="dxa"/>
          </w:tcPr>
          <w:p w14:paraId="06C70992" w14:textId="77777777" w:rsidR="006211AE" w:rsidRPr="007606E9" w:rsidRDefault="006211AE" w:rsidP="00613D6E">
            <w:pPr>
              <w:spacing w:after="0"/>
              <w:rPr>
                <w:rFonts w:ascii="Calibri" w:eastAsia="Calibri" w:hAnsi="Calibri" w:cs="Calibri"/>
                <w:sz w:val="20"/>
                <w:szCs w:val="20"/>
              </w:rPr>
            </w:pPr>
          </w:p>
        </w:tc>
      </w:tr>
      <w:tr w:rsidR="006211AE" w:rsidRPr="007606E9" w14:paraId="5ECD795B" w14:textId="77777777" w:rsidTr="00613D6E">
        <w:trPr>
          <w:jc w:val="center"/>
        </w:trPr>
        <w:tc>
          <w:tcPr>
            <w:tcW w:w="715" w:type="dxa"/>
          </w:tcPr>
          <w:p w14:paraId="138ACF04" w14:textId="77777777" w:rsidR="006211AE" w:rsidRPr="007606E9" w:rsidRDefault="006211AE" w:rsidP="00613D6E">
            <w:pPr>
              <w:spacing w:after="0"/>
              <w:rPr>
                <w:rFonts w:ascii="Calibri" w:eastAsia="Calibri" w:hAnsi="Calibri" w:cs="Calibri"/>
                <w:sz w:val="20"/>
                <w:szCs w:val="20"/>
              </w:rPr>
            </w:pPr>
          </w:p>
        </w:tc>
        <w:tc>
          <w:tcPr>
            <w:tcW w:w="4860" w:type="dxa"/>
          </w:tcPr>
          <w:p w14:paraId="4F348BD8"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Impozit</w:t>
            </w:r>
            <w:proofErr w:type="spellEnd"/>
            <w:r w:rsidRPr="007606E9">
              <w:rPr>
                <w:rFonts w:ascii="Calibri" w:eastAsia="Calibri" w:hAnsi="Calibri" w:cs="Calibri"/>
                <w:sz w:val="20"/>
                <w:szCs w:val="20"/>
              </w:rPr>
              <w:t xml:space="preserve"> pe </w:t>
            </w:r>
            <w:proofErr w:type="spellStart"/>
            <w:r w:rsidRPr="007606E9">
              <w:rPr>
                <w:rFonts w:ascii="Calibri" w:eastAsia="Calibri" w:hAnsi="Calibri" w:cs="Calibri"/>
                <w:sz w:val="20"/>
                <w:szCs w:val="20"/>
              </w:rPr>
              <w:t>terenuri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pentru</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parcare</w:t>
            </w:r>
            <w:proofErr w:type="spellEnd"/>
          </w:p>
        </w:tc>
        <w:tc>
          <w:tcPr>
            <w:tcW w:w="2160" w:type="dxa"/>
          </w:tcPr>
          <w:p w14:paraId="2DE5AA92" w14:textId="77777777" w:rsidR="006211AE" w:rsidRPr="007606E9" w:rsidRDefault="006211AE" w:rsidP="00613D6E">
            <w:pPr>
              <w:spacing w:after="0"/>
              <w:rPr>
                <w:rFonts w:ascii="Calibri" w:eastAsia="Calibri" w:hAnsi="Calibri" w:cs="Calibri"/>
                <w:sz w:val="20"/>
                <w:szCs w:val="20"/>
              </w:rPr>
            </w:pPr>
          </w:p>
        </w:tc>
      </w:tr>
      <w:tr w:rsidR="006211AE" w:rsidRPr="007606E9" w14:paraId="206E3F0C" w14:textId="77777777" w:rsidTr="00613D6E">
        <w:trPr>
          <w:jc w:val="center"/>
        </w:trPr>
        <w:tc>
          <w:tcPr>
            <w:tcW w:w="715" w:type="dxa"/>
          </w:tcPr>
          <w:p w14:paraId="0BB57B7E" w14:textId="77777777" w:rsidR="006211AE" w:rsidRPr="007606E9" w:rsidRDefault="006211AE" w:rsidP="00613D6E">
            <w:pPr>
              <w:spacing w:after="0"/>
              <w:rPr>
                <w:rFonts w:ascii="Calibri" w:eastAsia="Calibri" w:hAnsi="Calibri" w:cs="Calibri"/>
                <w:sz w:val="20"/>
                <w:szCs w:val="20"/>
              </w:rPr>
            </w:pPr>
          </w:p>
        </w:tc>
        <w:tc>
          <w:tcPr>
            <w:tcW w:w="4860" w:type="dxa"/>
          </w:tcPr>
          <w:p w14:paraId="4C4F45AC"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Impozit</w:t>
            </w:r>
            <w:proofErr w:type="spellEnd"/>
            <w:r w:rsidRPr="007606E9">
              <w:rPr>
                <w:rFonts w:ascii="Calibri" w:eastAsia="Calibri" w:hAnsi="Calibri" w:cs="Calibri"/>
                <w:sz w:val="20"/>
                <w:szCs w:val="20"/>
              </w:rPr>
              <w:t xml:space="preserve"> pe </w:t>
            </w:r>
            <w:proofErr w:type="spellStart"/>
            <w:r w:rsidRPr="007606E9">
              <w:rPr>
                <w:rFonts w:ascii="Calibri" w:eastAsia="Calibri" w:hAnsi="Calibri" w:cs="Calibri"/>
                <w:sz w:val="20"/>
                <w:szCs w:val="20"/>
              </w:rPr>
              <w:t>clădiri</w:t>
            </w:r>
            <w:proofErr w:type="spellEnd"/>
          </w:p>
        </w:tc>
        <w:tc>
          <w:tcPr>
            <w:tcW w:w="2160" w:type="dxa"/>
          </w:tcPr>
          <w:p w14:paraId="1830BA78" w14:textId="77777777" w:rsidR="006211AE" w:rsidRPr="007606E9" w:rsidRDefault="006211AE" w:rsidP="00613D6E">
            <w:pPr>
              <w:spacing w:after="0"/>
              <w:rPr>
                <w:rFonts w:ascii="Calibri" w:eastAsia="Calibri" w:hAnsi="Calibri" w:cs="Calibri"/>
                <w:sz w:val="20"/>
                <w:szCs w:val="20"/>
              </w:rPr>
            </w:pPr>
          </w:p>
        </w:tc>
      </w:tr>
      <w:tr w:rsidR="006211AE" w:rsidRPr="007606E9" w14:paraId="1ECEF582" w14:textId="77777777" w:rsidTr="00613D6E">
        <w:trPr>
          <w:jc w:val="center"/>
        </w:trPr>
        <w:tc>
          <w:tcPr>
            <w:tcW w:w="715" w:type="dxa"/>
          </w:tcPr>
          <w:p w14:paraId="407584B4" w14:textId="77777777" w:rsidR="006211AE" w:rsidRPr="007606E9" w:rsidRDefault="006211AE" w:rsidP="00613D6E">
            <w:pPr>
              <w:spacing w:after="0"/>
              <w:rPr>
                <w:rFonts w:ascii="Calibri" w:eastAsia="Calibri" w:hAnsi="Calibri" w:cs="Calibri"/>
                <w:sz w:val="20"/>
                <w:szCs w:val="20"/>
              </w:rPr>
            </w:pPr>
          </w:p>
        </w:tc>
        <w:tc>
          <w:tcPr>
            <w:tcW w:w="4860" w:type="dxa"/>
          </w:tcPr>
          <w:p w14:paraId="7770C2F5"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Redevenţă</w:t>
            </w:r>
            <w:proofErr w:type="spellEnd"/>
          </w:p>
        </w:tc>
        <w:tc>
          <w:tcPr>
            <w:tcW w:w="2160" w:type="dxa"/>
          </w:tcPr>
          <w:p w14:paraId="3BF41B7A" w14:textId="77777777" w:rsidR="006211AE" w:rsidRPr="007606E9" w:rsidRDefault="006211AE" w:rsidP="00613D6E">
            <w:pPr>
              <w:spacing w:after="0"/>
              <w:rPr>
                <w:rFonts w:ascii="Calibri" w:eastAsia="Calibri" w:hAnsi="Calibri" w:cs="Calibri"/>
                <w:sz w:val="20"/>
                <w:szCs w:val="20"/>
              </w:rPr>
            </w:pPr>
          </w:p>
        </w:tc>
      </w:tr>
      <w:tr w:rsidR="006211AE" w:rsidRPr="007606E9" w14:paraId="1C5F7B93" w14:textId="77777777" w:rsidTr="00613D6E">
        <w:trPr>
          <w:jc w:val="center"/>
        </w:trPr>
        <w:tc>
          <w:tcPr>
            <w:tcW w:w="715" w:type="dxa"/>
          </w:tcPr>
          <w:p w14:paraId="04AD3C12" w14:textId="77777777" w:rsidR="006211AE" w:rsidRPr="007606E9" w:rsidRDefault="006211AE" w:rsidP="00613D6E">
            <w:pPr>
              <w:spacing w:after="0"/>
              <w:rPr>
                <w:rFonts w:ascii="Calibri" w:eastAsia="Calibri" w:hAnsi="Calibri" w:cs="Calibri"/>
                <w:sz w:val="20"/>
                <w:szCs w:val="20"/>
              </w:rPr>
            </w:pPr>
          </w:p>
        </w:tc>
        <w:tc>
          <w:tcPr>
            <w:tcW w:w="4860" w:type="dxa"/>
          </w:tcPr>
          <w:p w14:paraId="04E628BA"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Taxă</w:t>
            </w:r>
            <w:proofErr w:type="spellEnd"/>
            <w:r w:rsidRPr="007606E9">
              <w:rPr>
                <w:rFonts w:ascii="Calibri" w:eastAsia="Calibri" w:hAnsi="Calibri" w:cs="Calibri"/>
                <w:sz w:val="20"/>
                <w:szCs w:val="20"/>
              </w:rPr>
              <w:t xml:space="preserve"> de </w:t>
            </w:r>
            <w:proofErr w:type="spellStart"/>
            <w:r w:rsidRPr="007606E9">
              <w:rPr>
                <w:rFonts w:ascii="Calibri" w:eastAsia="Calibri" w:hAnsi="Calibri" w:cs="Calibri"/>
                <w:sz w:val="20"/>
                <w:szCs w:val="20"/>
              </w:rPr>
              <w:t>mediu</w:t>
            </w:r>
            <w:proofErr w:type="spellEnd"/>
          </w:p>
        </w:tc>
        <w:tc>
          <w:tcPr>
            <w:tcW w:w="2160" w:type="dxa"/>
          </w:tcPr>
          <w:p w14:paraId="0CB5252A" w14:textId="77777777" w:rsidR="006211AE" w:rsidRPr="007606E9" w:rsidRDefault="006211AE" w:rsidP="00613D6E">
            <w:pPr>
              <w:spacing w:after="0"/>
              <w:rPr>
                <w:rFonts w:ascii="Calibri" w:eastAsia="Calibri" w:hAnsi="Calibri" w:cs="Calibri"/>
                <w:sz w:val="20"/>
                <w:szCs w:val="20"/>
              </w:rPr>
            </w:pPr>
          </w:p>
        </w:tc>
      </w:tr>
      <w:tr w:rsidR="006211AE" w:rsidRPr="007606E9" w14:paraId="3CF8177C" w14:textId="77777777" w:rsidTr="00613D6E">
        <w:trPr>
          <w:jc w:val="center"/>
        </w:trPr>
        <w:tc>
          <w:tcPr>
            <w:tcW w:w="715" w:type="dxa"/>
          </w:tcPr>
          <w:p w14:paraId="16147C8A" w14:textId="77777777" w:rsidR="006211AE" w:rsidRPr="007606E9" w:rsidRDefault="006211AE" w:rsidP="00613D6E">
            <w:pPr>
              <w:spacing w:after="0"/>
              <w:rPr>
                <w:rFonts w:ascii="Calibri" w:eastAsia="Calibri" w:hAnsi="Calibri" w:cs="Calibri"/>
                <w:sz w:val="20"/>
                <w:szCs w:val="20"/>
              </w:rPr>
            </w:pPr>
          </w:p>
        </w:tc>
        <w:tc>
          <w:tcPr>
            <w:tcW w:w="4860" w:type="dxa"/>
          </w:tcPr>
          <w:p w14:paraId="2AFA6E36"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Alte </w:t>
            </w:r>
            <w:proofErr w:type="spellStart"/>
            <w:r w:rsidRPr="007606E9">
              <w:rPr>
                <w:rFonts w:ascii="Calibri" w:eastAsia="Calibri" w:hAnsi="Calibri" w:cs="Calibri"/>
                <w:sz w:val="20"/>
                <w:szCs w:val="20"/>
              </w:rPr>
              <w:t>cheltuieli</w:t>
            </w:r>
            <w:proofErr w:type="spellEnd"/>
            <w:r w:rsidRPr="007606E9">
              <w:rPr>
                <w:rFonts w:ascii="Calibri" w:eastAsia="Calibri" w:hAnsi="Calibri" w:cs="Calibri"/>
                <w:sz w:val="20"/>
                <w:szCs w:val="20"/>
              </w:rPr>
              <w:t xml:space="preserve"> cu </w:t>
            </w:r>
            <w:proofErr w:type="spellStart"/>
            <w:r w:rsidRPr="007606E9">
              <w:rPr>
                <w:rFonts w:ascii="Calibri" w:eastAsia="Calibri" w:hAnsi="Calibri" w:cs="Calibri"/>
                <w:sz w:val="20"/>
                <w:szCs w:val="20"/>
              </w:rPr>
              <w:t>taxe</w:t>
            </w:r>
            <w:proofErr w:type="spellEnd"/>
            <w:r w:rsidRPr="007606E9">
              <w:rPr>
                <w:rFonts w:ascii="Calibri" w:eastAsia="Calibri" w:hAnsi="Calibri" w:cs="Calibri"/>
                <w:sz w:val="20"/>
                <w:szCs w:val="20"/>
              </w:rPr>
              <w:t>/</w:t>
            </w:r>
            <w:proofErr w:type="spellStart"/>
            <w:r w:rsidRPr="007606E9">
              <w:rPr>
                <w:rFonts w:ascii="Calibri" w:eastAsia="Calibri" w:hAnsi="Calibri" w:cs="Calibri"/>
                <w:sz w:val="20"/>
                <w:szCs w:val="20"/>
              </w:rPr>
              <w:t>impozite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şi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autorizaţii</w:t>
            </w:r>
            <w:proofErr w:type="spellEnd"/>
          </w:p>
        </w:tc>
        <w:tc>
          <w:tcPr>
            <w:tcW w:w="2160" w:type="dxa"/>
          </w:tcPr>
          <w:p w14:paraId="6462CA4F" w14:textId="77777777" w:rsidR="006211AE" w:rsidRPr="007606E9" w:rsidRDefault="006211AE" w:rsidP="00613D6E">
            <w:pPr>
              <w:spacing w:after="0"/>
              <w:rPr>
                <w:rFonts w:ascii="Calibri" w:eastAsia="Calibri" w:hAnsi="Calibri" w:cs="Calibri"/>
                <w:sz w:val="20"/>
                <w:szCs w:val="20"/>
              </w:rPr>
            </w:pPr>
          </w:p>
        </w:tc>
      </w:tr>
      <w:tr w:rsidR="006211AE" w:rsidRPr="007606E9" w14:paraId="72087DB6" w14:textId="77777777" w:rsidTr="00613D6E">
        <w:trPr>
          <w:jc w:val="center"/>
        </w:trPr>
        <w:tc>
          <w:tcPr>
            <w:tcW w:w="715" w:type="dxa"/>
          </w:tcPr>
          <w:p w14:paraId="14A9C146"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III.</w:t>
            </w:r>
          </w:p>
        </w:tc>
        <w:tc>
          <w:tcPr>
            <w:tcW w:w="4860" w:type="dxa"/>
          </w:tcPr>
          <w:p w14:paraId="4F684A02"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cu </w:t>
            </w:r>
            <w:proofErr w:type="spellStart"/>
            <w:r w:rsidRPr="007606E9">
              <w:rPr>
                <w:rFonts w:ascii="Calibri" w:eastAsia="Calibri" w:hAnsi="Calibri" w:cs="Calibri"/>
                <w:b/>
                <w:sz w:val="20"/>
                <w:szCs w:val="20"/>
              </w:rPr>
              <w:t>salariile</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personalului</w:t>
            </w:r>
            <w:proofErr w:type="spellEnd"/>
            <w:r w:rsidRPr="007606E9">
              <w:rPr>
                <w:rFonts w:ascii="Calibri" w:eastAsia="Calibri" w:hAnsi="Calibri" w:cs="Calibri"/>
                <w:b/>
                <w:sz w:val="20"/>
                <w:szCs w:val="20"/>
              </w:rPr>
              <w:t>, din care:</w:t>
            </w:r>
          </w:p>
        </w:tc>
        <w:tc>
          <w:tcPr>
            <w:tcW w:w="2160" w:type="dxa"/>
          </w:tcPr>
          <w:p w14:paraId="6EEC15AD" w14:textId="77777777" w:rsidR="006211AE" w:rsidRPr="007606E9" w:rsidRDefault="006211AE" w:rsidP="00613D6E">
            <w:pPr>
              <w:spacing w:after="0"/>
              <w:rPr>
                <w:rFonts w:ascii="Calibri" w:eastAsia="Calibri" w:hAnsi="Calibri" w:cs="Calibri"/>
                <w:sz w:val="20"/>
                <w:szCs w:val="20"/>
              </w:rPr>
            </w:pPr>
          </w:p>
        </w:tc>
      </w:tr>
      <w:tr w:rsidR="006211AE" w:rsidRPr="007606E9" w14:paraId="7732D5F6" w14:textId="77777777" w:rsidTr="00613D6E">
        <w:trPr>
          <w:jc w:val="center"/>
        </w:trPr>
        <w:tc>
          <w:tcPr>
            <w:tcW w:w="715" w:type="dxa"/>
          </w:tcPr>
          <w:p w14:paraId="4ACBB6AA" w14:textId="77777777" w:rsidR="006211AE" w:rsidRPr="007606E9" w:rsidRDefault="006211AE" w:rsidP="00613D6E">
            <w:pPr>
              <w:spacing w:after="0"/>
              <w:rPr>
                <w:rFonts w:ascii="Calibri" w:eastAsia="Calibri" w:hAnsi="Calibri" w:cs="Calibri"/>
                <w:b/>
                <w:sz w:val="20"/>
                <w:szCs w:val="20"/>
              </w:rPr>
            </w:pPr>
          </w:p>
        </w:tc>
        <w:tc>
          <w:tcPr>
            <w:tcW w:w="4860" w:type="dxa"/>
          </w:tcPr>
          <w:p w14:paraId="042B61DE"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salarii</w:t>
            </w:r>
            <w:proofErr w:type="spellEnd"/>
          </w:p>
        </w:tc>
        <w:tc>
          <w:tcPr>
            <w:tcW w:w="2160" w:type="dxa"/>
          </w:tcPr>
          <w:p w14:paraId="0F56276A" w14:textId="77777777" w:rsidR="006211AE" w:rsidRPr="007606E9" w:rsidRDefault="006211AE" w:rsidP="00613D6E">
            <w:pPr>
              <w:spacing w:after="0"/>
              <w:rPr>
                <w:rFonts w:ascii="Calibri" w:eastAsia="Calibri" w:hAnsi="Calibri" w:cs="Calibri"/>
                <w:sz w:val="20"/>
                <w:szCs w:val="20"/>
              </w:rPr>
            </w:pPr>
          </w:p>
        </w:tc>
      </w:tr>
      <w:tr w:rsidR="006211AE" w:rsidRPr="007606E9" w14:paraId="36648367" w14:textId="77777777" w:rsidTr="00613D6E">
        <w:trPr>
          <w:jc w:val="center"/>
        </w:trPr>
        <w:tc>
          <w:tcPr>
            <w:tcW w:w="715" w:type="dxa"/>
          </w:tcPr>
          <w:p w14:paraId="74473101" w14:textId="77777777" w:rsidR="006211AE" w:rsidRPr="007606E9" w:rsidRDefault="006211AE" w:rsidP="00613D6E">
            <w:pPr>
              <w:spacing w:after="0"/>
              <w:rPr>
                <w:rFonts w:ascii="Calibri" w:eastAsia="Calibri" w:hAnsi="Calibri" w:cs="Calibri"/>
                <w:b/>
                <w:sz w:val="20"/>
                <w:szCs w:val="20"/>
              </w:rPr>
            </w:pPr>
          </w:p>
        </w:tc>
        <w:tc>
          <w:tcPr>
            <w:tcW w:w="4860" w:type="dxa"/>
          </w:tcPr>
          <w:p w14:paraId="6A2FF044"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contribuţii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sociale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obligatorii</w:t>
            </w:r>
            <w:proofErr w:type="spellEnd"/>
          </w:p>
        </w:tc>
        <w:tc>
          <w:tcPr>
            <w:tcW w:w="2160" w:type="dxa"/>
          </w:tcPr>
          <w:p w14:paraId="4C21591D" w14:textId="77777777" w:rsidR="006211AE" w:rsidRPr="007606E9" w:rsidRDefault="006211AE" w:rsidP="00613D6E">
            <w:pPr>
              <w:spacing w:after="0"/>
              <w:rPr>
                <w:rFonts w:ascii="Calibri" w:eastAsia="Calibri" w:hAnsi="Calibri" w:cs="Calibri"/>
                <w:sz w:val="20"/>
                <w:szCs w:val="20"/>
              </w:rPr>
            </w:pPr>
          </w:p>
        </w:tc>
      </w:tr>
      <w:tr w:rsidR="006211AE" w:rsidRPr="007606E9" w14:paraId="3791DD84" w14:textId="77777777" w:rsidTr="00613D6E">
        <w:trPr>
          <w:jc w:val="center"/>
        </w:trPr>
        <w:tc>
          <w:tcPr>
            <w:tcW w:w="715" w:type="dxa"/>
          </w:tcPr>
          <w:p w14:paraId="4911E667" w14:textId="77777777" w:rsidR="006211AE" w:rsidRPr="007606E9" w:rsidRDefault="006211AE" w:rsidP="00613D6E">
            <w:pPr>
              <w:spacing w:after="0"/>
              <w:rPr>
                <w:rFonts w:ascii="Calibri" w:eastAsia="Calibri" w:hAnsi="Calibri" w:cs="Calibri"/>
                <w:b/>
                <w:sz w:val="20"/>
                <w:szCs w:val="20"/>
              </w:rPr>
            </w:pPr>
          </w:p>
        </w:tc>
        <w:tc>
          <w:tcPr>
            <w:tcW w:w="4860" w:type="dxa"/>
          </w:tcPr>
          <w:p w14:paraId="4EC0CB0B"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alte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drepturi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asimilate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salariilor</w:t>
            </w:r>
            <w:proofErr w:type="spellEnd"/>
          </w:p>
        </w:tc>
        <w:tc>
          <w:tcPr>
            <w:tcW w:w="2160" w:type="dxa"/>
          </w:tcPr>
          <w:p w14:paraId="553A45BA" w14:textId="77777777" w:rsidR="006211AE" w:rsidRPr="007606E9" w:rsidRDefault="006211AE" w:rsidP="00613D6E">
            <w:pPr>
              <w:spacing w:after="0"/>
              <w:rPr>
                <w:rFonts w:ascii="Calibri" w:eastAsia="Calibri" w:hAnsi="Calibri" w:cs="Calibri"/>
                <w:sz w:val="20"/>
                <w:szCs w:val="20"/>
              </w:rPr>
            </w:pPr>
          </w:p>
        </w:tc>
      </w:tr>
      <w:tr w:rsidR="006211AE" w:rsidRPr="007606E9" w14:paraId="1AA15485" w14:textId="77777777" w:rsidTr="00613D6E">
        <w:trPr>
          <w:jc w:val="center"/>
        </w:trPr>
        <w:tc>
          <w:tcPr>
            <w:tcW w:w="715" w:type="dxa"/>
          </w:tcPr>
          <w:p w14:paraId="71EBEED6"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IV.</w:t>
            </w:r>
          </w:p>
        </w:tc>
        <w:tc>
          <w:tcPr>
            <w:tcW w:w="4860" w:type="dxa"/>
          </w:tcPr>
          <w:p w14:paraId="03367870"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de </w:t>
            </w:r>
            <w:proofErr w:type="spellStart"/>
            <w:r w:rsidRPr="007606E9">
              <w:rPr>
                <w:rFonts w:ascii="Calibri" w:eastAsia="Calibri" w:hAnsi="Calibri" w:cs="Calibri"/>
                <w:b/>
                <w:sz w:val="20"/>
                <w:szCs w:val="20"/>
              </w:rPr>
              <w:t>exploatare</w:t>
            </w:r>
            <w:proofErr w:type="spellEnd"/>
            <w:r w:rsidRPr="007606E9">
              <w:rPr>
                <w:rFonts w:ascii="Calibri" w:eastAsia="Calibri" w:hAnsi="Calibri" w:cs="Calibri"/>
                <w:b/>
                <w:sz w:val="20"/>
                <w:szCs w:val="20"/>
              </w:rPr>
              <w:t xml:space="preserve"> (I+II+III)</w:t>
            </w:r>
          </w:p>
        </w:tc>
        <w:tc>
          <w:tcPr>
            <w:tcW w:w="2160" w:type="dxa"/>
          </w:tcPr>
          <w:p w14:paraId="5BB71B5B" w14:textId="77777777" w:rsidR="006211AE" w:rsidRPr="007606E9" w:rsidRDefault="006211AE" w:rsidP="00613D6E">
            <w:pPr>
              <w:spacing w:after="0"/>
              <w:rPr>
                <w:rFonts w:ascii="Calibri" w:eastAsia="Calibri" w:hAnsi="Calibri" w:cs="Calibri"/>
                <w:sz w:val="20"/>
                <w:szCs w:val="20"/>
              </w:rPr>
            </w:pPr>
          </w:p>
        </w:tc>
      </w:tr>
      <w:tr w:rsidR="006211AE" w:rsidRPr="007606E9" w14:paraId="3211BD4E" w14:textId="77777777" w:rsidTr="00613D6E">
        <w:trPr>
          <w:jc w:val="center"/>
        </w:trPr>
        <w:tc>
          <w:tcPr>
            <w:tcW w:w="715" w:type="dxa"/>
          </w:tcPr>
          <w:p w14:paraId="3A34305C"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V.</w:t>
            </w:r>
          </w:p>
        </w:tc>
        <w:tc>
          <w:tcPr>
            <w:tcW w:w="4860" w:type="dxa"/>
          </w:tcPr>
          <w:p w14:paraId="7F2FFC2E"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financiare</w:t>
            </w:r>
            <w:proofErr w:type="spellEnd"/>
            <w:r w:rsidRPr="007606E9">
              <w:rPr>
                <w:rFonts w:ascii="Calibri" w:eastAsia="Calibri" w:hAnsi="Calibri" w:cs="Calibri"/>
                <w:b/>
                <w:sz w:val="20"/>
                <w:szCs w:val="20"/>
              </w:rPr>
              <w:t xml:space="preserve"> </w:t>
            </w:r>
          </w:p>
        </w:tc>
        <w:tc>
          <w:tcPr>
            <w:tcW w:w="2160" w:type="dxa"/>
          </w:tcPr>
          <w:p w14:paraId="6EEA6AD7" w14:textId="77777777" w:rsidR="006211AE" w:rsidRPr="007606E9" w:rsidRDefault="006211AE" w:rsidP="00613D6E">
            <w:pPr>
              <w:spacing w:after="0"/>
              <w:rPr>
                <w:rFonts w:ascii="Calibri" w:eastAsia="Calibri" w:hAnsi="Calibri" w:cs="Calibri"/>
                <w:sz w:val="20"/>
                <w:szCs w:val="20"/>
              </w:rPr>
            </w:pPr>
          </w:p>
        </w:tc>
      </w:tr>
      <w:tr w:rsidR="006211AE" w:rsidRPr="007606E9" w14:paraId="0896E8E7" w14:textId="77777777" w:rsidTr="00613D6E">
        <w:trPr>
          <w:jc w:val="center"/>
        </w:trPr>
        <w:tc>
          <w:tcPr>
            <w:tcW w:w="715" w:type="dxa"/>
          </w:tcPr>
          <w:p w14:paraId="6D983545"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 xml:space="preserve">VI. </w:t>
            </w:r>
          </w:p>
        </w:tc>
        <w:tc>
          <w:tcPr>
            <w:tcW w:w="4860" w:type="dxa"/>
          </w:tcPr>
          <w:p w14:paraId="03409367"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 xml:space="preserve">Total </w:t>
            </w: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(IV+V)</w:t>
            </w:r>
          </w:p>
        </w:tc>
        <w:tc>
          <w:tcPr>
            <w:tcW w:w="2160" w:type="dxa"/>
          </w:tcPr>
          <w:p w14:paraId="5F63894B" w14:textId="77777777" w:rsidR="006211AE" w:rsidRPr="007606E9" w:rsidRDefault="006211AE" w:rsidP="00613D6E">
            <w:pPr>
              <w:spacing w:after="0"/>
              <w:rPr>
                <w:rFonts w:ascii="Calibri" w:eastAsia="Calibri" w:hAnsi="Calibri" w:cs="Calibri"/>
                <w:sz w:val="20"/>
                <w:szCs w:val="20"/>
              </w:rPr>
            </w:pPr>
          </w:p>
        </w:tc>
      </w:tr>
      <w:tr w:rsidR="006211AE" w:rsidRPr="007606E9" w14:paraId="55BEE101" w14:textId="77777777" w:rsidTr="00613D6E">
        <w:trPr>
          <w:jc w:val="center"/>
        </w:trPr>
        <w:tc>
          <w:tcPr>
            <w:tcW w:w="715" w:type="dxa"/>
          </w:tcPr>
          <w:p w14:paraId="2071AA8E"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VII.</w:t>
            </w:r>
          </w:p>
        </w:tc>
        <w:tc>
          <w:tcPr>
            <w:tcW w:w="4860" w:type="dxa"/>
          </w:tcPr>
          <w:p w14:paraId="43A8CBBF"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 xml:space="preserve">Profit </w:t>
            </w:r>
          </w:p>
        </w:tc>
        <w:tc>
          <w:tcPr>
            <w:tcW w:w="2160" w:type="dxa"/>
          </w:tcPr>
          <w:p w14:paraId="3D9D4723" w14:textId="77777777" w:rsidR="006211AE" w:rsidRPr="007606E9" w:rsidRDefault="006211AE" w:rsidP="00613D6E">
            <w:pPr>
              <w:spacing w:after="0"/>
              <w:rPr>
                <w:rFonts w:ascii="Calibri" w:eastAsia="Calibri" w:hAnsi="Calibri" w:cs="Calibri"/>
                <w:sz w:val="20"/>
                <w:szCs w:val="20"/>
              </w:rPr>
            </w:pPr>
          </w:p>
        </w:tc>
      </w:tr>
      <w:tr w:rsidR="006211AE" w:rsidRPr="007606E9" w14:paraId="161D9D3C" w14:textId="77777777" w:rsidTr="00613D6E">
        <w:trPr>
          <w:jc w:val="center"/>
        </w:trPr>
        <w:tc>
          <w:tcPr>
            <w:tcW w:w="715" w:type="dxa"/>
          </w:tcPr>
          <w:p w14:paraId="16CAD4A8"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VIII.</w:t>
            </w:r>
          </w:p>
        </w:tc>
        <w:tc>
          <w:tcPr>
            <w:tcW w:w="4860" w:type="dxa"/>
          </w:tcPr>
          <w:p w14:paraId="7E4CFD14"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Valoare</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totală</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servicii</w:t>
            </w:r>
            <w:proofErr w:type="spellEnd"/>
            <w:r w:rsidRPr="007606E9">
              <w:rPr>
                <w:rFonts w:ascii="Calibri" w:eastAsia="Calibri" w:hAnsi="Calibri" w:cs="Calibri"/>
                <w:b/>
                <w:sz w:val="20"/>
                <w:szCs w:val="20"/>
              </w:rPr>
              <w:t xml:space="preserve"> de transport (VI+VII)</w:t>
            </w:r>
          </w:p>
        </w:tc>
        <w:tc>
          <w:tcPr>
            <w:tcW w:w="2160" w:type="dxa"/>
          </w:tcPr>
          <w:p w14:paraId="6A95F67A" w14:textId="77777777" w:rsidR="006211AE" w:rsidRPr="007606E9" w:rsidRDefault="006211AE" w:rsidP="00613D6E">
            <w:pPr>
              <w:spacing w:after="0"/>
              <w:rPr>
                <w:rFonts w:ascii="Calibri" w:eastAsia="Calibri" w:hAnsi="Calibri" w:cs="Calibri"/>
                <w:sz w:val="20"/>
                <w:szCs w:val="20"/>
              </w:rPr>
            </w:pPr>
          </w:p>
        </w:tc>
      </w:tr>
    </w:tbl>
    <w:p w14:paraId="51269FC5" w14:textId="77777777" w:rsidR="006211AE" w:rsidRDefault="006211AE" w:rsidP="006211AE"/>
    <w:p w14:paraId="76EE2567" w14:textId="1C63A968" w:rsidR="00E92EDC" w:rsidRDefault="00E92EDC" w:rsidP="00E92EDC">
      <w:pPr>
        <w:tabs>
          <w:tab w:val="left" w:pos="450"/>
          <w:tab w:val="left" w:pos="3343"/>
        </w:tabs>
        <w:spacing w:line="276" w:lineRule="auto"/>
        <w:jc w:val="both"/>
        <w:rPr>
          <w:rFonts w:ascii="Arial" w:eastAsia="Calibri" w:hAnsi="Arial" w:cs="Arial"/>
        </w:rPr>
      </w:pPr>
      <w:proofErr w:type="spellStart"/>
      <w:r w:rsidRPr="00E92EDC">
        <w:rPr>
          <w:rFonts w:ascii="Arial" w:eastAsia="Calibri" w:hAnsi="Arial" w:cs="Arial"/>
        </w:rPr>
        <w:t>Calculul</w:t>
      </w:r>
      <w:proofErr w:type="spellEnd"/>
      <w:r w:rsidRPr="00E92EDC">
        <w:rPr>
          <w:rFonts w:ascii="Arial" w:eastAsia="Calibri" w:hAnsi="Arial" w:cs="Arial"/>
        </w:rPr>
        <w:t xml:space="preserve"> </w:t>
      </w:r>
      <w:proofErr w:type="spellStart"/>
      <w:r>
        <w:rPr>
          <w:rFonts w:ascii="Arial" w:eastAsia="Calibri" w:hAnsi="Arial" w:cs="Arial"/>
        </w:rPr>
        <w:t>valorii</w:t>
      </w:r>
      <w:proofErr w:type="spellEnd"/>
      <w:r>
        <w:rPr>
          <w:rFonts w:ascii="Arial" w:eastAsia="Calibri" w:hAnsi="Arial" w:cs="Arial"/>
        </w:rPr>
        <w:t xml:space="preserve"> </w:t>
      </w:r>
      <w:proofErr w:type="spellStart"/>
      <w:r>
        <w:rPr>
          <w:rFonts w:ascii="Arial" w:eastAsia="Calibri" w:hAnsi="Arial" w:cs="Arial"/>
        </w:rPr>
        <w:t>totale</w:t>
      </w:r>
      <w:proofErr w:type="spellEnd"/>
      <w:r>
        <w:rPr>
          <w:rFonts w:ascii="Arial" w:eastAsia="Calibri" w:hAnsi="Arial" w:cs="Arial"/>
        </w:rPr>
        <w:t xml:space="preserve"> a </w:t>
      </w:r>
      <w:proofErr w:type="spellStart"/>
      <w:r>
        <w:rPr>
          <w:rFonts w:ascii="Arial" w:eastAsia="Calibri" w:hAnsi="Arial" w:cs="Arial"/>
        </w:rPr>
        <w:t>serviciilor</w:t>
      </w:r>
      <w:proofErr w:type="spellEnd"/>
      <w:r>
        <w:rPr>
          <w:rFonts w:ascii="Arial" w:eastAsia="Calibri" w:hAnsi="Arial" w:cs="Arial"/>
        </w:rPr>
        <w:t xml:space="preserve"> de transport</w:t>
      </w:r>
      <w:r w:rsidRPr="00E92EDC">
        <w:rPr>
          <w:rFonts w:ascii="Arial" w:eastAsia="Calibri" w:hAnsi="Arial" w:cs="Arial"/>
        </w:rPr>
        <w:t xml:space="preserve"> </w:t>
      </w:r>
      <w:r>
        <w:rPr>
          <w:rFonts w:ascii="Arial" w:eastAsia="Calibri" w:hAnsi="Arial" w:cs="Arial"/>
        </w:rPr>
        <w:t xml:space="preserve">pe </w:t>
      </w:r>
      <w:proofErr w:type="spellStart"/>
      <w:r>
        <w:rPr>
          <w:rFonts w:ascii="Arial" w:eastAsia="Calibri" w:hAnsi="Arial" w:cs="Arial"/>
        </w:rPr>
        <w:t>fiecare</w:t>
      </w:r>
      <w:proofErr w:type="spellEnd"/>
      <w:r w:rsidRPr="00E92EDC">
        <w:rPr>
          <w:rFonts w:ascii="Arial" w:eastAsia="Calibri" w:hAnsi="Arial" w:cs="Arial"/>
        </w:rPr>
        <w:t xml:space="preserve"> </w:t>
      </w:r>
      <w:proofErr w:type="spellStart"/>
      <w:r w:rsidRPr="00E92EDC">
        <w:rPr>
          <w:rFonts w:ascii="Arial" w:eastAsia="Calibri" w:hAnsi="Arial" w:cs="Arial"/>
        </w:rPr>
        <w:t>traseu</w:t>
      </w:r>
      <w:proofErr w:type="spellEnd"/>
      <w:r w:rsidRPr="00E92EDC">
        <w:rPr>
          <w:rFonts w:ascii="Arial" w:eastAsia="Calibri" w:hAnsi="Arial" w:cs="Arial"/>
        </w:rPr>
        <w:t xml:space="preserve"> din </w:t>
      </w:r>
      <w:proofErr w:type="spellStart"/>
      <w:r w:rsidRPr="00E92EDC">
        <w:rPr>
          <w:rFonts w:ascii="Arial" w:eastAsia="Calibri" w:hAnsi="Arial" w:cs="Arial"/>
        </w:rPr>
        <w:t>cele</w:t>
      </w:r>
      <w:proofErr w:type="spellEnd"/>
      <w:r w:rsidRPr="00E92EDC">
        <w:rPr>
          <w:rFonts w:ascii="Arial" w:eastAsia="Calibri" w:hAnsi="Arial" w:cs="Arial"/>
        </w:rPr>
        <w:t xml:space="preserve"> </w:t>
      </w:r>
      <w:proofErr w:type="spellStart"/>
      <w:r w:rsidRPr="00E92EDC">
        <w:rPr>
          <w:rFonts w:ascii="Arial" w:eastAsia="Calibri" w:hAnsi="Arial" w:cs="Arial"/>
        </w:rPr>
        <w:t>incluse</w:t>
      </w:r>
      <w:proofErr w:type="spellEnd"/>
      <w:r w:rsidRPr="00E92EDC">
        <w:rPr>
          <w:rFonts w:ascii="Arial" w:eastAsia="Calibri" w:hAnsi="Arial" w:cs="Arial"/>
        </w:rPr>
        <w:t xml:space="preserve"> </w:t>
      </w:r>
      <w:r w:rsidRPr="00E92EDC">
        <w:rPr>
          <w:rFonts w:ascii="Arial" w:eastAsia="Calibri" w:hAnsi="Arial" w:cs="Arial"/>
          <w:lang w:val="ro-RO"/>
        </w:rPr>
        <w:t>în noua structură</w:t>
      </w:r>
      <w:r w:rsidRPr="00E92EDC">
        <w:rPr>
          <w:rFonts w:ascii="Arial" w:eastAsia="Calibri" w:hAnsi="Arial" w:cs="Arial"/>
        </w:rPr>
        <w:t xml:space="preserve"> </w:t>
      </w:r>
      <w:proofErr w:type="spellStart"/>
      <w:r w:rsidRPr="00E92EDC">
        <w:rPr>
          <w:rFonts w:ascii="Arial" w:eastAsia="Calibri" w:hAnsi="Arial" w:cs="Arial"/>
        </w:rPr>
        <w:t>propusă</w:t>
      </w:r>
      <w:proofErr w:type="spellEnd"/>
      <w:r w:rsidRPr="00E92EDC">
        <w:rPr>
          <w:rFonts w:ascii="Arial" w:eastAsia="Calibri" w:hAnsi="Arial" w:cs="Arial"/>
        </w:rPr>
        <w:t xml:space="preserve"> s-a </w:t>
      </w:r>
      <w:proofErr w:type="spellStart"/>
      <w:r w:rsidRPr="00E92EDC">
        <w:rPr>
          <w:rFonts w:ascii="Arial" w:eastAsia="Calibri" w:hAnsi="Arial" w:cs="Arial"/>
        </w:rPr>
        <w:t>realizat</w:t>
      </w:r>
      <w:proofErr w:type="spellEnd"/>
      <w:r w:rsidRPr="00E92EDC">
        <w:rPr>
          <w:rFonts w:ascii="Arial" w:eastAsia="Calibri" w:hAnsi="Arial" w:cs="Arial"/>
        </w:rPr>
        <w:t xml:space="preserve"> </w:t>
      </w:r>
      <w:proofErr w:type="spellStart"/>
      <w:r w:rsidRPr="00E92EDC">
        <w:rPr>
          <w:rFonts w:ascii="Arial" w:eastAsia="Calibri" w:hAnsi="Arial" w:cs="Arial"/>
        </w:rPr>
        <w:t>pornind</w:t>
      </w:r>
      <w:proofErr w:type="spellEnd"/>
      <w:r w:rsidRPr="00E92EDC">
        <w:rPr>
          <w:rFonts w:ascii="Arial" w:eastAsia="Calibri" w:hAnsi="Arial" w:cs="Arial"/>
        </w:rPr>
        <w:t xml:space="preserve"> d</w:t>
      </w:r>
      <w:r>
        <w:rPr>
          <w:rFonts w:ascii="Arial" w:eastAsia="Calibri" w:hAnsi="Arial" w:cs="Arial"/>
        </w:rPr>
        <w:t xml:space="preserve">e la </w:t>
      </w:r>
      <w:proofErr w:type="spellStart"/>
      <w:r>
        <w:rPr>
          <w:rFonts w:ascii="Arial" w:eastAsia="Calibri" w:hAnsi="Arial" w:cs="Arial"/>
        </w:rPr>
        <w:t>numărul</w:t>
      </w:r>
      <w:proofErr w:type="spellEnd"/>
      <w:r>
        <w:rPr>
          <w:rFonts w:ascii="Arial" w:eastAsia="Calibri" w:hAnsi="Arial" w:cs="Arial"/>
        </w:rPr>
        <w:t xml:space="preserve"> </w:t>
      </w:r>
      <w:proofErr w:type="spellStart"/>
      <w:r>
        <w:rPr>
          <w:rFonts w:ascii="Arial" w:eastAsia="Calibri" w:hAnsi="Arial" w:cs="Arial"/>
        </w:rPr>
        <w:t>anual</w:t>
      </w:r>
      <w:proofErr w:type="spellEnd"/>
      <w:r>
        <w:rPr>
          <w:rFonts w:ascii="Arial" w:eastAsia="Calibri" w:hAnsi="Arial" w:cs="Arial"/>
        </w:rPr>
        <w:t xml:space="preserve"> de </w:t>
      </w:r>
      <w:proofErr w:type="spellStart"/>
      <w:r>
        <w:rPr>
          <w:rFonts w:ascii="Arial" w:eastAsia="Calibri" w:hAnsi="Arial" w:cs="Arial"/>
        </w:rPr>
        <w:t>kilometri</w:t>
      </w:r>
      <w:proofErr w:type="spellEnd"/>
      <w:r w:rsidRPr="00E92EDC">
        <w:rPr>
          <w:rFonts w:ascii="Arial" w:eastAsia="Calibri" w:hAnsi="Arial" w:cs="Arial"/>
        </w:rPr>
        <w:t xml:space="preserve"> </w:t>
      </w:r>
      <w:proofErr w:type="spellStart"/>
      <w:r w:rsidRPr="00E92EDC">
        <w:rPr>
          <w:rFonts w:ascii="Arial" w:eastAsia="Calibri" w:hAnsi="Arial" w:cs="Arial"/>
        </w:rPr>
        <w:t>planificaţi</w:t>
      </w:r>
      <w:proofErr w:type="spellEnd"/>
      <w:r w:rsidRPr="00E92EDC">
        <w:rPr>
          <w:rFonts w:ascii="Arial" w:eastAsia="Calibri" w:hAnsi="Arial" w:cs="Arial"/>
        </w:rPr>
        <w:t xml:space="preserve"> pe </w:t>
      </w:r>
      <w:proofErr w:type="spellStart"/>
      <w:r w:rsidRPr="00E92EDC">
        <w:rPr>
          <w:rFonts w:ascii="Arial" w:eastAsia="Calibri" w:hAnsi="Arial" w:cs="Arial"/>
        </w:rPr>
        <w:t>fiecare</w:t>
      </w:r>
      <w:proofErr w:type="spellEnd"/>
      <w:r w:rsidRPr="00E92EDC">
        <w:rPr>
          <w:rFonts w:ascii="Arial" w:eastAsia="Calibri" w:hAnsi="Arial" w:cs="Arial"/>
        </w:rPr>
        <w:t xml:space="preserve"> </w:t>
      </w:r>
      <w:proofErr w:type="spellStart"/>
      <w:r w:rsidRPr="00E92EDC">
        <w:rPr>
          <w:rFonts w:ascii="Arial" w:eastAsia="Calibri" w:hAnsi="Arial" w:cs="Arial"/>
        </w:rPr>
        <w:t>traseu</w:t>
      </w:r>
      <w:proofErr w:type="spellEnd"/>
      <w:r w:rsidRPr="00E92EDC">
        <w:rPr>
          <w:rFonts w:ascii="Arial" w:eastAsia="Calibri" w:hAnsi="Arial" w:cs="Arial"/>
        </w:rPr>
        <w:t xml:space="preserve"> </w:t>
      </w:r>
      <w:proofErr w:type="spellStart"/>
      <w:r w:rsidRPr="00E92EDC">
        <w:rPr>
          <w:rFonts w:ascii="Arial" w:eastAsia="Calibri" w:hAnsi="Arial" w:cs="Arial"/>
        </w:rPr>
        <w:t>în</w:t>
      </w:r>
      <w:proofErr w:type="spellEnd"/>
      <w:r w:rsidRPr="00E92EDC">
        <w:rPr>
          <w:rFonts w:ascii="Arial" w:eastAsia="Calibri" w:hAnsi="Arial" w:cs="Arial"/>
        </w:rPr>
        <w:t xml:space="preserve"> </w:t>
      </w:r>
      <w:proofErr w:type="spellStart"/>
      <w:r w:rsidRPr="00E92EDC">
        <w:rPr>
          <w:rFonts w:ascii="Arial" w:eastAsia="Calibri" w:hAnsi="Arial" w:cs="Arial"/>
        </w:rPr>
        <w:t>parte</w:t>
      </w:r>
      <w:proofErr w:type="spellEnd"/>
      <w:r w:rsidRPr="00E92EDC">
        <w:rPr>
          <w:rFonts w:ascii="Arial" w:eastAsia="Calibri" w:hAnsi="Arial" w:cs="Arial"/>
        </w:rPr>
        <w:t xml:space="preserve">. </w:t>
      </w:r>
      <w:proofErr w:type="spellStart"/>
      <w:r w:rsidRPr="00E92EDC">
        <w:rPr>
          <w:rFonts w:ascii="Arial" w:eastAsia="Calibri" w:hAnsi="Arial" w:cs="Arial"/>
        </w:rPr>
        <w:t>Numărul</w:t>
      </w:r>
      <w:proofErr w:type="spellEnd"/>
      <w:r w:rsidRPr="00E92EDC">
        <w:rPr>
          <w:rFonts w:ascii="Arial" w:eastAsia="Calibri" w:hAnsi="Arial" w:cs="Arial"/>
        </w:rPr>
        <w:t xml:space="preserve"> </w:t>
      </w:r>
      <w:r>
        <w:rPr>
          <w:rFonts w:ascii="Arial" w:eastAsia="Calibri" w:hAnsi="Arial" w:cs="Arial"/>
        </w:rPr>
        <w:t xml:space="preserve">total </w:t>
      </w:r>
      <w:r w:rsidRPr="00E92EDC">
        <w:rPr>
          <w:rFonts w:ascii="Arial" w:eastAsia="Calibri" w:hAnsi="Arial" w:cs="Arial"/>
        </w:rPr>
        <w:t xml:space="preserve">de </w:t>
      </w:r>
      <w:proofErr w:type="spellStart"/>
      <w:r w:rsidRPr="00E92EDC">
        <w:rPr>
          <w:rFonts w:ascii="Arial" w:eastAsia="Calibri" w:hAnsi="Arial" w:cs="Arial"/>
        </w:rPr>
        <w:t>kilometri</w:t>
      </w:r>
      <w:proofErr w:type="spellEnd"/>
      <w:r w:rsidRPr="00E92EDC">
        <w:rPr>
          <w:rFonts w:ascii="Arial" w:eastAsia="Calibri" w:hAnsi="Arial" w:cs="Arial"/>
        </w:rPr>
        <w:t xml:space="preserve"> </w:t>
      </w:r>
      <w:proofErr w:type="spellStart"/>
      <w:r>
        <w:rPr>
          <w:rFonts w:ascii="Arial" w:eastAsia="Calibri" w:hAnsi="Arial" w:cs="Arial"/>
        </w:rPr>
        <w:t>planificaţi</w:t>
      </w:r>
      <w:proofErr w:type="spellEnd"/>
      <w:r>
        <w:rPr>
          <w:rFonts w:ascii="Arial" w:eastAsia="Calibri" w:hAnsi="Arial" w:cs="Arial"/>
        </w:rPr>
        <w:t xml:space="preserve"> </w:t>
      </w:r>
      <w:proofErr w:type="spellStart"/>
      <w:r>
        <w:rPr>
          <w:rFonts w:ascii="Arial" w:eastAsia="Calibri" w:hAnsi="Arial" w:cs="Arial"/>
        </w:rPr>
        <w:t>anual</w:t>
      </w:r>
      <w:proofErr w:type="spellEnd"/>
      <w:r w:rsidRPr="00E92EDC">
        <w:rPr>
          <w:rFonts w:ascii="Arial" w:eastAsia="Calibri" w:hAnsi="Arial" w:cs="Arial"/>
        </w:rPr>
        <w:t xml:space="preserve">, pe </w:t>
      </w:r>
      <w:proofErr w:type="spellStart"/>
      <w:r w:rsidRPr="00E92EDC">
        <w:rPr>
          <w:rFonts w:ascii="Arial" w:eastAsia="Calibri" w:hAnsi="Arial" w:cs="Arial"/>
        </w:rPr>
        <w:t>trasee</w:t>
      </w:r>
      <w:proofErr w:type="spellEnd"/>
      <w:r w:rsidRPr="00E92EDC">
        <w:rPr>
          <w:rFonts w:ascii="Arial" w:eastAsia="Calibri" w:hAnsi="Arial" w:cs="Arial"/>
        </w:rPr>
        <w:t xml:space="preserve"> </w:t>
      </w:r>
      <w:proofErr w:type="spellStart"/>
      <w:r w:rsidRPr="00E92EDC">
        <w:rPr>
          <w:rFonts w:ascii="Arial" w:eastAsia="Calibri" w:hAnsi="Arial" w:cs="Arial"/>
        </w:rPr>
        <w:t>şi</w:t>
      </w:r>
      <w:proofErr w:type="spellEnd"/>
      <w:r w:rsidRPr="00E92EDC">
        <w:rPr>
          <w:rFonts w:ascii="Arial" w:eastAsia="Calibri" w:hAnsi="Arial" w:cs="Arial"/>
        </w:rPr>
        <w:t xml:space="preserve"> </w:t>
      </w:r>
      <w:proofErr w:type="spellStart"/>
      <w:r w:rsidRPr="00E92EDC">
        <w:rPr>
          <w:rFonts w:ascii="Arial" w:eastAsia="Calibri" w:hAnsi="Arial" w:cs="Arial"/>
        </w:rPr>
        <w:t>grupe</w:t>
      </w:r>
      <w:proofErr w:type="spellEnd"/>
      <w:r w:rsidRPr="00E92EDC">
        <w:rPr>
          <w:rFonts w:ascii="Arial" w:eastAsia="Calibri" w:hAnsi="Arial" w:cs="Arial"/>
        </w:rPr>
        <w:t xml:space="preserve"> de </w:t>
      </w:r>
      <w:proofErr w:type="spellStart"/>
      <w:r w:rsidRPr="00E92EDC">
        <w:rPr>
          <w:rFonts w:ascii="Arial" w:eastAsia="Calibri" w:hAnsi="Arial" w:cs="Arial"/>
        </w:rPr>
        <w:t>trasee</w:t>
      </w:r>
      <w:proofErr w:type="spellEnd"/>
      <w:r w:rsidRPr="00E92EDC">
        <w:rPr>
          <w:rFonts w:ascii="Arial" w:eastAsia="Calibri" w:hAnsi="Arial" w:cs="Arial"/>
        </w:rPr>
        <w:t xml:space="preserve">, conform </w:t>
      </w:r>
      <w:proofErr w:type="spellStart"/>
      <w:r w:rsidRPr="00E92EDC">
        <w:rPr>
          <w:rFonts w:ascii="Arial" w:eastAsia="Calibri" w:hAnsi="Arial" w:cs="Arial"/>
        </w:rPr>
        <w:t>noii</w:t>
      </w:r>
      <w:proofErr w:type="spellEnd"/>
      <w:r w:rsidRPr="00E92EDC">
        <w:rPr>
          <w:rFonts w:ascii="Arial" w:eastAsia="Calibri" w:hAnsi="Arial" w:cs="Arial"/>
        </w:rPr>
        <w:t xml:space="preserve"> </w:t>
      </w:r>
      <w:proofErr w:type="spellStart"/>
      <w:r w:rsidRPr="00E92EDC">
        <w:rPr>
          <w:rFonts w:ascii="Arial" w:eastAsia="Calibri" w:hAnsi="Arial" w:cs="Arial"/>
        </w:rPr>
        <w:t>propuneri</w:t>
      </w:r>
      <w:proofErr w:type="spellEnd"/>
      <w:r w:rsidRPr="00E92EDC">
        <w:rPr>
          <w:rFonts w:ascii="Arial" w:eastAsia="Calibri" w:hAnsi="Arial" w:cs="Arial"/>
        </w:rPr>
        <w:t xml:space="preserve"> de program de transport (</w:t>
      </w:r>
      <w:proofErr w:type="spellStart"/>
      <w:r w:rsidRPr="00E92EDC">
        <w:rPr>
          <w:rFonts w:ascii="Arial" w:eastAsia="Calibri" w:hAnsi="Arial" w:cs="Arial"/>
        </w:rPr>
        <w:t>lungime</w:t>
      </w:r>
      <w:proofErr w:type="spellEnd"/>
      <w:r w:rsidRPr="00E92EDC">
        <w:rPr>
          <w:rFonts w:ascii="Arial" w:eastAsia="Calibri" w:hAnsi="Arial" w:cs="Arial"/>
        </w:rPr>
        <w:t xml:space="preserve"> </w:t>
      </w:r>
      <w:proofErr w:type="spellStart"/>
      <w:r w:rsidRPr="00E92EDC">
        <w:rPr>
          <w:rFonts w:ascii="Arial" w:eastAsia="Calibri" w:hAnsi="Arial" w:cs="Arial"/>
        </w:rPr>
        <w:t>traseu</w:t>
      </w:r>
      <w:proofErr w:type="spellEnd"/>
      <w:r w:rsidRPr="00E92EDC">
        <w:rPr>
          <w:rFonts w:ascii="Arial" w:eastAsia="Calibri" w:hAnsi="Arial" w:cs="Arial"/>
        </w:rPr>
        <w:t xml:space="preserve">, </w:t>
      </w:r>
      <w:proofErr w:type="spellStart"/>
      <w:r w:rsidRPr="00E92EDC">
        <w:rPr>
          <w:rFonts w:ascii="Arial" w:eastAsia="Calibri" w:hAnsi="Arial" w:cs="Arial"/>
        </w:rPr>
        <w:t>număr</w:t>
      </w:r>
      <w:proofErr w:type="spellEnd"/>
      <w:r w:rsidRPr="00E92EDC">
        <w:rPr>
          <w:rFonts w:ascii="Arial" w:eastAsia="Calibri" w:hAnsi="Arial" w:cs="Arial"/>
        </w:rPr>
        <w:t xml:space="preserve"> de curse pe </w:t>
      </w:r>
      <w:proofErr w:type="spellStart"/>
      <w:r w:rsidRPr="00E92EDC">
        <w:rPr>
          <w:rFonts w:ascii="Arial" w:eastAsia="Calibri" w:hAnsi="Arial" w:cs="Arial"/>
        </w:rPr>
        <w:t>zile</w:t>
      </w:r>
      <w:proofErr w:type="spellEnd"/>
      <w:r w:rsidRPr="00E92EDC">
        <w:rPr>
          <w:rFonts w:ascii="Arial" w:eastAsia="Calibri" w:hAnsi="Arial" w:cs="Arial"/>
        </w:rPr>
        <w:t xml:space="preserve"> de </w:t>
      </w:r>
      <w:proofErr w:type="spellStart"/>
      <w:r w:rsidRPr="00E92EDC">
        <w:rPr>
          <w:rFonts w:ascii="Arial" w:eastAsia="Calibri" w:hAnsi="Arial" w:cs="Arial"/>
        </w:rPr>
        <w:t>circulaţie</w:t>
      </w:r>
      <w:proofErr w:type="spellEnd"/>
      <w:r w:rsidRPr="00E92EDC">
        <w:rPr>
          <w:rFonts w:ascii="Arial" w:eastAsia="Calibri" w:hAnsi="Arial" w:cs="Arial"/>
        </w:rPr>
        <w:t xml:space="preserve">) sunt </w:t>
      </w:r>
      <w:proofErr w:type="spellStart"/>
      <w:r w:rsidRPr="00E92EDC">
        <w:rPr>
          <w:rFonts w:ascii="Arial" w:eastAsia="Calibri" w:hAnsi="Arial" w:cs="Arial"/>
        </w:rPr>
        <w:t>prezentaţi</w:t>
      </w:r>
      <w:proofErr w:type="spellEnd"/>
      <w:r w:rsidRPr="00E92EDC">
        <w:rPr>
          <w:rFonts w:ascii="Arial" w:eastAsia="Calibri" w:hAnsi="Arial" w:cs="Arial"/>
        </w:rPr>
        <w:t xml:space="preserve"> </w:t>
      </w:r>
      <w:proofErr w:type="spellStart"/>
      <w:r w:rsidRPr="00E92EDC">
        <w:rPr>
          <w:rFonts w:ascii="Arial" w:eastAsia="Calibri" w:hAnsi="Arial" w:cs="Arial"/>
        </w:rPr>
        <w:t>în</w:t>
      </w:r>
      <w:proofErr w:type="spellEnd"/>
      <w:r w:rsidRPr="00E92EDC">
        <w:rPr>
          <w:rFonts w:ascii="Arial" w:eastAsia="Calibri" w:hAnsi="Arial" w:cs="Arial"/>
        </w:rPr>
        <w:t xml:space="preserve"> </w:t>
      </w:r>
      <w:proofErr w:type="spellStart"/>
      <w:r w:rsidRPr="00E92EDC">
        <w:rPr>
          <w:rFonts w:ascii="Arial" w:eastAsia="Calibri" w:hAnsi="Arial" w:cs="Arial"/>
        </w:rPr>
        <w:t>tabelul</w:t>
      </w:r>
      <w:proofErr w:type="spellEnd"/>
      <w:r w:rsidRPr="00E92EDC">
        <w:rPr>
          <w:rFonts w:ascii="Arial" w:eastAsia="Calibri" w:hAnsi="Arial" w:cs="Arial"/>
        </w:rPr>
        <w:t xml:space="preserve"> de </w:t>
      </w:r>
      <w:proofErr w:type="spellStart"/>
      <w:r w:rsidRPr="00E92EDC">
        <w:rPr>
          <w:rFonts w:ascii="Arial" w:eastAsia="Calibri" w:hAnsi="Arial" w:cs="Arial"/>
        </w:rPr>
        <w:t>mai</w:t>
      </w:r>
      <w:proofErr w:type="spellEnd"/>
      <w:r w:rsidRPr="00E92EDC">
        <w:rPr>
          <w:rFonts w:ascii="Arial" w:eastAsia="Calibri" w:hAnsi="Arial" w:cs="Arial"/>
        </w:rPr>
        <w:t xml:space="preserve"> </w:t>
      </w:r>
      <w:proofErr w:type="spellStart"/>
      <w:r w:rsidRPr="00E92EDC">
        <w:rPr>
          <w:rFonts w:ascii="Arial" w:eastAsia="Calibri" w:hAnsi="Arial" w:cs="Arial"/>
        </w:rPr>
        <w:t>jos.</w:t>
      </w:r>
      <w:proofErr w:type="spellEnd"/>
      <w:r w:rsidRPr="00E92EDC">
        <w:rPr>
          <w:rFonts w:ascii="Arial" w:eastAsia="Calibri" w:hAnsi="Arial" w:cs="Arial"/>
        </w:rPr>
        <w:t xml:space="preserve"> S-au </w:t>
      </w:r>
      <w:proofErr w:type="spellStart"/>
      <w:r w:rsidRPr="00E92EDC">
        <w:rPr>
          <w:rFonts w:ascii="Arial" w:eastAsia="Calibri" w:hAnsi="Arial" w:cs="Arial"/>
        </w:rPr>
        <w:t>luat</w:t>
      </w:r>
      <w:proofErr w:type="spellEnd"/>
      <w:r w:rsidRPr="00E92EDC">
        <w:rPr>
          <w:rFonts w:ascii="Arial" w:eastAsia="Calibri" w:hAnsi="Arial" w:cs="Arial"/>
        </w:rPr>
        <w:t xml:space="preserve"> </w:t>
      </w:r>
      <w:proofErr w:type="spellStart"/>
      <w:r w:rsidRPr="00E92EDC">
        <w:rPr>
          <w:rFonts w:ascii="Arial" w:eastAsia="Calibri" w:hAnsi="Arial" w:cs="Arial"/>
        </w:rPr>
        <w:t>în</w:t>
      </w:r>
      <w:proofErr w:type="spellEnd"/>
      <w:r w:rsidRPr="00E92EDC">
        <w:rPr>
          <w:rFonts w:ascii="Arial" w:eastAsia="Calibri" w:hAnsi="Arial" w:cs="Arial"/>
        </w:rPr>
        <w:t xml:space="preserve"> </w:t>
      </w:r>
      <w:proofErr w:type="spellStart"/>
      <w:r w:rsidRPr="00E92EDC">
        <w:rPr>
          <w:rFonts w:ascii="Arial" w:eastAsia="Calibri" w:hAnsi="Arial" w:cs="Arial"/>
        </w:rPr>
        <w:t>considerare</w:t>
      </w:r>
      <w:proofErr w:type="spellEnd"/>
      <w:r w:rsidRPr="00E92EDC">
        <w:rPr>
          <w:rFonts w:ascii="Arial" w:eastAsia="Calibri" w:hAnsi="Arial" w:cs="Arial"/>
        </w:rPr>
        <w:t xml:space="preserve"> </w:t>
      </w:r>
      <w:proofErr w:type="spellStart"/>
      <w:r w:rsidRPr="00E92EDC">
        <w:rPr>
          <w:rFonts w:ascii="Arial" w:eastAsia="Calibri" w:hAnsi="Arial" w:cs="Arial"/>
        </w:rPr>
        <w:t>pentru</w:t>
      </w:r>
      <w:proofErr w:type="spellEnd"/>
      <w:r w:rsidRPr="00E92EDC">
        <w:rPr>
          <w:rFonts w:ascii="Arial" w:eastAsia="Calibri" w:hAnsi="Arial" w:cs="Arial"/>
        </w:rPr>
        <w:t xml:space="preserve"> </w:t>
      </w:r>
      <w:proofErr w:type="spellStart"/>
      <w:r w:rsidRPr="00E92EDC">
        <w:rPr>
          <w:rFonts w:ascii="Arial" w:eastAsia="Calibri" w:hAnsi="Arial" w:cs="Arial"/>
        </w:rPr>
        <w:t>calculul</w:t>
      </w:r>
      <w:proofErr w:type="spellEnd"/>
      <w:r w:rsidRPr="00E92EDC">
        <w:rPr>
          <w:rFonts w:ascii="Arial" w:eastAsia="Calibri" w:hAnsi="Arial" w:cs="Arial"/>
        </w:rPr>
        <w:t xml:space="preserve"> </w:t>
      </w:r>
      <w:proofErr w:type="spellStart"/>
      <w:r w:rsidRPr="00E92EDC">
        <w:rPr>
          <w:rFonts w:ascii="Arial" w:eastAsia="Calibri" w:hAnsi="Arial" w:cs="Arial"/>
        </w:rPr>
        <w:t>numărului</w:t>
      </w:r>
      <w:proofErr w:type="spellEnd"/>
      <w:r w:rsidRPr="00E92EDC">
        <w:rPr>
          <w:rFonts w:ascii="Arial" w:eastAsia="Calibri" w:hAnsi="Arial" w:cs="Arial"/>
        </w:rPr>
        <w:t xml:space="preserve"> </w:t>
      </w:r>
      <w:proofErr w:type="spellStart"/>
      <w:r w:rsidRPr="00E92EDC">
        <w:rPr>
          <w:rFonts w:ascii="Arial" w:eastAsia="Calibri" w:hAnsi="Arial" w:cs="Arial"/>
        </w:rPr>
        <w:t>anual</w:t>
      </w:r>
      <w:proofErr w:type="spellEnd"/>
      <w:r w:rsidRPr="00E92EDC">
        <w:rPr>
          <w:rFonts w:ascii="Arial" w:eastAsia="Calibri" w:hAnsi="Arial" w:cs="Arial"/>
        </w:rPr>
        <w:t xml:space="preserve"> de </w:t>
      </w:r>
      <w:proofErr w:type="spellStart"/>
      <w:r w:rsidRPr="00E92EDC">
        <w:rPr>
          <w:rFonts w:ascii="Arial" w:eastAsia="Calibri" w:hAnsi="Arial" w:cs="Arial"/>
        </w:rPr>
        <w:t>kilometrii</w:t>
      </w:r>
      <w:proofErr w:type="spellEnd"/>
      <w:r w:rsidRPr="00E92EDC">
        <w:rPr>
          <w:rFonts w:ascii="Arial" w:eastAsia="Calibri" w:hAnsi="Arial" w:cs="Arial"/>
        </w:rPr>
        <w:t xml:space="preserve"> </w:t>
      </w:r>
      <w:proofErr w:type="spellStart"/>
      <w:r w:rsidRPr="00E92EDC">
        <w:rPr>
          <w:rFonts w:ascii="Arial" w:eastAsia="Calibri" w:hAnsi="Arial" w:cs="Arial"/>
        </w:rPr>
        <w:t>planificaţi</w:t>
      </w:r>
      <w:proofErr w:type="spellEnd"/>
      <w:r w:rsidRPr="00E92EDC">
        <w:rPr>
          <w:rFonts w:ascii="Arial" w:eastAsia="Calibri" w:hAnsi="Arial" w:cs="Arial"/>
        </w:rPr>
        <w:t xml:space="preserve"> un </w:t>
      </w:r>
      <w:proofErr w:type="spellStart"/>
      <w:r w:rsidRPr="00E92EDC">
        <w:rPr>
          <w:rFonts w:ascii="Arial" w:eastAsia="Calibri" w:hAnsi="Arial" w:cs="Arial"/>
        </w:rPr>
        <w:t>număr</w:t>
      </w:r>
      <w:proofErr w:type="spellEnd"/>
      <w:r w:rsidRPr="00E92EDC">
        <w:rPr>
          <w:rFonts w:ascii="Arial" w:eastAsia="Calibri" w:hAnsi="Arial" w:cs="Arial"/>
        </w:rPr>
        <w:t xml:space="preserve"> de 2</w:t>
      </w:r>
      <w:r w:rsidR="009553B6">
        <w:rPr>
          <w:rFonts w:ascii="Arial" w:eastAsia="Calibri" w:hAnsi="Arial" w:cs="Arial"/>
        </w:rPr>
        <w:t>60</w:t>
      </w:r>
      <w:r w:rsidRPr="00E92EDC">
        <w:rPr>
          <w:rFonts w:ascii="Arial" w:eastAsia="Calibri" w:hAnsi="Arial" w:cs="Arial"/>
        </w:rPr>
        <w:t xml:space="preserve"> </w:t>
      </w:r>
      <w:proofErr w:type="spellStart"/>
      <w:r w:rsidRPr="00E92EDC">
        <w:rPr>
          <w:rFonts w:ascii="Arial" w:eastAsia="Calibri" w:hAnsi="Arial" w:cs="Arial"/>
        </w:rPr>
        <w:t>zile</w:t>
      </w:r>
      <w:proofErr w:type="spellEnd"/>
      <w:r w:rsidRPr="00E92EDC">
        <w:rPr>
          <w:rFonts w:ascii="Arial" w:eastAsia="Calibri" w:hAnsi="Arial" w:cs="Arial"/>
        </w:rPr>
        <w:t xml:space="preserve"> </w:t>
      </w:r>
      <w:proofErr w:type="spellStart"/>
      <w:r w:rsidRPr="00E92EDC">
        <w:rPr>
          <w:rFonts w:ascii="Arial" w:eastAsia="Calibri" w:hAnsi="Arial" w:cs="Arial"/>
        </w:rPr>
        <w:t>lucrătoare</w:t>
      </w:r>
      <w:proofErr w:type="spellEnd"/>
      <w:r w:rsidRPr="00E92EDC">
        <w:rPr>
          <w:rFonts w:ascii="Arial" w:eastAsia="Calibri" w:hAnsi="Arial" w:cs="Arial"/>
        </w:rPr>
        <w:t xml:space="preserve"> (L-V) </w:t>
      </w:r>
      <w:proofErr w:type="spellStart"/>
      <w:r w:rsidRPr="00E92EDC">
        <w:rPr>
          <w:rFonts w:ascii="Arial" w:eastAsia="Calibri" w:hAnsi="Arial" w:cs="Arial"/>
        </w:rPr>
        <w:t>şi</w:t>
      </w:r>
      <w:proofErr w:type="spellEnd"/>
      <w:r w:rsidRPr="00E92EDC">
        <w:rPr>
          <w:rFonts w:ascii="Arial" w:eastAsia="Calibri" w:hAnsi="Arial" w:cs="Arial"/>
        </w:rPr>
        <w:t xml:space="preserve"> un </w:t>
      </w:r>
      <w:proofErr w:type="spellStart"/>
      <w:r w:rsidRPr="00E92EDC">
        <w:rPr>
          <w:rFonts w:ascii="Arial" w:eastAsia="Calibri" w:hAnsi="Arial" w:cs="Arial"/>
        </w:rPr>
        <w:t>număr</w:t>
      </w:r>
      <w:proofErr w:type="spellEnd"/>
      <w:r w:rsidRPr="00E92EDC">
        <w:rPr>
          <w:rFonts w:ascii="Arial" w:eastAsia="Calibri" w:hAnsi="Arial" w:cs="Arial"/>
        </w:rPr>
        <w:t xml:space="preserve"> de 1</w:t>
      </w:r>
      <w:r w:rsidR="009553B6">
        <w:rPr>
          <w:rFonts w:ascii="Arial" w:eastAsia="Calibri" w:hAnsi="Arial" w:cs="Arial"/>
        </w:rPr>
        <w:t>05</w:t>
      </w:r>
      <w:r w:rsidRPr="00E92EDC">
        <w:rPr>
          <w:rFonts w:ascii="Arial" w:eastAsia="Calibri" w:hAnsi="Arial" w:cs="Arial"/>
        </w:rPr>
        <w:t xml:space="preserve"> </w:t>
      </w:r>
      <w:proofErr w:type="spellStart"/>
      <w:r w:rsidRPr="00E92EDC">
        <w:rPr>
          <w:rFonts w:ascii="Arial" w:eastAsia="Calibri" w:hAnsi="Arial" w:cs="Arial"/>
        </w:rPr>
        <w:t>zile</w:t>
      </w:r>
      <w:proofErr w:type="spellEnd"/>
      <w:r w:rsidRPr="00E92EDC">
        <w:rPr>
          <w:rFonts w:ascii="Arial" w:eastAsia="Calibri" w:hAnsi="Arial" w:cs="Arial"/>
        </w:rPr>
        <w:t xml:space="preserve"> de </w:t>
      </w:r>
      <w:proofErr w:type="spellStart"/>
      <w:r w:rsidRPr="00E92EDC">
        <w:rPr>
          <w:rFonts w:ascii="Arial" w:eastAsia="Calibri" w:hAnsi="Arial" w:cs="Arial"/>
        </w:rPr>
        <w:t>sâmbătă</w:t>
      </w:r>
      <w:proofErr w:type="spellEnd"/>
      <w:r w:rsidRPr="00E92EDC">
        <w:rPr>
          <w:rFonts w:ascii="Arial" w:eastAsia="Calibri" w:hAnsi="Arial" w:cs="Arial"/>
        </w:rPr>
        <w:t xml:space="preserve"> </w:t>
      </w:r>
      <w:proofErr w:type="spellStart"/>
      <w:r w:rsidRPr="00E92EDC">
        <w:rPr>
          <w:rFonts w:ascii="Arial" w:eastAsia="Calibri" w:hAnsi="Arial" w:cs="Arial"/>
        </w:rPr>
        <w:t>şi</w:t>
      </w:r>
      <w:proofErr w:type="spellEnd"/>
      <w:r w:rsidRPr="00E92EDC">
        <w:rPr>
          <w:rFonts w:ascii="Arial" w:eastAsia="Calibri" w:hAnsi="Arial" w:cs="Arial"/>
        </w:rPr>
        <w:t xml:space="preserve"> </w:t>
      </w:r>
      <w:proofErr w:type="spellStart"/>
      <w:r w:rsidRPr="00E92EDC">
        <w:rPr>
          <w:rFonts w:ascii="Arial" w:eastAsia="Calibri" w:hAnsi="Arial" w:cs="Arial"/>
        </w:rPr>
        <w:t>duminică</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sărbători</w:t>
      </w:r>
      <w:proofErr w:type="spellEnd"/>
      <w:r>
        <w:rPr>
          <w:rFonts w:ascii="Arial" w:eastAsia="Calibri" w:hAnsi="Arial" w:cs="Arial"/>
        </w:rPr>
        <w:t xml:space="preserve"> </w:t>
      </w:r>
      <w:proofErr w:type="spellStart"/>
      <w:r>
        <w:rPr>
          <w:rFonts w:ascii="Arial" w:eastAsia="Calibri" w:hAnsi="Arial" w:cs="Arial"/>
        </w:rPr>
        <w:t>legale</w:t>
      </w:r>
      <w:proofErr w:type="spellEnd"/>
      <w:r w:rsidRPr="00E92EDC">
        <w:rPr>
          <w:rFonts w:ascii="Arial" w:eastAsia="Calibri" w:hAnsi="Arial" w:cs="Arial"/>
        </w:rPr>
        <w:t>.</w:t>
      </w:r>
      <w:r w:rsidR="00A47279">
        <w:rPr>
          <w:rFonts w:ascii="Arial" w:eastAsia="Calibri" w:hAnsi="Arial" w:cs="Arial"/>
        </w:rPr>
        <w:t xml:space="preserve"> </w:t>
      </w:r>
    </w:p>
    <w:p w14:paraId="40E53AE5" w14:textId="77777777" w:rsidR="00CB30DA" w:rsidRDefault="00CB30DA" w:rsidP="00E92EDC">
      <w:pPr>
        <w:tabs>
          <w:tab w:val="left" w:pos="450"/>
          <w:tab w:val="left" w:pos="3343"/>
        </w:tabs>
        <w:spacing w:line="276" w:lineRule="auto"/>
        <w:jc w:val="both"/>
        <w:rPr>
          <w:rFonts w:ascii="Arial" w:eastAsia="Calibri" w:hAnsi="Arial" w:cs="Arial"/>
        </w:rPr>
      </w:pPr>
    </w:p>
    <w:p w14:paraId="0EDE0304" w14:textId="77777777" w:rsidR="001E7CBE" w:rsidRDefault="001E7CBE" w:rsidP="00E92EDC">
      <w:pPr>
        <w:tabs>
          <w:tab w:val="left" w:pos="450"/>
          <w:tab w:val="left" w:pos="3343"/>
        </w:tabs>
        <w:spacing w:line="276" w:lineRule="auto"/>
        <w:jc w:val="both"/>
        <w:rPr>
          <w:rFonts w:ascii="Arial" w:eastAsia="Calibri" w:hAnsi="Arial" w:cs="Arial"/>
        </w:rPr>
      </w:pPr>
    </w:p>
    <w:p w14:paraId="762676E2" w14:textId="77777777" w:rsidR="001E7CBE" w:rsidRDefault="001E7CBE" w:rsidP="00E92EDC">
      <w:pPr>
        <w:tabs>
          <w:tab w:val="left" w:pos="450"/>
          <w:tab w:val="left" w:pos="3343"/>
        </w:tabs>
        <w:spacing w:line="276" w:lineRule="auto"/>
        <w:jc w:val="both"/>
        <w:rPr>
          <w:rFonts w:ascii="Arial" w:eastAsia="Calibri" w:hAnsi="Arial" w:cs="Arial"/>
        </w:rPr>
      </w:pPr>
    </w:p>
    <w:p w14:paraId="351137C9" w14:textId="77777777" w:rsidR="00CB30DA" w:rsidRPr="00E92EDC" w:rsidRDefault="00CB30DA" w:rsidP="00E92EDC">
      <w:pPr>
        <w:tabs>
          <w:tab w:val="left" w:pos="450"/>
          <w:tab w:val="left" w:pos="3343"/>
        </w:tabs>
        <w:spacing w:line="276" w:lineRule="auto"/>
        <w:jc w:val="both"/>
        <w:rPr>
          <w:rFonts w:ascii="Arial" w:eastAsia="Calibri" w:hAnsi="Arial" w:cs="Arial"/>
        </w:rPr>
      </w:pPr>
    </w:p>
    <w:p w14:paraId="632A1905" w14:textId="16389BA9" w:rsidR="00E92EDC" w:rsidRPr="00E92EDC" w:rsidRDefault="00E92EDC" w:rsidP="00E92EDC">
      <w:pPr>
        <w:pStyle w:val="Caption"/>
        <w:jc w:val="center"/>
        <w:rPr>
          <w:rFonts w:ascii="Arial" w:eastAsia="Calibri" w:hAnsi="Arial" w:cs="Arial"/>
          <w:sz w:val="20"/>
          <w:szCs w:val="20"/>
        </w:rPr>
      </w:pPr>
      <w:bookmarkStart w:id="43" w:name="_Toc104203029"/>
      <w:proofErr w:type="spellStart"/>
      <w:r w:rsidRPr="00E92EDC">
        <w:rPr>
          <w:rFonts w:ascii="Arial" w:hAnsi="Arial" w:cs="Arial"/>
          <w:sz w:val="20"/>
          <w:szCs w:val="20"/>
        </w:rPr>
        <w:t>Tabel</w:t>
      </w:r>
      <w:proofErr w:type="spellEnd"/>
      <w:r w:rsidRPr="00E92EDC">
        <w:rPr>
          <w:rFonts w:ascii="Arial" w:hAnsi="Arial" w:cs="Arial"/>
          <w:sz w:val="20"/>
          <w:szCs w:val="20"/>
        </w:rPr>
        <w:t xml:space="preserve"> </w:t>
      </w:r>
      <w:r w:rsidRPr="00E92EDC">
        <w:rPr>
          <w:rFonts w:ascii="Arial" w:hAnsi="Arial" w:cs="Arial"/>
          <w:sz w:val="20"/>
          <w:szCs w:val="20"/>
        </w:rPr>
        <w:fldChar w:fldCharType="begin"/>
      </w:r>
      <w:r w:rsidRPr="00E92EDC">
        <w:rPr>
          <w:rFonts w:ascii="Arial" w:hAnsi="Arial" w:cs="Arial"/>
          <w:sz w:val="20"/>
          <w:szCs w:val="20"/>
        </w:rPr>
        <w:instrText xml:space="preserve"> SEQ Tabel \* ARABIC </w:instrText>
      </w:r>
      <w:r w:rsidRPr="00E92EDC">
        <w:rPr>
          <w:rFonts w:ascii="Arial" w:hAnsi="Arial" w:cs="Arial"/>
          <w:sz w:val="20"/>
          <w:szCs w:val="20"/>
        </w:rPr>
        <w:fldChar w:fldCharType="separate"/>
      </w:r>
      <w:r w:rsidR="006404F9">
        <w:rPr>
          <w:rFonts w:ascii="Arial" w:hAnsi="Arial" w:cs="Arial"/>
          <w:noProof/>
          <w:sz w:val="20"/>
          <w:szCs w:val="20"/>
        </w:rPr>
        <w:t>7</w:t>
      </w:r>
      <w:r w:rsidRPr="00E92EDC">
        <w:rPr>
          <w:rFonts w:ascii="Arial" w:hAnsi="Arial" w:cs="Arial"/>
          <w:sz w:val="20"/>
          <w:szCs w:val="20"/>
        </w:rPr>
        <w:fldChar w:fldCharType="end"/>
      </w:r>
      <w:r w:rsidRPr="00E92EDC">
        <w:rPr>
          <w:rFonts w:ascii="Arial" w:hAnsi="Arial" w:cs="Arial"/>
          <w:sz w:val="20"/>
          <w:szCs w:val="20"/>
        </w:rPr>
        <w:t xml:space="preserve"> </w:t>
      </w:r>
      <w:proofErr w:type="spellStart"/>
      <w:r w:rsidRPr="00E92EDC">
        <w:rPr>
          <w:rFonts w:ascii="Arial" w:hAnsi="Arial" w:cs="Arial"/>
          <w:sz w:val="20"/>
          <w:szCs w:val="20"/>
        </w:rPr>
        <w:t>Număr</w:t>
      </w:r>
      <w:proofErr w:type="spellEnd"/>
      <w:r w:rsidRPr="00E92EDC">
        <w:rPr>
          <w:rFonts w:ascii="Arial" w:hAnsi="Arial" w:cs="Arial"/>
          <w:sz w:val="20"/>
          <w:szCs w:val="20"/>
        </w:rPr>
        <w:t xml:space="preserve"> total de km </w:t>
      </w:r>
      <w:proofErr w:type="spellStart"/>
      <w:r w:rsidRPr="00E92EDC">
        <w:rPr>
          <w:rFonts w:ascii="Arial" w:hAnsi="Arial" w:cs="Arial"/>
          <w:sz w:val="20"/>
          <w:szCs w:val="20"/>
        </w:rPr>
        <w:t>planificaţi</w:t>
      </w:r>
      <w:proofErr w:type="spellEnd"/>
      <w:r w:rsidRPr="00E92EDC">
        <w:rPr>
          <w:rFonts w:ascii="Arial" w:hAnsi="Arial" w:cs="Arial"/>
          <w:sz w:val="20"/>
          <w:szCs w:val="20"/>
        </w:rPr>
        <w:t xml:space="preserve"> </w:t>
      </w:r>
      <w:proofErr w:type="spellStart"/>
      <w:r w:rsidRPr="00E92EDC">
        <w:rPr>
          <w:rFonts w:ascii="Arial" w:hAnsi="Arial" w:cs="Arial"/>
          <w:sz w:val="20"/>
          <w:szCs w:val="20"/>
        </w:rPr>
        <w:t>anual</w:t>
      </w:r>
      <w:bookmarkEnd w:id="43"/>
      <w:proofErr w:type="spellEnd"/>
    </w:p>
    <w:tbl>
      <w:tblPr>
        <w:tblW w:w="10480" w:type="dxa"/>
        <w:tblInd w:w="113" w:type="dxa"/>
        <w:tblLook w:val="04A0" w:firstRow="1" w:lastRow="0" w:firstColumn="1" w:lastColumn="0" w:noHBand="0" w:noVBand="1"/>
      </w:tblPr>
      <w:tblGrid>
        <w:gridCol w:w="717"/>
        <w:gridCol w:w="757"/>
        <w:gridCol w:w="4461"/>
        <w:gridCol w:w="700"/>
        <w:gridCol w:w="1109"/>
        <w:gridCol w:w="1368"/>
        <w:gridCol w:w="1368"/>
      </w:tblGrid>
      <w:tr w:rsidR="00E36C10" w:rsidRPr="00E36C10" w14:paraId="137F79CA" w14:textId="77777777" w:rsidTr="00E36C10">
        <w:trPr>
          <w:trHeight w:val="998"/>
          <w:tblHeader/>
        </w:trPr>
        <w:tc>
          <w:tcPr>
            <w:tcW w:w="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2844C" w14:textId="77777777" w:rsidR="00E36C10" w:rsidRPr="00E36C10" w:rsidRDefault="00E36C10" w:rsidP="00E36C10">
            <w:pPr>
              <w:spacing w:after="0" w:line="240" w:lineRule="auto"/>
              <w:jc w:val="center"/>
              <w:rPr>
                <w:rFonts w:ascii="Arial" w:eastAsia="Times New Roman" w:hAnsi="Arial" w:cs="Arial"/>
                <w:b/>
                <w:bCs/>
                <w:sz w:val="18"/>
                <w:szCs w:val="18"/>
              </w:rPr>
            </w:pPr>
            <w:r w:rsidRPr="00E36C10">
              <w:rPr>
                <w:rFonts w:ascii="Arial" w:eastAsia="Times New Roman" w:hAnsi="Arial" w:cs="Arial"/>
                <w:b/>
                <w:bCs/>
                <w:sz w:val="18"/>
                <w:szCs w:val="18"/>
              </w:rPr>
              <w:t xml:space="preserve">Nr. </w:t>
            </w:r>
            <w:proofErr w:type="spellStart"/>
            <w:r w:rsidRPr="00E36C10">
              <w:rPr>
                <w:rFonts w:ascii="Arial" w:eastAsia="Times New Roman" w:hAnsi="Arial" w:cs="Arial"/>
                <w:b/>
                <w:bCs/>
                <w:sz w:val="18"/>
                <w:szCs w:val="18"/>
              </w:rPr>
              <w:t>grupă</w:t>
            </w:r>
            <w:proofErr w:type="spellEnd"/>
          </w:p>
        </w:tc>
        <w:tc>
          <w:tcPr>
            <w:tcW w:w="757" w:type="dxa"/>
            <w:tcBorders>
              <w:top w:val="single" w:sz="4" w:space="0" w:color="auto"/>
              <w:left w:val="nil"/>
              <w:bottom w:val="single" w:sz="4" w:space="0" w:color="auto"/>
              <w:right w:val="single" w:sz="4" w:space="0" w:color="auto"/>
            </w:tcBorders>
            <w:shd w:val="clear" w:color="auto" w:fill="auto"/>
            <w:vAlign w:val="center"/>
            <w:hideMark/>
          </w:tcPr>
          <w:p w14:paraId="3D1A2862" w14:textId="77777777" w:rsidR="00E36C10" w:rsidRPr="00E36C10" w:rsidRDefault="00E36C10" w:rsidP="00E36C10">
            <w:pPr>
              <w:spacing w:after="0" w:line="240" w:lineRule="auto"/>
              <w:jc w:val="center"/>
              <w:rPr>
                <w:rFonts w:ascii="Arial" w:eastAsia="Times New Roman" w:hAnsi="Arial" w:cs="Arial"/>
                <w:b/>
                <w:bCs/>
                <w:sz w:val="18"/>
                <w:szCs w:val="18"/>
              </w:rPr>
            </w:pPr>
            <w:r w:rsidRPr="00E36C10">
              <w:rPr>
                <w:rFonts w:ascii="Arial" w:eastAsia="Times New Roman" w:hAnsi="Arial" w:cs="Arial"/>
                <w:b/>
                <w:bCs/>
                <w:sz w:val="18"/>
                <w:szCs w:val="18"/>
              </w:rPr>
              <w:t xml:space="preserve">Cod </w:t>
            </w:r>
            <w:proofErr w:type="spellStart"/>
            <w:r w:rsidRPr="00E36C10">
              <w:rPr>
                <w:rFonts w:ascii="Arial" w:eastAsia="Times New Roman" w:hAnsi="Arial" w:cs="Arial"/>
                <w:b/>
                <w:bCs/>
                <w:sz w:val="18"/>
                <w:szCs w:val="18"/>
              </w:rPr>
              <w:t>traseu</w:t>
            </w:r>
            <w:proofErr w:type="spellEnd"/>
          </w:p>
        </w:tc>
        <w:tc>
          <w:tcPr>
            <w:tcW w:w="4461" w:type="dxa"/>
            <w:tcBorders>
              <w:top w:val="single" w:sz="4" w:space="0" w:color="auto"/>
              <w:left w:val="nil"/>
              <w:bottom w:val="single" w:sz="4" w:space="0" w:color="auto"/>
              <w:right w:val="single" w:sz="4" w:space="0" w:color="auto"/>
            </w:tcBorders>
            <w:shd w:val="clear" w:color="auto" w:fill="auto"/>
            <w:vAlign w:val="center"/>
            <w:hideMark/>
          </w:tcPr>
          <w:p w14:paraId="2F8C0A19" w14:textId="77777777" w:rsidR="00E36C10" w:rsidRPr="00E36C10" w:rsidRDefault="00E36C10" w:rsidP="00E36C10">
            <w:pPr>
              <w:spacing w:after="0" w:line="240" w:lineRule="auto"/>
              <w:jc w:val="center"/>
              <w:rPr>
                <w:rFonts w:ascii="Arial" w:eastAsia="Times New Roman" w:hAnsi="Arial" w:cs="Arial"/>
                <w:b/>
                <w:bCs/>
                <w:sz w:val="18"/>
                <w:szCs w:val="18"/>
              </w:rPr>
            </w:pPr>
            <w:proofErr w:type="spellStart"/>
            <w:r w:rsidRPr="00E36C10">
              <w:rPr>
                <w:rFonts w:ascii="Arial" w:eastAsia="Times New Roman" w:hAnsi="Arial" w:cs="Arial"/>
                <w:b/>
                <w:bCs/>
                <w:sz w:val="18"/>
                <w:szCs w:val="18"/>
              </w:rPr>
              <w:t>Descriere</w:t>
            </w:r>
            <w:proofErr w:type="spellEnd"/>
            <w:r w:rsidRPr="00E36C10">
              <w:rPr>
                <w:rFonts w:ascii="Arial" w:eastAsia="Times New Roman" w:hAnsi="Arial" w:cs="Arial"/>
                <w:b/>
                <w:bCs/>
                <w:sz w:val="18"/>
                <w:szCs w:val="18"/>
              </w:rPr>
              <w:t xml:space="preserve"> </w:t>
            </w:r>
            <w:proofErr w:type="spellStart"/>
            <w:r w:rsidRPr="00E36C10">
              <w:rPr>
                <w:rFonts w:ascii="Arial" w:eastAsia="Times New Roman" w:hAnsi="Arial" w:cs="Arial"/>
                <w:b/>
                <w:bCs/>
                <w:sz w:val="18"/>
                <w:szCs w:val="18"/>
              </w:rPr>
              <w:t>traseu</w:t>
            </w:r>
            <w:proofErr w:type="spellEnd"/>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2A6C3A66" w14:textId="77777777" w:rsidR="00E36C10" w:rsidRPr="00E36C10" w:rsidRDefault="00E36C10" w:rsidP="00E36C10">
            <w:pPr>
              <w:spacing w:after="0" w:line="240" w:lineRule="auto"/>
              <w:jc w:val="center"/>
              <w:rPr>
                <w:rFonts w:ascii="Arial" w:eastAsia="Times New Roman" w:hAnsi="Arial" w:cs="Arial"/>
                <w:b/>
                <w:bCs/>
                <w:sz w:val="18"/>
                <w:szCs w:val="18"/>
              </w:rPr>
            </w:pPr>
            <w:r w:rsidRPr="00E36C10">
              <w:rPr>
                <w:rFonts w:ascii="Arial" w:eastAsia="Times New Roman" w:hAnsi="Arial" w:cs="Arial"/>
                <w:b/>
                <w:bCs/>
                <w:sz w:val="18"/>
                <w:szCs w:val="18"/>
              </w:rPr>
              <w:t xml:space="preserve">Km / </w:t>
            </w:r>
            <w:proofErr w:type="spellStart"/>
            <w:r w:rsidRPr="00E36C10">
              <w:rPr>
                <w:rFonts w:ascii="Arial" w:eastAsia="Times New Roman" w:hAnsi="Arial" w:cs="Arial"/>
                <w:b/>
                <w:bCs/>
                <w:sz w:val="18"/>
                <w:szCs w:val="18"/>
              </w:rPr>
              <w:t>sens</w:t>
            </w:r>
            <w:proofErr w:type="spellEnd"/>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15092250" w14:textId="77777777" w:rsidR="00E36C10" w:rsidRPr="00E36C10" w:rsidRDefault="00E36C10" w:rsidP="00E36C10">
            <w:pPr>
              <w:spacing w:after="0" w:line="240" w:lineRule="auto"/>
              <w:jc w:val="center"/>
              <w:rPr>
                <w:rFonts w:ascii="Arial" w:eastAsia="Times New Roman" w:hAnsi="Arial" w:cs="Arial"/>
                <w:b/>
                <w:bCs/>
                <w:sz w:val="18"/>
                <w:szCs w:val="18"/>
              </w:rPr>
            </w:pPr>
            <w:r w:rsidRPr="00E36C10">
              <w:rPr>
                <w:rFonts w:ascii="Arial" w:eastAsia="Times New Roman" w:hAnsi="Arial" w:cs="Arial"/>
                <w:b/>
                <w:bCs/>
                <w:sz w:val="18"/>
                <w:szCs w:val="18"/>
              </w:rPr>
              <w:t xml:space="preserve">Nr. curse </w:t>
            </w:r>
            <w:proofErr w:type="spellStart"/>
            <w:r w:rsidRPr="00E36C10">
              <w:rPr>
                <w:rFonts w:ascii="Arial" w:eastAsia="Times New Roman" w:hAnsi="Arial" w:cs="Arial"/>
                <w:b/>
                <w:bCs/>
                <w:sz w:val="18"/>
                <w:szCs w:val="18"/>
              </w:rPr>
              <w:t>planificate</w:t>
            </w:r>
            <w:proofErr w:type="spellEnd"/>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1A7626F0" w14:textId="77777777" w:rsidR="00E36C10" w:rsidRPr="00E36C10" w:rsidRDefault="00E36C10" w:rsidP="00E36C10">
            <w:pPr>
              <w:spacing w:after="0" w:line="240" w:lineRule="auto"/>
              <w:jc w:val="center"/>
              <w:rPr>
                <w:rFonts w:ascii="Arial" w:eastAsia="Times New Roman" w:hAnsi="Arial" w:cs="Arial"/>
                <w:b/>
                <w:bCs/>
                <w:sz w:val="18"/>
                <w:szCs w:val="18"/>
              </w:rPr>
            </w:pPr>
            <w:r w:rsidRPr="00E36C10">
              <w:rPr>
                <w:rFonts w:ascii="Arial" w:eastAsia="Times New Roman" w:hAnsi="Arial" w:cs="Arial"/>
                <w:b/>
                <w:bCs/>
                <w:sz w:val="18"/>
                <w:szCs w:val="18"/>
              </w:rPr>
              <w:t xml:space="preserve">Nr. total de km </w:t>
            </w:r>
            <w:proofErr w:type="spellStart"/>
            <w:r w:rsidRPr="00E36C10">
              <w:rPr>
                <w:rFonts w:ascii="Arial" w:eastAsia="Times New Roman" w:hAnsi="Arial" w:cs="Arial"/>
                <w:b/>
                <w:bCs/>
                <w:sz w:val="18"/>
                <w:szCs w:val="18"/>
              </w:rPr>
              <w:t>planificaţi</w:t>
            </w:r>
            <w:proofErr w:type="spellEnd"/>
            <w:r w:rsidRPr="00E36C10">
              <w:rPr>
                <w:rFonts w:ascii="Arial" w:eastAsia="Times New Roman" w:hAnsi="Arial" w:cs="Arial"/>
                <w:b/>
                <w:bCs/>
                <w:sz w:val="18"/>
                <w:szCs w:val="18"/>
              </w:rPr>
              <w:t xml:space="preserve"> total/</w:t>
            </w:r>
            <w:proofErr w:type="spellStart"/>
            <w:r w:rsidRPr="00E36C10">
              <w:rPr>
                <w:rFonts w:ascii="Arial" w:eastAsia="Times New Roman" w:hAnsi="Arial" w:cs="Arial"/>
                <w:b/>
                <w:bCs/>
                <w:sz w:val="18"/>
                <w:szCs w:val="18"/>
              </w:rPr>
              <w:t>traseu</w:t>
            </w:r>
            <w:proofErr w:type="spellEnd"/>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41C090CA" w14:textId="77777777" w:rsidR="00E36C10" w:rsidRPr="00E36C10" w:rsidRDefault="00E36C10" w:rsidP="00E36C10">
            <w:pPr>
              <w:spacing w:after="0" w:line="240" w:lineRule="auto"/>
              <w:jc w:val="center"/>
              <w:rPr>
                <w:rFonts w:ascii="Arial" w:eastAsia="Times New Roman" w:hAnsi="Arial" w:cs="Arial"/>
                <w:b/>
                <w:bCs/>
                <w:sz w:val="18"/>
                <w:szCs w:val="18"/>
              </w:rPr>
            </w:pPr>
            <w:r w:rsidRPr="00E36C10">
              <w:rPr>
                <w:rFonts w:ascii="Arial" w:eastAsia="Times New Roman" w:hAnsi="Arial" w:cs="Arial"/>
                <w:b/>
                <w:bCs/>
                <w:sz w:val="18"/>
                <w:szCs w:val="18"/>
              </w:rPr>
              <w:t xml:space="preserve">Nr. total de km </w:t>
            </w:r>
            <w:proofErr w:type="spellStart"/>
            <w:r w:rsidRPr="00E36C10">
              <w:rPr>
                <w:rFonts w:ascii="Arial" w:eastAsia="Times New Roman" w:hAnsi="Arial" w:cs="Arial"/>
                <w:b/>
                <w:bCs/>
                <w:sz w:val="18"/>
                <w:szCs w:val="18"/>
              </w:rPr>
              <w:t>planificaţi</w:t>
            </w:r>
            <w:proofErr w:type="spellEnd"/>
            <w:r w:rsidRPr="00E36C10">
              <w:rPr>
                <w:rFonts w:ascii="Arial" w:eastAsia="Times New Roman" w:hAnsi="Arial" w:cs="Arial"/>
                <w:b/>
                <w:bCs/>
                <w:sz w:val="18"/>
                <w:szCs w:val="18"/>
              </w:rPr>
              <w:t xml:space="preserve"> total/</w:t>
            </w:r>
            <w:proofErr w:type="spellStart"/>
            <w:r w:rsidRPr="00E36C10">
              <w:rPr>
                <w:rFonts w:ascii="Arial" w:eastAsia="Times New Roman" w:hAnsi="Arial" w:cs="Arial"/>
                <w:b/>
                <w:bCs/>
                <w:sz w:val="18"/>
                <w:szCs w:val="18"/>
              </w:rPr>
              <w:t>grupă</w:t>
            </w:r>
            <w:proofErr w:type="spellEnd"/>
            <w:r w:rsidRPr="00E36C10">
              <w:rPr>
                <w:rFonts w:ascii="Arial" w:eastAsia="Times New Roman" w:hAnsi="Arial" w:cs="Arial"/>
                <w:b/>
                <w:bCs/>
                <w:sz w:val="18"/>
                <w:szCs w:val="18"/>
              </w:rPr>
              <w:t xml:space="preserve"> de </w:t>
            </w:r>
            <w:proofErr w:type="spellStart"/>
            <w:r w:rsidRPr="00E36C10">
              <w:rPr>
                <w:rFonts w:ascii="Arial" w:eastAsia="Times New Roman" w:hAnsi="Arial" w:cs="Arial"/>
                <w:b/>
                <w:bCs/>
                <w:sz w:val="18"/>
                <w:szCs w:val="18"/>
              </w:rPr>
              <w:t>trasee</w:t>
            </w:r>
            <w:proofErr w:type="spellEnd"/>
          </w:p>
        </w:tc>
      </w:tr>
      <w:tr w:rsidR="00E36C10" w:rsidRPr="00E36C10" w14:paraId="34092082"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C6FFD2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0F4F483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001</w:t>
            </w:r>
          </w:p>
        </w:tc>
        <w:tc>
          <w:tcPr>
            <w:tcW w:w="4461" w:type="dxa"/>
            <w:tcBorders>
              <w:top w:val="nil"/>
              <w:left w:val="nil"/>
              <w:bottom w:val="single" w:sz="4" w:space="0" w:color="auto"/>
              <w:right w:val="single" w:sz="4" w:space="0" w:color="auto"/>
            </w:tcBorders>
            <w:shd w:val="clear" w:color="auto" w:fill="auto"/>
            <w:noWrap/>
            <w:vAlign w:val="bottom"/>
            <w:hideMark/>
          </w:tcPr>
          <w:p w14:paraId="6F921C4D"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Savas-Rucăr-Dâmbovicioara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354AA4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33</w:t>
            </w:r>
          </w:p>
        </w:tc>
        <w:tc>
          <w:tcPr>
            <w:tcW w:w="1109" w:type="dxa"/>
            <w:tcBorders>
              <w:top w:val="nil"/>
              <w:left w:val="nil"/>
              <w:bottom w:val="single" w:sz="4" w:space="0" w:color="auto"/>
              <w:right w:val="single" w:sz="4" w:space="0" w:color="auto"/>
            </w:tcBorders>
            <w:shd w:val="clear" w:color="auto" w:fill="auto"/>
            <w:noWrap/>
            <w:vAlign w:val="bottom"/>
            <w:hideMark/>
          </w:tcPr>
          <w:p w14:paraId="7214A29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1CAE0A98"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34,320.00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D9226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632,935.20</w:t>
            </w:r>
          </w:p>
        </w:tc>
      </w:tr>
      <w:tr w:rsidR="00E36C10" w:rsidRPr="00E36C10" w14:paraId="7891BBB8"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D30EE5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3933AA7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002</w:t>
            </w:r>
          </w:p>
        </w:tc>
        <w:tc>
          <w:tcPr>
            <w:tcW w:w="4461" w:type="dxa"/>
            <w:tcBorders>
              <w:top w:val="nil"/>
              <w:left w:val="nil"/>
              <w:bottom w:val="single" w:sz="4" w:space="0" w:color="auto"/>
              <w:right w:val="single" w:sz="4" w:space="0" w:color="auto"/>
            </w:tcBorders>
            <w:shd w:val="clear" w:color="auto" w:fill="auto"/>
            <w:noWrap/>
            <w:vAlign w:val="bottom"/>
            <w:hideMark/>
          </w:tcPr>
          <w:p w14:paraId="0E204A11"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Savas-Rucăr-Săticu</w:t>
            </w:r>
            <w:proofErr w:type="spellEnd"/>
            <w:r w:rsidRPr="00E36C10">
              <w:rPr>
                <w:rFonts w:ascii="Arial" w:eastAsia="Times New Roman" w:hAnsi="Arial" w:cs="Arial"/>
                <w:sz w:val="18"/>
                <w:szCs w:val="18"/>
              </w:rPr>
              <w:t xml:space="preserve"> de Jos</w:t>
            </w:r>
          </w:p>
        </w:tc>
        <w:tc>
          <w:tcPr>
            <w:tcW w:w="700" w:type="dxa"/>
            <w:tcBorders>
              <w:top w:val="nil"/>
              <w:left w:val="nil"/>
              <w:bottom w:val="single" w:sz="4" w:space="0" w:color="auto"/>
              <w:right w:val="single" w:sz="4" w:space="0" w:color="auto"/>
            </w:tcBorders>
            <w:shd w:val="clear" w:color="auto" w:fill="auto"/>
            <w:noWrap/>
            <w:vAlign w:val="bottom"/>
            <w:hideMark/>
          </w:tcPr>
          <w:p w14:paraId="07C61AB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38</w:t>
            </w:r>
          </w:p>
        </w:tc>
        <w:tc>
          <w:tcPr>
            <w:tcW w:w="1109" w:type="dxa"/>
            <w:tcBorders>
              <w:top w:val="nil"/>
              <w:left w:val="nil"/>
              <w:bottom w:val="single" w:sz="4" w:space="0" w:color="auto"/>
              <w:right w:val="single" w:sz="4" w:space="0" w:color="auto"/>
            </w:tcBorders>
            <w:shd w:val="clear" w:color="auto" w:fill="auto"/>
            <w:noWrap/>
            <w:vAlign w:val="bottom"/>
            <w:hideMark/>
          </w:tcPr>
          <w:p w14:paraId="55FA815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0641CC2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75,759.60</w:t>
            </w:r>
          </w:p>
        </w:tc>
        <w:tc>
          <w:tcPr>
            <w:tcW w:w="1368" w:type="dxa"/>
            <w:vMerge/>
            <w:tcBorders>
              <w:top w:val="nil"/>
              <w:left w:val="single" w:sz="4" w:space="0" w:color="auto"/>
              <w:bottom w:val="single" w:sz="4" w:space="0" w:color="000000"/>
              <w:right w:val="single" w:sz="4" w:space="0" w:color="auto"/>
            </w:tcBorders>
            <w:vAlign w:val="center"/>
            <w:hideMark/>
          </w:tcPr>
          <w:p w14:paraId="2542390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1E20CA9"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9DB725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42BD334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003</w:t>
            </w:r>
          </w:p>
        </w:tc>
        <w:tc>
          <w:tcPr>
            <w:tcW w:w="4461" w:type="dxa"/>
            <w:tcBorders>
              <w:top w:val="nil"/>
              <w:left w:val="nil"/>
              <w:bottom w:val="single" w:sz="4" w:space="0" w:color="auto"/>
              <w:right w:val="single" w:sz="4" w:space="0" w:color="auto"/>
            </w:tcBorders>
            <w:shd w:val="clear" w:color="auto" w:fill="auto"/>
            <w:noWrap/>
            <w:vAlign w:val="bottom"/>
            <w:hideMark/>
          </w:tcPr>
          <w:p w14:paraId="6F648720"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Savas-Lereşti-Pojorâta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EA0C52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109" w:type="dxa"/>
            <w:tcBorders>
              <w:top w:val="nil"/>
              <w:left w:val="nil"/>
              <w:bottom w:val="single" w:sz="4" w:space="0" w:color="auto"/>
              <w:right w:val="single" w:sz="4" w:space="0" w:color="auto"/>
            </w:tcBorders>
            <w:shd w:val="clear" w:color="auto" w:fill="auto"/>
            <w:noWrap/>
            <w:vAlign w:val="bottom"/>
            <w:hideMark/>
          </w:tcPr>
          <w:p w14:paraId="78B7F34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43FCFF13"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81,240.00</w:t>
            </w:r>
          </w:p>
        </w:tc>
        <w:tc>
          <w:tcPr>
            <w:tcW w:w="1368" w:type="dxa"/>
            <w:vMerge/>
            <w:tcBorders>
              <w:top w:val="nil"/>
              <w:left w:val="single" w:sz="4" w:space="0" w:color="auto"/>
              <w:bottom w:val="single" w:sz="4" w:space="0" w:color="000000"/>
              <w:right w:val="single" w:sz="4" w:space="0" w:color="auto"/>
            </w:tcBorders>
            <w:vAlign w:val="center"/>
            <w:hideMark/>
          </w:tcPr>
          <w:p w14:paraId="5BD267B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074B49F"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80C6AD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1F6A88F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004</w:t>
            </w:r>
          </w:p>
        </w:tc>
        <w:tc>
          <w:tcPr>
            <w:tcW w:w="4461" w:type="dxa"/>
            <w:tcBorders>
              <w:top w:val="nil"/>
              <w:left w:val="nil"/>
              <w:bottom w:val="single" w:sz="4" w:space="0" w:color="auto"/>
              <w:right w:val="single" w:sz="4" w:space="0" w:color="auto"/>
            </w:tcBorders>
            <w:shd w:val="clear" w:color="auto" w:fill="auto"/>
            <w:noWrap/>
            <w:vAlign w:val="bottom"/>
            <w:hideMark/>
          </w:tcPr>
          <w:p w14:paraId="5515A95F"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Savas-Albeştii</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Muscel-Cândeşti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B0F977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14</w:t>
            </w:r>
          </w:p>
        </w:tc>
        <w:tc>
          <w:tcPr>
            <w:tcW w:w="1109" w:type="dxa"/>
            <w:tcBorders>
              <w:top w:val="nil"/>
              <w:left w:val="nil"/>
              <w:bottom w:val="single" w:sz="4" w:space="0" w:color="auto"/>
              <w:right w:val="single" w:sz="4" w:space="0" w:color="auto"/>
            </w:tcBorders>
            <w:shd w:val="clear" w:color="auto" w:fill="auto"/>
            <w:noWrap/>
            <w:vAlign w:val="bottom"/>
            <w:hideMark/>
          </w:tcPr>
          <w:p w14:paraId="6031ECD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7658F58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21,840.00</w:t>
            </w:r>
          </w:p>
        </w:tc>
        <w:tc>
          <w:tcPr>
            <w:tcW w:w="1368" w:type="dxa"/>
            <w:vMerge/>
            <w:tcBorders>
              <w:top w:val="nil"/>
              <w:left w:val="single" w:sz="4" w:space="0" w:color="auto"/>
              <w:bottom w:val="single" w:sz="4" w:space="0" w:color="000000"/>
              <w:right w:val="single" w:sz="4" w:space="0" w:color="auto"/>
            </w:tcBorders>
            <w:vAlign w:val="center"/>
            <w:hideMark/>
          </w:tcPr>
          <w:p w14:paraId="4DD07065"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376F81F"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842211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0BFD17D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005</w:t>
            </w:r>
          </w:p>
        </w:tc>
        <w:tc>
          <w:tcPr>
            <w:tcW w:w="4461" w:type="dxa"/>
            <w:tcBorders>
              <w:top w:val="nil"/>
              <w:left w:val="nil"/>
              <w:bottom w:val="single" w:sz="4" w:space="0" w:color="auto"/>
              <w:right w:val="single" w:sz="4" w:space="0" w:color="auto"/>
            </w:tcBorders>
            <w:shd w:val="clear" w:color="auto" w:fill="auto"/>
            <w:noWrap/>
            <w:vAlign w:val="bottom"/>
            <w:hideMark/>
          </w:tcPr>
          <w:p w14:paraId="0788B02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Savas-Bughea</w:t>
            </w:r>
            <w:proofErr w:type="spellEnd"/>
            <w:r w:rsidRPr="00E36C10">
              <w:rPr>
                <w:rFonts w:ascii="Arial" w:eastAsia="Times New Roman" w:hAnsi="Arial" w:cs="Arial"/>
                <w:sz w:val="18"/>
                <w:szCs w:val="18"/>
              </w:rPr>
              <w:t xml:space="preserve"> de Jos-</w:t>
            </w:r>
            <w:proofErr w:type="spellStart"/>
            <w:r w:rsidRPr="00E36C10">
              <w:rPr>
                <w:rFonts w:ascii="Arial" w:eastAsia="Times New Roman" w:hAnsi="Arial" w:cs="Arial"/>
                <w:sz w:val="18"/>
                <w:szCs w:val="18"/>
              </w:rPr>
              <w:t>Hulubeşti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1DABD9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14</w:t>
            </w:r>
          </w:p>
        </w:tc>
        <w:tc>
          <w:tcPr>
            <w:tcW w:w="1109" w:type="dxa"/>
            <w:tcBorders>
              <w:top w:val="nil"/>
              <w:left w:val="nil"/>
              <w:bottom w:val="single" w:sz="4" w:space="0" w:color="auto"/>
              <w:right w:val="single" w:sz="4" w:space="0" w:color="auto"/>
            </w:tcBorders>
            <w:shd w:val="clear" w:color="auto" w:fill="auto"/>
            <w:noWrap/>
            <w:vAlign w:val="bottom"/>
            <w:hideMark/>
          </w:tcPr>
          <w:p w14:paraId="5FA7C8C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42CF7235"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50,960.00</w:t>
            </w:r>
          </w:p>
        </w:tc>
        <w:tc>
          <w:tcPr>
            <w:tcW w:w="1368" w:type="dxa"/>
            <w:vMerge/>
            <w:tcBorders>
              <w:top w:val="nil"/>
              <w:left w:val="single" w:sz="4" w:space="0" w:color="auto"/>
              <w:bottom w:val="single" w:sz="4" w:space="0" w:color="000000"/>
              <w:right w:val="single" w:sz="4" w:space="0" w:color="auto"/>
            </w:tcBorders>
            <w:vAlign w:val="center"/>
            <w:hideMark/>
          </w:tcPr>
          <w:p w14:paraId="2B5D404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4B83C723"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619966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lastRenderedPageBreak/>
              <w:t>01</w:t>
            </w:r>
          </w:p>
        </w:tc>
        <w:tc>
          <w:tcPr>
            <w:tcW w:w="757" w:type="dxa"/>
            <w:tcBorders>
              <w:top w:val="nil"/>
              <w:left w:val="nil"/>
              <w:bottom w:val="single" w:sz="4" w:space="0" w:color="auto"/>
              <w:right w:val="single" w:sz="4" w:space="0" w:color="auto"/>
            </w:tcBorders>
            <w:shd w:val="clear" w:color="auto" w:fill="auto"/>
            <w:noWrap/>
            <w:vAlign w:val="bottom"/>
            <w:hideMark/>
          </w:tcPr>
          <w:p w14:paraId="4EACB34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006</w:t>
            </w:r>
          </w:p>
        </w:tc>
        <w:tc>
          <w:tcPr>
            <w:tcW w:w="4461" w:type="dxa"/>
            <w:tcBorders>
              <w:top w:val="nil"/>
              <w:left w:val="nil"/>
              <w:bottom w:val="single" w:sz="4" w:space="0" w:color="auto"/>
              <w:right w:val="single" w:sz="4" w:space="0" w:color="auto"/>
            </w:tcBorders>
            <w:shd w:val="clear" w:color="auto" w:fill="auto"/>
            <w:noWrap/>
            <w:vAlign w:val="bottom"/>
            <w:hideMark/>
          </w:tcPr>
          <w:p w14:paraId="5266A95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Savas-Bughea</w:t>
            </w:r>
            <w:proofErr w:type="spellEnd"/>
            <w:r w:rsidRPr="00E36C10">
              <w:rPr>
                <w:rFonts w:ascii="Arial" w:eastAsia="Times New Roman" w:hAnsi="Arial" w:cs="Arial"/>
                <w:sz w:val="18"/>
                <w:szCs w:val="18"/>
              </w:rPr>
              <w:t xml:space="preserve"> de Sus-</w:t>
            </w:r>
            <w:proofErr w:type="spellStart"/>
            <w:r w:rsidRPr="00E36C10">
              <w:rPr>
                <w:rFonts w:ascii="Arial" w:eastAsia="Times New Roman" w:hAnsi="Arial" w:cs="Arial"/>
                <w:sz w:val="18"/>
                <w:szCs w:val="18"/>
              </w:rPr>
              <w:t>Bughea</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Băi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77B8D2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109" w:type="dxa"/>
            <w:tcBorders>
              <w:top w:val="nil"/>
              <w:left w:val="nil"/>
              <w:bottom w:val="single" w:sz="4" w:space="0" w:color="auto"/>
              <w:right w:val="single" w:sz="4" w:space="0" w:color="auto"/>
            </w:tcBorders>
            <w:shd w:val="clear" w:color="auto" w:fill="auto"/>
            <w:noWrap/>
            <w:vAlign w:val="bottom"/>
            <w:hideMark/>
          </w:tcPr>
          <w:p w14:paraId="69E2F87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4363E61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28,336.00</w:t>
            </w:r>
          </w:p>
        </w:tc>
        <w:tc>
          <w:tcPr>
            <w:tcW w:w="1368" w:type="dxa"/>
            <w:vMerge/>
            <w:tcBorders>
              <w:top w:val="nil"/>
              <w:left w:val="single" w:sz="4" w:space="0" w:color="auto"/>
              <w:bottom w:val="single" w:sz="4" w:space="0" w:color="000000"/>
              <w:right w:val="single" w:sz="4" w:space="0" w:color="auto"/>
            </w:tcBorders>
            <w:vAlign w:val="center"/>
            <w:hideMark/>
          </w:tcPr>
          <w:p w14:paraId="6A7FFFC3"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535FDBF"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97B67C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2E48090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007</w:t>
            </w:r>
          </w:p>
        </w:tc>
        <w:tc>
          <w:tcPr>
            <w:tcW w:w="4461" w:type="dxa"/>
            <w:tcBorders>
              <w:top w:val="nil"/>
              <w:left w:val="nil"/>
              <w:bottom w:val="single" w:sz="4" w:space="0" w:color="auto"/>
              <w:right w:val="single" w:sz="4" w:space="0" w:color="auto"/>
            </w:tcBorders>
            <w:shd w:val="clear" w:color="auto" w:fill="auto"/>
            <w:noWrap/>
            <w:vAlign w:val="bottom"/>
            <w:hideMark/>
          </w:tcPr>
          <w:p w14:paraId="1C8EB73F"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Savas-Valea</w:t>
            </w:r>
            <w:proofErr w:type="spellEnd"/>
            <w:r w:rsidRPr="00E36C10">
              <w:rPr>
                <w:rFonts w:ascii="Arial" w:eastAsia="Times New Roman" w:hAnsi="Arial" w:cs="Arial"/>
                <w:sz w:val="18"/>
                <w:szCs w:val="18"/>
              </w:rPr>
              <w:t xml:space="preserve"> Mare </w:t>
            </w:r>
            <w:proofErr w:type="spellStart"/>
            <w:r w:rsidRPr="00E36C10">
              <w:rPr>
                <w:rFonts w:ascii="Arial" w:eastAsia="Times New Roman" w:hAnsi="Arial" w:cs="Arial"/>
                <w:sz w:val="18"/>
                <w:szCs w:val="18"/>
              </w:rPr>
              <w:t>Pravăţ-Vulturesti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A18A8B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36</w:t>
            </w:r>
          </w:p>
        </w:tc>
        <w:tc>
          <w:tcPr>
            <w:tcW w:w="1109" w:type="dxa"/>
            <w:tcBorders>
              <w:top w:val="nil"/>
              <w:left w:val="nil"/>
              <w:bottom w:val="single" w:sz="4" w:space="0" w:color="auto"/>
              <w:right w:val="single" w:sz="4" w:space="0" w:color="auto"/>
            </w:tcBorders>
            <w:shd w:val="clear" w:color="auto" w:fill="auto"/>
            <w:noWrap/>
            <w:vAlign w:val="bottom"/>
            <w:hideMark/>
          </w:tcPr>
          <w:p w14:paraId="0F0DD44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20960A3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182,448.00</w:t>
            </w:r>
          </w:p>
        </w:tc>
        <w:tc>
          <w:tcPr>
            <w:tcW w:w="1368" w:type="dxa"/>
            <w:vMerge/>
            <w:tcBorders>
              <w:top w:val="nil"/>
              <w:left w:val="single" w:sz="4" w:space="0" w:color="auto"/>
              <w:bottom w:val="single" w:sz="4" w:space="0" w:color="000000"/>
              <w:right w:val="single" w:sz="4" w:space="0" w:color="auto"/>
            </w:tcBorders>
            <w:vAlign w:val="center"/>
            <w:hideMark/>
          </w:tcPr>
          <w:p w14:paraId="371329C3"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BF0AE82"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354756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4A28FBB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008</w:t>
            </w:r>
          </w:p>
        </w:tc>
        <w:tc>
          <w:tcPr>
            <w:tcW w:w="4461" w:type="dxa"/>
            <w:tcBorders>
              <w:top w:val="nil"/>
              <w:left w:val="nil"/>
              <w:bottom w:val="single" w:sz="4" w:space="0" w:color="auto"/>
              <w:right w:val="single" w:sz="4" w:space="0" w:color="auto"/>
            </w:tcBorders>
            <w:shd w:val="clear" w:color="auto" w:fill="auto"/>
            <w:noWrap/>
            <w:vAlign w:val="bottom"/>
            <w:hideMark/>
          </w:tcPr>
          <w:p w14:paraId="214D424C"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Savas-Valea</w:t>
            </w:r>
            <w:proofErr w:type="spellEnd"/>
            <w:r w:rsidRPr="00E36C10">
              <w:rPr>
                <w:rFonts w:ascii="Arial" w:eastAsia="Times New Roman" w:hAnsi="Arial" w:cs="Arial"/>
                <w:sz w:val="18"/>
                <w:szCs w:val="18"/>
              </w:rPr>
              <w:t xml:space="preserve"> Mare </w:t>
            </w:r>
            <w:proofErr w:type="spellStart"/>
            <w:r w:rsidRPr="00E36C10">
              <w:rPr>
                <w:rFonts w:ascii="Arial" w:eastAsia="Times New Roman" w:hAnsi="Arial" w:cs="Arial"/>
                <w:sz w:val="18"/>
                <w:szCs w:val="18"/>
              </w:rPr>
              <w:t>Pravăţ-Nămăeşti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BF5148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9</w:t>
            </w:r>
          </w:p>
        </w:tc>
        <w:tc>
          <w:tcPr>
            <w:tcW w:w="1109" w:type="dxa"/>
            <w:tcBorders>
              <w:top w:val="nil"/>
              <w:left w:val="nil"/>
              <w:bottom w:val="single" w:sz="4" w:space="0" w:color="auto"/>
              <w:right w:val="single" w:sz="4" w:space="0" w:color="auto"/>
            </w:tcBorders>
            <w:shd w:val="clear" w:color="auto" w:fill="auto"/>
            <w:noWrap/>
            <w:vAlign w:val="bottom"/>
            <w:hideMark/>
          </w:tcPr>
          <w:p w14:paraId="742184B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44ED3C1E"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28,080.00</w:t>
            </w:r>
          </w:p>
        </w:tc>
        <w:tc>
          <w:tcPr>
            <w:tcW w:w="1368" w:type="dxa"/>
            <w:vMerge/>
            <w:tcBorders>
              <w:top w:val="nil"/>
              <w:left w:val="single" w:sz="4" w:space="0" w:color="auto"/>
              <w:bottom w:val="single" w:sz="4" w:space="0" w:color="000000"/>
              <w:right w:val="single" w:sz="4" w:space="0" w:color="auto"/>
            </w:tcBorders>
            <w:vAlign w:val="center"/>
            <w:hideMark/>
          </w:tcPr>
          <w:p w14:paraId="5C282A6E"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FA83117"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B635DF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1E186AB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009</w:t>
            </w:r>
          </w:p>
        </w:tc>
        <w:tc>
          <w:tcPr>
            <w:tcW w:w="4461" w:type="dxa"/>
            <w:tcBorders>
              <w:top w:val="nil"/>
              <w:left w:val="nil"/>
              <w:bottom w:val="single" w:sz="4" w:space="0" w:color="auto"/>
              <w:right w:val="single" w:sz="4" w:space="0" w:color="auto"/>
            </w:tcBorders>
            <w:shd w:val="clear" w:color="auto" w:fill="auto"/>
            <w:noWrap/>
            <w:vAlign w:val="bottom"/>
            <w:hideMark/>
          </w:tcPr>
          <w:p w14:paraId="29C2480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Savas-Valea</w:t>
            </w:r>
            <w:proofErr w:type="spellEnd"/>
            <w:r w:rsidRPr="00E36C10">
              <w:rPr>
                <w:rFonts w:ascii="Arial" w:eastAsia="Times New Roman" w:hAnsi="Arial" w:cs="Arial"/>
                <w:sz w:val="18"/>
                <w:szCs w:val="18"/>
              </w:rPr>
              <w:t xml:space="preserve"> Mare </w:t>
            </w:r>
            <w:proofErr w:type="spellStart"/>
            <w:r w:rsidRPr="00E36C10">
              <w:rPr>
                <w:rFonts w:ascii="Arial" w:eastAsia="Times New Roman" w:hAnsi="Arial" w:cs="Arial"/>
                <w:sz w:val="18"/>
                <w:szCs w:val="18"/>
              </w:rPr>
              <w:t>Pravăţ-Bilceşti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D52A0D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11</w:t>
            </w:r>
          </w:p>
        </w:tc>
        <w:tc>
          <w:tcPr>
            <w:tcW w:w="1109" w:type="dxa"/>
            <w:tcBorders>
              <w:top w:val="nil"/>
              <w:left w:val="nil"/>
              <w:bottom w:val="single" w:sz="4" w:space="0" w:color="auto"/>
              <w:right w:val="single" w:sz="4" w:space="0" w:color="auto"/>
            </w:tcBorders>
            <w:shd w:val="clear" w:color="auto" w:fill="auto"/>
            <w:noWrap/>
            <w:vAlign w:val="bottom"/>
            <w:hideMark/>
          </w:tcPr>
          <w:p w14:paraId="05F23A7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38B8DA11"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34,320.00</w:t>
            </w:r>
          </w:p>
        </w:tc>
        <w:tc>
          <w:tcPr>
            <w:tcW w:w="1368" w:type="dxa"/>
            <w:vMerge/>
            <w:tcBorders>
              <w:top w:val="nil"/>
              <w:left w:val="single" w:sz="4" w:space="0" w:color="auto"/>
              <w:bottom w:val="single" w:sz="4" w:space="0" w:color="000000"/>
              <w:right w:val="single" w:sz="4" w:space="0" w:color="auto"/>
            </w:tcBorders>
            <w:vAlign w:val="center"/>
            <w:hideMark/>
          </w:tcPr>
          <w:p w14:paraId="26928FED"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C66AB49"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2702FD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34E77DC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010</w:t>
            </w:r>
          </w:p>
        </w:tc>
        <w:tc>
          <w:tcPr>
            <w:tcW w:w="4461" w:type="dxa"/>
            <w:tcBorders>
              <w:top w:val="nil"/>
              <w:left w:val="nil"/>
              <w:bottom w:val="single" w:sz="4" w:space="0" w:color="auto"/>
              <w:right w:val="single" w:sz="4" w:space="0" w:color="auto"/>
            </w:tcBorders>
            <w:shd w:val="clear" w:color="auto" w:fill="auto"/>
            <w:noWrap/>
            <w:vAlign w:val="bottom"/>
            <w:hideMark/>
          </w:tcPr>
          <w:p w14:paraId="2FD12A1D"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Savas-Cetăţeni-Laicai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64966D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33</w:t>
            </w:r>
          </w:p>
        </w:tc>
        <w:tc>
          <w:tcPr>
            <w:tcW w:w="1109" w:type="dxa"/>
            <w:tcBorders>
              <w:top w:val="nil"/>
              <w:left w:val="nil"/>
              <w:bottom w:val="single" w:sz="4" w:space="0" w:color="auto"/>
              <w:right w:val="single" w:sz="4" w:space="0" w:color="auto"/>
            </w:tcBorders>
            <w:shd w:val="clear" w:color="auto" w:fill="auto"/>
            <w:noWrap/>
            <w:vAlign w:val="bottom"/>
            <w:hideMark/>
          </w:tcPr>
          <w:p w14:paraId="48FA0FF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3C42EE0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67,371.60</w:t>
            </w:r>
          </w:p>
        </w:tc>
        <w:tc>
          <w:tcPr>
            <w:tcW w:w="1368" w:type="dxa"/>
            <w:vMerge/>
            <w:tcBorders>
              <w:top w:val="nil"/>
              <w:left w:val="single" w:sz="4" w:space="0" w:color="auto"/>
              <w:bottom w:val="single" w:sz="4" w:space="0" w:color="000000"/>
              <w:right w:val="single" w:sz="4" w:space="0" w:color="auto"/>
            </w:tcBorders>
            <w:vAlign w:val="center"/>
            <w:hideMark/>
          </w:tcPr>
          <w:p w14:paraId="6EB2CCC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7C7137D"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9C5E3F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67C7496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011</w:t>
            </w:r>
          </w:p>
        </w:tc>
        <w:tc>
          <w:tcPr>
            <w:tcW w:w="4461" w:type="dxa"/>
            <w:tcBorders>
              <w:top w:val="nil"/>
              <w:left w:val="nil"/>
              <w:bottom w:val="single" w:sz="4" w:space="0" w:color="auto"/>
              <w:right w:val="single" w:sz="4" w:space="0" w:color="auto"/>
            </w:tcBorders>
            <w:shd w:val="clear" w:color="auto" w:fill="auto"/>
            <w:noWrap/>
            <w:vAlign w:val="bottom"/>
            <w:hideMark/>
          </w:tcPr>
          <w:p w14:paraId="6357E9F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Savas-Stoeneşti-Slobozia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EB81BC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18</w:t>
            </w:r>
          </w:p>
        </w:tc>
        <w:tc>
          <w:tcPr>
            <w:tcW w:w="1109" w:type="dxa"/>
            <w:tcBorders>
              <w:top w:val="nil"/>
              <w:left w:val="nil"/>
              <w:bottom w:val="single" w:sz="4" w:space="0" w:color="auto"/>
              <w:right w:val="single" w:sz="4" w:space="0" w:color="auto"/>
            </w:tcBorders>
            <w:shd w:val="clear" w:color="auto" w:fill="auto"/>
            <w:noWrap/>
            <w:vAlign w:val="bottom"/>
            <w:hideMark/>
          </w:tcPr>
          <w:p w14:paraId="380F443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3CB9BDE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18,900.00</w:t>
            </w:r>
          </w:p>
        </w:tc>
        <w:tc>
          <w:tcPr>
            <w:tcW w:w="1368" w:type="dxa"/>
            <w:vMerge/>
            <w:tcBorders>
              <w:top w:val="nil"/>
              <w:left w:val="single" w:sz="4" w:space="0" w:color="auto"/>
              <w:bottom w:val="single" w:sz="4" w:space="0" w:color="000000"/>
              <w:right w:val="single" w:sz="4" w:space="0" w:color="auto"/>
            </w:tcBorders>
            <w:vAlign w:val="center"/>
            <w:hideMark/>
          </w:tcPr>
          <w:p w14:paraId="3CB7871C"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1A794D1"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B4385D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4872645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012</w:t>
            </w:r>
          </w:p>
        </w:tc>
        <w:tc>
          <w:tcPr>
            <w:tcW w:w="4461" w:type="dxa"/>
            <w:tcBorders>
              <w:top w:val="nil"/>
              <w:left w:val="nil"/>
              <w:bottom w:val="single" w:sz="4" w:space="0" w:color="auto"/>
              <w:right w:val="single" w:sz="4" w:space="0" w:color="auto"/>
            </w:tcBorders>
            <w:shd w:val="clear" w:color="auto" w:fill="auto"/>
            <w:noWrap/>
            <w:vAlign w:val="bottom"/>
            <w:hideMark/>
          </w:tcPr>
          <w:p w14:paraId="67814D20"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Savas-Mioarele-Coceneşti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678C2C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9</w:t>
            </w:r>
          </w:p>
        </w:tc>
        <w:tc>
          <w:tcPr>
            <w:tcW w:w="1109" w:type="dxa"/>
            <w:tcBorders>
              <w:top w:val="nil"/>
              <w:left w:val="nil"/>
              <w:bottom w:val="single" w:sz="4" w:space="0" w:color="auto"/>
              <w:right w:val="single" w:sz="4" w:space="0" w:color="auto"/>
            </w:tcBorders>
            <w:shd w:val="clear" w:color="auto" w:fill="auto"/>
            <w:noWrap/>
            <w:vAlign w:val="bottom"/>
            <w:hideMark/>
          </w:tcPr>
          <w:p w14:paraId="41D62E2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50B67047"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9,360.00</w:t>
            </w:r>
          </w:p>
        </w:tc>
        <w:tc>
          <w:tcPr>
            <w:tcW w:w="1368" w:type="dxa"/>
            <w:vMerge/>
            <w:tcBorders>
              <w:top w:val="nil"/>
              <w:left w:val="single" w:sz="4" w:space="0" w:color="auto"/>
              <w:bottom w:val="single" w:sz="4" w:space="0" w:color="000000"/>
              <w:right w:val="single" w:sz="4" w:space="0" w:color="auto"/>
            </w:tcBorders>
            <w:vAlign w:val="center"/>
            <w:hideMark/>
          </w:tcPr>
          <w:p w14:paraId="01FE3E45"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992DDF1"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6504CEC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047E53C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013</w:t>
            </w:r>
          </w:p>
        </w:tc>
        <w:tc>
          <w:tcPr>
            <w:tcW w:w="4461" w:type="dxa"/>
            <w:tcBorders>
              <w:top w:val="nil"/>
              <w:left w:val="nil"/>
              <w:bottom w:val="single" w:sz="4" w:space="0" w:color="auto"/>
              <w:right w:val="single" w:sz="4" w:space="0" w:color="auto"/>
            </w:tcBorders>
            <w:shd w:val="clear" w:color="000000" w:fill="D9D9D9"/>
            <w:noWrap/>
            <w:vAlign w:val="bottom"/>
            <w:hideMark/>
          </w:tcPr>
          <w:p w14:paraId="7D60FA2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Savas-Stâlpeni-Piteşti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C6A2DA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53</w:t>
            </w:r>
          </w:p>
        </w:tc>
        <w:tc>
          <w:tcPr>
            <w:tcW w:w="1109" w:type="dxa"/>
            <w:tcBorders>
              <w:top w:val="nil"/>
              <w:left w:val="nil"/>
              <w:bottom w:val="single" w:sz="4" w:space="0" w:color="auto"/>
              <w:right w:val="single" w:sz="4" w:space="0" w:color="auto"/>
            </w:tcBorders>
            <w:shd w:val="clear" w:color="000000" w:fill="D9D9D9"/>
            <w:noWrap/>
            <w:vAlign w:val="bottom"/>
            <w:hideMark/>
          </w:tcPr>
          <w:p w14:paraId="6065EDA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25</w:t>
            </w:r>
          </w:p>
        </w:tc>
        <w:tc>
          <w:tcPr>
            <w:tcW w:w="1368" w:type="dxa"/>
            <w:tcBorders>
              <w:top w:val="nil"/>
              <w:left w:val="nil"/>
              <w:bottom w:val="single" w:sz="4" w:space="0" w:color="auto"/>
              <w:right w:val="single" w:sz="4" w:space="0" w:color="auto"/>
            </w:tcBorders>
            <w:shd w:val="clear" w:color="000000" w:fill="D9D9D9"/>
            <w:noWrap/>
            <w:vAlign w:val="bottom"/>
            <w:hideMark/>
          </w:tcPr>
          <w:p w14:paraId="415C04C7"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797,120.00</w:t>
            </w:r>
          </w:p>
        </w:tc>
        <w:tc>
          <w:tcPr>
            <w:tcW w:w="1368" w:type="dxa"/>
            <w:vMerge w:val="restart"/>
            <w:tcBorders>
              <w:top w:val="nil"/>
              <w:left w:val="single" w:sz="4" w:space="0" w:color="auto"/>
              <w:bottom w:val="single" w:sz="4" w:space="0" w:color="000000"/>
              <w:right w:val="single" w:sz="4" w:space="0" w:color="auto"/>
            </w:tcBorders>
            <w:shd w:val="clear" w:color="000000" w:fill="D9D9D9"/>
            <w:noWrap/>
            <w:vAlign w:val="center"/>
            <w:hideMark/>
          </w:tcPr>
          <w:p w14:paraId="0230149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1,032,072.00</w:t>
            </w:r>
          </w:p>
        </w:tc>
      </w:tr>
      <w:tr w:rsidR="00E36C10" w:rsidRPr="00E36C10" w14:paraId="1CC8B260"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62592E6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1256440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014</w:t>
            </w:r>
          </w:p>
        </w:tc>
        <w:tc>
          <w:tcPr>
            <w:tcW w:w="4461" w:type="dxa"/>
            <w:tcBorders>
              <w:top w:val="nil"/>
              <w:left w:val="nil"/>
              <w:bottom w:val="single" w:sz="4" w:space="0" w:color="auto"/>
              <w:right w:val="single" w:sz="4" w:space="0" w:color="auto"/>
            </w:tcBorders>
            <w:shd w:val="clear" w:color="000000" w:fill="D9D9D9"/>
            <w:noWrap/>
            <w:vAlign w:val="bottom"/>
            <w:hideMark/>
          </w:tcPr>
          <w:p w14:paraId="127CC5E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Savas-Capu</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Piscului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57C1882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16</w:t>
            </w:r>
          </w:p>
        </w:tc>
        <w:tc>
          <w:tcPr>
            <w:tcW w:w="1109" w:type="dxa"/>
            <w:tcBorders>
              <w:top w:val="nil"/>
              <w:left w:val="nil"/>
              <w:bottom w:val="single" w:sz="4" w:space="0" w:color="auto"/>
              <w:right w:val="single" w:sz="4" w:space="0" w:color="auto"/>
            </w:tcBorders>
            <w:shd w:val="clear" w:color="000000" w:fill="D9D9D9"/>
            <w:noWrap/>
            <w:vAlign w:val="bottom"/>
            <w:hideMark/>
          </w:tcPr>
          <w:p w14:paraId="3690704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5E30D552"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16,640.00</w:t>
            </w:r>
          </w:p>
        </w:tc>
        <w:tc>
          <w:tcPr>
            <w:tcW w:w="1368" w:type="dxa"/>
            <w:vMerge/>
            <w:tcBorders>
              <w:top w:val="nil"/>
              <w:left w:val="single" w:sz="4" w:space="0" w:color="auto"/>
              <w:bottom w:val="single" w:sz="4" w:space="0" w:color="000000"/>
              <w:right w:val="single" w:sz="4" w:space="0" w:color="auto"/>
            </w:tcBorders>
            <w:vAlign w:val="center"/>
            <w:hideMark/>
          </w:tcPr>
          <w:p w14:paraId="12749018"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2CAE407"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5A6FD58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0F6089C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015</w:t>
            </w:r>
          </w:p>
        </w:tc>
        <w:tc>
          <w:tcPr>
            <w:tcW w:w="4461" w:type="dxa"/>
            <w:tcBorders>
              <w:top w:val="nil"/>
              <w:left w:val="nil"/>
              <w:bottom w:val="single" w:sz="4" w:space="0" w:color="auto"/>
              <w:right w:val="single" w:sz="4" w:space="0" w:color="auto"/>
            </w:tcBorders>
            <w:shd w:val="clear" w:color="000000" w:fill="D9D9D9"/>
            <w:noWrap/>
            <w:vAlign w:val="bottom"/>
            <w:hideMark/>
          </w:tcPr>
          <w:p w14:paraId="0592149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Godeni</w:t>
            </w:r>
            <w:proofErr w:type="spellEnd"/>
            <w:r w:rsidRPr="00E36C10">
              <w:rPr>
                <w:rFonts w:ascii="Arial" w:eastAsia="Times New Roman" w:hAnsi="Arial" w:cs="Arial"/>
                <w:sz w:val="18"/>
                <w:szCs w:val="18"/>
              </w:rPr>
              <w:t>-Malu</w:t>
            </w:r>
          </w:p>
        </w:tc>
        <w:tc>
          <w:tcPr>
            <w:tcW w:w="700" w:type="dxa"/>
            <w:tcBorders>
              <w:top w:val="nil"/>
              <w:left w:val="nil"/>
              <w:bottom w:val="single" w:sz="4" w:space="0" w:color="auto"/>
              <w:right w:val="single" w:sz="4" w:space="0" w:color="auto"/>
            </w:tcBorders>
            <w:shd w:val="clear" w:color="000000" w:fill="D9D9D9"/>
            <w:noWrap/>
            <w:vAlign w:val="bottom"/>
            <w:hideMark/>
          </w:tcPr>
          <w:p w14:paraId="502CF6B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15</w:t>
            </w:r>
          </w:p>
        </w:tc>
        <w:tc>
          <w:tcPr>
            <w:tcW w:w="1109" w:type="dxa"/>
            <w:tcBorders>
              <w:top w:val="nil"/>
              <w:left w:val="nil"/>
              <w:bottom w:val="single" w:sz="4" w:space="0" w:color="auto"/>
              <w:right w:val="single" w:sz="4" w:space="0" w:color="auto"/>
            </w:tcBorders>
            <w:shd w:val="clear" w:color="000000" w:fill="D9D9D9"/>
            <w:noWrap/>
            <w:vAlign w:val="bottom"/>
            <w:hideMark/>
          </w:tcPr>
          <w:p w14:paraId="6802A39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484B16D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23,400.00</w:t>
            </w:r>
          </w:p>
        </w:tc>
        <w:tc>
          <w:tcPr>
            <w:tcW w:w="1368" w:type="dxa"/>
            <w:vMerge/>
            <w:tcBorders>
              <w:top w:val="nil"/>
              <w:left w:val="single" w:sz="4" w:space="0" w:color="auto"/>
              <w:bottom w:val="single" w:sz="4" w:space="0" w:color="000000"/>
              <w:right w:val="single" w:sz="4" w:space="0" w:color="auto"/>
            </w:tcBorders>
            <w:vAlign w:val="center"/>
            <w:hideMark/>
          </w:tcPr>
          <w:p w14:paraId="03B85CC0"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2698122"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4C9AB5D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663DBB2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016</w:t>
            </w:r>
          </w:p>
        </w:tc>
        <w:tc>
          <w:tcPr>
            <w:tcW w:w="4461" w:type="dxa"/>
            <w:tcBorders>
              <w:top w:val="nil"/>
              <w:left w:val="nil"/>
              <w:bottom w:val="single" w:sz="4" w:space="0" w:color="auto"/>
              <w:right w:val="single" w:sz="4" w:space="0" w:color="auto"/>
            </w:tcBorders>
            <w:shd w:val="clear" w:color="000000" w:fill="D9D9D9"/>
            <w:noWrap/>
            <w:vAlign w:val="bottom"/>
            <w:hideMark/>
          </w:tcPr>
          <w:p w14:paraId="6942027D"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Savas-Poienarii</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Muscel-Jugur</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466532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16</w:t>
            </w:r>
          </w:p>
        </w:tc>
        <w:tc>
          <w:tcPr>
            <w:tcW w:w="1109" w:type="dxa"/>
            <w:tcBorders>
              <w:top w:val="nil"/>
              <w:left w:val="nil"/>
              <w:bottom w:val="single" w:sz="4" w:space="0" w:color="auto"/>
              <w:right w:val="single" w:sz="4" w:space="0" w:color="auto"/>
            </w:tcBorders>
            <w:shd w:val="clear" w:color="000000" w:fill="D9D9D9"/>
            <w:noWrap/>
            <w:vAlign w:val="bottom"/>
            <w:hideMark/>
          </w:tcPr>
          <w:p w14:paraId="0490953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000000" w:fill="D9D9D9"/>
            <w:noWrap/>
            <w:vAlign w:val="bottom"/>
            <w:hideMark/>
          </w:tcPr>
          <w:p w14:paraId="39B88870"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68,032.00</w:t>
            </w:r>
          </w:p>
        </w:tc>
        <w:tc>
          <w:tcPr>
            <w:tcW w:w="1368" w:type="dxa"/>
            <w:vMerge/>
            <w:tcBorders>
              <w:top w:val="nil"/>
              <w:left w:val="single" w:sz="4" w:space="0" w:color="auto"/>
              <w:bottom w:val="single" w:sz="4" w:space="0" w:color="000000"/>
              <w:right w:val="single" w:sz="4" w:space="0" w:color="auto"/>
            </w:tcBorders>
            <w:vAlign w:val="center"/>
            <w:hideMark/>
          </w:tcPr>
          <w:p w14:paraId="77571264"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A222B83"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048BEA7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06AEAD6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017</w:t>
            </w:r>
          </w:p>
        </w:tc>
        <w:tc>
          <w:tcPr>
            <w:tcW w:w="4461" w:type="dxa"/>
            <w:tcBorders>
              <w:top w:val="nil"/>
              <w:left w:val="nil"/>
              <w:bottom w:val="single" w:sz="4" w:space="0" w:color="auto"/>
              <w:right w:val="single" w:sz="4" w:space="0" w:color="auto"/>
            </w:tcBorders>
            <w:shd w:val="clear" w:color="000000" w:fill="D9D9D9"/>
            <w:noWrap/>
            <w:vAlign w:val="bottom"/>
            <w:hideMark/>
          </w:tcPr>
          <w:p w14:paraId="763EF78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Savas-Drăghici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68AB995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24</w:t>
            </w:r>
          </w:p>
        </w:tc>
        <w:tc>
          <w:tcPr>
            <w:tcW w:w="1109" w:type="dxa"/>
            <w:tcBorders>
              <w:top w:val="nil"/>
              <w:left w:val="nil"/>
              <w:bottom w:val="single" w:sz="4" w:space="0" w:color="auto"/>
              <w:right w:val="single" w:sz="4" w:space="0" w:color="auto"/>
            </w:tcBorders>
            <w:shd w:val="clear" w:color="000000" w:fill="D9D9D9"/>
            <w:noWrap/>
            <w:vAlign w:val="bottom"/>
            <w:hideMark/>
          </w:tcPr>
          <w:p w14:paraId="1A27670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74A7E34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24,960.00</w:t>
            </w:r>
          </w:p>
        </w:tc>
        <w:tc>
          <w:tcPr>
            <w:tcW w:w="1368" w:type="dxa"/>
            <w:vMerge/>
            <w:tcBorders>
              <w:top w:val="nil"/>
              <w:left w:val="single" w:sz="4" w:space="0" w:color="auto"/>
              <w:bottom w:val="single" w:sz="4" w:space="0" w:color="000000"/>
              <w:right w:val="single" w:sz="4" w:space="0" w:color="auto"/>
            </w:tcBorders>
            <w:vAlign w:val="center"/>
            <w:hideMark/>
          </w:tcPr>
          <w:p w14:paraId="67C84C40"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1D3D9D0"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5BEC088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090FBE8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018</w:t>
            </w:r>
          </w:p>
        </w:tc>
        <w:tc>
          <w:tcPr>
            <w:tcW w:w="4461" w:type="dxa"/>
            <w:tcBorders>
              <w:top w:val="nil"/>
              <w:left w:val="nil"/>
              <w:bottom w:val="single" w:sz="4" w:space="0" w:color="auto"/>
              <w:right w:val="single" w:sz="4" w:space="0" w:color="auto"/>
            </w:tcBorders>
            <w:shd w:val="clear" w:color="000000" w:fill="D9D9D9"/>
            <w:noWrap/>
            <w:vAlign w:val="bottom"/>
            <w:hideMark/>
          </w:tcPr>
          <w:p w14:paraId="3C0DA760"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Savas-Bălileşti-Băjeşti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72DACF4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42</w:t>
            </w:r>
          </w:p>
        </w:tc>
        <w:tc>
          <w:tcPr>
            <w:tcW w:w="1109" w:type="dxa"/>
            <w:tcBorders>
              <w:top w:val="nil"/>
              <w:left w:val="nil"/>
              <w:bottom w:val="single" w:sz="4" w:space="0" w:color="auto"/>
              <w:right w:val="single" w:sz="4" w:space="0" w:color="auto"/>
            </w:tcBorders>
            <w:shd w:val="clear" w:color="000000" w:fill="D9D9D9"/>
            <w:noWrap/>
            <w:vAlign w:val="bottom"/>
            <w:hideMark/>
          </w:tcPr>
          <w:p w14:paraId="4F4F135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27A4BE3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43,680.00</w:t>
            </w:r>
          </w:p>
        </w:tc>
        <w:tc>
          <w:tcPr>
            <w:tcW w:w="1368" w:type="dxa"/>
            <w:vMerge/>
            <w:tcBorders>
              <w:top w:val="nil"/>
              <w:left w:val="single" w:sz="4" w:space="0" w:color="auto"/>
              <w:bottom w:val="single" w:sz="4" w:space="0" w:color="000000"/>
              <w:right w:val="single" w:sz="4" w:space="0" w:color="auto"/>
            </w:tcBorders>
            <w:vAlign w:val="center"/>
            <w:hideMark/>
          </w:tcPr>
          <w:p w14:paraId="7621981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C1EC0F6"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3757AA0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392186A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019</w:t>
            </w:r>
          </w:p>
        </w:tc>
        <w:tc>
          <w:tcPr>
            <w:tcW w:w="4461" w:type="dxa"/>
            <w:tcBorders>
              <w:top w:val="nil"/>
              <w:left w:val="nil"/>
              <w:bottom w:val="single" w:sz="4" w:space="0" w:color="auto"/>
              <w:right w:val="single" w:sz="4" w:space="0" w:color="auto"/>
            </w:tcBorders>
            <w:shd w:val="clear" w:color="000000" w:fill="D9D9D9"/>
            <w:noWrap/>
            <w:vAlign w:val="bottom"/>
            <w:hideMark/>
          </w:tcPr>
          <w:p w14:paraId="5636F461"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Savas-Aninoasa-Stâlpeni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154A0CE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41</w:t>
            </w:r>
          </w:p>
        </w:tc>
        <w:tc>
          <w:tcPr>
            <w:tcW w:w="1109" w:type="dxa"/>
            <w:tcBorders>
              <w:top w:val="nil"/>
              <w:left w:val="nil"/>
              <w:bottom w:val="single" w:sz="4" w:space="0" w:color="auto"/>
              <w:right w:val="single" w:sz="4" w:space="0" w:color="auto"/>
            </w:tcBorders>
            <w:shd w:val="clear" w:color="000000" w:fill="D9D9D9"/>
            <w:noWrap/>
            <w:vAlign w:val="bottom"/>
            <w:hideMark/>
          </w:tcPr>
          <w:p w14:paraId="54DE91D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798E230C"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42,640.00</w:t>
            </w:r>
          </w:p>
        </w:tc>
        <w:tc>
          <w:tcPr>
            <w:tcW w:w="1368" w:type="dxa"/>
            <w:vMerge/>
            <w:tcBorders>
              <w:top w:val="nil"/>
              <w:left w:val="single" w:sz="4" w:space="0" w:color="auto"/>
              <w:bottom w:val="single" w:sz="4" w:space="0" w:color="000000"/>
              <w:right w:val="single" w:sz="4" w:space="0" w:color="auto"/>
            </w:tcBorders>
            <w:vAlign w:val="center"/>
            <w:hideMark/>
          </w:tcPr>
          <w:p w14:paraId="5CE36ECE"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6689DE5"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62DD54F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000000" w:fill="D9D9D9"/>
            <w:noWrap/>
            <w:vAlign w:val="bottom"/>
            <w:hideMark/>
          </w:tcPr>
          <w:p w14:paraId="6011590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020</w:t>
            </w:r>
          </w:p>
        </w:tc>
        <w:tc>
          <w:tcPr>
            <w:tcW w:w="4461" w:type="dxa"/>
            <w:tcBorders>
              <w:top w:val="nil"/>
              <w:left w:val="nil"/>
              <w:bottom w:val="single" w:sz="4" w:space="0" w:color="auto"/>
              <w:right w:val="single" w:sz="4" w:space="0" w:color="auto"/>
            </w:tcBorders>
            <w:shd w:val="clear" w:color="000000" w:fill="D9D9D9"/>
            <w:noWrap/>
            <w:vAlign w:val="bottom"/>
            <w:hideMark/>
          </w:tcPr>
          <w:p w14:paraId="14913E75"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Câmpulung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Savas-Berevoieşti-Vlădeştii</w:t>
            </w:r>
            <w:proofErr w:type="spellEnd"/>
            <w:r w:rsidRPr="00E36C10">
              <w:rPr>
                <w:rFonts w:ascii="Arial" w:eastAsia="Times New Roman" w:hAnsi="Arial" w:cs="Arial"/>
                <w:sz w:val="18"/>
                <w:szCs w:val="18"/>
              </w:rPr>
              <w:t xml:space="preserve"> de Jos</w:t>
            </w:r>
          </w:p>
        </w:tc>
        <w:tc>
          <w:tcPr>
            <w:tcW w:w="700" w:type="dxa"/>
            <w:tcBorders>
              <w:top w:val="nil"/>
              <w:left w:val="nil"/>
              <w:bottom w:val="single" w:sz="4" w:space="0" w:color="auto"/>
              <w:right w:val="single" w:sz="4" w:space="0" w:color="auto"/>
            </w:tcBorders>
            <w:shd w:val="clear" w:color="000000" w:fill="D9D9D9"/>
            <w:noWrap/>
            <w:vAlign w:val="bottom"/>
            <w:hideMark/>
          </w:tcPr>
          <w:p w14:paraId="2315CAF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30</w:t>
            </w:r>
          </w:p>
        </w:tc>
        <w:tc>
          <w:tcPr>
            <w:tcW w:w="1109" w:type="dxa"/>
            <w:tcBorders>
              <w:top w:val="nil"/>
              <w:left w:val="nil"/>
              <w:bottom w:val="single" w:sz="4" w:space="0" w:color="auto"/>
              <w:right w:val="single" w:sz="4" w:space="0" w:color="auto"/>
            </w:tcBorders>
            <w:shd w:val="clear" w:color="000000" w:fill="D9D9D9"/>
            <w:noWrap/>
            <w:vAlign w:val="bottom"/>
            <w:hideMark/>
          </w:tcPr>
          <w:p w14:paraId="16187C5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w:t>
            </w:r>
          </w:p>
        </w:tc>
        <w:tc>
          <w:tcPr>
            <w:tcW w:w="1368" w:type="dxa"/>
            <w:tcBorders>
              <w:top w:val="nil"/>
              <w:left w:val="nil"/>
              <w:bottom w:val="single" w:sz="4" w:space="0" w:color="auto"/>
              <w:right w:val="single" w:sz="4" w:space="0" w:color="auto"/>
            </w:tcBorders>
            <w:shd w:val="clear" w:color="000000" w:fill="D9D9D9"/>
            <w:noWrap/>
            <w:vAlign w:val="bottom"/>
            <w:hideMark/>
          </w:tcPr>
          <w:p w14:paraId="4466CCD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15,600.00</w:t>
            </w:r>
          </w:p>
        </w:tc>
        <w:tc>
          <w:tcPr>
            <w:tcW w:w="1368" w:type="dxa"/>
            <w:vMerge/>
            <w:tcBorders>
              <w:top w:val="nil"/>
              <w:left w:val="single" w:sz="4" w:space="0" w:color="auto"/>
              <w:bottom w:val="single" w:sz="4" w:space="0" w:color="000000"/>
              <w:right w:val="single" w:sz="4" w:space="0" w:color="auto"/>
            </w:tcBorders>
            <w:vAlign w:val="center"/>
            <w:hideMark/>
          </w:tcPr>
          <w:p w14:paraId="36CCB5D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B2A15C3"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67E3B2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43AFFC4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021</w:t>
            </w:r>
          </w:p>
        </w:tc>
        <w:tc>
          <w:tcPr>
            <w:tcW w:w="4461" w:type="dxa"/>
            <w:tcBorders>
              <w:top w:val="nil"/>
              <w:left w:val="nil"/>
              <w:bottom w:val="single" w:sz="4" w:space="0" w:color="auto"/>
              <w:right w:val="single" w:sz="4" w:space="0" w:color="auto"/>
            </w:tcBorders>
            <w:shd w:val="clear" w:color="auto" w:fill="auto"/>
            <w:noWrap/>
            <w:vAlign w:val="bottom"/>
            <w:hideMark/>
          </w:tcPr>
          <w:p w14:paraId="516E9AC4"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Albeştii</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Argeş-Brăteşti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B34430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15</w:t>
            </w:r>
          </w:p>
        </w:tc>
        <w:tc>
          <w:tcPr>
            <w:tcW w:w="1109" w:type="dxa"/>
            <w:tcBorders>
              <w:top w:val="nil"/>
              <w:left w:val="nil"/>
              <w:bottom w:val="single" w:sz="4" w:space="0" w:color="auto"/>
              <w:right w:val="single" w:sz="4" w:space="0" w:color="auto"/>
            </w:tcBorders>
            <w:shd w:val="clear" w:color="auto" w:fill="auto"/>
            <w:noWrap/>
            <w:vAlign w:val="bottom"/>
            <w:hideMark/>
          </w:tcPr>
          <w:p w14:paraId="3EFBED4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9</w:t>
            </w:r>
          </w:p>
        </w:tc>
        <w:tc>
          <w:tcPr>
            <w:tcW w:w="1368" w:type="dxa"/>
            <w:tcBorders>
              <w:top w:val="nil"/>
              <w:left w:val="nil"/>
              <w:bottom w:val="single" w:sz="4" w:space="0" w:color="auto"/>
              <w:right w:val="single" w:sz="4" w:space="0" w:color="auto"/>
            </w:tcBorders>
            <w:shd w:val="clear" w:color="auto" w:fill="auto"/>
            <w:noWrap/>
            <w:vAlign w:val="bottom"/>
            <w:hideMark/>
          </w:tcPr>
          <w:p w14:paraId="61CAD485"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66,750.00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47EBB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2,168,215.60</w:t>
            </w:r>
          </w:p>
        </w:tc>
      </w:tr>
      <w:tr w:rsidR="00E36C10" w:rsidRPr="00E36C10" w14:paraId="7F94085A"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891843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318B5DB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022</w:t>
            </w:r>
          </w:p>
        </w:tc>
        <w:tc>
          <w:tcPr>
            <w:tcW w:w="4461" w:type="dxa"/>
            <w:tcBorders>
              <w:top w:val="nil"/>
              <w:left w:val="nil"/>
              <w:bottom w:val="single" w:sz="4" w:space="0" w:color="auto"/>
              <w:right w:val="single" w:sz="4" w:space="0" w:color="auto"/>
            </w:tcBorders>
            <w:shd w:val="clear" w:color="auto" w:fill="auto"/>
            <w:noWrap/>
            <w:vAlign w:val="bottom"/>
            <w:hideMark/>
          </w:tcPr>
          <w:p w14:paraId="4A9841B3"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Arefu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E1D5DA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27</w:t>
            </w:r>
          </w:p>
        </w:tc>
        <w:tc>
          <w:tcPr>
            <w:tcW w:w="1109" w:type="dxa"/>
            <w:tcBorders>
              <w:top w:val="nil"/>
              <w:left w:val="nil"/>
              <w:bottom w:val="single" w:sz="4" w:space="0" w:color="auto"/>
              <w:right w:val="single" w:sz="4" w:space="0" w:color="auto"/>
            </w:tcBorders>
            <w:shd w:val="clear" w:color="auto" w:fill="auto"/>
            <w:noWrap/>
            <w:vAlign w:val="bottom"/>
            <w:hideMark/>
          </w:tcPr>
          <w:p w14:paraId="579E792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10</w:t>
            </w:r>
          </w:p>
        </w:tc>
        <w:tc>
          <w:tcPr>
            <w:tcW w:w="1368" w:type="dxa"/>
            <w:tcBorders>
              <w:top w:val="nil"/>
              <w:left w:val="nil"/>
              <w:bottom w:val="single" w:sz="4" w:space="0" w:color="auto"/>
              <w:right w:val="single" w:sz="4" w:space="0" w:color="auto"/>
            </w:tcBorders>
            <w:shd w:val="clear" w:color="auto" w:fill="auto"/>
            <w:noWrap/>
            <w:vAlign w:val="bottom"/>
            <w:hideMark/>
          </w:tcPr>
          <w:p w14:paraId="759BA550"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154,278.00</w:t>
            </w:r>
          </w:p>
        </w:tc>
        <w:tc>
          <w:tcPr>
            <w:tcW w:w="1368" w:type="dxa"/>
            <w:vMerge/>
            <w:tcBorders>
              <w:top w:val="nil"/>
              <w:left w:val="single" w:sz="4" w:space="0" w:color="auto"/>
              <w:bottom w:val="single" w:sz="4" w:space="0" w:color="000000"/>
              <w:right w:val="single" w:sz="4" w:space="0" w:color="auto"/>
            </w:tcBorders>
            <w:vAlign w:val="center"/>
            <w:hideMark/>
          </w:tcPr>
          <w:p w14:paraId="6F21D277"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4215677D"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D115EE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4E72A7A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023</w:t>
            </w:r>
          </w:p>
        </w:tc>
        <w:tc>
          <w:tcPr>
            <w:tcW w:w="4461" w:type="dxa"/>
            <w:tcBorders>
              <w:top w:val="nil"/>
              <w:left w:val="nil"/>
              <w:bottom w:val="single" w:sz="4" w:space="0" w:color="auto"/>
              <w:right w:val="single" w:sz="4" w:space="0" w:color="auto"/>
            </w:tcBorders>
            <w:shd w:val="clear" w:color="auto" w:fill="auto"/>
            <w:noWrap/>
            <w:vAlign w:val="bottom"/>
            <w:hideMark/>
          </w:tcPr>
          <w:p w14:paraId="1F965C28"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Corbeni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Berindeşti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65A1DA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22</w:t>
            </w:r>
          </w:p>
        </w:tc>
        <w:tc>
          <w:tcPr>
            <w:tcW w:w="1109" w:type="dxa"/>
            <w:tcBorders>
              <w:top w:val="nil"/>
              <w:left w:val="nil"/>
              <w:bottom w:val="single" w:sz="4" w:space="0" w:color="auto"/>
              <w:right w:val="single" w:sz="4" w:space="0" w:color="auto"/>
            </w:tcBorders>
            <w:shd w:val="clear" w:color="auto" w:fill="auto"/>
            <w:noWrap/>
            <w:vAlign w:val="bottom"/>
            <w:hideMark/>
          </w:tcPr>
          <w:p w14:paraId="2A2FA50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0DB84F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34,320.00</w:t>
            </w:r>
          </w:p>
        </w:tc>
        <w:tc>
          <w:tcPr>
            <w:tcW w:w="1368" w:type="dxa"/>
            <w:vMerge/>
            <w:tcBorders>
              <w:top w:val="nil"/>
              <w:left w:val="single" w:sz="4" w:space="0" w:color="auto"/>
              <w:bottom w:val="single" w:sz="4" w:space="0" w:color="000000"/>
              <w:right w:val="single" w:sz="4" w:space="0" w:color="auto"/>
            </w:tcBorders>
            <w:vAlign w:val="center"/>
            <w:hideMark/>
          </w:tcPr>
          <w:p w14:paraId="0089D0A1"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2553B7E"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A2FF1D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2C5CFAD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024</w:t>
            </w:r>
          </w:p>
        </w:tc>
        <w:tc>
          <w:tcPr>
            <w:tcW w:w="4461" w:type="dxa"/>
            <w:tcBorders>
              <w:top w:val="nil"/>
              <w:left w:val="nil"/>
              <w:bottom w:val="single" w:sz="4" w:space="0" w:color="auto"/>
              <w:right w:val="single" w:sz="4" w:space="0" w:color="auto"/>
            </w:tcBorders>
            <w:shd w:val="clear" w:color="auto" w:fill="auto"/>
            <w:noWrap/>
            <w:vAlign w:val="bottom"/>
            <w:hideMark/>
          </w:tcPr>
          <w:p w14:paraId="061056D0"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Cicăneşti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Bărăşti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BDF265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18</w:t>
            </w:r>
          </w:p>
        </w:tc>
        <w:tc>
          <w:tcPr>
            <w:tcW w:w="1109" w:type="dxa"/>
            <w:tcBorders>
              <w:top w:val="nil"/>
              <w:left w:val="nil"/>
              <w:bottom w:val="single" w:sz="4" w:space="0" w:color="auto"/>
              <w:right w:val="single" w:sz="4" w:space="0" w:color="auto"/>
            </w:tcBorders>
            <w:shd w:val="clear" w:color="auto" w:fill="auto"/>
            <w:noWrap/>
            <w:vAlign w:val="bottom"/>
            <w:hideMark/>
          </w:tcPr>
          <w:p w14:paraId="7ACE4A4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5704062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130,680.00</w:t>
            </w:r>
          </w:p>
        </w:tc>
        <w:tc>
          <w:tcPr>
            <w:tcW w:w="1368" w:type="dxa"/>
            <w:vMerge/>
            <w:tcBorders>
              <w:top w:val="nil"/>
              <w:left w:val="single" w:sz="4" w:space="0" w:color="auto"/>
              <w:bottom w:val="single" w:sz="4" w:space="0" w:color="000000"/>
              <w:right w:val="single" w:sz="4" w:space="0" w:color="auto"/>
            </w:tcBorders>
            <w:vAlign w:val="center"/>
            <w:hideMark/>
          </w:tcPr>
          <w:p w14:paraId="506D7603"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031529B"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AD8018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7BC0619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025</w:t>
            </w:r>
          </w:p>
        </w:tc>
        <w:tc>
          <w:tcPr>
            <w:tcW w:w="4461" w:type="dxa"/>
            <w:tcBorders>
              <w:top w:val="nil"/>
              <w:left w:val="nil"/>
              <w:bottom w:val="single" w:sz="4" w:space="0" w:color="auto"/>
              <w:right w:val="single" w:sz="4" w:space="0" w:color="auto"/>
            </w:tcBorders>
            <w:shd w:val="clear" w:color="auto" w:fill="auto"/>
            <w:noWrap/>
            <w:vAlign w:val="bottom"/>
            <w:hideMark/>
          </w:tcPr>
          <w:p w14:paraId="1E6C3F36"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Brăduleţ</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Brădetu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9C1C95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29</w:t>
            </w:r>
          </w:p>
        </w:tc>
        <w:tc>
          <w:tcPr>
            <w:tcW w:w="1109" w:type="dxa"/>
            <w:tcBorders>
              <w:top w:val="nil"/>
              <w:left w:val="nil"/>
              <w:bottom w:val="single" w:sz="4" w:space="0" w:color="auto"/>
              <w:right w:val="single" w:sz="4" w:space="0" w:color="auto"/>
            </w:tcBorders>
            <w:shd w:val="clear" w:color="auto" w:fill="auto"/>
            <w:noWrap/>
            <w:vAlign w:val="bottom"/>
            <w:hideMark/>
          </w:tcPr>
          <w:p w14:paraId="5A56F15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547485E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108,750.00</w:t>
            </w:r>
          </w:p>
        </w:tc>
        <w:tc>
          <w:tcPr>
            <w:tcW w:w="1368" w:type="dxa"/>
            <w:vMerge/>
            <w:tcBorders>
              <w:top w:val="nil"/>
              <w:left w:val="single" w:sz="4" w:space="0" w:color="auto"/>
              <w:bottom w:val="single" w:sz="4" w:space="0" w:color="000000"/>
              <w:right w:val="single" w:sz="4" w:space="0" w:color="auto"/>
            </w:tcBorders>
            <w:vAlign w:val="center"/>
            <w:hideMark/>
          </w:tcPr>
          <w:p w14:paraId="15426BE1"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AD2A547"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F3AE32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4129C0D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026</w:t>
            </w:r>
          </w:p>
        </w:tc>
        <w:tc>
          <w:tcPr>
            <w:tcW w:w="4461" w:type="dxa"/>
            <w:tcBorders>
              <w:top w:val="nil"/>
              <w:left w:val="nil"/>
              <w:bottom w:val="single" w:sz="4" w:space="0" w:color="auto"/>
              <w:right w:val="single" w:sz="4" w:space="0" w:color="auto"/>
            </w:tcBorders>
            <w:shd w:val="clear" w:color="auto" w:fill="auto"/>
            <w:noWrap/>
            <w:vAlign w:val="bottom"/>
            <w:hideMark/>
          </w:tcPr>
          <w:p w14:paraId="79D6BD75"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Nucşoara</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Slatina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E2F1FC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44</w:t>
            </w:r>
          </w:p>
        </w:tc>
        <w:tc>
          <w:tcPr>
            <w:tcW w:w="1109" w:type="dxa"/>
            <w:tcBorders>
              <w:top w:val="nil"/>
              <w:left w:val="nil"/>
              <w:bottom w:val="single" w:sz="4" w:space="0" w:color="auto"/>
              <w:right w:val="single" w:sz="4" w:space="0" w:color="auto"/>
            </w:tcBorders>
            <w:shd w:val="clear" w:color="auto" w:fill="auto"/>
            <w:noWrap/>
            <w:vAlign w:val="bottom"/>
            <w:hideMark/>
          </w:tcPr>
          <w:p w14:paraId="30E3BD5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2BE3591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132,352.00</w:t>
            </w:r>
          </w:p>
        </w:tc>
        <w:tc>
          <w:tcPr>
            <w:tcW w:w="1368" w:type="dxa"/>
            <w:vMerge/>
            <w:tcBorders>
              <w:top w:val="nil"/>
              <w:left w:val="single" w:sz="4" w:space="0" w:color="auto"/>
              <w:bottom w:val="single" w:sz="4" w:space="0" w:color="000000"/>
              <w:right w:val="single" w:sz="4" w:space="0" w:color="auto"/>
            </w:tcBorders>
            <w:vAlign w:val="center"/>
            <w:hideMark/>
          </w:tcPr>
          <w:p w14:paraId="4BDEBBAC"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892F276"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E1B6EE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3D7B8E0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027</w:t>
            </w:r>
          </w:p>
        </w:tc>
        <w:tc>
          <w:tcPr>
            <w:tcW w:w="4461" w:type="dxa"/>
            <w:tcBorders>
              <w:top w:val="nil"/>
              <w:left w:val="nil"/>
              <w:bottom w:val="single" w:sz="4" w:space="0" w:color="auto"/>
              <w:right w:val="single" w:sz="4" w:space="0" w:color="auto"/>
            </w:tcBorders>
            <w:shd w:val="clear" w:color="auto" w:fill="auto"/>
            <w:noWrap/>
            <w:vAlign w:val="bottom"/>
            <w:hideMark/>
          </w:tcPr>
          <w:p w14:paraId="4803ABA2"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Tigveni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Salatrucu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FDC359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37</w:t>
            </w:r>
          </w:p>
        </w:tc>
        <w:tc>
          <w:tcPr>
            <w:tcW w:w="1109" w:type="dxa"/>
            <w:tcBorders>
              <w:top w:val="nil"/>
              <w:left w:val="nil"/>
              <w:bottom w:val="single" w:sz="4" w:space="0" w:color="auto"/>
              <w:right w:val="single" w:sz="4" w:space="0" w:color="auto"/>
            </w:tcBorders>
            <w:shd w:val="clear" w:color="auto" w:fill="auto"/>
            <w:noWrap/>
            <w:vAlign w:val="bottom"/>
            <w:hideMark/>
          </w:tcPr>
          <w:p w14:paraId="4E002C6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77B5649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246,568.00</w:t>
            </w:r>
          </w:p>
        </w:tc>
        <w:tc>
          <w:tcPr>
            <w:tcW w:w="1368" w:type="dxa"/>
            <w:vMerge/>
            <w:tcBorders>
              <w:top w:val="nil"/>
              <w:left w:val="single" w:sz="4" w:space="0" w:color="auto"/>
              <w:bottom w:val="single" w:sz="4" w:space="0" w:color="000000"/>
              <w:right w:val="single" w:sz="4" w:space="0" w:color="auto"/>
            </w:tcBorders>
            <w:vAlign w:val="center"/>
            <w:hideMark/>
          </w:tcPr>
          <w:p w14:paraId="04E176B0"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A60E976"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86C7F5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155F259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028</w:t>
            </w:r>
          </w:p>
        </w:tc>
        <w:tc>
          <w:tcPr>
            <w:tcW w:w="4461" w:type="dxa"/>
            <w:tcBorders>
              <w:top w:val="nil"/>
              <w:left w:val="nil"/>
              <w:bottom w:val="single" w:sz="4" w:space="0" w:color="auto"/>
              <w:right w:val="single" w:sz="4" w:space="0" w:color="auto"/>
            </w:tcBorders>
            <w:shd w:val="clear" w:color="auto" w:fill="auto"/>
            <w:noWrap/>
            <w:vAlign w:val="bottom"/>
            <w:hideMark/>
          </w:tcPr>
          <w:p w14:paraId="7E312581"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Valea</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Danului-Verneşti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E78D36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109" w:type="dxa"/>
            <w:tcBorders>
              <w:top w:val="nil"/>
              <w:left w:val="nil"/>
              <w:bottom w:val="single" w:sz="4" w:space="0" w:color="auto"/>
              <w:right w:val="single" w:sz="4" w:space="0" w:color="auto"/>
            </w:tcBorders>
            <w:shd w:val="clear" w:color="auto" w:fill="auto"/>
            <w:noWrap/>
            <w:vAlign w:val="bottom"/>
            <w:hideMark/>
          </w:tcPr>
          <w:p w14:paraId="3C52F4E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14</w:t>
            </w:r>
          </w:p>
        </w:tc>
        <w:tc>
          <w:tcPr>
            <w:tcW w:w="1368" w:type="dxa"/>
            <w:tcBorders>
              <w:top w:val="nil"/>
              <w:left w:val="nil"/>
              <w:bottom w:val="single" w:sz="4" w:space="0" w:color="auto"/>
              <w:right w:val="single" w:sz="4" w:space="0" w:color="auto"/>
            </w:tcBorders>
            <w:shd w:val="clear" w:color="auto" w:fill="auto"/>
            <w:noWrap/>
            <w:vAlign w:val="bottom"/>
            <w:hideMark/>
          </w:tcPr>
          <w:p w14:paraId="558A1DA1"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102,048.00</w:t>
            </w:r>
          </w:p>
        </w:tc>
        <w:tc>
          <w:tcPr>
            <w:tcW w:w="1368" w:type="dxa"/>
            <w:vMerge/>
            <w:tcBorders>
              <w:top w:val="nil"/>
              <w:left w:val="single" w:sz="4" w:space="0" w:color="auto"/>
              <w:bottom w:val="single" w:sz="4" w:space="0" w:color="000000"/>
              <w:right w:val="single" w:sz="4" w:space="0" w:color="auto"/>
            </w:tcBorders>
            <w:vAlign w:val="center"/>
            <w:hideMark/>
          </w:tcPr>
          <w:p w14:paraId="2E9F8FEB"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7D58490"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2E92B7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36350E4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029</w:t>
            </w:r>
          </w:p>
        </w:tc>
        <w:tc>
          <w:tcPr>
            <w:tcW w:w="4461" w:type="dxa"/>
            <w:tcBorders>
              <w:top w:val="nil"/>
              <w:left w:val="nil"/>
              <w:bottom w:val="single" w:sz="4" w:space="0" w:color="auto"/>
              <w:right w:val="single" w:sz="4" w:space="0" w:color="auto"/>
            </w:tcBorders>
            <w:shd w:val="clear" w:color="auto" w:fill="auto"/>
            <w:noWrap/>
            <w:vAlign w:val="bottom"/>
            <w:hideMark/>
          </w:tcPr>
          <w:p w14:paraId="2C72A845"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Poienarii</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Arges-Ceauresti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5AE220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24</w:t>
            </w:r>
          </w:p>
        </w:tc>
        <w:tc>
          <w:tcPr>
            <w:tcW w:w="1109" w:type="dxa"/>
            <w:tcBorders>
              <w:top w:val="nil"/>
              <w:left w:val="nil"/>
              <w:bottom w:val="single" w:sz="4" w:space="0" w:color="auto"/>
              <w:right w:val="single" w:sz="4" w:space="0" w:color="auto"/>
            </w:tcBorders>
            <w:shd w:val="clear" w:color="auto" w:fill="auto"/>
            <w:noWrap/>
            <w:vAlign w:val="bottom"/>
            <w:hideMark/>
          </w:tcPr>
          <w:p w14:paraId="445D356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46D65A61"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165,580.00</w:t>
            </w:r>
          </w:p>
        </w:tc>
        <w:tc>
          <w:tcPr>
            <w:tcW w:w="1368" w:type="dxa"/>
            <w:vMerge/>
            <w:tcBorders>
              <w:top w:val="nil"/>
              <w:left w:val="single" w:sz="4" w:space="0" w:color="auto"/>
              <w:bottom w:val="single" w:sz="4" w:space="0" w:color="000000"/>
              <w:right w:val="single" w:sz="4" w:space="0" w:color="auto"/>
            </w:tcBorders>
            <w:vAlign w:val="center"/>
            <w:hideMark/>
          </w:tcPr>
          <w:p w14:paraId="28560A4A"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A54776B"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54B4D5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54E227C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030</w:t>
            </w:r>
          </w:p>
        </w:tc>
        <w:tc>
          <w:tcPr>
            <w:tcW w:w="4461" w:type="dxa"/>
            <w:tcBorders>
              <w:top w:val="nil"/>
              <w:left w:val="nil"/>
              <w:bottom w:val="single" w:sz="4" w:space="0" w:color="auto"/>
              <w:right w:val="single" w:sz="4" w:space="0" w:color="auto"/>
            </w:tcBorders>
            <w:shd w:val="clear" w:color="auto" w:fill="auto"/>
            <w:noWrap/>
            <w:vAlign w:val="bottom"/>
            <w:hideMark/>
          </w:tcPr>
          <w:p w14:paraId="031D6AE5"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Băiculeşti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Valea</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lui</w:t>
            </w:r>
            <w:proofErr w:type="spellEnd"/>
            <w:r w:rsidRPr="00E36C10">
              <w:rPr>
                <w:rFonts w:ascii="Arial" w:eastAsia="Times New Roman" w:hAnsi="Arial" w:cs="Arial"/>
                <w:sz w:val="18"/>
                <w:szCs w:val="18"/>
              </w:rPr>
              <w:t xml:space="preserve"> Enache</w:t>
            </w:r>
          </w:p>
        </w:tc>
        <w:tc>
          <w:tcPr>
            <w:tcW w:w="700" w:type="dxa"/>
            <w:tcBorders>
              <w:top w:val="nil"/>
              <w:left w:val="nil"/>
              <w:bottom w:val="single" w:sz="4" w:space="0" w:color="auto"/>
              <w:right w:val="single" w:sz="4" w:space="0" w:color="auto"/>
            </w:tcBorders>
            <w:shd w:val="clear" w:color="auto" w:fill="auto"/>
            <w:noWrap/>
            <w:vAlign w:val="bottom"/>
            <w:hideMark/>
          </w:tcPr>
          <w:p w14:paraId="1A9A85F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109" w:type="dxa"/>
            <w:tcBorders>
              <w:top w:val="nil"/>
              <w:left w:val="nil"/>
              <w:bottom w:val="single" w:sz="4" w:space="0" w:color="auto"/>
              <w:right w:val="single" w:sz="4" w:space="0" w:color="auto"/>
            </w:tcBorders>
            <w:shd w:val="clear" w:color="auto" w:fill="auto"/>
            <w:noWrap/>
            <w:vAlign w:val="bottom"/>
            <w:hideMark/>
          </w:tcPr>
          <w:p w14:paraId="351340F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8</w:t>
            </w:r>
          </w:p>
        </w:tc>
        <w:tc>
          <w:tcPr>
            <w:tcW w:w="1368" w:type="dxa"/>
            <w:tcBorders>
              <w:top w:val="nil"/>
              <w:left w:val="nil"/>
              <w:bottom w:val="single" w:sz="4" w:space="0" w:color="auto"/>
              <w:right w:val="single" w:sz="4" w:space="0" w:color="auto"/>
            </w:tcBorders>
            <w:shd w:val="clear" w:color="auto" w:fill="auto"/>
            <w:noWrap/>
            <w:vAlign w:val="bottom"/>
            <w:hideMark/>
          </w:tcPr>
          <w:p w14:paraId="3EAFE61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57,264.00</w:t>
            </w:r>
          </w:p>
        </w:tc>
        <w:tc>
          <w:tcPr>
            <w:tcW w:w="1368" w:type="dxa"/>
            <w:vMerge/>
            <w:tcBorders>
              <w:top w:val="nil"/>
              <w:left w:val="single" w:sz="4" w:space="0" w:color="auto"/>
              <w:bottom w:val="single" w:sz="4" w:space="0" w:color="000000"/>
              <w:right w:val="single" w:sz="4" w:space="0" w:color="auto"/>
            </w:tcBorders>
            <w:vAlign w:val="center"/>
            <w:hideMark/>
          </w:tcPr>
          <w:p w14:paraId="7D1C1B6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6436619"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576097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2C5683B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031</w:t>
            </w:r>
          </w:p>
        </w:tc>
        <w:tc>
          <w:tcPr>
            <w:tcW w:w="4461" w:type="dxa"/>
            <w:tcBorders>
              <w:top w:val="nil"/>
              <w:left w:val="nil"/>
              <w:bottom w:val="single" w:sz="4" w:space="0" w:color="auto"/>
              <w:right w:val="single" w:sz="4" w:space="0" w:color="auto"/>
            </w:tcBorders>
            <w:shd w:val="clear" w:color="auto" w:fill="auto"/>
            <w:noWrap/>
            <w:vAlign w:val="bottom"/>
            <w:hideMark/>
          </w:tcPr>
          <w:p w14:paraId="0E07904C"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Băiculeşti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Tutana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337696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17</w:t>
            </w:r>
          </w:p>
        </w:tc>
        <w:tc>
          <w:tcPr>
            <w:tcW w:w="1109" w:type="dxa"/>
            <w:tcBorders>
              <w:top w:val="nil"/>
              <w:left w:val="nil"/>
              <w:bottom w:val="single" w:sz="4" w:space="0" w:color="auto"/>
              <w:right w:val="single" w:sz="4" w:space="0" w:color="auto"/>
            </w:tcBorders>
            <w:shd w:val="clear" w:color="auto" w:fill="auto"/>
            <w:noWrap/>
            <w:vAlign w:val="bottom"/>
            <w:hideMark/>
          </w:tcPr>
          <w:p w14:paraId="0FD3A4A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45608DC2"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63,444.00</w:t>
            </w:r>
          </w:p>
        </w:tc>
        <w:tc>
          <w:tcPr>
            <w:tcW w:w="1368" w:type="dxa"/>
            <w:vMerge/>
            <w:tcBorders>
              <w:top w:val="nil"/>
              <w:left w:val="single" w:sz="4" w:space="0" w:color="auto"/>
              <w:bottom w:val="single" w:sz="4" w:space="0" w:color="000000"/>
              <w:right w:val="single" w:sz="4" w:space="0" w:color="auto"/>
            </w:tcBorders>
            <w:vAlign w:val="center"/>
            <w:hideMark/>
          </w:tcPr>
          <w:p w14:paraId="242B2551"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A07A59A"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2B0A67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4DEF3E2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032</w:t>
            </w:r>
          </w:p>
        </w:tc>
        <w:tc>
          <w:tcPr>
            <w:tcW w:w="4461" w:type="dxa"/>
            <w:tcBorders>
              <w:top w:val="nil"/>
              <w:left w:val="nil"/>
              <w:bottom w:val="single" w:sz="4" w:space="0" w:color="auto"/>
              <w:right w:val="single" w:sz="4" w:space="0" w:color="auto"/>
            </w:tcBorders>
            <w:shd w:val="clear" w:color="auto" w:fill="auto"/>
            <w:noWrap/>
            <w:vAlign w:val="bottom"/>
            <w:hideMark/>
          </w:tcPr>
          <w:p w14:paraId="6E315CD4"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RMR-</w:t>
            </w:r>
            <w:proofErr w:type="spellStart"/>
            <w:r w:rsidRPr="00E36C10">
              <w:rPr>
                <w:rFonts w:ascii="Arial" w:eastAsia="Times New Roman" w:hAnsi="Arial" w:cs="Arial"/>
                <w:sz w:val="18"/>
                <w:szCs w:val="18"/>
              </w:rPr>
              <w:t>Mălureni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Topliţa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6C313F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43</w:t>
            </w:r>
          </w:p>
        </w:tc>
        <w:tc>
          <w:tcPr>
            <w:tcW w:w="1109" w:type="dxa"/>
            <w:tcBorders>
              <w:top w:val="nil"/>
              <w:left w:val="nil"/>
              <w:bottom w:val="single" w:sz="4" w:space="0" w:color="auto"/>
              <w:right w:val="single" w:sz="4" w:space="0" w:color="auto"/>
            </w:tcBorders>
            <w:shd w:val="clear" w:color="auto" w:fill="auto"/>
            <w:noWrap/>
            <w:vAlign w:val="bottom"/>
            <w:hideMark/>
          </w:tcPr>
          <w:p w14:paraId="34E2F58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01F2186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107,069.60</w:t>
            </w:r>
          </w:p>
        </w:tc>
        <w:tc>
          <w:tcPr>
            <w:tcW w:w="1368" w:type="dxa"/>
            <w:vMerge/>
            <w:tcBorders>
              <w:top w:val="nil"/>
              <w:left w:val="single" w:sz="4" w:space="0" w:color="auto"/>
              <w:bottom w:val="single" w:sz="4" w:space="0" w:color="000000"/>
              <w:right w:val="single" w:sz="4" w:space="0" w:color="auto"/>
            </w:tcBorders>
            <w:vAlign w:val="center"/>
            <w:hideMark/>
          </w:tcPr>
          <w:p w14:paraId="3FA00C60"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396BC4A"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268F6E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5FD52D1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033</w:t>
            </w:r>
          </w:p>
        </w:tc>
        <w:tc>
          <w:tcPr>
            <w:tcW w:w="4461" w:type="dxa"/>
            <w:tcBorders>
              <w:top w:val="nil"/>
              <w:left w:val="nil"/>
              <w:bottom w:val="single" w:sz="4" w:space="0" w:color="auto"/>
              <w:right w:val="single" w:sz="4" w:space="0" w:color="auto"/>
            </w:tcBorders>
            <w:shd w:val="clear" w:color="auto" w:fill="auto"/>
            <w:noWrap/>
            <w:vAlign w:val="bottom"/>
            <w:hideMark/>
          </w:tcPr>
          <w:p w14:paraId="1030EE5C"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Curtea</w:t>
            </w:r>
            <w:proofErr w:type="spellEnd"/>
            <w:r w:rsidRPr="00E36C10">
              <w:rPr>
                <w:rFonts w:ascii="Arial" w:eastAsia="Times New Roman" w:hAnsi="Arial" w:cs="Arial"/>
                <w:sz w:val="18"/>
                <w:szCs w:val="18"/>
              </w:rPr>
              <w:t xml:space="preserve"> de </w:t>
            </w:r>
            <w:proofErr w:type="spellStart"/>
            <w:r w:rsidRPr="00E36C10">
              <w:rPr>
                <w:rFonts w:ascii="Arial" w:eastAsia="Times New Roman" w:hAnsi="Arial" w:cs="Arial"/>
                <w:sz w:val="18"/>
                <w:szCs w:val="18"/>
              </w:rPr>
              <w:t>Arges</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RMR-Pitesti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Girexim</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034E8B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34</w:t>
            </w:r>
          </w:p>
        </w:tc>
        <w:tc>
          <w:tcPr>
            <w:tcW w:w="1109" w:type="dxa"/>
            <w:tcBorders>
              <w:top w:val="nil"/>
              <w:left w:val="nil"/>
              <w:bottom w:val="single" w:sz="4" w:space="0" w:color="auto"/>
              <w:right w:val="single" w:sz="4" w:space="0" w:color="auto"/>
            </w:tcBorders>
            <w:shd w:val="clear" w:color="auto" w:fill="auto"/>
            <w:noWrap/>
            <w:vAlign w:val="bottom"/>
            <w:hideMark/>
          </w:tcPr>
          <w:p w14:paraId="48D044D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32</w:t>
            </w:r>
          </w:p>
        </w:tc>
        <w:tc>
          <w:tcPr>
            <w:tcW w:w="1368" w:type="dxa"/>
            <w:tcBorders>
              <w:top w:val="nil"/>
              <w:left w:val="nil"/>
              <w:bottom w:val="single" w:sz="4" w:space="0" w:color="auto"/>
              <w:right w:val="single" w:sz="4" w:space="0" w:color="auto"/>
            </w:tcBorders>
            <w:shd w:val="clear" w:color="auto" w:fill="auto"/>
            <w:noWrap/>
            <w:vAlign w:val="bottom"/>
            <w:hideMark/>
          </w:tcPr>
          <w:p w14:paraId="78ECD05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683,672.00</w:t>
            </w:r>
          </w:p>
        </w:tc>
        <w:tc>
          <w:tcPr>
            <w:tcW w:w="1368" w:type="dxa"/>
            <w:vMerge/>
            <w:tcBorders>
              <w:top w:val="nil"/>
              <w:left w:val="single" w:sz="4" w:space="0" w:color="auto"/>
              <w:bottom w:val="single" w:sz="4" w:space="0" w:color="000000"/>
              <w:right w:val="single" w:sz="4" w:space="0" w:color="auto"/>
            </w:tcBorders>
            <w:vAlign w:val="center"/>
            <w:hideMark/>
          </w:tcPr>
          <w:p w14:paraId="30010E84"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B407EF6"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8C230A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0CD18BB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034</w:t>
            </w:r>
          </w:p>
        </w:tc>
        <w:tc>
          <w:tcPr>
            <w:tcW w:w="4461" w:type="dxa"/>
            <w:tcBorders>
              <w:top w:val="nil"/>
              <w:left w:val="nil"/>
              <w:bottom w:val="single" w:sz="4" w:space="0" w:color="auto"/>
              <w:right w:val="single" w:sz="4" w:space="0" w:color="auto"/>
            </w:tcBorders>
            <w:shd w:val="clear" w:color="auto" w:fill="auto"/>
            <w:noWrap/>
            <w:vAlign w:val="bottom"/>
            <w:hideMark/>
          </w:tcPr>
          <w:p w14:paraId="5DE936B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Girexim-Merişani-Crâmpotani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6E5829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22</w:t>
            </w:r>
          </w:p>
        </w:tc>
        <w:tc>
          <w:tcPr>
            <w:tcW w:w="1109" w:type="dxa"/>
            <w:tcBorders>
              <w:top w:val="nil"/>
              <w:left w:val="nil"/>
              <w:bottom w:val="single" w:sz="4" w:space="0" w:color="auto"/>
              <w:right w:val="single" w:sz="4" w:space="0" w:color="auto"/>
            </w:tcBorders>
            <w:shd w:val="clear" w:color="auto" w:fill="auto"/>
            <w:noWrap/>
            <w:vAlign w:val="bottom"/>
            <w:hideMark/>
          </w:tcPr>
          <w:p w14:paraId="3DCEDE5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4433F456"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57,200.00</w:t>
            </w:r>
          </w:p>
        </w:tc>
        <w:tc>
          <w:tcPr>
            <w:tcW w:w="1368" w:type="dxa"/>
            <w:vMerge/>
            <w:tcBorders>
              <w:top w:val="nil"/>
              <w:left w:val="single" w:sz="4" w:space="0" w:color="auto"/>
              <w:bottom w:val="single" w:sz="4" w:space="0" w:color="000000"/>
              <w:right w:val="single" w:sz="4" w:space="0" w:color="auto"/>
            </w:tcBorders>
            <w:vAlign w:val="center"/>
            <w:hideMark/>
          </w:tcPr>
          <w:p w14:paraId="18316D7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6EA3A7C"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453875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037B3A7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035</w:t>
            </w:r>
          </w:p>
        </w:tc>
        <w:tc>
          <w:tcPr>
            <w:tcW w:w="4461" w:type="dxa"/>
            <w:tcBorders>
              <w:top w:val="nil"/>
              <w:left w:val="nil"/>
              <w:bottom w:val="single" w:sz="4" w:space="0" w:color="auto"/>
              <w:right w:val="single" w:sz="4" w:space="0" w:color="auto"/>
            </w:tcBorders>
            <w:shd w:val="clear" w:color="auto" w:fill="auto"/>
            <w:noWrap/>
            <w:vAlign w:val="bottom"/>
            <w:hideMark/>
          </w:tcPr>
          <w:p w14:paraId="297ED3BA"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Girexim-Brăduleţ-Brădetu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18D610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56</w:t>
            </w:r>
          </w:p>
        </w:tc>
        <w:tc>
          <w:tcPr>
            <w:tcW w:w="1109" w:type="dxa"/>
            <w:tcBorders>
              <w:top w:val="nil"/>
              <w:left w:val="nil"/>
              <w:bottom w:val="single" w:sz="4" w:space="0" w:color="auto"/>
              <w:right w:val="single" w:sz="4" w:space="0" w:color="auto"/>
            </w:tcBorders>
            <w:shd w:val="clear" w:color="auto" w:fill="auto"/>
            <w:noWrap/>
            <w:vAlign w:val="bottom"/>
            <w:hideMark/>
          </w:tcPr>
          <w:p w14:paraId="27CF6CC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5B8D1371"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58,240.00</w:t>
            </w:r>
          </w:p>
        </w:tc>
        <w:tc>
          <w:tcPr>
            <w:tcW w:w="1368" w:type="dxa"/>
            <w:vMerge/>
            <w:tcBorders>
              <w:top w:val="nil"/>
              <w:left w:val="single" w:sz="4" w:space="0" w:color="auto"/>
              <w:bottom w:val="single" w:sz="4" w:space="0" w:color="000000"/>
              <w:right w:val="single" w:sz="4" w:space="0" w:color="auto"/>
            </w:tcBorders>
            <w:vAlign w:val="center"/>
            <w:hideMark/>
          </w:tcPr>
          <w:p w14:paraId="4E2FB2C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202646A"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32D277B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4F48A5E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036</w:t>
            </w:r>
          </w:p>
        </w:tc>
        <w:tc>
          <w:tcPr>
            <w:tcW w:w="4461" w:type="dxa"/>
            <w:tcBorders>
              <w:top w:val="nil"/>
              <w:left w:val="nil"/>
              <w:bottom w:val="single" w:sz="4" w:space="0" w:color="auto"/>
              <w:right w:val="single" w:sz="4" w:space="0" w:color="auto"/>
            </w:tcBorders>
            <w:shd w:val="clear" w:color="000000" w:fill="D9D9D9"/>
            <w:noWrap/>
            <w:vAlign w:val="bottom"/>
            <w:hideMark/>
          </w:tcPr>
          <w:p w14:paraId="3111DF72"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Mioveni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Vulturul-Conteşti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15B5DF4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109" w:type="dxa"/>
            <w:tcBorders>
              <w:top w:val="nil"/>
              <w:left w:val="nil"/>
              <w:bottom w:val="single" w:sz="4" w:space="0" w:color="auto"/>
              <w:right w:val="single" w:sz="4" w:space="0" w:color="auto"/>
            </w:tcBorders>
            <w:shd w:val="clear" w:color="000000" w:fill="D9D9D9"/>
            <w:noWrap/>
            <w:vAlign w:val="bottom"/>
            <w:hideMark/>
          </w:tcPr>
          <w:p w14:paraId="7D443A0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3D721892"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10,920.00</w:t>
            </w:r>
          </w:p>
        </w:tc>
        <w:tc>
          <w:tcPr>
            <w:tcW w:w="1368" w:type="dxa"/>
            <w:vMerge w:val="restart"/>
            <w:tcBorders>
              <w:top w:val="nil"/>
              <w:left w:val="single" w:sz="4" w:space="0" w:color="auto"/>
              <w:bottom w:val="single" w:sz="4" w:space="0" w:color="000000"/>
              <w:right w:val="single" w:sz="4" w:space="0" w:color="auto"/>
            </w:tcBorders>
            <w:shd w:val="clear" w:color="000000" w:fill="D9D9D9"/>
            <w:noWrap/>
            <w:vAlign w:val="center"/>
            <w:hideMark/>
          </w:tcPr>
          <w:p w14:paraId="5D257B9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1,825,404.00</w:t>
            </w:r>
          </w:p>
        </w:tc>
      </w:tr>
      <w:tr w:rsidR="00E36C10" w:rsidRPr="00E36C10" w14:paraId="2942E81E"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30D2D7D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23AF998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037</w:t>
            </w:r>
          </w:p>
        </w:tc>
        <w:tc>
          <w:tcPr>
            <w:tcW w:w="4461" w:type="dxa"/>
            <w:tcBorders>
              <w:top w:val="nil"/>
              <w:left w:val="nil"/>
              <w:bottom w:val="single" w:sz="4" w:space="0" w:color="auto"/>
              <w:right w:val="single" w:sz="4" w:space="0" w:color="auto"/>
            </w:tcBorders>
            <w:shd w:val="clear" w:color="000000" w:fill="D9D9D9"/>
            <w:noWrap/>
            <w:vAlign w:val="bottom"/>
            <w:hideMark/>
          </w:tcPr>
          <w:p w14:paraId="22A14D33"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Mioveni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Vulturul-Ţiţeşti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11B54C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16</w:t>
            </w:r>
          </w:p>
        </w:tc>
        <w:tc>
          <w:tcPr>
            <w:tcW w:w="1109" w:type="dxa"/>
            <w:tcBorders>
              <w:top w:val="nil"/>
              <w:left w:val="nil"/>
              <w:bottom w:val="single" w:sz="4" w:space="0" w:color="auto"/>
              <w:right w:val="single" w:sz="4" w:space="0" w:color="auto"/>
            </w:tcBorders>
            <w:shd w:val="clear" w:color="000000" w:fill="D9D9D9"/>
            <w:noWrap/>
            <w:vAlign w:val="bottom"/>
            <w:hideMark/>
          </w:tcPr>
          <w:p w14:paraId="308F1E9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000000" w:fill="D9D9D9"/>
            <w:noWrap/>
            <w:vAlign w:val="bottom"/>
            <w:hideMark/>
          </w:tcPr>
          <w:p w14:paraId="7D949230"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57,920.00</w:t>
            </w:r>
          </w:p>
        </w:tc>
        <w:tc>
          <w:tcPr>
            <w:tcW w:w="1368" w:type="dxa"/>
            <w:vMerge/>
            <w:tcBorders>
              <w:top w:val="nil"/>
              <w:left w:val="single" w:sz="4" w:space="0" w:color="auto"/>
              <w:bottom w:val="single" w:sz="4" w:space="0" w:color="000000"/>
              <w:right w:val="single" w:sz="4" w:space="0" w:color="auto"/>
            </w:tcBorders>
            <w:vAlign w:val="center"/>
            <w:hideMark/>
          </w:tcPr>
          <w:p w14:paraId="47B942C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D508083"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06CF7FF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616E1CD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038</w:t>
            </w:r>
          </w:p>
        </w:tc>
        <w:tc>
          <w:tcPr>
            <w:tcW w:w="4461" w:type="dxa"/>
            <w:tcBorders>
              <w:top w:val="nil"/>
              <w:left w:val="nil"/>
              <w:bottom w:val="single" w:sz="4" w:space="0" w:color="auto"/>
              <w:right w:val="single" w:sz="4" w:space="0" w:color="auto"/>
            </w:tcBorders>
            <w:shd w:val="clear" w:color="000000" w:fill="D9D9D9"/>
            <w:noWrap/>
            <w:vAlign w:val="bottom"/>
            <w:hideMark/>
          </w:tcPr>
          <w:p w14:paraId="5855880C"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Mioveni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Vulturul-Domneşti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64511EA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37</w:t>
            </w:r>
          </w:p>
        </w:tc>
        <w:tc>
          <w:tcPr>
            <w:tcW w:w="1109" w:type="dxa"/>
            <w:tcBorders>
              <w:top w:val="nil"/>
              <w:left w:val="nil"/>
              <w:bottom w:val="single" w:sz="4" w:space="0" w:color="auto"/>
              <w:right w:val="single" w:sz="4" w:space="0" w:color="auto"/>
            </w:tcBorders>
            <w:shd w:val="clear" w:color="000000" w:fill="D9D9D9"/>
            <w:noWrap/>
            <w:vAlign w:val="bottom"/>
            <w:hideMark/>
          </w:tcPr>
          <w:p w14:paraId="1712EFC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4C8459DD"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57,720.00</w:t>
            </w:r>
          </w:p>
        </w:tc>
        <w:tc>
          <w:tcPr>
            <w:tcW w:w="1368" w:type="dxa"/>
            <w:vMerge/>
            <w:tcBorders>
              <w:top w:val="nil"/>
              <w:left w:val="single" w:sz="4" w:space="0" w:color="auto"/>
              <w:bottom w:val="single" w:sz="4" w:space="0" w:color="000000"/>
              <w:right w:val="single" w:sz="4" w:space="0" w:color="auto"/>
            </w:tcBorders>
            <w:vAlign w:val="center"/>
            <w:hideMark/>
          </w:tcPr>
          <w:p w14:paraId="0C784735"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05C640D"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45F0DA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1D9AFD5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039</w:t>
            </w:r>
          </w:p>
        </w:tc>
        <w:tc>
          <w:tcPr>
            <w:tcW w:w="4461" w:type="dxa"/>
            <w:tcBorders>
              <w:top w:val="nil"/>
              <w:left w:val="nil"/>
              <w:bottom w:val="single" w:sz="4" w:space="0" w:color="auto"/>
              <w:right w:val="single" w:sz="4" w:space="0" w:color="auto"/>
            </w:tcBorders>
            <w:shd w:val="clear" w:color="000000" w:fill="D9D9D9"/>
            <w:noWrap/>
            <w:vAlign w:val="bottom"/>
            <w:hideMark/>
          </w:tcPr>
          <w:p w14:paraId="5DF66F6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Mioveni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Vulturul-Bălileşti-Berevoieşti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521D09C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37</w:t>
            </w:r>
          </w:p>
        </w:tc>
        <w:tc>
          <w:tcPr>
            <w:tcW w:w="1109" w:type="dxa"/>
            <w:tcBorders>
              <w:top w:val="nil"/>
              <w:left w:val="nil"/>
              <w:bottom w:val="single" w:sz="4" w:space="0" w:color="auto"/>
              <w:right w:val="single" w:sz="4" w:space="0" w:color="auto"/>
            </w:tcBorders>
            <w:shd w:val="clear" w:color="000000" w:fill="D9D9D9"/>
            <w:noWrap/>
            <w:vAlign w:val="bottom"/>
            <w:hideMark/>
          </w:tcPr>
          <w:p w14:paraId="3F0DE49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1306B2D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57,720.00</w:t>
            </w:r>
          </w:p>
        </w:tc>
        <w:tc>
          <w:tcPr>
            <w:tcW w:w="1368" w:type="dxa"/>
            <w:vMerge/>
            <w:tcBorders>
              <w:top w:val="nil"/>
              <w:left w:val="single" w:sz="4" w:space="0" w:color="auto"/>
              <w:bottom w:val="single" w:sz="4" w:space="0" w:color="000000"/>
              <w:right w:val="single" w:sz="4" w:space="0" w:color="auto"/>
            </w:tcBorders>
            <w:vAlign w:val="center"/>
            <w:hideMark/>
          </w:tcPr>
          <w:p w14:paraId="0307E15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AB4CA91"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53772F5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1E5F638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040</w:t>
            </w:r>
          </w:p>
        </w:tc>
        <w:tc>
          <w:tcPr>
            <w:tcW w:w="4461" w:type="dxa"/>
            <w:tcBorders>
              <w:top w:val="nil"/>
              <w:left w:val="nil"/>
              <w:bottom w:val="single" w:sz="4" w:space="0" w:color="auto"/>
              <w:right w:val="single" w:sz="4" w:space="0" w:color="auto"/>
            </w:tcBorders>
            <w:shd w:val="clear" w:color="000000" w:fill="D9D9D9"/>
            <w:noWrap/>
            <w:vAlign w:val="bottom"/>
            <w:hideMark/>
          </w:tcPr>
          <w:p w14:paraId="4C7962B2"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Budeasa</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Ciobotea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67CC12C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23</w:t>
            </w:r>
          </w:p>
        </w:tc>
        <w:tc>
          <w:tcPr>
            <w:tcW w:w="1109" w:type="dxa"/>
            <w:tcBorders>
              <w:top w:val="nil"/>
              <w:left w:val="nil"/>
              <w:bottom w:val="single" w:sz="4" w:space="0" w:color="auto"/>
              <w:right w:val="single" w:sz="4" w:space="0" w:color="auto"/>
            </w:tcBorders>
            <w:shd w:val="clear" w:color="000000" w:fill="D9D9D9"/>
            <w:noWrap/>
            <w:vAlign w:val="bottom"/>
            <w:hideMark/>
          </w:tcPr>
          <w:p w14:paraId="1AF9BE3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8</w:t>
            </w:r>
          </w:p>
        </w:tc>
        <w:tc>
          <w:tcPr>
            <w:tcW w:w="1368" w:type="dxa"/>
            <w:tcBorders>
              <w:top w:val="nil"/>
              <w:left w:val="nil"/>
              <w:bottom w:val="single" w:sz="4" w:space="0" w:color="auto"/>
              <w:right w:val="single" w:sz="4" w:space="0" w:color="auto"/>
            </w:tcBorders>
            <w:shd w:val="clear" w:color="000000" w:fill="D9D9D9"/>
            <w:noWrap/>
            <w:vAlign w:val="bottom"/>
            <w:hideMark/>
          </w:tcPr>
          <w:p w14:paraId="7A029D2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173,464.00</w:t>
            </w:r>
          </w:p>
        </w:tc>
        <w:tc>
          <w:tcPr>
            <w:tcW w:w="1368" w:type="dxa"/>
            <w:vMerge/>
            <w:tcBorders>
              <w:top w:val="nil"/>
              <w:left w:val="single" w:sz="4" w:space="0" w:color="auto"/>
              <w:bottom w:val="single" w:sz="4" w:space="0" w:color="000000"/>
              <w:right w:val="single" w:sz="4" w:space="0" w:color="auto"/>
            </w:tcBorders>
            <w:vAlign w:val="center"/>
            <w:hideMark/>
          </w:tcPr>
          <w:p w14:paraId="51545103"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38E7706"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4CBD46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4AA1127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041</w:t>
            </w:r>
          </w:p>
        </w:tc>
        <w:tc>
          <w:tcPr>
            <w:tcW w:w="4461" w:type="dxa"/>
            <w:tcBorders>
              <w:top w:val="nil"/>
              <w:left w:val="nil"/>
              <w:bottom w:val="single" w:sz="4" w:space="0" w:color="auto"/>
              <w:right w:val="single" w:sz="4" w:space="0" w:color="auto"/>
            </w:tcBorders>
            <w:shd w:val="clear" w:color="000000" w:fill="D9D9D9"/>
            <w:noWrap/>
            <w:vAlign w:val="bottom"/>
            <w:hideMark/>
          </w:tcPr>
          <w:p w14:paraId="204E5A57"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Coseşti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Priseaca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78EC7FC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32</w:t>
            </w:r>
          </w:p>
        </w:tc>
        <w:tc>
          <w:tcPr>
            <w:tcW w:w="1109" w:type="dxa"/>
            <w:tcBorders>
              <w:top w:val="nil"/>
              <w:left w:val="nil"/>
              <w:bottom w:val="single" w:sz="4" w:space="0" w:color="auto"/>
              <w:right w:val="single" w:sz="4" w:space="0" w:color="auto"/>
            </w:tcBorders>
            <w:shd w:val="clear" w:color="000000" w:fill="D9D9D9"/>
            <w:noWrap/>
            <w:vAlign w:val="bottom"/>
            <w:hideMark/>
          </w:tcPr>
          <w:p w14:paraId="23EF4D7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2E7B830E"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33,280.00</w:t>
            </w:r>
          </w:p>
        </w:tc>
        <w:tc>
          <w:tcPr>
            <w:tcW w:w="1368" w:type="dxa"/>
            <w:vMerge/>
            <w:tcBorders>
              <w:top w:val="nil"/>
              <w:left w:val="single" w:sz="4" w:space="0" w:color="auto"/>
              <w:bottom w:val="single" w:sz="4" w:space="0" w:color="000000"/>
              <w:right w:val="single" w:sz="4" w:space="0" w:color="auto"/>
            </w:tcBorders>
            <w:vAlign w:val="center"/>
            <w:hideMark/>
          </w:tcPr>
          <w:p w14:paraId="535F8C1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17E8F2F"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5B78CFC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44C82B1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042</w:t>
            </w:r>
          </w:p>
        </w:tc>
        <w:tc>
          <w:tcPr>
            <w:tcW w:w="4461" w:type="dxa"/>
            <w:tcBorders>
              <w:top w:val="nil"/>
              <w:left w:val="nil"/>
              <w:bottom w:val="single" w:sz="4" w:space="0" w:color="auto"/>
              <w:right w:val="single" w:sz="4" w:space="0" w:color="auto"/>
            </w:tcBorders>
            <w:shd w:val="clear" w:color="000000" w:fill="D9D9D9"/>
            <w:noWrap/>
            <w:vAlign w:val="bottom"/>
            <w:hideMark/>
          </w:tcPr>
          <w:p w14:paraId="4E2AA9E3"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Miceşti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Păuleasa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55C445B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21</w:t>
            </w:r>
          </w:p>
        </w:tc>
        <w:tc>
          <w:tcPr>
            <w:tcW w:w="1109" w:type="dxa"/>
            <w:tcBorders>
              <w:top w:val="nil"/>
              <w:left w:val="nil"/>
              <w:bottom w:val="single" w:sz="4" w:space="0" w:color="auto"/>
              <w:right w:val="single" w:sz="4" w:space="0" w:color="auto"/>
            </w:tcBorders>
            <w:shd w:val="clear" w:color="000000" w:fill="D9D9D9"/>
            <w:noWrap/>
            <w:vAlign w:val="bottom"/>
            <w:hideMark/>
          </w:tcPr>
          <w:p w14:paraId="65B2D4D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8</w:t>
            </w:r>
          </w:p>
        </w:tc>
        <w:tc>
          <w:tcPr>
            <w:tcW w:w="1368" w:type="dxa"/>
            <w:tcBorders>
              <w:top w:val="nil"/>
              <w:left w:val="nil"/>
              <w:bottom w:val="single" w:sz="4" w:space="0" w:color="auto"/>
              <w:right w:val="single" w:sz="4" w:space="0" w:color="auto"/>
            </w:tcBorders>
            <w:shd w:val="clear" w:color="000000" w:fill="D9D9D9"/>
            <w:noWrap/>
            <w:vAlign w:val="bottom"/>
            <w:hideMark/>
          </w:tcPr>
          <w:p w14:paraId="189D379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102,176.00</w:t>
            </w:r>
          </w:p>
        </w:tc>
        <w:tc>
          <w:tcPr>
            <w:tcW w:w="1368" w:type="dxa"/>
            <w:vMerge/>
            <w:tcBorders>
              <w:top w:val="nil"/>
              <w:left w:val="single" w:sz="4" w:space="0" w:color="auto"/>
              <w:bottom w:val="single" w:sz="4" w:space="0" w:color="000000"/>
              <w:right w:val="single" w:sz="4" w:space="0" w:color="auto"/>
            </w:tcBorders>
            <w:vAlign w:val="center"/>
            <w:hideMark/>
          </w:tcPr>
          <w:p w14:paraId="626B829C"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90165D1"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F47E93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04CAFFC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043</w:t>
            </w:r>
          </w:p>
        </w:tc>
        <w:tc>
          <w:tcPr>
            <w:tcW w:w="4461" w:type="dxa"/>
            <w:tcBorders>
              <w:top w:val="nil"/>
              <w:left w:val="nil"/>
              <w:bottom w:val="single" w:sz="4" w:space="0" w:color="auto"/>
              <w:right w:val="single" w:sz="4" w:space="0" w:color="auto"/>
            </w:tcBorders>
            <w:shd w:val="clear" w:color="000000" w:fill="D9D9D9"/>
            <w:noWrap/>
            <w:vAlign w:val="bottom"/>
            <w:hideMark/>
          </w:tcPr>
          <w:p w14:paraId="7AC4626A"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Purcareni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Valea</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Nandrii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5B0081E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20</w:t>
            </w:r>
          </w:p>
        </w:tc>
        <w:tc>
          <w:tcPr>
            <w:tcW w:w="1109" w:type="dxa"/>
            <w:tcBorders>
              <w:top w:val="nil"/>
              <w:left w:val="nil"/>
              <w:bottom w:val="single" w:sz="4" w:space="0" w:color="auto"/>
              <w:right w:val="single" w:sz="4" w:space="0" w:color="auto"/>
            </w:tcBorders>
            <w:shd w:val="clear" w:color="000000" w:fill="D9D9D9"/>
            <w:noWrap/>
            <w:vAlign w:val="bottom"/>
            <w:hideMark/>
          </w:tcPr>
          <w:p w14:paraId="3D837AD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000000" w:fill="D9D9D9"/>
            <w:noWrap/>
            <w:vAlign w:val="bottom"/>
            <w:hideMark/>
          </w:tcPr>
          <w:p w14:paraId="780D603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62,400.00</w:t>
            </w:r>
          </w:p>
        </w:tc>
        <w:tc>
          <w:tcPr>
            <w:tcW w:w="1368" w:type="dxa"/>
            <w:vMerge/>
            <w:tcBorders>
              <w:top w:val="nil"/>
              <w:left w:val="single" w:sz="4" w:space="0" w:color="auto"/>
              <w:bottom w:val="single" w:sz="4" w:space="0" w:color="000000"/>
              <w:right w:val="single" w:sz="4" w:space="0" w:color="auto"/>
            </w:tcBorders>
            <w:vAlign w:val="center"/>
            <w:hideMark/>
          </w:tcPr>
          <w:p w14:paraId="3431792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761CB7B"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5ABF9E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619F4A9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044</w:t>
            </w:r>
          </w:p>
        </w:tc>
        <w:tc>
          <w:tcPr>
            <w:tcW w:w="4461" w:type="dxa"/>
            <w:tcBorders>
              <w:top w:val="nil"/>
              <w:left w:val="nil"/>
              <w:bottom w:val="single" w:sz="4" w:space="0" w:color="auto"/>
              <w:right w:val="single" w:sz="4" w:space="0" w:color="auto"/>
            </w:tcBorders>
            <w:shd w:val="clear" w:color="000000" w:fill="D9D9D9"/>
            <w:noWrap/>
            <w:vAlign w:val="bottom"/>
            <w:hideMark/>
          </w:tcPr>
          <w:p w14:paraId="36FC7E4F"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Domneşti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Slatina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F866A2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64</w:t>
            </w:r>
          </w:p>
        </w:tc>
        <w:tc>
          <w:tcPr>
            <w:tcW w:w="1109" w:type="dxa"/>
            <w:tcBorders>
              <w:top w:val="nil"/>
              <w:left w:val="nil"/>
              <w:bottom w:val="single" w:sz="4" w:space="0" w:color="auto"/>
              <w:right w:val="single" w:sz="4" w:space="0" w:color="auto"/>
            </w:tcBorders>
            <w:shd w:val="clear" w:color="000000" w:fill="D9D9D9"/>
            <w:noWrap/>
            <w:vAlign w:val="bottom"/>
            <w:hideMark/>
          </w:tcPr>
          <w:p w14:paraId="32A4132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000000" w:fill="D9D9D9"/>
            <w:noWrap/>
            <w:vAlign w:val="bottom"/>
            <w:hideMark/>
          </w:tcPr>
          <w:p w14:paraId="5B7F414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326,520.00</w:t>
            </w:r>
          </w:p>
        </w:tc>
        <w:tc>
          <w:tcPr>
            <w:tcW w:w="1368" w:type="dxa"/>
            <w:vMerge/>
            <w:tcBorders>
              <w:top w:val="nil"/>
              <w:left w:val="single" w:sz="4" w:space="0" w:color="auto"/>
              <w:bottom w:val="single" w:sz="4" w:space="0" w:color="000000"/>
              <w:right w:val="single" w:sz="4" w:space="0" w:color="auto"/>
            </w:tcBorders>
            <w:vAlign w:val="center"/>
            <w:hideMark/>
          </w:tcPr>
          <w:p w14:paraId="3BF7AAD7"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985D076"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6DC7EB3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2996E23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045</w:t>
            </w:r>
          </w:p>
        </w:tc>
        <w:tc>
          <w:tcPr>
            <w:tcW w:w="4461" w:type="dxa"/>
            <w:tcBorders>
              <w:top w:val="nil"/>
              <w:left w:val="nil"/>
              <w:bottom w:val="single" w:sz="4" w:space="0" w:color="auto"/>
              <w:right w:val="single" w:sz="4" w:space="0" w:color="auto"/>
            </w:tcBorders>
            <w:shd w:val="clear" w:color="000000" w:fill="D9D9D9"/>
            <w:noWrap/>
            <w:vAlign w:val="bottom"/>
            <w:hideMark/>
          </w:tcPr>
          <w:p w14:paraId="1C72086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Mioveni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Vulturul</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5DB9A49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17</w:t>
            </w:r>
          </w:p>
        </w:tc>
        <w:tc>
          <w:tcPr>
            <w:tcW w:w="1109" w:type="dxa"/>
            <w:tcBorders>
              <w:top w:val="nil"/>
              <w:left w:val="nil"/>
              <w:bottom w:val="single" w:sz="4" w:space="0" w:color="auto"/>
              <w:right w:val="single" w:sz="4" w:space="0" w:color="auto"/>
            </w:tcBorders>
            <w:shd w:val="clear" w:color="000000" w:fill="D9D9D9"/>
            <w:noWrap/>
            <w:vAlign w:val="bottom"/>
            <w:hideMark/>
          </w:tcPr>
          <w:p w14:paraId="35EB5B9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48</w:t>
            </w:r>
          </w:p>
        </w:tc>
        <w:tc>
          <w:tcPr>
            <w:tcW w:w="1368" w:type="dxa"/>
            <w:tcBorders>
              <w:top w:val="nil"/>
              <w:left w:val="nil"/>
              <w:bottom w:val="single" w:sz="4" w:space="0" w:color="auto"/>
              <w:right w:val="single" w:sz="4" w:space="0" w:color="auto"/>
            </w:tcBorders>
            <w:shd w:val="clear" w:color="000000" w:fill="D9D9D9"/>
            <w:noWrap/>
            <w:vAlign w:val="bottom"/>
            <w:hideMark/>
          </w:tcPr>
          <w:p w14:paraId="2126896D"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590,784.00</w:t>
            </w:r>
          </w:p>
        </w:tc>
        <w:tc>
          <w:tcPr>
            <w:tcW w:w="1368" w:type="dxa"/>
            <w:vMerge/>
            <w:tcBorders>
              <w:top w:val="nil"/>
              <w:left w:val="single" w:sz="4" w:space="0" w:color="auto"/>
              <w:bottom w:val="single" w:sz="4" w:space="0" w:color="000000"/>
              <w:right w:val="single" w:sz="4" w:space="0" w:color="auto"/>
            </w:tcBorders>
            <w:vAlign w:val="center"/>
            <w:hideMark/>
          </w:tcPr>
          <w:p w14:paraId="5E72E9F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1131CF6"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D9B401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000000" w:fill="D9D9D9"/>
            <w:noWrap/>
            <w:vAlign w:val="bottom"/>
            <w:hideMark/>
          </w:tcPr>
          <w:p w14:paraId="67F7A57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046</w:t>
            </w:r>
          </w:p>
        </w:tc>
        <w:tc>
          <w:tcPr>
            <w:tcW w:w="4461" w:type="dxa"/>
            <w:tcBorders>
              <w:top w:val="nil"/>
              <w:left w:val="nil"/>
              <w:bottom w:val="single" w:sz="4" w:space="0" w:color="auto"/>
              <w:right w:val="single" w:sz="4" w:space="0" w:color="auto"/>
            </w:tcBorders>
            <w:shd w:val="clear" w:color="000000" w:fill="D9D9D9"/>
            <w:noWrap/>
            <w:vAlign w:val="bottom"/>
            <w:hideMark/>
          </w:tcPr>
          <w:p w14:paraId="2294065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Mioveni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Boteni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3C453A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47</w:t>
            </w:r>
          </w:p>
        </w:tc>
        <w:tc>
          <w:tcPr>
            <w:tcW w:w="1109" w:type="dxa"/>
            <w:tcBorders>
              <w:top w:val="nil"/>
              <w:left w:val="nil"/>
              <w:bottom w:val="single" w:sz="4" w:space="0" w:color="auto"/>
              <w:right w:val="single" w:sz="4" w:space="0" w:color="auto"/>
            </w:tcBorders>
            <w:shd w:val="clear" w:color="000000" w:fill="D9D9D9"/>
            <w:noWrap/>
            <w:vAlign w:val="bottom"/>
            <w:hideMark/>
          </w:tcPr>
          <w:p w14:paraId="3DCB21C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000000" w:fill="D9D9D9"/>
            <w:noWrap/>
            <w:vAlign w:val="bottom"/>
            <w:hideMark/>
          </w:tcPr>
          <w:p w14:paraId="34DB10B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352,500.00</w:t>
            </w:r>
          </w:p>
        </w:tc>
        <w:tc>
          <w:tcPr>
            <w:tcW w:w="1368" w:type="dxa"/>
            <w:vMerge/>
            <w:tcBorders>
              <w:top w:val="nil"/>
              <w:left w:val="single" w:sz="4" w:space="0" w:color="auto"/>
              <w:bottom w:val="single" w:sz="4" w:space="0" w:color="000000"/>
              <w:right w:val="single" w:sz="4" w:space="0" w:color="auto"/>
            </w:tcBorders>
            <w:vAlign w:val="center"/>
            <w:hideMark/>
          </w:tcPr>
          <w:p w14:paraId="531D961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3CA117E"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54ADCD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6406E4E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047</w:t>
            </w:r>
          </w:p>
        </w:tc>
        <w:tc>
          <w:tcPr>
            <w:tcW w:w="4461" w:type="dxa"/>
            <w:tcBorders>
              <w:top w:val="nil"/>
              <w:left w:val="nil"/>
              <w:bottom w:val="single" w:sz="4" w:space="0" w:color="auto"/>
              <w:right w:val="single" w:sz="4" w:space="0" w:color="auto"/>
            </w:tcBorders>
            <w:shd w:val="clear" w:color="auto" w:fill="auto"/>
            <w:noWrap/>
            <w:vAlign w:val="bottom"/>
            <w:hideMark/>
          </w:tcPr>
          <w:p w14:paraId="7788E9C7"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Girexim-Ciomăgeşti-Beculeşti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A7D726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65</w:t>
            </w:r>
          </w:p>
        </w:tc>
        <w:tc>
          <w:tcPr>
            <w:tcW w:w="1109" w:type="dxa"/>
            <w:tcBorders>
              <w:top w:val="nil"/>
              <w:left w:val="nil"/>
              <w:bottom w:val="single" w:sz="4" w:space="0" w:color="auto"/>
              <w:right w:val="single" w:sz="4" w:space="0" w:color="auto"/>
            </w:tcBorders>
            <w:shd w:val="clear" w:color="auto" w:fill="auto"/>
            <w:noWrap/>
            <w:vAlign w:val="bottom"/>
            <w:hideMark/>
          </w:tcPr>
          <w:p w14:paraId="199A9DA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5B9FE1E5"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121,550.00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A9E52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1,147,732.80</w:t>
            </w:r>
          </w:p>
        </w:tc>
      </w:tr>
      <w:tr w:rsidR="00E36C10" w:rsidRPr="00E36C10" w14:paraId="67DA5047"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A0DEB5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53091C0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048</w:t>
            </w:r>
          </w:p>
        </w:tc>
        <w:tc>
          <w:tcPr>
            <w:tcW w:w="4461" w:type="dxa"/>
            <w:tcBorders>
              <w:top w:val="nil"/>
              <w:left w:val="nil"/>
              <w:bottom w:val="single" w:sz="4" w:space="0" w:color="auto"/>
              <w:right w:val="single" w:sz="4" w:space="0" w:color="auto"/>
            </w:tcBorders>
            <w:shd w:val="clear" w:color="auto" w:fill="auto"/>
            <w:noWrap/>
            <w:vAlign w:val="bottom"/>
            <w:hideMark/>
          </w:tcPr>
          <w:p w14:paraId="1F85FD36"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Nykolo</w:t>
            </w:r>
            <w:proofErr w:type="spellEnd"/>
            <w:r w:rsidRPr="00E36C10">
              <w:rPr>
                <w:rFonts w:ascii="Arial" w:eastAsia="Times New Roman" w:hAnsi="Arial" w:cs="Arial"/>
                <w:sz w:val="18"/>
                <w:szCs w:val="18"/>
              </w:rPr>
              <w:t xml:space="preserve">-Poiana </w:t>
            </w:r>
            <w:proofErr w:type="spellStart"/>
            <w:r w:rsidRPr="00E36C10">
              <w:rPr>
                <w:rFonts w:ascii="Arial" w:eastAsia="Times New Roman" w:hAnsi="Arial" w:cs="Arial"/>
                <w:sz w:val="18"/>
                <w:szCs w:val="18"/>
              </w:rPr>
              <w:t>Lacului-Cotmeana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24FB5F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39</w:t>
            </w:r>
          </w:p>
        </w:tc>
        <w:tc>
          <w:tcPr>
            <w:tcW w:w="1109" w:type="dxa"/>
            <w:tcBorders>
              <w:top w:val="nil"/>
              <w:left w:val="nil"/>
              <w:bottom w:val="single" w:sz="4" w:space="0" w:color="auto"/>
              <w:right w:val="single" w:sz="4" w:space="0" w:color="auto"/>
            </w:tcBorders>
            <w:shd w:val="clear" w:color="auto" w:fill="auto"/>
            <w:noWrap/>
            <w:vAlign w:val="bottom"/>
            <w:hideMark/>
          </w:tcPr>
          <w:p w14:paraId="7704AB2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9270310"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76,752.00</w:t>
            </w:r>
          </w:p>
        </w:tc>
        <w:tc>
          <w:tcPr>
            <w:tcW w:w="1368" w:type="dxa"/>
            <w:vMerge/>
            <w:tcBorders>
              <w:top w:val="nil"/>
              <w:left w:val="single" w:sz="4" w:space="0" w:color="auto"/>
              <w:bottom w:val="single" w:sz="4" w:space="0" w:color="000000"/>
              <w:right w:val="single" w:sz="4" w:space="0" w:color="auto"/>
            </w:tcBorders>
            <w:vAlign w:val="center"/>
            <w:hideMark/>
          </w:tcPr>
          <w:p w14:paraId="38AD351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AFBF73C"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D4691F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lastRenderedPageBreak/>
              <w:t>05</w:t>
            </w:r>
          </w:p>
        </w:tc>
        <w:tc>
          <w:tcPr>
            <w:tcW w:w="757" w:type="dxa"/>
            <w:tcBorders>
              <w:top w:val="nil"/>
              <w:left w:val="nil"/>
              <w:bottom w:val="single" w:sz="4" w:space="0" w:color="auto"/>
              <w:right w:val="single" w:sz="4" w:space="0" w:color="auto"/>
            </w:tcBorders>
            <w:shd w:val="clear" w:color="auto" w:fill="auto"/>
            <w:noWrap/>
            <w:vAlign w:val="bottom"/>
            <w:hideMark/>
          </w:tcPr>
          <w:p w14:paraId="575B0A0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049</w:t>
            </w:r>
          </w:p>
        </w:tc>
        <w:tc>
          <w:tcPr>
            <w:tcW w:w="4461" w:type="dxa"/>
            <w:tcBorders>
              <w:top w:val="nil"/>
              <w:left w:val="nil"/>
              <w:bottom w:val="single" w:sz="4" w:space="0" w:color="auto"/>
              <w:right w:val="single" w:sz="4" w:space="0" w:color="auto"/>
            </w:tcBorders>
            <w:shd w:val="clear" w:color="auto" w:fill="auto"/>
            <w:noWrap/>
            <w:vAlign w:val="bottom"/>
            <w:hideMark/>
          </w:tcPr>
          <w:p w14:paraId="5A9C58BA"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Girexim-Drăganu-Bascovele</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B04BB8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28</w:t>
            </w:r>
          </w:p>
        </w:tc>
        <w:tc>
          <w:tcPr>
            <w:tcW w:w="1109" w:type="dxa"/>
            <w:tcBorders>
              <w:top w:val="nil"/>
              <w:left w:val="nil"/>
              <w:bottom w:val="single" w:sz="4" w:space="0" w:color="auto"/>
              <w:right w:val="single" w:sz="4" w:space="0" w:color="auto"/>
            </w:tcBorders>
            <w:shd w:val="clear" w:color="auto" w:fill="auto"/>
            <w:noWrap/>
            <w:vAlign w:val="bottom"/>
            <w:hideMark/>
          </w:tcPr>
          <w:p w14:paraId="3F9AE95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34F7348E"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106,892.80</w:t>
            </w:r>
          </w:p>
        </w:tc>
        <w:tc>
          <w:tcPr>
            <w:tcW w:w="1368" w:type="dxa"/>
            <w:vMerge/>
            <w:tcBorders>
              <w:top w:val="nil"/>
              <w:left w:val="single" w:sz="4" w:space="0" w:color="auto"/>
              <w:bottom w:val="single" w:sz="4" w:space="0" w:color="000000"/>
              <w:right w:val="single" w:sz="4" w:space="0" w:color="auto"/>
            </w:tcBorders>
            <w:vAlign w:val="center"/>
            <w:hideMark/>
          </w:tcPr>
          <w:p w14:paraId="0AA80607"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1C3D6DB"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F48979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7EEC006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050</w:t>
            </w:r>
          </w:p>
        </w:tc>
        <w:tc>
          <w:tcPr>
            <w:tcW w:w="4461" w:type="dxa"/>
            <w:tcBorders>
              <w:top w:val="nil"/>
              <w:left w:val="nil"/>
              <w:bottom w:val="single" w:sz="4" w:space="0" w:color="auto"/>
              <w:right w:val="single" w:sz="4" w:space="0" w:color="auto"/>
            </w:tcBorders>
            <w:shd w:val="clear" w:color="auto" w:fill="auto"/>
            <w:noWrap/>
            <w:vAlign w:val="bottom"/>
            <w:hideMark/>
          </w:tcPr>
          <w:p w14:paraId="3ED93282"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Girexim-Morăreşti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D73880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33</w:t>
            </w:r>
          </w:p>
        </w:tc>
        <w:tc>
          <w:tcPr>
            <w:tcW w:w="1109" w:type="dxa"/>
            <w:tcBorders>
              <w:top w:val="nil"/>
              <w:left w:val="nil"/>
              <w:bottom w:val="single" w:sz="4" w:space="0" w:color="auto"/>
              <w:right w:val="single" w:sz="4" w:space="0" w:color="auto"/>
            </w:tcBorders>
            <w:shd w:val="clear" w:color="auto" w:fill="auto"/>
            <w:noWrap/>
            <w:vAlign w:val="bottom"/>
            <w:hideMark/>
          </w:tcPr>
          <w:p w14:paraId="4437715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1E03811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123,156.00</w:t>
            </w:r>
          </w:p>
        </w:tc>
        <w:tc>
          <w:tcPr>
            <w:tcW w:w="1368" w:type="dxa"/>
            <w:vMerge/>
            <w:tcBorders>
              <w:top w:val="nil"/>
              <w:left w:val="single" w:sz="4" w:space="0" w:color="auto"/>
              <w:bottom w:val="single" w:sz="4" w:space="0" w:color="000000"/>
              <w:right w:val="single" w:sz="4" w:space="0" w:color="auto"/>
            </w:tcBorders>
            <w:vAlign w:val="center"/>
            <w:hideMark/>
          </w:tcPr>
          <w:p w14:paraId="077C9745"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F1E7878"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116708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34E7537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051</w:t>
            </w:r>
          </w:p>
        </w:tc>
        <w:tc>
          <w:tcPr>
            <w:tcW w:w="4461" w:type="dxa"/>
            <w:tcBorders>
              <w:top w:val="nil"/>
              <w:left w:val="nil"/>
              <w:bottom w:val="single" w:sz="4" w:space="0" w:color="auto"/>
              <w:right w:val="single" w:sz="4" w:space="0" w:color="auto"/>
            </w:tcBorders>
            <w:shd w:val="clear" w:color="auto" w:fill="auto"/>
            <w:noWrap/>
            <w:vAlign w:val="bottom"/>
            <w:hideMark/>
          </w:tcPr>
          <w:p w14:paraId="2978E793"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Nykolo</w:t>
            </w:r>
            <w:proofErr w:type="spellEnd"/>
            <w:r w:rsidRPr="00E36C10">
              <w:rPr>
                <w:rFonts w:ascii="Arial" w:eastAsia="Times New Roman" w:hAnsi="Arial" w:cs="Arial"/>
                <w:sz w:val="18"/>
                <w:szCs w:val="18"/>
              </w:rPr>
              <w:t xml:space="preserve">-Poiana </w:t>
            </w:r>
            <w:proofErr w:type="spellStart"/>
            <w:r w:rsidRPr="00E36C10">
              <w:rPr>
                <w:rFonts w:ascii="Arial" w:eastAsia="Times New Roman" w:hAnsi="Arial" w:cs="Arial"/>
                <w:sz w:val="18"/>
                <w:szCs w:val="18"/>
              </w:rPr>
              <w:t>Lacului-Răchitele</w:t>
            </w:r>
            <w:proofErr w:type="spellEnd"/>
            <w:r w:rsidRPr="00E36C10">
              <w:rPr>
                <w:rFonts w:ascii="Arial" w:eastAsia="Times New Roman" w:hAnsi="Arial" w:cs="Arial"/>
                <w:sz w:val="18"/>
                <w:szCs w:val="18"/>
              </w:rPr>
              <w:t xml:space="preserve"> de Sus</w:t>
            </w:r>
          </w:p>
        </w:tc>
        <w:tc>
          <w:tcPr>
            <w:tcW w:w="700" w:type="dxa"/>
            <w:tcBorders>
              <w:top w:val="nil"/>
              <w:left w:val="nil"/>
              <w:bottom w:val="single" w:sz="4" w:space="0" w:color="auto"/>
              <w:right w:val="single" w:sz="4" w:space="0" w:color="auto"/>
            </w:tcBorders>
            <w:shd w:val="clear" w:color="auto" w:fill="auto"/>
            <w:noWrap/>
            <w:vAlign w:val="bottom"/>
            <w:hideMark/>
          </w:tcPr>
          <w:p w14:paraId="1E58BDD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34</w:t>
            </w:r>
          </w:p>
        </w:tc>
        <w:tc>
          <w:tcPr>
            <w:tcW w:w="1109" w:type="dxa"/>
            <w:tcBorders>
              <w:top w:val="nil"/>
              <w:left w:val="nil"/>
              <w:bottom w:val="single" w:sz="4" w:space="0" w:color="auto"/>
              <w:right w:val="single" w:sz="4" w:space="0" w:color="auto"/>
            </w:tcBorders>
            <w:shd w:val="clear" w:color="auto" w:fill="auto"/>
            <w:noWrap/>
            <w:vAlign w:val="bottom"/>
            <w:hideMark/>
          </w:tcPr>
          <w:p w14:paraId="4D78510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1BC9448C"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66,912.00</w:t>
            </w:r>
          </w:p>
        </w:tc>
        <w:tc>
          <w:tcPr>
            <w:tcW w:w="1368" w:type="dxa"/>
            <w:vMerge/>
            <w:tcBorders>
              <w:top w:val="nil"/>
              <w:left w:val="single" w:sz="4" w:space="0" w:color="auto"/>
              <w:bottom w:val="single" w:sz="4" w:space="0" w:color="000000"/>
              <w:right w:val="single" w:sz="4" w:space="0" w:color="auto"/>
            </w:tcBorders>
            <w:vAlign w:val="center"/>
            <w:hideMark/>
          </w:tcPr>
          <w:p w14:paraId="135781E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D29174B"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F00645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7D173CA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052</w:t>
            </w:r>
          </w:p>
        </w:tc>
        <w:tc>
          <w:tcPr>
            <w:tcW w:w="4461" w:type="dxa"/>
            <w:tcBorders>
              <w:top w:val="nil"/>
              <w:left w:val="nil"/>
              <w:bottom w:val="single" w:sz="4" w:space="0" w:color="auto"/>
              <w:right w:val="single" w:sz="4" w:space="0" w:color="auto"/>
            </w:tcBorders>
            <w:shd w:val="clear" w:color="auto" w:fill="auto"/>
            <w:noWrap/>
            <w:vAlign w:val="bottom"/>
            <w:hideMark/>
          </w:tcPr>
          <w:p w14:paraId="7F7E5F54"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Nykolo</w:t>
            </w:r>
            <w:proofErr w:type="spellEnd"/>
            <w:r w:rsidRPr="00E36C10">
              <w:rPr>
                <w:rFonts w:ascii="Arial" w:eastAsia="Times New Roman" w:hAnsi="Arial" w:cs="Arial"/>
                <w:sz w:val="18"/>
                <w:szCs w:val="18"/>
              </w:rPr>
              <w:t xml:space="preserve">-Poiana </w:t>
            </w:r>
            <w:proofErr w:type="spellStart"/>
            <w:r w:rsidRPr="00E36C10">
              <w:rPr>
                <w:rFonts w:ascii="Arial" w:eastAsia="Times New Roman" w:hAnsi="Arial" w:cs="Arial"/>
                <w:sz w:val="18"/>
                <w:szCs w:val="18"/>
              </w:rPr>
              <w:t>Lacului-Miercani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E1C0E2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44</w:t>
            </w:r>
          </w:p>
        </w:tc>
        <w:tc>
          <w:tcPr>
            <w:tcW w:w="1109" w:type="dxa"/>
            <w:tcBorders>
              <w:top w:val="nil"/>
              <w:left w:val="nil"/>
              <w:bottom w:val="single" w:sz="4" w:space="0" w:color="auto"/>
              <w:right w:val="single" w:sz="4" w:space="0" w:color="auto"/>
            </w:tcBorders>
            <w:shd w:val="clear" w:color="auto" w:fill="auto"/>
            <w:noWrap/>
            <w:vAlign w:val="bottom"/>
            <w:hideMark/>
          </w:tcPr>
          <w:p w14:paraId="0558CD8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3AD0C30D"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45,760.00</w:t>
            </w:r>
          </w:p>
        </w:tc>
        <w:tc>
          <w:tcPr>
            <w:tcW w:w="1368" w:type="dxa"/>
            <w:vMerge/>
            <w:tcBorders>
              <w:top w:val="nil"/>
              <w:left w:val="single" w:sz="4" w:space="0" w:color="auto"/>
              <w:bottom w:val="single" w:sz="4" w:space="0" w:color="000000"/>
              <w:right w:val="single" w:sz="4" w:space="0" w:color="auto"/>
            </w:tcBorders>
            <w:vAlign w:val="center"/>
            <w:hideMark/>
          </w:tcPr>
          <w:p w14:paraId="75D7A6DB"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FB1F0E8"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C6F7C4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3BFF762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053</w:t>
            </w:r>
          </w:p>
        </w:tc>
        <w:tc>
          <w:tcPr>
            <w:tcW w:w="4461" w:type="dxa"/>
            <w:tcBorders>
              <w:top w:val="nil"/>
              <w:left w:val="nil"/>
              <w:bottom w:val="single" w:sz="4" w:space="0" w:color="auto"/>
              <w:right w:val="single" w:sz="4" w:space="0" w:color="auto"/>
            </w:tcBorders>
            <w:shd w:val="clear" w:color="auto" w:fill="auto"/>
            <w:noWrap/>
            <w:vAlign w:val="bottom"/>
            <w:hideMark/>
          </w:tcPr>
          <w:p w14:paraId="52647F26"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Nykolo-Uda-Gorani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46EAB7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44</w:t>
            </w:r>
          </w:p>
        </w:tc>
        <w:tc>
          <w:tcPr>
            <w:tcW w:w="1109" w:type="dxa"/>
            <w:tcBorders>
              <w:top w:val="nil"/>
              <w:left w:val="nil"/>
              <w:bottom w:val="single" w:sz="4" w:space="0" w:color="auto"/>
              <w:right w:val="single" w:sz="4" w:space="0" w:color="auto"/>
            </w:tcBorders>
            <w:shd w:val="clear" w:color="auto" w:fill="auto"/>
            <w:noWrap/>
            <w:vAlign w:val="bottom"/>
            <w:hideMark/>
          </w:tcPr>
          <w:p w14:paraId="54B6070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66391E0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45,760.00</w:t>
            </w:r>
          </w:p>
        </w:tc>
        <w:tc>
          <w:tcPr>
            <w:tcW w:w="1368" w:type="dxa"/>
            <w:vMerge/>
            <w:tcBorders>
              <w:top w:val="nil"/>
              <w:left w:val="single" w:sz="4" w:space="0" w:color="auto"/>
              <w:bottom w:val="single" w:sz="4" w:space="0" w:color="000000"/>
              <w:right w:val="single" w:sz="4" w:space="0" w:color="auto"/>
            </w:tcBorders>
            <w:vAlign w:val="center"/>
            <w:hideMark/>
          </w:tcPr>
          <w:p w14:paraId="3841644F"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C48DF20"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873D5B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7ED99FD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054</w:t>
            </w:r>
          </w:p>
        </w:tc>
        <w:tc>
          <w:tcPr>
            <w:tcW w:w="4461" w:type="dxa"/>
            <w:tcBorders>
              <w:top w:val="nil"/>
              <w:left w:val="nil"/>
              <w:bottom w:val="single" w:sz="4" w:space="0" w:color="auto"/>
              <w:right w:val="single" w:sz="4" w:space="0" w:color="auto"/>
            </w:tcBorders>
            <w:shd w:val="clear" w:color="auto" w:fill="auto"/>
            <w:noWrap/>
            <w:vAlign w:val="bottom"/>
            <w:hideMark/>
          </w:tcPr>
          <w:p w14:paraId="7DD70D2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Nykolo-Vedea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E211ED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27</w:t>
            </w:r>
          </w:p>
        </w:tc>
        <w:tc>
          <w:tcPr>
            <w:tcW w:w="1109" w:type="dxa"/>
            <w:tcBorders>
              <w:top w:val="nil"/>
              <w:left w:val="nil"/>
              <w:bottom w:val="single" w:sz="4" w:space="0" w:color="auto"/>
              <w:right w:val="single" w:sz="4" w:space="0" w:color="auto"/>
            </w:tcBorders>
            <w:shd w:val="clear" w:color="auto" w:fill="auto"/>
            <w:noWrap/>
            <w:vAlign w:val="bottom"/>
            <w:hideMark/>
          </w:tcPr>
          <w:p w14:paraId="17A8C71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30</w:t>
            </w:r>
          </w:p>
        </w:tc>
        <w:tc>
          <w:tcPr>
            <w:tcW w:w="1368" w:type="dxa"/>
            <w:tcBorders>
              <w:top w:val="nil"/>
              <w:left w:val="nil"/>
              <w:bottom w:val="single" w:sz="4" w:space="0" w:color="auto"/>
              <w:right w:val="single" w:sz="4" w:space="0" w:color="auto"/>
            </w:tcBorders>
            <w:shd w:val="clear" w:color="auto" w:fill="auto"/>
            <w:noWrap/>
            <w:vAlign w:val="bottom"/>
            <w:hideMark/>
          </w:tcPr>
          <w:p w14:paraId="40EAA4E8"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494,910.00</w:t>
            </w:r>
          </w:p>
        </w:tc>
        <w:tc>
          <w:tcPr>
            <w:tcW w:w="1368" w:type="dxa"/>
            <w:vMerge/>
            <w:tcBorders>
              <w:top w:val="nil"/>
              <w:left w:val="single" w:sz="4" w:space="0" w:color="auto"/>
              <w:bottom w:val="single" w:sz="4" w:space="0" w:color="000000"/>
              <w:right w:val="single" w:sz="4" w:space="0" w:color="auto"/>
            </w:tcBorders>
            <w:vAlign w:val="center"/>
            <w:hideMark/>
          </w:tcPr>
          <w:p w14:paraId="04C5332C"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BF7F5EF"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2A494A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6EE8D10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055</w:t>
            </w:r>
          </w:p>
        </w:tc>
        <w:tc>
          <w:tcPr>
            <w:tcW w:w="4461" w:type="dxa"/>
            <w:tcBorders>
              <w:top w:val="nil"/>
              <w:left w:val="nil"/>
              <w:bottom w:val="single" w:sz="4" w:space="0" w:color="auto"/>
              <w:right w:val="single" w:sz="4" w:space="0" w:color="auto"/>
            </w:tcBorders>
            <w:shd w:val="clear" w:color="auto" w:fill="auto"/>
            <w:noWrap/>
            <w:vAlign w:val="bottom"/>
            <w:hideMark/>
          </w:tcPr>
          <w:p w14:paraId="74A87A2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Nykolo</w:t>
            </w:r>
            <w:proofErr w:type="spellEnd"/>
            <w:r w:rsidRPr="00E36C10">
              <w:rPr>
                <w:rFonts w:ascii="Arial" w:eastAsia="Times New Roman" w:hAnsi="Arial" w:cs="Arial"/>
                <w:sz w:val="18"/>
                <w:szCs w:val="18"/>
              </w:rPr>
              <w:t xml:space="preserve">-Poiana </w:t>
            </w:r>
            <w:proofErr w:type="spellStart"/>
            <w:r w:rsidRPr="00E36C10">
              <w:rPr>
                <w:rFonts w:ascii="Arial" w:eastAsia="Times New Roman" w:hAnsi="Arial" w:cs="Arial"/>
                <w:sz w:val="18"/>
                <w:szCs w:val="18"/>
              </w:rPr>
              <w:t>Lacului-Mârţeşti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E63C87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29</w:t>
            </w:r>
          </w:p>
        </w:tc>
        <w:tc>
          <w:tcPr>
            <w:tcW w:w="1109" w:type="dxa"/>
            <w:tcBorders>
              <w:top w:val="nil"/>
              <w:left w:val="nil"/>
              <w:bottom w:val="single" w:sz="4" w:space="0" w:color="auto"/>
              <w:right w:val="single" w:sz="4" w:space="0" w:color="auto"/>
            </w:tcBorders>
            <w:shd w:val="clear" w:color="auto" w:fill="auto"/>
            <w:noWrap/>
            <w:vAlign w:val="bottom"/>
            <w:hideMark/>
          </w:tcPr>
          <w:p w14:paraId="550E7F6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283999B6"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45,240.00</w:t>
            </w:r>
          </w:p>
        </w:tc>
        <w:tc>
          <w:tcPr>
            <w:tcW w:w="1368" w:type="dxa"/>
            <w:vMerge/>
            <w:tcBorders>
              <w:top w:val="nil"/>
              <w:left w:val="single" w:sz="4" w:space="0" w:color="auto"/>
              <w:bottom w:val="single" w:sz="4" w:space="0" w:color="000000"/>
              <w:right w:val="single" w:sz="4" w:space="0" w:color="auto"/>
            </w:tcBorders>
            <w:vAlign w:val="center"/>
            <w:hideMark/>
          </w:tcPr>
          <w:p w14:paraId="44CA9D0E"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CF03C84"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2A28F1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11593BB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056</w:t>
            </w:r>
          </w:p>
        </w:tc>
        <w:tc>
          <w:tcPr>
            <w:tcW w:w="4461" w:type="dxa"/>
            <w:tcBorders>
              <w:top w:val="nil"/>
              <w:left w:val="nil"/>
              <w:bottom w:val="single" w:sz="4" w:space="0" w:color="auto"/>
              <w:right w:val="single" w:sz="4" w:space="0" w:color="auto"/>
            </w:tcBorders>
            <w:shd w:val="clear" w:color="auto" w:fill="auto"/>
            <w:noWrap/>
            <w:vAlign w:val="bottom"/>
            <w:hideMark/>
          </w:tcPr>
          <w:p w14:paraId="27543F02" w14:textId="77777777" w:rsidR="00E36C10" w:rsidRPr="00E36C10" w:rsidRDefault="00E36C10" w:rsidP="00E36C10">
            <w:pPr>
              <w:spacing w:after="0" w:line="240" w:lineRule="auto"/>
              <w:rPr>
                <w:rFonts w:ascii="Arial" w:eastAsia="Times New Roman" w:hAnsi="Arial" w:cs="Arial"/>
                <w:sz w:val="18"/>
                <w:szCs w:val="18"/>
              </w:rPr>
            </w:pPr>
            <w:r w:rsidRPr="00E36C10">
              <w:rPr>
                <w:rFonts w:ascii="Arial" w:eastAsia="Times New Roman" w:hAnsi="Arial" w:cs="Arial"/>
                <w:sz w:val="18"/>
                <w:szCs w:val="18"/>
              </w:rPr>
              <w:t xml:space="preserve">Pitești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Nykolo-Ciocanai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60208A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8</w:t>
            </w:r>
          </w:p>
        </w:tc>
        <w:tc>
          <w:tcPr>
            <w:tcW w:w="1109" w:type="dxa"/>
            <w:tcBorders>
              <w:top w:val="nil"/>
              <w:left w:val="nil"/>
              <w:bottom w:val="single" w:sz="4" w:space="0" w:color="auto"/>
              <w:right w:val="single" w:sz="4" w:space="0" w:color="auto"/>
            </w:tcBorders>
            <w:shd w:val="clear" w:color="auto" w:fill="auto"/>
            <w:noWrap/>
            <w:vAlign w:val="bottom"/>
            <w:hideMark/>
          </w:tcPr>
          <w:p w14:paraId="771352E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3B60260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20,800.00</w:t>
            </w:r>
          </w:p>
        </w:tc>
        <w:tc>
          <w:tcPr>
            <w:tcW w:w="1368" w:type="dxa"/>
            <w:vMerge/>
            <w:tcBorders>
              <w:top w:val="nil"/>
              <w:left w:val="single" w:sz="4" w:space="0" w:color="auto"/>
              <w:bottom w:val="single" w:sz="4" w:space="0" w:color="000000"/>
              <w:right w:val="single" w:sz="4" w:space="0" w:color="auto"/>
            </w:tcBorders>
            <w:vAlign w:val="center"/>
            <w:hideMark/>
          </w:tcPr>
          <w:p w14:paraId="729FF112"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457351EA"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274E934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0C7415D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057</w:t>
            </w:r>
          </w:p>
        </w:tc>
        <w:tc>
          <w:tcPr>
            <w:tcW w:w="4461" w:type="dxa"/>
            <w:tcBorders>
              <w:top w:val="nil"/>
              <w:left w:val="nil"/>
              <w:bottom w:val="single" w:sz="4" w:space="0" w:color="auto"/>
              <w:right w:val="single" w:sz="4" w:space="0" w:color="auto"/>
            </w:tcBorders>
            <w:shd w:val="clear" w:color="000000" w:fill="D9D9D9"/>
            <w:noWrap/>
            <w:vAlign w:val="bottom"/>
            <w:hideMark/>
          </w:tcPr>
          <w:p w14:paraId="5C765176"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Bârla</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Mozăceni</w:t>
            </w:r>
            <w:proofErr w:type="spellEnd"/>
            <w:r w:rsidRPr="00E36C10">
              <w:rPr>
                <w:rFonts w:ascii="Arial" w:eastAsia="Times New Roman" w:hAnsi="Arial" w:cs="Arial"/>
                <w:sz w:val="18"/>
                <w:szCs w:val="18"/>
              </w:rPr>
              <w:t xml:space="preserve"> Vale</w:t>
            </w:r>
          </w:p>
        </w:tc>
        <w:tc>
          <w:tcPr>
            <w:tcW w:w="700" w:type="dxa"/>
            <w:tcBorders>
              <w:top w:val="nil"/>
              <w:left w:val="nil"/>
              <w:bottom w:val="single" w:sz="4" w:space="0" w:color="auto"/>
              <w:right w:val="single" w:sz="4" w:space="0" w:color="auto"/>
            </w:tcBorders>
            <w:shd w:val="clear" w:color="000000" w:fill="D9D9D9"/>
            <w:noWrap/>
            <w:vAlign w:val="bottom"/>
            <w:hideMark/>
          </w:tcPr>
          <w:p w14:paraId="422007D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57</w:t>
            </w:r>
          </w:p>
        </w:tc>
        <w:tc>
          <w:tcPr>
            <w:tcW w:w="1109" w:type="dxa"/>
            <w:tcBorders>
              <w:top w:val="nil"/>
              <w:left w:val="nil"/>
              <w:bottom w:val="single" w:sz="4" w:space="0" w:color="auto"/>
              <w:right w:val="single" w:sz="4" w:space="0" w:color="auto"/>
            </w:tcBorders>
            <w:shd w:val="clear" w:color="000000" w:fill="D9D9D9"/>
            <w:noWrap/>
            <w:vAlign w:val="bottom"/>
            <w:hideMark/>
          </w:tcPr>
          <w:p w14:paraId="61D9932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000000" w:fill="D9D9D9"/>
            <w:noWrap/>
            <w:vAlign w:val="bottom"/>
            <w:hideMark/>
          </w:tcPr>
          <w:p w14:paraId="72EE3286"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212,724.00</w:t>
            </w:r>
          </w:p>
        </w:tc>
        <w:tc>
          <w:tcPr>
            <w:tcW w:w="1368" w:type="dxa"/>
            <w:vMerge w:val="restart"/>
            <w:tcBorders>
              <w:top w:val="nil"/>
              <w:left w:val="single" w:sz="4" w:space="0" w:color="auto"/>
              <w:bottom w:val="single" w:sz="4" w:space="0" w:color="000000"/>
              <w:right w:val="single" w:sz="4" w:space="0" w:color="auto"/>
            </w:tcBorders>
            <w:shd w:val="clear" w:color="000000" w:fill="D9D9D9"/>
            <w:noWrap/>
            <w:vAlign w:val="center"/>
            <w:hideMark/>
          </w:tcPr>
          <w:p w14:paraId="3715413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1,712,532.00</w:t>
            </w:r>
          </w:p>
        </w:tc>
      </w:tr>
      <w:tr w:rsidR="00E36C10" w:rsidRPr="00E36C10" w14:paraId="30CDCA03"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41A58A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31C8901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058</w:t>
            </w:r>
          </w:p>
        </w:tc>
        <w:tc>
          <w:tcPr>
            <w:tcW w:w="4461" w:type="dxa"/>
            <w:tcBorders>
              <w:top w:val="nil"/>
              <w:left w:val="nil"/>
              <w:bottom w:val="single" w:sz="4" w:space="0" w:color="auto"/>
              <w:right w:val="single" w:sz="4" w:space="0" w:color="auto"/>
            </w:tcBorders>
            <w:shd w:val="clear" w:color="000000" w:fill="D9D9D9"/>
            <w:noWrap/>
            <w:vAlign w:val="bottom"/>
            <w:hideMark/>
          </w:tcPr>
          <w:p w14:paraId="764C481F"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Buzoieşti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Curteanca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6777CCF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40</w:t>
            </w:r>
          </w:p>
        </w:tc>
        <w:tc>
          <w:tcPr>
            <w:tcW w:w="1109" w:type="dxa"/>
            <w:tcBorders>
              <w:top w:val="nil"/>
              <w:left w:val="nil"/>
              <w:bottom w:val="single" w:sz="4" w:space="0" w:color="auto"/>
              <w:right w:val="single" w:sz="4" w:space="0" w:color="auto"/>
            </w:tcBorders>
            <w:shd w:val="clear" w:color="000000" w:fill="D9D9D9"/>
            <w:noWrap/>
            <w:vAlign w:val="bottom"/>
            <w:hideMark/>
          </w:tcPr>
          <w:p w14:paraId="79FE00C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w:t>
            </w:r>
          </w:p>
        </w:tc>
        <w:tc>
          <w:tcPr>
            <w:tcW w:w="1368" w:type="dxa"/>
            <w:tcBorders>
              <w:top w:val="nil"/>
              <w:left w:val="nil"/>
              <w:bottom w:val="single" w:sz="4" w:space="0" w:color="auto"/>
              <w:right w:val="single" w:sz="4" w:space="0" w:color="auto"/>
            </w:tcBorders>
            <w:shd w:val="clear" w:color="000000" w:fill="D9D9D9"/>
            <w:noWrap/>
            <w:vAlign w:val="bottom"/>
            <w:hideMark/>
          </w:tcPr>
          <w:p w14:paraId="2071D513"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20,800.00</w:t>
            </w:r>
          </w:p>
        </w:tc>
        <w:tc>
          <w:tcPr>
            <w:tcW w:w="1368" w:type="dxa"/>
            <w:vMerge/>
            <w:tcBorders>
              <w:top w:val="nil"/>
              <w:left w:val="single" w:sz="4" w:space="0" w:color="auto"/>
              <w:bottom w:val="single" w:sz="4" w:space="0" w:color="000000"/>
              <w:right w:val="single" w:sz="4" w:space="0" w:color="auto"/>
            </w:tcBorders>
            <w:vAlign w:val="center"/>
            <w:hideMark/>
          </w:tcPr>
          <w:p w14:paraId="4A0805A8"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40089F13"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61CB8F9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5951283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059</w:t>
            </w:r>
          </w:p>
        </w:tc>
        <w:tc>
          <w:tcPr>
            <w:tcW w:w="4461" w:type="dxa"/>
            <w:tcBorders>
              <w:top w:val="nil"/>
              <w:left w:val="nil"/>
              <w:bottom w:val="single" w:sz="4" w:space="0" w:color="auto"/>
              <w:right w:val="single" w:sz="4" w:space="0" w:color="auto"/>
            </w:tcBorders>
            <w:shd w:val="clear" w:color="000000" w:fill="D9D9D9"/>
            <w:noWrap/>
            <w:vAlign w:val="bottom"/>
            <w:hideMark/>
          </w:tcPr>
          <w:p w14:paraId="197FB572"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Căldăraru</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Burdea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5360A17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62</w:t>
            </w:r>
          </w:p>
        </w:tc>
        <w:tc>
          <w:tcPr>
            <w:tcW w:w="1109" w:type="dxa"/>
            <w:tcBorders>
              <w:top w:val="nil"/>
              <w:left w:val="nil"/>
              <w:bottom w:val="single" w:sz="4" w:space="0" w:color="auto"/>
              <w:right w:val="single" w:sz="4" w:space="0" w:color="auto"/>
            </w:tcBorders>
            <w:shd w:val="clear" w:color="000000" w:fill="D9D9D9"/>
            <w:noWrap/>
            <w:vAlign w:val="bottom"/>
            <w:hideMark/>
          </w:tcPr>
          <w:p w14:paraId="3D2038C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182E7073"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64,480.00</w:t>
            </w:r>
          </w:p>
        </w:tc>
        <w:tc>
          <w:tcPr>
            <w:tcW w:w="1368" w:type="dxa"/>
            <w:vMerge/>
            <w:tcBorders>
              <w:top w:val="nil"/>
              <w:left w:val="single" w:sz="4" w:space="0" w:color="auto"/>
              <w:bottom w:val="single" w:sz="4" w:space="0" w:color="000000"/>
              <w:right w:val="single" w:sz="4" w:space="0" w:color="auto"/>
            </w:tcBorders>
            <w:vAlign w:val="center"/>
            <w:hideMark/>
          </w:tcPr>
          <w:p w14:paraId="489CBCED"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AB1FBAD"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25CB609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0646302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060</w:t>
            </w:r>
          </w:p>
        </w:tc>
        <w:tc>
          <w:tcPr>
            <w:tcW w:w="4461" w:type="dxa"/>
            <w:tcBorders>
              <w:top w:val="nil"/>
              <w:left w:val="nil"/>
              <w:bottom w:val="single" w:sz="4" w:space="0" w:color="auto"/>
              <w:right w:val="single" w:sz="4" w:space="0" w:color="auto"/>
            </w:tcBorders>
            <w:shd w:val="clear" w:color="000000" w:fill="D9D9D9"/>
            <w:noWrap/>
            <w:vAlign w:val="bottom"/>
            <w:hideMark/>
          </w:tcPr>
          <w:p w14:paraId="4DB29FE3"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Lunca</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Corbului-Marghia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58AC9F2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30</w:t>
            </w:r>
          </w:p>
        </w:tc>
        <w:tc>
          <w:tcPr>
            <w:tcW w:w="1109" w:type="dxa"/>
            <w:tcBorders>
              <w:top w:val="nil"/>
              <w:left w:val="nil"/>
              <w:bottom w:val="single" w:sz="4" w:space="0" w:color="auto"/>
              <w:right w:val="single" w:sz="4" w:space="0" w:color="auto"/>
            </w:tcBorders>
            <w:shd w:val="clear" w:color="000000" w:fill="D9D9D9"/>
            <w:noWrap/>
            <w:vAlign w:val="bottom"/>
            <w:hideMark/>
          </w:tcPr>
          <w:p w14:paraId="7161A2C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000000" w:fill="D9D9D9"/>
            <w:noWrap/>
            <w:vAlign w:val="bottom"/>
            <w:hideMark/>
          </w:tcPr>
          <w:p w14:paraId="49ADCA4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115,680.00</w:t>
            </w:r>
          </w:p>
        </w:tc>
        <w:tc>
          <w:tcPr>
            <w:tcW w:w="1368" w:type="dxa"/>
            <w:vMerge/>
            <w:tcBorders>
              <w:top w:val="nil"/>
              <w:left w:val="single" w:sz="4" w:space="0" w:color="auto"/>
              <w:bottom w:val="single" w:sz="4" w:space="0" w:color="000000"/>
              <w:right w:val="single" w:sz="4" w:space="0" w:color="auto"/>
            </w:tcBorders>
            <w:vAlign w:val="center"/>
            <w:hideMark/>
          </w:tcPr>
          <w:p w14:paraId="2B363C3F"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4CE1F262"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910FDE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1BEA646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061</w:t>
            </w:r>
          </w:p>
        </w:tc>
        <w:tc>
          <w:tcPr>
            <w:tcW w:w="4461" w:type="dxa"/>
            <w:tcBorders>
              <w:top w:val="nil"/>
              <w:left w:val="nil"/>
              <w:bottom w:val="single" w:sz="4" w:space="0" w:color="auto"/>
              <w:right w:val="single" w:sz="4" w:space="0" w:color="auto"/>
            </w:tcBorders>
            <w:shd w:val="clear" w:color="000000" w:fill="D9D9D9"/>
            <w:noWrap/>
            <w:vAlign w:val="bottom"/>
            <w:hideMark/>
          </w:tcPr>
          <w:p w14:paraId="0A19E40A"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Albota</w:t>
            </w:r>
            <w:proofErr w:type="spellEnd"/>
            <w:r w:rsidRPr="00E36C10">
              <w:rPr>
                <w:rFonts w:ascii="Arial" w:eastAsia="Times New Roman" w:hAnsi="Arial" w:cs="Arial"/>
                <w:sz w:val="18"/>
                <w:szCs w:val="18"/>
              </w:rPr>
              <w:t>-Mares</w:t>
            </w:r>
          </w:p>
        </w:tc>
        <w:tc>
          <w:tcPr>
            <w:tcW w:w="700" w:type="dxa"/>
            <w:tcBorders>
              <w:top w:val="nil"/>
              <w:left w:val="nil"/>
              <w:bottom w:val="single" w:sz="4" w:space="0" w:color="auto"/>
              <w:right w:val="single" w:sz="4" w:space="0" w:color="auto"/>
            </w:tcBorders>
            <w:shd w:val="clear" w:color="000000" w:fill="D9D9D9"/>
            <w:noWrap/>
            <w:vAlign w:val="bottom"/>
            <w:hideMark/>
          </w:tcPr>
          <w:p w14:paraId="1E4DFE5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22</w:t>
            </w:r>
          </w:p>
        </w:tc>
        <w:tc>
          <w:tcPr>
            <w:tcW w:w="1109" w:type="dxa"/>
            <w:tcBorders>
              <w:top w:val="nil"/>
              <w:left w:val="nil"/>
              <w:bottom w:val="single" w:sz="4" w:space="0" w:color="auto"/>
              <w:right w:val="single" w:sz="4" w:space="0" w:color="auto"/>
            </w:tcBorders>
            <w:shd w:val="clear" w:color="000000" w:fill="D9D9D9"/>
            <w:noWrap/>
            <w:vAlign w:val="bottom"/>
            <w:hideMark/>
          </w:tcPr>
          <w:p w14:paraId="31233DF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000000" w:fill="D9D9D9"/>
            <w:noWrap/>
            <w:vAlign w:val="bottom"/>
            <w:hideMark/>
          </w:tcPr>
          <w:p w14:paraId="300D68A7"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84,744.00</w:t>
            </w:r>
          </w:p>
        </w:tc>
        <w:tc>
          <w:tcPr>
            <w:tcW w:w="1368" w:type="dxa"/>
            <w:vMerge/>
            <w:tcBorders>
              <w:top w:val="nil"/>
              <w:left w:val="single" w:sz="4" w:space="0" w:color="auto"/>
              <w:bottom w:val="single" w:sz="4" w:space="0" w:color="000000"/>
              <w:right w:val="single" w:sz="4" w:space="0" w:color="auto"/>
            </w:tcBorders>
            <w:vAlign w:val="center"/>
            <w:hideMark/>
          </w:tcPr>
          <w:p w14:paraId="0D74976D"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575AFC3"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31C85E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4848A7E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062</w:t>
            </w:r>
          </w:p>
        </w:tc>
        <w:tc>
          <w:tcPr>
            <w:tcW w:w="4461" w:type="dxa"/>
            <w:tcBorders>
              <w:top w:val="nil"/>
              <w:left w:val="nil"/>
              <w:bottom w:val="single" w:sz="4" w:space="0" w:color="auto"/>
              <w:right w:val="single" w:sz="4" w:space="0" w:color="auto"/>
            </w:tcBorders>
            <w:shd w:val="clear" w:color="000000" w:fill="D9D9D9"/>
            <w:noWrap/>
            <w:vAlign w:val="bottom"/>
            <w:hideMark/>
          </w:tcPr>
          <w:p w14:paraId="265E5EB4"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Popeşti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Purcăreni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D63D6B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62</w:t>
            </w:r>
          </w:p>
        </w:tc>
        <w:tc>
          <w:tcPr>
            <w:tcW w:w="1109" w:type="dxa"/>
            <w:tcBorders>
              <w:top w:val="nil"/>
              <w:left w:val="nil"/>
              <w:bottom w:val="single" w:sz="4" w:space="0" w:color="auto"/>
              <w:right w:val="single" w:sz="4" w:space="0" w:color="auto"/>
            </w:tcBorders>
            <w:shd w:val="clear" w:color="000000" w:fill="D9D9D9"/>
            <w:noWrap/>
            <w:vAlign w:val="bottom"/>
            <w:hideMark/>
          </w:tcPr>
          <w:p w14:paraId="4A2FF9B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2D8C1B9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134,664.00</w:t>
            </w:r>
          </w:p>
        </w:tc>
        <w:tc>
          <w:tcPr>
            <w:tcW w:w="1368" w:type="dxa"/>
            <w:vMerge/>
            <w:tcBorders>
              <w:top w:val="nil"/>
              <w:left w:val="single" w:sz="4" w:space="0" w:color="auto"/>
              <w:bottom w:val="single" w:sz="4" w:space="0" w:color="000000"/>
              <w:right w:val="single" w:sz="4" w:space="0" w:color="auto"/>
            </w:tcBorders>
            <w:vAlign w:val="center"/>
            <w:hideMark/>
          </w:tcPr>
          <w:p w14:paraId="730BC44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F4F1435"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2EE488E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1065078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063</w:t>
            </w:r>
          </w:p>
        </w:tc>
        <w:tc>
          <w:tcPr>
            <w:tcW w:w="4461" w:type="dxa"/>
            <w:tcBorders>
              <w:top w:val="nil"/>
              <w:left w:val="nil"/>
              <w:bottom w:val="single" w:sz="4" w:space="0" w:color="auto"/>
              <w:right w:val="single" w:sz="4" w:space="0" w:color="auto"/>
            </w:tcBorders>
            <w:shd w:val="clear" w:color="000000" w:fill="D9D9D9"/>
            <w:noWrap/>
            <w:vAlign w:val="bottom"/>
            <w:hideMark/>
          </w:tcPr>
          <w:p w14:paraId="0EDF427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Râca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6061A2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66</w:t>
            </w:r>
          </w:p>
        </w:tc>
        <w:tc>
          <w:tcPr>
            <w:tcW w:w="1109" w:type="dxa"/>
            <w:tcBorders>
              <w:top w:val="nil"/>
              <w:left w:val="nil"/>
              <w:bottom w:val="single" w:sz="4" w:space="0" w:color="auto"/>
              <w:right w:val="single" w:sz="4" w:space="0" w:color="auto"/>
            </w:tcBorders>
            <w:shd w:val="clear" w:color="000000" w:fill="D9D9D9"/>
            <w:noWrap/>
            <w:vAlign w:val="bottom"/>
            <w:hideMark/>
          </w:tcPr>
          <w:p w14:paraId="5325860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000000" w:fill="D9D9D9"/>
            <w:noWrap/>
            <w:vAlign w:val="bottom"/>
            <w:hideMark/>
          </w:tcPr>
          <w:p w14:paraId="6194C30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244,728.00</w:t>
            </w:r>
          </w:p>
        </w:tc>
        <w:tc>
          <w:tcPr>
            <w:tcW w:w="1368" w:type="dxa"/>
            <w:vMerge/>
            <w:tcBorders>
              <w:top w:val="nil"/>
              <w:left w:val="single" w:sz="4" w:space="0" w:color="auto"/>
              <w:bottom w:val="single" w:sz="4" w:space="0" w:color="000000"/>
              <w:right w:val="single" w:sz="4" w:space="0" w:color="auto"/>
            </w:tcBorders>
            <w:vAlign w:val="center"/>
            <w:hideMark/>
          </w:tcPr>
          <w:p w14:paraId="230A5AEE"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C21FAA7"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7C7147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2B69D41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064</w:t>
            </w:r>
          </w:p>
        </w:tc>
        <w:tc>
          <w:tcPr>
            <w:tcW w:w="4461" w:type="dxa"/>
            <w:tcBorders>
              <w:top w:val="nil"/>
              <w:left w:val="nil"/>
              <w:bottom w:val="single" w:sz="4" w:space="0" w:color="auto"/>
              <w:right w:val="single" w:sz="4" w:space="0" w:color="auto"/>
            </w:tcBorders>
            <w:shd w:val="clear" w:color="000000" w:fill="D9D9D9"/>
            <w:noWrap/>
            <w:vAlign w:val="bottom"/>
            <w:hideMark/>
          </w:tcPr>
          <w:p w14:paraId="15F9E700"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Cerbu</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Dealu</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Bradului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F1F956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40</w:t>
            </w:r>
          </w:p>
        </w:tc>
        <w:tc>
          <w:tcPr>
            <w:tcW w:w="1109" w:type="dxa"/>
            <w:tcBorders>
              <w:top w:val="nil"/>
              <w:left w:val="nil"/>
              <w:bottom w:val="single" w:sz="4" w:space="0" w:color="auto"/>
              <w:right w:val="single" w:sz="4" w:space="0" w:color="auto"/>
            </w:tcBorders>
            <w:shd w:val="clear" w:color="000000" w:fill="D9D9D9"/>
            <w:noWrap/>
            <w:vAlign w:val="bottom"/>
            <w:hideMark/>
          </w:tcPr>
          <w:p w14:paraId="69B3AFA3"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000000" w:fill="D9D9D9"/>
            <w:noWrap/>
            <w:vAlign w:val="bottom"/>
            <w:hideMark/>
          </w:tcPr>
          <w:p w14:paraId="2D65FFE5"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129,920.00</w:t>
            </w:r>
          </w:p>
        </w:tc>
        <w:tc>
          <w:tcPr>
            <w:tcW w:w="1368" w:type="dxa"/>
            <w:vMerge/>
            <w:tcBorders>
              <w:top w:val="nil"/>
              <w:left w:val="single" w:sz="4" w:space="0" w:color="auto"/>
              <w:bottom w:val="single" w:sz="4" w:space="0" w:color="000000"/>
              <w:right w:val="single" w:sz="4" w:space="0" w:color="auto"/>
            </w:tcBorders>
            <w:vAlign w:val="center"/>
            <w:hideMark/>
          </w:tcPr>
          <w:p w14:paraId="3D16BB73"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7FF98C1"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2E99A44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573FCF7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065</w:t>
            </w:r>
          </w:p>
        </w:tc>
        <w:tc>
          <w:tcPr>
            <w:tcW w:w="4461" w:type="dxa"/>
            <w:tcBorders>
              <w:top w:val="nil"/>
              <w:left w:val="nil"/>
              <w:bottom w:val="single" w:sz="4" w:space="0" w:color="auto"/>
              <w:right w:val="single" w:sz="4" w:space="0" w:color="auto"/>
            </w:tcBorders>
            <w:shd w:val="clear" w:color="000000" w:fill="D9D9D9"/>
            <w:noWrap/>
            <w:vAlign w:val="bottom"/>
            <w:hideMark/>
          </w:tcPr>
          <w:p w14:paraId="460717B8"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Costeşti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Razvan&amp;Liviu</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1925C19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24</w:t>
            </w:r>
          </w:p>
        </w:tc>
        <w:tc>
          <w:tcPr>
            <w:tcW w:w="1109" w:type="dxa"/>
            <w:tcBorders>
              <w:top w:val="nil"/>
              <w:left w:val="nil"/>
              <w:bottom w:val="single" w:sz="4" w:space="0" w:color="auto"/>
              <w:right w:val="single" w:sz="4" w:space="0" w:color="auto"/>
            </w:tcBorders>
            <w:shd w:val="clear" w:color="000000" w:fill="D9D9D9"/>
            <w:noWrap/>
            <w:vAlign w:val="bottom"/>
            <w:hideMark/>
          </w:tcPr>
          <w:p w14:paraId="588180B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32</w:t>
            </w:r>
          </w:p>
        </w:tc>
        <w:tc>
          <w:tcPr>
            <w:tcW w:w="1368" w:type="dxa"/>
            <w:tcBorders>
              <w:top w:val="nil"/>
              <w:left w:val="nil"/>
              <w:bottom w:val="single" w:sz="4" w:space="0" w:color="auto"/>
              <w:right w:val="single" w:sz="4" w:space="0" w:color="auto"/>
            </w:tcBorders>
            <w:shd w:val="clear" w:color="000000" w:fill="D9D9D9"/>
            <w:noWrap/>
            <w:vAlign w:val="bottom"/>
            <w:hideMark/>
          </w:tcPr>
          <w:p w14:paraId="7B340721"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487,488.00</w:t>
            </w:r>
          </w:p>
        </w:tc>
        <w:tc>
          <w:tcPr>
            <w:tcW w:w="1368" w:type="dxa"/>
            <w:vMerge/>
            <w:tcBorders>
              <w:top w:val="nil"/>
              <w:left w:val="single" w:sz="4" w:space="0" w:color="auto"/>
              <w:bottom w:val="single" w:sz="4" w:space="0" w:color="000000"/>
              <w:right w:val="single" w:sz="4" w:space="0" w:color="auto"/>
            </w:tcBorders>
            <w:vAlign w:val="center"/>
            <w:hideMark/>
          </w:tcPr>
          <w:p w14:paraId="1602799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EF47F11"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23940A7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016255D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066</w:t>
            </w:r>
          </w:p>
        </w:tc>
        <w:tc>
          <w:tcPr>
            <w:tcW w:w="4461" w:type="dxa"/>
            <w:tcBorders>
              <w:top w:val="nil"/>
              <w:left w:val="nil"/>
              <w:bottom w:val="single" w:sz="4" w:space="0" w:color="auto"/>
              <w:right w:val="single" w:sz="4" w:space="0" w:color="auto"/>
            </w:tcBorders>
            <w:shd w:val="clear" w:color="000000" w:fill="D9D9D9"/>
            <w:noWrap/>
            <w:vAlign w:val="bottom"/>
            <w:hideMark/>
          </w:tcPr>
          <w:p w14:paraId="3484E8EF" w14:textId="77777777" w:rsidR="00E36C10" w:rsidRPr="00E36C10" w:rsidRDefault="00E36C10" w:rsidP="00E36C10">
            <w:pPr>
              <w:spacing w:after="0" w:line="240" w:lineRule="auto"/>
              <w:rPr>
                <w:rFonts w:ascii="Arial" w:eastAsia="Times New Roman" w:hAnsi="Arial" w:cs="Arial"/>
                <w:sz w:val="18"/>
                <w:szCs w:val="18"/>
              </w:rPr>
            </w:pPr>
            <w:r w:rsidRPr="00E36C10">
              <w:rPr>
                <w:rFonts w:ascii="Arial" w:eastAsia="Times New Roman" w:hAnsi="Arial" w:cs="Arial"/>
                <w:sz w:val="18"/>
                <w:szCs w:val="18"/>
              </w:rPr>
              <w:t xml:space="preserve">Pitești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Recea</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Goleasca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69E8F70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53</w:t>
            </w:r>
          </w:p>
        </w:tc>
        <w:tc>
          <w:tcPr>
            <w:tcW w:w="1109" w:type="dxa"/>
            <w:tcBorders>
              <w:top w:val="nil"/>
              <w:left w:val="nil"/>
              <w:bottom w:val="single" w:sz="4" w:space="0" w:color="auto"/>
              <w:right w:val="single" w:sz="4" w:space="0" w:color="auto"/>
            </w:tcBorders>
            <w:shd w:val="clear" w:color="000000" w:fill="D9D9D9"/>
            <w:noWrap/>
            <w:vAlign w:val="bottom"/>
            <w:hideMark/>
          </w:tcPr>
          <w:p w14:paraId="2958F96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5565D01E"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82,680.00</w:t>
            </w:r>
          </w:p>
        </w:tc>
        <w:tc>
          <w:tcPr>
            <w:tcW w:w="1368" w:type="dxa"/>
            <w:vMerge/>
            <w:tcBorders>
              <w:top w:val="nil"/>
              <w:left w:val="single" w:sz="4" w:space="0" w:color="auto"/>
              <w:bottom w:val="single" w:sz="4" w:space="0" w:color="000000"/>
              <w:right w:val="single" w:sz="4" w:space="0" w:color="auto"/>
            </w:tcBorders>
            <w:vAlign w:val="center"/>
            <w:hideMark/>
          </w:tcPr>
          <w:p w14:paraId="3DEE02F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3A64BB9"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34BB980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1BC3165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067</w:t>
            </w:r>
          </w:p>
        </w:tc>
        <w:tc>
          <w:tcPr>
            <w:tcW w:w="4461" w:type="dxa"/>
            <w:tcBorders>
              <w:top w:val="nil"/>
              <w:left w:val="nil"/>
              <w:bottom w:val="single" w:sz="4" w:space="0" w:color="auto"/>
              <w:right w:val="single" w:sz="4" w:space="0" w:color="auto"/>
            </w:tcBorders>
            <w:shd w:val="clear" w:color="000000" w:fill="D9D9D9"/>
            <w:noWrap/>
            <w:vAlign w:val="bottom"/>
            <w:hideMark/>
          </w:tcPr>
          <w:p w14:paraId="263CAF05"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Costești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Alpin-Mirosi-Surdulești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1131B2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40</w:t>
            </w:r>
          </w:p>
        </w:tc>
        <w:tc>
          <w:tcPr>
            <w:tcW w:w="1109" w:type="dxa"/>
            <w:tcBorders>
              <w:top w:val="nil"/>
              <w:left w:val="nil"/>
              <w:bottom w:val="single" w:sz="4" w:space="0" w:color="auto"/>
              <w:right w:val="single" w:sz="4" w:space="0" w:color="auto"/>
            </w:tcBorders>
            <w:shd w:val="clear" w:color="000000" w:fill="D9D9D9"/>
            <w:noWrap/>
            <w:vAlign w:val="bottom"/>
            <w:hideMark/>
          </w:tcPr>
          <w:p w14:paraId="550458F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22D5DA5E"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86,880.00</w:t>
            </w:r>
          </w:p>
        </w:tc>
        <w:tc>
          <w:tcPr>
            <w:tcW w:w="1368" w:type="dxa"/>
            <w:vMerge/>
            <w:tcBorders>
              <w:top w:val="nil"/>
              <w:left w:val="single" w:sz="4" w:space="0" w:color="auto"/>
              <w:bottom w:val="single" w:sz="4" w:space="0" w:color="000000"/>
              <w:right w:val="single" w:sz="4" w:space="0" w:color="auto"/>
            </w:tcBorders>
            <w:vAlign w:val="center"/>
            <w:hideMark/>
          </w:tcPr>
          <w:p w14:paraId="012716E7"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AA816B0"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2DB3CDB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000000" w:fill="D9D9D9"/>
            <w:noWrap/>
            <w:vAlign w:val="bottom"/>
            <w:hideMark/>
          </w:tcPr>
          <w:p w14:paraId="65E73AF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068</w:t>
            </w:r>
          </w:p>
        </w:tc>
        <w:tc>
          <w:tcPr>
            <w:tcW w:w="4461" w:type="dxa"/>
            <w:tcBorders>
              <w:top w:val="nil"/>
              <w:left w:val="nil"/>
              <w:bottom w:val="single" w:sz="4" w:space="0" w:color="auto"/>
              <w:right w:val="single" w:sz="4" w:space="0" w:color="auto"/>
            </w:tcBorders>
            <w:shd w:val="clear" w:color="000000" w:fill="D9D9D9"/>
            <w:noWrap/>
            <w:vAlign w:val="bottom"/>
            <w:hideMark/>
          </w:tcPr>
          <w:p w14:paraId="72CF22D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Costeşti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Alpin-Buzoeşti-Curteanca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F78D35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16</w:t>
            </w:r>
          </w:p>
        </w:tc>
        <w:tc>
          <w:tcPr>
            <w:tcW w:w="1109" w:type="dxa"/>
            <w:tcBorders>
              <w:top w:val="nil"/>
              <w:left w:val="nil"/>
              <w:bottom w:val="single" w:sz="4" w:space="0" w:color="auto"/>
              <w:right w:val="single" w:sz="4" w:space="0" w:color="auto"/>
            </w:tcBorders>
            <w:shd w:val="clear" w:color="000000" w:fill="D9D9D9"/>
            <w:noWrap/>
            <w:vAlign w:val="bottom"/>
            <w:hideMark/>
          </w:tcPr>
          <w:p w14:paraId="2950C23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000000" w:fill="D9D9D9"/>
            <w:noWrap/>
            <w:vAlign w:val="bottom"/>
            <w:hideMark/>
          </w:tcPr>
          <w:p w14:paraId="1A36A8DF"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47,744.00</w:t>
            </w:r>
          </w:p>
        </w:tc>
        <w:tc>
          <w:tcPr>
            <w:tcW w:w="1368" w:type="dxa"/>
            <w:vMerge/>
            <w:tcBorders>
              <w:top w:val="nil"/>
              <w:left w:val="single" w:sz="4" w:space="0" w:color="auto"/>
              <w:bottom w:val="single" w:sz="4" w:space="0" w:color="000000"/>
              <w:right w:val="single" w:sz="4" w:space="0" w:color="auto"/>
            </w:tcBorders>
            <w:vAlign w:val="center"/>
            <w:hideMark/>
          </w:tcPr>
          <w:p w14:paraId="3DF9290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CF07FDF"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D7B1E4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37464AF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069</w:t>
            </w:r>
          </w:p>
        </w:tc>
        <w:tc>
          <w:tcPr>
            <w:tcW w:w="4461" w:type="dxa"/>
            <w:tcBorders>
              <w:top w:val="nil"/>
              <w:left w:val="nil"/>
              <w:bottom w:val="single" w:sz="4" w:space="0" w:color="auto"/>
              <w:right w:val="single" w:sz="4" w:space="0" w:color="auto"/>
            </w:tcBorders>
            <w:shd w:val="clear" w:color="auto" w:fill="auto"/>
            <w:noWrap/>
            <w:vAlign w:val="bottom"/>
            <w:hideMark/>
          </w:tcPr>
          <w:p w14:paraId="1EB5A04C"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Căteasca</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Cireşu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8D3458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30</w:t>
            </w:r>
          </w:p>
        </w:tc>
        <w:tc>
          <w:tcPr>
            <w:tcW w:w="1109" w:type="dxa"/>
            <w:tcBorders>
              <w:top w:val="nil"/>
              <w:left w:val="nil"/>
              <w:bottom w:val="single" w:sz="4" w:space="0" w:color="auto"/>
              <w:right w:val="single" w:sz="4" w:space="0" w:color="auto"/>
            </w:tcBorders>
            <w:shd w:val="clear" w:color="auto" w:fill="auto"/>
            <w:noWrap/>
            <w:vAlign w:val="bottom"/>
            <w:hideMark/>
          </w:tcPr>
          <w:p w14:paraId="1C1FDFB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0DD5E00C"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74,640.00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00F62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1,419,041.00</w:t>
            </w:r>
          </w:p>
        </w:tc>
      </w:tr>
      <w:tr w:rsidR="00E36C10" w:rsidRPr="00E36C10" w14:paraId="6E1855DD"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1668D5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4648274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070</w:t>
            </w:r>
          </w:p>
        </w:tc>
        <w:tc>
          <w:tcPr>
            <w:tcW w:w="4461" w:type="dxa"/>
            <w:tcBorders>
              <w:top w:val="nil"/>
              <w:left w:val="nil"/>
              <w:bottom w:val="single" w:sz="4" w:space="0" w:color="auto"/>
              <w:right w:val="single" w:sz="4" w:space="0" w:color="auto"/>
            </w:tcBorders>
            <w:shd w:val="clear" w:color="auto" w:fill="auto"/>
            <w:noWrap/>
            <w:vAlign w:val="bottom"/>
            <w:hideMark/>
          </w:tcPr>
          <w:p w14:paraId="5917BA3D" w14:textId="0542142C"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00AD1364">
              <w:rPr>
                <w:rFonts w:ascii="Arial" w:eastAsia="Times New Roman" w:hAnsi="Arial" w:cs="Arial"/>
                <w:sz w:val="18"/>
                <w:szCs w:val="18"/>
              </w:rPr>
              <w:t>Teiu</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Mozacu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E50A22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41</w:t>
            </w:r>
          </w:p>
        </w:tc>
        <w:tc>
          <w:tcPr>
            <w:tcW w:w="1109" w:type="dxa"/>
            <w:tcBorders>
              <w:top w:val="nil"/>
              <w:left w:val="nil"/>
              <w:bottom w:val="single" w:sz="4" w:space="0" w:color="auto"/>
              <w:right w:val="single" w:sz="4" w:space="0" w:color="auto"/>
            </w:tcBorders>
            <w:shd w:val="clear" w:color="auto" w:fill="auto"/>
            <w:noWrap/>
            <w:vAlign w:val="bottom"/>
            <w:hideMark/>
          </w:tcPr>
          <w:p w14:paraId="7668C25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2BF5B66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93,972.00</w:t>
            </w:r>
          </w:p>
        </w:tc>
        <w:tc>
          <w:tcPr>
            <w:tcW w:w="1368" w:type="dxa"/>
            <w:vMerge/>
            <w:tcBorders>
              <w:top w:val="nil"/>
              <w:left w:val="single" w:sz="4" w:space="0" w:color="auto"/>
              <w:bottom w:val="single" w:sz="4" w:space="0" w:color="000000"/>
              <w:right w:val="single" w:sz="4" w:space="0" w:color="auto"/>
            </w:tcBorders>
            <w:vAlign w:val="center"/>
            <w:hideMark/>
          </w:tcPr>
          <w:p w14:paraId="0C63DCBF"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0A6197F"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6A2EE4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239B0DE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071</w:t>
            </w:r>
          </w:p>
        </w:tc>
        <w:tc>
          <w:tcPr>
            <w:tcW w:w="4461" w:type="dxa"/>
            <w:tcBorders>
              <w:top w:val="nil"/>
              <w:left w:val="nil"/>
              <w:bottom w:val="single" w:sz="4" w:space="0" w:color="auto"/>
              <w:right w:val="single" w:sz="4" w:space="0" w:color="auto"/>
            </w:tcBorders>
            <w:shd w:val="clear" w:color="auto" w:fill="auto"/>
            <w:noWrap/>
            <w:vAlign w:val="bottom"/>
            <w:hideMark/>
          </w:tcPr>
          <w:p w14:paraId="0E712C0A"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Oarja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6B33C4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21</w:t>
            </w:r>
          </w:p>
        </w:tc>
        <w:tc>
          <w:tcPr>
            <w:tcW w:w="1109" w:type="dxa"/>
            <w:tcBorders>
              <w:top w:val="nil"/>
              <w:left w:val="nil"/>
              <w:bottom w:val="single" w:sz="4" w:space="0" w:color="auto"/>
              <w:right w:val="single" w:sz="4" w:space="0" w:color="auto"/>
            </w:tcBorders>
            <w:shd w:val="clear" w:color="auto" w:fill="auto"/>
            <w:noWrap/>
            <w:vAlign w:val="bottom"/>
            <w:hideMark/>
          </w:tcPr>
          <w:p w14:paraId="451D001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24</w:t>
            </w:r>
          </w:p>
        </w:tc>
        <w:tc>
          <w:tcPr>
            <w:tcW w:w="1368" w:type="dxa"/>
            <w:tcBorders>
              <w:top w:val="nil"/>
              <w:left w:val="nil"/>
              <w:bottom w:val="single" w:sz="4" w:space="0" w:color="auto"/>
              <w:right w:val="single" w:sz="4" w:space="0" w:color="auto"/>
            </w:tcBorders>
            <w:shd w:val="clear" w:color="auto" w:fill="auto"/>
            <w:noWrap/>
            <w:vAlign w:val="bottom"/>
            <w:hideMark/>
          </w:tcPr>
          <w:p w14:paraId="0499029E"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298,116.00</w:t>
            </w:r>
          </w:p>
        </w:tc>
        <w:tc>
          <w:tcPr>
            <w:tcW w:w="1368" w:type="dxa"/>
            <w:vMerge/>
            <w:tcBorders>
              <w:top w:val="nil"/>
              <w:left w:val="single" w:sz="4" w:space="0" w:color="auto"/>
              <w:bottom w:val="single" w:sz="4" w:space="0" w:color="000000"/>
              <w:right w:val="single" w:sz="4" w:space="0" w:color="auto"/>
            </w:tcBorders>
            <w:vAlign w:val="center"/>
            <w:hideMark/>
          </w:tcPr>
          <w:p w14:paraId="7D062AD5"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2F5B121"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F2D218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716C5D1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072</w:t>
            </w:r>
          </w:p>
        </w:tc>
        <w:tc>
          <w:tcPr>
            <w:tcW w:w="4461" w:type="dxa"/>
            <w:tcBorders>
              <w:top w:val="nil"/>
              <w:left w:val="nil"/>
              <w:bottom w:val="single" w:sz="4" w:space="0" w:color="auto"/>
              <w:right w:val="single" w:sz="4" w:space="0" w:color="auto"/>
            </w:tcBorders>
            <w:shd w:val="clear" w:color="auto" w:fill="auto"/>
            <w:noWrap/>
            <w:vAlign w:val="bottom"/>
            <w:hideMark/>
          </w:tcPr>
          <w:p w14:paraId="653CDAEE"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Răteşti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Mavrodolu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AA7BBB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40</w:t>
            </w:r>
          </w:p>
        </w:tc>
        <w:tc>
          <w:tcPr>
            <w:tcW w:w="1109" w:type="dxa"/>
            <w:tcBorders>
              <w:top w:val="nil"/>
              <w:left w:val="nil"/>
              <w:bottom w:val="single" w:sz="4" w:space="0" w:color="auto"/>
              <w:right w:val="single" w:sz="4" w:space="0" w:color="auto"/>
            </w:tcBorders>
            <w:shd w:val="clear" w:color="auto" w:fill="auto"/>
            <w:noWrap/>
            <w:vAlign w:val="bottom"/>
            <w:hideMark/>
          </w:tcPr>
          <w:p w14:paraId="3FD8705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6D5A5075"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98,635.00</w:t>
            </w:r>
          </w:p>
        </w:tc>
        <w:tc>
          <w:tcPr>
            <w:tcW w:w="1368" w:type="dxa"/>
            <w:vMerge/>
            <w:tcBorders>
              <w:top w:val="nil"/>
              <w:left w:val="single" w:sz="4" w:space="0" w:color="auto"/>
              <w:bottom w:val="single" w:sz="4" w:space="0" w:color="000000"/>
              <w:right w:val="single" w:sz="4" w:space="0" w:color="auto"/>
            </w:tcBorders>
            <w:vAlign w:val="center"/>
            <w:hideMark/>
          </w:tcPr>
          <w:p w14:paraId="3CCD81B4"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86A774E"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699178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0A2970E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073</w:t>
            </w:r>
          </w:p>
        </w:tc>
        <w:tc>
          <w:tcPr>
            <w:tcW w:w="4461" w:type="dxa"/>
            <w:tcBorders>
              <w:top w:val="nil"/>
              <w:left w:val="nil"/>
              <w:bottom w:val="single" w:sz="4" w:space="0" w:color="auto"/>
              <w:right w:val="single" w:sz="4" w:space="0" w:color="auto"/>
            </w:tcBorders>
            <w:shd w:val="clear" w:color="auto" w:fill="auto"/>
            <w:noWrap/>
            <w:vAlign w:val="bottom"/>
            <w:hideMark/>
          </w:tcPr>
          <w:p w14:paraId="72DC872F"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Rociu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13B044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33</w:t>
            </w:r>
          </w:p>
        </w:tc>
        <w:tc>
          <w:tcPr>
            <w:tcW w:w="1109" w:type="dxa"/>
            <w:tcBorders>
              <w:top w:val="nil"/>
              <w:left w:val="nil"/>
              <w:bottom w:val="single" w:sz="4" w:space="0" w:color="auto"/>
              <w:right w:val="single" w:sz="4" w:space="0" w:color="auto"/>
            </w:tcBorders>
            <w:shd w:val="clear" w:color="auto" w:fill="auto"/>
            <w:noWrap/>
            <w:vAlign w:val="bottom"/>
            <w:hideMark/>
          </w:tcPr>
          <w:p w14:paraId="2020929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21</w:t>
            </w:r>
          </w:p>
        </w:tc>
        <w:tc>
          <w:tcPr>
            <w:tcW w:w="1368" w:type="dxa"/>
            <w:tcBorders>
              <w:top w:val="nil"/>
              <w:left w:val="nil"/>
              <w:bottom w:val="single" w:sz="4" w:space="0" w:color="auto"/>
              <w:right w:val="single" w:sz="4" w:space="0" w:color="auto"/>
            </w:tcBorders>
            <w:shd w:val="clear" w:color="auto" w:fill="auto"/>
            <w:noWrap/>
            <w:vAlign w:val="bottom"/>
            <w:hideMark/>
          </w:tcPr>
          <w:p w14:paraId="1CA40FBC"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448,140.00</w:t>
            </w:r>
          </w:p>
        </w:tc>
        <w:tc>
          <w:tcPr>
            <w:tcW w:w="1368" w:type="dxa"/>
            <w:vMerge/>
            <w:tcBorders>
              <w:top w:val="nil"/>
              <w:left w:val="single" w:sz="4" w:space="0" w:color="auto"/>
              <w:bottom w:val="single" w:sz="4" w:space="0" w:color="000000"/>
              <w:right w:val="single" w:sz="4" w:space="0" w:color="auto"/>
            </w:tcBorders>
            <w:vAlign w:val="center"/>
            <w:hideMark/>
          </w:tcPr>
          <w:p w14:paraId="5CFC5C3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45A8F342"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76FD69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 </w:t>
            </w:r>
          </w:p>
        </w:tc>
        <w:tc>
          <w:tcPr>
            <w:tcW w:w="757" w:type="dxa"/>
            <w:tcBorders>
              <w:top w:val="nil"/>
              <w:left w:val="nil"/>
              <w:bottom w:val="single" w:sz="4" w:space="0" w:color="auto"/>
              <w:right w:val="single" w:sz="4" w:space="0" w:color="auto"/>
            </w:tcBorders>
            <w:shd w:val="clear" w:color="auto" w:fill="auto"/>
            <w:noWrap/>
            <w:vAlign w:val="bottom"/>
            <w:hideMark/>
          </w:tcPr>
          <w:p w14:paraId="6887030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074</w:t>
            </w:r>
          </w:p>
        </w:tc>
        <w:tc>
          <w:tcPr>
            <w:tcW w:w="4461" w:type="dxa"/>
            <w:tcBorders>
              <w:top w:val="nil"/>
              <w:left w:val="nil"/>
              <w:bottom w:val="single" w:sz="4" w:space="0" w:color="auto"/>
              <w:right w:val="single" w:sz="4" w:space="0" w:color="auto"/>
            </w:tcBorders>
            <w:shd w:val="clear" w:color="auto" w:fill="auto"/>
            <w:noWrap/>
            <w:vAlign w:val="bottom"/>
            <w:hideMark/>
          </w:tcPr>
          <w:p w14:paraId="1E8B8CD8" w14:textId="77777777" w:rsidR="00E36C10" w:rsidRPr="00E36C10" w:rsidRDefault="00E36C10" w:rsidP="00E36C10">
            <w:pPr>
              <w:spacing w:after="0" w:line="240" w:lineRule="auto"/>
              <w:rPr>
                <w:rFonts w:ascii="Arial" w:eastAsia="Times New Roman" w:hAnsi="Arial" w:cs="Arial"/>
                <w:sz w:val="18"/>
                <w:szCs w:val="18"/>
              </w:rPr>
            </w:pPr>
            <w:r w:rsidRPr="00E36C10">
              <w:rPr>
                <w:rFonts w:ascii="Arial" w:eastAsia="Times New Roman" w:hAnsi="Arial" w:cs="Arial"/>
                <w:sz w:val="18"/>
                <w:szCs w:val="18"/>
              </w:rPr>
              <w:t xml:space="preserve">Pitești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Oarja</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Negrași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AA6EC8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46</w:t>
            </w:r>
          </w:p>
        </w:tc>
        <w:tc>
          <w:tcPr>
            <w:tcW w:w="1109" w:type="dxa"/>
            <w:tcBorders>
              <w:top w:val="nil"/>
              <w:left w:val="nil"/>
              <w:bottom w:val="single" w:sz="4" w:space="0" w:color="auto"/>
              <w:right w:val="single" w:sz="4" w:space="0" w:color="auto"/>
            </w:tcBorders>
            <w:shd w:val="clear" w:color="auto" w:fill="auto"/>
            <w:noWrap/>
            <w:vAlign w:val="bottom"/>
            <w:hideMark/>
          </w:tcPr>
          <w:p w14:paraId="20CC910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62E52DF5"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105,432.00</w:t>
            </w:r>
          </w:p>
        </w:tc>
        <w:tc>
          <w:tcPr>
            <w:tcW w:w="1368" w:type="dxa"/>
            <w:vMerge/>
            <w:tcBorders>
              <w:top w:val="nil"/>
              <w:left w:val="single" w:sz="4" w:space="0" w:color="auto"/>
              <w:bottom w:val="single" w:sz="4" w:space="0" w:color="000000"/>
              <w:right w:val="single" w:sz="4" w:space="0" w:color="auto"/>
            </w:tcBorders>
            <w:vAlign w:val="center"/>
            <w:hideMark/>
          </w:tcPr>
          <w:p w14:paraId="0D20FD7A"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C108D96"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D88FED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0BA4A1F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075</w:t>
            </w:r>
          </w:p>
        </w:tc>
        <w:tc>
          <w:tcPr>
            <w:tcW w:w="4461" w:type="dxa"/>
            <w:tcBorders>
              <w:top w:val="nil"/>
              <w:left w:val="nil"/>
              <w:bottom w:val="single" w:sz="4" w:space="0" w:color="auto"/>
              <w:right w:val="single" w:sz="4" w:space="0" w:color="auto"/>
            </w:tcBorders>
            <w:shd w:val="clear" w:color="auto" w:fill="auto"/>
            <w:noWrap/>
            <w:vAlign w:val="bottom"/>
            <w:hideMark/>
          </w:tcPr>
          <w:p w14:paraId="45E58ADE"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Teiu</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Slobozia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20D4B3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60</w:t>
            </w:r>
          </w:p>
        </w:tc>
        <w:tc>
          <w:tcPr>
            <w:tcW w:w="1109" w:type="dxa"/>
            <w:tcBorders>
              <w:top w:val="nil"/>
              <w:left w:val="nil"/>
              <w:bottom w:val="single" w:sz="4" w:space="0" w:color="auto"/>
              <w:right w:val="single" w:sz="4" w:space="0" w:color="auto"/>
            </w:tcBorders>
            <w:shd w:val="clear" w:color="auto" w:fill="auto"/>
            <w:noWrap/>
            <w:vAlign w:val="bottom"/>
            <w:hideMark/>
          </w:tcPr>
          <w:p w14:paraId="230ADA9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72709E61"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62,400.00</w:t>
            </w:r>
          </w:p>
        </w:tc>
        <w:tc>
          <w:tcPr>
            <w:tcW w:w="1368" w:type="dxa"/>
            <w:vMerge/>
            <w:tcBorders>
              <w:top w:val="nil"/>
              <w:left w:val="single" w:sz="4" w:space="0" w:color="auto"/>
              <w:bottom w:val="single" w:sz="4" w:space="0" w:color="000000"/>
              <w:right w:val="single" w:sz="4" w:space="0" w:color="auto"/>
            </w:tcBorders>
            <w:vAlign w:val="center"/>
            <w:hideMark/>
          </w:tcPr>
          <w:p w14:paraId="6578F30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4EFC284"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214B43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7F52A49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076</w:t>
            </w:r>
          </w:p>
        </w:tc>
        <w:tc>
          <w:tcPr>
            <w:tcW w:w="4461" w:type="dxa"/>
            <w:tcBorders>
              <w:top w:val="nil"/>
              <w:left w:val="nil"/>
              <w:bottom w:val="single" w:sz="4" w:space="0" w:color="auto"/>
              <w:right w:val="single" w:sz="4" w:space="0" w:color="auto"/>
            </w:tcBorders>
            <w:shd w:val="clear" w:color="auto" w:fill="auto"/>
            <w:noWrap/>
            <w:vAlign w:val="bottom"/>
            <w:hideMark/>
          </w:tcPr>
          <w:p w14:paraId="2080B29C"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Negrași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Glavacioc</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450D36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65</w:t>
            </w:r>
          </w:p>
        </w:tc>
        <w:tc>
          <w:tcPr>
            <w:tcW w:w="1109" w:type="dxa"/>
            <w:tcBorders>
              <w:top w:val="nil"/>
              <w:left w:val="nil"/>
              <w:bottom w:val="single" w:sz="4" w:space="0" w:color="auto"/>
              <w:right w:val="single" w:sz="4" w:space="0" w:color="auto"/>
            </w:tcBorders>
            <w:shd w:val="clear" w:color="auto" w:fill="auto"/>
            <w:noWrap/>
            <w:vAlign w:val="bottom"/>
            <w:hideMark/>
          </w:tcPr>
          <w:p w14:paraId="2BCBE4C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48135FA8"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169,650.00</w:t>
            </w:r>
          </w:p>
        </w:tc>
        <w:tc>
          <w:tcPr>
            <w:tcW w:w="1368" w:type="dxa"/>
            <w:vMerge/>
            <w:tcBorders>
              <w:top w:val="nil"/>
              <w:left w:val="single" w:sz="4" w:space="0" w:color="auto"/>
              <w:bottom w:val="single" w:sz="4" w:space="0" w:color="000000"/>
              <w:right w:val="single" w:sz="4" w:space="0" w:color="auto"/>
            </w:tcBorders>
            <w:vAlign w:val="center"/>
            <w:hideMark/>
          </w:tcPr>
          <w:p w14:paraId="2A499BEE"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C5B595A"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D061F9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4EF7A5D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077</w:t>
            </w:r>
          </w:p>
        </w:tc>
        <w:tc>
          <w:tcPr>
            <w:tcW w:w="4461" w:type="dxa"/>
            <w:tcBorders>
              <w:top w:val="nil"/>
              <w:left w:val="nil"/>
              <w:bottom w:val="single" w:sz="4" w:space="0" w:color="auto"/>
              <w:right w:val="single" w:sz="4" w:space="0" w:color="auto"/>
            </w:tcBorders>
            <w:shd w:val="clear" w:color="auto" w:fill="auto"/>
            <w:noWrap/>
            <w:vAlign w:val="bottom"/>
            <w:hideMark/>
          </w:tcPr>
          <w:p w14:paraId="0DA156B0"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Costeşti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Alpin-Ştefan</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cel</w:t>
            </w:r>
            <w:proofErr w:type="spellEnd"/>
            <w:r w:rsidRPr="00E36C10">
              <w:rPr>
                <w:rFonts w:ascii="Arial" w:eastAsia="Times New Roman" w:hAnsi="Arial" w:cs="Arial"/>
                <w:sz w:val="18"/>
                <w:szCs w:val="18"/>
              </w:rPr>
              <w:t xml:space="preserve"> Mare-</w:t>
            </w:r>
            <w:proofErr w:type="spellStart"/>
            <w:r w:rsidRPr="00E36C10">
              <w:rPr>
                <w:rFonts w:ascii="Arial" w:eastAsia="Times New Roman" w:hAnsi="Arial" w:cs="Arial"/>
                <w:sz w:val="18"/>
                <w:szCs w:val="18"/>
              </w:rPr>
              <w:t>Glavacioc</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18758E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47</w:t>
            </w:r>
          </w:p>
        </w:tc>
        <w:tc>
          <w:tcPr>
            <w:tcW w:w="1109" w:type="dxa"/>
            <w:tcBorders>
              <w:top w:val="nil"/>
              <w:left w:val="nil"/>
              <w:bottom w:val="single" w:sz="4" w:space="0" w:color="auto"/>
              <w:right w:val="single" w:sz="4" w:space="0" w:color="auto"/>
            </w:tcBorders>
            <w:shd w:val="clear" w:color="auto" w:fill="auto"/>
            <w:noWrap/>
            <w:vAlign w:val="bottom"/>
            <w:hideMark/>
          </w:tcPr>
          <w:p w14:paraId="406A943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53C6182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68,056.00</w:t>
            </w:r>
          </w:p>
        </w:tc>
        <w:tc>
          <w:tcPr>
            <w:tcW w:w="1368" w:type="dxa"/>
            <w:vMerge/>
            <w:tcBorders>
              <w:top w:val="nil"/>
              <w:left w:val="single" w:sz="4" w:space="0" w:color="auto"/>
              <w:bottom w:val="single" w:sz="4" w:space="0" w:color="000000"/>
              <w:right w:val="single" w:sz="4" w:space="0" w:color="auto"/>
            </w:tcBorders>
            <w:vAlign w:val="center"/>
            <w:hideMark/>
          </w:tcPr>
          <w:p w14:paraId="719A026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5363067"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77F980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14F91A1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078</w:t>
            </w:r>
          </w:p>
        </w:tc>
        <w:tc>
          <w:tcPr>
            <w:tcW w:w="4461" w:type="dxa"/>
            <w:tcBorders>
              <w:top w:val="nil"/>
              <w:left w:val="nil"/>
              <w:bottom w:val="single" w:sz="4" w:space="0" w:color="auto"/>
              <w:right w:val="single" w:sz="4" w:space="0" w:color="auto"/>
            </w:tcBorders>
            <w:shd w:val="clear" w:color="000000" w:fill="D9D9D9"/>
            <w:noWrap/>
            <w:vAlign w:val="bottom"/>
            <w:hideMark/>
          </w:tcPr>
          <w:p w14:paraId="3369D4DE"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Beleţi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Negreşti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7E18288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37</w:t>
            </w:r>
          </w:p>
        </w:tc>
        <w:tc>
          <w:tcPr>
            <w:tcW w:w="1109" w:type="dxa"/>
            <w:tcBorders>
              <w:top w:val="nil"/>
              <w:left w:val="nil"/>
              <w:bottom w:val="single" w:sz="4" w:space="0" w:color="auto"/>
              <w:right w:val="single" w:sz="4" w:space="0" w:color="auto"/>
            </w:tcBorders>
            <w:shd w:val="clear" w:color="000000" w:fill="D9D9D9"/>
            <w:noWrap/>
            <w:vAlign w:val="bottom"/>
            <w:hideMark/>
          </w:tcPr>
          <w:p w14:paraId="7FD8BC9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38C86B3D"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50,172.00</w:t>
            </w:r>
          </w:p>
        </w:tc>
        <w:tc>
          <w:tcPr>
            <w:tcW w:w="1368" w:type="dxa"/>
            <w:vMerge w:val="restart"/>
            <w:tcBorders>
              <w:top w:val="nil"/>
              <w:left w:val="single" w:sz="4" w:space="0" w:color="auto"/>
              <w:bottom w:val="single" w:sz="4" w:space="0" w:color="000000"/>
              <w:right w:val="single" w:sz="4" w:space="0" w:color="auto"/>
            </w:tcBorders>
            <w:shd w:val="clear" w:color="000000" w:fill="D9D9D9"/>
            <w:noWrap/>
            <w:vAlign w:val="center"/>
            <w:hideMark/>
          </w:tcPr>
          <w:p w14:paraId="7BC6D06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1,514,559.60</w:t>
            </w:r>
          </w:p>
        </w:tc>
      </w:tr>
      <w:tr w:rsidR="00E36C10" w:rsidRPr="00E36C10" w14:paraId="7E572764"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5AEB946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1AA8AA4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079</w:t>
            </w:r>
          </w:p>
        </w:tc>
        <w:tc>
          <w:tcPr>
            <w:tcW w:w="4461" w:type="dxa"/>
            <w:tcBorders>
              <w:top w:val="nil"/>
              <w:left w:val="nil"/>
              <w:bottom w:val="single" w:sz="4" w:space="0" w:color="auto"/>
              <w:right w:val="single" w:sz="4" w:space="0" w:color="auto"/>
            </w:tcBorders>
            <w:shd w:val="clear" w:color="000000" w:fill="D9D9D9"/>
            <w:noWrap/>
            <w:vAlign w:val="bottom"/>
            <w:hideMark/>
          </w:tcPr>
          <w:p w14:paraId="5399397D"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Bogaţi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Suseni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383F462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38</w:t>
            </w:r>
          </w:p>
        </w:tc>
        <w:tc>
          <w:tcPr>
            <w:tcW w:w="1109" w:type="dxa"/>
            <w:tcBorders>
              <w:top w:val="nil"/>
              <w:left w:val="nil"/>
              <w:bottom w:val="single" w:sz="4" w:space="0" w:color="auto"/>
              <w:right w:val="single" w:sz="4" w:space="0" w:color="auto"/>
            </w:tcBorders>
            <w:shd w:val="clear" w:color="000000" w:fill="D9D9D9"/>
            <w:noWrap/>
            <w:vAlign w:val="bottom"/>
            <w:hideMark/>
          </w:tcPr>
          <w:p w14:paraId="6E72320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2DF6592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55,024.00</w:t>
            </w:r>
          </w:p>
        </w:tc>
        <w:tc>
          <w:tcPr>
            <w:tcW w:w="1368" w:type="dxa"/>
            <w:vMerge/>
            <w:tcBorders>
              <w:top w:val="nil"/>
              <w:left w:val="single" w:sz="4" w:space="0" w:color="auto"/>
              <w:bottom w:val="single" w:sz="4" w:space="0" w:color="000000"/>
              <w:right w:val="single" w:sz="4" w:space="0" w:color="auto"/>
            </w:tcBorders>
            <w:vAlign w:val="center"/>
            <w:hideMark/>
          </w:tcPr>
          <w:p w14:paraId="5EC673D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4B423E02"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08F262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3EB8A07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080</w:t>
            </w:r>
          </w:p>
        </w:tc>
        <w:tc>
          <w:tcPr>
            <w:tcW w:w="4461" w:type="dxa"/>
            <w:tcBorders>
              <w:top w:val="nil"/>
              <w:left w:val="nil"/>
              <w:bottom w:val="single" w:sz="4" w:space="0" w:color="auto"/>
              <w:right w:val="single" w:sz="4" w:space="0" w:color="auto"/>
            </w:tcBorders>
            <w:shd w:val="clear" w:color="000000" w:fill="D9D9D9"/>
            <w:noWrap/>
            <w:vAlign w:val="bottom"/>
            <w:hideMark/>
          </w:tcPr>
          <w:p w14:paraId="4BF16C91"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Greci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Boţeşti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7DEE75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48</w:t>
            </w:r>
          </w:p>
        </w:tc>
        <w:tc>
          <w:tcPr>
            <w:tcW w:w="1109" w:type="dxa"/>
            <w:tcBorders>
              <w:top w:val="nil"/>
              <w:left w:val="nil"/>
              <w:bottom w:val="single" w:sz="4" w:space="0" w:color="auto"/>
              <w:right w:val="single" w:sz="4" w:space="0" w:color="auto"/>
            </w:tcBorders>
            <w:shd w:val="clear" w:color="000000" w:fill="D9D9D9"/>
            <w:noWrap/>
            <w:vAlign w:val="bottom"/>
            <w:hideMark/>
          </w:tcPr>
          <w:p w14:paraId="0D5EE22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0C17E12C"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69,504.00</w:t>
            </w:r>
          </w:p>
        </w:tc>
        <w:tc>
          <w:tcPr>
            <w:tcW w:w="1368" w:type="dxa"/>
            <w:vMerge/>
            <w:tcBorders>
              <w:top w:val="nil"/>
              <w:left w:val="single" w:sz="4" w:space="0" w:color="auto"/>
              <w:bottom w:val="single" w:sz="4" w:space="0" w:color="000000"/>
              <w:right w:val="single" w:sz="4" w:space="0" w:color="auto"/>
            </w:tcBorders>
            <w:vAlign w:val="center"/>
            <w:hideMark/>
          </w:tcPr>
          <w:p w14:paraId="0B25FC07"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FC1EF72"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4751A5A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224D943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081</w:t>
            </w:r>
          </w:p>
        </w:tc>
        <w:tc>
          <w:tcPr>
            <w:tcW w:w="4461" w:type="dxa"/>
            <w:tcBorders>
              <w:top w:val="nil"/>
              <w:left w:val="nil"/>
              <w:bottom w:val="single" w:sz="4" w:space="0" w:color="auto"/>
              <w:right w:val="single" w:sz="4" w:space="0" w:color="auto"/>
            </w:tcBorders>
            <w:shd w:val="clear" w:color="000000" w:fill="D9D9D9"/>
            <w:noWrap/>
            <w:vAlign w:val="bottom"/>
            <w:hideMark/>
          </w:tcPr>
          <w:p w14:paraId="153D09C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Călineşti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Cârstieni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61AD0FC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25</w:t>
            </w:r>
          </w:p>
        </w:tc>
        <w:tc>
          <w:tcPr>
            <w:tcW w:w="1109" w:type="dxa"/>
            <w:tcBorders>
              <w:top w:val="nil"/>
              <w:left w:val="nil"/>
              <w:bottom w:val="single" w:sz="4" w:space="0" w:color="auto"/>
              <w:right w:val="single" w:sz="4" w:space="0" w:color="auto"/>
            </w:tcBorders>
            <w:shd w:val="clear" w:color="000000" w:fill="D9D9D9"/>
            <w:noWrap/>
            <w:vAlign w:val="bottom"/>
            <w:hideMark/>
          </w:tcPr>
          <w:p w14:paraId="4743222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758127D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26,000.00</w:t>
            </w:r>
          </w:p>
        </w:tc>
        <w:tc>
          <w:tcPr>
            <w:tcW w:w="1368" w:type="dxa"/>
            <w:vMerge/>
            <w:tcBorders>
              <w:top w:val="nil"/>
              <w:left w:val="single" w:sz="4" w:space="0" w:color="auto"/>
              <w:bottom w:val="single" w:sz="4" w:space="0" w:color="000000"/>
              <w:right w:val="single" w:sz="4" w:space="0" w:color="auto"/>
            </w:tcBorders>
            <w:vAlign w:val="center"/>
            <w:hideMark/>
          </w:tcPr>
          <w:p w14:paraId="76E2A431"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0B603CF"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E0BEE2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2ABC7D9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082</w:t>
            </w:r>
          </w:p>
        </w:tc>
        <w:tc>
          <w:tcPr>
            <w:tcW w:w="4461" w:type="dxa"/>
            <w:tcBorders>
              <w:top w:val="nil"/>
              <w:left w:val="nil"/>
              <w:bottom w:val="single" w:sz="4" w:space="0" w:color="auto"/>
              <w:right w:val="single" w:sz="4" w:space="0" w:color="auto"/>
            </w:tcBorders>
            <w:shd w:val="clear" w:color="000000" w:fill="D9D9D9"/>
            <w:noWrap/>
            <w:vAlign w:val="bottom"/>
            <w:hideMark/>
          </w:tcPr>
          <w:p w14:paraId="1C2A52C9"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Vrăneşti</w:t>
            </w:r>
            <w:proofErr w:type="spellEnd"/>
            <w:r w:rsidRPr="00E36C10">
              <w:rPr>
                <w:rFonts w:ascii="Arial" w:eastAsia="Times New Roman" w:hAnsi="Arial" w:cs="Arial"/>
                <w:sz w:val="18"/>
                <w:szCs w:val="18"/>
              </w:rPr>
              <w:t xml:space="preserve">-Radu </w:t>
            </w:r>
            <w:proofErr w:type="spellStart"/>
            <w:r w:rsidRPr="00E36C10">
              <w:rPr>
                <w:rFonts w:ascii="Arial" w:eastAsia="Times New Roman" w:hAnsi="Arial" w:cs="Arial"/>
                <w:sz w:val="18"/>
                <w:szCs w:val="18"/>
              </w:rPr>
              <w:t>Negru</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1EB6AF7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16</w:t>
            </w:r>
          </w:p>
        </w:tc>
        <w:tc>
          <w:tcPr>
            <w:tcW w:w="1109" w:type="dxa"/>
            <w:tcBorders>
              <w:top w:val="nil"/>
              <w:left w:val="nil"/>
              <w:bottom w:val="single" w:sz="4" w:space="0" w:color="auto"/>
              <w:right w:val="single" w:sz="4" w:space="0" w:color="auto"/>
            </w:tcBorders>
            <w:shd w:val="clear" w:color="000000" w:fill="D9D9D9"/>
            <w:noWrap/>
            <w:vAlign w:val="bottom"/>
            <w:hideMark/>
          </w:tcPr>
          <w:p w14:paraId="6175C51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7E16D5EC"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24,960.00</w:t>
            </w:r>
          </w:p>
        </w:tc>
        <w:tc>
          <w:tcPr>
            <w:tcW w:w="1368" w:type="dxa"/>
            <w:vMerge/>
            <w:tcBorders>
              <w:top w:val="nil"/>
              <w:left w:val="single" w:sz="4" w:space="0" w:color="auto"/>
              <w:bottom w:val="single" w:sz="4" w:space="0" w:color="000000"/>
              <w:right w:val="single" w:sz="4" w:space="0" w:color="auto"/>
            </w:tcBorders>
            <w:vAlign w:val="center"/>
            <w:hideMark/>
          </w:tcPr>
          <w:p w14:paraId="4D19C561"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1A7EFD2"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1BD19C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1E92D19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083</w:t>
            </w:r>
          </w:p>
        </w:tc>
        <w:tc>
          <w:tcPr>
            <w:tcW w:w="4461" w:type="dxa"/>
            <w:tcBorders>
              <w:top w:val="nil"/>
              <w:left w:val="nil"/>
              <w:bottom w:val="single" w:sz="4" w:space="0" w:color="auto"/>
              <w:right w:val="single" w:sz="4" w:space="0" w:color="auto"/>
            </w:tcBorders>
            <w:shd w:val="clear" w:color="000000" w:fill="D9D9D9"/>
            <w:noWrap/>
            <w:vAlign w:val="bottom"/>
            <w:hideMark/>
          </w:tcPr>
          <w:p w14:paraId="01806A93"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Priboieni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36854A8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27</w:t>
            </w:r>
          </w:p>
        </w:tc>
        <w:tc>
          <w:tcPr>
            <w:tcW w:w="1109" w:type="dxa"/>
            <w:tcBorders>
              <w:top w:val="nil"/>
              <w:left w:val="nil"/>
              <w:bottom w:val="single" w:sz="4" w:space="0" w:color="auto"/>
              <w:right w:val="single" w:sz="4" w:space="0" w:color="auto"/>
            </w:tcBorders>
            <w:shd w:val="clear" w:color="000000" w:fill="D9D9D9"/>
            <w:noWrap/>
            <w:vAlign w:val="bottom"/>
            <w:hideMark/>
          </w:tcPr>
          <w:p w14:paraId="32887DE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000000" w:fill="D9D9D9"/>
            <w:noWrap/>
            <w:vAlign w:val="bottom"/>
            <w:hideMark/>
          </w:tcPr>
          <w:p w14:paraId="3951CA1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28,080.00</w:t>
            </w:r>
          </w:p>
        </w:tc>
        <w:tc>
          <w:tcPr>
            <w:tcW w:w="1368" w:type="dxa"/>
            <w:vMerge/>
            <w:tcBorders>
              <w:top w:val="nil"/>
              <w:left w:val="single" w:sz="4" w:space="0" w:color="auto"/>
              <w:bottom w:val="single" w:sz="4" w:space="0" w:color="000000"/>
              <w:right w:val="single" w:sz="4" w:space="0" w:color="auto"/>
            </w:tcBorders>
            <w:vAlign w:val="center"/>
            <w:hideMark/>
          </w:tcPr>
          <w:p w14:paraId="11C3051D"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FF2578A"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22A80D4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24131DC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084</w:t>
            </w:r>
          </w:p>
        </w:tc>
        <w:tc>
          <w:tcPr>
            <w:tcW w:w="4461" w:type="dxa"/>
            <w:tcBorders>
              <w:top w:val="nil"/>
              <w:left w:val="nil"/>
              <w:bottom w:val="single" w:sz="4" w:space="0" w:color="auto"/>
              <w:right w:val="single" w:sz="4" w:space="0" w:color="auto"/>
            </w:tcBorders>
            <w:shd w:val="clear" w:color="000000" w:fill="D9D9D9"/>
            <w:noWrap/>
            <w:vAlign w:val="bottom"/>
            <w:hideMark/>
          </w:tcPr>
          <w:p w14:paraId="0C6A930F"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Leordeni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Glodu</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6F9858E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31</w:t>
            </w:r>
          </w:p>
        </w:tc>
        <w:tc>
          <w:tcPr>
            <w:tcW w:w="1109" w:type="dxa"/>
            <w:tcBorders>
              <w:top w:val="nil"/>
              <w:left w:val="nil"/>
              <w:bottom w:val="single" w:sz="4" w:space="0" w:color="auto"/>
              <w:right w:val="single" w:sz="4" w:space="0" w:color="auto"/>
            </w:tcBorders>
            <w:shd w:val="clear" w:color="000000" w:fill="D9D9D9"/>
            <w:noWrap/>
            <w:vAlign w:val="bottom"/>
            <w:hideMark/>
          </w:tcPr>
          <w:p w14:paraId="4297DC8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w:t>
            </w:r>
          </w:p>
        </w:tc>
        <w:tc>
          <w:tcPr>
            <w:tcW w:w="1368" w:type="dxa"/>
            <w:tcBorders>
              <w:top w:val="nil"/>
              <w:left w:val="nil"/>
              <w:bottom w:val="single" w:sz="4" w:space="0" w:color="auto"/>
              <w:right w:val="single" w:sz="4" w:space="0" w:color="auto"/>
            </w:tcBorders>
            <w:shd w:val="clear" w:color="000000" w:fill="D9D9D9"/>
            <w:noWrap/>
            <w:vAlign w:val="bottom"/>
            <w:hideMark/>
          </w:tcPr>
          <w:p w14:paraId="56F38B8B"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16,120.00</w:t>
            </w:r>
          </w:p>
        </w:tc>
        <w:tc>
          <w:tcPr>
            <w:tcW w:w="1368" w:type="dxa"/>
            <w:vMerge/>
            <w:tcBorders>
              <w:top w:val="nil"/>
              <w:left w:val="single" w:sz="4" w:space="0" w:color="auto"/>
              <w:bottom w:val="single" w:sz="4" w:space="0" w:color="000000"/>
              <w:right w:val="single" w:sz="4" w:space="0" w:color="auto"/>
            </w:tcBorders>
            <w:vAlign w:val="center"/>
            <w:hideMark/>
          </w:tcPr>
          <w:p w14:paraId="583D3A4C"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BA3B5E9"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4F15327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7B3E815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085</w:t>
            </w:r>
          </w:p>
        </w:tc>
        <w:tc>
          <w:tcPr>
            <w:tcW w:w="4461" w:type="dxa"/>
            <w:tcBorders>
              <w:top w:val="nil"/>
              <w:left w:val="nil"/>
              <w:bottom w:val="single" w:sz="4" w:space="0" w:color="auto"/>
              <w:right w:val="single" w:sz="4" w:space="0" w:color="auto"/>
            </w:tcBorders>
            <w:shd w:val="clear" w:color="000000" w:fill="D9D9D9"/>
            <w:noWrap/>
            <w:vAlign w:val="bottom"/>
            <w:hideMark/>
          </w:tcPr>
          <w:p w14:paraId="27F576BF"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Topoloveni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ED94C7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20</w:t>
            </w:r>
          </w:p>
        </w:tc>
        <w:tc>
          <w:tcPr>
            <w:tcW w:w="1109" w:type="dxa"/>
            <w:tcBorders>
              <w:top w:val="nil"/>
              <w:left w:val="nil"/>
              <w:bottom w:val="single" w:sz="4" w:space="0" w:color="auto"/>
              <w:right w:val="single" w:sz="4" w:space="0" w:color="auto"/>
            </w:tcBorders>
            <w:shd w:val="clear" w:color="000000" w:fill="D9D9D9"/>
            <w:noWrap/>
            <w:vAlign w:val="bottom"/>
            <w:hideMark/>
          </w:tcPr>
          <w:p w14:paraId="4156305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38</w:t>
            </w:r>
          </w:p>
        </w:tc>
        <w:tc>
          <w:tcPr>
            <w:tcW w:w="1368" w:type="dxa"/>
            <w:tcBorders>
              <w:top w:val="nil"/>
              <w:left w:val="nil"/>
              <w:bottom w:val="single" w:sz="4" w:space="0" w:color="auto"/>
              <w:right w:val="single" w:sz="4" w:space="0" w:color="auto"/>
            </w:tcBorders>
            <w:shd w:val="clear" w:color="000000" w:fill="D9D9D9"/>
            <w:noWrap/>
            <w:vAlign w:val="bottom"/>
            <w:hideMark/>
          </w:tcPr>
          <w:p w14:paraId="228A4B29"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493,120.00</w:t>
            </w:r>
          </w:p>
        </w:tc>
        <w:tc>
          <w:tcPr>
            <w:tcW w:w="1368" w:type="dxa"/>
            <w:vMerge/>
            <w:tcBorders>
              <w:top w:val="nil"/>
              <w:left w:val="single" w:sz="4" w:space="0" w:color="auto"/>
              <w:bottom w:val="single" w:sz="4" w:space="0" w:color="000000"/>
              <w:right w:val="single" w:sz="4" w:space="0" w:color="auto"/>
            </w:tcBorders>
            <w:vAlign w:val="center"/>
            <w:hideMark/>
          </w:tcPr>
          <w:p w14:paraId="2E72228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EF7F63C"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0286AB2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036196D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086</w:t>
            </w:r>
          </w:p>
        </w:tc>
        <w:tc>
          <w:tcPr>
            <w:tcW w:w="4461" w:type="dxa"/>
            <w:tcBorders>
              <w:top w:val="nil"/>
              <w:left w:val="nil"/>
              <w:bottom w:val="single" w:sz="4" w:space="0" w:color="auto"/>
              <w:right w:val="single" w:sz="4" w:space="0" w:color="auto"/>
            </w:tcBorders>
            <w:shd w:val="clear" w:color="000000" w:fill="D9D9D9"/>
            <w:noWrap/>
            <w:vAlign w:val="bottom"/>
            <w:hideMark/>
          </w:tcPr>
          <w:p w14:paraId="51E3B5F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Topoloveni-Leordeni-Glâmbocata</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7C937C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11</w:t>
            </w:r>
          </w:p>
        </w:tc>
        <w:tc>
          <w:tcPr>
            <w:tcW w:w="1109" w:type="dxa"/>
            <w:tcBorders>
              <w:top w:val="nil"/>
              <w:left w:val="nil"/>
              <w:bottom w:val="single" w:sz="4" w:space="0" w:color="auto"/>
              <w:right w:val="single" w:sz="4" w:space="0" w:color="auto"/>
            </w:tcBorders>
            <w:shd w:val="clear" w:color="000000" w:fill="D9D9D9"/>
            <w:noWrap/>
            <w:vAlign w:val="bottom"/>
            <w:hideMark/>
          </w:tcPr>
          <w:p w14:paraId="6D6E143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11</w:t>
            </w:r>
          </w:p>
        </w:tc>
        <w:tc>
          <w:tcPr>
            <w:tcW w:w="1368" w:type="dxa"/>
            <w:tcBorders>
              <w:top w:val="nil"/>
              <w:left w:val="nil"/>
              <w:bottom w:val="single" w:sz="4" w:space="0" w:color="auto"/>
              <w:right w:val="single" w:sz="4" w:space="0" w:color="auto"/>
            </w:tcBorders>
            <w:shd w:val="clear" w:color="000000" w:fill="D9D9D9"/>
            <w:noWrap/>
            <w:vAlign w:val="bottom"/>
            <w:hideMark/>
          </w:tcPr>
          <w:p w14:paraId="330AD8BA"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58,064.80</w:t>
            </w:r>
          </w:p>
        </w:tc>
        <w:tc>
          <w:tcPr>
            <w:tcW w:w="1368" w:type="dxa"/>
            <w:vMerge/>
            <w:tcBorders>
              <w:top w:val="nil"/>
              <w:left w:val="single" w:sz="4" w:space="0" w:color="auto"/>
              <w:bottom w:val="single" w:sz="4" w:space="0" w:color="000000"/>
              <w:right w:val="single" w:sz="4" w:space="0" w:color="auto"/>
            </w:tcBorders>
            <w:vAlign w:val="center"/>
            <w:hideMark/>
          </w:tcPr>
          <w:p w14:paraId="4229218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55681890"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49AE2C7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39EDCFA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087</w:t>
            </w:r>
          </w:p>
        </w:tc>
        <w:tc>
          <w:tcPr>
            <w:tcW w:w="4461" w:type="dxa"/>
            <w:tcBorders>
              <w:top w:val="nil"/>
              <w:left w:val="nil"/>
              <w:bottom w:val="single" w:sz="4" w:space="0" w:color="auto"/>
              <w:right w:val="single" w:sz="4" w:space="0" w:color="auto"/>
            </w:tcBorders>
            <w:shd w:val="clear" w:color="000000" w:fill="D9D9D9"/>
            <w:noWrap/>
            <w:vAlign w:val="bottom"/>
            <w:hideMark/>
          </w:tcPr>
          <w:p w14:paraId="73448A31"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Topoloveni-Bogaţi-Suseni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776670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19</w:t>
            </w:r>
          </w:p>
        </w:tc>
        <w:tc>
          <w:tcPr>
            <w:tcW w:w="1109" w:type="dxa"/>
            <w:tcBorders>
              <w:top w:val="nil"/>
              <w:left w:val="nil"/>
              <w:bottom w:val="single" w:sz="4" w:space="0" w:color="auto"/>
              <w:right w:val="single" w:sz="4" w:space="0" w:color="auto"/>
            </w:tcBorders>
            <w:shd w:val="clear" w:color="000000" w:fill="D9D9D9"/>
            <w:noWrap/>
            <w:vAlign w:val="bottom"/>
            <w:hideMark/>
          </w:tcPr>
          <w:p w14:paraId="045C0AE9"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22</w:t>
            </w:r>
          </w:p>
        </w:tc>
        <w:tc>
          <w:tcPr>
            <w:tcW w:w="1368" w:type="dxa"/>
            <w:tcBorders>
              <w:top w:val="nil"/>
              <w:left w:val="nil"/>
              <w:bottom w:val="single" w:sz="4" w:space="0" w:color="auto"/>
              <w:right w:val="single" w:sz="4" w:space="0" w:color="auto"/>
            </w:tcBorders>
            <w:shd w:val="clear" w:color="000000" w:fill="D9D9D9"/>
            <w:noWrap/>
            <w:vAlign w:val="bottom"/>
            <w:hideMark/>
          </w:tcPr>
          <w:p w14:paraId="5A1B2E10"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240,920.00</w:t>
            </w:r>
          </w:p>
        </w:tc>
        <w:tc>
          <w:tcPr>
            <w:tcW w:w="1368" w:type="dxa"/>
            <w:vMerge/>
            <w:tcBorders>
              <w:top w:val="nil"/>
              <w:left w:val="single" w:sz="4" w:space="0" w:color="auto"/>
              <w:bottom w:val="single" w:sz="4" w:space="0" w:color="000000"/>
              <w:right w:val="single" w:sz="4" w:space="0" w:color="auto"/>
            </w:tcBorders>
            <w:vAlign w:val="center"/>
            <w:hideMark/>
          </w:tcPr>
          <w:p w14:paraId="5FC2F619"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03BF3A13"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5833358"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6555611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088</w:t>
            </w:r>
          </w:p>
        </w:tc>
        <w:tc>
          <w:tcPr>
            <w:tcW w:w="4461" w:type="dxa"/>
            <w:tcBorders>
              <w:top w:val="nil"/>
              <w:left w:val="nil"/>
              <w:bottom w:val="single" w:sz="4" w:space="0" w:color="auto"/>
              <w:right w:val="single" w:sz="4" w:space="0" w:color="auto"/>
            </w:tcBorders>
            <w:shd w:val="clear" w:color="000000" w:fill="D9D9D9"/>
            <w:noWrap/>
            <w:vAlign w:val="bottom"/>
            <w:hideMark/>
          </w:tcPr>
          <w:p w14:paraId="177A1941"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Topoloveni-Greci-Boţeşti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4227960D"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29</w:t>
            </w:r>
          </w:p>
        </w:tc>
        <w:tc>
          <w:tcPr>
            <w:tcW w:w="1109" w:type="dxa"/>
            <w:tcBorders>
              <w:top w:val="nil"/>
              <w:left w:val="nil"/>
              <w:bottom w:val="single" w:sz="4" w:space="0" w:color="auto"/>
              <w:right w:val="single" w:sz="4" w:space="0" w:color="auto"/>
            </w:tcBorders>
            <w:shd w:val="clear" w:color="000000" w:fill="D9D9D9"/>
            <w:noWrap/>
            <w:vAlign w:val="bottom"/>
            <w:hideMark/>
          </w:tcPr>
          <w:p w14:paraId="03B4367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000000" w:fill="D9D9D9"/>
            <w:noWrap/>
            <w:vAlign w:val="bottom"/>
            <w:hideMark/>
          </w:tcPr>
          <w:p w14:paraId="339AEAA5"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45,240.00</w:t>
            </w:r>
          </w:p>
        </w:tc>
        <w:tc>
          <w:tcPr>
            <w:tcW w:w="1368" w:type="dxa"/>
            <w:vMerge/>
            <w:tcBorders>
              <w:top w:val="nil"/>
              <w:left w:val="single" w:sz="4" w:space="0" w:color="auto"/>
              <w:bottom w:val="single" w:sz="4" w:space="0" w:color="000000"/>
              <w:right w:val="single" w:sz="4" w:space="0" w:color="auto"/>
            </w:tcBorders>
            <w:vAlign w:val="center"/>
            <w:hideMark/>
          </w:tcPr>
          <w:p w14:paraId="59288D3D"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5952923"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5A23A75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24D8B165"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089</w:t>
            </w:r>
          </w:p>
        </w:tc>
        <w:tc>
          <w:tcPr>
            <w:tcW w:w="4461" w:type="dxa"/>
            <w:tcBorders>
              <w:top w:val="nil"/>
              <w:left w:val="nil"/>
              <w:bottom w:val="single" w:sz="4" w:space="0" w:color="auto"/>
              <w:right w:val="single" w:sz="4" w:space="0" w:color="auto"/>
            </w:tcBorders>
            <w:shd w:val="clear" w:color="000000" w:fill="D9D9D9"/>
            <w:noWrap/>
            <w:vAlign w:val="bottom"/>
            <w:hideMark/>
          </w:tcPr>
          <w:p w14:paraId="281A26EA"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Topoloveni-Priboieni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E53B3D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8</w:t>
            </w:r>
          </w:p>
        </w:tc>
        <w:tc>
          <w:tcPr>
            <w:tcW w:w="1109" w:type="dxa"/>
            <w:tcBorders>
              <w:top w:val="nil"/>
              <w:left w:val="nil"/>
              <w:bottom w:val="single" w:sz="4" w:space="0" w:color="auto"/>
              <w:right w:val="single" w:sz="4" w:space="0" w:color="auto"/>
            </w:tcBorders>
            <w:shd w:val="clear" w:color="000000" w:fill="D9D9D9"/>
            <w:noWrap/>
            <w:vAlign w:val="bottom"/>
            <w:hideMark/>
          </w:tcPr>
          <w:p w14:paraId="3C26972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13</w:t>
            </w:r>
          </w:p>
        </w:tc>
        <w:tc>
          <w:tcPr>
            <w:tcW w:w="1368" w:type="dxa"/>
            <w:tcBorders>
              <w:top w:val="nil"/>
              <w:left w:val="nil"/>
              <w:bottom w:val="single" w:sz="4" w:space="0" w:color="auto"/>
              <w:right w:val="single" w:sz="4" w:space="0" w:color="auto"/>
            </w:tcBorders>
            <w:shd w:val="clear" w:color="000000" w:fill="D9D9D9"/>
            <w:noWrap/>
            <w:vAlign w:val="bottom"/>
            <w:hideMark/>
          </w:tcPr>
          <w:p w14:paraId="2F822D94"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62,240.00</w:t>
            </w:r>
          </w:p>
        </w:tc>
        <w:tc>
          <w:tcPr>
            <w:tcW w:w="1368" w:type="dxa"/>
            <w:vMerge/>
            <w:tcBorders>
              <w:top w:val="nil"/>
              <w:left w:val="single" w:sz="4" w:space="0" w:color="auto"/>
              <w:bottom w:val="single" w:sz="4" w:space="0" w:color="000000"/>
              <w:right w:val="single" w:sz="4" w:space="0" w:color="auto"/>
            </w:tcBorders>
            <w:vAlign w:val="center"/>
            <w:hideMark/>
          </w:tcPr>
          <w:p w14:paraId="301B6241"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FA51AD2"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6657EF2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567F1B1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090</w:t>
            </w:r>
          </w:p>
        </w:tc>
        <w:tc>
          <w:tcPr>
            <w:tcW w:w="4461" w:type="dxa"/>
            <w:tcBorders>
              <w:top w:val="nil"/>
              <w:left w:val="nil"/>
              <w:bottom w:val="single" w:sz="4" w:space="0" w:color="auto"/>
              <w:right w:val="single" w:sz="4" w:space="0" w:color="auto"/>
            </w:tcBorders>
            <w:shd w:val="clear" w:color="000000" w:fill="D9D9D9"/>
            <w:noWrap/>
            <w:vAlign w:val="bottom"/>
            <w:hideMark/>
          </w:tcPr>
          <w:p w14:paraId="653F0C5B"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Topoloveni-Răteşti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3EC9F871"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13</w:t>
            </w:r>
          </w:p>
        </w:tc>
        <w:tc>
          <w:tcPr>
            <w:tcW w:w="1109" w:type="dxa"/>
            <w:tcBorders>
              <w:top w:val="nil"/>
              <w:left w:val="nil"/>
              <w:bottom w:val="single" w:sz="4" w:space="0" w:color="auto"/>
              <w:right w:val="single" w:sz="4" w:space="0" w:color="auto"/>
            </w:tcBorders>
            <w:shd w:val="clear" w:color="000000" w:fill="D9D9D9"/>
            <w:noWrap/>
            <w:vAlign w:val="bottom"/>
            <w:hideMark/>
          </w:tcPr>
          <w:p w14:paraId="654CEAC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000000" w:fill="D9D9D9"/>
            <w:noWrap/>
            <w:vAlign w:val="bottom"/>
            <w:hideMark/>
          </w:tcPr>
          <w:p w14:paraId="52D7CB6E"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27,040.00</w:t>
            </w:r>
          </w:p>
        </w:tc>
        <w:tc>
          <w:tcPr>
            <w:tcW w:w="1368" w:type="dxa"/>
            <w:vMerge/>
            <w:tcBorders>
              <w:top w:val="nil"/>
              <w:left w:val="single" w:sz="4" w:space="0" w:color="auto"/>
              <w:bottom w:val="single" w:sz="4" w:space="0" w:color="000000"/>
              <w:right w:val="single" w:sz="4" w:space="0" w:color="auto"/>
            </w:tcBorders>
            <w:vAlign w:val="center"/>
            <w:hideMark/>
          </w:tcPr>
          <w:p w14:paraId="3BA40D75"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300EE2F"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C02B18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2E6217B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091</w:t>
            </w:r>
          </w:p>
        </w:tc>
        <w:tc>
          <w:tcPr>
            <w:tcW w:w="4461" w:type="dxa"/>
            <w:tcBorders>
              <w:top w:val="nil"/>
              <w:left w:val="nil"/>
              <w:bottom w:val="single" w:sz="4" w:space="0" w:color="auto"/>
              <w:right w:val="single" w:sz="4" w:space="0" w:color="auto"/>
            </w:tcBorders>
            <w:shd w:val="clear" w:color="000000" w:fill="D9D9D9"/>
            <w:noWrap/>
            <w:vAlign w:val="bottom"/>
            <w:hideMark/>
          </w:tcPr>
          <w:p w14:paraId="043552E7"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Ştefăneşti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Blocuri-Izvorani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0CBA25F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9</w:t>
            </w:r>
          </w:p>
        </w:tc>
        <w:tc>
          <w:tcPr>
            <w:tcW w:w="1109" w:type="dxa"/>
            <w:tcBorders>
              <w:top w:val="nil"/>
              <w:left w:val="nil"/>
              <w:bottom w:val="single" w:sz="4" w:space="0" w:color="auto"/>
              <w:right w:val="single" w:sz="4" w:space="0" w:color="auto"/>
            </w:tcBorders>
            <w:shd w:val="clear" w:color="000000" w:fill="D9D9D9"/>
            <w:noWrap/>
            <w:vAlign w:val="bottom"/>
            <w:hideMark/>
          </w:tcPr>
          <w:p w14:paraId="5C4F112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23</w:t>
            </w:r>
          </w:p>
        </w:tc>
        <w:tc>
          <w:tcPr>
            <w:tcW w:w="1368" w:type="dxa"/>
            <w:tcBorders>
              <w:top w:val="nil"/>
              <w:left w:val="nil"/>
              <w:bottom w:val="single" w:sz="4" w:space="0" w:color="auto"/>
              <w:right w:val="single" w:sz="4" w:space="0" w:color="auto"/>
            </w:tcBorders>
            <w:shd w:val="clear" w:color="000000" w:fill="D9D9D9"/>
            <w:noWrap/>
            <w:vAlign w:val="bottom"/>
            <w:hideMark/>
          </w:tcPr>
          <w:p w14:paraId="6050F2C2"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115,210.80</w:t>
            </w:r>
          </w:p>
        </w:tc>
        <w:tc>
          <w:tcPr>
            <w:tcW w:w="1368" w:type="dxa"/>
            <w:vMerge/>
            <w:tcBorders>
              <w:top w:val="nil"/>
              <w:left w:val="single" w:sz="4" w:space="0" w:color="auto"/>
              <w:bottom w:val="single" w:sz="4" w:space="0" w:color="000000"/>
              <w:right w:val="single" w:sz="4" w:space="0" w:color="auto"/>
            </w:tcBorders>
            <w:vAlign w:val="center"/>
            <w:hideMark/>
          </w:tcPr>
          <w:p w14:paraId="1C7DD92A"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2D77F21B"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75BE5750"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22289AE4"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092</w:t>
            </w:r>
          </w:p>
        </w:tc>
        <w:tc>
          <w:tcPr>
            <w:tcW w:w="4461" w:type="dxa"/>
            <w:tcBorders>
              <w:top w:val="nil"/>
              <w:left w:val="nil"/>
              <w:bottom w:val="single" w:sz="4" w:space="0" w:color="auto"/>
              <w:right w:val="single" w:sz="4" w:space="0" w:color="auto"/>
            </w:tcBorders>
            <w:shd w:val="clear" w:color="000000" w:fill="D9D9D9"/>
            <w:noWrap/>
            <w:vAlign w:val="bottom"/>
            <w:hideMark/>
          </w:tcPr>
          <w:p w14:paraId="0ACAD601"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Ştefăneşti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Văleni</w:t>
            </w:r>
            <w:proofErr w:type="spellEnd"/>
            <w:r w:rsidRPr="00E36C10">
              <w:rPr>
                <w:rFonts w:ascii="Arial" w:eastAsia="Times New Roman" w:hAnsi="Arial" w:cs="Arial"/>
                <w:sz w:val="18"/>
                <w:szCs w:val="18"/>
              </w:rPr>
              <w:t xml:space="preserve"> Sat</w:t>
            </w:r>
          </w:p>
        </w:tc>
        <w:tc>
          <w:tcPr>
            <w:tcW w:w="700" w:type="dxa"/>
            <w:tcBorders>
              <w:top w:val="nil"/>
              <w:left w:val="nil"/>
              <w:bottom w:val="single" w:sz="4" w:space="0" w:color="auto"/>
              <w:right w:val="single" w:sz="4" w:space="0" w:color="auto"/>
            </w:tcBorders>
            <w:shd w:val="clear" w:color="000000" w:fill="D9D9D9"/>
            <w:noWrap/>
            <w:vAlign w:val="bottom"/>
            <w:hideMark/>
          </w:tcPr>
          <w:p w14:paraId="2280882E"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15</w:t>
            </w:r>
          </w:p>
        </w:tc>
        <w:tc>
          <w:tcPr>
            <w:tcW w:w="1109" w:type="dxa"/>
            <w:tcBorders>
              <w:top w:val="nil"/>
              <w:left w:val="nil"/>
              <w:bottom w:val="single" w:sz="4" w:space="0" w:color="auto"/>
              <w:right w:val="single" w:sz="4" w:space="0" w:color="auto"/>
            </w:tcBorders>
            <w:shd w:val="clear" w:color="000000" w:fill="D9D9D9"/>
            <w:noWrap/>
            <w:vAlign w:val="bottom"/>
            <w:hideMark/>
          </w:tcPr>
          <w:p w14:paraId="37F51FCF"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000000" w:fill="D9D9D9"/>
            <w:noWrap/>
            <w:vAlign w:val="bottom"/>
            <w:hideMark/>
          </w:tcPr>
          <w:p w14:paraId="51D20C88"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39,000.00</w:t>
            </w:r>
          </w:p>
        </w:tc>
        <w:tc>
          <w:tcPr>
            <w:tcW w:w="1368" w:type="dxa"/>
            <w:vMerge/>
            <w:tcBorders>
              <w:top w:val="nil"/>
              <w:left w:val="single" w:sz="4" w:space="0" w:color="auto"/>
              <w:bottom w:val="single" w:sz="4" w:space="0" w:color="000000"/>
              <w:right w:val="single" w:sz="4" w:space="0" w:color="auto"/>
            </w:tcBorders>
            <w:vAlign w:val="center"/>
            <w:hideMark/>
          </w:tcPr>
          <w:p w14:paraId="0237B06D"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346348E8"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6D8FCB9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lastRenderedPageBreak/>
              <w:t>08</w:t>
            </w:r>
          </w:p>
        </w:tc>
        <w:tc>
          <w:tcPr>
            <w:tcW w:w="757" w:type="dxa"/>
            <w:tcBorders>
              <w:top w:val="nil"/>
              <w:left w:val="nil"/>
              <w:bottom w:val="single" w:sz="4" w:space="0" w:color="auto"/>
              <w:right w:val="single" w:sz="4" w:space="0" w:color="auto"/>
            </w:tcBorders>
            <w:shd w:val="clear" w:color="000000" w:fill="D9D9D9"/>
            <w:noWrap/>
            <w:vAlign w:val="bottom"/>
            <w:hideMark/>
          </w:tcPr>
          <w:p w14:paraId="4082C2F7"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093</w:t>
            </w:r>
          </w:p>
        </w:tc>
        <w:tc>
          <w:tcPr>
            <w:tcW w:w="4461" w:type="dxa"/>
            <w:tcBorders>
              <w:top w:val="nil"/>
              <w:left w:val="nil"/>
              <w:bottom w:val="single" w:sz="4" w:space="0" w:color="auto"/>
              <w:right w:val="single" w:sz="4" w:space="0" w:color="auto"/>
            </w:tcBorders>
            <w:shd w:val="clear" w:color="000000" w:fill="D9D9D9"/>
            <w:noWrap/>
            <w:vAlign w:val="bottom"/>
            <w:hideMark/>
          </w:tcPr>
          <w:p w14:paraId="737E467C"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Ştefăneşti</w:t>
            </w:r>
            <w:proofErr w:type="spellEnd"/>
            <w:r w:rsidRPr="00E36C10">
              <w:rPr>
                <w:rFonts w:ascii="Arial" w:eastAsia="Times New Roman" w:hAnsi="Arial" w:cs="Arial"/>
                <w:sz w:val="18"/>
                <w:szCs w:val="18"/>
              </w:rPr>
              <w:t>-</w:t>
            </w:r>
            <w:proofErr w:type="spellStart"/>
            <w:r w:rsidRPr="00E36C10">
              <w:rPr>
                <w:rFonts w:ascii="Arial" w:eastAsia="Times New Roman" w:hAnsi="Arial" w:cs="Arial"/>
                <w:sz w:val="18"/>
                <w:szCs w:val="18"/>
              </w:rPr>
              <w:t>Goleşti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4E62EB3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12</w:t>
            </w:r>
          </w:p>
        </w:tc>
        <w:tc>
          <w:tcPr>
            <w:tcW w:w="1109" w:type="dxa"/>
            <w:tcBorders>
              <w:top w:val="nil"/>
              <w:left w:val="nil"/>
              <w:bottom w:val="single" w:sz="4" w:space="0" w:color="auto"/>
              <w:right w:val="single" w:sz="4" w:space="0" w:color="auto"/>
            </w:tcBorders>
            <w:shd w:val="clear" w:color="000000" w:fill="D9D9D9"/>
            <w:noWrap/>
            <w:vAlign w:val="bottom"/>
            <w:hideMark/>
          </w:tcPr>
          <w:p w14:paraId="43E5C99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8</w:t>
            </w:r>
          </w:p>
        </w:tc>
        <w:tc>
          <w:tcPr>
            <w:tcW w:w="1368" w:type="dxa"/>
            <w:tcBorders>
              <w:top w:val="nil"/>
              <w:left w:val="nil"/>
              <w:bottom w:val="single" w:sz="4" w:space="0" w:color="auto"/>
              <w:right w:val="single" w:sz="4" w:space="0" w:color="auto"/>
            </w:tcBorders>
            <w:shd w:val="clear" w:color="000000" w:fill="D9D9D9"/>
            <w:noWrap/>
            <w:vAlign w:val="bottom"/>
            <w:hideMark/>
          </w:tcPr>
          <w:p w14:paraId="617352F6"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57,264.00</w:t>
            </w:r>
          </w:p>
        </w:tc>
        <w:tc>
          <w:tcPr>
            <w:tcW w:w="1368" w:type="dxa"/>
            <w:vMerge/>
            <w:tcBorders>
              <w:top w:val="nil"/>
              <w:left w:val="single" w:sz="4" w:space="0" w:color="auto"/>
              <w:bottom w:val="single" w:sz="4" w:space="0" w:color="000000"/>
              <w:right w:val="single" w:sz="4" w:space="0" w:color="auto"/>
            </w:tcBorders>
            <w:vAlign w:val="center"/>
            <w:hideMark/>
          </w:tcPr>
          <w:p w14:paraId="20428E8C"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1C2A102E"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5FF0C10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3229EDB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094</w:t>
            </w:r>
          </w:p>
        </w:tc>
        <w:tc>
          <w:tcPr>
            <w:tcW w:w="4461" w:type="dxa"/>
            <w:tcBorders>
              <w:top w:val="nil"/>
              <w:left w:val="nil"/>
              <w:bottom w:val="single" w:sz="4" w:space="0" w:color="auto"/>
              <w:right w:val="single" w:sz="4" w:space="0" w:color="auto"/>
            </w:tcBorders>
            <w:shd w:val="clear" w:color="000000" w:fill="D9D9D9"/>
            <w:noWrap/>
            <w:vAlign w:val="bottom"/>
            <w:hideMark/>
          </w:tcPr>
          <w:p w14:paraId="0D91DDA7"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Ştefăneşti</w:t>
            </w:r>
            <w:proofErr w:type="spellEnd"/>
            <w:r w:rsidRPr="00E36C10">
              <w:rPr>
                <w:rFonts w:ascii="Arial" w:eastAsia="Times New Roman" w:hAnsi="Arial" w:cs="Arial"/>
                <w:sz w:val="18"/>
                <w:szCs w:val="18"/>
              </w:rPr>
              <w:t xml:space="preserve"> Sat</w:t>
            </w:r>
          </w:p>
        </w:tc>
        <w:tc>
          <w:tcPr>
            <w:tcW w:w="700" w:type="dxa"/>
            <w:tcBorders>
              <w:top w:val="nil"/>
              <w:left w:val="nil"/>
              <w:bottom w:val="single" w:sz="4" w:space="0" w:color="auto"/>
              <w:right w:val="single" w:sz="4" w:space="0" w:color="auto"/>
            </w:tcBorders>
            <w:shd w:val="clear" w:color="000000" w:fill="D9D9D9"/>
            <w:noWrap/>
            <w:vAlign w:val="bottom"/>
            <w:hideMark/>
          </w:tcPr>
          <w:p w14:paraId="2FF1046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10</w:t>
            </w:r>
          </w:p>
        </w:tc>
        <w:tc>
          <w:tcPr>
            <w:tcW w:w="1109" w:type="dxa"/>
            <w:tcBorders>
              <w:top w:val="nil"/>
              <w:left w:val="nil"/>
              <w:bottom w:val="single" w:sz="4" w:space="0" w:color="auto"/>
              <w:right w:val="single" w:sz="4" w:space="0" w:color="auto"/>
            </w:tcBorders>
            <w:shd w:val="clear" w:color="000000" w:fill="D9D9D9"/>
            <w:noWrap/>
            <w:vAlign w:val="bottom"/>
            <w:hideMark/>
          </w:tcPr>
          <w:p w14:paraId="4C4351EA"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15</w:t>
            </w:r>
          </w:p>
        </w:tc>
        <w:tc>
          <w:tcPr>
            <w:tcW w:w="1368" w:type="dxa"/>
            <w:tcBorders>
              <w:top w:val="nil"/>
              <w:left w:val="nil"/>
              <w:bottom w:val="single" w:sz="4" w:space="0" w:color="auto"/>
              <w:right w:val="single" w:sz="4" w:space="0" w:color="auto"/>
            </w:tcBorders>
            <w:shd w:val="clear" w:color="000000" w:fill="D9D9D9"/>
            <w:noWrap/>
            <w:vAlign w:val="bottom"/>
            <w:hideMark/>
          </w:tcPr>
          <w:p w14:paraId="4DAA5E11"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78,000.00</w:t>
            </w:r>
          </w:p>
        </w:tc>
        <w:tc>
          <w:tcPr>
            <w:tcW w:w="1368" w:type="dxa"/>
            <w:vMerge/>
            <w:tcBorders>
              <w:top w:val="nil"/>
              <w:left w:val="single" w:sz="4" w:space="0" w:color="auto"/>
              <w:bottom w:val="single" w:sz="4" w:space="0" w:color="000000"/>
              <w:right w:val="single" w:sz="4" w:space="0" w:color="auto"/>
            </w:tcBorders>
            <w:vAlign w:val="center"/>
            <w:hideMark/>
          </w:tcPr>
          <w:p w14:paraId="1BE786C6"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6D0300B7" w14:textId="77777777" w:rsidTr="00E36C10">
        <w:trPr>
          <w:trHeight w:val="255"/>
        </w:trPr>
        <w:tc>
          <w:tcPr>
            <w:tcW w:w="717" w:type="dxa"/>
            <w:tcBorders>
              <w:top w:val="nil"/>
              <w:left w:val="single" w:sz="4" w:space="0" w:color="auto"/>
              <w:bottom w:val="single" w:sz="4" w:space="0" w:color="auto"/>
              <w:right w:val="single" w:sz="4" w:space="0" w:color="auto"/>
            </w:tcBorders>
            <w:shd w:val="clear" w:color="000000" w:fill="D9D9D9"/>
            <w:noWrap/>
            <w:vAlign w:val="bottom"/>
            <w:hideMark/>
          </w:tcPr>
          <w:p w14:paraId="14BB7BAC"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000000" w:fill="D9D9D9"/>
            <w:noWrap/>
            <w:vAlign w:val="bottom"/>
            <w:hideMark/>
          </w:tcPr>
          <w:p w14:paraId="7784297B"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095</w:t>
            </w:r>
          </w:p>
        </w:tc>
        <w:tc>
          <w:tcPr>
            <w:tcW w:w="4461" w:type="dxa"/>
            <w:tcBorders>
              <w:top w:val="nil"/>
              <w:left w:val="nil"/>
              <w:bottom w:val="single" w:sz="4" w:space="0" w:color="auto"/>
              <w:right w:val="single" w:sz="4" w:space="0" w:color="auto"/>
            </w:tcBorders>
            <w:shd w:val="clear" w:color="000000" w:fill="D9D9D9"/>
            <w:noWrap/>
            <w:vAlign w:val="bottom"/>
            <w:hideMark/>
          </w:tcPr>
          <w:p w14:paraId="24385623" w14:textId="77777777" w:rsidR="00E36C10" w:rsidRPr="00E36C10" w:rsidRDefault="00E36C10" w:rsidP="00E36C10">
            <w:pPr>
              <w:spacing w:after="0" w:line="240" w:lineRule="auto"/>
              <w:rPr>
                <w:rFonts w:ascii="Arial" w:eastAsia="Times New Roman" w:hAnsi="Arial" w:cs="Arial"/>
                <w:sz w:val="18"/>
                <w:szCs w:val="18"/>
              </w:rPr>
            </w:pPr>
            <w:proofErr w:type="spellStart"/>
            <w:r w:rsidRPr="00E36C10">
              <w:rPr>
                <w:rFonts w:ascii="Arial" w:eastAsia="Times New Roman" w:hAnsi="Arial" w:cs="Arial"/>
                <w:sz w:val="18"/>
                <w:szCs w:val="18"/>
              </w:rPr>
              <w:t>Piteşti</w:t>
            </w:r>
            <w:proofErr w:type="spellEnd"/>
            <w:r w:rsidRPr="00E36C10">
              <w:rPr>
                <w:rFonts w:ascii="Arial" w:eastAsia="Times New Roman" w:hAnsi="Arial" w:cs="Arial"/>
                <w:sz w:val="18"/>
                <w:szCs w:val="18"/>
              </w:rPr>
              <w:t xml:space="preserve"> </w:t>
            </w:r>
            <w:proofErr w:type="spellStart"/>
            <w:r w:rsidRPr="00E36C10">
              <w:rPr>
                <w:rFonts w:ascii="Arial" w:eastAsia="Times New Roman" w:hAnsi="Arial" w:cs="Arial"/>
                <w:sz w:val="18"/>
                <w:szCs w:val="18"/>
              </w:rPr>
              <w:t>Atg</w:t>
            </w:r>
            <w:proofErr w:type="spellEnd"/>
            <w:r w:rsidRPr="00E36C10">
              <w:rPr>
                <w:rFonts w:ascii="Arial" w:eastAsia="Times New Roman" w:hAnsi="Arial" w:cs="Arial"/>
                <w:sz w:val="18"/>
                <w:szCs w:val="18"/>
              </w:rPr>
              <w:t>. Astra-</w:t>
            </w:r>
            <w:proofErr w:type="spellStart"/>
            <w:r w:rsidRPr="00E36C10">
              <w:rPr>
                <w:rFonts w:ascii="Arial" w:eastAsia="Times New Roman" w:hAnsi="Arial" w:cs="Arial"/>
                <w:sz w:val="18"/>
                <w:szCs w:val="18"/>
              </w:rPr>
              <w:t>Valea</w:t>
            </w:r>
            <w:proofErr w:type="spellEnd"/>
            <w:r w:rsidRPr="00E36C10">
              <w:rPr>
                <w:rFonts w:ascii="Arial" w:eastAsia="Times New Roman" w:hAnsi="Arial" w:cs="Arial"/>
                <w:sz w:val="18"/>
                <w:szCs w:val="18"/>
              </w:rPr>
              <w:t xml:space="preserve"> Mare-</w:t>
            </w:r>
            <w:proofErr w:type="spellStart"/>
            <w:r w:rsidRPr="00E36C10">
              <w:rPr>
                <w:rFonts w:ascii="Arial" w:eastAsia="Times New Roman" w:hAnsi="Arial" w:cs="Arial"/>
                <w:sz w:val="18"/>
                <w:szCs w:val="18"/>
              </w:rPr>
              <w:t>Enculeşti</w:t>
            </w:r>
            <w:proofErr w:type="spellEnd"/>
          </w:p>
        </w:tc>
        <w:tc>
          <w:tcPr>
            <w:tcW w:w="700" w:type="dxa"/>
            <w:tcBorders>
              <w:top w:val="nil"/>
              <w:left w:val="nil"/>
              <w:bottom w:val="single" w:sz="4" w:space="0" w:color="auto"/>
              <w:right w:val="single" w:sz="4" w:space="0" w:color="auto"/>
            </w:tcBorders>
            <w:shd w:val="clear" w:color="000000" w:fill="D9D9D9"/>
            <w:noWrap/>
            <w:vAlign w:val="bottom"/>
            <w:hideMark/>
          </w:tcPr>
          <w:p w14:paraId="204D3956"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11</w:t>
            </w:r>
          </w:p>
        </w:tc>
        <w:tc>
          <w:tcPr>
            <w:tcW w:w="1109" w:type="dxa"/>
            <w:tcBorders>
              <w:top w:val="nil"/>
              <w:left w:val="nil"/>
              <w:bottom w:val="single" w:sz="4" w:space="0" w:color="auto"/>
              <w:right w:val="single" w:sz="4" w:space="0" w:color="auto"/>
            </w:tcBorders>
            <w:shd w:val="clear" w:color="000000" w:fill="D9D9D9"/>
            <w:noWrap/>
            <w:vAlign w:val="bottom"/>
            <w:hideMark/>
          </w:tcPr>
          <w:p w14:paraId="4D9D49B2" w14:textId="77777777" w:rsidR="00E36C10" w:rsidRPr="00E36C10" w:rsidRDefault="00E36C10" w:rsidP="00E36C10">
            <w:pPr>
              <w:spacing w:after="0" w:line="240" w:lineRule="auto"/>
              <w:jc w:val="center"/>
              <w:rPr>
                <w:rFonts w:ascii="Arial" w:eastAsia="Times New Roman" w:hAnsi="Arial" w:cs="Arial"/>
                <w:sz w:val="18"/>
                <w:szCs w:val="18"/>
              </w:rPr>
            </w:pPr>
            <w:r w:rsidRPr="00E36C10">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000000" w:fill="D9D9D9"/>
            <w:noWrap/>
            <w:vAlign w:val="bottom"/>
            <w:hideMark/>
          </w:tcPr>
          <w:p w14:paraId="26210702" w14:textId="77777777" w:rsidR="00E36C10" w:rsidRPr="00E36C10" w:rsidRDefault="00E36C10" w:rsidP="00E36C10">
            <w:pPr>
              <w:spacing w:after="0" w:line="240" w:lineRule="auto"/>
              <w:jc w:val="right"/>
              <w:rPr>
                <w:rFonts w:ascii="Arial" w:eastAsia="Times New Roman" w:hAnsi="Arial" w:cs="Arial"/>
                <w:sz w:val="18"/>
                <w:szCs w:val="18"/>
              </w:rPr>
            </w:pPr>
            <w:r w:rsidRPr="00E36C10">
              <w:rPr>
                <w:rFonts w:ascii="Arial" w:eastAsia="Times New Roman" w:hAnsi="Arial" w:cs="Arial"/>
                <w:sz w:val="18"/>
                <w:szCs w:val="18"/>
              </w:rPr>
              <w:t>28,600.00</w:t>
            </w:r>
          </w:p>
        </w:tc>
        <w:tc>
          <w:tcPr>
            <w:tcW w:w="1368" w:type="dxa"/>
            <w:vMerge/>
            <w:tcBorders>
              <w:top w:val="nil"/>
              <w:left w:val="single" w:sz="4" w:space="0" w:color="auto"/>
              <w:bottom w:val="single" w:sz="4" w:space="0" w:color="000000"/>
              <w:right w:val="single" w:sz="4" w:space="0" w:color="auto"/>
            </w:tcBorders>
            <w:vAlign w:val="center"/>
            <w:hideMark/>
          </w:tcPr>
          <w:p w14:paraId="5C16AD4B" w14:textId="77777777" w:rsidR="00E36C10" w:rsidRPr="00E36C10" w:rsidRDefault="00E36C10" w:rsidP="00E36C10">
            <w:pPr>
              <w:spacing w:after="0" w:line="240" w:lineRule="auto"/>
              <w:rPr>
                <w:rFonts w:ascii="Arial" w:eastAsia="Times New Roman" w:hAnsi="Arial" w:cs="Arial"/>
                <w:sz w:val="18"/>
                <w:szCs w:val="18"/>
              </w:rPr>
            </w:pPr>
          </w:p>
        </w:tc>
      </w:tr>
      <w:tr w:rsidR="00E36C10" w:rsidRPr="00E36C10" w14:paraId="7F066699" w14:textId="77777777" w:rsidTr="00E36C10">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73F70F5" w14:textId="77777777" w:rsidR="00E36C10" w:rsidRPr="00E36C10" w:rsidRDefault="00E36C10" w:rsidP="00E36C10">
            <w:pPr>
              <w:spacing w:after="0" w:line="240" w:lineRule="auto"/>
              <w:rPr>
                <w:rFonts w:ascii="Arial" w:eastAsia="Times New Roman" w:hAnsi="Arial" w:cs="Arial"/>
                <w:sz w:val="18"/>
                <w:szCs w:val="18"/>
              </w:rPr>
            </w:pPr>
            <w:r w:rsidRPr="00E36C10">
              <w:rPr>
                <w:rFonts w:ascii="Arial" w:eastAsia="Times New Roman" w:hAnsi="Arial" w:cs="Arial"/>
                <w:sz w:val="18"/>
                <w:szCs w:val="18"/>
              </w:rPr>
              <w:t> </w:t>
            </w:r>
          </w:p>
        </w:tc>
        <w:tc>
          <w:tcPr>
            <w:tcW w:w="7027"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47DD1FE0" w14:textId="77777777" w:rsidR="00E36C10" w:rsidRPr="00E36C10" w:rsidRDefault="00E36C10" w:rsidP="00E36C10">
            <w:pPr>
              <w:spacing w:after="0" w:line="240" w:lineRule="auto"/>
              <w:jc w:val="center"/>
              <w:rPr>
                <w:rFonts w:ascii="Arial" w:eastAsia="Times New Roman" w:hAnsi="Arial" w:cs="Arial"/>
                <w:b/>
                <w:bCs/>
                <w:sz w:val="18"/>
                <w:szCs w:val="18"/>
              </w:rPr>
            </w:pPr>
            <w:r w:rsidRPr="00E36C10">
              <w:rPr>
                <w:rFonts w:ascii="Arial" w:eastAsia="Times New Roman" w:hAnsi="Arial" w:cs="Arial"/>
                <w:b/>
                <w:bCs/>
                <w:sz w:val="18"/>
                <w:szCs w:val="18"/>
              </w:rPr>
              <w:t>Total</w:t>
            </w:r>
          </w:p>
        </w:tc>
        <w:tc>
          <w:tcPr>
            <w:tcW w:w="1368" w:type="dxa"/>
            <w:tcBorders>
              <w:top w:val="nil"/>
              <w:left w:val="nil"/>
              <w:bottom w:val="single" w:sz="4" w:space="0" w:color="auto"/>
              <w:right w:val="single" w:sz="4" w:space="0" w:color="auto"/>
            </w:tcBorders>
            <w:shd w:val="clear" w:color="auto" w:fill="auto"/>
            <w:noWrap/>
            <w:vAlign w:val="bottom"/>
            <w:hideMark/>
          </w:tcPr>
          <w:p w14:paraId="091CA90C" w14:textId="77777777" w:rsidR="00E36C10" w:rsidRPr="00E36C10" w:rsidRDefault="00E36C10" w:rsidP="00E36C10">
            <w:pPr>
              <w:spacing w:after="0" w:line="240" w:lineRule="auto"/>
              <w:jc w:val="right"/>
              <w:rPr>
                <w:rFonts w:ascii="Arial" w:eastAsia="Times New Roman" w:hAnsi="Arial" w:cs="Arial"/>
                <w:b/>
                <w:bCs/>
                <w:sz w:val="18"/>
                <w:szCs w:val="18"/>
              </w:rPr>
            </w:pPr>
            <w:r w:rsidRPr="00E36C10">
              <w:rPr>
                <w:rFonts w:ascii="Arial" w:eastAsia="Times New Roman" w:hAnsi="Arial" w:cs="Arial"/>
                <w:b/>
                <w:bCs/>
                <w:sz w:val="18"/>
                <w:szCs w:val="18"/>
              </w:rPr>
              <w:t>11,452,492.20</w:t>
            </w:r>
          </w:p>
        </w:tc>
        <w:tc>
          <w:tcPr>
            <w:tcW w:w="1368" w:type="dxa"/>
            <w:tcBorders>
              <w:top w:val="nil"/>
              <w:left w:val="nil"/>
              <w:bottom w:val="single" w:sz="4" w:space="0" w:color="auto"/>
              <w:right w:val="single" w:sz="4" w:space="0" w:color="auto"/>
            </w:tcBorders>
            <w:shd w:val="clear" w:color="auto" w:fill="auto"/>
            <w:noWrap/>
            <w:vAlign w:val="bottom"/>
            <w:hideMark/>
          </w:tcPr>
          <w:p w14:paraId="2B8DEE94" w14:textId="77777777" w:rsidR="00E36C10" w:rsidRPr="00E36C10" w:rsidRDefault="00E36C10" w:rsidP="00E36C10">
            <w:pPr>
              <w:spacing w:after="0" w:line="240" w:lineRule="auto"/>
              <w:jc w:val="right"/>
              <w:rPr>
                <w:rFonts w:ascii="Arial" w:eastAsia="Times New Roman" w:hAnsi="Arial" w:cs="Arial"/>
                <w:b/>
                <w:bCs/>
                <w:sz w:val="18"/>
                <w:szCs w:val="18"/>
              </w:rPr>
            </w:pPr>
            <w:r w:rsidRPr="00E36C10">
              <w:rPr>
                <w:rFonts w:ascii="Arial" w:eastAsia="Times New Roman" w:hAnsi="Arial" w:cs="Arial"/>
                <w:b/>
                <w:bCs/>
                <w:sz w:val="18"/>
                <w:szCs w:val="18"/>
              </w:rPr>
              <w:t>11,452,492.20</w:t>
            </w:r>
          </w:p>
        </w:tc>
      </w:tr>
    </w:tbl>
    <w:p w14:paraId="26F3776A" w14:textId="77777777" w:rsidR="00E92EDC" w:rsidRDefault="00E92EDC" w:rsidP="006211AE"/>
    <w:p w14:paraId="0D5B779F" w14:textId="40617A68" w:rsidR="005D3603" w:rsidRPr="005D3603" w:rsidRDefault="005D3603" w:rsidP="005D3603">
      <w:pPr>
        <w:widowControl w:val="0"/>
        <w:suppressAutoHyphens/>
        <w:spacing w:line="276" w:lineRule="auto"/>
        <w:jc w:val="both"/>
        <w:rPr>
          <w:rFonts w:ascii="Arial" w:eastAsia="SimSun" w:hAnsi="Arial" w:cs="Arial"/>
          <w:kern w:val="1"/>
          <w:lang w:val="ro-RO" w:eastAsia="hi-IN" w:bidi="hi-IN"/>
        </w:rPr>
      </w:pPr>
      <w:r w:rsidRPr="005D3603">
        <w:rPr>
          <w:rFonts w:ascii="Arial" w:eastAsia="SimSun" w:hAnsi="Arial" w:cs="Arial"/>
          <w:kern w:val="1"/>
          <w:lang w:val="ro-RO" w:eastAsia="hi-IN" w:bidi="hi-IN"/>
        </w:rPr>
        <w:t>Elementele de cheltuieli care conduc la estimarea valorii totale a serviciilor de transport pentru fiecare dintre cele 9</w:t>
      </w:r>
      <w:r w:rsidR="009553B6">
        <w:rPr>
          <w:rFonts w:ascii="Arial" w:eastAsia="SimSun" w:hAnsi="Arial" w:cs="Arial"/>
          <w:kern w:val="1"/>
          <w:lang w:val="ro-RO" w:eastAsia="hi-IN" w:bidi="hi-IN"/>
        </w:rPr>
        <w:t>5</w:t>
      </w:r>
      <w:r w:rsidRPr="005D3603">
        <w:rPr>
          <w:rFonts w:ascii="Arial" w:eastAsia="SimSun" w:hAnsi="Arial" w:cs="Arial"/>
          <w:kern w:val="1"/>
          <w:lang w:val="ro-RO" w:eastAsia="hi-IN" w:bidi="hi-IN"/>
        </w:rPr>
        <w:t xml:space="preserve"> de trasee din noua structură a deservirii propusă sunt prezentate în cele ce urmează, separat pentru fiecare categorie de cheltuieli.</w:t>
      </w:r>
    </w:p>
    <w:p w14:paraId="1D85DD52" w14:textId="56BF6F7D" w:rsidR="005D3603" w:rsidRPr="005D3603" w:rsidRDefault="005D3603" w:rsidP="005D3603">
      <w:pPr>
        <w:tabs>
          <w:tab w:val="left" w:pos="450"/>
          <w:tab w:val="left" w:pos="3343"/>
        </w:tabs>
        <w:spacing w:line="276" w:lineRule="auto"/>
        <w:jc w:val="both"/>
        <w:rPr>
          <w:rFonts w:ascii="Arial" w:eastAsia="Calibri" w:hAnsi="Arial" w:cs="Arial"/>
        </w:rPr>
      </w:pPr>
      <w:proofErr w:type="spellStart"/>
      <w:r w:rsidRPr="005D3603">
        <w:rPr>
          <w:rFonts w:ascii="Arial" w:eastAsia="Calibri" w:hAnsi="Arial" w:cs="Arial"/>
        </w:rPr>
        <w:t>Estimarea</w:t>
      </w:r>
      <w:proofErr w:type="spellEnd"/>
      <w:r w:rsidRPr="005D3603">
        <w:rPr>
          <w:rFonts w:ascii="Arial" w:eastAsia="Calibri" w:hAnsi="Arial" w:cs="Arial"/>
        </w:rPr>
        <w:t xml:space="preserve"> </w:t>
      </w:r>
      <w:proofErr w:type="spellStart"/>
      <w:r w:rsidRPr="005D3603">
        <w:rPr>
          <w:rFonts w:ascii="Arial" w:eastAsia="Calibri" w:hAnsi="Arial" w:cs="Arial"/>
        </w:rPr>
        <w:t>cheltuielilor</w:t>
      </w:r>
      <w:proofErr w:type="spellEnd"/>
      <w:r w:rsidRPr="005D3603">
        <w:rPr>
          <w:rFonts w:ascii="Arial" w:eastAsia="Calibri" w:hAnsi="Arial" w:cs="Arial"/>
        </w:rPr>
        <w:t xml:space="preserve"> s-a </w:t>
      </w:r>
      <w:proofErr w:type="spellStart"/>
      <w:r w:rsidRPr="005D3603">
        <w:rPr>
          <w:rFonts w:ascii="Arial" w:eastAsia="Calibri" w:hAnsi="Arial" w:cs="Arial"/>
        </w:rPr>
        <w:t>realizat</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parte</w:t>
      </w:r>
      <w:proofErr w:type="spellEnd"/>
      <w:r w:rsidRPr="005D3603">
        <w:rPr>
          <w:rFonts w:ascii="Arial" w:eastAsia="Calibri" w:hAnsi="Arial" w:cs="Arial"/>
        </w:rPr>
        <w:t xml:space="preserve"> pe </w:t>
      </w:r>
      <w:proofErr w:type="spellStart"/>
      <w:r w:rsidRPr="005D3603">
        <w:rPr>
          <w:rFonts w:ascii="Arial" w:eastAsia="Calibri" w:hAnsi="Arial" w:cs="Arial"/>
        </w:rPr>
        <w:t>baza</w:t>
      </w:r>
      <w:proofErr w:type="spellEnd"/>
      <w:r w:rsidRPr="005D3603">
        <w:rPr>
          <w:rFonts w:ascii="Arial" w:eastAsia="Calibri" w:hAnsi="Arial" w:cs="Arial"/>
        </w:rPr>
        <w:t xml:space="preserve"> </w:t>
      </w:r>
      <w:proofErr w:type="spellStart"/>
      <w:r w:rsidRPr="005D3603">
        <w:rPr>
          <w:rFonts w:ascii="Arial" w:eastAsia="Calibri" w:hAnsi="Arial" w:cs="Arial"/>
        </w:rPr>
        <w:t>informaţiilor</w:t>
      </w:r>
      <w:proofErr w:type="spellEnd"/>
      <w:r w:rsidRPr="005D3603">
        <w:rPr>
          <w:rFonts w:ascii="Arial" w:eastAsia="Calibri" w:hAnsi="Arial" w:cs="Arial"/>
        </w:rPr>
        <w:t xml:space="preserve"> </w:t>
      </w:r>
      <w:proofErr w:type="spellStart"/>
      <w:r w:rsidRPr="005D3603">
        <w:rPr>
          <w:rFonts w:ascii="Arial" w:eastAsia="Calibri" w:hAnsi="Arial" w:cs="Arial"/>
        </w:rPr>
        <w:t>puse</w:t>
      </w:r>
      <w:proofErr w:type="spellEnd"/>
      <w:r w:rsidRPr="005D3603">
        <w:rPr>
          <w:rFonts w:ascii="Arial" w:eastAsia="Calibri" w:hAnsi="Arial" w:cs="Arial"/>
        </w:rPr>
        <w:t xml:space="preserve"> la </w:t>
      </w:r>
      <w:proofErr w:type="spellStart"/>
      <w:r w:rsidRPr="005D3603">
        <w:rPr>
          <w:rFonts w:ascii="Arial" w:eastAsia="Calibri" w:hAnsi="Arial" w:cs="Arial"/>
        </w:rPr>
        <w:t>dispoziţie</w:t>
      </w:r>
      <w:proofErr w:type="spellEnd"/>
      <w:r w:rsidRPr="005D3603">
        <w:rPr>
          <w:rFonts w:ascii="Arial" w:eastAsia="Calibri" w:hAnsi="Arial" w:cs="Arial"/>
        </w:rPr>
        <w:t xml:space="preserve"> de</w:t>
      </w:r>
      <w:r>
        <w:rPr>
          <w:rFonts w:ascii="Arial" w:eastAsia="Calibri" w:hAnsi="Arial" w:cs="Arial"/>
        </w:rPr>
        <w:t xml:space="preserve"> </w:t>
      </w:r>
      <w:proofErr w:type="spellStart"/>
      <w:r>
        <w:rPr>
          <w:rFonts w:ascii="Arial" w:eastAsia="Calibri" w:hAnsi="Arial" w:cs="Arial"/>
        </w:rPr>
        <w:t>unii</w:t>
      </w:r>
      <w:proofErr w:type="spellEnd"/>
      <w:r>
        <w:rPr>
          <w:rFonts w:ascii="Arial" w:eastAsia="Calibri" w:hAnsi="Arial" w:cs="Arial"/>
        </w:rPr>
        <w:t xml:space="preserve"> </w:t>
      </w:r>
      <w:proofErr w:type="spellStart"/>
      <w:r>
        <w:rPr>
          <w:rFonts w:ascii="Arial" w:eastAsia="Calibri" w:hAnsi="Arial" w:cs="Arial"/>
        </w:rPr>
        <w:t>dintre</w:t>
      </w:r>
      <w:proofErr w:type="spellEnd"/>
      <w:r w:rsidRPr="005D3603">
        <w:rPr>
          <w:rFonts w:ascii="Arial" w:eastAsia="Calibri" w:hAnsi="Arial" w:cs="Arial"/>
        </w:rPr>
        <w:t xml:space="preserve"> </w:t>
      </w:r>
      <w:proofErr w:type="spellStart"/>
      <w:r w:rsidRPr="005D3603">
        <w:rPr>
          <w:rFonts w:ascii="Arial" w:eastAsia="Calibri" w:hAnsi="Arial" w:cs="Arial"/>
        </w:rPr>
        <w:t>operatori</w:t>
      </w:r>
      <w:r>
        <w:rPr>
          <w:rFonts w:ascii="Arial" w:eastAsia="Calibri" w:hAnsi="Arial" w:cs="Arial"/>
        </w:rPr>
        <w:t>i</w:t>
      </w:r>
      <w:proofErr w:type="spellEnd"/>
      <w:r>
        <w:rPr>
          <w:rFonts w:ascii="Arial" w:eastAsia="Calibri" w:hAnsi="Arial" w:cs="Arial"/>
        </w:rPr>
        <w:t xml:space="preserve"> de transport</w:t>
      </w:r>
      <w:r w:rsidRPr="005D3603">
        <w:rPr>
          <w:rFonts w:ascii="Arial" w:eastAsia="Calibri" w:hAnsi="Arial" w:cs="Arial"/>
        </w:rPr>
        <w:t xml:space="preserve"> </w:t>
      </w:r>
      <w:proofErr w:type="spellStart"/>
      <w:r w:rsidRPr="005D3603">
        <w:rPr>
          <w:rFonts w:ascii="Arial" w:eastAsia="Calibri" w:hAnsi="Arial" w:cs="Arial"/>
        </w:rPr>
        <w:t>şi</w:t>
      </w:r>
      <w:proofErr w:type="spellEnd"/>
      <w:r w:rsidRPr="005D3603">
        <w:rPr>
          <w:rFonts w:ascii="Arial" w:eastAsia="Calibri" w:hAnsi="Arial" w:cs="Arial"/>
        </w:rPr>
        <w:t xml:space="preserve"> pe </w:t>
      </w:r>
      <w:proofErr w:type="spellStart"/>
      <w:r w:rsidRPr="005D3603">
        <w:rPr>
          <w:rFonts w:ascii="Arial" w:eastAsia="Calibri" w:hAnsi="Arial" w:cs="Arial"/>
        </w:rPr>
        <w:t>baza</w:t>
      </w:r>
      <w:proofErr w:type="spellEnd"/>
      <w:r w:rsidRPr="005D3603">
        <w:rPr>
          <w:rFonts w:ascii="Arial" w:eastAsia="Calibri" w:hAnsi="Arial" w:cs="Arial"/>
        </w:rPr>
        <w:t xml:space="preserve"> </w:t>
      </w:r>
      <w:proofErr w:type="spellStart"/>
      <w:r w:rsidRPr="005D3603">
        <w:rPr>
          <w:rFonts w:ascii="Arial" w:eastAsia="Calibri" w:hAnsi="Arial" w:cs="Arial"/>
        </w:rPr>
        <w:t>unor</w:t>
      </w:r>
      <w:proofErr w:type="spellEnd"/>
      <w:r w:rsidRPr="005D3603">
        <w:rPr>
          <w:rFonts w:ascii="Arial" w:eastAsia="Calibri" w:hAnsi="Arial" w:cs="Arial"/>
        </w:rPr>
        <w:t xml:space="preserve"> </w:t>
      </w:r>
      <w:proofErr w:type="spellStart"/>
      <w:r w:rsidRPr="005D3603">
        <w:rPr>
          <w:rFonts w:ascii="Arial" w:eastAsia="Calibri" w:hAnsi="Arial" w:cs="Arial"/>
        </w:rPr>
        <w:t>costuri</w:t>
      </w:r>
      <w:proofErr w:type="spellEnd"/>
      <w:r w:rsidRPr="005D3603">
        <w:rPr>
          <w:rFonts w:ascii="Arial" w:eastAsia="Calibri" w:hAnsi="Arial" w:cs="Arial"/>
        </w:rPr>
        <w:t xml:space="preserve"> de </w:t>
      </w:r>
      <w:proofErr w:type="spellStart"/>
      <w:r w:rsidRPr="005D3603">
        <w:rPr>
          <w:rFonts w:ascii="Arial" w:eastAsia="Calibri" w:hAnsi="Arial" w:cs="Arial"/>
        </w:rPr>
        <w:t>operare</w:t>
      </w:r>
      <w:proofErr w:type="spellEnd"/>
      <w:r w:rsidRPr="005D3603">
        <w:rPr>
          <w:rFonts w:ascii="Arial" w:eastAsia="Calibri" w:hAnsi="Arial" w:cs="Arial"/>
        </w:rPr>
        <w:t xml:space="preserve"> </w:t>
      </w:r>
      <w:proofErr w:type="spellStart"/>
      <w:r w:rsidRPr="005D3603">
        <w:rPr>
          <w:rFonts w:ascii="Arial" w:eastAsia="Calibri" w:hAnsi="Arial" w:cs="Arial"/>
        </w:rPr>
        <w:t>raportate</w:t>
      </w:r>
      <w:proofErr w:type="spellEnd"/>
      <w:r w:rsidRPr="005D3603">
        <w:rPr>
          <w:rFonts w:ascii="Arial" w:eastAsia="Calibri" w:hAnsi="Arial" w:cs="Arial"/>
        </w:rPr>
        <w:t xml:space="preserve"> la </w:t>
      </w:r>
      <w:proofErr w:type="spellStart"/>
      <w:r w:rsidRPr="005D3603">
        <w:rPr>
          <w:rFonts w:ascii="Arial" w:eastAsia="Calibri" w:hAnsi="Arial" w:cs="Arial"/>
        </w:rPr>
        <w:t>noul</w:t>
      </w:r>
      <w:proofErr w:type="spellEnd"/>
      <w:r w:rsidRPr="005D3603">
        <w:rPr>
          <w:rFonts w:ascii="Arial" w:eastAsia="Calibri" w:hAnsi="Arial" w:cs="Arial"/>
        </w:rPr>
        <w:t xml:space="preserve"> program de transport </w:t>
      </w:r>
      <w:proofErr w:type="spellStart"/>
      <w:r w:rsidRPr="005D3603">
        <w:rPr>
          <w:rFonts w:ascii="Arial" w:eastAsia="Calibri" w:hAnsi="Arial" w:cs="Arial"/>
        </w:rPr>
        <w:t>propus</w:t>
      </w:r>
      <w:proofErr w:type="spellEnd"/>
      <w:r w:rsidRPr="005D3603">
        <w:rPr>
          <w:rFonts w:ascii="Arial" w:eastAsia="Calibri" w:hAnsi="Arial" w:cs="Arial"/>
        </w:rPr>
        <w:t xml:space="preserve">, </w:t>
      </w:r>
      <w:proofErr w:type="spellStart"/>
      <w:r w:rsidRPr="005D3603">
        <w:rPr>
          <w:rFonts w:ascii="Arial" w:eastAsia="Calibri" w:hAnsi="Arial" w:cs="Arial"/>
        </w:rPr>
        <w:t>acestea</w:t>
      </w:r>
      <w:proofErr w:type="spellEnd"/>
      <w:r w:rsidRPr="005D3603">
        <w:rPr>
          <w:rFonts w:ascii="Arial" w:eastAsia="Calibri" w:hAnsi="Arial" w:cs="Arial"/>
        </w:rPr>
        <w:t xml:space="preserve"> </w:t>
      </w:r>
      <w:proofErr w:type="spellStart"/>
      <w:r w:rsidRPr="005D3603">
        <w:rPr>
          <w:rFonts w:ascii="Arial" w:eastAsia="Calibri" w:hAnsi="Arial" w:cs="Arial"/>
        </w:rPr>
        <w:t>fiind</w:t>
      </w:r>
      <w:proofErr w:type="spellEnd"/>
      <w:r w:rsidRPr="005D3603">
        <w:rPr>
          <w:rFonts w:ascii="Arial" w:eastAsia="Calibri" w:hAnsi="Arial" w:cs="Arial"/>
        </w:rPr>
        <w:t xml:space="preserve"> </w:t>
      </w:r>
      <w:proofErr w:type="spellStart"/>
      <w:r w:rsidRPr="005D3603">
        <w:rPr>
          <w:rFonts w:ascii="Arial" w:eastAsia="Calibri" w:hAnsi="Arial" w:cs="Arial"/>
        </w:rPr>
        <w:t>preluate</w:t>
      </w:r>
      <w:proofErr w:type="spellEnd"/>
      <w:r w:rsidRPr="005D3603">
        <w:rPr>
          <w:rFonts w:ascii="Arial" w:eastAsia="Calibri" w:hAnsi="Arial" w:cs="Arial"/>
        </w:rPr>
        <w:t xml:space="preserve"> de pe </w:t>
      </w:r>
      <w:proofErr w:type="spellStart"/>
      <w:r w:rsidRPr="005D3603">
        <w:rPr>
          <w:rFonts w:ascii="Arial" w:eastAsia="Calibri" w:hAnsi="Arial" w:cs="Arial"/>
        </w:rPr>
        <w:t>piaţa</w:t>
      </w:r>
      <w:proofErr w:type="spellEnd"/>
      <w:r w:rsidRPr="005D3603">
        <w:rPr>
          <w:rFonts w:ascii="Arial" w:eastAsia="Calibri" w:hAnsi="Arial" w:cs="Arial"/>
        </w:rPr>
        <w:t xml:space="preserve"> de </w:t>
      </w:r>
      <w:proofErr w:type="spellStart"/>
      <w:r w:rsidRPr="005D3603">
        <w:rPr>
          <w:rFonts w:ascii="Arial" w:eastAsia="Calibri" w:hAnsi="Arial" w:cs="Arial"/>
        </w:rPr>
        <w:t>profil</w:t>
      </w:r>
      <w:proofErr w:type="spellEnd"/>
      <w:r w:rsidRPr="005D3603">
        <w:rPr>
          <w:rFonts w:ascii="Arial" w:eastAsia="Calibri" w:hAnsi="Arial" w:cs="Arial"/>
        </w:rPr>
        <w:t>.</w:t>
      </w:r>
    </w:p>
    <w:p w14:paraId="33884212" w14:textId="77777777" w:rsidR="005D3603" w:rsidRPr="005D3603" w:rsidRDefault="005D3603" w:rsidP="005D3603">
      <w:pPr>
        <w:tabs>
          <w:tab w:val="left" w:pos="450"/>
          <w:tab w:val="left" w:pos="3343"/>
        </w:tabs>
        <w:spacing w:line="276" w:lineRule="auto"/>
        <w:jc w:val="both"/>
        <w:rPr>
          <w:rFonts w:ascii="Arial" w:eastAsia="Calibri" w:hAnsi="Arial" w:cs="Arial"/>
        </w:rPr>
      </w:pPr>
      <w:proofErr w:type="spellStart"/>
      <w:r w:rsidRPr="005D3603">
        <w:rPr>
          <w:rFonts w:ascii="Arial" w:eastAsia="Calibri" w:hAnsi="Arial" w:cs="Arial"/>
        </w:rPr>
        <w:t>Estimarea</w:t>
      </w:r>
      <w:proofErr w:type="spellEnd"/>
      <w:r w:rsidRPr="005D3603">
        <w:rPr>
          <w:rFonts w:ascii="Arial" w:eastAsia="Calibri" w:hAnsi="Arial" w:cs="Arial"/>
        </w:rPr>
        <w:t xml:space="preserve"> </w:t>
      </w:r>
      <w:proofErr w:type="spellStart"/>
      <w:r w:rsidRPr="005D3603">
        <w:rPr>
          <w:rFonts w:ascii="Arial" w:eastAsia="Calibri" w:hAnsi="Arial" w:cs="Arial"/>
        </w:rPr>
        <w:t>cheltuielilor</w:t>
      </w:r>
      <w:proofErr w:type="spellEnd"/>
      <w:r w:rsidRPr="005D3603">
        <w:rPr>
          <w:rFonts w:ascii="Arial" w:eastAsia="Calibri" w:hAnsi="Arial" w:cs="Arial"/>
        </w:rPr>
        <w:t xml:space="preserve"> s-a </w:t>
      </w:r>
      <w:proofErr w:type="spellStart"/>
      <w:r w:rsidRPr="005D3603">
        <w:rPr>
          <w:rFonts w:ascii="Arial" w:eastAsia="Calibri" w:hAnsi="Arial" w:cs="Arial"/>
        </w:rPr>
        <w:t>realizat</w:t>
      </w:r>
      <w:proofErr w:type="spellEnd"/>
      <w:r w:rsidRPr="005D3603">
        <w:rPr>
          <w:rFonts w:ascii="Arial" w:eastAsia="Calibri" w:hAnsi="Arial" w:cs="Arial"/>
        </w:rPr>
        <w:t xml:space="preserve"> la </w:t>
      </w:r>
      <w:proofErr w:type="spellStart"/>
      <w:r w:rsidRPr="005D3603">
        <w:rPr>
          <w:rFonts w:ascii="Arial" w:eastAsia="Calibri" w:hAnsi="Arial" w:cs="Arial"/>
        </w:rPr>
        <w:t>nivel</w:t>
      </w:r>
      <w:proofErr w:type="spellEnd"/>
      <w:r w:rsidRPr="005D3603">
        <w:rPr>
          <w:rFonts w:ascii="Arial" w:eastAsia="Calibri" w:hAnsi="Arial" w:cs="Arial"/>
        </w:rPr>
        <w:t xml:space="preserve"> </w:t>
      </w:r>
      <w:proofErr w:type="spellStart"/>
      <w:r w:rsidRPr="005D3603">
        <w:rPr>
          <w:rFonts w:ascii="Arial" w:eastAsia="Calibri" w:hAnsi="Arial" w:cs="Arial"/>
        </w:rPr>
        <w:t>anual</w:t>
      </w:r>
      <w:proofErr w:type="spellEnd"/>
      <w:r w:rsidRPr="005D3603">
        <w:rPr>
          <w:rFonts w:ascii="Arial" w:eastAsia="Calibri" w:hAnsi="Arial" w:cs="Arial"/>
        </w:rPr>
        <w:t xml:space="preserve">, </w:t>
      </w:r>
      <w:proofErr w:type="spellStart"/>
      <w:r w:rsidRPr="005D3603">
        <w:rPr>
          <w:rFonts w:ascii="Arial" w:eastAsia="Calibri" w:hAnsi="Arial" w:cs="Arial"/>
        </w:rPr>
        <w:t>pentru</w:t>
      </w:r>
      <w:proofErr w:type="spellEnd"/>
      <w:r w:rsidRPr="005D3603">
        <w:rPr>
          <w:rFonts w:ascii="Arial" w:eastAsia="Calibri" w:hAnsi="Arial" w:cs="Arial"/>
        </w:rPr>
        <w:t xml:space="preserve"> </w:t>
      </w:r>
      <w:proofErr w:type="spellStart"/>
      <w:r w:rsidRPr="005D3603">
        <w:rPr>
          <w:rFonts w:ascii="Arial" w:eastAsia="Calibri" w:hAnsi="Arial" w:cs="Arial"/>
        </w:rPr>
        <w:t>fiecare</w:t>
      </w:r>
      <w:proofErr w:type="spellEnd"/>
      <w:r w:rsidRPr="005D3603">
        <w:rPr>
          <w:rFonts w:ascii="Arial" w:eastAsia="Calibri" w:hAnsi="Arial" w:cs="Arial"/>
        </w:rPr>
        <w:t xml:space="preserve"> </w:t>
      </w:r>
      <w:proofErr w:type="spellStart"/>
      <w:r w:rsidRPr="005D3603">
        <w:rPr>
          <w:rFonts w:ascii="Arial" w:eastAsia="Calibri" w:hAnsi="Arial" w:cs="Arial"/>
        </w:rPr>
        <w:t>traseu</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parte</w:t>
      </w:r>
      <w:proofErr w:type="spellEnd"/>
      <w:r w:rsidRPr="005D3603">
        <w:rPr>
          <w:rFonts w:ascii="Arial" w:eastAsia="Calibri" w:hAnsi="Arial" w:cs="Arial"/>
        </w:rPr>
        <w:t xml:space="preserve">, </w:t>
      </w:r>
      <w:proofErr w:type="spellStart"/>
      <w:r w:rsidRPr="005D3603">
        <w:rPr>
          <w:rFonts w:ascii="Arial" w:eastAsia="Calibri" w:hAnsi="Arial" w:cs="Arial"/>
        </w:rPr>
        <w:t>funcţie</w:t>
      </w:r>
      <w:proofErr w:type="spellEnd"/>
      <w:r w:rsidRPr="005D3603">
        <w:rPr>
          <w:rFonts w:ascii="Arial" w:eastAsia="Calibri" w:hAnsi="Arial" w:cs="Arial"/>
        </w:rPr>
        <w:t xml:space="preserve"> de </w:t>
      </w:r>
      <w:proofErr w:type="spellStart"/>
      <w:r w:rsidRPr="005D3603">
        <w:rPr>
          <w:rFonts w:ascii="Arial" w:eastAsia="Calibri" w:hAnsi="Arial" w:cs="Arial"/>
        </w:rPr>
        <w:t>volumul</w:t>
      </w:r>
      <w:proofErr w:type="spellEnd"/>
      <w:r w:rsidRPr="005D3603">
        <w:rPr>
          <w:rFonts w:ascii="Arial" w:eastAsia="Calibri" w:hAnsi="Arial" w:cs="Arial"/>
        </w:rPr>
        <w:t xml:space="preserve"> </w:t>
      </w:r>
      <w:proofErr w:type="spellStart"/>
      <w:r w:rsidRPr="005D3603">
        <w:rPr>
          <w:rFonts w:ascii="Arial" w:eastAsia="Calibri" w:hAnsi="Arial" w:cs="Arial"/>
        </w:rPr>
        <w:t>prestaţiei</w:t>
      </w:r>
      <w:proofErr w:type="spellEnd"/>
      <w:r w:rsidRPr="005D3603">
        <w:rPr>
          <w:rFonts w:ascii="Arial" w:eastAsia="Calibri" w:hAnsi="Arial" w:cs="Arial"/>
        </w:rPr>
        <w:t xml:space="preserve"> de transport – </w:t>
      </w:r>
      <w:proofErr w:type="spellStart"/>
      <w:r w:rsidRPr="005D3603">
        <w:rPr>
          <w:rFonts w:ascii="Arial" w:eastAsia="Calibri" w:hAnsi="Arial" w:cs="Arial"/>
        </w:rPr>
        <w:t>numărul</w:t>
      </w:r>
      <w:proofErr w:type="spellEnd"/>
      <w:r w:rsidRPr="005D3603">
        <w:rPr>
          <w:rFonts w:ascii="Arial" w:eastAsia="Calibri" w:hAnsi="Arial" w:cs="Arial"/>
        </w:rPr>
        <w:t xml:space="preserve"> </w:t>
      </w:r>
      <w:proofErr w:type="spellStart"/>
      <w:r w:rsidRPr="005D3603">
        <w:rPr>
          <w:rFonts w:ascii="Arial" w:eastAsia="Calibri" w:hAnsi="Arial" w:cs="Arial"/>
        </w:rPr>
        <w:t>anual</w:t>
      </w:r>
      <w:proofErr w:type="spellEnd"/>
      <w:r w:rsidRPr="005D3603">
        <w:rPr>
          <w:rFonts w:ascii="Arial" w:eastAsia="Calibri" w:hAnsi="Arial" w:cs="Arial"/>
        </w:rPr>
        <w:t xml:space="preserve"> de </w:t>
      </w:r>
      <w:proofErr w:type="spellStart"/>
      <w:r w:rsidRPr="005D3603">
        <w:rPr>
          <w:rFonts w:ascii="Arial" w:eastAsia="Calibri" w:hAnsi="Arial" w:cs="Arial"/>
        </w:rPr>
        <w:t>kilometrii</w:t>
      </w:r>
      <w:proofErr w:type="spellEnd"/>
      <w:r w:rsidRPr="005D3603">
        <w:rPr>
          <w:rFonts w:ascii="Arial" w:eastAsia="Calibri" w:hAnsi="Arial" w:cs="Arial"/>
        </w:rPr>
        <w:t xml:space="preserve"> </w:t>
      </w:r>
      <w:proofErr w:type="spellStart"/>
      <w:r w:rsidRPr="005D3603">
        <w:rPr>
          <w:rFonts w:ascii="Arial" w:eastAsia="Calibri" w:hAnsi="Arial" w:cs="Arial"/>
        </w:rPr>
        <w:t>planificaţi</w:t>
      </w:r>
      <w:proofErr w:type="spellEnd"/>
      <w:r w:rsidRPr="005D3603">
        <w:rPr>
          <w:rFonts w:ascii="Arial" w:eastAsia="Calibri" w:hAnsi="Arial" w:cs="Arial"/>
        </w:rPr>
        <w:t xml:space="preserve"> </w:t>
      </w:r>
      <w:proofErr w:type="spellStart"/>
      <w:r w:rsidRPr="005D3603">
        <w:rPr>
          <w:rFonts w:ascii="Arial" w:eastAsia="Calibri" w:hAnsi="Arial" w:cs="Arial"/>
        </w:rPr>
        <w:t>calculat</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baza</w:t>
      </w:r>
      <w:proofErr w:type="spellEnd"/>
      <w:r w:rsidRPr="005D3603">
        <w:rPr>
          <w:rFonts w:ascii="Arial" w:eastAsia="Calibri" w:hAnsi="Arial" w:cs="Arial"/>
        </w:rPr>
        <w:t xml:space="preserve"> </w:t>
      </w:r>
      <w:proofErr w:type="spellStart"/>
      <w:r w:rsidRPr="005D3603">
        <w:rPr>
          <w:rFonts w:ascii="Arial" w:eastAsia="Calibri" w:hAnsi="Arial" w:cs="Arial"/>
        </w:rPr>
        <w:t>programului</w:t>
      </w:r>
      <w:proofErr w:type="spellEnd"/>
      <w:r w:rsidRPr="005D3603">
        <w:rPr>
          <w:rFonts w:ascii="Arial" w:eastAsia="Calibri" w:hAnsi="Arial" w:cs="Arial"/>
        </w:rPr>
        <w:t xml:space="preserve"> de transport (</w:t>
      </w:r>
      <w:proofErr w:type="spellStart"/>
      <w:r w:rsidRPr="005D3603">
        <w:rPr>
          <w:rFonts w:ascii="Arial" w:eastAsia="Calibri" w:hAnsi="Arial" w:cs="Arial"/>
        </w:rPr>
        <w:t>prezentat</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tabelul</w:t>
      </w:r>
      <w:proofErr w:type="spellEnd"/>
      <w:r w:rsidRPr="005D3603">
        <w:rPr>
          <w:rFonts w:ascii="Arial" w:eastAsia="Calibri" w:hAnsi="Arial" w:cs="Arial"/>
        </w:rPr>
        <w:t xml:space="preserve"> anterior). </w:t>
      </w:r>
    </w:p>
    <w:p w14:paraId="412A7268" w14:textId="71A58BEE" w:rsidR="005D3603" w:rsidRPr="005D3603" w:rsidRDefault="005D3603" w:rsidP="00F6154E">
      <w:pPr>
        <w:pStyle w:val="ListParagraph"/>
        <w:numPr>
          <w:ilvl w:val="0"/>
          <w:numId w:val="46"/>
        </w:numPr>
        <w:rPr>
          <w:rFonts w:ascii="Arial" w:hAnsi="Arial" w:cs="Arial"/>
        </w:rPr>
      </w:pPr>
      <w:proofErr w:type="spellStart"/>
      <w:r w:rsidRPr="005D3603">
        <w:rPr>
          <w:rFonts w:ascii="Arial" w:hAnsi="Arial" w:cs="Arial"/>
        </w:rPr>
        <w:t>Estimare</w:t>
      </w:r>
      <w:proofErr w:type="spellEnd"/>
      <w:r w:rsidRPr="005D3603">
        <w:rPr>
          <w:rFonts w:ascii="Arial" w:hAnsi="Arial" w:cs="Arial"/>
        </w:rPr>
        <w:t xml:space="preserve"> </w:t>
      </w:r>
      <w:proofErr w:type="spellStart"/>
      <w:r>
        <w:rPr>
          <w:rFonts w:ascii="Arial" w:hAnsi="Arial" w:cs="Arial"/>
        </w:rPr>
        <w:t>valori</w:t>
      </w:r>
      <w:proofErr w:type="spellEnd"/>
      <w:r>
        <w:rPr>
          <w:rFonts w:ascii="Arial" w:hAnsi="Arial" w:cs="Arial"/>
        </w:rPr>
        <w:t xml:space="preserve"> </w:t>
      </w:r>
      <w:proofErr w:type="spellStart"/>
      <w:r w:rsidRPr="005D3603">
        <w:rPr>
          <w:rFonts w:ascii="Arial" w:hAnsi="Arial" w:cs="Arial"/>
        </w:rPr>
        <w:t>cheltuieli</w:t>
      </w:r>
      <w:proofErr w:type="spellEnd"/>
      <w:r w:rsidRPr="005D3603">
        <w:rPr>
          <w:rFonts w:ascii="Arial" w:hAnsi="Arial" w:cs="Arial"/>
        </w:rPr>
        <w:t xml:space="preserve"> </w:t>
      </w:r>
      <w:proofErr w:type="spellStart"/>
      <w:r w:rsidRPr="005D3603">
        <w:rPr>
          <w:rFonts w:ascii="Arial" w:hAnsi="Arial" w:cs="Arial"/>
        </w:rPr>
        <w:t>materiale</w:t>
      </w:r>
      <w:proofErr w:type="spellEnd"/>
    </w:p>
    <w:p w14:paraId="3DBAE00D" w14:textId="1B3F619E" w:rsidR="005D3603" w:rsidRPr="005D3603" w:rsidRDefault="00C023AE" w:rsidP="005D3603">
      <w:pPr>
        <w:rPr>
          <w:rFonts w:ascii="Arial" w:hAnsi="Arial" w:cs="Arial"/>
          <w:i/>
        </w:rPr>
      </w:pPr>
      <w:proofErr w:type="spellStart"/>
      <w:r>
        <w:rPr>
          <w:rFonts w:ascii="Arial" w:hAnsi="Arial" w:cs="Arial"/>
          <w:i/>
        </w:rPr>
        <w:t>Carburanţi</w:t>
      </w:r>
      <w:proofErr w:type="spellEnd"/>
    </w:p>
    <w:p w14:paraId="101D6FFD" w14:textId="6A8945FD" w:rsidR="00E92EDC" w:rsidRDefault="005D3603" w:rsidP="005D3603">
      <w:pPr>
        <w:jc w:val="both"/>
        <w:rPr>
          <w:rFonts w:ascii="Arial" w:hAnsi="Arial" w:cs="Arial"/>
        </w:rPr>
      </w:pPr>
      <w:proofErr w:type="spellStart"/>
      <w:r w:rsidRPr="005D3603">
        <w:rPr>
          <w:rFonts w:ascii="Arial" w:hAnsi="Arial" w:cs="Arial"/>
        </w:rPr>
        <w:t>Estimarea</w:t>
      </w:r>
      <w:proofErr w:type="spellEnd"/>
      <w:r w:rsidRPr="005D3603">
        <w:rPr>
          <w:rFonts w:ascii="Arial" w:hAnsi="Arial" w:cs="Arial"/>
        </w:rPr>
        <w:t xml:space="preserve"> </w:t>
      </w:r>
      <w:proofErr w:type="spellStart"/>
      <w:r w:rsidRPr="005D3603">
        <w:rPr>
          <w:rFonts w:ascii="Arial" w:hAnsi="Arial" w:cs="Arial"/>
        </w:rPr>
        <w:t>cheltuielilor</w:t>
      </w:r>
      <w:proofErr w:type="spellEnd"/>
      <w:r w:rsidRPr="005D3603">
        <w:rPr>
          <w:rFonts w:ascii="Arial" w:hAnsi="Arial" w:cs="Arial"/>
        </w:rPr>
        <w:t xml:space="preserve"> cu </w:t>
      </w:r>
      <w:proofErr w:type="spellStart"/>
      <w:r w:rsidRPr="005D3603">
        <w:rPr>
          <w:rFonts w:ascii="Arial" w:hAnsi="Arial" w:cs="Arial"/>
        </w:rPr>
        <w:t>carburanţii</w:t>
      </w:r>
      <w:proofErr w:type="spellEnd"/>
      <w:r w:rsidRPr="005D3603">
        <w:rPr>
          <w:rFonts w:ascii="Arial" w:hAnsi="Arial" w:cs="Arial"/>
        </w:rPr>
        <w:t xml:space="preserve"> s-a </w:t>
      </w:r>
      <w:proofErr w:type="spellStart"/>
      <w:r w:rsidRPr="005D3603">
        <w:rPr>
          <w:rFonts w:ascii="Arial" w:hAnsi="Arial" w:cs="Arial"/>
        </w:rPr>
        <w:t>realizat</w:t>
      </w:r>
      <w:proofErr w:type="spellEnd"/>
      <w:r w:rsidRPr="005D3603">
        <w:rPr>
          <w:rFonts w:ascii="Arial" w:hAnsi="Arial" w:cs="Arial"/>
        </w:rPr>
        <w:t xml:space="preserve"> pe </w:t>
      </w:r>
      <w:proofErr w:type="spellStart"/>
      <w:r w:rsidRPr="005D3603">
        <w:rPr>
          <w:rFonts w:ascii="Arial" w:hAnsi="Arial" w:cs="Arial"/>
        </w:rPr>
        <w:t>baza</w:t>
      </w:r>
      <w:proofErr w:type="spellEnd"/>
      <w:r w:rsidRPr="005D3603">
        <w:rPr>
          <w:rFonts w:ascii="Arial" w:hAnsi="Arial" w:cs="Arial"/>
        </w:rPr>
        <w:t xml:space="preserve"> </w:t>
      </w:r>
      <w:proofErr w:type="spellStart"/>
      <w:r w:rsidRPr="005D3603">
        <w:rPr>
          <w:rFonts w:ascii="Arial" w:hAnsi="Arial" w:cs="Arial"/>
        </w:rPr>
        <w:t>prețurilor</w:t>
      </w:r>
      <w:proofErr w:type="spellEnd"/>
      <w:r w:rsidRPr="005D3603">
        <w:rPr>
          <w:rFonts w:ascii="Arial" w:hAnsi="Arial" w:cs="Arial"/>
        </w:rPr>
        <w:t xml:space="preserve"> de </w:t>
      </w:r>
      <w:proofErr w:type="spellStart"/>
      <w:r w:rsidRPr="005D3603">
        <w:rPr>
          <w:rFonts w:ascii="Arial" w:hAnsi="Arial" w:cs="Arial"/>
        </w:rPr>
        <w:t>achiziție</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vigoare</w:t>
      </w:r>
      <w:proofErr w:type="spellEnd"/>
      <w:r w:rsidRPr="005D3603">
        <w:rPr>
          <w:rFonts w:ascii="Arial" w:hAnsi="Arial" w:cs="Arial"/>
        </w:rPr>
        <w:t xml:space="preserve"> </w:t>
      </w:r>
      <w:proofErr w:type="spellStart"/>
      <w:r w:rsidRPr="005D3603">
        <w:rPr>
          <w:rFonts w:ascii="Arial" w:hAnsi="Arial" w:cs="Arial"/>
        </w:rPr>
        <w:t>și</w:t>
      </w:r>
      <w:proofErr w:type="spellEnd"/>
      <w:r w:rsidRPr="005D3603">
        <w:rPr>
          <w:rFonts w:ascii="Arial" w:hAnsi="Arial" w:cs="Arial"/>
        </w:rPr>
        <w:t xml:space="preserve"> </w:t>
      </w:r>
      <w:proofErr w:type="spellStart"/>
      <w:r w:rsidRPr="005D3603">
        <w:rPr>
          <w:rFonts w:ascii="Arial" w:hAnsi="Arial" w:cs="Arial"/>
        </w:rPr>
        <w:t>consumurilor</w:t>
      </w:r>
      <w:proofErr w:type="spellEnd"/>
      <w:r w:rsidRPr="005D3603">
        <w:rPr>
          <w:rFonts w:ascii="Arial" w:hAnsi="Arial" w:cs="Arial"/>
        </w:rPr>
        <w:t xml:space="preserve"> </w:t>
      </w:r>
      <w:proofErr w:type="spellStart"/>
      <w:r w:rsidRPr="005D3603">
        <w:rPr>
          <w:rFonts w:ascii="Arial" w:hAnsi="Arial" w:cs="Arial"/>
        </w:rPr>
        <w:t>normate</w:t>
      </w:r>
      <w:proofErr w:type="spellEnd"/>
      <w:r w:rsidRPr="005D3603">
        <w:rPr>
          <w:rFonts w:ascii="Arial" w:hAnsi="Arial" w:cs="Arial"/>
        </w:rPr>
        <w:t xml:space="preserve"> standard </w:t>
      </w:r>
      <w:proofErr w:type="spellStart"/>
      <w:r w:rsidRPr="005D3603">
        <w:rPr>
          <w:rFonts w:ascii="Arial" w:hAnsi="Arial" w:cs="Arial"/>
        </w:rPr>
        <w:t>menţionate</w:t>
      </w:r>
      <w:proofErr w:type="spellEnd"/>
      <w:r w:rsidRPr="005D3603">
        <w:rPr>
          <w:rFonts w:ascii="Arial" w:hAnsi="Arial" w:cs="Arial"/>
        </w:rPr>
        <w:t xml:space="preserve"> de </w:t>
      </w:r>
      <w:proofErr w:type="spellStart"/>
      <w:r w:rsidRPr="005D3603">
        <w:rPr>
          <w:rFonts w:ascii="Arial" w:hAnsi="Arial" w:cs="Arial"/>
        </w:rPr>
        <w:t>producătorii</w:t>
      </w:r>
      <w:proofErr w:type="spellEnd"/>
      <w:r w:rsidRPr="005D3603">
        <w:rPr>
          <w:rFonts w:ascii="Arial" w:hAnsi="Arial" w:cs="Arial"/>
        </w:rPr>
        <w:t xml:space="preserve"> de </w:t>
      </w:r>
      <w:proofErr w:type="spellStart"/>
      <w:r w:rsidRPr="005D3603">
        <w:rPr>
          <w:rFonts w:ascii="Arial" w:hAnsi="Arial" w:cs="Arial"/>
        </w:rPr>
        <w:t>autovehicule</w:t>
      </w:r>
      <w:proofErr w:type="spellEnd"/>
      <w:r w:rsidRPr="005D3603">
        <w:rPr>
          <w:rFonts w:ascii="Arial" w:hAnsi="Arial" w:cs="Arial"/>
        </w:rPr>
        <w:t xml:space="preserve"> de transport public de </w:t>
      </w:r>
      <w:proofErr w:type="spellStart"/>
      <w:r w:rsidRPr="005D3603">
        <w:rPr>
          <w:rFonts w:ascii="Arial" w:hAnsi="Arial" w:cs="Arial"/>
        </w:rPr>
        <w:t>persoane</w:t>
      </w:r>
      <w:proofErr w:type="spellEnd"/>
      <w:r w:rsidRPr="005D3603">
        <w:rPr>
          <w:rFonts w:ascii="Arial" w:hAnsi="Arial" w:cs="Arial"/>
        </w:rPr>
        <w:t xml:space="preserve"> de </w:t>
      </w:r>
      <w:proofErr w:type="spellStart"/>
      <w:r w:rsidRPr="005D3603">
        <w:rPr>
          <w:rFonts w:ascii="Arial" w:hAnsi="Arial" w:cs="Arial"/>
        </w:rPr>
        <w:t>capacităţi</w:t>
      </w:r>
      <w:proofErr w:type="spellEnd"/>
      <w:r w:rsidRPr="005D3603">
        <w:rPr>
          <w:rFonts w:ascii="Arial" w:hAnsi="Arial" w:cs="Arial"/>
        </w:rPr>
        <w:t xml:space="preserve"> </w:t>
      </w:r>
      <w:proofErr w:type="spellStart"/>
      <w:r w:rsidRPr="005D3603">
        <w:rPr>
          <w:rFonts w:ascii="Arial" w:hAnsi="Arial" w:cs="Arial"/>
        </w:rPr>
        <w:t>adaptate</w:t>
      </w:r>
      <w:proofErr w:type="spellEnd"/>
      <w:r w:rsidRPr="005D3603">
        <w:rPr>
          <w:rFonts w:ascii="Arial" w:hAnsi="Arial" w:cs="Arial"/>
        </w:rPr>
        <w:t xml:space="preserve"> </w:t>
      </w:r>
      <w:proofErr w:type="spellStart"/>
      <w:r w:rsidRPr="005D3603">
        <w:rPr>
          <w:rFonts w:ascii="Arial" w:hAnsi="Arial" w:cs="Arial"/>
        </w:rPr>
        <w:t>după</w:t>
      </w:r>
      <w:proofErr w:type="spellEnd"/>
      <w:r w:rsidRPr="005D3603">
        <w:rPr>
          <w:rFonts w:ascii="Arial" w:hAnsi="Arial" w:cs="Arial"/>
        </w:rPr>
        <w:t xml:space="preserve"> </w:t>
      </w:r>
      <w:proofErr w:type="spellStart"/>
      <w:r w:rsidRPr="005D3603">
        <w:rPr>
          <w:rFonts w:ascii="Arial" w:hAnsi="Arial" w:cs="Arial"/>
        </w:rPr>
        <w:t>capacităţile</w:t>
      </w:r>
      <w:proofErr w:type="spellEnd"/>
      <w:r w:rsidRPr="005D3603">
        <w:rPr>
          <w:rFonts w:ascii="Arial" w:hAnsi="Arial" w:cs="Arial"/>
        </w:rPr>
        <w:t xml:space="preserve"> de transport (</w:t>
      </w:r>
      <w:proofErr w:type="spellStart"/>
      <w:r w:rsidRPr="005D3603">
        <w:rPr>
          <w:rFonts w:ascii="Arial" w:hAnsi="Arial" w:cs="Arial"/>
        </w:rPr>
        <w:t>locuri</w:t>
      </w:r>
      <w:proofErr w:type="spellEnd"/>
      <w:r w:rsidRPr="005D3603">
        <w:rPr>
          <w:rFonts w:ascii="Arial" w:hAnsi="Arial" w:cs="Arial"/>
        </w:rPr>
        <w:t xml:space="preserve">) </w:t>
      </w:r>
      <w:proofErr w:type="spellStart"/>
      <w:r w:rsidRPr="005D3603">
        <w:rPr>
          <w:rFonts w:ascii="Arial" w:hAnsi="Arial" w:cs="Arial"/>
        </w:rPr>
        <w:t>prezentate</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cadrul</w:t>
      </w:r>
      <w:proofErr w:type="spellEnd"/>
      <w:r w:rsidRPr="005D3603">
        <w:rPr>
          <w:rFonts w:ascii="Arial" w:hAnsi="Arial" w:cs="Arial"/>
        </w:rPr>
        <w:t xml:space="preserve"> </w:t>
      </w:r>
      <w:proofErr w:type="spellStart"/>
      <w:r w:rsidRPr="005D3603">
        <w:rPr>
          <w:rFonts w:ascii="Arial" w:hAnsi="Arial" w:cs="Arial"/>
        </w:rPr>
        <w:t>programului</w:t>
      </w:r>
      <w:proofErr w:type="spellEnd"/>
      <w:r w:rsidRPr="005D3603">
        <w:rPr>
          <w:rFonts w:ascii="Arial" w:hAnsi="Arial" w:cs="Arial"/>
        </w:rPr>
        <w:t xml:space="preserve"> de transport. </w:t>
      </w:r>
      <w:proofErr w:type="spellStart"/>
      <w:r w:rsidRPr="005D3603">
        <w:rPr>
          <w:rFonts w:ascii="Arial" w:hAnsi="Arial" w:cs="Arial"/>
        </w:rPr>
        <w:t>Preţul</w:t>
      </w:r>
      <w:proofErr w:type="spellEnd"/>
      <w:r w:rsidRPr="005D3603">
        <w:rPr>
          <w:rFonts w:ascii="Arial" w:hAnsi="Arial" w:cs="Arial"/>
        </w:rPr>
        <w:t xml:space="preserve"> </w:t>
      </w:r>
      <w:proofErr w:type="spellStart"/>
      <w:r w:rsidRPr="005D3603">
        <w:rPr>
          <w:rFonts w:ascii="Arial" w:hAnsi="Arial" w:cs="Arial"/>
        </w:rPr>
        <w:t>carburantului</w:t>
      </w:r>
      <w:proofErr w:type="spellEnd"/>
      <w:r w:rsidRPr="005D3603">
        <w:rPr>
          <w:rFonts w:ascii="Arial" w:hAnsi="Arial" w:cs="Arial"/>
        </w:rPr>
        <w:t xml:space="preserve"> </w:t>
      </w:r>
      <w:proofErr w:type="spellStart"/>
      <w:r w:rsidRPr="005D3603">
        <w:rPr>
          <w:rFonts w:ascii="Arial" w:hAnsi="Arial" w:cs="Arial"/>
        </w:rPr>
        <w:t>luat</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calcul</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estimarea</w:t>
      </w:r>
      <w:proofErr w:type="spellEnd"/>
      <w:r w:rsidRPr="005D3603">
        <w:rPr>
          <w:rFonts w:ascii="Arial" w:hAnsi="Arial" w:cs="Arial"/>
        </w:rPr>
        <w:t xml:space="preserve"> </w:t>
      </w:r>
      <w:proofErr w:type="spellStart"/>
      <w:r w:rsidRPr="005D3603">
        <w:rPr>
          <w:rFonts w:ascii="Arial" w:hAnsi="Arial" w:cs="Arial"/>
        </w:rPr>
        <w:t>cheltuielilor</w:t>
      </w:r>
      <w:proofErr w:type="spellEnd"/>
      <w:r w:rsidRPr="005D3603">
        <w:rPr>
          <w:rFonts w:ascii="Arial" w:hAnsi="Arial" w:cs="Arial"/>
        </w:rPr>
        <w:t xml:space="preserve"> a </w:t>
      </w:r>
      <w:proofErr w:type="spellStart"/>
      <w:r w:rsidRPr="005D3603">
        <w:rPr>
          <w:rFonts w:ascii="Arial" w:hAnsi="Arial" w:cs="Arial"/>
        </w:rPr>
        <w:t>fost</w:t>
      </w:r>
      <w:proofErr w:type="spellEnd"/>
      <w:r w:rsidRPr="005D3603">
        <w:rPr>
          <w:rFonts w:ascii="Arial" w:hAnsi="Arial" w:cs="Arial"/>
        </w:rPr>
        <w:t xml:space="preserve"> </w:t>
      </w:r>
      <w:proofErr w:type="spellStart"/>
      <w:r w:rsidRPr="005D3603">
        <w:rPr>
          <w:rFonts w:ascii="Arial" w:hAnsi="Arial" w:cs="Arial"/>
        </w:rPr>
        <w:t>cel</w:t>
      </w:r>
      <w:proofErr w:type="spellEnd"/>
      <w:r w:rsidRPr="005D3603">
        <w:rPr>
          <w:rFonts w:ascii="Arial" w:hAnsi="Arial" w:cs="Arial"/>
        </w:rPr>
        <w:t xml:space="preserve"> </w:t>
      </w:r>
      <w:proofErr w:type="spellStart"/>
      <w:r w:rsidRPr="005D3603">
        <w:rPr>
          <w:rFonts w:ascii="Arial" w:hAnsi="Arial" w:cs="Arial"/>
        </w:rPr>
        <w:t>practicat</w:t>
      </w:r>
      <w:proofErr w:type="spellEnd"/>
      <w:r w:rsidRPr="005D3603">
        <w:rPr>
          <w:rFonts w:ascii="Arial" w:hAnsi="Arial" w:cs="Arial"/>
        </w:rPr>
        <w:t xml:space="preserve"> pe </w:t>
      </w:r>
      <w:proofErr w:type="spellStart"/>
      <w:r w:rsidRPr="005D3603">
        <w:rPr>
          <w:rFonts w:ascii="Arial" w:hAnsi="Arial" w:cs="Arial"/>
        </w:rPr>
        <w:t>piaţ</w:t>
      </w:r>
      <w:r w:rsidR="00C023AE">
        <w:rPr>
          <w:rFonts w:ascii="Arial" w:hAnsi="Arial" w:cs="Arial"/>
        </w:rPr>
        <w:t>ă</w:t>
      </w:r>
      <w:proofErr w:type="spellEnd"/>
      <w:r w:rsidR="00C023AE">
        <w:rPr>
          <w:rFonts w:ascii="Arial" w:hAnsi="Arial" w:cs="Arial"/>
        </w:rPr>
        <w:t xml:space="preserve"> la data </w:t>
      </w:r>
      <w:proofErr w:type="spellStart"/>
      <w:r w:rsidR="00C023AE">
        <w:rPr>
          <w:rFonts w:ascii="Arial" w:hAnsi="Arial" w:cs="Arial"/>
        </w:rPr>
        <w:t>elaborării</w:t>
      </w:r>
      <w:proofErr w:type="spellEnd"/>
      <w:r w:rsidR="00C023AE">
        <w:rPr>
          <w:rFonts w:ascii="Arial" w:hAnsi="Arial" w:cs="Arial"/>
        </w:rPr>
        <w:t xml:space="preserve"> </w:t>
      </w:r>
      <w:proofErr w:type="spellStart"/>
      <w:r w:rsidR="00C023AE">
        <w:rPr>
          <w:rFonts w:ascii="Arial" w:hAnsi="Arial" w:cs="Arial"/>
        </w:rPr>
        <w:t>studiului</w:t>
      </w:r>
      <w:proofErr w:type="spellEnd"/>
      <w:r w:rsidR="00C023AE">
        <w:rPr>
          <w:rFonts w:ascii="Arial" w:hAnsi="Arial" w:cs="Arial"/>
        </w:rPr>
        <w:t xml:space="preserve">, </w:t>
      </w:r>
      <w:proofErr w:type="spellStart"/>
      <w:r w:rsidR="00C023AE">
        <w:rPr>
          <w:rFonts w:ascii="Arial" w:hAnsi="Arial" w:cs="Arial"/>
        </w:rPr>
        <w:t>ţinând</w:t>
      </w:r>
      <w:proofErr w:type="spellEnd"/>
      <w:r w:rsidR="00C023AE">
        <w:rPr>
          <w:rFonts w:ascii="Arial" w:hAnsi="Arial" w:cs="Arial"/>
        </w:rPr>
        <w:t xml:space="preserve"> </w:t>
      </w:r>
      <w:proofErr w:type="spellStart"/>
      <w:r w:rsidR="00C023AE">
        <w:rPr>
          <w:rFonts w:ascii="Arial" w:hAnsi="Arial" w:cs="Arial"/>
        </w:rPr>
        <w:t>cont</w:t>
      </w:r>
      <w:proofErr w:type="spellEnd"/>
      <w:r w:rsidR="00C023AE">
        <w:rPr>
          <w:rFonts w:ascii="Arial" w:hAnsi="Arial" w:cs="Arial"/>
        </w:rPr>
        <w:t xml:space="preserve"> de </w:t>
      </w:r>
      <w:proofErr w:type="spellStart"/>
      <w:r w:rsidR="00C023AE">
        <w:rPr>
          <w:rFonts w:ascii="Arial" w:hAnsi="Arial" w:cs="Arial"/>
        </w:rPr>
        <w:t>creşterile</w:t>
      </w:r>
      <w:proofErr w:type="spellEnd"/>
      <w:r w:rsidR="00C023AE">
        <w:rPr>
          <w:rFonts w:ascii="Arial" w:hAnsi="Arial" w:cs="Arial"/>
        </w:rPr>
        <w:t xml:space="preserve"> din </w:t>
      </w:r>
      <w:proofErr w:type="spellStart"/>
      <w:r w:rsidR="00C023AE">
        <w:rPr>
          <w:rFonts w:ascii="Arial" w:hAnsi="Arial" w:cs="Arial"/>
        </w:rPr>
        <w:t>ul</w:t>
      </w:r>
      <w:r w:rsidR="00E36C10">
        <w:rPr>
          <w:rFonts w:ascii="Arial" w:hAnsi="Arial" w:cs="Arial"/>
        </w:rPr>
        <w:t>t</w:t>
      </w:r>
      <w:r w:rsidR="00C023AE">
        <w:rPr>
          <w:rFonts w:ascii="Arial" w:hAnsi="Arial" w:cs="Arial"/>
        </w:rPr>
        <w:t>imul</w:t>
      </w:r>
      <w:proofErr w:type="spellEnd"/>
      <w:r w:rsidR="00C023AE">
        <w:rPr>
          <w:rFonts w:ascii="Arial" w:hAnsi="Arial" w:cs="Arial"/>
        </w:rPr>
        <w:t xml:space="preserve"> a </w:t>
      </w:r>
      <w:proofErr w:type="spellStart"/>
      <w:r w:rsidR="00C023AE">
        <w:rPr>
          <w:rFonts w:ascii="Arial" w:hAnsi="Arial" w:cs="Arial"/>
        </w:rPr>
        <w:t>preţului</w:t>
      </w:r>
      <w:proofErr w:type="spellEnd"/>
      <w:r w:rsidR="00C023AE">
        <w:rPr>
          <w:rFonts w:ascii="Arial" w:hAnsi="Arial" w:cs="Arial"/>
        </w:rPr>
        <w:t xml:space="preserve"> </w:t>
      </w:r>
      <w:proofErr w:type="spellStart"/>
      <w:r w:rsidR="00C023AE">
        <w:rPr>
          <w:rFonts w:ascii="Arial" w:hAnsi="Arial" w:cs="Arial"/>
        </w:rPr>
        <w:t>combustibililor</w:t>
      </w:r>
      <w:proofErr w:type="spellEnd"/>
      <w:r w:rsidR="00C023AE">
        <w:rPr>
          <w:rFonts w:ascii="Arial" w:hAnsi="Arial" w:cs="Arial"/>
        </w:rPr>
        <w:t>.</w:t>
      </w:r>
    </w:p>
    <w:p w14:paraId="7EA8B086" w14:textId="235F7DD5" w:rsidR="00C023AE" w:rsidRPr="00C023AE" w:rsidRDefault="00C023AE" w:rsidP="00C023AE">
      <w:pPr>
        <w:rPr>
          <w:rFonts w:ascii="Arial" w:hAnsi="Arial" w:cs="Arial"/>
          <w:i/>
        </w:rPr>
      </w:pPr>
      <w:proofErr w:type="spellStart"/>
      <w:r w:rsidRPr="00C023AE">
        <w:rPr>
          <w:rFonts w:ascii="Arial" w:hAnsi="Arial" w:cs="Arial"/>
          <w:i/>
        </w:rPr>
        <w:t>Amortizare</w:t>
      </w:r>
      <w:proofErr w:type="spellEnd"/>
    </w:p>
    <w:p w14:paraId="5A112E4D" w14:textId="2888F154" w:rsidR="005D3603" w:rsidRDefault="00C023AE" w:rsidP="00C023AE">
      <w:pPr>
        <w:jc w:val="both"/>
        <w:rPr>
          <w:rFonts w:ascii="Arial" w:hAnsi="Arial" w:cs="Arial"/>
        </w:rPr>
      </w:pPr>
      <w:proofErr w:type="spellStart"/>
      <w:r w:rsidRPr="00C023AE">
        <w:rPr>
          <w:rFonts w:ascii="Arial" w:hAnsi="Arial" w:cs="Arial"/>
        </w:rPr>
        <w:t>Estimarea</w:t>
      </w:r>
      <w:proofErr w:type="spellEnd"/>
      <w:r w:rsidRPr="00C023AE">
        <w:rPr>
          <w:rFonts w:ascii="Arial" w:hAnsi="Arial" w:cs="Arial"/>
        </w:rPr>
        <w:t xml:space="preserve"> </w:t>
      </w:r>
      <w:proofErr w:type="spellStart"/>
      <w:r w:rsidRPr="00C023AE">
        <w:rPr>
          <w:rFonts w:ascii="Arial" w:hAnsi="Arial" w:cs="Arial"/>
        </w:rPr>
        <w:t>cheltuielilor</w:t>
      </w:r>
      <w:proofErr w:type="spellEnd"/>
      <w:r w:rsidRPr="00C023AE">
        <w:rPr>
          <w:rFonts w:ascii="Arial" w:hAnsi="Arial" w:cs="Arial"/>
        </w:rPr>
        <w:t xml:space="preserve"> cu </w:t>
      </w:r>
      <w:proofErr w:type="spellStart"/>
      <w:r w:rsidRPr="00C023AE">
        <w:rPr>
          <w:rFonts w:ascii="Arial" w:hAnsi="Arial" w:cs="Arial"/>
        </w:rPr>
        <w:t>amortizarea</w:t>
      </w:r>
      <w:proofErr w:type="spellEnd"/>
      <w:r w:rsidRPr="00C023AE">
        <w:rPr>
          <w:rFonts w:ascii="Arial" w:hAnsi="Arial" w:cs="Arial"/>
        </w:rPr>
        <w:t xml:space="preserve"> s-a </w:t>
      </w:r>
      <w:proofErr w:type="spellStart"/>
      <w:r w:rsidRPr="00C023AE">
        <w:rPr>
          <w:rFonts w:ascii="Arial" w:hAnsi="Arial" w:cs="Arial"/>
        </w:rPr>
        <w:t>realizat</w:t>
      </w:r>
      <w:proofErr w:type="spellEnd"/>
      <w:r w:rsidRPr="00C023AE">
        <w:rPr>
          <w:rFonts w:ascii="Arial" w:hAnsi="Arial" w:cs="Arial"/>
        </w:rPr>
        <w:t xml:space="preserve"> conform </w:t>
      </w:r>
      <w:proofErr w:type="spellStart"/>
      <w:r w:rsidRPr="00C023AE">
        <w:rPr>
          <w:rFonts w:ascii="Arial" w:hAnsi="Arial" w:cs="Arial"/>
        </w:rPr>
        <w:t>legislaţiei</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vigoare</w:t>
      </w:r>
      <w:proofErr w:type="spellEnd"/>
      <w:r w:rsidRPr="00C023AE">
        <w:rPr>
          <w:rFonts w:ascii="Arial" w:hAnsi="Arial" w:cs="Arial"/>
        </w:rPr>
        <w:t xml:space="preserve"> </w:t>
      </w:r>
      <w:proofErr w:type="spellStart"/>
      <w:r w:rsidRPr="00C023AE">
        <w:rPr>
          <w:rFonts w:ascii="Arial" w:hAnsi="Arial" w:cs="Arial"/>
        </w:rPr>
        <w:t>privind</w:t>
      </w:r>
      <w:proofErr w:type="spellEnd"/>
      <w:r w:rsidRPr="00C023AE">
        <w:rPr>
          <w:rFonts w:ascii="Arial" w:hAnsi="Arial" w:cs="Arial"/>
        </w:rPr>
        <w:t xml:space="preserve"> </w:t>
      </w:r>
      <w:proofErr w:type="spellStart"/>
      <w:r w:rsidRPr="00C023AE">
        <w:rPr>
          <w:rFonts w:ascii="Arial" w:hAnsi="Arial" w:cs="Arial"/>
        </w:rPr>
        <w:t>calculul</w:t>
      </w:r>
      <w:proofErr w:type="spellEnd"/>
      <w:r w:rsidRPr="00C023AE">
        <w:rPr>
          <w:rFonts w:ascii="Arial" w:hAnsi="Arial" w:cs="Arial"/>
        </w:rPr>
        <w:t xml:space="preserve"> </w:t>
      </w:r>
      <w:proofErr w:type="spellStart"/>
      <w:r w:rsidRPr="00C023AE">
        <w:rPr>
          <w:rFonts w:ascii="Arial" w:hAnsi="Arial" w:cs="Arial"/>
        </w:rPr>
        <w:t>amortizării</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cu </w:t>
      </w:r>
      <w:proofErr w:type="spellStart"/>
      <w:r w:rsidRPr="00C023AE">
        <w:rPr>
          <w:rFonts w:ascii="Arial" w:hAnsi="Arial" w:cs="Arial"/>
        </w:rPr>
        <w:t>luarea</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considerare</w:t>
      </w:r>
      <w:proofErr w:type="spellEnd"/>
      <w:r w:rsidRPr="00C023AE">
        <w:rPr>
          <w:rFonts w:ascii="Arial" w:hAnsi="Arial" w:cs="Arial"/>
        </w:rPr>
        <w:t xml:space="preserve"> a </w:t>
      </w:r>
      <w:proofErr w:type="spellStart"/>
      <w:r w:rsidRPr="00C023AE">
        <w:rPr>
          <w:rFonts w:ascii="Arial" w:hAnsi="Arial" w:cs="Arial"/>
        </w:rPr>
        <w:t>unor</w:t>
      </w:r>
      <w:proofErr w:type="spellEnd"/>
      <w:r w:rsidRPr="00C023AE">
        <w:rPr>
          <w:rFonts w:ascii="Arial" w:hAnsi="Arial" w:cs="Arial"/>
        </w:rPr>
        <w:t xml:space="preserve"> </w:t>
      </w:r>
      <w:proofErr w:type="spellStart"/>
      <w:r w:rsidRPr="00C023AE">
        <w:rPr>
          <w:rFonts w:ascii="Arial" w:hAnsi="Arial" w:cs="Arial"/>
        </w:rPr>
        <w:t>autovehicule</w:t>
      </w:r>
      <w:proofErr w:type="spellEnd"/>
      <w:r w:rsidRPr="00C023AE">
        <w:rPr>
          <w:rFonts w:ascii="Arial" w:hAnsi="Arial" w:cs="Arial"/>
        </w:rPr>
        <w:t xml:space="preserve"> de transport public care </w:t>
      </w:r>
      <w:proofErr w:type="spellStart"/>
      <w:r w:rsidRPr="00C023AE">
        <w:rPr>
          <w:rFonts w:ascii="Arial" w:hAnsi="Arial" w:cs="Arial"/>
        </w:rPr>
        <w:t>respectă</w:t>
      </w:r>
      <w:proofErr w:type="spellEnd"/>
      <w:r w:rsidRPr="00C023AE">
        <w:rPr>
          <w:rFonts w:ascii="Arial" w:hAnsi="Arial" w:cs="Arial"/>
        </w:rPr>
        <w:t xml:space="preserve"> </w:t>
      </w:r>
      <w:proofErr w:type="spellStart"/>
      <w:r w:rsidRPr="00C023AE">
        <w:rPr>
          <w:rFonts w:ascii="Arial" w:hAnsi="Arial" w:cs="Arial"/>
        </w:rPr>
        <w:t>normele</w:t>
      </w:r>
      <w:proofErr w:type="spellEnd"/>
      <w:r w:rsidRPr="00C023AE">
        <w:rPr>
          <w:rFonts w:ascii="Arial" w:hAnsi="Arial" w:cs="Arial"/>
        </w:rPr>
        <w:t xml:space="preserve"> </w:t>
      </w:r>
      <w:proofErr w:type="spellStart"/>
      <w:r w:rsidRPr="00C023AE">
        <w:rPr>
          <w:rFonts w:ascii="Arial" w:hAnsi="Arial" w:cs="Arial"/>
        </w:rPr>
        <w:t>actuale</w:t>
      </w:r>
      <w:proofErr w:type="spellEnd"/>
      <w:r w:rsidRPr="00C023AE">
        <w:rPr>
          <w:rFonts w:ascii="Arial" w:hAnsi="Arial" w:cs="Arial"/>
        </w:rPr>
        <w:t xml:space="preserve"> de </w:t>
      </w:r>
      <w:proofErr w:type="spellStart"/>
      <w:r w:rsidRPr="00C023AE">
        <w:rPr>
          <w:rFonts w:ascii="Arial" w:hAnsi="Arial" w:cs="Arial"/>
        </w:rPr>
        <w:t>poluare</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un </w:t>
      </w:r>
      <w:proofErr w:type="spellStart"/>
      <w:r w:rsidRPr="00C023AE">
        <w:rPr>
          <w:rFonts w:ascii="Arial" w:hAnsi="Arial" w:cs="Arial"/>
        </w:rPr>
        <w:t>anumit</w:t>
      </w:r>
      <w:proofErr w:type="spellEnd"/>
      <w:r w:rsidRPr="00C023AE">
        <w:rPr>
          <w:rFonts w:ascii="Arial" w:hAnsi="Arial" w:cs="Arial"/>
        </w:rPr>
        <w:t xml:space="preserve"> grad de </w:t>
      </w:r>
      <w:proofErr w:type="spellStart"/>
      <w:r w:rsidRPr="00C023AE">
        <w:rPr>
          <w:rFonts w:ascii="Arial" w:hAnsi="Arial" w:cs="Arial"/>
        </w:rPr>
        <w:t>confort</w:t>
      </w:r>
      <w:proofErr w:type="spellEnd"/>
      <w:r w:rsidRPr="00C023AE">
        <w:rPr>
          <w:rFonts w:ascii="Arial" w:hAnsi="Arial" w:cs="Arial"/>
        </w:rPr>
        <w:t xml:space="preserve"> </w:t>
      </w:r>
      <w:proofErr w:type="spellStart"/>
      <w:r w:rsidRPr="00C023AE">
        <w:rPr>
          <w:rFonts w:ascii="Arial" w:hAnsi="Arial" w:cs="Arial"/>
        </w:rPr>
        <w:t>pentru</w:t>
      </w:r>
      <w:proofErr w:type="spellEnd"/>
      <w:r w:rsidRPr="00C023AE">
        <w:rPr>
          <w:rFonts w:ascii="Arial" w:hAnsi="Arial" w:cs="Arial"/>
        </w:rPr>
        <w:t xml:space="preserve"> </w:t>
      </w:r>
      <w:proofErr w:type="spellStart"/>
      <w:r w:rsidRPr="00C023AE">
        <w:rPr>
          <w:rFonts w:ascii="Arial" w:hAnsi="Arial" w:cs="Arial"/>
        </w:rPr>
        <w:t>utilizatori</w:t>
      </w:r>
      <w:proofErr w:type="spellEnd"/>
      <w:r w:rsidRPr="00C023AE">
        <w:rPr>
          <w:rFonts w:ascii="Arial" w:hAnsi="Arial" w:cs="Arial"/>
        </w:rPr>
        <w:t xml:space="preserve">, precum </w:t>
      </w:r>
      <w:proofErr w:type="spellStart"/>
      <w:r w:rsidRPr="00C023AE">
        <w:rPr>
          <w:rFonts w:ascii="Arial" w:hAnsi="Arial" w:cs="Arial"/>
        </w:rPr>
        <w:t>şi</w:t>
      </w:r>
      <w:proofErr w:type="spellEnd"/>
      <w:r w:rsidRPr="00C023AE">
        <w:rPr>
          <w:rFonts w:ascii="Arial" w:hAnsi="Arial" w:cs="Arial"/>
        </w:rPr>
        <w:t xml:space="preserve"> </w:t>
      </w:r>
      <w:proofErr w:type="gramStart"/>
      <w:r w:rsidRPr="00C023AE">
        <w:rPr>
          <w:rFonts w:ascii="Arial" w:hAnsi="Arial" w:cs="Arial"/>
        </w:rPr>
        <w:t>a</w:t>
      </w:r>
      <w:proofErr w:type="gramEnd"/>
      <w:r w:rsidRPr="00C023AE">
        <w:rPr>
          <w:rFonts w:ascii="Arial" w:hAnsi="Arial" w:cs="Arial"/>
        </w:rPr>
        <w:t xml:space="preserve"> </w:t>
      </w:r>
      <w:proofErr w:type="spellStart"/>
      <w:r w:rsidRPr="00C023AE">
        <w:rPr>
          <w:rFonts w:ascii="Arial" w:hAnsi="Arial" w:cs="Arial"/>
        </w:rPr>
        <w:t>efectivului</w:t>
      </w:r>
      <w:proofErr w:type="spellEnd"/>
      <w:r w:rsidRPr="00C023AE">
        <w:rPr>
          <w:rFonts w:ascii="Arial" w:hAnsi="Arial" w:cs="Arial"/>
        </w:rPr>
        <w:t xml:space="preserve"> de </w:t>
      </w:r>
      <w:proofErr w:type="spellStart"/>
      <w:r w:rsidRPr="00C023AE">
        <w:rPr>
          <w:rFonts w:ascii="Arial" w:hAnsi="Arial" w:cs="Arial"/>
        </w:rPr>
        <w:t>autovehicule</w:t>
      </w:r>
      <w:proofErr w:type="spellEnd"/>
      <w:r w:rsidRPr="00C023AE">
        <w:rPr>
          <w:rFonts w:ascii="Arial" w:hAnsi="Arial" w:cs="Arial"/>
        </w:rPr>
        <w:t xml:space="preserve"> </w:t>
      </w:r>
      <w:proofErr w:type="spellStart"/>
      <w:r w:rsidRPr="00C023AE">
        <w:rPr>
          <w:rFonts w:ascii="Arial" w:hAnsi="Arial" w:cs="Arial"/>
        </w:rPr>
        <w:t>necesare</w:t>
      </w:r>
      <w:proofErr w:type="spellEnd"/>
      <w:r w:rsidRPr="00C023AE">
        <w:rPr>
          <w:rFonts w:ascii="Arial" w:hAnsi="Arial" w:cs="Arial"/>
        </w:rPr>
        <w:t xml:space="preserve"> a </w:t>
      </w:r>
      <w:proofErr w:type="spellStart"/>
      <w:r w:rsidRPr="00C023AE">
        <w:rPr>
          <w:rFonts w:ascii="Arial" w:hAnsi="Arial" w:cs="Arial"/>
        </w:rPr>
        <w:t>echipa</w:t>
      </w:r>
      <w:proofErr w:type="spellEnd"/>
      <w:r w:rsidRPr="00C023AE">
        <w:rPr>
          <w:rFonts w:ascii="Arial" w:hAnsi="Arial" w:cs="Arial"/>
        </w:rPr>
        <w:t xml:space="preserve"> </w:t>
      </w:r>
      <w:proofErr w:type="spellStart"/>
      <w:r w:rsidRPr="00C023AE">
        <w:rPr>
          <w:rFonts w:ascii="Arial" w:hAnsi="Arial" w:cs="Arial"/>
        </w:rPr>
        <w:t>traseele</w:t>
      </w:r>
      <w:proofErr w:type="spellEnd"/>
      <w:r w:rsidRPr="00C023AE">
        <w:rPr>
          <w:rFonts w:ascii="Arial" w:hAnsi="Arial" w:cs="Arial"/>
        </w:rPr>
        <w:t xml:space="preserve"> conform </w:t>
      </w:r>
      <w:proofErr w:type="spellStart"/>
      <w:r w:rsidRPr="00C023AE">
        <w:rPr>
          <w:rFonts w:ascii="Arial" w:hAnsi="Arial" w:cs="Arial"/>
        </w:rPr>
        <w:t>noul</w:t>
      </w:r>
      <w:proofErr w:type="spellEnd"/>
      <w:r w:rsidRPr="00C023AE">
        <w:rPr>
          <w:rFonts w:ascii="Arial" w:hAnsi="Arial" w:cs="Arial"/>
        </w:rPr>
        <w:t xml:space="preserve"> program de transport </w:t>
      </w:r>
      <w:proofErr w:type="spellStart"/>
      <w:r w:rsidRPr="00C023AE">
        <w:rPr>
          <w:rFonts w:ascii="Arial" w:hAnsi="Arial" w:cs="Arial"/>
        </w:rPr>
        <w:t>propus</w:t>
      </w:r>
      <w:proofErr w:type="spellEnd"/>
      <w:r w:rsidRPr="00C023AE">
        <w:rPr>
          <w:rFonts w:ascii="Arial" w:hAnsi="Arial" w:cs="Arial"/>
        </w:rPr>
        <w:t xml:space="preserve">. </w:t>
      </w:r>
      <w:proofErr w:type="spellStart"/>
      <w:r w:rsidRPr="00C023AE">
        <w:rPr>
          <w:rFonts w:ascii="Arial" w:hAnsi="Arial" w:cs="Arial"/>
        </w:rPr>
        <w:t>Cheltuielile</w:t>
      </w:r>
      <w:proofErr w:type="spellEnd"/>
      <w:r w:rsidRPr="00C023AE">
        <w:rPr>
          <w:rFonts w:ascii="Arial" w:hAnsi="Arial" w:cs="Arial"/>
        </w:rPr>
        <w:t xml:space="preserve"> cu </w:t>
      </w:r>
      <w:proofErr w:type="spellStart"/>
      <w:r w:rsidRPr="00C023AE">
        <w:rPr>
          <w:rFonts w:ascii="Arial" w:hAnsi="Arial" w:cs="Arial"/>
        </w:rPr>
        <w:t>amortizarea</w:t>
      </w:r>
      <w:proofErr w:type="spellEnd"/>
      <w:r w:rsidRPr="00C023AE">
        <w:rPr>
          <w:rFonts w:ascii="Arial" w:hAnsi="Arial" w:cs="Arial"/>
        </w:rPr>
        <w:t xml:space="preserve"> au </w:t>
      </w:r>
      <w:proofErr w:type="spellStart"/>
      <w:r w:rsidRPr="00C023AE">
        <w:rPr>
          <w:rFonts w:ascii="Arial" w:hAnsi="Arial" w:cs="Arial"/>
        </w:rPr>
        <w:t>fost</w:t>
      </w:r>
      <w:proofErr w:type="spellEnd"/>
      <w:r w:rsidRPr="00C023AE">
        <w:rPr>
          <w:rFonts w:ascii="Arial" w:hAnsi="Arial" w:cs="Arial"/>
        </w:rPr>
        <w:t xml:space="preserve"> </w:t>
      </w:r>
      <w:proofErr w:type="spellStart"/>
      <w:r w:rsidRPr="00C023AE">
        <w:rPr>
          <w:rFonts w:ascii="Arial" w:hAnsi="Arial" w:cs="Arial"/>
        </w:rPr>
        <w:t>raportate</w:t>
      </w:r>
      <w:proofErr w:type="spellEnd"/>
      <w:r w:rsidRPr="00C023AE">
        <w:rPr>
          <w:rFonts w:ascii="Arial" w:hAnsi="Arial" w:cs="Arial"/>
        </w:rPr>
        <w:t xml:space="preserve"> la </w:t>
      </w:r>
      <w:proofErr w:type="spellStart"/>
      <w:r w:rsidRPr="00C023AE">
        <w:rPr>
          <w:rFonts w:ascii="Arial" w:hAnsi="Arial" w:cs="Arial"/>
        </w:rPr>
        <w:t>durata</w:t>
      </w:r>
      <w:proofErr w:type="spellEnd"/>
      <w:r w:rsidRPr="00C023AE">
        <w:rPr>
          <w:rFonts w:ascii="Arial" w:hAnsi="Arial" w:cs="Arial"/>
        </w:rPr>
        <w:t xml:space="preserve"> de </w:t>
      </w:r>
      <w:proofErr w:type="spellStart"/>
      <w:r w:rsidRPr="00C023AE">
        <w:rPr>
          <w:rFonts w:ascii="Arial" w:hAnsi="Arial" w:cs="Arial"/>
        </w:rPr>
        <w:t>amortizare</w:t>
      </w:r>
      <w:proofErr w:type="spellEnd"/>
      <w:r w:rsidRPr="00C023AE">
        <w:rPr>
          <w:rFonts w:ascii="Arial" w:hAnsi="Arial" w:cs="Arial"/>
        </w:rPr>
        <w:t xml:space="preserve"> </w:t>
      </w:r>
      <w:proofErr w:type="spellStart"/>
      <w:r w:rsidRPr="00C023AE">
        <w:rPr>
          <w:rFonts w:ascii="Arial" w:hAnsi="Arial" w:cs="Arial"/>
        </w:rPr>
        <w:t>liniară</w:t>
      </w:r>
      <w:proofErr w:type="spellEnd"/>
      <w:r w:rsidRPr="00C023AE">
        <w:rPr>
          <w:rFonts w:ascii="Arial" w:hAnsi="Arial" w:cs="Arial"/>
        </w:rPr>
        <w:t xml:space="preserve"> </w:t>
      </w:r>
      <w:proofErr w:type="spellStart"/>
      <w:r w:rsidRPr="00C023AE">
        <w:rPr>
          <w:rFonts w:ascii="Arial" w:hAnsi="Arial" w:cs="Arial"/>
        </w:rPr>
        <w:t>prevăzută</w:t>
      </w:r>
      <w:proofErr w:type="spellEnd"/>
      <w:r w:rsidRPr="00C023AE">
        <w:rPr>
          <w:rFonts w:ascii="Arial" w:hAnsi="Arial" w:cs="Arial"/>
        </w:rPr>
        <w:t xml:space="preserve"> </w:t>
      </w:r>
      <w:proofErr w:type="spellStart"/>
      <w:r w:rsidRPr="00C023AE">
        <w:rPr>
          <w:rFonts w:ascii="Arial" w:hAnsi="Arial" w:cs="Arial"/>
        </w:rPr>
        <w:t>pentru</w:t>
      </w:r>
      <w:proofErr w:type="spellEnd"/>
      <w:r w:rsidRPr="00C023AE">
        <w:rPr>
          <w:rFonts w:ascii="Arial" w:hAnsi="Arial" w:cs="Arial"/>
        </w:rPr>
        <w:t xml:space="preserve"> </w:t>
      </w:r>
      <w:proofErr w:type="spellStart"/>
      <w:r w:rsidRPr="00C023AE">
        <w:rPr>
          <w:rFonts w:ascii="Arial" w:hAnsi="Arial" w:cs="Arial"/>
        </w:rPr>
        <w:t>autovehiculele</w:t>
      </w:r>
      <w:proofErr w:type="spellEnd"/>
      <w:r w:rsidRPr="00C023AE">
        <w:rPr>
          <w:rFonts w:ascii="Arial" w:hAnsi="Arial" w:cs="Arial"/>
        </w:rPr>
        <w:t xml:space="preserve"> de transport public. </w:t>
      </w:r>
      <w:proofErr w:type="spellStart"/>
      <w:r w:rsidRPr="00C023AE">
        <w:rPr>
          <w:rFonts w:ascii="Arial" w:hAnsi="Arial" w:cs="Arial"/>
        </w:rPr>
        <w:t>Durata</w:t>
      </w:r>
      <w:proofErr w:type="spellEnd"/>
      <w:r w:rsidRPr="00C023AE">
        <w:rPr>
          <w:rFonts w:ascii="Arial" w:hAnsi="Arial" w:cs="Arial"/>
        </w:rPr>
        <w:t xml:space="preserve"> de </w:t>
      </w:r>
      <w:proofErr w:type="spellStart"/>
      <w:r w:rsidRPr="00C023AE">
        <w:rPr>
          <w:rFonts w:ascii="Arial" w:hAnsi="Arial" w:cs="Arial"/>
        </w:rPr>
        <w:t>amortizare</w:t>
      </w:r>
      <w:proofErr w:type="spellEnd"/>
      <w:r w:rsidRPr="00C023AE">
        <w:rPr>
          <w:rFonts w:ascii="Arial" w:hAnsi="Arial" w:cs="Arial"/>
        </w:rPr>
        <w:t xml:space="preserve"> a </w:t>
      </w:r>
      <w:proofErr w:type="spellStart"/>
      <w:r w:rsidRPr="00C023AE">
        <w:rPr>
          <w:rFonts w:ascii="Arial" w:hAnsi="Arial" w:cs="Arial"/>
        </w:rPr>
        <w:t>mijloacelor</w:t>
      </w:r>
      <w:proofErr w:type="spellEnd"/>
      <w:r w:rsidRPr="00C023AE">
        <w:rPr>
          <w:rFonts w:ascii="Arial" w:hAnsi="Arial" w:cs="Arial"/>
        </w:rPr>
        <w:t xml:space="preserve"> de transport public </w:t>
      </w:r>
      <w:proofErr w:type="spellStart"/>
      <w:r w:rsidRPr="00C023AE">
        <w:rPr>
          <w:rFonts w:ascii="Arial" w:hAnsi="Arial" w:cs="Arial"/>
        </w:rPr>
        <w:t>este</w:t>
      </w:r>
      <w:proofErr w:type="spellEnd"/>
      <w:r w:rsidRPr="00C023AE">
        <w:rPr>
          <w:rFonts w:ascii="Arial" w:hAnsi="Arial" w:cs="Arial"/>
        </w:rPr>
        <w:t xml:space="preserve"> conform </w:t>
      </w:r>
      <w:proofErr w:type="spellStart"/>
      <w:r w:rsidRPr="00C023AE">
        <w:rPr>
          <w:rFonts w:ascii="Arial" w:hAnsi="Arial" w:cs="Arial"/>
        </w:rPr>
        <w:t>prevederilor</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vigoare</w:t>
      </w:r>
      <w:proofErr w:type="spellEnd"/>
      <w:r w:rsidRPr="00C023AE">
        <w:rPr>
          <w:rFonts w:ascii="Arial" w:hAnsi="Arial" w:cs="Arial"/>
        </w:rPr>
        <w:t xml:space="preserve"> de 8 </w:t>
      </w:r>
      <w:proofErr w:type="gramStart"/>
      <w:r w:rsidRPr="00C023AE">
        <w:rPr>
          <w:rFonts w:ascii="Arial" w:hAnsi="Arial" w:cs="Arial"/>
        </w:rPr>
        <w:t>ani</w:t>
      </w:r>
      <w:proofErr w:type="gramEnd"/>
      <w:r w:rsidRPr="00C023AE">
        <w:rPr>
          <w:rFonts w:ascii="Arial" w:hAnsi="Arial" w:cs="Arial"/>
        </w:rPr>
        <w:t>.</w:t>
      </w:r>
    </w:p>
    <w:p w14:paraId="097E3617" w14:textId="4F4EA33C" w:rsidR="00C023AE" w:rsidRPr="00C023AE" w:rsidRDefault="00C023AE" w:rsidP="00C023AE">
      <w:pPr>
        <w:jc w:val="both"/>
        <w:rPr>
          <w:rFonts w:ascii="Arial" w:hAnsi="Arial" w:cs="Arial"/>
          <w:i/>
        </w:rPr>
      </w:pPr>
      <w:r w:rsidRPr="00C023AE">
        <w:rPr>
          <w:rFonts w:ascii="Arial" w:hAnsi="Arial" w:cs="Arial"/>
          <w:i/>
        </w:rPr>
        <w:t>Service auto (</w:t>
      </w:r>
      <w:proofErr w:type="spellStart"/>
      <w:r w:rsidRPr="00C023AE">
        <w:rPr>
          <w:rFonts w:ascii="Arial" w:hAnsi="Arial" w:cs="Arial"/>
          <w:i/>
        </w:rPr>
        <w:t>întreţinere-reparaţii</w:t>
      </w:r>
      <w:proofErr w:type="spellEnd"/>
      <w:r w:rsidRPr="00C023AE">
        <w:rPr>
          <w:rFonts w:ascii="Arial" w:hAnsi="Arial" w:cs="Arial"/>
          <w:i/>
        </w:rPr>
        <w:t>)</w:t>
      </w:r>
    </w:p>
    <w:p w14:paraId="49EDCCD3" w14:textId="41074CCF" w:rsidR="00C023AE" w:rsidRPr="00C023AE" w:rsidRDefault="00C023AE" w:rsidP="00C023AE">
      <w:pPr>
        <w:jc w:val="both"/>
        <w:rPr>
          <w:rFonts w:ascii="Arial" w:hAnsi="Arial" w:cs="Arial"/>
        </w:rPr>
      </w:pPr>
      <w:proofErr w:type="spellStart"/>
      <w:r w:rsidRPr="00C023AE">
        <w:rPr>
          <w:rFonts w:ascii="Arial" w:hAnsi="Arial" w:cs="Arial"/>
        </w:rPr>
        <w:t>Cheltuielile</w:t>
      </w:r>
      <w:proofErr w:type="spellEnd"/>
      <w:r w:rsidRPr="00C023AE">
        <w:rPr>
          <w:rFonts w:ascii="Arial" w:hAnsi="Arial" w:cs="Arial"/>
        </w:rPr>
        <w:t xml:space="preserve"> cu </w:t>
      </w:r>
      <w:r>
        <w:rPr>
          <w:rFonts w:ascii="Arial" w:hAnsi="Arial" w:cs="Arial"/>
        </w:rPr>
        <w:t>service-</w:t>
      </w:r>
      <w:proofErr w:type="spellStart"/>
      <w:r>
        <w:rPr>
          <w:rFonts w:ascii="Arial" w:hAnsi="Arial" w:cs="Arial"/>
        </w:rPr>
        <w:t>ul</w:t>
      </w:r>
      <w:proofErr w:type="spellEnd"/>
      <w:r>
        <w:rPr>
          <w:rFonts w:ascii="Arial" w:hAnsi="Arial" w:cs="Arial"/>
        </w:rPr>
        <w:t xml:space="preserve"> auto</w:t>
      </w:r>
      <w:r w:rsidRPr="00C023AE">
        <w:rPr>
          <w:rFonts w:ascii="Arial" w:hAnsi="Arial" w:cs="Arial"/>
        </w:rPr>
        <w:t xml:space="preserve"> au </w:t>
      </w:r>
      <w:proofErr w:type="spellStart"/>
      <w:r w:rsidRPr="00C023AE">
        <w:rPr>
          <w:rFonts w:ascii="Arial" w:hAnsi="Arial" w:cs="Arial"/>
        </w:rPr>
        <w:t>fost</w:t>
      </w:r>
      <w:proofErr w:type="spellEnd"/>
      <w:r>
        <w:rPr>
          <w:rFonts w:ascii="Arial" w:hAnsi="Arial" w:cs="Arial"/>
        </w:rPr>
        <w:t xml:space="preserve"> estimate pe </w:t>
      </w:r>
      <w:proofErr w:type="spellStart"/>
      <w:r>
        <w:rPr>
          <w:rFonts w:ascii="Arial" w:hAnsi="Arial" w:cs="Arial"/>
        </w:rPr>
        <w:t>baza</w:t>
      </w:r>
      <w:proofErr w:type="spellEnd"/>
      <w:r>
        <w:rPr>
          <w:rFonts w:ascii="Arial" w:hAnsi="Arial" w:cs="Arial"/>
        </w:rPr>
        <w:t xml:space="preserve"> </w:t>
      </w:r>
      <w:proofErr w:type="spellStart"/>
      <w:r>
        <w:rPr>
          <w:rFonts w:ascii="Arial" w:hAnsi="Arial" w:cs="Arial"/>
        </w:rPr>
        <w:t>numărului</w:t>
      </w:r>
      <w:proofErr w:type="spellEnd"/>
      <w:r>
        <w:rPr>
          <w:rFonts w:ascii="Arial" w:hAnsi="Arial" w:cs="Arial"/>
        </w:rPr>
        <w:t xml:space="preserve"> de</w:t>
      </w:r>
      <w:r w:rsidRPr="00C023AE">
        <w:rPr>
          <w:rFonts w:ascii="Arial" w:hAnsi="Arial" w:cs="Arial"/>
        </w:rPr>
        <w:t xml:space="preserve"> </w:t>
      </w:r>
      <w:proofErr w:type="spellStart"/>
      <w:r w:rsidRPr="00C023AE">
        <w:rPr>
          <w:rFonts w:ascii="Arial" w:hAnsi="Arial" w:cs="Arial"/>
        </w:rPr>
        <w:t>autovehicule</w:t>
      </w:r>
      <w:proofErr w:type="spellEnd"/>
      <w:r w:rsidRPr="00C023AE">
        <w:rPr>
          <w:rFonts w:ascii="Arial" w:hAnsi="Arial" w:cs="Arial"/>
        </w:rPr>
        <w:t xml:space="preserve"> </w:t>
      </w:r>
      <w:proofErr w:type="spellStart"/>
      <w:r w:rsidRPr="00C023AE">
        <w:rPr>
          <w:rFonts w:ascii="Arial" w:hAnsi="Arial" w:cs="Arial"/>
        </w:rPr>
        <w:t>necesare</w:t>
      </w:r>
      <w:proofErr w:type="spellEnd"/>
      <w:r w:rsidRPr="00C023AE">
        <w:rPr>
          <w:rFonts w:ascii="Arial" w:hAnsi="Arial" w:cs="Arial"/>
        </w:rPr>
        <w:t xml:space="preserve"> </w:t>
      </w:r>
      <w:proofErr w:type="gramStart"/>
      <w:r w:rsidRPr="00C023AE">
        <w:rPr>
          <w:rFonts w:ascii="Arial" w:hAnsi="Arial" w:cs="Arial"/>
        </w:rPr>
        <w:t>a</w:t>
      </w:r>
      <w:proofErr w:type="gramEnd"/>
      <w:r w:rsidRPr="00C023AE">
        <w:rPr>
          <w:rFonts w:ascii="Arial" w:hAnsi="Arial" w:cs="Arial"/>
        </w:rPr>
        <w:t xml:space="preserve"> </w:t>
      </w:r>
      <w:proofErr w:type="spellStart"/>
      <w:r w:rsidRPr="00C023AE">
        <w:rPr>
          <w:rFonts w:ascii="Arial" w:hAnsi="Arial" w:cs="Arial"/>
        </w:rPr>
        <w:t>echipa</w:t>
      </w:r>
      <w:proofErr w:type="spellEnd"/>
      <w:r w:rsidRPr="00C023AE">
        <w:rPr>
          <w:rFonts w:ascii="Arial" w:hAnsi="Arial" w:cs="Arial"/>
        </w:rPr>
        <w:t xml:space="preserve"> </w:t>
      </w:r>
      <w:proofErr w:type="spellStart"/>
      <w:r w:rsidRPr="00C023AE">
        <w:rPr>
          <w:rFonts w:ascii="Arial" w:hAnsi="Arial" w:cs="Arial"/>
        </w:rPr>
        <w:t>traseele</w:t>
      </w:r>
      <w:proofErr w:type="spellEnd"/>
      <w:r w:rsidRPr="00C023AE">
        <w:rPr>
          <w:rFonts w:ascii="Arial" w:hAnsi="Arial" w:cs="Arial"/>
        </w:rPr>
        <w:t xml:space="preserve"> de transport, de </w:t>
      </w:r>
      <w:proofErr w:type="spellStart"/>
      <w:r w:rsidRPr="00C023AE">
        <w:rPr>
          <w:rFonts w:ascii="Arial" w:hAnsi="Arial" w:cs="Arial"/>
        </w:rPr>
        <w:t>capacitatea</w:t>
      </w:r>
      <w:proofErr w:type="spellEnd"/>
      <w:r w:rsidRPr="00C023AE">
        <w:rPr>
          <w:rFonts w:ascii="Arial" w:hAnsi="Arial" w:cs="Arial"/>
        </w:rPr>
        <w:t xml:space="preserve"> </w:t>
      </w:r>
      <w:proofErr w:type="spellStart"/>
      <w:r w:rsidRPr="00C023AE">
        <w:rPr>
          <w:rFonts w:ascii="Arial" w:hAnsi="Arial" w:cs="Arial"/>
        </w:rPr>
        <w:t>solicitată</w:t>
      </w:r>
      <w:proofErr w:type="spellEnd"/>
      <w:r w:rsidRPr="00C023AE">
        <w:rPr>
          <w:rFonts w:ascii="Arial" w:hAnsi="Arial" w:cs="Arial"/>
        </w:rPr>
        <w:t xml:space="preserve"> a </w:t>
      </w:r>
      <w:proofErr w:type="spellStart"/>
      <w:r w:rsidRPr="00C023AE">
        <w:rPr>
          <w:rFonts w:ascii="Arial" w:hAnsi="Arial" w:cs="Arial"/>
        </w:rPr>
        <w:t>acestora</w:t>
      </w:r>
      <w:proofErr w:type="spellEnd"/>
      <w:r w:rsidRPr="00C023AE">
        <w:rPr>
          <w:rFonts w:ascii="Arial" w:hAnsi="Arial" w:cs="Arial"/>
        </w:rPr>
        <w:t xml:space="preserve"> </w:t>
      </w:r>
      <w:proofErr w:type="spellStart"/>
      <w:r w:rsidRPr="00C023AE">
        <w:rPr>
          <w:rFonts w:ascii="Arial" w:hAnsi="Arial" w:cs="Arial"/>
        </w:rPr>
        <w:t>prin</w:t>
      </w:r>
      <w:proofErr w:type="spellEnd"/>
      <w:r w:rsidRPr="00C023AE">
        <w:rPr>
          <w:rFonts w:ascii="Arial" w:hAnsi="Arial" w:cs="Arial"/>
        </w:rPr>
        <w:t xml:space="preserve"> </w:t>
      </w:r>
      <w:proofErr w:type="spellStart"/>
      <w:r w:rsidRPr="00C023AE">
        <w:rPr>
          <w:rFonts w:ascii="Arial" w:hAnsi="Arial" w:cs="Arial"/>
        </w:rPr>
        <w:t>noul</w:t>
      </w:r>
      <w:proofErr w:type="spellEnd"/>
      <w:r w:rsidRPr="00C023AE">
        <w:rPr>
          <w:rFonts w:ascii="Arial" w:hAnsi="Arial" w:cs="Arial"/>
        </w:rPr>
        <w:t xml:space="preserve"> program de transport </w:t>
      </w:r>
      <w:proofErr w:type="spellStart"/>
      <w:r w:rsidRPr="00C023AE">
        <w:rPr>
          <w:rFonts w:ascii="Arial" w:hAnsi="Arial" w:cs="Arial"/>
        </w:rPr>
        <w:t>şi</w:t>
      </w:r>
      <w:proofErr w:type="spellEnd"/>
      <w:r w:rsidRPr="00C023AE">
        <w:rPr>
          <w:rFonts w:ascii="Arial" w:hAnsi="Arial" w:cs="Arial"/>
        </w:rPr>
        <w:t xml:space="preserve"> </w:t>
      </w:r>
      <w:proofErr w:type="spellStart"/>
      <w:r w:rsidRPr="00C023AE">
        <w:rPr>
          <w:rFonts w:ascii="Arial" w:hAnsi="Arial" w:cs="Arial"/>
        </w:rPr>
        <w:t>funcţie</w:t>
      </w:r>
      <w:proofErr w:type="spellEnd"/>
      <w:r w:rsidRPr="00C023AE">
        <w:rPr>
          <w:rFonts w:ascii="Arial" w:hAnsi="Arial" w:cs="Arial"/>
        </w:rPr>
        <w:t xml:space="preserve"> de </w:t>
      </w:r>
      <w:proofErr w:type="spellStart"/>
      <w:r w:rsidRPr="00C023AE">
        <w:rPr>
          <w:rFonts w:ascii="Arial" w:hAnsi="Arial" w:cs="Arial"/>
        </w:rPr>
        <w:t>preţurile</w:t>
      </w:r>
      <w:proofErr w:type="spellEnd"/>
      <w:r w:rsidRPr="00C023AE">
        <w:rPr>
          <w:rFonts w:ascii="Arial" w:hAnsi="Arial" w:cs="Arial"/>
        </w:rPr>
        <w:t xml:space="preserve"> </w:t>
      </w:r>
      <w:proofErr w:type="spellStart"/>
      <w:r w:rsidRPr="00C023AE">
        <w:rPr>
          <w:rFonts w:ascii="Arial" w:hAnsi="Arial" w:cs="Arial"/>
        </w:rPr>
        <w:t>practicate</w:t>
      </w:r>
      <w:proofErr w:type="spellEnd"/>
      <w:r w:rsidRPr="00C023AE">
        <w:rPr>
          <w:rFonts w:ascii="Arial" w:hAnsi="Arial" w:cs="Arial"/>
        </w:rPr>
        <w:t xml:space="preserve"> pe </w:t>
      </w:r>
      <w:proofErr w:type="spellStart"/>
      <w:r w:rsidRPr="00C023AE">
        <w:rPr>
          <w:rFonts w:ascii="Arial" w:hAnsi="Arial" w:cs="Arial"/>
        </w:rPr>
        <w:t>p</w:t>
      </w:r>
      <w:r>
        <w:rPr>
          <w:rFonts w:ascii="Arial" w:hAnsi="Arial" w:cs="Arial"/>
        </w:rPr>
        <w:t>iaţa</w:t>
      </w:r>
      <w:proofErr w:type="spellEnd"/>
      <w:r>
        <w:rPr>
          <w:rFonts w:ascii="Arial" w:hAnsi="Arial" w:cs="Arial"/>
        </w:rPr>
        <w:t xml:space="preserve"> </w:t>
      </w:r>
      <w:proofErr w:type="spellStart"/>
      <w:r>
        <w:rPr>
          <w:rFonts w:ascii="Arial" w:hAnsi="Arial" w:cs="Arial"/>
        </w:rPr>
        <w:t>locală</w:t>
      </w:r>
      <w:proofErr w:type="spellEnd"/>
      <w:r>
        <w:rPr>
          <w:rFonts w:ascii="Arial" w:hAnsi="Arial" w:cs="Arial"/>
        </w:rPr>
        <w:t xml:space="preserve"> de service-</w:t>
      </w:r>
      <w:proofErr w:type="spellStart"/>
      <w:r>
        <w:rPr>
          <w:rFonts w:ascii="Arial" w:hAnsi="Arial" w:cs="Arial"/>
        </w:rPr>
        <w:t>uri</w:t>
      </w:r>
      <w:proofErr w:type="spellEnd"/>
      <w:r>
        <w:rPr>
          <w:rFonts w:ascii="Arial" w:hAnsi="Arial" w:cs="Arial"/>
        </w:rPr>
        <w:t xml:space="preserve"> auto</w:t>
      </w:r>
      <w:r w:rsidRPr="00C023AE">
        <w:rPr>
          <w:rFonts w:ascii="Arial" w:hAnsi="Arial" w:cs="Arial"/>
        </w:rPr>
        <w:t xml:space="preserve">.  </w:t>
      </w:r>
      <w:proofErr w:type="spellStart"/>
      <w:r w:rsidRPr="00C023AE">
        <w:rPr>
          <w:rFonts w:ascii="Arial" w:hAnsi="Arial" w:cs="Arial"/>
        </w:rPr>
        <w:t>Estimările</w:t>
      </w:r>
      <w:proofErr w:type="spellEnd"/>
      <w:r w:rsidRPr="00C023AE">
        <w:rPr>
          <w:rFonts w:ascii="Arial" w:hAnsi="Arial" w:cs="Arial"/>
        </w:rPr>
        <w:t xml:space="preserve"> au </w:t>
      </w:r>
      <w:proofErr w:type="spellStart"/>
      <w:r w:rsidRPr="00C023AE">
        <w:rPr>
          <w:rFonts w:ascii="Arial" w:hAnsi="Arial" w:cs="Arial"/>
        </w:rPr>
        <w:t>vizat</w:t>
      </w:r>
      <w:proofErr w:type="spellEnd"/>
      <w:r w:rsidRPr="00C023AE">
        <w:rPr>
          <w:rFonts w:ascii="Arial" w:hAnsi="Arial" w:cs="Arial"/>
        </w:rPr>
        <w:t xml:space="preserve"> </w:t>
      </w:r>
      <w:proofErr w:type="spellStart"/>
      <w:r w:rsidRPr="00C023AE">
        <w:rPr>
          <w:rFonts w:ascii="Arial" w:hAnsi="Arial" w:cs="Arial"/>
        </w:rPr>
        <w:t>autovehicule</w:t>
      </w:r>
      <w:proofErr w:type="spellEnd"/>
      <w:r w:rsidRPr="00C023AE">
        <w:rPr>
          <w:rFonts w:ascii="Arial" w:hAnsi="Arial" w:cs="Arial"/>
        </w:rPr>
        <w:t xml:space="preserve"> cu </w:t>
      </w:r>
      <w:proofErr w:type="spellStart"/>
      <w:r w:rsidRPr="00C023AE">
        <w:rPr>
          <w:rFonts w:ascii="Arial" w:hAnsi="Arial" w:cs="Arial"/>
        </w:rPr>
        <w:t>performanţe</w:t>
      </w:r>
      <w:proofErr w:type="spellEnd"/>
      <w:r w:rsidRPr="00C023AE">
        <w:rPr>
          <w:rFonts w:ascii="Arial" w:hAnsi="Arial" w:cs="Arial"/>
        </w:rPr>
        <w:t xml:space="preserve"> care </w:t>
      </w:r>
      <w:proofErr w:type="spellStart"/>
      <w:r w:rsidRPr="00C023AE">
        <w:rPr>
          <w:rFonts w:ascii="Arial" w:hAnsi="Arial" w:cs="Arial"/>
        </w:rPr>
        <w:t>respectă</w:t>
      </w:r>
      <w:proofErr w:type="spellEnd"/>
      <w:r w:rsidRPr="00C023AE">
        <w:rPr>
          <w:rFonts w:ascii="Arial" w:hAnsi="Arial" w:cs="Arial"/>
        </w:rPr>
        <w:t xml:space="preserve"> </w:t>
      </w:r>
      <w:proofErr w:type="spellStart"/>
      <w:r w:rsidRPr="00C023AE">
        <w:rPr>
          <w:rFonts w:ascii="Arial" w:hAnsi="Arial" w:cs="Arial"/>
        </w:rPr>
        <w:t>prevederile</w:t>
      </w:r>
      <w:proofErr w:type="spellEnd"/>
      <w:r w:rsidRPr="00C023AE">
        <w:rPr>
          <w:rFonts w:ascii="Arial" w:hAnsi="Arial" w:cs="Arial"/>
        </w:rPr>
        <w:t xml:space="preserve"> </w:t>
      </w:r>
      <w:proofErr w:type="spellStart"/>
      <w:r w:rsidRPr="00C023AE">
        <w:rPr>
          <w:rFonts w:ascii="Arial" w:hAnsi="Arial" w:cs="Arial"/>
        </w:rPr>
        <w:t>actuale</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materie</w:t>
      </w:r>
      <w:proofErr w:type="spellEnd"/>
      <w:r w:rsidRPr="00C023AE">
        <w:rPr>
          <w:rFonts w:ascii="Arial" w:hAnsi="Arial" w:cs="Arial"/>
        </w:rPr>
        <w:t xml:space="preserve"> de grad de </w:t>
      </w:r>
      <w:proofErr w:type="spellStart"/>
      <w:r w:rsidRPr="00C023AE">
        <w:rPr>
          <w:rFonts w:ascii="Arial" w:hAnsi="Arial" w:cs="Arial"/>
        </w:rPr>
        <w:t>poluare</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w:t>
      </w:r>
      <w:proofErr w:type="spellStart"/>
      <w:r w:rsidRPr="00C023AE">
        <w:rPr>
          <w:rFonts w:ascii="Arial" w:hAnsi="Arial" w:cs="Arial"/>
        </w:rPr>
        <w:t>confort</w:t>
      </w:r>
      <w:proofErr w:type="spellEnd"/>
      <w:r w:rsidRPr="00C023AE">
        <w:rPr>
          <w:rFonts w:ascii="Arial" w:hAnsi="Arial" w:cs="Arial"/>
        </w:rPr>
        <w:t xml:space="preserve">. </w:t>
      </w:r>
      <w:proofErr w:type="spellStart"/>
      <w:r w:rsidRPr="00C023AE">
        <w:rPr>
          <w:rFonts w:ascii="Arial" w:hAnsi="Arial" w:cs="Arial"/>
        </w:rPr>
        <w:t>Estimările</w:t>
      </w:r>
      <w:proofErr w:type="spellEnd"/>
      <w:r w:rsidRPr="00C023AE">
        <w:rPr>
          <w:rFonts w:ascii="Arial" w:hAnsi="Arial" w:cs="Arial"/>
        </w:rPr>
        <w:t xml:space="preserve"> s-au </w:t>
      </w:r>
      <w:proofErr w:type="spellStart"/>
      <w:r w:rsidRPr="00C023AE">
        <w:rPr>
          <w:rFonts w:ascii="Arial" w:hAnsi="Arial" w:cs="Arial"/>
        </w:rPr>
        <w:t>determinat</w:t>
      </w:r>
      <w:proofErr w:type="spellEnd"/>
      <w:r w:rsidRPr="00C023AE">
        <w:rPr>
          <w:rFonts w:ascii="Arial" w:hAnsi="Arial" w:cs="Arial"/>
        </w:rPr>
        <w:t xml:space="preserve"> </w:t>
      </w:r>
      <w:proofErr w:type="spellStart"/>
      <w:r w:rsidRPr="00C023AE">
        <w:rPr>
          <w:rFonts w:ascii="Arial" w:hAnsi="Arial" w:cs="Arial"/>
        </w:rPr>
        <w:t>avându</w:t>
      </w:r>
      <w:proofErr w:type="spellEnd"/>
      <w:r w:rsidRPr="00C023AE">
        <w:rPr>
          <w:rFonts w:ascii="Arial" w:hAnsi="Arial" w:cs="Arial"/>
        </w:rPr>
        <w:t xml:space="preserve">-se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vedere</w:t>
      </w:r>
      <w:proofErr w:type="spellEnd"/>
      <w:r w:rsidRPr="00C023AE">
        <w:rPr>
          <w:rFonts w:ascii="Arial" w:hAnsi="Arial" w:cs="Arial"/>
        </w:rPr>
        <w:t xml:space="preserve"> </w:t>
      </w:r>
      <w:proofErr w:type="spellStart"/>
      <w:r w:rsidRPr="00C023AE">
        <w:rPr>
          <w:rFonts w:ascii="Arial" w:hAnsi="Arial" w:cs="Arial"/>
        </w:rPr>
        <w:t>cele</w:t>
      </w:r>
      <w:proofErr w:type="spellEnd"/>
      <w:r w:rsidRPr="00C023AE">
        <w:rPr>
          <w:rFonts w:ascii="Arial" w:hAnsi="Arial" w:cs="Arial"/>
        </w:rPr>
        <w:t xml:space="preserve"> </w:t>
      </w:r>
      <w:proofErr w:type="spellStart"/>
      <w:r w:rsidRPr="00C023AE">
        <w:rPr>
          <w:rFonts w:ascii="Arial" w:hAnsi="Arial" w:cs="Arial"/>
        </w:rPr>
        <w:t>mai</w:t>
      </w:r>
      <w:proofErr w:type="spellEnd"/>
      <w:r w:rsidRPr="00C023AE">
        <w:rPr>
          <w:rFonts w:ascii="Arial" w:hAnsi="Arial" w:cs="Arial"/>
        </w:rPr>
        <w:t xml:space="preserve"> </w:t>
      </w:r>
      <w:proofErr w:type="spellStart"/>
      <w:r w:rsidRPr="00C023AE">
        <w:rPr>
          <w:rFonts w:ascii="Arial" w:hAnsi="Arial" w:cs="Arial"/>
        </w:rPr>
        <w:t>mici</w:t>
      </w:r>
      <w:proofErr w:type="spellEnd"/>
      <w:r w:rsidRPr="00C023AE">
        <w:rPr>
          <w:rFonts w:ascii="Arial" w:hAnsi="Arial" w:cs="Arial"/>
        </w:rPr>
        <w:t xml:space="preserve"> </w:t>
      </w:r>
      <w:proofErr w:type="spellStart"/>
      <w:r w:rsidRPr="00C023AE">
        <w:rPr>
          <w:rFonts w:ascii="Arial" w:hAnsi="Arial" w:cs="Arial"/>
        </w:rPr>
        <w:t>costuri</w:t>
      </w:r>
      <w:proofErr w:type="spellEnd"/>
      <w:r w:rsidRPr="00C023AE">
        <w:rPr>
          <w:rFonts w:ascii="Arial" w:hAnsi="Arial" w:cs="Arial"/>
        </w:rPr>
        <w:t xml:space="preserve"> de </w:t>
      </w:r>
      <w:proofErr w:type="spellStart"/>
      <w:r w:rsidRPr="00C023AE">
        <w:rPr>
          <w:rFonts w:ascii="Arial" w:hAnsi="Arial" w:cs="Arial"/>
        </w:rPr>
        <w:t>contractare</w:t>
      </w:r>
      <w:proofErr w:type="spellEnd"/>
      <w:r w:rsidRPr="00C023AE">
        <w:rPr>
          <w:rFonts w:ascii="Arial" w:hAnsi="Arial" w:cs="Arial"/>
        </w:rPr>
        <w:t xml:space="preserve"> de </w:t>
      </w:r>
      <w:proofErr w:type="spellStart"/>
      <w:r w:rsidRPr="00C023AE">
        <w:rPr>
          <w:rFonts w:ascii="Arial" w:hAnsi="Arial" w:cs="Arial"/>
        </w:rPr>
        <w:t>servicii</w:t>
      </w:r>
      <w:proofErr w:type="spellEnd"/>
      <w:r w:rsidRPr="00C023AE">
        <w:rPr>
          <w:rFonts w:ascii="Arial" w:hAnsi="Arial" w:cs="Arial"/>
        </w:rPr>
        <w:t xml:space="preserve"> </w:t>
      </w:r>
      <w:proofErr w:type="spellStart"/>
      <w:r w:rsidRPr="00C023AE">
        <w:rPr>
          <w:rFonts w:ascii="Arial" w:hAnsi="Arial" w:cs="Arial"/>
        </w:rPr>
        <w:t>și</w:t>
      </w:r>
      <w:proofErr w:type="spellEnd"/>
      <w:r w:rsidRPr="00C023AE">
        <w:rPr>
          <w:rFonts w:ascii="Arial" w:hAnsi="Arial" w:cs="Arial"/>
        </w:rPr>
        <w:t xml:space="preserve"> </w:t>
      </w:r>
      <w:proofErr w:type="spellStart"/>
      <w:r w:rsidRPr="00C023AE">
        <w:rPr>
          <w:rFonts w:ascii="Arial" w:hAnsi="Arial" w:cs="Arial"/>
        </w:rPr>
        <w:t>prețuri</w:t>
      </w:r>
      <w:proofErr w:type="spellEnd"/>
      <w:r w:rsidRPr="00C023AE">
        <w:rPr>
          <w:rFonts w:ascii="Arial" w:hAnsi="Arial" w:cs="Arial"/>
        </w:rPr>
        <w:t xml:space="preserve"> de </w:t>
      </w:r>
      <w:proofErr w:type="spellStart"/>
      <w:r w:rsidRPr="00C023AE">
        <w:rPr>
          <w:rFonts w:ascii="Arial" w:hAnsi="Arial" w:cs="Arial"/>
        </w:rPr>
        <w:t>achiziție</w:t>
      </w:r>
      <w:proofErr w:type="spellEnd"/>
      <w:r w:rsidRPr="00C023AE">
        <w:rPr>
          <w:rFonts w:ascii="Arial" w:hAnsi="Arial" w:cs="Arial"/>
        </w:rPr>
        <w:t>.</w:t>
      </w:r>
    </w:p>
    <w:p w14:paraId="07939EC1" w14:textId="09FBAF26" w:rsidR="00C023AE" w:rsidRPr="00C023AE" w:rsidRDefault="00C023AE" w:rsidP="00C023AE">
      <w:pPr>
        <w:rPr>
          <w:rFonts w:ascii="Arial" w:hAnsi="Arial" w:cs="Arial"/>
          <w:i/>
        </w:rPr>
      </w:pPr>
      <w:proofErr w:type="spellStart"/>
      <w:r w:rsidRPr="00C023AE">
        <w:rPr>
          <w:rFonts w:ascii="Arial" w:hAnsi="Arial" w:cs="Arial"/>
          <w:i/>
        </w:rPr>
        <w:lastRenderedPageBreak/>
        <w:t>Consumabile</w:t>
      </w:r>
      <w:proofErr w:type="spellEnd"/>
      <w:r w:rsidRPr="00C023AE">
        <w:rPr>
          <w:rFonts w:ascii="Arial" w:hAnsi="Arial" w:cs="Arial"/>
          <w:i/>
        </w:rPr>
        <w:t xml:space="preserve"> (</w:t>
      </w:r>
      <w:proofErr w:type="spellStart"/>
      <w:r w:rsidRPr="00C023AE">
        <w:rPr>
          <w:rFonts w:ascii="Arial" w:hAnsi="Arial" w:cs="Arial"/>
          <w:i/>
        </w:rPr>
        <w:t>schimb</w:t>
      </w:r>
      <w:proofErr w:type="spellEnd"/>
      <w:r w:rsidRPr="00C023AE">
        <w:rPr>
          <w:rFonts w:ascii="Arial" w:hAnsi="Arial" w:cs="Arial"/>
          <w:i/>
        </w:rPr>
        <w:t xml:space="preserve"> </w:t>
      </w:r>
      <w:proofErr w:type="spellStart"/>
      <w:r w:rsidRPr="00C023AE">
        <w:rPr>
          <w:rFonts w:ascii="Arial" w:hAnsi="Arial" w:cs="Arial"/>
          <w:i/>
        </w:rPr>
        <w:t>ulei</w:t>
      </w:r>
      <w:proofErr w:type="spellEnd"/>
      <w:r w:rsidRPr="00C023AE">
        <w:rPr>
          <w:rFonts w:ascii="Arial" w:hAnsi="Arial" w:cs="Arial"/>
          <w:i/>
        </w:rPr>
        <w:t xml:space="preserve">, </w:t>
      </w:r>
      <w:proofErr w:type="spellStart"/>
      <w:r w:rsidRPr="00C023AE">
        <w:rPr>
          <w:rFonts w:ascii="Arial" w:hAnsi="Arial" w:cs="Arial"/>
          <w:i/>
        </w:rPr>
        <w:t>filtre</w:t>
      </w:r>
      <w:proofErr w:type="spellEnd"/>
      <w:r w:rsidRPr="00C023AE">
        <w:rPr>
          <w:rFonts w:ascii="Arial" w:hAnsi="Arial" w:cs="Arial"/>
          <w:i/>
        </w:rPr>
        <w:t xml:space="preserve"> </w:t>
      </w:r>
      <w:proofErr w:type="spellStart"/>
      <w:r w:rsidRPr="00C023AE">
        <w:rPr>
          <w:rFonts w:ascii="Arial" w:hAnsi="Arial" w:cs="Arial"/>
          <w:i/>
        </w:rPr>
        <w:t>aer</w:t>
      </w:r>
      <w:proofErr w:type="spellEnd"/>
      <w:r w:rsidRPr="00C023AE">
        <w:rPr>
          <w:rFonts w:ascii="Arial" w:hAnsi="Arial" w:cs="Arial"/>
          <w:i/>
        </w:rPr>
        <w:t xml:space="preserve">, </w:t>
      </w:r>
      <w:proofErr w:type="spellStart"/>
      <w:r w:rsidRPr="00C023AE">
        <w:rPr>
          <w:rFonts w:ascii="Arial" w:hAnsi="Arial" w:cs="Arial"/>
          <w:i/>
        </w:rPr>
        <w:t>filtre</w:t>
      </w:r>
      <w:proofErr w:type="spellEnd"/>
      <w:r w:rsidRPr="00C023AE">
        <w:rPr>
          <w:rFonts w:ascii="Arial" w:hAnsi="Arial" w:cs="Arial"/>
          <w:i/>
        </w:rPr>
        <w:t xml:space="preserve"> </w:t>
      </w:r>
      <w:proofErr w:type="spellStart"/>
      <w:r w:rsidRPr="00C023AE">
        <w:rPr>
          <w:rFonts w:ascii="Arial" w:hAnsi="Arial" w:cs="Arial"/>
          <w:i/>
        </w:rPr>
        <w:t>habitaclu</w:t>
      </w:r>
      <w:proofErr w:type="spellEnd"/>
      <w:r w:rsidRPr="00C023AE">
        <w:rPr>
          <w:rFonts w:ascii="Arial" w:hAnsi="Arial" w:cs="Arial"/>
          <w:i/>
        </w:rPr>
        <w:t xml:space="preserve">, </w:t>
      </w:r>
      <w:proofErr w:type="spellStart"/>
      <w:r w:rsidRPr="00C023AE">
        <w:rPr>
          <w:rFonts w:ascii="Arial" w:hAnsi="Arial" w:cs="Arial"/>
          <w:i/>
        </w:rPr>
        <w:t>filtrecombustibil</w:t>
      </w:r>
      <w:proofErr w:type="spellEnd"/>
      <w:r w:rsidRPr="00C023AE">
        <w:rPr>
          <w:rFonts w:ascii="Arial" w:hAnsi="Arial" w:cs="Arial"/>
          <w:i/>
        </w:rPr>
        <w:t xml:space="preserve">, </w:t>
      </w:r>
      <w:proofErr w:type="spellStart"/>
      <w:r w:rsidRPr="00C023AE">
        <w:rPr>
          <w:rFonts w:ascii="Arial" w:hAnsi="Arial" w:cs="Arial"/>
          <w:i/>
        </w:rPr>
        <w:t>antigel</w:t>
      </w:r>
      <w:proofErr w:type="spellEnd"/>
      <w:r w:rsidRPr="00C023AE">
        <w:rPr>
          <w:rFonts w:ascii="Arial" w:hAnsi="Arial" w:cs="Arial"/>
          <w:i/>
        </w:rPr>
        <w:t>)</w:t>
      </w:r>
    </w:p>
    <w:p w14:paraId="501A696E" w14:textId="4AC47C95" w:rsidR="00C023AE" w:rsidRDefault="00C023AE" w:rsidP="00C023AE">
      <w:pPr>
        <w:jc w:val="both"/>
        <w:rPr>
          <w:rFonts w:ascii="Arial" w:hAnsi="Arial" w:cs="Arial"/>
        </w:rPr>
      </w:pPr>
      <w:proofErr w:type="spellStart"/>
      <w:r>
        <w:rPr>
          <w:rFonts w:ascii="Arial" w:hAnsi="Arial" w:cs="Arial"/>
        </w:rPr>
        <w:t>Cheltuielile</w:t>
      </w:r>
      <w:proofErr w:type="spellEnd"/>
      <w:r>
        <w:rPr>
          <w:rFonts w:ascii="Arial" w:hAnsi="Arial" w:cs="Arial"/>
        </w:rPr>
        <w:t xml:space="preserve"> cu </w:t>
      </w:r>
      <w:proofErr w:type="spellStart"/>
      <w:r>
        <w:rPr>
          <w:rFonts w:ascii="Arial" w:hAnsi="Arial" w:cs="Arial"/>
        </w:rPr>
        <w:t>acesta</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 xml:space="preserve"> </w:t>
      </w:r>
      <w:proofErr w:type="spellStart"/>
      <w:r>
        <w:rPr>
          <w:rFonts w:ascii="Arial" w:hAnsi="Arial" w:cs="Arial"/>
        </w:rPr>
        <w:t>consumabile</w:t>
      </w:r>
      <w:proofErr w:type="spellEnd"/>
      <w:r w:rsidRPr="00C023AE">
        <w:rPr>
          <w:rFonts w:ascii="Arial" w:hAnsi="Arial" w:cs="Arial"/>
        </w:rPr>
        <w:t xml:space="preserve"> au </w:t>
      </w:r>
      <w:proofErr w:type="spellStart"/>
      <w:r w:rsidRPr="00C023AE">
        <w:rPr>
          <w:rFonts w:ascii="Arial" w:hAnsi="Arial" w:cs="Arial"/>
        </w:rPr>
        <w:t>fost</w:t>
      </w:r>
      <w:proofErr w:type="spellEnd"/>
      <w:r w:rsidRPr="00C023AE">
        <w:rPr>
          <w:rFonts w:ascii="Arial" w:hAnsi="Arial" w:cs="Arial"/>
        </w:rPr>
        <w:t xml:space="preserve"> estimate pe </w:t>
      </w:r>
      <w:proofErr w:type="spellStart"/>
      <w:r w:rsidRPr="00C023AE">
        <w:rPr>
          <w:rFonts w:ascii="Arial" w:hAnsi="Arial" w:cs="Arial"/>
        </w:rPr>
        <w:t>baza</w:t>
      </w:r>
      <w:proofErr w:type="spellEnd"/>
      <w:r w:rsidRPr="00C023AE">
        <w:rPr>
          <w:rFonts w:ascii="Arial" w:hAnsi="Arial" w:cs="Arial"/>
        </w:rPr>
        <w:t xml:space="preserve"> </w:t>
      </w:r>
      <w:proofErr w:type="spellStart"/>
      <w:r w:rsidRPr="00C023AE">
        <w:rPr>
          <w:rFonts w:ascii="Arial" w:hAnsi="Arial" w:cs="Arial"/>
        </w:rPr>
        <w:t>n</w:t>
      </w:r>
      <w:r>
        <w:rPr>
          <w:rFonts w:ascii="Arial" w:hAnsi="Arial" w:cs="Arial"/>
        </w:rPr>
        <w:t>umărului</w:t>
      </w:r>
      <w:proofErr w:type="spellEnd"/>
      <w:r>
        <w:rPr>
          <w:rFonts w:ascii="Arial" w:hAnsi="Arial" w:cs="Arial"/>
        </w:rPr>
        <w:t xml:space="preserve"> de </w:t>
      </w:r>
      <w:proofErr w:type="spellStart"/>
      <w:r>
        <w:rPr>
          <w:rFonts w:ascii="Arial" w:hAnsi="Arial" w:cs="Arial"/>
        </w:rPr>
        <w:t>kilometr</w:t>
      </w:r>
      <w:r w:rsidRPr="00C023AE">
        <w:rPr>
          <w:rFonts w:ascii="Arial" w:hAnsi="Arial" w:cs="Arial"/>
        </w:rPr>
        <w:t>i</w:t>
      </w:r>
      <w:proofErr w:type="spellEnd"/>
      <w:r w:rsidRPr="00C023AE">
        <w:rPr>
          <w:rFonts w:ascii="Arial" w:hAnsi="Arial" w:cs="Arial"/>
        </w:rPr>
        <w:t xml:space="preserve"> </w:t>
      </w:r>
      <w:proofErr w:type="spellStart"/>
      <w:r w:rsidRPr="00C023AE">
        <w:rPr>
          <w:rFonts w:ascii="Arial" w:hAnsi="Arial" w:cs="Arial"/>
        </w:rPr>
        <w:t>planificaţi</w:t>
      </w:r>
      <w:proofErr w:type="spellEnd"/>
      <w:r w:rsidRPr="00C023AE">
        <w:rPr>
          <w:rFonts w:ascii="Arial" w:hAnsi="Arial" w:cs="Arial"/>
        </w:rPr>
        <w:t xml:space="preserve"> pe </w:t>
      </w:r>
      <w:proofErr w:type="spellStart"/>
      <w:r w:rsidRPr="00C023AE">
        <w:rPr>
          <w:rFonts w:ascii="Arial" w:hAnsi="Arial" w:cs="Arial"/>
        </w:rPr>
        <w:t>fiecare</w:t>
      </w:r>
      <w:proofErr w:type="spellEnd"/>
      <w:r w:rsidRPr="00C023AE">
        <w:rPr>
          <w:rFonts w:ascii="Arial" w:hAnsi="Arial" w:cs="Arial"/>
        </w:rPr>
        <w:t xml:space="preserve"> </w:t>
      </w:r>
      <w:proofErr w:type="spellStart"/>
      <w:r w:rsidRPr="00C023AE">
        <w:rPr>
          <w:rFonts w:ascii="Arial" w:hAnsi="Arial" w:cs="Arial"/>
        </w:rPr>
        <w:t>traseu</w:t>
      </w:r>
      <w:proofErr w:type="spellEnd"/>
      <w:r w:rsidRPr="00C023AE">
        <w:rPr>
          <w:rFonts w:ascii="Arial" w:hAnsi="Arial" w:cs="Arial"/>
        </w:rPr>
        <w:t xml:space="preserve">, a </w:t>
      </w:r>
      <w:proofErr w:type="spellStart"/>
      <w:r w:rsidRPr="00C023AE">
        <w:rPr>
          <w:rFonts w:ascii="Arial" w:hAnsi="Arial" w:cs="Arial"/>
        </w:rPr>
        <w:t>numărului</w:t>
      </w:r>
      <w:proofErr w:type="spellEnd"/>
      <w:r w:rsidRPr="00C023AE">
        <w:rPr>
          <w:rFonts w:ascii="Arial" w:hAnsi="Arial" w:cs="Arial"/>
        </w:rPr>
        <w:t xml:space="preserve"> de </w:t>
      </w:r>
      <w:proofErr w:type="spellStart"/>
      <w:r w:rsidRPr="00C023AE">
        <w:rPr>
          <w:rFonts w:ascii="Arial" w:hAnsi="Arial" w:cs="Arial"/>
        </w:rPr>
        <w:t>autovehicule</w:t>
      </w:r>
      <w:proofErr w:type="spellEnd"/>
      <w:r w:rsidRPr="00C023AE">
        <w:rPr>
          <w:rFonts w:ascii="Arial" w:hAnsi="Arial" w:cs="Arial"/>
        </w:rPr>
        <w:t xml:space="preserve"> care </w:t>
      </w:r>
      <w:proofErr w:type="spellStart"/>
      <w:r w:rsidRPr="00C023AE">
        <w:rPr>
          <w:rFonts w:ascii="Arial" w:hAnsi="Arial" w:cs="Arial"/>
        </w:rPr>
        <w:t>echipează</w:t>
      </w:r>
      <w:proofErr w:type="spellEnd"/>
      <w:r w:rsidRPr="00C023AE">
        <w:rPr>
          <w:rFonts w:ascii="Arial" w:hAnsi="Arial" w:cs="Arial"/>
        </w:rPr>
        <w:t xml:space="preserve"> </w:t>
      </w:r>
      <w:proofErr w:type="spellStart"/>
      <w:r w:rsidRPr="00C023AE">
        <w:rPr>
          <w:rFonts w:ascii="Arial" w:hAnsi="Arial" w:cs="Arial"/>
        </w:rPr>
        <w:t>fiecare</w:t>
      </w:r>
      <w:proofErr w:type="spellEnd"/>
      <w:r w:rsidRPr="00C023AE">
        <w:rPr>
          <w:rFonts w:ascii="Arial" w:hAnsi="Arial" w:cs="Arial"/>
        </w:rPr>
        <w:t xml:space="preserve"> </w:t>
      </w:r>
      <w:proofErr w:type="spellStart"/>
      <w:r w:rsidRPr="00C023AE">
        <w:rPr>
          <w:rFonts w:ascii="Arial" w:hAnsi="Arial" w:cs="Arial"/>
        </w:rPr>
        <w:t>traseu</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a </w:t>
      </w:r>
      <w:proofErr w:type="spellStart"/>
      <w:r w:rsidRPr="00C023AE">
        <w:rPr>
          <w:rFonts w:ascii="Arial" w:hAnsi="Arial" w:cs="Arial"/>
        </w:rPr>
        <w:t>capacităţii</w:t>
      </w:r>
      <w:proofErr w:type="spellEnd"/>
      <w:r w:rsidRPr="00C023AE">
        <w:rPr>
          <w:rFonts w:ascii="Arial" w:hAnsi="Arial" w:cs="Arial"/>
        </w:rPr>
        <w:t xml:space="preserve"> </w:t>
      </w:r>
      <w:proofErr w:type="spellStart"/>
      <w:r w:rsidRPr="00C023AE">
        <w:rPr>
          <w:rFonts w:ascii="Arial" w:hAnsi="Arial" w:cs="Arial"/>
        </w:rPr>
        <w:t>acestora</w:t>
      </w:r>
      <w:proofErr w:type="spellEnd"/>
      <w:r w:rsidRPr="00C023AE">
        <w:rPr>
          <w:rFonts w:ascii="Arial" w:hAnsi="Arial" w:cs="Arial"/>
        </w:rPr>
        <w:t xml:space="preserve">, </w:t>
      </w:r>
      <w:proofErr w:type="spellStart"/>
      <w:r w:rsidRPr="00C023AE">
        <w:rPr>
          <w:rFonts w:ascii="Arial" w:hAnsi="Arial" w:cs="Arial"/>
        </w:rPr>
        <w:t>astfel</w:t>
      </w:r>
      <w:proofErr w:type="spellEnd"/>
      <w:r w:rsidRPr="00C023AE">
        <w:rPr>
          <w:rFonts w:ascii="Arial" w:hAnsi="Arial" w:cs="Arial"/>
        </w:rPr>
        <w:t xml:space="preserve"> cum sunt solicitate </w:t>
      </w:r>
      <w:proofErr w:type="spellStart"/>
      <w:r w:rsidRPr="00C023AE">
        <w:rPr>
          <w:rFonts w:ascii="Arial" w:hAnsi="Arial" w:cs="Arial"/>
        </w:rPr>
        <w:t>prin</w:t>
      </w:r>
      <w:proofErr w:type="spellEnd"/>
      <w:r w:rsidRPr="00C023AE">
        <w:rPr>
          <w:rFonts w:ascii="Arial" w:hAnsi="Arial" w:cs="Arial"/>
        </w:rPr>
        <w:t xml:space="preserve"> </w:t>
      </w:r>
      <w:proofErr w:type="spellStart"/>
      <w:r w:rsidRPr="00C023AE">
        <w:rPr>
          <w:rFonts w:ascii="Arial" w:hAnsi="Arial" w:cs="Arial"/>
        </w:rPr>
        <w:t>noul</w:t>
      </w:r>
      <w:proofErr w:type="spellEnd"/>
      <w:r w:rsidRPr="00C023AE">
        <w:rPr>
          <w:rFonts w:ascii="Arial" w:hAnsi="Arial" w:cs="Arial"/>
        </w:rPr>
        <w:t xml:space="preserve"> program de transport </w:t>
      </w:r>
      <w:proofErr w:type="spellStart"/>
      <w:r w:rsidRPr="00C023AE">
        <w:rPr>
          <w:rFonts w:ascii="Arial" w:hAnsi="Arial" w:cs="Arial"/>
        </w:rPr>
        <w:t>propus</w:t>
      </w:r>
      <w:proofErr w:type="spellEnd"/>
      <w:r w:rsidRPr="00C023AE">
        <w:rPr>
          <w:rFonts w:ascii="Arial" w:hAnsi="Arial" w:cs="Arial"/>
        </w:rPr>
        <w:t xml:space="preserve">, a </w:t>
      </w:r>
      <w:proofErr w:type="spellStart"/>
      <w:r w:rsidRPr="00C023AE">
        <w:rPr>
          <w:rFonts w:ascii="Arial" w:hAnsi="Arial" w:cs="Arial"/>
        </w:rPr>
        <w:t>preţurilor</w:t>
      </w:r>
      <w:proofErr w:type="spellEnd"/>
      <w:r w:rsidRPr="00C023AE">
        <w:rPr>
          <w:rFonts w:ascii="Arial" w:hAnsi="Arial" w:cs="Arial"/>
        </w:rPr>
        <w:t xml:space="preserve"> </w:t>
      </w:r>
      <w:proofErr w:type="spellStart"/>
      <w:r w:rsidRPr="00C023AE">
        <w:rPr>
          <w:rFonts w:ascii="Arial" w:hAnsi="Arial" w:cs="Arial"/>
        </w:rPr>
        <w:t>practicate</w:t>
      </w:r>
      <w:proofErr w:type="spellEnd"/>
      <w:r w:rsidRPr="00C023AE">
        <w:rPr>
          <w:rFonts w:ascii="Arial" w:hAnsi="Arial" w:cs="Arial"/>
        </w:rPr>
        <w:t xml:space="preserve"> pe </w:t>
      </w:r>
      <w:proofErr w:type="spellStart"/>
      <w:r w:rsidRPr="00C023AE">
        <w:rPr>
          <w:rFonts w:ascii="Arial" w:hAnsi="Arial" w:cs="Arial"/>
        </w:rPr>
        <w:t>piaţă</w:t>
      </w:r>
      <w:proofErr w:type="spellEnd"/>
      <w:r w:rsidRPr="00C023AE">
        <w:rPr>
          <w:rFonts w:ascii="Arial" w:hAnsi="Arial" w:cs="Arial"/>
        </w:rPr>
        <w:t xml:space="preserve"> de </w:t>
      </w:r>
      <w:proofErr w:type="spellStart"/>
      <w:r w:rsidRPr="00C023AE">
        <w:rPr>
          <w:rFonts w:ascii="Arial" w:hAnsi="Arial" w:cs="Arial"/>
        </w:rPr>
        <w:t>diferiţi</w:t>
      </w:r>
      <w:proofErr w:type="spellEnd"/>
      <w:r w:rsidRPr="00C023AE">
        <w:rPr>
          <w:rFonts w:ascii="Arial" w:hAnsi="Arial" w:cs="Arial"/>
        </w:rPr>
        <w:t xml:space="preserve"> </w:t>
      </w:r>
      <w:proofErr w:type="spellStart"/>
      <w:r w:rsidRPr="00C023AE">
        <w:rPr>
          <w:rFonts w:ascii="Arial" w:hAnsi="Arial" w:cs="Arial"/>
        </w:rPr>
        <w:t>producători</w:t>
      </w:r>
      <w:proofErr w:type="spellEnd"/>
      <w:r w:rsidRPr="00C023AE">
        <w:rPr>
          <w:rFonts w:ascii="Arial" w:hAnsi="Arial" w:cs="Arial"/>
        </w:rPr>
        <w:t xml:space="preserve"> </w:t>
      </w:r>
      <w:proofErr w:type="spellStart"/>
      <w:r w:rsidRPr="00C023AE">
        <w:rPr>
          <w:rFonts w:ascii="Arial" w:hAnsi="Arial" w:cs="Arial"/>
        </w:rPr>
        <w:t>pentru</w:t>
      </w:r>
      <w:proofErr w:type="spellEnd"/>
      <w:r w:rsidRPr="00C023AE">
        <w:rPr>
          <w:rFonts w:ascii="Arial" w:hAnsi="Arial" w:cs="Arial"/>
        </w:rPr>
        <w:t xml:space="preserve"> </w:t>
      </w:r>
      <w:proofErr w:type="spellStart"/>
      <w:r w:rsidRPr="00C023AE">
        <w:rPr>
          <w:rFonts w:ascii="Arial" w:hAnsi="Arial" w:cs="Arial"/>
        </w:rPr>
        <w:t>astfel</w:t>
      </w:r>
      <w:proofErr w:type="spellEnd"/>
      <w:r w:rsidRPr="00C023AE">
        <w:rPr>
          <w:rFonts w:ascii="Arial" w:hAnsi="Arial" w:cs="Arial"/>
        </w:rPr>
        <w:t xml:space="preserve"> de </w:t>
      </w:r>
      <w:proofErr w:type="spellStart"/>
      <w:r w:rsidRPr="00C023AE">
        <w:rPr>
          <w:rFonts w:ascii="Arial" w:hAnsi="Arial" w:cs="Arial"/>
        </w:rPr>
        <w:t>consumabile</w:t>
      </w:r>
      <w:proofErr w:type="spellEnd"/>
      <w:r w:rsidRPr="00C023AE">
        <w:rPr>
          <w:rFonts w:ascii="Arial" w:hAnsi="Arial" w:cs="Arial"/>
        </w:rPr>
        <w:t xml:space="preserve">, </w:t>
      </w:r>
      <w:proofErr w:type="spellStart"/>
      <w:r w:rsidRPr="00C023AE">
        <w:rPr>
          <w:rFonts w:ascii="Arial" w:hAnsi="Arial" w:cs="Arial"/>
        </w:rPr>
        <w:t>valabile</w:t>
      </w:r>
      <w:proofErr w:type="spellEnd"/>
      <w:r w:rsidRPr="00C023AE">
        <w:rPr>
          <w:rFonts w:ascii="Arial" w:hAnsi="Arial" w:cs="Arial"/>
        </w:rPr>
        <w:t xml:space="preserve"> la data </w:t>
      </w:r>
      <w:proofErr w:type="spellStart"/>
      <w:r w:rsidRPr="00C023AE">
        <w:rPr>
          <w:rFonts w:ascii="Arial" w:hAnsi="Arial" w:cs="Arial"/>
        </w:rPr>
        <w:t>întocmirii</w:t>
      </w:r>
      <w:proofErr w:type="spellEnd"/>
      <w:r w:rsidRPr="00C023AE">
        <w:rPr>
          <w:rFonts w:ascii="Arial" w:hAnsi="Arial" w:cs="Arial"/>
        </w:rPr>
        <w:t xml:space="preserve"> </w:t>
      </w:r>
      <w:proofErr w:type="spellStart"/>
      <w:r w:rsidRPr="00C023AE">
        <w:rPr>
          <w:rFonts w:ascii="Arial" w:hAnsi="Arial" w:cs="Arial"/>
        </w:rPr>
        <w:t>studiului</w:t>
      </w:r>
      <w:proofErr w:type="spellEnd"/>
      <w:r w:rsidRPr="00C023AE">
        <w:rPr>
          <w:rFonts w:ascii="Arial" w:hAnsi="Arial" w:cs="Arial"/>
        </w:rPr>
        <w:t xml:space="preserve"> de </w:t>
      </w:r>
      <w:proofErr w:type="spellStart"/>
      <w:r w:rsidRPr="00C023AE">
        <w:rPr>
          <w:rFonts w:ascii="Arial" w:hAnsi="Arial" w:cs="Arial"/>
        </w:rPr>
        <w:t>oportunitate</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w:t>
      </w:r>
      <w:proofErr w:type="gramStart"/>
      <w:r w:rsidRPr="00C023AE">
        <w:rPr>
          <w:rFonts w:ascii="Arial" w:hAnsi="Arial" w:cs="Arial"/>
        </w:rPr>
        <w:t>a</w:t>
      </w:r>
      <w:proofErr w:type="gramEnd"/>
      <w:r w:rsidRPr="00C023AE">
        <w:rPr>
          <w:rFonts w:ascii="Arial" w:hAnsi="Arial" w:cs="Arial"/>
        </w:rPr>
        <w:t xml:space="preserve"> </w:t>
      </w:r>
      <w:proofErr w:type="spellStart"/>
      <w:r w:rsidRPr="00C023AE">
        <w:rPr>
          <w:rFonts w:ascii="Arial" w:hAnsi="Arial" w:cs="Arial"/>
        </w:rPr>
        <w:t>informaţiilor</w:t>
      </w:r>
      <w:proofErr w:type="spellEnd"/>
      <w:r w:rsidRPr="00C023AE">
        <w:rPr>
          <w:rFonts w:ascii="Arial" w:hAnsi="Arial" w:cs="Arial"/>
        </w:rPr>
        <w:t xml:space="preserve"> </w:t>
      </w:r>
      <w:proofErr w:type="spellStart"/>
      <w:r w:rsidRPr="00C023AE">
        <w:rPr>
          <w:rFonts w:ascii="Arial" w:hAnsi="Arial" w:cs="Arial"/>
        </w:rPr>
        <w:t>puse</w:t>
      </w:r>
      <w:proofErr w:type="spellEnd"/>
      <w:r w:rsidRPr="00C023AE">
        <w:rPr>
          <w:rFonts w:ascii="Arial" w:hAnsi="Arial" w:cs="Arial"/>
        </w:rPr>
        <w:t xml:space="preserve"> la </w:t>
      </w:r>
      <w:proofErr w:type="spellStart"/>
      <w:r w:rsidRPr="00C023AE">
        <w:rPr>
          <w:rFonts w:ascii="Arial" w:hAnsi="Arial" w:cs="Arial"/>
        </w:rPr>
        <w:t>dispoziţie</w:t>
      </w:r>
      <w:proofErr w:type="spellEnd"/>
      <w:r w:rsidRPr="00C023AE">
        <w:rPr>
          <w:rFonts w:ascii="Arial" w:hAnsi="Arial" w:cs="Arial"/>
        </w:rPr>
        <w:t xml:space="preserve"> de </w:t>
      </w:r>
      <w:proofErr w:type="spellStart"/>
      <w:r w:rsidRPr="00C023AE">
        <w:rPr>
          <w:rFonts w:ascii="Arial" w:hAnsi="Arial" w:cs="Arial"/>
        </w:rPr>
        <w:t>operatorii</w:t>
      </w:r>
      <w:proofErr w:type="spellEnd"/>
      <w:r w:rsidRPr="00C023AE">
        <w:rPr>
          <w:rFonts w:ascii="Arial" w:hAnsi="Arial" w:cs="Arial"/>
        </w:rPr>
        <w:t xml:space="preserve"> de transport. </w:t>
      </w:r>
      <w:proofErr w:type="spellStart"/>
      <w:r w:rsidRPr="00C023AE">
        <w:rPr>
          <w:rFonts w:ascii="Arial" w:hAnsi="Arial" w:cs="Arial"/>
        </w:rPr>
        <w:t>Estimarea</w:t>
      </w:r>
      <w:proofErr w:type="spellEnd"/>
      <w:r w:rsidRPr="00C023AE">
        <w:rPr>
          <w:rFonts w:ascii="Arial" w:hAnsi="Arial" w:cs="Arial"/>
        </w:rPr>
        <w:t xml:space="preserve"> </w:t>
      </w:r>
      <w:proofErr w:type="spellStart"/>
      <w:r w:rsidRPr="00C023AE">
        <w:rPr>
          <w:rFonts w:ascii="Arial" w:hAnsi="Arial" w:cs="Arial"/>
        </w:rPr>
        <w:t>cheltuielilor</w:t>
      </w:r>
      <w:proofErr w:type="spellEnd"/>
      <w:r w:rsidRPr="00C023AE">
        <w:rPr>
          <w:rFonts w:ascii="Arial" w:hAnsi="Arial" w:cs="Arial"/>
        </w:rPr>
        <w:t xml:space="preserve"> cu </w:t>
      </w:r>
      <w:proofErr w:type="spellStart"/>
      <w:r w:rsidRPr="00C023AE">
        <w:rPr>
          <w:rFonts w:ascii="Arial" w:hAnsi="Arial" w:cs="Arial"/>
        </w:rPr>
        <w:t>lubrifianţii</w:t>
      </w:r>
      <w:proofErr w:type="spellEnd"/>
      <w:r w:rsidRPr="00C023AE">
        <w:rPr>
          <w:rFonts w:ascii="Arial" w:hAnsi="Arial" w:cs="Arial"/>
        </w:rPr>
        <w:t xml:space="preserve"> s-a </w:t>
      </w:r>
      <w:proofErr w:type="spellStart"/>
      <w:r w:rsidRPr="00C023AE">
        <w:rPr>
          <w:rFonts w:ascii="Arial" w:hAnsi="Arial" w:cs="Arial"/>
        </w:rPr>
        <w:t>realizat</w:t>
      </w:r>
      <w:proofErr w:type="spellEnd"/>
      <w:r w:rsidRPr="00C023AE">
        <w:rPr>
          <w:rFonts w:ascii="Arial" w:hAnsi="Arial" w:cs="Arial"/>
        </w:rPr>
        <w:t xml:space="preserve"> pe </w:t>
      </w:r>
      <w:proofErr w:type="spellStart"/>
      <w:r w:rsidRPr="00C023AE">
        <w:rPr>
          <w:rFonts w:ascii="Arial" w:hAnsi="Arial" w:cs="Arial"/>
        </w:rPr>
        <w:t>baza</w:t>
      </w:r>
      <w:proofErr w:type="spellEnd"/>
      <w:r w:rsidRPr="00C023AE">
        <w:rPr>
          <w:rFonts w:ascii="Arial" w:hAnsi="Arial" w:cs="Arial"/>
        </w:rPr>
        <w:t xml:space="preserve"> </w:t>
      </w:r>
      <w:proofErr w:type="spellStart"/>
      <w:r w:rsidRPr="00C023AE">
        <w:rPr>
          <w:rFonts w:ascii="Arial" w:hAnsi="Arial" w:cs="Arial"/>
        </w:rPr>
        <w:t>prețurilor</w:t>
      </w:r>
      <w:proofErr w:type="spellEnd"/>
      <w:r w:rsidRPr="00C023AE">
        <w:rPr>
          <w:rFonts w:ascii="Arial" w:hAnsi="Arial" w:cs="Arial"/>
        </w:rPr>
        <w:t xml:space="preserve"> de </w:t>
      </w:r>
      <w:proofErr w:type="spellStart"/>
      <w:r w:rsidRPr="00C023AE">
        <w:rPr>
          <w:rFonts w:ascii="Arial" w:hAnsi="Arial" w:cs="Arial"/>
        </w:rPr>
        <w:t>achiziție</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vigoare</w:t>
      </w:r>
      <w:proofErr w:type="spellEnd"/>
      <w:r w:rsidRPr="00C023AE">
        <w:rPr>
          <w:rFonts w:ascii="Arial" w:hAnsi="Arial" w:cs="Arial"/>
        </w:rPr>
        <w:t xml:space="preserve"> </w:t>
      </w:r>
      <w:proofErr w:type="spellStart"/>
      <w:r w:rsidRPr="00C023AE">
        <w:rPr>
          <w:rFonts w:ascii="Arial" w:hAnsi="Arial" w:cs="Arial"/>
        </w:rPr>
        <w:t>și</w:t>
      </w:r>
      <w:proofErr w:type="spellEnd"/>
      <w:r w:rsidRPr="00C023AE">
        <w:rPr>
          <w:rFonts w:ascii="Arial" w:hAnsi="Arial" w:cs="Arial"/>
        </w:rPr>
        <w:t xml:space="preserve"> </w:t>
      </w:r>
      <w:proofErr w:type="spellStart"/>
      <w:r w:rsidRPr="00C023AE">
        <w:rPr>
          <w:rFonts w:ascii="Arial" w:hAnsi="Arial" w:cs="Arial"/>
        </w:rPr>
        <w:t>consumurilor</w:t>
      </w:r>
      <w:proofErr w:type="spellEnd"/>
      <w:r w:rsidRPr="00C023AE">
        <w:rPr>
          <w:rFonts w:ascii="Arial" w:hAnsi="Arial" w:cs="Arial"/>
        </w:rPr>
        <w:t xml:space="preserve"> </w:t>
      </w:r>
      <w:proofErr w:type="spellStart"/>
      <w:r w:rsidRPr="00C023AE">
        <w:rPr>
          <w:rFonts w:ascii="Arial" w:hAnsi="Arial" w:cs="Arial"/>
        </w:rPr>
        <w:t>normate</w:t>
      </w:r>
      <w:proofErr w:type="spellEnd"/>
      <w:r w:rsidRPr="00C023AE">
        <w:rPr>
          <w:rFonts w:ascii="Arial" w:hAnsi="Arial" w:cs="Arial"/>
        </w:rPr>
        <w:t xml:space="preserve"> standard.</w:t>
      </w:r>
    </w:p>
    <w:p w14:paraId="10567E42" w14:textId="1E7E2804" w:rsidR="00C023AE" w:rsidRPr="00C023AE" w:rsidRDefault="00C023AE" w:rsidP="00C023AE">
      <w:pPr>
        <w:widowControl w:val="0"/>
        <w:suppressAutoHyphens/>
        <w:spacing w:after="0" w:line="276" w:lineRule="auto"/>
        <w:jc w:val="both"/>
        <w:rPr>
          <w:rFonts w:ascii="Arial" w:eastAsia="SimSun" w:hAnsi="Arial" w:cs="Arial"/>
          <w:i/>
          <w:kern w:val="1"/>
          <w:lang w:val="ro-RO" w:eastAsia="hi-IN" w:bidi="hi-IN"/>
        </w:rPr>
      </w:pPr>
      <w:r w:rsidRPr="00C023AE">
        <w:rPr>
          <w:rFonts w:ascii="Arial" w:eastAsia="SimSun" w:hAnsi="Arial" w:cs="Arial"/>
          <w:i/>
          <w:kern w:val="1"/>
          <w:lang w:val="ro-RO" w:eastAsia="hi-IN" w:bidi="hi-IN"/>
        </w:rPr>
        <w:t>Piese de schimb</w:t>
      </w:r>
    </w:p>
    <w:p w14:paraId="6EEC4C06" w14:textId="68D1EEB4" w:rsidR="00C023AE" w:rsidRDefault="00C023AE" w:rsidP="00C023AE">
      <w:pPr>
        <w:spacing w:line="276" w:lineRule="auto"/>
        <w:jc w:val="both"/>
        <w:rPr>
          <w:rFonts w:ascii="Arial" w:eastAsia="SimSun" w:hAnsi="Arial" w:cs="Arial"/>
          <w:kern w:val="1"/>
          <w:lang w:val="ro-RO" w:eastAsia="hi-IN" w:bidi="hi-IN"/>
        </w:rPr>
      </w:pPr>
      <w:r w:rsidRPr="00C023AE">
        <w:rPr>
          <w:rFonts w:ascii="Arial" w:eastAsia="SimSun" w:hAnsi="Arial" w:cs="Arial"/>
          <w:kern w:val="1"/>
          <w:lang w:val="ro-RO" w:eastAsia="hi-IN" w:bidi="hi-IN"/>
        </w:rPr>
        <w:t>Cheltuielil</w:t>
      </w:r>
      <w:r>
        <w:rPr>
          <w:rFonts w:ascii="Arial" w:eastAsia="SimSun" w:hAnsi="Arial" w:cs="Arial"/>
          <w:kern w:val="1"/>
          <w:lang w:val="ro-RO" w:eastAsia="hi-IN" w:bidi="hi-IN"/>
        </w:rPr>
        <w:t xml:space="preserve">e </w:t>
      </w:r>
      <w:r w:rsidRPr="00C023AE">
        <w:rPr>
          <w:rFonts w:ascii="Arial" w:eastAsia="SimSun" w:hAnsi="Arial" w:cs="Arial"/>
          <w:kern w:val="1"/>
          <w:lang w:val="ro-RO" w:eastAsia="hi-IN" w:bidi="hi-IN"/>
        </w:rPr>
        <w:t>cu piesele de schimb s-au estimat pe baza unei analize a eficienţei costurilor de operare în practica curentă a transportului public şi în parte pe informaţiile puse la dispoziţie de operatorii de transport. Valorile sunt diferite funcţie de capacitatea vehiculelor care echipează fiecare traseu. Valoarea acestei categorii de cheltuieli depinde în mare măsură de vechimea parcului auto pus la dispoziţie de către operatorii de transport.</w:t>
      </w:r>
      <w:r w:rsidRPr="00C023AE">
        <w:rPr>
          <w:rFonts w:ascii="Arial" w:eastAsia="Calibri" w:hAnsi="Arial" w:cs="Arial"/>
        </w:rPr>
        <w:t xml:space="preserve"> </w:t>
      </w:r>
      <w:r w:rsidRPr="00C023AE">
        <w:rPr>
          <w:rFonts w:ascii="Arial" w:eastAsia="SimSun" w:hAnsi="Arial" w:cs="Arial"/>
          <w:kern w:val="1"/>
          <w:lang w:val="ro-RO" w:eastAsia="hi-IN" w:bidi="hi-IN"/>
        </w:rPr>
        <w:t>Estimările s-au determinat avându-se în vedere cele mai mici costuri de contractare de servicii și prețuri de achiziție.</w:t>
      </w:r>
    </w:p>
    <w:p w14:paraId="1A86ED6F" w14:textId="640FA067" w:rsidR="006E2296" w:rsidRPr="006E2296" w:rsidRDefault="006E2296" w:rsidP="006E2296">
      <w:pPr>
        <w:widowControl w:val="0"/>
        <w:suppressAutoHyphens/>
        <w:spacing w:after="0" w:line="276" w:lineRule="auto"/>
        <w:jc w:val="both"/>
        <w:rPr>
          <w:rFonts w:ascii="Arial" w:eastAsia="SimSun" w:hAnsi="Arial" w:cs="Arial"/>
          <w:i/>
          <w:kern w:val="1"/>
          <w:lang w:val="ro-RO" w:eastAsia="hi-IN" w:bidi="hi-IN"/>
        </w:rPr>
      </w:pPr>
      <w:r>
        <w:rPr>
          <w:rFonts w:ascii="Arial" w:eastAsia="SimSun" w:hAnsi="Arial" w:cs="Arial"/>
          <w:i/>
          <w:kern w:val="1"/>
          <w:lang w:val="ro-RO" w:eastAsia="hi-IN" w:bidi="hi-IN"/>
        </w:rPr>
        <w:t>Alte cheltuieli</w:t>
      </w:r>
      <w:r w:rsidRPr="006E2296">
        <w:rPr>
          <w:rFonts w:ascii="Arial" w:eastAsia="SimSun" w:hAnsi="Arial" w:cs="Arial"/>
          <w:i/>
          <w:kern w:val="1"/>
          <w:lang w:val="ro-RO" w:eastAsia="hi-IN" w:bidi="hi-IN"/>
        </w:rPr>
        <w:t xml:space="preserve"> materiale</w:t>
      </w:r>
    </w:p>
    <w:p w14:paraId="454F85CE" w14:textId="0967DD05" w:rsidR="006E2296" w:rsidRPr="006E2296" w:rsidRDefault="006E2296" w:rsidP="006E2296">
      <w:pPr>
        <w:widowControl w:val="0"/>
        <w:suppressAutoHyphens/>
        <w:spacing w:after="0" w:line="276" w:lineRule="auto"/>
        <w:jc w:val="both"/>
        <w:rPr>
          <w:rFonts w:ascii="Arial" w:eastAsia="SimSun" w:hAnsi="Arial" w:cs="Arial"/>
          <w:kern w:val="1"/>
          <w:lang w:val="ro-RO" w:eastAsia="hi-IN" w:bidi="hi-IN"/>
        </w:rPr>
      </w:pPr>
      <w:r w:rsidRPr="006E2296">
        <w:rPr>
          <w:rFonts w:ascii="Arial" w:eastAsia="SimSun" w:hAnsi="Arial" w:cs="Arial"/>
          <w:kern w:val="1"/>
          <w:lang w:val="ro-RO" w:eastAsia="hi-IN" w:bidi="hi-IN"/>
        </w:rPr>
        <w:t xml:space="preserve">În această categorie este inclusă o sumă care reprezintă alte cheltuieli materiale neprevăzute raportate la activitatea de transport public judeţean </w:t>
      </w:r>
      <w:r>
        <w:rPr>
          <w:rFonts w:ascii="Arial" w:eastAsia="SimSun" w:hAnsi="Arial" w:cs="Arial"/>
          <w:kern w:val="1"/>
          <w:lang w:val="ro-RO" w:eastAsia="hi-IN" w:bidi="hi-IN"/>
        </w:rPr>
        <w:t>şi creşterile preţurilor pe durata contractului de delegare (6 ani)</w:t>
      </w:r>
      <w:r w:rsidRPr="006E2296">
        <w:rPr>
          <w:rFonts w:ascii="Arial" w:eastAsia="SimSun" w:hAnsi="Arial" w:cs="Arial"/>
          <w:kern w:val="1"/>
          <w:lang w:val="ro-RO" w:eastAsia="hi-IN" w:bidi="hi-IN"/>
        </w:rPr>
        <w:t xml:space="preserve">. </w:t>
      </w:r>
    </w:p>
    <w:p w14:paraId="4ECD5CF4" w14:textId="77777777" w:rsidR="005D3603" w:rsidRPr="006E2296" w:rsidRDefault="005D3603" w:rsidP="005D3603">
      <w:pPr>
        <w:rPr>
          <w:rFonts w:ascii="Arial" w:hAnsi="Arial" w:cs="Arial"/>
          <w:i/>
        </w:rPr>
      </w:pPr>
      <w:proofErr w:type="spellStart"/>
      <w:r w:rsidRPr="006E2296">
        <w:rPr>
          <w:rFonts w:ascii="Arial" w:hAnsi="Arial" w:cs="Arial"/>
          <w:i/>
        </w:rPr>
        <w:t>Estimarea</w:t>
      </w:r>
      <w:proofErr w:type="spellEnd"/>
      <w:r w:rsidRPr="006E2296">
        <w:rPr>
          <w:rFonts w:ascii="Arial" w:hAnsi="Arial" w:cs="Arial"/>
          <w:i/>
        </w:rPr>
        <w:t xml:space="preserve"> </w:t>
      </w:r>
      <w:proofErr w:type="spellStart"/>
      <w:r w:rsidRPr="006E2296">
        <w:rPr>
          <w:rFonts w:ascii="Arial" w:hAnsi="Arial" w:cs="Arial"/>
          <w:i/>
        </w:rPr>
        <w:t>cheltuileilor</w:t>
      </w:r>
      <w:proofErr w:type="spellEnd"/>
      <w:r w:rsidRPr="006E2296">
        <w:rPr>
          <w:rFonts w:ascii="Arial" w:hAnsi="Arial" w:cs="Arial"/>
          <w:i/>
        </w:rPr>
        <w:t xml:space="preserve"> </w:t>
      </w:r>
      <w:proofErr w:type="spellStart"/>
      <w:r w:rsidRPr="006E2296">
        <w:rPr>
          <w:rFonts w:ascii="Arial" w:hAnsi="Arial" w:cs="Arial"/>
          <w:i/>
        </w:rPr>
        <w:t>materiale</w:t>
      </w:r>
      <w:proofErr w:type="spellEnd"/>
      <w:r w:rsidRPr="006E2296">
        <w:rPr>
          <w:rFonts w:ascii="Arial" w:hAnsi="Arial" w:cs="Arial"/>
          <w:i/>
        </w:rPr>
        <w:t xml:space="preserve"> nu include TVA.</w:t>
      </w:r>
      <w:r w:rsidRPr="006E2296">
        <w:rPr>
          <w:rFonts w:ascii="Arial" w:hAnsi="Arial" w:cs="Arial"/>
          <w:i/>
        </w:rPr>
        <w:tab/>
      </w:r>
    </w:p>
    <w:p w14:paraId="0414ECF1" w14:textId="77777777" w:rsidR="00695AFE" w:rsidRDefault="00695AFE" w:rsidP="005D3603">
      <w:pPr>
        <w:rPr>
          <w:rFonts w:ascii="Arial" w:hAnsi="Arial" w:cs="Arial"/>
        </w:rPr>
        <w:sectPr w:rsidR="00695AFE" w:rsidSect="00BB1125">
          <w:headerReference w:type="default" r:id="rId46"/>
          <w:footerReference w:type="default" r:id="rId47"/>
          <w:headerReference w:type="first" r:id="rId48"/>
          <w:footerReference w:type="first" r:id="rId49"/>
          <w:pgSz w:w="12240" w:h="15840"/>
          <w:pgMar w:top="1440" w:right="1440" w:bottom="1440" w:left="1440" w:header="720" w:footer="720" w:gutter="0"/>
          <w:cols w:space="720"/>
          <w:titlePg/>
          <w:docGrid w:linePitch="360"/>
        </w:sectPr>
      </w:pPr>
    </w:p>
    <w:p w14:paraId="602A38AE" w14:textId="62AAE06A" w:rsidR="005D3603" w:rsidRDefault="00695AFE" w:rsidP="00695AFE">
      <w:pPr>
        <w:pStyle w:val="Caption"/>
        <w:jc w:val="center"/>
        <w:rPr>
          <w:rFonts w:ascii="Arial" w:hAnsi="Arial" w:cs="Arial"/>
          <w:sz w:val="20"/>
          <w:szCs w:val="20"/>
        </w:rPr>
      </w:pPr>
      <w:bookmarkStart w:id="44" w:name="_Toc104203030"/>
      <w:proofErr w:type="spellStart"/>
      <w:r w:rsidRPr="00695AFE">
        <w:rPr>
          <w:rFonts w:ascii="Arial" w:hAnsi="Arial" w:cs="Arial"/>
          <w:sz w:val="20"/>
          <w:szCs w:val="20"/>
        </w:rPr>
        <w:lastRenderedPageBreak/>
        <w:t>Tabel</w:t>
      </w:r>
      <w:proofErr w:type="spellEnd"/>
      <w:r w:rsidRPr="00695AFE">
        <w:rPr>
          <w:rFonts w:ascii="Arial" w:hAnsi="Arial" w:cs="Arial"/>
          <w:sz w:val="20"/>
          <w:szCs w:val="20"/>
        </w:rPr>
        <w:t xml:space="preserve"> </w:t>
      </w:r>
      <w:r w:rsidRPr="00695AFE">
        <w:rPr>
          <w:rFonts w:ascii="Arial" w:hAnsi="Arial" w:cs="Arial"/>
          <w:sz w:val="20"/>
          <w:szCs w:val="20"/>
        </w:rPr>
        <w:fldChar w:fldCharType="begin"/>
      </w:r>
      <w:r w:rsidRPr="00695AFE">
        <w:rPr>
          <w:rFonts w:ascii="Arial" w:hAnsi="Arial" w:cs="Arial"/>
          <w:sz w:val="20"/>
          <w:szCs w:val="20"/>
        </w:rPr>
        <w:instrText xml:space="preserve"> SEQ Tabel \* ARABIC </w:instrText>
      </w:r>
      <w:r w:rsidRPr="00695AFE">
        <w:rPr>
          <w:rFonts w:ascii="Arial" w:hAnsi="Arial" w:cs="Arial"/>
          <w:sz w:val="20"/>
          <w:szCs w:val="20"/>
        </w:rPr>
        <w:fldChar w:fldCharType="separate"/>
      </w:r>
      <w:r w:rsidR="006404F9">
        <w:rPr>
          <w:rFonts w:ascii="Arial" w:hAnsi="Arial" w:cs="Arial"/>
          <w:noProof/>
          <w:sz w:val="20"/>
          <w:szCs w:val="20"/>
        </w:rPr>
        <w:t>8</w:t>
      </w:r>
      <w:r w:rsidRPr="00695AFE">
        <w:rPr>
          <w:rFonts w:ascii="Arial" w:hAnsi="Arial" w:cs="Arial"/>
          <w:sz w:val="20"/>
          <w:szCs w:val="20"/>
        </w:rPr>
        <w:fldChar w:fldCharType="end"/>
      </w:r>
      <w:r w:rsidRPr="00695AFE">
        <w:rPr>
          <w:rFonts w:ascii="Arial" w:hAnsi="Arial" w:cs="Arial"/>
          <w:sz w:val="20"/>
          <w:szCs w:val="20"/>
        </w:rPr>
        <w:t xml:space="preserve"> </w:t>
      </w:r>
      <w:proofErr w:type="spellStart"/>
      <w:r w:rsidRPr="00695AFE">
        <w:rPr>
          <w:rFonts w:ascii="Arial" w:hAnsi="Arial" w:cs="Arial"/>
          <w:sz w:val="20"/>
          <w:szCs w:val="20"/>
        </w:rPr>
        <w:t>Estimare</w:t>
      </w:r>
      <w:proofErr w:type="spellEnd"/>
      <w:r w:rsidRPr="00695AFE">
        <w:rPr>
          <w:rFonts w:ascii="Arial" w:hAnsi="Arial" w:cs="Arial"/>
          <w:sz w:val="20"/>
          <w:szCs w:val="20"/>
        </w:rPr>
        <w:t xml:space="preserve"> </w:t>
      </w:r>
      <w:proofErr w:type="spellStart"/>
      <w:r w:rsidRPr="00695AFE">
        <w:rPr>
          <w:rFonts w:ascii="Arial" w:hAnsi="Arial" w:cs="Arial"/>
          <w:sz w:val="20"/>
          <w:szCs w:val="20"/>
        </w:rPr>
        <w:t>cheltuieli</w:t>
      </w:r>
      <w:proofErr w:type="spellEnd"/>
      <w:r w:rsidRPr="00695AFE">
        <w:rPr>
          <w:rFonts w:ascii="Arial" w:hAnsi="Arial" w:cs="Arial"/>
          <w:sz w:val="20"/>
          <w:szCs w:val="20"/>
        </w:rPr>
        <w:t xml:space="preserve"> </w:t>
      </w:r>
      <w:proofErr w:type="spellStart"/>
      <w:r w:rsidRPr="00695AFE">
        <w:rPr>
          <w:rFonts w:ascii="Arial" w:hAnsi="Arial" w:cs="Arial"/>
          <w:sz w:val="20"/>
          <w:szCs w:val="20"/>
        </w:rPr>
        <w:t>materiale</w:t>
      </w:r>
      <w:proofErr w:type="spellEnd"/>
      <w:r w:rsidRPr="00695AFE">
        <w:rPr>
          <w:rFonts w:ascii="Arial" w:hAnsi="Arial" w:cs="Arial"/>
          <w:sz w:val="20"/>
          <w:szCs w:val="20"/>
        </w:rPr>
        <w:t xml:space="preserve"> </w:t>
      </w:r>
      <w:proofErr w:type="spellStart"/>
      <w:r w:rsidRPr="00695AFE">
        <w:rPr>
          <w:rFonts w:ascii="Arial" w:hAnsi="Arial" w:cs="Arial"/>
          <w:sz w:val="20"/>
          <w:szCs w:val="20"/>
        </w:rPr>
        <w:t>anuale</w:t>
      </w:r>
      <w:proofErr w:type="spellEnd"/>
      <w:r w:rsidRPr="00695AFE">
        <w:rPr>
          <w:rFonts w:ascii="Arial" w:hAnsi="Arial" w:cs="Arial"/>
          <w:sz w:val="20"/>
          <w:szCs w:val="20"/>
        </w:rPr>
        <w:t xml:space="preserve"> pe </w:t>
      </w:r>
      <w:proofErr w:type="spellStart"/>
      <w:r w:rsidRPr="00695AFE">
        <w:rPr>
          <w:rFonts w:ascii="Arial" w:hAnsi="Arial" w:cs="Arial"/>
          <w:sz w:val="20"/>
          <w:szCs w:val="20"/>
        </w:rPr>
        <w:t>trasee</w:t>
      </w:r>
      <w:proofErr w:type="spellEnd"/>
      <w:r w:rsidRPr="00695AFE">
        <w:rPr>
          <w:rFonts w:ascii="Arial" w:hAnsi="Arial" w:cs="Arial"/>
          <w:sz w:val="20"/>
          <w:szCs w:val="20"/>
        </w:rPr>
        <w:t xml:space="preserve"> </w:t>
      </w:r>
      <w:r>
        <w:rPr>
          <w:rFonts w:ascii="Arial" w:hAnsi="Arial" w:cs="Arial"/>
          <w:sz w:val="20"/>
          <w:szCs w:val="20"/>
        </w:rPr>
        <w:t>–</w:t>
      </w:r>
      <w:r w:rsidRPr="00695AFE">
        <w:rPr>
          <w:rFonts w:ascii="Arial" w:hAnsi="Arial" w:cs="Arial"/>
          <w:sz w:val="20"/>
          <w:szCs w:val="20"/>
        </w:rPr>
        <w:t xml:space="preserve"> lei</w:t>
      </w:r>
      <w:bookmarkEnd w:id="44"/>
    </w:p>
    <w:tbl>
      <w:tblPr>
        <w:tblW w:w="14920" w:type="dxa"/>
        <w:jc w:val="center"/>
        <w:tblLook w:val="04A0" w:firstRow="1" w:lastRow="0" w:firstColumn="1" w:lastColumn="0" w:noHBand="0" w:noVBand="1"/>
      </w:tblPr>
      <w:tblGrid>
        <w:gridCol w:w="661"/>
        <w:gridCol w:w="697"/>
        <w:gridCol w:w="2422"/>
        <w:gridCol w:w="581"/>
        <w:gridCol w:w="1022"/>
        <w:gridCol w:w="857"/>
        <w:gridCol w:w="1017"/>
        <w:gridCol w:w="1151"/>
        <w:gridCol w:w="1115"/>
        <w:gridCol w:w="1017"/>
        <w:gridCol w:w="1195"/>
        <w:gridCol w:w="1017"/>
        <w:gridCol w:w="1017"/>
        <w:gridCol w:w="1151"/>
      </w:tblGrid>
      <w:tr w:rsidR="00085E98" w:rsidRPr="00C86AFC" w14:paraId="6CDD6424" w14:textId="77777777" w:rsidTr="00C86AFC">
        <w:trPr>
          <w:trHeight w:val="1560"/>
          <w:tblHeader/>
          <w:jc w:val="cent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2E731"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 xml:space="preserve">Nr. </w:t>
            </w:r>
            <w:proofErr w:type="spellStart"/>
            <w:r w:rsidRPr="0004437E">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0C2C2197"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 xml:space="preserve">Cod </w:t>
            </w:r>
            <w:proofErr w:type="spellStart"/>
            <w:r w:rsidRPr="0004437E">
              <w:rPr>
                <w:rFonts w:ascii="Arial" w:eastAsia="Times New Roman" w:hAnsi="Arial" w:cs="Arial"/>
                <w:b/>
                <w:bCs/>
                <w:sz w:val="16"/>
                <w:szCs w:val="16"/>
              </w:rPr>
              <w:t>traseu</w:t>
            </w:r>
            <w:proofErr w:type="spellEnd"/>
          </w:p>
        </w:tc>
        <w:tc>
          <w:tcPr>
            <w:tcW w:w="2422" w:type="dxa"/>
            <w:tcBorders>
              <w:top w:val="single" w:sz="4" w:space="0" w:color="auto"/>
              <w:left w:val="nil"/>
              <w:bottom w:val="single" w:sz="4" w:space="0" w:color="auto"/>
              <w:right w:val="single" w:sz="4" w:space="0" w:color="auto"/>
            </w:tcBorders>
            <w:shd w:val="clear" w:color="auto" w:fill="auto"/>
            <w:vAlign w:val="center"/>
            <w:hideMark/>
          </w:tcPr>
          <w:p w14:paraId="141148CB" w14:textId="77777777" w:rsidR="00085E98" w:rsidRPr="0004437E" w:rsidRDefault="00085E98" w:rsidP="0004437E">
            <w:pPr>
              <w:spacing w:after="0" w:line="240" w:lineRule="auto"/>
              <w:jc w:val="center"/>
              <w:rPr>
                <w:rFonts w:ascii="Arial" w:eastAsia="Times New Roman" w:hAnsi="Arial" w:cs="Arial"/>
                <w:b/>
                <w:bCs/>
                <w:sz w:val="16"/>
                <w:szCs w:val="16"/>
              </w:rPr>
            </w:pPr>
            <w:proofErr w:type="spellStart"/>
            <w:r w:rsidRPr="0004437E">
              <w:rPr>
                <w:rFonts w:ascii="Arial" w:eastAsia="Times New Roman" w:hAnsi="Arial" w:cs="Arial"/>
                <w:b/>
                <w:bCs/>
                <w:sz w:val="16"/>
                <w:szCs w:val="16"/>
              </w:rPr>
              <w:t>Descriere</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76224A4A"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 xml:space="preserve">Km / </w:t>
            </w:r>
            <w:proofErr w:type="spellStart"/>
            <w:r w:rsidRPr="0004437E">
              <w:rPr>
                <w:rFonts w:ascii="Arial" w:eastAsia="Times New Roman" w:hAnsi="Arial" w:cs="Arial"/>
                <w:b/>
                <w:bCs/>
                <w:sz w:val="16"/>
                <w:szCs w:val="16"/>
              </w:rPr>
              <w:t>sens</w:t>
            </w:r>
            <w:proofErr w:type="spellEnd"/>
          </w:p>
        </w:tc>
        <w:tc>
          <w:tcPr>
            <w:tcW w:w="1022" w:type="dxa"/>
            <w:tcBorders>
              <w:top w:val="single" w:sz="4" w:space="0" w:color="auto"/>
              <w:left w:val="nil"/>
              <w:bottom w:val="single" w:sz="4" w:space="0" w:color="auto"/>
              <w:right w:val="single" w:sz="4" w:space="0" w:color="auto"/>
            </w:tcBorders>
            <w:shd w:val="clear" w:color="auto" w:fill="auto"/>
            <w:vAlign w:val="center"/>
            <w:hideMark/>
          </w:tcPr>
          <w:p w14:paraId="4F218338"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Cap. de transport</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64D0C824"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 xml:space="preserve">Nr. total </w:t>
            </w:r>
            <w:proofErr w:type="spellStart"/>
            <w:r w:rsidRPr="0004437E">
              <w:rPr>
                <w:rFonts w:ascii="Arial" w:eastAsia="Times New Roman" w:hAnsi="Arial" w:cs="Arial"/>
                <w:b/>
                <w:bCs/>
                <w:sz w:val="16"/>
                <w:szCs w:val="16"/>
              </w:rPr>
              <w:t>vehicule</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389AEA84" w14:textId="0213D209" w:rsidR="00085E98" w:rsidRPr="0004437E" w:rsidRDefault="00085E98" w:rsidP="0004437E">
            <w:pPr>
              <w:spacing w:after="0" w:line="240" w:lineRule="auto"/>
              <w:jc w:val="center"/>
              <w:rPr>
                <w:rFonts w:ascii="Arial" w:eastAsia="Times New Roman" w:hAnsi="Arial" w:cs="Arial"/>
                <w:b/>
                <w:bCs/>
                <w:sz w:val="16"/>
                <w:szCs w:val="16"/>
              </w:rPr>
            </w:pPr>
            <w:r w:rsidRPr="00C86AFC">
              <w:rPr>
                <w:rFonts w:ascii="Arial" w:eastAsia="Times New Roman" w:hAnsi="Arial" w:cs="Arial"/>
                <w:b/>
                <w:bCs/>
                <w:sz w:val="16"/>
                <w:szCs w:val="16"/>
              </w:rPr>
              <w:t xml:space="preserve">Nr. </w:t>
            </w:r>
            <w:r w:rsidRPr="0004437E">
              <w:rPr>
                <w:rFonts w:ascii="Arial" w:eastAsia="Times New Roman" w:hAnsi="Arial" w:cs="Arial"/>
                <w:b/>
                <w:bCs/>
                <w:sz w:val="16"/>
                <w:szCs w:val="16"/>
              </w:rPr>
              <w:t xml:space="preserve">km </w:t>
            </w:r>
            <w:proofErr w:type="spellStart"/>
            <w:r w:rsidRPr="0004437E">
              <w:rPr>
                <w:rFonts w:ascii="Arial" w:eastAsia="Times New Roman" w:hAnsi="Arial" w:cs="Arial"/>
                <w:b/>
                <w:bCs/>
                <w:sz w:val="16"/>
                <w:szCs w:val="16"/>
              </w:rPr>
              <w:t>planif</w:t>
            </w:r>
            <w:proofErr w:type="spellEnd"/>
            <w:r w:rsidRPr="00C86AFC">
              <w:rPr>
                <w:rFonts w:ascii="Arial" w:eastAsia="Times New Roman" w:hAnsi="Arial" w:cs="Arial"/>
                <w:b/>
                <w:bCs/>
                <w:sz w:val="16"/>
                <w:szCs w:val="16"/>
              </w:rPr>
              <w:t>.</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2BBC344" w14:textId="77777777" w:rsidR="00085E98" w:rsidRPr="0004437E" w:rsidRDefault="00085E98" w:rsidP="0004437E">
            <w:pPr>
              <w:spacing w:after="0" w:line="240" w:lineRule="auto"/>
              <w:jc w:val="center"/>
              <w:rPr>
                <w:rFonts w:ascii="Arial" w:eastAsia="Times New Roman" w:hAnsi="Arial" w:cs="Arial"/>
                <w:b/>
                <w:bCs/>
                <w:sz w:val="16"/>
                <w:szCs w:val="16"/>
              </w:rPr>
            </w:pPr>
            <w:proofErr w:type="spellStart"/>
            <w:r w:rsidRPr="0004437E">
              <w:rPr>
                <w:rFonts w:ascii="Arial" w:eastAsia="Times New Roman" w:hAnsi="Arial" w:cs="Arial"/>
                <w:b/>
                <w:bCs/>
                <w:sz w:val="16"/>
                <w:szCs w:val="16"/>
              </w:rPr>
              <w:t>Cheltuieli</w:t>
            </w:r>
            <w:proofErr w:type="spellEnd"/>
            <w:r w:rsidRPr="0004437E">
              <w:rPr>
                <w:rFonts w:ascii="Arial" w:eastAsia="Times New Roman" w:hAnsi="Arial" w:cs="Arial"/>
                <w:b/>
                <w:bCs/>
                <w:sz w:val="16"/>
                <w:szCs w:val="16"/>
              </w:rPr>
              <w:t xml:space="preserve"> cu </w:t>
            </w:r>
            <w:proofErr w:type="spellStart"/>
            <w:r w:rsidRPr="0004437E">
              <w:rPr>
                <w:rFonts w:ascii="Arial" w:eastAsia="Times New Roman" w:hAnsi="Arial" w:cs="Arial"/>
                <w:b/>
                <w:bCs/>
                <w:sz w:val="16"/>
                <w:szCs w:val="16"/>
              </w:rPr>
              <w:t>carburanţii</w:t>
            </w:r>
            <w:proofErr w:type="spellEnd"/>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5E906C7A" w14:textId="77777777" w:rsidR="00085E98" w:rsidRPr="0004437E" w:rsidRDefault="00085E98" w:rsidP="0004437E">
            <w:pPr>
              <w:spacing w:after="0" w:line="240" w:lineRule="auto"/>
              <w:jc w:val="center"/>
              <w:rPr>
                <w:rFonts w:ascii="Arial" w:eastAsia="Times New Roman" w:hAnsi="Arial" w:cs="Arial"/>
                <w:b/>
                <w:bCs/>
                <w:sz w:val="16"/>
                <w:szCs w:val="16"/>
              </w:rPr>
            </w:pPr>
            <w:proofErr w:type="spellStart"/>
            <w:r w:rsidRPr="0004437E">
              <w:rPr>
                <w:rFonts w:ascii="Arial" w:eastAsia="Times New Roman" w:hAnsi="Arial" w:cs="Arial"/>
                <w:b/>
                <w:bCs/>
                <w:sz w:val="16"/>
                <w:szCs w:val="16"/>
              </w:rPr>
              <w:t>Cheltuieli</w:t>
            </w:r>
            <w:proofErr w:type="spellEnd"/>
            <w:r w:rsidRPr="0004437E">
              <w:rPr>
                <w:rFonts w:ascii="Arial" w:eastAsia="Times New Roman" w:hAnsi="Arial" w:cs="Arial"/>
                <w:b/>
                <w:bCs/>
                <w:sz w:val="16"/>
                <w:szCs w:val="16"/>
              </w:rPr>
              <w:t xml:space="preserve"> cu </w:t>
            </w:r>
            <w:proofErr w:type="spellStart"/>
            <w:r w:rsidRPr="0004437E">
              <w:rPr>
                <w:rFonts w:ascii="Arial" w:eastAsia="Times New Roman" w:hAnsi="Arial" w:cs="Arial"/>
                <w:b/>
                <w:bCs/>
                <w:sz w:val="16"/>
                <w:szCs w:val="16"/>
              </w:rPr>
              <w:t>amortizarea</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0BB6ACB8" w14:textId="77777777" w:rsidR="00085E98" w:rsidRPr="0004437E" w:rsidRDefault="00085E98" w:rsidP="0004437E">
            <w:pPr>
              <w:spacing w:after="0" w:line="240" w:lineRule="auto"/>
              <w:jc w:val="center"/>
              <w:rPr>
                <w:rFonts w:ascii="Arial" w:eastAsia="Times New Roman" w:hAnsi="Arial" w:cs="Arial"/>
                <w:b/>
                <w:bCs/>
                <w:sz w:val="16"/>
                <w:szCs w:val="16"/>
              </w:rPr>
            </w:pPr>
            <w:proofErr w:type="spellStart"/>
            <w:r w:rsidRPr="0004437E">
              <w:rPr>
                <w:rFonts w:ascii="Arial" w:eastAsia="Times New Roman" w:hAnsi="Arial" w:cs="Arial"/>
                <w:b/>
                <w:bCs/>
                <w:sz w:val="16"/>
                <w:szCs w:val="16"/>
              </w:rPr>
              <w:t>Cheltuieli</w:t>
            </w:r>
            <w:proofErr w:type="spellEnd"/>
            <w:r w:rsidRPr="0004437E">
              <w:rPr>
                <w:rFonts w:ascii="Arial" w:eastAsia="Times New Roman" w:hAnsi="Arial" w:cs="Arial"/>
                <w:b/>
                <w:bCs/>
                <w:sz w:val="16"/>
                <w:szCs w:val="16"/>
              </w:rPr>
              <w:t xml:space="preserve"> cu service-</w:t>
            </w:r>
            <w:proofErr w:type="spellStart"/>
            <w:r w:rsidRPr="0004437E">
              <w:rPr>
                <w:rFonts w:ascii="Arial" w:eastAsia="Times New Roman" w:hAnsi="Arial" w:cs="Arial"/>
                <w:b/>
                <w:bCs/>
                <w:sz w:val="16"/>
                <w:szCs w:val="16"/>
              </w:rPr>
              <w:t>ul</w:t>
            </w:r>
            <w:proofErr w:type="spellEnd"/>
            <w:r w:rsidRPr="0004437E">
              <w:rPr>
                <w:rFonts w:ascii="Arial" w:eastAsia="Times New Roman" w:hAnsi="Arial" w:cs="Arial"/>
                <w:b/>
                <w:bCs/>
                <w:sz w:val="16"/>
                <w:szCs w:val="16"/>
              </w:rPr>
              <w:t xml:space="preserve"> auto</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57EC056C" w14:textId="77777777" w:rsidR="00085E98" w:rsidRPr="0004437E" w:rsidRDefault="00085E98" w:rsidP="0004437E">
            <w:pPr>
              <w:spacing w:after="0" w:line="240" w:lineRule="auto"/>
              <w:jc w:val="center"/>
              <w:rPr>
                <w:rFonts w:ascii="Arial" w:eastAsia="Times New Roman" w:hAnsi="Arial" w:cs="Arial"/>
                <w:b/>
                <w:bCs/>
                <w:sz w:val="16"/>
                <w:szCs w:val="16"/>
              </w:rPr>
            </w:pPr>
            <w:proofErr w:type="spellStart"/>
            <w:r w:rsidRPr="0004437E">
              <w:rPr>
                <w:rFonts w:ascii="Arial" w:eastAsia="Times New Roman" w:hAnsi="Arial" w:cs="Arial"/>
                <w:b/>
                <w:bCs/>
                <w:sz w:val="16"/>
                <w:szCs w:val="16"/>
              </w:rPr>
              <w:t>Cheltuieli</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materiale</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consumabile</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ulei</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filtre</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aer</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habitaclu</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combustibil</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antigel</w:t>
            </w:r>
            <w:proofErr w:type="spellEnd"/>
            <w:r w:rsidRPr="0004437E">
              <w:rPr>
                <w:rFonts w:ascii="Arial" w:eastAsia="Times New Roman" w:hAnsi="Arial" w:cs="Arial"/>
                <w:b/>
                <w:bCs/>
                <w:sz w:val="16"/>
                <w:szCs w:val="16"/>
              </w:rPr>
              <w:t>)</w:t>
            </w:r>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4ACFB016"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 xml:space="preserve">Total </w:t>
            </w:r>
            <w:proofErr w:type="spellStart"/>
            <w:r w:rsidRPr="0004437E">
              <w:rPr>
                <w:rFonts w:ascii="Arial" w:eastAsia="Times New Roman" w:hAnsi="Arial" w:cs="Arial"/>
                <w:b/>
                <w:bCs/>
                <w:sz w:val="16"/>
                <w:szCs w:val="16"/>
              </w:rPr>
              <w:t>piese</w:t>
            </w:r>
            <w:proofErr w:type="spellEnd"/>
            <w:r w:rsidRPr="0004437E">
              <w:rPr>
                <w:rFonts w:ascii="Arial" w:eastAsia="Times New Roman" w:hAnsi="Arial" w:cs="Arial"/>
                <w:b/>
                <w:bCs/>
                <w:sz w:val="16"/>
                <w:szCs w:val="16"/>
              </w:rPr>
              <w:t xml:space="preserve"> de </w:t>
            </w:r>
            <w:proofErr w:type="spellStart"/>
            <w:r w:rsidRPr="0004437E">
              <w:rPr>
                <w:rFonts w:ascii="Arial" w:eastAsia="Times New Roman" w:hAnsi="Arial" w:cs="Arial"/>
                <w:b/>
                <w:bCs/>
                <w:sz w:val="16"/>
                <w:szCs w:val="16"/>
              </w:rPr>
              <w:t>schimb</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1CA3172F"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 xml:space="preserve">Alte </w:t>
            </w:r>
            <w:proofErr w:type="spellStart"/>
            <w:r w:rsidRPr="0004437E">
              <w:rPr>
                <w:rFonts w:ascii="Arial" w:eastAsia="Times New Roman" w:hAnsi="Arial" w:cs="Arial"/>
                <w:b/>
                <w:bCs/>
                <w:sz w:val="16"/>
                <w:szCs w:val="16"/>
              </w:rPr>
              <w:t>cheltuieli</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materiale</w:t>
            </w:r>
            <w:proofErr w:type="spellEnd"/>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37BD1BB9" w14:textId="77777777" w:rsidR="00085E98" w:rsidRPr="0004437E" w:rsidRDefault="00085E98" w:rsidP="0004437E">
            <w:pPr>
              <w:spacing w:after="0" w:line="240" w:lineRule="auto"/>
              <w:jc w:val="center"/>
              <w:rPr>
                <w:rFonts w:ascii="Arial" w:eastAsia="Times New Roman" w:hAnsi="Arial" w:cs="Arial"/>
                <w:b/>
                <w:bCs/>
                <w:sz w:val="16"/>
                <w:szCs w:val="16"/>
              </w:rPr>
            </w:pPr>
            <w:r w:rsidRPr="0004437E">
              <w:rPr>
                <w:rFonts w:ascii="Arial" w:eastAsia="Times New Roman" w:hAnsi="Arial" w:cs="Arial"/>
                <w:b/>
                <w:bCs/>
                <w:sz w:val="16"/>
                <w:szCs w:val="16"/>
              </w:rPr>
              <w:t xml:space="preserve">Total </w:t>
            </w:r>
            <w:proofErr w:type="spellStart"/>
            <w:r w:rsidRPr="0004437E">
              <w:rPr>
                <w:rFonts w:ascii="Arial" w:eastAsia="Times New Roman" w:hAnsi="Arial" w:cs="Arial"/>
                <w:b/>
                <w:bCs/>
                <w:sz w:val="16"/>
                <w:szCs w:val="16"/>
              </w:rPr>
              <w:t>cheltuieli</w:t>
            </w:r>
            <w:proofErr w:type="spellEnd"/>
            <w:r w:rsidRPr="0004437E">
              <w:rPr>
                <w:rFonts w:ascii="Arial" w:eastAsia="Times New Roman" w:hAnsi="Arial" w:cs="Arial"/>
                <w:b/>
                <w:bCs/>
                <w:sz w:val="16"/>
                <w:szCs w:val="16"/>
              </w:rPr>
              <w:t xml:space="preserve"> </w:t>
            </w:r>
            <w:proofErr w:type="spellStart"/>
            <w:r w:rsidRPr="0004437E">
              <w:rPr>
                <w:rFonts w:ascii="Arial" w:eastAsia="Times New Roman" w:hAnsi="Arial" w:cs="Arial"/>
                <w:b/>
                <w:bCs/>
                <w:sz w:val="16"/>
                <w:szCs w:val="16"/>
              </w:rPr>
              <w:t>materiale</w:t>
            </w:r>
            <w:proofErr w:type="spellEnd"/>
          </w:p>
        </w:tc>
      </w:tr>
      <w:tr w:rsidR="00085E98" w:rsidRPr="00C86AFC" w14:paraId="6F5FD84C"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457B4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3B0F96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001</w:t>
            </w:r>
          </w:p>
        </w:tc>
        <w:tc>
          <w:tcPr>
            <w:tcW w:w="2422" w:type="dxa"/>
            <w:tcBorders>
              <w:top w:val="nil"/>
              <w:left w:val="nil"/>
              <w:bottom w:val="single" w:sz="4" w:space="0" w:color="auto"/>
              <w:right w:val="single" w:sz="4" w:space="0" w:color="auto"/>
            </w:tcBorders>
            <w:shd w:val="clear" w:color="auto" w:fill="auto"/>
            <w:noWrap/>
            <w:vAlign w:val="bottom"/>
            <w:hideMark/>
          </w:tcPr>
          <w:p w14:paraId="275C0B41"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2890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w:t>
            </w:r>
          </w:p>
        </w:tc>
        <w:tc>
          <w:tcPr>
            <w:tcW w:w="1022" w:type="dxa"/>
            <w:tcBorders>
              <w:top w:val="nil"/>
              <w:left w:val="nil"/>
              <w:bottom w:val="single" w:sz="4" w:space="0" w:color="auto"/>
              <w:right w:val="single" w:sz="4" w:space="0" w:color="auto"/>
            </w:tcBorders>
            <w:shd w:val="clear" w:color="auto" w:fill="auto"/>
            <w:noWrap/>
            <w:vAlign w:val="bottom"/>
            <w:hideMark/>
          </w:tcPr>
          <w:p w14:paraId="30DE0E7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61C0BB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CF96D8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18E0D1B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76,715.29</w:t>
            </w:r>
          </w:p>
        </w:tc>
        <w:tc>
          <w:tcPr>
            <w:tcW w:w="1115" w:type="dxa"/>
            <w:tcBorders>
              <w:top w:val="nil"/>
              <w:left w:val="nil"/>
              <w:bottom w:val="single" w:sz="4" w:space="0" w:color="auto"/>
              <w:right w:val="single" w:sz="4" w:space="0" w:color="auto"/>
            </w:tcBorders>
            <w:shd w:val="clear" w:color="auto" w:fill="auto"/>
            <w:noWrap/>
            <w:vAlign w:val="bottom"/>
            <w:hideMark/>
          </w:tcPr>
          <w:p w14:paraId="68005F2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0A7FD38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8,236.80</w:t>
            </w:r>
          </w:p>
        </w:tc>
        <w:tc>
          <w:tcPr>
            <w:tcW w:w="1195" w:type="dxa"/>
            <w:tcBorders>
              <w:top w:val="nil"/>
              <w:left w:val="nil"/>
              <w:bottom w:val="single" w:sz="4" w:space="0" w:color="auto"/>
              <w:right w:val="single" w:sz="4" w:space="0" w:color="auto"/>
            </w:tcBorders>
            <w:shd w:val="clear" w:color="auto" w:fill="auto"/>
            <w:noWrap/>
            <w:vAlign w:val="bottom"/>
            <w:hideMark/>
          </w:tcPr>
          <w:p w14:paraId="14D9E94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2,402.40</w:t>
            </w:r>
          </w:p>
        </w:tc>
        <w:tc>
          <w:tcPr>
            <w:tcW w:w="1017" w:type="dxa"/>
            <w:tcBorders>
              <w:top w:val="nil"/>
              <w:left w:val="nil"/>
              <w:bottom w:val="single" w:sz="4" w:space="0" w:color="auto"/>
              <w:right w:val="single" w:sz="4" w:space="0" w:color="auto"/>
            </w:tcBorders>
            <w:shd w:val="clear" w:color="auto" w:fill="auto"/>
            <w:noWrap/>
            <w:vAlign w:val="bottom"/>
            <w:hideMark/>
          </w:tcPr>
          <w:p w14:paraId="5AB069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16,473.60</w:t>
            </w:r>
          </w:p>
        </w:tc>
        <w:tc>
          <w:tcPr>
            <w:tcW w:w="1017" w:type="dxa"/>
            <w:tcBorders>
              <w:top w:val="nil"/>
              <w:left w:val="nil"/>
              <w:bottom w:val="single" w:sz="4" w:space="0" w:color="auto"/>
              <w:right w:val="single" w:sz="4" w:space="0" w:color="auto"/>
            </w:tcBorders>
            <w:shd w:val="clear" w:color="auto" w:fill="auto"/>
            <w:noWrap/>
            <w:vAlign w:val="bottom"/>
            <w:hideMark/>
          </w:tcPr>
          <w:p w14:paraId="3CC6212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16,523.99</w:t>
            </w:r>
          </w:p>
        </w:tc>
        <w:tc>
          <w:tcPr>
            <w:tcW w:w="1151" w:type="dxa"/>
            <w:tcBorders>
              <w:top w:val="nil"/>
              <w:left w:val="nil"/>
              <w:bottom w:val="single" w:sz="4" w:space="0" w:color="auto"/>
              <w:right w:val="single" w:sz="4" w:space="0" w:color="auto"/>
            </w:tcBorders>
            <w:shd w:val="clear" w:color="auto" w:fill="auto"/>
            <w:noWrap/>
            <w:vAlign w:val="bottom"/>
            <w:hideMark/>
          </w:tcPr>
          <w:p w14:paraId="17F3646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166,742.08</w:t>
            </w:r>
          </w:p>
        </w:tc>
      </w:tr>
      <w:tr w:rsidR="00085E98" w:rsidRPr="00C86AFC" w14:paraId="70F53783"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F9D8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DFCB1A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002</w:t>
            </w:r>
          </w:p>
        </w:tc>
        <w:tc>
          <w:tcPr>
            <w:tcW w:w="2422" w:type="dxa"/>
            <w:tcBorders>
              <w:top w:val="nil"/>
              <w:left w:val="nil"/>
              <w:bottom w:val="single" w:sz="4" w:space="0" w:color="auto"/>
              <w:right w:val="single" w:sz="4" w:space="0" w:color="auto"/>
            </w:tcBorders>
            <w:shd w:val="clear" w:color="auto" w:fill="auto"/>
            <w:noWrap/>
            <w:vAlign w:val="bottom"/>
            <w:hideMark/>
          </w:tcPr>
          <w:p w14:paraId="12397D6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Savas-Rucăr-Săticu</w:t>
            </w:r>
            <w:proofErr w:type="spellEnd"/>
            <w:r w:rsidRPr="0004437E">
              <w:rPr>
                <w:rFonts w:ascii="Arial" w:eastAsia="Times New Roman" w:hAnsi="Arial" w:cs="Arial"/>
                <w:sz w:val="14"/>
                <w:szCs w:val="14"/>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428D024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38</w:t>
            </w:r>
          </w:p>
        </w:tc>
        <w:tc>
          <w:tcPr>
            <w:tcW w:w="1022" w:type="dxa"/>
            <w:tcBorders>
              <w:top w:val="nil"/>
              <w:left w:val="nil"/>
              <w:bottom w:val="single" w:sz="4" w:space="0" w:color="auto"/>
              <w:right w:val="single" w:sz="4" w:space="0" w:color="auto"/>
            </w:tcBorders>
            <w:shd w:val="clear" w:color="auto" w:fill="auto"/>
            <w:noWrap/>
            <w:vAlign w:val="bottom"/>
            <w:hideMark/>
          </w:tcPr>
          <w:p w14:paraId="4CE6FFE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200942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B41B5A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75,759.60</w:t>
            </w:r>
          </w:p>
        </w:tc>
        <w:tc>
          <w:tcPr>
            <w:tcW w:w="1151" w:type="dxa"/>
            <w:tcBorders>
              <w:top w:val="nil"/>
              <w:left w:val="nil"/>
              <w:bottom w:val="single" w:sz="4" w:space="0" w:color="auto"/>
              <w:right w:val="single" w:sz="4" w:space="0" w:color="auto"/>
            </w:tcBorders>
            <w:shd w:val="clear" w:color="auto" w:fill="auto"/>
            <w:noWrap/>
            <w:vAlign w:val="bottom"/>
            <w:hideMark/>
          </w:tcPr>
          <w:p w14:paraId="44F4607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181,441.06</w:t>
            </w:r>
          </w:p>
        </w:tc>
        <w:tc>
          <w:tcPr>
            <w:tcW w:w="1115" w:type="dxa"/>
            <w:tcBorders>
              <w:top w:val="nil"/>
              <w:left w:val="nil"/>
              <w:bottom w:val="single" w:sz="4" w:space="0" w:color="auto"/>
              <w:right w:val="single" w:sz="4" w:space="0" w:color="auto"/>
            </w:tcBorders>
            <w:shd w:val="clear" w:color="auto" w:fill="auto"/>
            <w:noWrap/>
            <w:vAlign w:val="bottom"/>
            <w:hideMark/>
          </w:tcPr>
          <w:p w14:paraId="33D441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45E8E91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19,697.50</w:t>
            </w:r>
          </w:p>
        </w:tc>
        <w:tc>
          <w:tcPr>
            <w:tcW w:w="1195" w:type="dxa"/>
            <w:tcBorders>
              <w:top w:val="nil"/>
              <w:left w:val="nil"/>
              <w:bottom w:val="single" w:sz="4" w:space="0" w:color="auto"/>
              <w:right w:val="single" w:sz="4" w:space="0" w:color="auto"/>
            </w:tcBorders>
            <w:shd w:val="clear" w:color="auto" w:fill="auto"/>
            <w:noWrap/>
            <w:vAlign w:val="bottom"/>
            <w:hideMark/>
          </w:tcPr>
          <w:p w14:paraId="0A42DBC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6,818.36</w:t>
            </w:r>
          </w:p>
        </w:tc>
        <w:tc>
          <w:tcPr>
            <w:tcW w:w="1017" w:type="dxa"/>
            <w:tcBorders>
              <w:top w:val="nil"/>
              <w:left w:val="nil"/>
              <w:bottom w:val="single" w:sz="4" w:space="0" w:color="auto"/>
              <w:right w:val="single" w:sz="4" w:space="0" w:color="auto"/>
            </w:tcBorders>
            <w:shd w:val="clear" w:color="auto" w:fill="auto"/>
            <w:noWrap/>
            <w:vAlign w:val="bottom"/>
            <w:hideMark/>
          </w:tcPr>
          <w:p w14:paraId="4183833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45,455.76</w:t>
            </w:r>
          </w:p>
        </w:tc>
        <w:tc>
          <w:tcPr>
            <w:tcW w:w="1017" w:type="dxa"/>
            <w:tcBorders>
              <w:top w:val="nil"/>
              <w:left w:val="nil"/>
              <w:bottom w:val="single" w:sz="4" w:space="0" w:color="auto"/>
              <w:right w:val="single" w:sz="4" w:space="0" w:color="auto"/>
            </w:tcBorders>
            <w:shd w:val="clear" w:color="auto" w:fill="auto"/>
            <w:noWrap/>
            <w:vAlign w:val="bottom"/>
            <w:hideMark/>
          </w:tcPr>
          <w:p w14:paraId="6D4D117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36,720.49</w:t>
            </w:r>
          </w:p>
        </w:tc>
        <w:tc>
          <w:tcPr>
            <w:tcW w:w="1151" w:type="dxa"/>
            <w:tcBorders>
              <w:top w:val="nil"/>
              <w:left w:val="nil"/>
              <w:bottom w:val="single" w:sz="4" w:space="0" w:color="auto"/>
              <w:right w:val="single" w:sz="4" w:space="0" w:color="auto"/>
            </w:tcBorders>
            <w:shd w:val="clear" w:color="auto" w:fill="auto"/>
            <w:noWrap/>
            <w:vAlign w:val="bottom"/>
            <w:hideMark/>
          </w:tcPr>
          <w:p w14:paraId="40A40F8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370,543.17</w:t>
            </w:r>
          </w:p>
        </w:tc>
      </w:tr>
      <w:tr w:rsidR="00085E98" w:rsidRPr="00C86AFC" w14:paraId="27C562C2"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5F8BA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E7CA73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003</w:t>
            </w:r>
          </w:p>
        </w:tc>
        <w:tc>
          <w:tcPr>
            <w:tcW w:w="2422" w:type="dxa"/>
            <w:tcBorders>
              <w:top w:val="nil"/>
              <w:left w:val="nil"/>
              <w:bottom w:val="single" w:sz="4" w:space="0" w:color="auto"/>
              <w:right w:val="single" w:sz="4" w:space="0" w:color="auto"/>
            </w:tcBorders>
            <w:shd w:val="clear" w:color="auto" w:fill="auto"/>
            <w:noWrap/>
            <w:vAlign w:val="bottom"/>
            <w:hideMark/>
          </w:tcPr>
          <w:p w14:paraId="5F268E0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23F8E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w:t>
            </w:r>
          </w:p>
        </w:tc>
        <w:tc>
          <w:tcPr>
            <w:tcW w:w="1022" w:type="dxa"/>
            <w:tcBorders>
              <w:top w:val="nil"/>
              <w:left w:val="nil"/>
              <w:bottom w:val="single" w:sz="4" w:space="0" w:color="auto"/>
              <w:right w:val="single" w:sz="4" w:space="0" w:color="auto"/>
            </w:tcBorders>
            <w:shd w:val="clear" w:color="auto" w:fill="auto"/>
            <w:noWrap/>
            <w:vAlign w:val="bottom"/>
            <w:hideMark/>
          </w:tcPr>
          <w:p w14:paraId="15C706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310723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28FB4E8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81,240.00</w:t>
            </w:r>
          </w:p>
        </w:tc>
        <w:tc>
          <w:tcPr>
            <w:tcW w:w="1151" w:type="dxa"/>
            <w:tcBorders>
              <w:top w:val="nil"/>
              <w:left w:val="nil"/>
              <w:bottom w:val="single" w:sz="4" w:space="0" w:color="auto"/>
              <w:right w:val="single" w:sz="4" w:space="0" w:color="auto"/>
            </w:tcBorders>
            <w:shd w:val="clear" w:color="auto" w:fill="auto"/>
            <w:noWrap/>
            <w:vAlign w:val="bottom"/>
            <w:hideMark/>
          </w:tcPr>
          <w:p w14:paraId="2D3F29A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181,595.29</w:t>
            </w:r>
          </w:p>
        </w:tc>
        <w:tc>
          <w:tcPr>
            <w:tcW w:w="1115" w:type="dxa"/>
            <w:tcBorders>
              <w:top w:val="nil"/>
              <w:left w:val="nil"/>
              <w:bottom w:val="single" w:sz="4" w:space="0" w:color="auto"/>
              <w:right w:val="single" w:sz="4" w:space="0" w:color="auto"/>
            </w:tcBorders>
            <w:shd w:val="clear" w:color="auto" w:fill="auto"/>
            <w:noWrap/>
            <w:vAlign w:val="bottom"/>
            <w:hideMark/>
          </w:tcPr>
          <w:p w14:paraId="7433420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3A6868A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19,497.60</w:t>
            </w:r>
          </w:p>
        </w:tc>
        <w:tc>
          <w:tcPr>
            <w:tcW w:w="1195" w:type="dxa"/>
            <w:tcBorders>
              <w:top w:val="nil"/>
              <w:left w:val="nil"/>
              <w:bottom w:val="single" w:sz="4" w:space="0" w:color="auto"/>
              <w:right w:val="single" w:sz="4" w:space="0" w:color="auto"/>
            </w:tcBorders>
            <w:shd w:val="clear" w:color="auto" w:fill="auto"/>
            <w:noWrap/>
            <w:vAlign w:val="bottom"/>
            <w:hideMark/>
          </w:tcPr>
          <w:p w14:paraId="24F79A7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5,686.80</w:t>
            </w:r>
          </w:p>
        </w:tc>
        <w:tc>
          <w:tcPr>
            <w:tcW w:w="1017" w:type="dxa"/>
            <w:tcBorders>
              <w:top w:val="nil"/>
              <w:left w:val="nil"/>
              <w:bottom w:val="single" w:sz="4" w:space="0" w:color="auto"/>
              <w:right w:val="single" w:sz="4" w:space="0" w:color="auto"/>
            </w:tcBorders>
            <w:shd w:val="clear" w:color="auto" w:fill="auto"/>
            <w:noWrap/>
            <w:vAlign w:val="bottom"/>
            <w:hideMark/>
          </w:tcPr>
          <w:p w14:paraId="1C48B1C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38,995.20</w:t>
            </w:r>
          </w:p>
        </w:tc>
        <w:tc>
          <w:tcPr>
            <w:tcW w:w="1017" w:type="dxa"/>
            <w:tcBorders>
              <w:top w:val="nil"/>
              <w:left w:val="nil"/>
              <w:bottom w:val="single" w:sz="4" w:space="0" w:color="auto"/>
              <w:right w:val="single" w:sz="4" w:space="0" w:color="auto"/>
            </w:tcBorders>
            <w:shd w:val="clear" w:color="auto" w:fill="auto"/>
            <w:noWrap/>
            <w:vAlign w:val="bottom"/>
            <w:hideMark/>
          </w:tcPr>
          <w:p w14:paraId="2BD9719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42,343.94</w:t>
            </w:r>
          </w:p>
        </w:tc>
        <w:tc>
          <w:tcPr>
            <w:tcW w:w="1151" w:type="dxa"/>
            <w:tcBorders>
              <w:top w:val="nil"/>
              <w:left w:val="nil"/>
              <w:bottom w:val="single" w:sz="4" w:space="0" w:color="auto"/>
              <w:right w:val="single" w:sz="4" w:space="0" w:color="auto"/>
            </w:tcBorders>
            <w:shd w:val="clear" w:color="auto" w:fill="auto"/>
            <w:noWrap/>
            <w:vAlign w:val="bottom"/>
            <w:hideMark/>
          </w:tcPr>
          <w:p w14:paraId="4FE88F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427,288.83</w:t>
            </w:r>
          </w:p>
        </w:tc>
      </w:tr>
      <w:tr w:rsidR="00085E98" w:rsidRPr="00C86AFC" w14:paraId="3E5E868A"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6A6F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03D2AC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004</w:t>
            </w:r>
          </w:p>
        </w:tc>
        <w:tc>
          <w:tcPr>
            <w:tcW w:w="2422" w:type="dxa"/>
            <w:tcBorders>
              <w:top w:val="nil"/>
              <w:left w:val="nil"/>
              <w:bottom w:val="single" w:sz="4" w:space="0" w:color="auto"/>
              <w:right w:val="single" w:sz="4" w:space="0" w:color="auto"/>
            </w:tcBorders>
            <w:shd w:val="clear" w:color="auto" w:fill="auto"/>
            <w:noWrap/>
            <w:vAlign w:val="bottom"/>
            <w:hideMark/>
          </w:tcPr>
          <w:p w14:paraId="059FD30B"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Savas-Albeştii</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F6FF4E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w:t>
            </w:r>
          </w:p>
        </w:tc>
        <w:tc>
          <w:tcPr>
            <w:tcW w:w="1022" w:type="dxa"/>
            <w:tcBorders>
              <w:top w:val="nil"/>
              <w:left w:val="nil"/>
              <w:bottom w:val="single" w:sz="4" w:space="0" w:color="auto"/>
              <w:right w:val="single" w:sz="4" w:space="0" w:color="auto"/>
            </w:tcBorders>
            <w:shd w:val="clear" w:color="auto" w:fill="auto"/>
            <w:noWrap/>
            <w:vAlign w:val="bottom"/>
            <w:hideMark/>
          </w:tcPr>
          <w:p w14:paraId="56098DB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761F016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E86CC4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21,840.00</w:t>
            </w:r>
          </w:p>
        </w:tc>
        <w:tc>
          <w:tcPr>
            <w:tcW w:w="1151" w:type="dxa"/>
            <w:tcBorders>
              <w:top w:val="nil"/>
              <w:left w:val="nil"/>
              <w:bottom w:val="single" w:sz="4" w:space="0" w:color="auto"/>
              <w:right w:val="single" w:sz="4" w:space="0" w:color="auto"/>
            </w:tcBorders>
            <w:shd w:val="clear" w:color="auto" w:fill="auto"/>
            <w:noWrap/>
            <w:vAlign w:val="bottom"/>
            <w:hideMark/>
          </w:tcPr>
          <w:p w14:paraId="07471CB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52,305.88</w:t>
            </w:r>
          </w:p>
        </w:tc>
        <w:tc>
          <w:tcPr>
            <w:tcW w:w="1115" w:type="dxa"/>
            <w:tcBorders>
              <w:top w:val="nil"/>
              <w:left w:val="nil"/>
              <w:bottom w:val="single" w:sz="4" w:space="0" w:color="auto"/>
              <w:right w:val="single" w:sz="4" w:space="0" w:color="auto"/>
            </w:tcBorders>
            <w:shd w:val="clear" w:color="auto" w:fill="auto"/>
            <w:noWrap/>
            <w:vAlign w:val="bottom"/>
            <w:hideMark/>
          </w:tcPr>
          <w:p w14:paraId="18B785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6A540F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5,678.40</w:t>
            </w:r>
          </w:p>
        </w:tc>
        <w:tc>
          <w:tcPr>
            <w:tcW w:w="1195" w:type="dxa"/>
            <w:tcBorders>
              <w:top w:val="nil"/>
              <w:left w:val="nil"/>
              <w:bottom w:val="single" w:sz="4" w:space="0" w:color="auto"/>
              <w:right w:val="single" w:sz="4" w:space="0" w:color="auto"/>
            </w:tcBorders>
            <w:shd w:val="clear" w:color="auto" w:fill="auto"/>
            <w:noWrap/>
            <w:vAlign w:val="bottom"/>
            <w:hideMark/>
          </w:tcPr>
          <w:p w14:paraId="26613A7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1,965.60</w:t>
            </w:r>
          </w:p>
        </w:tc>
        <w:tc>
          <w:tcPr>
            <w:tcW w:w="1017" w:type="dxa"/>
            <w:tcBorders>
              <w:top w:val="nil"/>
              <w:left w:val="nil"/>
              <w:bottom w:val="single" w:sz="4" w:space="0" w:color="auto"/>
              <w:right w:val="single" w:sz="4" w:space="0" w:color="auto"/>
            </w:tcBorders>
            <w:shd w:val="clear" w:color="auto" w:fill="auto"/>
            <w:noWrap/>
            <w:vAlign w:val="bottom"/>
            <w:hideMark/>
          </w:tcPr>
          <w:p w14:paraId="4CC93C2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13,104.00</w:t>
            </w:r>
          </w:p>
        </w:tc>
        <w:tc>
          <w:tcPr>
            <w:tcW w:w="1017" w:type="dxa"/>
            <w:tcBorders>
              <w:top w:val="nil"/>
              <w:left w:val="nil"/>
              <w:bottom w:val="single" w:sz="4" w:space="0" w:color="auto"/>
              <w:right w:val="single" w:sz="4" w:space="0" w:color="auto"/>
            </w:tcBorders>
            <w:shd w:val="clear" w:color="auto" w:fill="auto"/>
            <w:noWrap/>
            <w:vAlign w:val="bottom"/>
            <w:hideMark/>
          </w:tcPr>
          <w:p w14:paraId="5F15BA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16,881.03</w:t>
            </w:r>
          </w:p>
        </w:tc>
        <w:tc>
          <w:tcPr>
            <w:tcW w:w="1151" w:type="dxa"/>
            <w:tcBorders>
              <w:top w:val="nil"/>
              <w:left w:val="nil"/>
              <w:bottom w:val="single" w:sz="4" w:space="0" w:color="auto"/>
              <w:right w:val="single" w:sz="4" w:space="0" w:color="auto"/>
            </w:tcBorders>
            <w:shd w:val="clear" w:color="auto" w:fill="auto"/>
            <w:noWrap/>
            <w:vAlign w:val="bottom"/>
            <w:hideMark/>
          </w:tcPr>
          <w:p w14:paraId="5F96FC6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170,344.91</w:t>
            </w:r>
          </w:p>
        </w:tc>
      </w:tr>
      <w:tr w:rsidR="00085E98" w:rsidRPr="00C86AFC" w14:paraId="2DDEFDC8"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5C24A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8F7610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005</w:t>
            </w:r>
          </w:p>
        </w:tc>
        <w:tc>
          <w:tcPr>
            <w:tcW w:w="2422" w:type="dxa"/>
            <w:tcBorders>
              <w:top w:val="nil"/>
              <w:left w:val="nil"/>
              <w:bottom w:val="single" w:sz="4" w:space="0" w:color="auto"/>
              <w:right w:val="single" w:sz="4" w:space="0" w:color="auto"/>
            </w:tcBorders>
            <w:shd w:val="clear" w:color="auto" w:fill="auto"/>
            <w:noWrap/>
            <w:vAlign w:val="bottom"/>
            <w:hideMark/>
          </w:tcPr>
          <w:p w14:paraId="355135A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Savas-Bughea</w:t>
            </w:r>
            <w:proofErr w:type="spellEnd"/>
            <w:r w:rsidRPr="0004437E">
              <w:rPr>
                <w:rFonts w:ascii="Arial" w:eastAsia="Times New Roman" w:hAnsi="Arial" w:cs="Arial"/>
                <w:sz w:val="14"/>
                <w:szCs w:val="14"/>
              </w:rPr>
              <w:t xml:space="preserve"> de Jos-</w:t>
            </w:r>
            <w:proofErr w:type="spellStart"/>
            <w:r w:rsidRPr="0004437E">
              <w:rPr>
                <w:rFonts w:ascii="Arial" w:eastAsia="Times New Roman" w:hAnsi="Arial" w:cs="Arial"/>
                <w:sz w:val="14"/>
                <w:szCs w:val="14"/>
              </w:rPr>
              <w:t>Hulubeşti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78372A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w:t>
            </w:r>
          </w:p>
        </w:tc>
        <w:tc>
          <w:tcPr>
            <w:tcW w:w="1022" w:type="dxa"/>
            <w:tcBorders>
              <w:top w:val="nil"/>
              <w:left w:val="nil"/>
              <w:bottom w:val="single" w:sz="4" w:space="0" w:color="auto"/>
              <w:right w:val="single" w:sz="4" w:space="0" w:color="auto"/>
            </w:tcBorders>
            <w:shd w:val="clear" w:color="auto" w:fill="auto"/>
            <w:noWrap/>
            <w:vAlign w:val="bottom"/>
            <w:hideMark/>
          </w:tcPr>
          <w:p w14:paraId="6D54692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0F56327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8DAD93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50,960.00</w:t>
            </w:r>
          </w:p>
        </w:tc>
        <w:tc>
          <w:tcPr>
            <w:tcW w:w="1151" w:type="dxa"/>
            <w:tcBorders>
              <w:top w:val="nil"/>
              <w:left w:val="nil"/>
              <w:bottom w:val="single" w:sz="4" w:space="0" w:color="auto"/>
              <w:right w:val="single" w:sz="4" w:space="0" w:color="auto"/>
            </w:tcBorders>
            <w:shd w:val="clear" w:color="auto" w:fill="auto"/>
            <w:noWrap/>
            <w:vAlign w:val="bottom"/>
            <w:hideMark/>
          </w:tcPr>
          <w:p w14:paraId="40DA531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122,047.06</w:t>
            </w:r>
          </w:p>
        </w:tc>
        <w:tc>
          <w:tcPr>
            <w:tcW w:w="1115" w:type="dxa"/>
            <w:tcBorders>
              <w:top w:val="nil"/>
              <w:left w:val="nil"/>
              <w:bottom w:val="single" w:sz="4" w:space="0" w:color="auto"/>
              <w:right w:val="single" w:sz="4" w:space="0" w:color="auto"/>
            </w:tcBorders>
            <w:shd w:val="clear" w:color="auto" w:fill="auto"/>
            <w:noWrap/>
            <w:vAlign w:val="bottom"/>
            <w:hideMark/>
          </w:tcPr>
          <w:p w14:paraId="4FA9F54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3F23AED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13,249.60</w:t>
            </w:r>
          </w:p>
        </w:tc>
        <w:tc>
          <w:tcPr>
            <w:tcW w:w="1195" w:type="dxa"/>
            <w:tcBorders>
              <w:top w:val="nil"/>
              <w:left w:val="nil"/>
              <w:bottom w:val="single" w:sz="4" w:space="0" w:color="auto"/>
              <w:right w:val="single" w:sz="4" w:space="0" w:color="auto"/>
            </w:tcBorders>
            <w:shd w:val="clear" w:color="auto" w:fill="auto"/>
            <w:noWrap/>
            <w:vAlign w:val="bottom"/>
            <w:hideMark/>
          </w:tcPr>
          <w:p w14:paraId="4813CB3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4,586.40</w:t>
            </w:r>
          </w:p>
        </w:tc>
        <w:tc>
          <w:tcPr>
            <w:tcW w:w="1017" w:type="dxa"/>
            <w:tcBorders>
              <w:top w:val="nil"/>
              <w:left w:val="nil"/>
              <w:bottom w:val="single" w:sz="4" w:space="0" w:color="auto"/>
              <w:right w:val="single" w:sz="4" w:space="0" w:color="auto"/>
            </w:tcBorders>
            <w:shd w:val="clear" w:color="auto" w:fill="auto"/>
            <w:noWrap/>
            <w:vAlign w:val="bottom"/>
            <w:hideMark/>
          </w:tcPr>
          <w:p w14:paraId="3DCE3AC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30,576.00</w:t>
            </w:r>
          </w:p>
        </w:tc>
        <w:tc>
          <w:tcPr>
            <w:tcW w:w="1017" w:type="dxa"/>
            <w:tcBorders>
              <w:top w:val="nil"/>
              <w:left w:val="nil"/>
              <w:bottom w:val="single" w:sz="4" w:space="0" w:color="auto"/>
              <w:right w:val="single" w:sz="4" w:space="0" w:color="auto"/>
            </w:tcBorders>
            <w:shd w:val="clear" w:color="auto" w:fill="auto"/>
            <w:noWrap/>
            <w:vAlign w:val="bottom"/>
            <w:hideMark/>
          </w:tcPr>
          <w:p w14:paraId="2BB1729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27,595.60</w:t>
            </w:r>
          </w:p>
        </w:tc>
        <w:tc>
          <w:tcPr>
            <w:tcW w:w="1151" w:type="dxa"/>
            <w:tcBorders>
              <w:top w:val="nil"/>
              <w:left w:val="nil"/>
              <w:bottom w:val="single" w:sz="4" w:space="0" w:color="auto"/>
              <w:right w:val="single" w:sz="4" w:space="0" w:color="auto"/>
            </w:tcBorders>
            <w:shd w:val="clear" w:color="auto" w:fill="auto"/>
            <w:noWrap/>
            <w:vAlign w:val="bottom"/>
            <w:hideMark/>
          </w:tcPr>
          <w:p w14:paraId="5186726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278,464.66</w:t>
            </w:r>
          </w:p>
        </w:tc>
      </w:tr>
      <w:tr w:rsidR="00085E98" w:rsidRPr="00C86AFC" w14:paraId="5AA94D6A"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BAB5E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BE0328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006</w:t>
            </w:r>
          </w:p>
        </w:tc>
        <w:tc>
          <w:tcPr>
            <w:tcW w:w="2422" w:type="dxa"/>
            <w:tcBorders>
              <w:top w:val="nil"/>
              <w:left w:val="nil"/>
              <w:bottom w:val="single" w:sz="4" w:space="0" w:color="auto"/>
              <w:right w:val="single" w:sz="4" w:space="0" w:color="auto"/>
            </w:tcBorders>
            <w:shd w:val="clear" w:color="auto" w:fill="auto"/>
            <w:noWrap/>
            <w:vAlign w:val="bottom"/>
            <w:hideMark/>
          </w:tcPr>
          <w:p w14:paraId="22FE80CB"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Savas-Bughea</w:t>
            </w:r>
            <w:proofErr w:type="spellEnd"/>
            <w:r w:rsidRPr="0004437E">
              <w:rPr>
                <w:rFonts w:ascii="Arial" w:eastAsia="Times New Roman" w:hAnsi="Arial" w:cs="Arial"/>
                <w:sz w:val="14"/>
                <w:szCs w:val="14"/>
              </w:rPr>
              <w:t xml:space="preserve"> de Sus-</w:t>
            </w:r>
            <w:proofErr w:type="spellStart"/>
            <w:r w:rsidRPr="0004437E">
              <w:rPr>
                <w:rFonts w:ascii="Arial" w:eastAsia="Times New Roman" w:hAnsi="Arial" w:cs="Arial"/>
                <w:sz w:val="14"/>
                <w:szCs w:val="14"/>
              </w:rPr>
              <w:t>Bughea</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89F9DE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w:t>
            </w:r>
          </w:p>
        </w:tc>
        <w:tc>
          <w:tcPr>
            <w:tcW w:w="1022" w:type="dxa"/>
            <w:tcBorders>
              <w:top w:val="nil"/>
              <w:left w:val="nil"/>
              <w:bottom w:val="single" w:sz="4" w:space="0" w:color="auto"/>
              <w:right w:val="single" w:sz="4" w:space="0" w:color="auto"/>
            </w:tcBorders>
            <w:shd w:val="clear" w:color="auto" w:fill="auto"/>
            <w:noWrap/>
            <w:vAlign w:val="bottom"/>
            <w:hideMark/>
          </w:tcPr>
          <w:p w14:paraId="2B49339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7C9D84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1EF620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28,336.00</w:t>
            </w:r>
          </w:p>
        </w:tc>
        <w:tc>
          <w:tcPr>
            <w:tcW w:w="1151" w:type="dxa"/>
            <w:tcBorders>
              <w:top w:val="nil"/>
              <w:left w:val="nil"/>
              <w:bottom w:val="single" w:sz="4" w:space="0" w:color="auto"/>
              <w:right w:val="single" w:sz="4" w:space="0" w:color="auto"/>
            </w:tcBorders>
            <w:shd w:val="clear" w:color="auto" w:fill="auto"/>
            <w:noWrap/>
            <w:vAlign w:val="bottom"/>
            <w:hideMark/>
          </w:tcPr>
          <w:p w14:paraId="04C6C2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67,863.53</w:t>
            </w:r>
          </w:p>
        </w:tc>
        <w:tc>
          <w:tcPr>
            <w:tcW w:w="1115" w:type="dxa"/>
            <w:tcBorders>
              <w:top w:val="nil"/>
              <w:left w:val="nil"/>
              <w:bottom w:val="single" w:sz="4" w:space="0" w:color="auto"/>
              <w:right w:val="single" w:sz="4" w:space="0" w:color="auto"/>
            </w:tcBorders>
            <w:shd w:val="clear" w:color="auto" w:fill="auto"/>
            <w:noWrap/>
            <w:vAlign w:val="bottom"/>
            <w:hideMark/>
          </w:tcPr>
          <w:p w14:paraId="571D51D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26AE072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7,367.36</w:t>
            </w:r>
          </w:p>
        </w:tc>
        <w:tc>
          <w:tcPr>
            <w:tcW w:w="1195" w:type="dxa"/>
            <w:tcBorders>
              <w:top w:val="nil"/>
              <w:left w:val="nil"/>
              <w:bottom w:val="single" w:sz="4" w:space="0" w:color="auto"/>
              <w:right w:val="single" w:sz="4" w:space="0" w:color="auto"/>
            </w:tcBorders>
            <w:shd w:val="clear" w:color="auto" w:fill="auto"/>
            <w:noWrap/>
            <w:vAlign w:val="bottom"/>
            <w:hideMark/>
          </w:tcPr>
          <w:p w14:paraId="4A29465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2,550.24</w:t>
            </w:r>
          </w:p>
        </w:tc>
        <w:tc>
          <w:tcPr>
            <w:tcW w:w="1017" w:type="dxa"/>
            <w:tcBorders>
              <w:top w:val="nil"/>
              <w:left w:val="nil"/>
              <w:bottom w:val="single" w:sz="4" w:space="0" w:color="auto"/>
              <w:right w:val="single" w:sz="4" w:space="0" w:color="auto"/>
            </w:tcBorders>
            <w:shd w:val="clear" w:color="auto" w:fill="auto"/>
            <w:noWrap/>
            <w:vAlign w:val="bottom"/>
            <w:hideMark/>
          </w:tcPr>
          <w:p w14:paraId="5B8F3E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17,001.60</w:t>
            </w:r>
          </w:p>
        </w:tc>
        <w:tc>
          <w:tcPr>
            <w:tcW w:w="1017" w:type="dxa"/>
            <w:tcBorders>
              <w:top w:val="nil"/>
              <w:left w:val="nil"/>
              <w:bottom w:val="single" w:sz="4" w:space="0" w:color="auto"/>
              <w:right w:val="single" w:sz="4" w:space="0" w:color="auto"/>
            </w:tcBorders>
            <w:shd w:val="clear" w:color="auto" w:fill="auto"/>
            <w:noWrap/>
            <w:vAlign w:val="bottom"/>
            <w:hideMark/>
          </w:tcPr>
          <w:p w14:paraId="214A7A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19,271.20</w:t>
            </w:r>
          </w:p>
        </w:tc>
        <w:tc>
          <w:tcPr>
            <w:tcW w:w="1151" w:type="dxa"/>
            <w:tcBorders>
              <w:top w:val="nil"/>
              <w:left w:val="nil"/>
              <w:bottom w:val="single" w:sz="4" w:space="0" w:color="auto"/>
              <w:right w:val="single" w:sz="4" w:space="0" w:color="auto"/>
            </w:tcBorders>
            <w:shd w:val="clear" w:color="auto" w:fill="auto"/>
            <w:noWrap/>
            <w:vAlign w:val="bottom"/>
            <w:hideMark/>
          </w:tcPr>
          <w:p w14:paraId="41399F8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194,463.93</w:t>
            </w:r>
          </w:p>
        </w:tc>
      </w:tr>
      <w:tr w:rsidR="00085E98" w:rsidRPr="00C86AFC" w14:paraId="2258F301"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0BB9C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8E2815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007</w:t>
            </w:r>
          </w:p>
        </w:tc>
        <w:tc>
          <w:tcPr>
            <w:tcW w:w="2422" w:type="dxa"/>
            <w:tcBorders>
              <w:top w:val="nil"/>
              <w:left w:val="nil"/>
              <w:bottom w:val="single" w:sz="4" w:space="0" w:color="auto"/>
              <w:right w:val="single" w:sz="4" w:space="0" w:color="auto"/>
            </w:tcBorders>
            <w:shd w:val="clear" w:color="auto" w:fill="auto"/>
            <w:noWrap/>
            <w:vAlign w:val="bottom"/>
            <w:hideMark/>
          </w:tcPr>
          <w:p w14:paraId="048A0C4E"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Savas-Valea</w:t>
            </w:r>
            <w:proofErr w:type="spellEnd"/>
            <w:r w:rsidRPr="0004437E">
              <w:rPr>
                <w:rFonts w:ascii="Arial" w:eastAsia="Times New Roman" w:hAnsi="Arial" w:cs="Arial"/>
                <w:sz w:val="14"/>
                <w:szCs w:val="14"/>
              </w:rPr>
              <w:t xml:space="preserve"> Mare </w:t>
            </w:r>
            <w:proofErr w:type="spellStart"/>
            <w:r w:rsidRPr="0004437E">
              <w:rPr>
                <w:rFonts w:ascii="Arial" w:eastAsia="Times New Roman" w:hAnsi="Arial" w:cs="Arial"/>
                <w:sz w:val="14"/>
                <w:szCs w:val="14"/>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F06CA4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w:t>
            </w:r>
          </w:p>
        </w:tc>
        <w:tc>
          <w:tcPr>
            <w:tcW w:w="1022" w:type="dxa"/>
            <w:tcBorders>
              <w:top w:val="nil"/>
              <w:left w:val="nil"/>
              <w:bottom w:val="single" w:sz="4" w:space="0" w:color="auto"/>
              <w:right w:val="single" w:sz="4" w:space="0" w:color="auto"/>
            </w:tcBorders>
            <w:shd w:val="clear" w:color="auto" w:fill="auto"/>
            <w:noWrap/>
            <w:vAlign w:val="bottom"/>
            <w:hideMark/>
          </w:tcPr>
          <w:p w14:paraId="486F9FE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63757E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443495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182,448.00</w:t>
            </w:r>
          </w:p>
        </w:tc>
        <w:tc>
          <w:tcPr>
            <w:tcW w:w="1151" w:type="dxa"/>
            <w:tcBorders>
              <w:top w:val="nil"/>
              <w:left w:val="nil"/>
              <w:bottom w:val="single" w:sz="4" w:space="0" w:color="auto"/>
              <w:right w:val="single" w:sz="4" w:space="0" w:color="auto"/>
            </w:tcBorders>
            <w:shd w:val="clear" w:color="auto" w:fill="auto"/>
            <w:noWrap/>
            <w:vAlign w:val="bottom"/>
            <w:hideMark/>
          </w:tcPr>
          <w:p w14:paraId="5356A9B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407,824.94</w:t>
            </w:r>
          </w:p>
        </w:tc>
        <w:tc>
          <w:tcPr>
            <w:tcW w:w="1115" w:type="dxa"/>
            <w:tcBorders>
              <w:top w:val="nil"/>
              <w:left w:val="nil"/>
              <w:bottom w:val="single" w:sz="4" w:space="0" w:color="auto"/>
              <w:right w:val="single" w:sz="4" w:space="0" w:color="auto"/>
            </w:tcBorders>
            <w:shd w:val="clear" w:color="auto" w:fill="auto"/>
            <w:noWrap/>
            <w:vAlign w:val="bottom"/>
            <w:hideMark/>
          </w:tcPr>
          <w:p w14:paraId="7C4BBA1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185,560.00</w:t>
            </w:r>
          </w:p>
        </w:tc>
        <w:tc>
          <w:tcPr>
            <w:tcW w:w="1017" w:type="dxa"/>
            <w:tcBorders>
              <w:top w:val="nil"/>
              <w:left w:val="nil"/>
              <w:bottom w:val="single" w:sz="4" w:space="0" w:color="auto"/>
              <w:right w:val="single" w:sz="4" w:space="0" w:color="auto"/>
            </w:tcBorders>
            <w:shd w:val="clear" w:color="auto" w:fill="auto"/>
            <w:noWrap/>
            <w:vAlign w:val="bottom"/>
            <w:hideMark/>
          </w:tcPr>
          <w:p w14:paraId="43510B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43,787.52</w:t>
            </w:r>
          </w:p>
        </w:tc>
        <w:tc>
          <w:tcPr>
            <w:tcW w:w="1195" w:type="dxa"/>
            <w:tcBorders>
              <w:top w:val="nil"/>
              <w:left w:val="nil"/>
              <w:bottom w:val="single" w:sz="4" w:space="0" w:color="auto"/>
              <w:right w:val="single" w:sz="4" w:space="0" w:color="auto"/>
            </w:tcBorders>
            <w:shd w:val="clear" w:color="auto" w:fill="auto"/>
            <w:noWrap/>
            <w:vAlign w:val="bottom"/>
            <w:hideMark/>
          </w:tcPr>
          <w:p w14:paraId="1AF15F6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12,771.36</w:t>
            </w:r>
          </w:p>
        </w:tc>
        <w:tc>
          <w:tcPr>
            <w:tcW w:w="1017" w:type="dxa"/>
            <w:tcBorders>
              <w:top w:val="nil"/>
              <w:left w:val="nil"/>
              <w:bottom w:val="single" w:sz="4" w:space="0" w:color="auto"/>
              <w:right w:val="single" w:sz="4" w:space="0" w:color="auto"/>
            </w:tcBorders>
            <w:shd w:val="clear" w:color="auto" w:fill="auto"/>
            <w:noWrap/>
            <w:vAlign w:val="bottom"/>
            <w:hideMark/>
          </w:tcPr>
          <w:p w14:paraId="48B8DE9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87,575.04</w:t>
            </w:r>
          </w:p>
        </w:tc>
        <w:tc>
          <w:tcPr>
            <w:tcW w:w="1017" w:type="dxa"/>
            <w:tcBorders>
              <w:top w:val="nil"/>
              <w:left w:val="nil"/>
              <w:bottom w:val="single" w:sz="4" w:space="0" w:color="auto"/>
              <w:right w:val="single" w:sz="4" w:space="0" w:color="auto"/>
            </w:tcBorders>
            <w:shd w:val="clear" w:color="auto" w:fill="auto"/>
            <w:noWrap/>
            <w:vAlign w:val="bottom"/>
            <w:hideMark/>
          </w:tcPr>
          <w:p w14:paraId="77401F1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81,127.07</w:t>
            </w:r>
          </w:p>
        </w:tc>
        <w:tc>
          <w:tcPr>
            <w:tcW w:w="1151" w:type="dxa"/>
            <w:tcBorders>
              <w:top w:val="nil"/>
              <w:left w:val="nil"/>
              <w:bottom w:val="single" w:sz="4" w:space="0" w:color="auto"/>
              <w:right w:val="single" w:sz="4" w:space="0" w:color="auto"/>
            </w:tcBorders>
            <w:shd w:val="clear" w:color="auto" w:fill="auto"/>
            <w:noWrap/>
            <w:vAlign w:val="bottom"/>
            <w:hideMark/>
          </w:tcPr>
          <w:p w14:paraId="71F6C10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818,645.94</w:t>
            </w:r>
          </w:p>
        </w:tc>
      </w:tr>
      <w:tr w:rsidR="00085E98" w:rsidRPr="00C86AFC" w14:paraId="01B49ADE"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6F3AC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B2E3D0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008</w:t>
            </w:r>
          </w:p>
        </w:tc>
        <w:tc>
          <w:tcPr>
            <w:tcW w:w="2422" w:type="dxa"/>
            <w:tcBorders>
              <w:top w:val="nil"/>
              <w:left w:val="nil"/>
              <w:bottom w:val="single" w:sz="4" w:space="0" w:color="auto"/>
              <w:right w:val="single" w:sz="4" w:space="0" w:color="auto"/>
            </w:tcBorders>
            <w:shd w:val="clear" w:color="auto" w:fill="auto"/>
            <w:noWrap/>
            <w:vAlign w:val="bottom"/>
            <w:hideMark/>
          </w:tcPr>
          <w:p w14:paraId="47E82ED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Savas-Valea</w:t>
            </w:r>
            <w:proofErr w:type="spellEnd"/>
            <w:r w:rsidRPr="0004437E">
              <w:rPr>
                <w:rFonts w:ascii="Arial" w:eastAsia="Times New Roman" w:hAnsi="Arial" w:cs="Arial"/>
                <w:sz w:val="14"/>
                <w:szCs w:val="14"/>
              </w:rPr>
              <w:t xml:space="preserve"> Mare </w:t>
            </w:r>
            <w:proofErr w:type="spellStart"/>
            <w:r w:rsidRPr="0004437E">
              <w:rPr>
                <w:rFonts w:ascii="Arial" w:eastAsia="Times New Roman" w:hAnsi="Arial" w:cs="Arial"/>
                <w:sz w:val="14"/>
                <w:szCs w:val="14"/>
              </w:rPr>
              <w:t>Pravăţ-Nămăeşti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15A3DF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w:t>
            </w:r>
          </w:p>
        </w:tc>
        <w:tc>
          <w:tcPr>
            <w:tcW w:w="1022" w:type="dxa"/>
            <w:tcBorders>
              <w:top w:val="nil"/>
              <w:left w:val="nil"/>
              <w:bottom w:val="single" w:sz="4" w:space="0" w:color="auto"/>
              <w:right w:val="single" w:sz="4" w:space="0" w:color="auto"/>
            </w:tcBorders>
            <w:shd w:val="clear" w:color="auto" w:fill="auto"/>
            <w:noWrap/>
            <w:vAlign w:val="bottom"/>
            <w:hideMark/>
          </w:tcPr>
          <w:p w14:paraId="38B3ADA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1F169B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57062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28,080.00</w:t>
            </w:r>
          </w:p>
        </w:tc>
        <w:tc>
          <w:tcPr>
            <w:tcW w:w="1151" w:type="dxa"/>
            <w:tcBorders>
              <w:top w:val="nil"/>
              <w:left w:val="nil"/>
              <w:bottom w:val="single" w:sz="4" w:space="0" w:color="auto"/>
              <w:right w:val="single" w:sz="4" w:space="0" w:color="auto"/>
            </w:tcBorders>
            <w:shd w:val="clear" w:color="auto" w:fill="auto"/>
            <w:noWrap/>
            <w:vAlign w:val="bottom"/>
            <w:hideMark/>
          </w:tcPr>
          <w:p w14:paraId="3C7A73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62,767.06</w:t>
            </w:r>
          </w:p>
        </w:tc>
        <w:tc>
          <w:tcPr>
            <w:tcW w:w="1115" w:type="dxa"/>
            <w:tcBorders>
              <w:top w:val="nil"/>
              <w:left w:val="nil"/>
              <w:bottom w:val="single" w:sz="4" w:space="0" w:color="auto"/>
              <w:right w:val="single" w:sz="4" w:space="0" w:color="auto"/>
            </w:tcBorders>
            <w:shd w:val="clear" w:color="auto" w:fill="auto"/>
            <w:noWrap/>
            <w:vAlign w:val="bottom"/>
            <w:hideMark/>
          </w:tcPr>
          <w:p w14:paraId="4FEB80C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68E924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6,739.20</w:t>
            </w:r>
          </w:p>
        </w:tc>
        <w:tc>
          <w:tcPr>
            <w:tcW w:w="1195" w:type="dxa"/>
            <w:tcBorders>
              <w:top w:val="nil"/>
              <w:left w:val="nil"/>
              <w:bottom w:val="single" w:sz="4" w:space="0" w:color="auto"/>
              <w:right w:val="single" w:sz="4" w:space="0" w:color="auto"/>
            </w:tcBorders>
            <w:shd w:val="clear" w:color="auto" w:fill="auto"/>
            <w:noWrap/>
            <w:vAlign w:val="bottom"/>
            <w:hideMark/>
          </w:tcPr>
          <w:p w14:paraId="34130DB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1,965.60</w:t>
            </w:r>
          </w:p>
        </w:tc>
        <w:tc>
          <w:tcPr>
            <w:tcW w:w="1017" w:type="dxa"/>
            <w:tcBorders>
              <w:top w:val="nil"/>
              <w:left w:val="nil"/>
              <w:bottom w:val="single" w:sz="4" w:space="0" w:color="auto"/>
              <w:right w:val="single" w:sz="4" w:space="0" w:color="auto"/>
            </w:tcBorders>
            <w:shd w:val="clear" w:color="auto" w:fill="auto"/>
            <w:noWrap/>
            <w:vAlign w:val="bottom"/>
            <w:hideMark/>
          </w:tcPr>
          <w:p w14:paraId="3EE5B1B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13,478.40</w:t>
            </w:r>
          </w:p>
        </w:tc>
        <w:tc>
          <w:tcPr>
            <w:tcW w:w="1017" w:type="dxa"/>
            <w:tcBorders>
              <w:top w:val="nil"/>
              <w:left w:val="nil"/>
              <w:bottom w:val="single" w:sz="4" w:space="0" w:color="auto"/>
              <w:right w:val="single" w:sz="4" w:space="0" w:color="auto"/>
            </w:tcBorders>
            <w:shd w:val="clear" w:color="auto" w:fill="auto"/>
            <w:noWrap/>
            <w:vAlign w:val="bottom"/>
            <w:hideMark/>
          </w:tcPr>
          <w:p w14:paraId="0CE0C1C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14,447.43</w:t>
            </w:r>
          </w:p>
        </w:tc>
        <w:tc>
          <w:tcPr>
            <w:tcW w:w="1151" w:type="dxa"/>
            <w:tcBorders>
              <w:top w:val="nil"/>
              <w:left w:val="nil"/>
              <w:bottom w:val="single" w:sz="4" w:space="0" w:color="auto"/>
              <w:right w:val="single" w:sz="4" w:space="0" w:color="auto"/>
            </w:tcBorders>
            <w:shd w:val="clear" w:color="auto" w:fill="auto"/>
            <w:noWrap/>
            <w:vAlign w:val="bottom"/>
            <w:hideMark/>
          </w:tcPr>
          <w:p w14:paraId="2577D86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145,787.69</w:t>
            </w:r>
          </w:p>
        </w:tc>
      </w:tr>
      <w:tr w:rsidR="00085E98" w:rsidRPr="00C86AFC" w14:paraId="1C59AE5E"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8A5EEC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0C5D74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009</w:t>
            </w:r>
          </w:p>
        </w:tc>
        <w:tc>
          <w:tcPr>
            <w:tcW w:w="2422" w:type="dxa"/>
            <w:tcBorders>
              <w:top w:val="nil"/>
              <w:left w:val="nil"/>
              <w:bottom w:val="single" w:sz="4" w:space="0" w:color="auto"/>
              <w:right w:val="single" w:sz="4" w:space="0" w:color="auto"/>
            </w:tcBorders>
            <w:shd w:val="clear" w:color="auto" w:fill="auto"/>
            <w:noWrap/>
            <w:vAlign w:val="bottom"/>
            <w:hideMark/>
          </w:tcPr>
          <w:p w14:paraId="20E0BC3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Savas-Valea</w:t>
            </w:r>
            <w:proofErr w:type="spellEnd"/>
            <w:r w:rsidRPr="0004437E">
              <w:rPr>
                <w:rFonts w:ascii="Arial" w:eastAsia="Times New Roman" w:hAnsi="Arial" w:cs="Arial"/>
                <w:sz w:val="14"/>
                <w:szCs w:val="14"/>
              </w:rPr>
              <w:t xml:space="preserve"> Mare </w:t>
            </w:r>
            <w:proofErr w:type="spellStart"/>
            <w:r w:rsidRPr="0004437E">
              <w:rPr>
                <w:rFonts w:ascii="Arial" w:eastAsia="Times New Roman" w:hAnsi="Arial" w:cs="Arial"/>
                <w:sz w:val="14"/>
                <w:szCs w:val="14"/>
              </w:rPr>
              <w:t>Pravăţ-Bilceşti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8A1571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w:t>
            </w:r>
          </w:p>
        </w:tc>
        <w:tc>
          <w:tcPr>
            <w:tcW w:w="1022" w:type="dxa"/>
            <w:tcBorders>
              <w:top w:val="nil"/>
              <w:left w:val="nil"/>
              <w:bottom w:val="single" w:sz="4" w:space="0" w:color="auto"/>
              <w:right w:val="single" w:sz="4" w:space="0" w:color="auto"/>
            </w:tcBorders>
            <w:shd w:val="clear" w:color="auto" w:fill="auto"/>
            <w:noWrap/>
            <w:vAlign w:val="bottom"/>
            <w:hideMark/>
          </w:tcPr>
          <w:p w14:paraId="7C29A5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6ECE81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98FA14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4958D7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76,715.29</w:t>
            </w:r>
          </w:p>
        </w:tc>
        <w:tc>
          <w:tcPr>
            <w:tcW w:w="1115" w:type="dxa"/>
            <w:tcBorders>
              <w:top w:val="nil"/>
              <w:left w:val="nil"/>
              <w:bottom w:val="single" w:sz="4" w:space="0" w:color="auto"/>
              <w:right w:val="single" w:sz="4" w:space="0" w:color="auto"/>
            </w:tcBorders>
            <w:shd w:val="clear" w:color="auto" w:fill="auto"/>
            <w:noWrap/>
            <w:vAlign w:val="bottom"/>
            <w:hideMark/>
          </w:tcPr>
          <w:p w14:paraId="07D6FC9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12543E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8,236.80</w:t>
            </w:r>
          </w:p>
        </w:tc>
        <w:tc>
          <w:tcPr>
            <w:tcW w:w="1195" w:type="dxa"/>
            <w:tcBorders>
              <w:top w:val="nil"/>
              <w:left w:val="nil"/>
              <w:bottom w:val="single" w:sz="4" w:space="0" w:color="auto"/>
              <w:right w:val="single" w:sz="4" w:space="0" w:color="auto"/>
            </w:tcBorders>
            <w:shd w:val="clear" w:color="auto" w:fill="auto"/>
            <w:noWrap/>
            <w:vAlign w:val="bottom"/>
            <w:hideMark/>
          </w:tcPr>
          <w:p w14:paraId="6C1608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2,402.40</w:t>
            </w:r>
          </w:p>
        </w:tc>
        <w:tc>
          <w:tcPr>
            <w:tcW w:w="1017" w:type="dxa"/>
            <w:tcBorders>
              <w:top w:val="nil"/>
              <w:left w:val="nil"/>
              <w:bottom w:val="single" w:sz="4" w:space="0" w:color="auto"/>
              <w:right w:val="single" w:sz="4" w:space="0" w:color="auto"/>
            </w:tcBorders>
            <w:shd w:val="clear" w:color="auto" w:fill="auto"/>
            <w:noWrap/>
            <w:vAlign w:val="bottom"/>
            <w:hideMark/>
          </w:tcPr>
          <w:p w14:paraId="7C73116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16,473.60</w:t>
            </w:r>
          </w:p>
        </w:tc>
        <w:tc>
          <w:tcPr>
            <w:tcW w:w="1017" w:type="dxa"/>
            <w:tcBorders>
              <w:top w:val="nil"/>
              <w:left w:val="nil"/>
              <w:bottom w:val="single" w:sz="4" w:space="0" w:color="auto"/>
              <w:right w:val="single" w:sz="4" w:space="0" w:color="auto"/>
            </w:tcBorders>
            <w:shd w:val="clear" w:color="auto" w:fill="auto"/>
            <w:noWrap/>
            <w:vAlign w:val="bottom"/>
            <w:hideMark/>
          </w:tcPr>
          <w:p w14:paraId="656F81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16,523.99</w:t>
            </w:r>
          </w:p>
        </w:tc>
        <w:tc>
          <w:tcPr>
            <w:tcW w:w="1151" w:type="dxa"/>
            <w:tcBorders>
              <w:top w:val="nil"/>
              <w:left w:val="nil"/>
              <w:bottom w:val="single" w:sz="4" w:space="0" w:color="auto"/>
              <w:right w:val="single" w:sz="4" w:space="0" w:color="auto"/>
            </w:tcBorders>
            <w:shd w:val="clear" w:color="auto" w:fill="auto"/>
            <w:noWrap/>
            <w:vAlign w:val="bottom"/>
            <w:hideMark/>
          </w:tcPr>
          <w:p w14:paraId="01BF20C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166,742.08</w:t>
            </w:r>
          </w:p>
        </w:tc>
      </w:tr>
      <w:tr w:rsidR="00085E98" w:rsidRPr="00C86AFC" w14:paraId="3607D01E"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782FC7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71CCB3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010</w:t>
            </w:r>
          </w:p>
        </w:tc>
        <w:tc>
          <w:tcPr>
            <w:tcW w:w="2422" w:type="dxa"/>
            <w:tcBorders>
              <w:top w:val="nil"/>
              <w:left w:val="nil"/>
              <w:bottom w:val="single" w:sz="4" w:space="0" w:color="auto"/>
              <w:right w:val="single" w:sz="4" w:space="0" w:color="auto"/>
            </w:tcBorders>
            <w:shd w:val="clear" w:color="auto" w:fill="auto"/>
            <w:noWrap/>
            <w:vAlign w:val="bottom"/>
            <w:hideMark/>
          </w:tcPr>
          <w:p w14:paraId="66AD7A6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3D0DA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w:t>
            </w:r>
          </w:p>
        </w:tc>
        <w:tc>
          <w:tcPr>
            <w:tcW w:w="1022" w:type="dxa"/>
            <w:tcBorders>
              <w:top w:val="nil"/>
              <w:left w:val="nil"/>
              <w:bottom w:val="single" w:sz="4" w:space="0" w:color="auto"/>
              <w:right w:val="single" w:sz="4" w:space="0" w:color="auto"/>
            </w:tcBorders>
            <w:shd w:val="clear" w:color="auto" w:fill="auto"/>
            <w:noWrap/>
            <w:vAlign w:val="bottom"/>
            <w:hideMark/>
          </w:tcPr>
          <w:p w14:paraId="663768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24B340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A170DA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67,371.60</w:t>
            </w:r>
          </w:p>
        </w:tc>
        <w:tc>
          <w:tcPr>
            <w:tcW w:w="1151" w:type="dxa"/>
            <w:tcBorders>
              <w:top w:val="nil"/>
              <w:left w:val="nil"/>
              <w:bottom w:val="single" w:sz="4" w:space="0" w:color="auto"/>
              <w:right w:val="single" w:sz="4" w:space="0" w:color="auto"/>
            </w:tcBorders>
            <w:shd w:val="clear" w:color="auto" w:fill="auto"/>
            <w:noWrap/>
            <w:vAlign w:val="bottom"/>
            <w:hideMark/>
          </w:tcPr>
          <w:p w14:paraId="14C6C4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161,352.15</w:t>
            </w:r>
          </w:p>
        </w:tc>
        <w:tc>
          <w:tcPr>
            <w:tcW w:w="1115" w:type="dxa"/>
            <w:tcBorders>
              <w:top w:val="nil"/>
              <w:left w:val="nil"/>
              <w:bottom w:val="single" w:sz="4" w:space="0" w:color="auto"/>
              <w:right w:val="single" w:sz="4" w:space="0" w:color="auto"/>
            </w:tcBorders>
            <w:shd w:val="clear" w:color="auto" w:fill="auto"/>
            <w:noWrap/>
            <w:vAlign w:val="bottom"/>
            <w:hideMark/>
          </w:tcPr>
          <w:p w14:paraId="5050B23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28F50D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17,516.62</w:t>
            </w:r>
          </w:p>
        </w:tc>
        <w:tc>
          <w:tcPr>
            <w:tcW w:w="1195" w:type="dxa"/>
            <w:tcBorders>
              <w:top w:val="nil"/>
              <w:left w:val="nil"/>
              <w:bottom w:val="single" w:sz="4" w:space="0" w:color="auto"/>
              <w:right w:val="single" w:sz="4" w:space="0" w:color="auto"/>
            </w:tcBorders>
            <w:shd w:val="clear" w:color="auto" w:fill="auto"/>
            <w:noWrap/>
            <w:vAlign w:val="bottom"/>
            <w:hideMark/>
          </w:tcPr>
          <w:p w14:paraId="7403DCA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6,063.44</w:t>
            </w:r>
          </w:p>
        </w:tc>
        <w:tc>
          <w:tcPr>
            <w:tcW w:w="1017" w:type="dxa"/>
            <w:tcBorders>
              <w:top w:val="nil"/>
              <w:left w:val="nil"/>
              <w:bottom w:val="single" w:sz="4" w:space="0" w:color="auto"/>
              <w:right w:val="single" w:sz="4" w:space="0" w:color="auto"/>
            </w:tcBorders>
            <w:shd w:val="clear" w:color="auto" w:fill="auto"/>
            <w:noWrap/>
            <w:vAlign w:val="bottom"/>
            <w:hideMark/>
          </w:tcPr>
          <w:p w14:paraId="23F3C0E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40,422.96</w:t>
            </w:r>
          </w:p>
        </w:tc>
        <w:tc>
          <w:tcPr>
            <w:tcW w:w="1017" w:type="dxa"/>
            <w:tcBorders>
              <w:top w:val="nil"/>
              <w:left w:val="nil"/>
              <w:bottom w:val="single" w:sz="4" w:space="0" w:color="auto"/>
              <w:right w:val="single" w:sz="4" w:space="0" w:color="auto"/>
            </w:tcBorders>
            <w:shd w:val="clear" w:color="auto" w:fill="auto"/>
            <w:noWrap/>
            <w:vAlign w:val="bottom"/>
            <w:hideMark/>
          </w:tcPr>
          <w:p w14:paraId="593CB32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33,634.17</w:t>
            </w:r>
          </w:p>
        </w:tc>
        <w:tc>
          <w:tcPr>
            <w:tcW w:w="1151" w:type="dxa"/>
            <w:tcBorders>
              <w:top w:val="nil"/>
              <w:left w:val="nil"/>
              <w:bottom w:val="single" w:sz="4" w:space="0" w:color="auto"/>
              <w:right w:val="single" w:sz="4" w:space="0" w:color="auto"/>
            </w:tcBorders>
            <w:shd w:val="clear" w:color="auto" w:fill="auto"/>
            <w:noWrap/>
            <w:vAlign w:val="bottom"/>
            <w:hideMark/>
          </w:tcPr>
          <w:p w14:paraId="08B22A2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339,399.34</w:t>
            </w:r>
          </w:p>
        </w:tc>
      </w:tr>
      <w:tr w:rsidR="00085E98" w:rsidRPr="00C86AFC" w14:paraId="4EF70EDF"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C7E05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2F67A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011</w:t>
            </w:r>
          </w:p>
        </w:tc>
        <w:tc>
          <w:tcPr>
            <w:tcW w:w="2422" w:type="dxa"/>
            <w:tcBorders>
              <w:top w:val="nil"/>
              <w:left w:val="nil"/>
              <w:bottom w:val="single" w:sz="4" w:space="0" w:color="auto"/>
              <w:right w:val="single" w:sz="4" w:space="0" w:color="auto"/>
            </w:tcBorders>
            <w:shd w:val="clear" w:color="auto" w:fill="auto"/>
            <w:noWrap/>
            <w:vAlign w:val="bottom"/>
            <w:hideMark/>
          </w:tcPr>
          <w:p w14:paraId="24D27E84"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A4C58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w:t>
            </w:r>
          </w:p>
        </w:tc>
        <w:tc>
          <w:tcPr>
            <w:tcW w:w="1022" w:type="dxa"/>
            <w:tcBorders>
              <w:top w:val="nil"/>
              <w:left w:val="nil"/>
              <w:bottom w:val="single" w:sz="4" w:space="0" w:color="auto"/>
              <w:right w:val="single" w:sz="4" w:space="0" w:color="auto"/>
            </w:tcBorders>
            <w:shd w:val="clear" w:color="auto" w:fill="auto"/>
            <w:noWrap/>
            <w:vAlign w:val="bottom"/>
            <w:hideMark/>
          </w:tcPr>
          <w:p w14:paraId="7A11F2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036F1C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6E7259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18,900.00</w:t>
            </w:r>
          </w:p>
        </w:tc>
        <w:tc>
          <w:tcPr>
            <w:tcW w:w="1151" w:type="dxa"/>
            <w:tcBorders>
              <w:top w:val="nil"/>
              <w:left w:val="nil"/>
              <w:bottom w:val="single" w:sz="4" w:space="0" w:color="auto"/>
              <w:right w:val="single" w:sz="4" w:space="0" w:color="auto"/>
            </w:tcBorders>
            <w:shd w:val="clear" w:color="auto" w:fill="auto"/>
            <w:noWrap/>
            <w:vAlign w:val="bottom"/>
            <w:hideMark/>
          </w:tcPr>
          <w:p w14:paraId="4BF18DF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45,264.71</w:t>
            </w:r>
          </w:p>
        </w:tc>
        <w:tc>
          <w:tcPr>
            <w:tcW w:w="1115" w:type="dxa"/>
            <w:tcBorders>
              <w:top w:val="nil"/>
              <w:left w:val="nil"/>
              <w:bottom w:val="single" w:sz="4" w:space="0" w:color="auto"/>
              <w:right w:val="single" w:sz="4" w:space="0" w:color="auto"/>
            </w:tcBorders>
            <w:shd w:val="clear" w:color="auto" w:fill="auto"/>
            <w:noWrap/>
            <w:vAlign w:val="bottom"/>
            <w:hideMark/>
          </w:tcPr>
          <w:p w14:paraId="6303A68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4C878BC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4,914.00</w:t>
            </w:r>
          </w:p>
        </w:tc>
        <w:tc>
          <w:tcPr>
            <w:tcW w:w="1195" w:type="dxa"/>
            <w:tcBorders>
              <w:top w:val="nil"/>
              <w:left w:val="nil"/>
              <w:bottom w:val="single" w:sz="4" w:space="0" w:color="auto"/>
              <w:right w:val="single" w:sz="4" w:space="0" w:color="auto"/>
            </w:tcBorders>
            <w:shd w:val="clear" w:color="auto" w:fill="auto"/>
            <w:noWrap/>
            <w:vAlign w:val="bottom"/>
            <w:hideMark/>
          </w:tcPr>
          <w:p w14:paraId="4F64931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1,701.00</w:t>
            </w:r>
          </w:p>
        </w:tc>
        <w:tc>
          <w:tcPr>
            <w:tcW w:w="1017" w:type="dxa"/>
            <w:tcBorders>
              <w:top w:val="nil"/>
              <w:left w:val="nil"/>
              <w:bottom w:val="single" w:sz="4" w:space="0" w:color="auto"/>
              <w:right w:val="single" w:sz="4" w:space="0" w:color="auto"/>
            </w:tcBorders>
            <w:shd w:val="clear" w:color="auto" w:fill="auto"/>
            <w:noWrap/>
            <w:vAlign w:val="bottom"/>
            <w:hideMark/>
          </w:tcPr>
          <w:p w14:paraId="00D40FC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11,340.00</w:t>
            </w:r>
          </w:p>
        </w:tc>
        <w:tc>
          <w:tcPr>
            <w:tcW w:w="1017" w:type="dxa"/>
            <w:tcBorders>
              <w:top w:val="nil"/>
              <w:left w:val="nil"/>
              <w:bottom w:val="single" w:sz="4" w:space="0" w:color="auto"/>
              <w:right w:val="single" w:sz="4" w:space="0" w:color="auto"/>
            </w:tcBorders>
            <w:shd w:val="clear" w:color="auto" w:fill="auto"/>
            <w:noWrap/>
            <w:vAlign w:val="bottom"/>
            <w:hideMark/>
          </w:tcPr>
          <w:p w14:paraId="626CFEB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15,799.27</w:t>
            </w:r>
          </w:p>
        </w:tc>
        <w:tc>
          <w:tcPr>
            <w:tcW w:w="1151" w:type="dxa"/>
            <w:tcBorders>
              <w:top w:val="nil"/>
              <w:left w:val="nil"/>
              <w:bottom w:val="single" w:sz="4" w:space="0" w:color="auto"/>
              <w:right w:val="single" w:sz="4" w:space="0" w:color="auto"/>
            </w:tcBorders>
            <w:shd w:val="clear" w:color="auto" w:fill="auto"/>
            <w:noWrap/>
            <w:vAlign w:val="bottom"/>
            <w:hideMark/>
          </w:tcPr>
          <w:p w14:paraId="0A753EC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159,428.97</w:t>
            </w:r>
          </w:p>
        </w:tc>
      </w:tr>
      <w:tr w:rsidR="00085E98" w:rsidRPr="00C86AFC" w14:paraId="64FED816"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02570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FD1957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012</w:t>
            </w:r>
          </w:p>
        </w:tc>
        <w:tc>
          <w:tcPr>
            <w:tcW w:w="2422" w:type="dxa"/>
            <w:tcBorders>
              <w:top w:val="nil"/>
              <w:left w:val="nil"/>
              <w:bottom w:val="single" w:sz="4" w:space="0" w:color="auto"/>
              <w:right w:val="single" w:sz="4" w:space="0" w:color="auto"/>
            </w:tcBorders>
            <w:shd w:val="clear" w:color="auto" w:fill="auto"/>
            <w:noWrap/>
            <w:vAlign w:val="bottom"/>
            <w:hideMark/>
          </w:tcPr>
          <w:p w14:paraId="165FBBB1"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1B0376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w:t>
            </w:r>
          </w:p>
        </w:tc>
        <w:tc>
          <w:tcPr>
            <w:tcW w:w="1022" w:type="dxa"/>
            <w:tcBorders>
              <w:top w:val="nil"/>
              <w:left w:val="nil"/>
              <w:bottom w:val="single" w:sz="4" w:space="0" w:color="auto"/>
              <w:right w:val="single" w:sz="4" w:space="0" w:color="auto"/>
            </w:tcBorders>
            <w:shd w:val="clear" w:color="auto" w:fill="auto"/>
            <w:noWrap/>
            <w:vAlign w:val="bottom"/>
            <w:hideMark/>
          </w:tcPr>
          <w:p w14:paraId="765B24D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2D7203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1FAE9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9,360.00</w:t>
            </w:r>
          </w:p>
        </w:tc>
        <w:tc>
          <w:tcPr>
            <w:tcW w:w="1151" w:type="dxa"/>
            <w:tcBorders>
              <w:top w:val="nil"/>
              <w:left w:val="nil"/>
              <w:bottom w:val="single" w:sz="4" w:space="0" w:color="auto"/>
              <w:right w:val="single" w:sz="4" w:space="0" w:color="auto"/>
            </w:tcBorders>
            <w:shd w:val="clear" w:color="auto" w:fill="auto"/>
            <w:noWrap/>
            <w:vAlign w:val="bottom"/>
            <w:hideMark/>
          </w:tcPr>
          <w:p w14:paraId="0A091DF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20,922.35</w:t>
            </w:r>
          </w:p>
        </w:tc>
        <w:tc>
          <w:tcPr>
            <w:tcW w:w="1115" w:type="dxa"/>
            <w:tcBorders>
              <w:top w:val="nil"/>
              <w:left w:val="nil"/>
              <w:bottom w:val="single" w:sz="4" w:space="0" w:color="auto"/>
              <w:right w:val="single" w:sz="4" w:space="0" w:color="auto"/>
            </w:tcBorders>
            <w:shd w:val="clear" w:color="auto" w:fill="auto"/>
            <w:noWrap/>
            <w:vAlign w:val="bottom"/>
            <w:hideMark/>
          </w:tcPr>
          <w:p w14:paraId="2CB9A0C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048424F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2,246.40</w:t>
            </w:r>
          </w:p>
        </w:tc>
        <w:tc>
          <w:tcPr>
            <w:tcW w:w="1195" w:type="dxa"/>
            <w:tcBorders>
              <w:top w:val="nil"/>
              <w:left w:val="nil"/>
              <w:bottom w:val="single" w:sz="4" w:space="0" w:color="auto"/>
              <w:right w:val="single" w:sz="4" w:space="0" w:color="auto"/>
            </w:tcBorders>
            <w:shd w:val="clear" w:color="auto" w:fill="auto"/>
            <w:noWrap/>
            <w:vAlign w:val="bottom"/>
            <w:hideMark/>
          </w:tcPr>
          <w:p w14:paraId="7AFD9CA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655.20</w:t>
            </w:r>
          </w:p>
        </w:tc>
        <w:tc>
          <w:tcPr>
            <w:tcW w:w="1017" w:type="dxa"/>
            <w:tcBorders>
              <w:top w:val="nil"/>
              <w:left w:val="nil"/>
              <w:bottom w:val="single" w:sz="4" w:space="0" w:color="auto"/>
              <w:right w:val="single" w:sz="4" w:space="0" w:color="auto"/>
            </w:tcBorders>
            <w:shd w:val="clear" w:color="auto" w:fill="auto"/>
            <w:noWrap/>
            <w:vAlign w:val="bottom"/>
            <w:hideMark/>
          </w:tcPr>
          <w:p w14:paraId="3429B27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4,492.80</w:t>
            </w:r>
          </w:p>
        </w:tc>
        <w:tc>
          <w:tcPr>
            <w:tcW w:w="1017" w:type="dxa"/>
            <w:tcBorders>
              <w:top w:val="nil"/>
              <w:left w:val="nil"/>
              <w:bottom w:val="single" w:sz="4" w:space="0" w:color="auto"/>
              <w:right w:val="single" w:sz="4" w:space="0" w:color="auto"/>
            </w:tcBorders>
            <w:shd w:val="clear" w:color="auto" w:fill="auto"/>
            <w:noWrap/>
            <w:vAlign w:val="bottom"/>
            <w:hideMark/>
          </w:tcPr>
          <w:p w14:paraId="3EB0FC1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8,217.74</w:t>
            </w:r>
          </w:p>
        </w:tc>
        <w:tc>
          <w:tcPr>
            <w:tcW w:w="1151" w:type="dxa"/>
            <w:tcBorders>
              <w:top w:val="nil"/>
              <w:left w:val="nil"/>
              <w:bottom w:val="single" w:sz="4" w:space="0" w:color="auto"/>
              <w:right w:val="single" w:sz="4" w:space="0" w:color="auto"/>
            </w:tcBorders>
            <w:shd w:val="clear" w:color="auto" w:fill="auto"/>
            <w:noWrap/>
            <w:vAlign w:val="bottom"/>
            <w:hideMark/>
          </w:tcPr>
          <w:p w14:paraId="26C4BFC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82,924.50</w:t>
            </w:r>
          </w:p>
        </w:tc>
      </w:tr>
      <w:tr w:rsidR="00085E98" w:rsidRPr="00C86AFC" w14:paraId="1A62FC8D"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FB4C22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89E75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013</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97C5715"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Savas-Stâlpeni-Piteşti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225AB4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53</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D8A149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A6A1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83A08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797,120.00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AE489B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1,781,797.65</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445649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324,730.00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8768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191,308.80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2D1A96A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55,798.40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0235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382,617.60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BC1D8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300,987.77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5C4CFC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3,037,240.22</w:t>
            </w:r>
          </w:p>
        </w:tc>
      </w:tr>
      <w:tr w:rsidR="00085E98" w:rsidRPr="00C86AFC" w14:paraId="49723855"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27F74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98E31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014</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A4C2BF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Savas-Capu</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Piscului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7406B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CD1E26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52006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E77F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16,640.00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3ADF4B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37,195.29</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48064FC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68612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3,993.60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201C6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1,164.80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258023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7,987.20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55A68D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10,640.40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876323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107,371.29</w:t>
            </w:r>
          </w:p>
        </w:tc>
      </w:tr>
      <w:tr w:rsidR="00085E98" w:rsidRPr="00C86AFC" w14:paraId="16898104"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E7FD7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F4210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015</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BA44FCE"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Godeni</w:t>
            </w:r>
            <w:proofErr w:type="spellEnd"/>
            <w:r w:rsidRPr="0004437E">
              <w:rPr>
                <w:rFonts w:ascii="Arial" w:eastAsia="Times New Roman" w:hAnsi="Arial" w:cs="Arial"/>
                <w:sz w:val="14"/>
                <w:szCs w:val="14"/>
              </w:rPr>
              <w:t>-Malu</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9965D2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02491E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3C7FC5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277E2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23,400.00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4E60C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52,305.88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7B5A1B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A0A11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5,616.00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1887D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1,638.00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C5DC6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11,232.00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A50B2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12,890.01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9A97F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130,071.89</w:t>
            </w:r>
          </w:p>
        </w:tc>
      </w:tr>
      <w:tr w:rsidR="00085E98" w:rsidRPr="00C86AFC" w14:paraId="2497EFAE"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4272D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15DA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016</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768B10F"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Savas-Poienarii</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Muscel-Jugur</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65D47C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AF2257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A9A0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C82A69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68,032.00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EA1457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152,071.53</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148F43C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C9BB0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16,327.68</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1A52EF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4,762.24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ED42A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32,655.36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1227F8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32,845.65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383DBE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331,442.46</w:t>
            </w:r>
          </w:p>
        </w:tc>
      </w:tr>
      <w:tr w:rsidR="00085E98" w:rsidRPr="00C86AFC" w14:paraId="4D48090E"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3D2BA0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388E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017</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2C8D8F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Savas-Drăghici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E38D3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7444EB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4E4F5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4749E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C7BE08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55,792.94</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6B500B4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41B6FF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5,990.40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79C0311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1,747.20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1BACAC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11,980.80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601D7A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13,409.15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FBB3E0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135,310.49</w:t>
            </w:r>
          </w:p>
        </w:tc>
      </w:tr>
      <w:tr w:rsidR="00085E98" w:rsidRPr="00C86AFC" w14:paraId="66373C89"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F904F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33A8F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018</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EE4D54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Savas-Bălileşti-Băjeşti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BD6F9A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42</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A10469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1762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1F5DE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43,680.00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951BBD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97,637.65</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71B758E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243FD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10,483.20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4E46AB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3,057.60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899DC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20,966.40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770CE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19,638.83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B35B3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198,173.68</w:t>
            </w:r>
          </w:p>
        </w:tc>
      </w:tr>
      <w:tr w:rsidR="00085E98" w:rsidRPr="00C86AFC" w14:paraId="7BD5478C"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01A32B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18028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019</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C26A914"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Savas-Aninoasa-Stâlpeni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2310D2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41</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CE1247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30F9E1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930E41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42,640.00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678334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95,312.94</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3252F5F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17BB1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10,233.60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5553B5A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2,984.80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791C6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20,467.20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72EB5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19,292.74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BC675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194,681.28</w:t>
            </w:r>
          </w:p>
        </w:tc>
      </w:tr>
      <w:tr w:rsidR="00085E98" w:rsidRPr="00C86AFC" w14:paraId="58A0E9EB"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026C8F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F940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020</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72FC0E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Câmpulung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Savas-Berevoieşti-Vlădeştii</w:t>
            </w:r>
            <w:proofErr w:type="spellEnd"/>
            <w:r w:rsidRPr="0004437E">
              <w:rPr>
                <w:rFonts w:ascii="Arial" w:eastAsia="Times New Roman" w:hAnsi="Arial" w:cs="Arial"/>
                <w:sz w:val="14"/>
                <w:szCs w:val="14"/>
              </w:rPr>
              <w:t xml:space="preserve"> de Jos</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E08A59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E6AF1E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AA7A3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1F36B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15,600.00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64F6F7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34,870.59</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FB114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19B4F6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3,744.00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2CDCE9C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1,092.00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C8BBDB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7,488.00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FA98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10,294.30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3AB2B1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103,878.89</w:t>
            </w:r>
          </w:p>
        </w:tc>
      </w:tr>
      <w:tr w:rsidR="00085E98" w:rsidRPr="00C86AFC" w14:paraId="439F9166"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3AD10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B7218F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021</w:t>
            </w:r>
          </w:p>
        </w:tc>
        <w:tc>
          <w:tcPr>
            <w:tcW w:w="2422" w:type="dxa"/>
            <w:tcBorders>
              <w:top w:val="nil"/>
              <w:left w:val="nil"/>
              <w:bottom w:val="single" w:sz="4" w:space="0" w:color="auto"/>
              <w:right w:val="single" w:sz="4" w:space="0" w:color="auto"/>
            </w:tcBorders>
            <w:shd w:val="clear" w:color="auto" w:fill="auto"/>
            <w:noWrap/>
            <w:vAlign w:val="bottom"/>
            <w:hideMark/>
          </w:tcPr>
          <w:p w14:paraId="43359021"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Albeştii</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8E7233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w:t>
            </w:r>
          </w:p>
        </w:tc>
        <w:tc>
          <w:tcPr>
            <w:tcW w:w="1022" w:type="dxa"/>
            <w:tcBorders>
              <w:top w:val="nil"/>
              <w:left w:val="nil"/>
              <w:bottom w:val="single" w:sz="4" w:space="0" w:color="auto"/>
              <w:right w:val="single" w:sz="4" w:space="0" w:color="auto"/>
            </w:tcBorders>
            <w:shd w:val="clear" w:color="auto" w:fill="auto"/>
            <w:noWrap/>
            <w:vAlign w:val="bottom"/>
            <w:hideMark/>
          </w:tcPr>
          <w:p w14:paraId="6F3BDD9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4B09836" w14:textId="213CAD61" w:rsidR="00085E98" w:rsidRPr="0004437E" w:rsidRDefault="00B130F5" w:rsidP="0004437E">
            <w:pPr>
              <w:spacing w:after="0" w:line="240" w:lineRule="auto"/>
              <w:jc w:val="center"/>
              <w:rPr>
                <w:rFonts w:ascii="Arial" w:eastAsia="Times New Roman" w:hAnsi="Arial" w:cs="Arial"/>
                <w:sz w:val="16"/>
                <w:szCs w:val="16"/>
              </w:rPr>
            </w:pPr>
            <w:r>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5CC26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66,750.00</w:t>
            </w:r>
          </w:p>
        </w:tc>
        <w:tc>
          <w:tcPr>
            <w:tcW w:w="1151" w:type="dxa"/>
            <w:tcBorders>
              <w:top w:val="nil"/>
              <w:left w:val="nil"/>
              <w:bottom w:val="single" w:sz="4" w:space="0" w:color="auto"/>
              <w:right w:val="single" w:sz="4" w:space="0" w:color="auto"/>
            </w:tcBorders>
            <w:shd w:val="clear" w:color="auto" w:fill="auto"/>
            <w:noWrap/>
            <w:vAlign w:val="bottom"/>
            <w:hideMark/>
          </w:tcPr>
          <w:p w14:paraId="25F0423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159,863.45</w:t>
            </w:r>
          </w:p>
        </w:tc>
        <w:tc>
          <w:tcPr>
            <w:tcW w:w="1115" w:type="dxa"/>
            <w:tcBorders>
              <w:top w:val="nil"/>
              <w:left w:val="nil"/>
              <w:bottom w:val="single" w:sz="4" w:space="0" w:color="auto"/>
              <w:right w:val="single" w:sz="4" w:space="0" w:color="auto"/>
            </w:tcBorders>
            <w:shd w:val="clear" w:color="auto" w:fill="auto"/>
            <w:noWrap/>
            <w:vAlign w:val="bottom"/>
            <w:hideMark/>
          </w:tcPr>
          <w:p w14:paraId="5F269EC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0D4E72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17,355.00</w:t>
            </w:r>
          </w:p>
        </w:tc>
        <w:tc>
          <w:tcPr>
            <w:tcW w:w="1195" w:type="dxa"/>
            <w:tcBorders>
              <w:top w:val="nil"/>
              <w:left w:val="nil"/>
              <w:bottom w:val="single" w:sz="4" w:space="0" w:color="auto"/>
              <w:right w:val="single" w:sz="4" w:space="0" w:color="auto"/>
            </w:tcBorders>
            <w:shd w:val="clear" w:color="auto" w:fill="auto"/>
            <w:noWrap/>
            <w:vAlign w:val="bottom"/>
            <w:hideMark/>
          </w:tcPr>
          <w:p w14:paraId="379324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6,007.50</w:t>
            </w:r>
          </w:p>
        </w:tc>
        <w:tc>
          <w:tcPr>
            <w:tcW w:w="1017" w:type="dxa"/>
            <w:tcBorders>
              <w:top w:val="nil"/>
              <w:left w:val="nil"/>
              <w:bottom w:val="single" w:sz="4" w:space="0" w:color="auto"/>
              <w:right w:val="single" w:sz="4" w:space="0" w:color="auto"/>
            </w:tcBorders>
            <w:shd w:val="clear" w:color="auto" w:fill="auto"/>
            <w:noWrap/>
            <w:vAlign w:val="bottom"/>
            <w:hideMark/>
          </w:tcPr>
          <w:p w14:paraId="5D95199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40,050.00</w:t>
            </w:r>
          </w:p>
        </w:tc>
        <w:tc>
          <w:tcPr>
            <w:tcW w:w="1017" w:type="dxa"/>
            <w:tcBorders>
              <w:top w:val="nil"/>
              <w:left w:val="nil"/>
              <w:bottom w:val="single" w:sz="4" w:space="0" w:color="auto"/>
              <w:right w:val="single" w:sz="4" w:space="0" w:color="auto"/>
            </w:tcBorders>
            <w:shd w:val="clear" w:color="auto" w:fill="auto"/>
            <w:noWrap/>
            <w:vAlign w:val="bottom"/>
            <w:hideMark/>
          </w:tcPr>
          <w:p w14:paraId="3C02A0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33,405.45</w:t>
            </w:r>
          </w:p>
        </w:tc>
        <w:tc>
          <w:tcPr>
            <w:tcW w:w="1151" w:type="dxa"/>
            <w:tcBorders>
              <w:top w:val="nil"/>
              <w:left w:val="nil"/>
              <w:bottom w:val="single" w:sz="4" w:space="0" w:color="auto"/>
              <w:right w:val="single" w:sz="4" w:space="0" w:color="auto"/>
            </w:tcBorders>
            <w:shd w:val="clear" w:color="auto" w:fill="auto"/>
            <w:noWrap/>
            <w:vAlign w:val="bottom"/>
            <w:hideMark/>
          </w:tcPr>
          <w:p w14:paraId="4BC0EF0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337,091.40</w:t>
            </w:r>
          </w:p>
        </w:tc>
      </w:tr>
      <w:tr w:rsidR="00085E98" w:rsidRPr="00C86AFC" w14:paraId="473DACDD"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99E16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969F79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022</w:t>
            </w:r>
          </w:p>
        </w:tc>
        <w:tc>
          <w:tcPr>
            <w:tcW w:w="2422" w:type="dxa"/>
            <w:tcBorders>
              <w:top w:val="nil"/>
              <w:left w:val="nil"/>
              <w:bottom w:val="single" w:sz="4" w:space="0" w:color="auto"/>
              <w:right w:val="single" w:sz="4" w:space="0" w:color="auto"/>
            </w:tcBorders>
            <w:shd w:val="clear" w:color="auto" w:fill="auto"/>
            <w:noWrap/>
            <w:vAlign w:val="bottom"/>
            <w:hideMark/>
          </w:tcPr>
          <w:p w14:paraId="314CA31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419828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w:t>
            </w:r>
          </w:p>
        </w:tc>
        <w:tc>
          <w:tcPr>
            <w:tcW w:w="1022" w:type="dxa"/>
            <w:tcBorders>
              <w:top w:val="nil"/>
              <w:left w:val="nil"/>
              <w:bottom w:val="single" w:sz="4" w:space="0" w:color="auto"/>
              <w:right w:val="single" w:sz="4" w:space="0" w:color="auto"/>
            </w:tcBorders>
            <w:shd w:val="clear" w:color="auto" w:fill="auto"/>
            <w:noWrap/>
            <w:vAlign w:val="bottom"/>
            <w:hideMark/>
          </w:tcPr>
          <w:p w14:paraId="3F8CC01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7B6C8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5A28B6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154,278.00</w:t>
            </w:r>
          </w:p>
        </w:tc>
        <w:tc>
          <w:tcPr>
            <w:tcW w:w="1151" w:type="dxa"/>
            <w:tcBorders>
              <w:top w:val="nil"/>
              <w:left w:val="nil"/>
              <w:bottom w:val="single" w:sz="4" w:space="0" w:color="auto"/>
              <w:right w:val="single" w:sz="4" w:space="0" w:color="auto"/>
            </w:tcBorders>
            <w:shd w:val="clear" w:color="auto" w:fill="auto"/>
            <w:noWrap/>
            <w:vAlign w:val="bottom"/>
            <w:hideMark/>
          </w:tcPr>
          <w:p w14:paraId="65846F4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344,856.71</w:t>
            </w:r>
          </w:p>
        </w:tc>
        <w:tc>
          <w:tcPr>
            <w:tcW w:w="1115" w:type="dxa"/>
            <w:tcBorders>
              <w:top w:val="nil"/>
              <w:left w:val="nil"/>
              <w:bottom w:val="single" w:sz="4" w:space="0" w:color="auto"/>
              <w:right w:val="single" w:sz="4" w:space="0" w:color="auto"/>
            </w:tcBorders>
            <w:shd w:val="clear" w:color="auto" w:fill="auto"/>
            <w:noWrap/>
            <w:vAlign w:val="bottom"/>
            <w:hideMark/>
          </w:tcPr>
          <w:p w14:paraId="4C68E1E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2FF8163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37,026.72</w:t>
            </w:r>
          </w:p>
        </w:tc>
        <w:tc>
          <w:tcPr>
            <w:tcW w:w="1195" w:type="dxa"/>
            <w:tcBorders>
              <w:top w:val="nil"/>
              <w:left w:val="nil"/>
              <w:bottom w:val="single" w:sz="4" w:space="0" w:color="auto"/>
              <w:right w:val="single" w:sz="4" w:space="0" w:color="auto"/>
            </w:tcBorders>
            <w:shd w:val="clear" w:color="auto" w:fill="auto"/>
            <w:noWrap/>
            <w:vAlign w:val="bottom"/>
            <w:hideMark/>
          </w:tcPr>
          <w:p w14:paraId="4D2A834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10,799.46</w:t>
            </w:r>
          </w:p>
        </w:tc>
        <w:tc>
          <w:tcPr>
            <w:tcW w:w="1017" w:type="dxa"/>
            <w:tcBorders>
              <w:top w:val="nil"/>
              <w:left w:val="nil"/>
              <w:bottom w:val="single" w:sz="4" w:space="0" w:color="auto"/>
              <w:right w:val="single" w:sz="4" w:space="0" w:color="auto"/>
            </w:tcBorders>
            <w:shd w:val="clear" w:color="auto" w:fill="auto"/>
            <w:noWrap/>
            <w:vAlign w:val="bottom"/>
            <w:hideMark/>
          </w:tcPr>
          <w:p w14:paraId="20A1D2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74,053.44</w:t>
            </w:r>
          </w:p>
        </w:tc>
        <w:tc>
          <w:tcPr>
            <w:tcW w:w="1017" w:type="dxa"/>
            <w:tcBorders>
              <w:top w:val="nil"/>
              <w:left w:val="nil"/>
              <w:bottom w:val="single" w:sz="4" w:space="0" w:color="auto"/>
              <w:right w:val="single" w:sz="4" w:space="0" w:color="auto"/>
            </w:tcBorders>
            <w:shd w:val="clear" w:color="auto" w:fill="auto"/>
            <w:noWrap/>
            <w:vAlign w:val="bottom"/>
            <w:hideMark/>
          </w:tcPr>
          <w:p w14:paraId="7B1873C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66,649.70</w:t>
            </w:r>
          </w:p>
        </w:tc>
        <w:tc>
          <w:tcPr>
            <w:tcW w:w="1151" w:type="dxa"/>
            <w:tcBorders>
              <w:top w:val="nil"/>
              <w:left w:val="nil"/>
              <w:bottom w:val="single" w:sz="4" w:space="0" w:color="auto"/>
              <w:right w:val="single" w:sz="4" w:space="0" w:color="auto"/>
            </w:tcBorders>
            <w:shd w:val="clear" w:color="auto" w:fill="auto"/>
            <w:noWrap/>
            <w:vAlign w:val="bottom"/>
            <w:hideMark/>
          </w:tcPr>
          <w:p w14:paraId="741E3E0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672,556.02</w:t>
            </w:r>
          </w:p>
        </w:tc>
      </w:tr>
      <w:tr w:rsidR="00085E98" w:rsidRPr="00C86AFC" w14:paraId="5C35BC27"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1D87E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lastRenderedPageBreak/>
              <w:t>03</w:t>
            </w:r>
          </w:p>
        </w:tc>
        <w:tc>
          <w:tcPr>
            <w:tcW w:w="697" w:type="dxa"/>
            <w:tcBorders>
              <w:top w:val="nil"/>
              <w:left w:val="nil"/>
              <w:bottom w:val="single" w:sz="4" w:space="0" w:color="auto"/>
              <w:right w:val="single" w:sz="4" w:space="0" w:color="auto"/>
            </w:tcBorders>
            <w:shd w:val="clear" w:color="auto" w:fill="auto"/>
            <w:noWrap/>
            <w:vAlign w:val="bottom"/>
            <w:hideMark/>
          </w:tcPr>
          <w:p w14:paraId="1BF39F2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023</w:t>
            </w:r>
          </w:p>
        </w:tc>
        <w:tc>
          <w:tcPr>
            <w:tcW w:w="2422" w:type="dxa"/>
            <w:tcBorders>
              <w:top w:val="nil"/>
              <w:left w:val="nil"/>
              <w:bottom w:val="single" w:sz="4" w:space="0" w:color="auto"/>
              <w:right w:val="single" w:sz="4" w:space="0" w:color="auto"/>
            </w:tcBorders>
            <w:shd w:val="clear" w:color="auto" w:fill="auto"/>
            <w:noWrap/>
            <w:vAlign w:val="bottom"/>
            <w:hideMark/>
          </w:tcPr>
          <w:p w14:paraId="6C2D8D2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Corbeni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8C35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w:t>
            </w:r>
          </w:p>
        </w:tc>
        <w:tc>
          <w:tcPr>
            <w:tcW w:w="1022" w:type="dxa"/>
            <w:tcBorders>
              <w:top w:val="nil"/>
              <w:left w:val="nil"/>
              <w:bottom w:val="single" w:sz="4" w:space="0" w:color="auto"/>
              <w:right w:val="single" w:sz="4" w:space="0" w:color="auto"/>
            </w:tcBorders>
            <w:shd w:val="clear" w:color="auto" w:fill="auto"/>
            <w:noWrap/>
            <w:vAlign w:val="bottom"/>
            <w:hideMark/>
          </w:tcPr>
          <w:p w14:paraId="251CF5E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5D78C72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D7DE5E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03AE35F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82,194.96</w:t>
            </w:r>
          </w:p>
        </w:tc>
        <w:tc>
          <w:tcPr>
            <w:tcW w:w="1115" w:type="dxa"/>
            <w:tcBorders>
              <w:top w:val="nil"/>
              <w:left w:val="nil"/>
              <w:bottom w:val="single" w:sz="4" w:space="0" w:color="auto"/>
              <w:right w:val="single" w:sz="4" w:space="0" w:color="auto"/>
            </w:tcBorders>
            <w:shd w:val="clear" w:color="auto" w:fill="auto"/>
            <w:noWrap/>
            <w:vAlign w:val="bottom"/>
            <w:hideMark/>
          </w:tcPr>
          <w:p w14:paraId="59D1EC3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40D0F6A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8,923.20</w:t>
            </w:r>
          </w:p>
        </w:tc>
        <w:tc>
          <w:tcPr>
            <w:tcW w:w="1195" w:type="dxa"/>
            <w:tcBorders>
              <w:top w:val="nil"/>
              <w:left w:val="nil"/>
              <w:bottom w:val="single" w:sz="4" w:space="0" w:color="auto"/>
              <w:right w:val="single" w:sz="4" w:space="0" w:color="auto"/>
            </w:tcBorders>
            <w:shd w:val="clear" w:color="auto" w:fill="auto"/>
            <w:noWrap/>
            <w:vAlign w:val="bottom"/>
            <w:hideMark/>
          </w:tcPr>
          <w:p w14:paraId="3C5E59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3,088.80</w:t>
            </w:r>
          </w:p>
        </w:tc>
        <w:tc>
          <w:tcPr>
            <w:tcW w:w="1017" w:type="dxa"/>
            <w:tcBorders>
              <w:top w:val="nil"/>
              <w:left w:val="nil"/>
              <w:bottom w:val="single" w:sz="4" w:space="0" w:color="auto"/>
              <w:right w:val="single" w:sz="4" w:space="0" w:color="auto"/>
            </w:tcBorders>
            <w:shd w:val="clear" w:color="auto" w:fill="auto"/>
            <w:noWrap/>
            <w:vAlign w:val="bottom"/>
            <w:hideMark/>
          </w:tcPr>
          <w:p w14:paraId="4161CF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20,592.00</w:t>
            </w:r>
          </w:p>
        </w:tc>
        <w:tc>
          <w:tcPr>
            <w:tcW w:w="1017" w:type="dxa"/>
            <w:tcBorders>
              <w:top w:val="nil"/>
              <w:left w:val="nil"/>
              <w:bottom w:val="single" w:sz="4" w:space="0" w:color="auto"/>
              <w:right w:val="single" w:sz="4" w:space="0" w:color="auto"/>
            </w:tcBorders>
            <w:shd w:val="clear" w:color="auto" w:fill="auto"/>
            <w:noWrap/>
            <w:vAlign w:val="bottom"/>
            <w:hideMark/>
          </w:tcPr>
          <w:p w14:paraId="6055E8E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21,472.99</w:t>
            </w:r>
          </w:p>
        </w:tc>
        <w:tc>
          <w:tcPr>
            <w:tcW w:w="1151" w:type="dxa"/>
            <w:tcBorders>
              <w:top w:val="nil"/>
              <w:left w:val="nil"/>
              <w:bottom w:val="single" w:sz="4" w:space="0" w:color="auto"/>
              <w:right w:val="single" w:sz="4" w:space="0" w:color="auto"/>
            </w:tcBorders>
            <w:shd w:val="clear" w:color="auto" w:fill="auto"/>
            <w:noWrap/>
            <w:vAlign w:val="bottom"/>
            <w:hideMark/>
          </w:tcPr>
          <w:p w14:paraId="5AD5EEC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216,681.94</w:t>
            </w:r>
          </w:p>
        </w:tc>
      </w:tr>
      <w:tr w:rsidR="00085E98" w:rsidRPr="00C86AFC" w14:paraId="68DC6AC3"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80140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08D7E6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024</w:t>
            </w:r>
          </w:p>
        </w:tc>
        <w:tc>
          <w:tcPr>
            <w:tcW w:w="2422" w:type="dxa"/>
            <w:tcBorders>
              <w:top w:val="nil"/>
              <w:left w:val="nil"/>
              <w:bottom w:val="single" w:sz="4" w:space="0" w:color="auto"/>
              <w:right w:val="single" w:sz="4" w:space="0" w:color="auto"/>
            </w:tcBorders>
            <w:shd w:val="clear" w:color="auto" w:fill="auto"/>
            <w:noWrap/>
            <w:vAlign w:val="bottom"/>
            <w:hideMark/>
          </w:tcPr>
          <w:p w14:paraId="1F36124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Cicăneşti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868DD4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w:t>
            </w:r>
          </w:p>
        </w:tc>
        <w:tc>
          <w:tcPr>
            <w:tcW w:w="1022" w:type="dxa"/>
            <w:tcBorders>
              <w:top w:val="nil"/>
              <w:left w:val="nil"/>
              <w:bottom w:val="single" w:sz="4" w:space="0" w:color="auto"/>
              <w:right w:val="single" w:sz="4" w:space="0" w:color="auto"/>
            </w:tcBorders>
            <w:shd w:val="clear" w:color="auto" w:fill="auto"/>
            <w:noWrap/>
            <w:vAlign w:val="bottom"/>
            <w:hideMark/>
          </w:tcPr>
          <w:p w14:paraId="23306B6D" w14:textId="480418DA" w:rsidR="00085E98" w:rsidRPr="0004437E" w:rsidRDefault="00B130F5" w:rsidP="0004437E">
            <w:pPr>
              <w:spacing w:after="0" w:line="240" w:lineRule="auto"/>
              <w:jc w:val="center"/>
              <w:rPr>
                <w:rFonts w:ascii="Arial" w:eastAsia="Times New Roman" w:hAnsi="Arial" w:cs="Arial"/>
                <w:sz w:val="16"/>
                <w:szCs w:val="16"/>
              </w:rPr>
            </w:pPr>
            <w:r>
              <w:rPr>
                <w:rFonts w:ascii="Arial" w:eastAsia="Times New Roman" w:hAnsi="Arial" w:cs="Arial"/>
                <w:sz w:val="16"/>
                <w:szCs w:val="16"/>
              </w:rPr>
              <w:t>m</w:t>
            </w:r>
            <w:r w:rsidR="00085E98" w:rsidRPr="0004437E">
              <w:rPr>
                <w:rFonts w:ascii="Arial" w:eastAsia="Times New Roman" w:hAnsi="Arial" w:cs="Arial"/>
                <w:sz w:val="16"/>
                <w:szCs w:val="16"/>
              </w:rPr>
              <w:t>inim</w:t>
            </w:r>
            <w:r>
              <w:rPr>
                <w:rFonts w:ascii="Arial" w:eastAsia="Times New Roman" w:hAnsi="Arial" w:cs="Arial"/>
                <w:sz w:val="16"/>
                <w:szCs w:val="16"/>
              </w:rPr>
              <w:t xml:space="preserve"> 10</w:t>
            </w:r>
          </w:p>
        </w:tc>
        <w:tc>
          <w:tcPr>
            <w:tcW w:w="857" w:type="dxa"/>
            <w:tcBorders>
              <w:top w:val="nil"/>
              <w:left w:val="nil"/>
              <w:bottom w:val="single" w:sz="4" w:space="0" w:color="auto"/>
              <w:right w:val="single" w:sz="4" w:space="0" w:color="auto"/>
            </w:tcBorders>
            <w:shd w:val="clear" w:color="auto" w:fill="auto"/>
            <w:noWrap/>
            <w:vAlign w:val="bottom"/>
            <w:hideMark/>
          </w:tcPr>
          <w:p w14:paraId="5B896C7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21236F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130,680.00</w:t>
            </w:r>
          </w:p>
        </w:tc>
        <w:tc>
          <w:tcPr>
            <w:tcW w:w="1151" w:type="dxa"/>
            <w:tcBorders>
              <w:top w:val="nil"/>
              <w:left w:val="nil"/>
              <w:bottom w:val="single" w:sz="4" w:space="0" w:color="auto"/>
              <w:right w:val="single" w:sz="4" w:space="0" w:color="auto"/>
            </w:tcBorders>
            <w:shd w:val="clear" w:color="auto" w:fill="auto"/>
            <w:noWrap/>
            <w:vAlign w:val="bottom"/>
            <w:hideMark/>
          </w:tcPr>
          <w:p w14:paraId="0B34035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312,973.11</w:t>
            </w:r>
          </w:p>
        </w:tc>
        <w:tc>
          <w:tcPr>
            <w:tcW w:w="1115" w:type="dxa"/>
            <w:tcBorders>
              <w:top w:val="nil"/>
              <w:left w:val="nil"/>
              <w:bottom w:val="single" w:sz="4" w:space="0" w:color="auto"/>
              <w:right w:val="single" w:sz="4" w:space="0" w:color="auto"/>
            </w:tcBorders>
            <w:shd w:val="clear" w:color="auto" w:fill="auto"/>
            <w:noWrap/>
            <w:vAlign w:val="bottom"/>
            <w:hideMark/>
          </w:tcPr>
          <w:p w14:paraId="282829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160,820.00</w:t>
            </w:r>
          </w:p>
        </w:tc>
        <w:tc>
          <w:tcPr>
            <w:tcW w:w="1017" w:type="dxa"/>
            <w:tcBorders>
              <w:top w:val="nil"/>
              <w:left w:val="nil"/>
              <w:bottom w:val="single" w:sz="4" w:space="0" w:color="auto"/>
              <w:right w:val="single" w:sz="4" w:space="0" w:color="auto"/>
            </w:tcBorders>
            <w:shd w:val="clear" w:color="auto" w:fill="auto"/>
            <w:noWrap/>
            <w:vAlign w:val="bottom"/>
            <w:hideMark/>
          </w:tcPr>
          <w:p w14:paraId="112BD8C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33,976.80</w:t>
            </w:r>
          </w:p>
        </w:tc>
        <w:tc>
          <w:tcPr>
            <w:tcW w:w="1195" w:type="dxa"/>
            <w:tcBorders>
              <w:top w:val="nil"/>
              <w:left w:val="nil"/>
              <w:bottom w:val="single" w:sz="4" w:space="0" w:color="auto"/>
              <w:right w:val="single" w:sz="4" w:space="0" w:color="auto"/>
            </w:tcBorders>
            <w:shd w:val="clear" w:color="auto" w:fill="auto"/>
            <w:noWrap/>
            <w:vAlign w:val="bottom"/>
            <w:hideMark/>
          </w:tcPr>
          <w:p w14:paraId="3E07F87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11,761.20</w:t>
            </w:r>
          </w:p>
        </w:tc>
        <w:tc>
          <w:tcPr>
            <w:tcW w:w="1017" w:type="dxa"/>
            <w:tcBorders>
              <w:top w:val="nil"/>
              <w:left w:val="nil"/>
              <w:bottom w:val="single" w:sz="4" w:space="0" w:color="auto"/>
              <w:right w:val="single" w:sz="4" w:space="0" w:color="auto"/>
            </w:tcBorders>
            <w:shd w:val="clear" w:color="auto" w:fill="auto"/>
            <w:noWrap/>
            <w:vAlign w:val="bottom"/>
            <w:hideMark/>
          </w:tcPr>
          <w:p w14:paraId="12B959C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78,408.00</w:t>
            </w:r>
          </w:p>
        </w:tc>
        <w:tc>
          <w:tcPr>
            <w:tcW w:w="1017" w:type="dxa"/>
            <w:tcBorders>
              <w:top w:val="nil"/>
              <w:left w:val="nil"/>
              <w:bottom w:val="single" w:sz="4" w:space="0" w:color="auto"/>
              <w:right w:val="single" w:sz="4" w:space="0" w:color="auto"/>
            </w:tcBorders>
            <w:shd w:val="clear" w:color="auto" w:fill="auto"/>
            <w:noWrap/>
            <w:vAlign w:val="bottom"/>
            <w:hideMark/>
          </w:tcPr>
          <w:p w14:paraId="6BB68E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65,773.30</w:t>
            </w:r>
          </w:p>
        </w:tc>
        <w:tc>
          <w:tcPr>
            <w:tcW w:w="1151" w:type="dxa"/>
            <w:tcBorders>
              <w:top w:val="nil"/>
              <w:left w:val="nil"/>
              <w:bottom w:val="single" w:sz="4" w:space="0" w:color="auto"/>
              <w:right w:val="single" w:sz="4" w:space="0" w:color="auto"/>
            </w:tcBorders>
            <w:shd w:val="clear" w:color="auto" w:fill="auto"/>
            <w:noWrap/>
            <w:vAlign w:val="bottom"/>
            <w:hideMark/>
          </w:tcPr>
          <w:p w14:paraId="557AF38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663,712.41</w:t>
            </w:r>
          </w:p>
        </w:tc>
      </w:tr>
      <w:tr w:rsidR="00085E98" w:rsidRPr="00C86AFC" w14:paraId="628F4CFC"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AF89EF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EF6772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025</w:t>
            </w:r>
          </w:p>
        </w:tc>
        <w:tc>
          <w:tcPr>
            <w:tcW w:w="2422" w:type="dxa"/>
            <w:tcBorders>
              <w:top w:val="nil"/>
              <w:left w:val="nil"/>
              <w:bottom w:val="single" w:sz="4" w:space="0" w:color="auto"/>
              <w:right w:val="single" w:sz="4" w:space="0" w:color="auto"/>
            </w:tcBorders>
            <w:shd w:val="clear" w:color="auto" w:fill="auto"/>
            <w:noWrap/>
            <w:vAlign w:val="bottom"/>
            <w:hideMark/>
          </w:tcPr>
          <w:p w14:paraId="30466A9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Brăduleţ</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873DEA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w:t>
            </w:r>
          </w:p>
        </w:tc>
        <w:tc>
          <w:tcPr>
            <w:tcW w:w="1022" w:type="dxa"/>
            <w:tcBorders>
              <w:top w:val="nil"/>
              <w:left w:val="nil"/>
              <w:bottom w:val="single" w:sz="4" w:space="0" w:color="auto"/>
              <w:right w:val="single" w:sz="4" w:space="0" w:color="auto"/>
            </w:tcBorders>
            <w:shd w:val="clear" w:color="auto" w:fill="auto"/>
            <w:noWrap/>
            <w:vAlign w:val="bottom"/>
            <w:hideMark/>
          </w:tcPr>
          <w:p w14:paraId="70F7807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91FB02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0FB6C1B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108,750.00</w:t>
            </w:r>
          </w:p>
        </w:tc>
        <w:tc>
          <w:tcPr>
            <w:tcW w:w="1151" w:type="dxa"/>
            <w:tcBorders>
              <w:top w:val="nil"/>
              <w:left w:val="nil"/>
              <w:bottom w:val="single" w:sz="4" w:space="0" w:color="auto"/>
              <w:right w:val="single" w:sz="4" w:space="0" w:color="auto"/>
            </w:tcBorders>
            <w:shd w:val="clear" w:color="auto" w:fill="auto"/>
            <w:noWrap/>
            <w:vAlign w:val="bottom"/>
            <w:hideMark/>
          </w:tcPr>
          <w:p w14:paraId="65ADC92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243,088.24</w:t>
            </w:r>
          </w:p>
        </w:tc>
        <w:tc>
          <w:tcPr>
            <w:tcW w:w="1115" w:type="dxa"/>
            <w:tcBorders>
              <w:top w:val="nil"/>
              <w:left w:val="nil"/>
              <w:bottom w:val="single" w:sz="4" w:space="0" w:color="auto"/>
              <w:right w:val="single" w:sz="4" w:space="0" w:color="auto"/>
            </w:tcBorders>
            <w:shd w:val="clear" w:color="auto" w:fill="auto"/>
            <w:noWrap/>
            <w:vAlign w:val="bottom"/>
            <w:hideMark/>
          </w:tcPr>
          <w:p w14:paraId="45CA1B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5A86924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26,100.00</w:t>
            </w:r>
          </w:p>
        </w:tc>
        <w:tc>
          <w:tcPr>
            <w:tcW w:w="1195" w:type="dxa"/>
            <w:tcBorders>
              <w:top w:val="nil"/>
              <w:left w:val="nil"/>
              <w:bottom w:val="single" w:sz="4" w:space="0" w:color="auto"/>
              <w:right w:val="single" w:sz="4" w:space="0" w:color="auto"/>
            </w:tcBorders>
            <w:shd w:val="clear" w:color="auto" w:fill="auto"/>
            <w:noWrap/>
            <w:vAlign w:val="bottom"/>
            <w:hideMark/>
          </w:tcPr>
          <w:p w14:paraId="2361682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7,612.50</w:t>
            </w:r>
          </w:p>
        </w:tc>
        <w:tc>
          <w:tcPr>
            <w:tcW w:w="1017" w:type="dxa"/>
            <w:tcBorders>
              <w:top w:val="nil"/>
              <w:left w:val="nil"/>
              <w:bottom w:val="single" w:sz="4" w:space="0" w:color="auto"/>
              <w:right w:val="single" w:sz="4" w:space="0" w:color="auto"/>
            </w:tcBorders>
            <w:shd w:val="clear" w:color="auto" w:fill="auto"/>
            <w:noWrap/>
            <w:vAlign w:val="bottom"/>
            <w:hideMark/>
          </w:tcPr>
          <w:p w14:paraId="1197AB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52,200.00</w:t>
            </w:r>
          </w:p>
        </w:tc>
        <w:tc>
          <w:tcPr>
            <w:tcW w:w="1017" w:type="dxa"/>
            <w:tcBorders>
              <w:top w:val="nil"/>
              <w:left w:val="nil"/>
              <w:bottom w:val="single" w:sz="4" w:space="0" w:color="auto"/>
              <w:right w:val="single" w:sz="4" w:space="0" w:color="auto"/>
            </w:tcBorders>
            <w:shd w:val="clear" w:color="auto" w:fill="auto"/>
            <w:noWrap/>
            <w:vAlign w:val="bottom"/>
            <w:hideMark/>
          </w:tcPr>
          <w:p w14:paraId="02A78C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46,395.88</w:t>
            </w:r>
          </w:p>
        </w:tc>
        <w:tc>
          <w:tcPr>
            <w:tcW w:w="1151" w:type="dxa"/>
            <w:tcBorders>
              <w:top w:val="nil"/>
              <w:left w:val="nil"/>
              <w:bottom w:val="single" w:sz="4" w:space="0" w:color="auto"/>
              <w:right w:val="single" w:sz="4" w:space="0" w:color="auto"/>
            </w:tcBorders>
            <w:shd w:val="clear" w:color="auto" w:fill="auto"/>
            <w:noWrap/>
            <w:vAlign w:val="bottom"/>
            <w:hideMark/>
          </w:tcPr>
          <w:p w14:paraId="70C221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468,176.62</w:t>
            </w:r>
          </w:p>
        </w:tc>
      </w:tr>
      <w:tr w:rsidR="00085E98" w:rsidRPr="00C86AFC" w14:paraId="355BFAC2"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E895A0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650A44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026</w:t>
            </w:r>
          </w:p>
        </w:tc>
        <w:tc>
          <w:tcPr>
            <w:tcW w:w="2422" w:type="dxa"/>
            <w:tcBorders>
              <w:top w:val="nil"/>
              <w:left w:val="nil"/>
              <w:bottom w:val="single" w:sz="4" w:space="0" w:color="auto"/>
              <w:right w:val="single" w:sz="4" w:space="0" w:color="auto"/>
            </w:tcBorders>
            <w:shd w:val="clear" w:color="auto" w:fill="auto"/>
            <w:noWrap/>
            <w:vAlign w:val="bottom"/>
            <w:hideMark/>
          </w:tcPr>
          <w:p w14:paraId="3EBA0AEF"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Nucşoara</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2424AF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w:t>
            </w:r>
          </w:p>
        </w:tc>
        <w:tc>
          <w:tcPr>
            <w:tcW w:w="1022" w:type="dxa"/>
            <w:tcBorders>
              <w:top w:val="nil"/>
              <w:left w:val="nil"/>
              <w:bottom w:val="single" w:sz="4" w:space="0" w:color="auto"/>
              <w:right w:val="single" w:sz="4" w:space="0" w:color="auto"/>
            </w:tcBorders>
            <w:shd w:val="clear" w:color="auto" w:fill="auto"/>
            <w:noWrap/>
            <w:vAlign w:val="bottom"/>
            <w:hideMark/>
          </w:tcPr>
          <w:p w14:paraId="2AFEBCD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7D6BFF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48F8F8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132,352.00</w:t>
            </w:r>
          </w:p>
        </w:tc>
        <w:tc>
          <w:tcPr>
            <w:tcW w:w="1151" w:type="dxa"/>
            <w:tcBorders>
              <w:top w:val="nil"/>
              <w:left w:val="nil"/>
              <w:bottom w:val="single" w:sz="4" w:space="0" w:color="auto"/>
              <w:right w:val="single" w:sz="4" w:space="0" w:color="auto"/>
            </w:tcBorders>
            <w:shd w:val="clear" w:color="auto" w:fill="auto"/>
            <w:noWrap/>
            <w:vAlign w:val="bottom"/>
            <w:hideMark/>
          </w:tcPr>
          <w:p w14:paraId="41B97A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295,845.65</w:t>
            </w:r>
          </w:p>
        </w:tc>
        <w:tc>
          <w:tcPr>
            <w:tcW w:w="1115" w:type="dxa"/>
            <w:tcBorders>
              <w:top w:val="nil"/>
              <w:left w:val="nil"/>
              <w:bottom w:val="single" w:sz="4" w:space="0" w:color="auto"/>
              <w:right w:val="single" w:sz="4" w:space="0" w:color="auto"/>
            </w:tcBorders>
            <w:shd w:val="clear" w:color="auto" w:fill="auto"/>
            <w:noWrap/>
            <w:vAlign w:val="bottom"/>
            <w:hideMark/>
          </w:tcPr>
          <w:p w14:paraId="1590194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09D9AF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31,764.48</w:t>
            </w:r>
          </w:p>
        </w:tc>
        <w:tc>
          <w:tcPr>
            <w:tcW w:w="1195" w:type="dxa"/>
            <w:tcBorders>
              <w:top w:val="nil"/>
              <w:left w:val="nil"/>
              <w:bottom w:val="single" w:sz="4" w:space="0" w:color="auto"/>
              <w:right w:val="single" w:sz="4" w:space="0" w:color="auto"/>
            </w:tcBorders>
            <w:shd w:val="clear" w:color="auto" w:fill="auto"/>
            <w:noWrap/>
            <w:vAlign w:val="bottom"/>
            <w:hideMark/>
          </w:tcPr>
          <w:p w14:paraId="3FC7D13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9,264.64</w:t>
            </w:r>
          </w:p>
        </w:tc>
        <w:tc>
          <w:tcPr>
            <w:tcW w:w="1017" w:type="dxa"/>
            <w:tcBorders>
              <w:top w:val="nil"/>
              <w:left w:val="nil"/>
              <w:bottom w:val="single" w:sz="4" w:space="0" w:color="auto"/>
              <w:right w:val="single" w:sz="4" w:space="0" w:color="auto"/>
            </w:tcBorders>
            <w:shd w:val="clear" w:color="auto" w:fill="auto"/>
            <w:noWrap/>
            <w:vAlign w:val="bottom"/>
            <w:hideMark/>
          </w:tcPr>
          <w:p w14:paraId="7AC8B60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63,528.96</w:t>
            </w:r>
          </w:p>
        </w:tc>
        <w:tc>
          <w:tcPr>
            <w:tcW w:w="1017" w:type="dxa"/>
            <w:tcBorders>
              <w:top w:val="nil"/>
              <w:left w:val="nil"/>
              <w:bottom w:val="single" w:sz="4" w:space="0" w:color="auto"/>
              <w:right w:val="single" w:sz="4" w:space="0" w:color="auto"/>
            </w:tcBorders>
            <w:shd w:val="clear" w:color="auto" w:fill="auto"/>
            <w:noWrap/>
            <w:vAlign w:val="bottom"/>
            <w:hideMark/>
          </w:tcPr>
          <w:p w14:paraId="00FC85D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54,250.21</w:t>
            </w:r>
          </w:p>
        </w:tc>
        <w:tc>
          <w:tcPr>
            <w:tcW w:w="1151" w:type="dxa"/>
            <w:tcBorders>
              <w:top w:val="nil"/>
              <w:left w:val="nil"/>
              <w:bottom w:val="single" w:sz="4" w:space="0" w:color="auto"/>
              <w:right w:val="single" w:sz="4" w:space="0" w:color="auto"/>
            </w:tcBorders>
            <w:shd w:val="clear" w:color="auto" w:fill="auto"/>
            <w:noWrap/>
            <w:vAlign w:val="bottom"/>
            <w:hideMark/>
          </w:tcPr>
          <w:p w14:paraId="72A815D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547,433.94</w:t>
            </w:r>
          </w:p>
        </w:tc>
      </w:tr>
      <w:tr w:rsidR="00085E98" w:rsidRPr="00C86AFC" w14:paraId="1499D2EA"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AFB55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3CC0A9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027</w:t>
            </w:r>
          </w:p>
        </w:tc>
        <w:tc>
          <w:tcPr>
            <w:tcW w:w="2422" w:type="dxa"/>
            <w:tcBorders>
              <w:top w:val="nil"/>
              <w:left w:val="nil"/>
              <w:bottom w:val="single" w:sz="4" w:space="0" w:color="auto"/>
              <w:right w:val="single" w:sz="4" w:space="0" w:color="auto"/>
            </w:tcBorders>
            <w:shd w:val="clear" w:color="auto" w:fill="auto"/>
            <w:noWrap/>
            <w:vAlign w:val="bottom"/>
            <w:hideMark/>
          </w:tcPr>
          <w:p w14:paraId="45C02498"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Tigveni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48A2D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w:t>
            </w:r>
          </w:p>
        </w:tc>
        <w:tc>
          <w:tcPr>
            <w:tcW w:w="1022" w:type="dxa"/>
            <w:tcBorders>
              <w:top w:val="nil"/>
              <w:left w:val="nil"/>
              <w:bottom w:val="single" w:sz="4" w:space="0" w:color="auto"/>
              <w:right w:val="single" w:sz="4" w:space="0" w:color="auto"/>
            </w:tcBorders>
            <w:shd w:val="clear" w:color="auto" w:fill="auto"/>
            <w:noWrap/>
            <w:vAlign w:val="bottom"/>
            <w:hideMark/>
          </w:tcPr>
          <w:p w14:paraId="5FF1454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A0F65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1BC2588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246,568.00</w:t>
            </w:r>
          </w:p>
        </w:tc>
        <w:tc>
          <w:tcPr>
            <w:tcW w:w="1151" w:type="dxa"/>
            <w:tcBorders>
              <w:top w:val="nil"/>
              <w:left w:val="nil"/>
              <w:bottom w:val="single" w:sz="4" w:space="0" w:color="auto"/>
              <w:right w:val="single" w:sz="4" w:space="0" w:color="auto"/>
            </w:tcBorders>
            <w:shd w:val="clear" w:color="auto" w:fill="auto"/>
            <w:noWrap/>
            <w:vAlign w:val="bottom"/>
            <w:hideMark/>
          </w:tcPr>
          <w:p w14:paraId="69DA344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551,152.00</w:t>
            </w:r>
          </w:p>
        </w:tc>
        <w:tc>
          <w:tcPr>
            <w:tcW w:w="1115" w:type="dxa"/>
            <w:tcBorders>
              <w:top w:val="nil"/>
              <w:left w:val="nil"/>
              <w:bottom w:val="single" w:sz="4" w:space="0" w:color="auto"/>
              <w:right w:val="single" w:sz="4" w:space="0" w:color="auto"/>
            </w:tcBorders>
            <w:shd w:val="clear" w:color="auto" w:fill="auto"/>
            <w:noWrap/>
            <w:vAlign w:val="bottom"/>
            <w:hideMark/>
          </w:tcPr>
          <w:p w14:paraId="08DCD68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28DDC59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59,176.32</w:t>
            </w:r>
          </w:p>
        </w:tc>
        <w:tc>
          <w:tcPr>
            <w:tcW w:w="1195" w:type="dxa"/>
            <w:tcBorders>
              <w:top w:val="nil"/>
              <w:left w:val="nil"/>
              <w:bottom w:val="single" w:sz="4" w:space="0" w:color="auto"/>
              <w:right w:val="single" w:sz="4" w:space="0" w:color="auto"/>
            </w:tcBorders>
            <w:shd w:val="clear" w:color="auto" w:fill="auto"/>
            <w:noWrap/>
            <w:vAlign w:val="bottom"/>
            <w:hideMark/>
          </w:tcPr>
          <w:p w14:paraId="6EBB919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17,259.76</w:t>
            </w:r>
          </w:p>
        </w:tc>
        <w:tc>
          <w:tcPr>
            <w:tcW w:w="1017" w:type="dxa"/>
            <w:tcBorders>
              <w:top w:val="nil"/>
              <w:left w:val="nil"/>
              <w:bottom w:val="single" w:sz="4" w:space="0" w:color="auto"/>
              <w:right w:val="single" w:sz="4" w:space="0" w:color="auto"/>
            </w:tcBorders>
            <w:shd w:val="clear" w:color="auto" w:fill="auto"/>
            <w:noWrap/>
            <w:vAlign w:val="bottom"/>
            <w:hideMark/>
          </w:tcPr>
          <w:p w14:paraId="4103550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118,352.64</w:t>
            </w:r>
          </w:p>
        </w:tc>
        <w:tc>
          <w:tcPr>
            <w:tcW w:w="1017" w:type="dxa"/>
            <w:tcBorders>
              <w:top w:val="nil"/>
              <w:left w:val="nil"/>
              <w:bottom w:val="single" w:sz="4" w:space="0" w:color="auto"/>
              <w:right w:val="single" w:sz="4" w:space="0" w:color="auto"/>
            </w:tcBorders>
            <w:shd w:val="clear" w:color="auto" w:fill="auto"/>
            <w:noWrap/>
            <w:vAlign w:val="bottom"/>
            <w:hideMark/>
          </w:tcPr>
          <w:p w14:paraId="37E25CB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92,259.28</w:t>
            </w:r>
          </w:p>
        </w:tc>
        <w:tc>
          <w:tcPr>
            <w:tcW w:w="1151" w:type="dxa"/>
            <w:tcBorders>
              <w:top w:val="nil"/>
              <w:left w:val="nil"/>
              <w:bottom w:val="single" w:sz="4" w:space="0" w:color="auto"/>
              <w:right w:val="single" w:sz="4" w:space="0" w:color="auto"/>
            </w:tcBorders>
            <w:shd w:val="clear" w:color="auto" w:fill="auto"/>
            <w:noWrap/>
            <w:vAlign w:val="bottom"/>
            <w:hideMark/>
          </w:tcPr>
          <w:p w14:paraId="020BAA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930,980.00</w:t>
            </w:r>
          </w:p>
        </w:tc>
      </w:tr>
      <w:tr w:rsidR="00085E98" w:rsidRPr="00C86AFC" w14:paraId="10B42F72"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3D14A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E4D491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028</w:t>
            </w:r>
          </w:p>
        </w:tc>
        <w:tc>
          <w:tcPr>
            <w:tcW w:w="2422" w:type="dxa"/>
            <w:tcBorders>
              <w:top w:val="nil"/>
              <w:left w:val="nil"/>
              <w:bottom w:val="single" w:sz="4" w:space="0" w:color="auto"/>
              <w:right w:val="single" w:sz="4" w:space="0" w:color="auto"/>
            </w:tcBorders>
            <w:shd w:val="clear" w:color="auto" w:fill="auto"/>
            <w:noWrap/>
            <w:vAlign w:val="bottom"/>
            <w:hideMark/>
          </w:tcPr>
          <w:p w14:paraId="75FADBA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Valea</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3C8F10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w:t>
            </w:r>
          </w:p>
        </w:tc>
        <w:tc>
          <w:tcPr>
            <w:tcW w:w="1022" w:type="dxa"/>
            <w:tcBorders>
              <w:top w:val="nil"/>
              <w:left w:val="nil"/>
              <w:bottom w:val="single" w:sz="4" w:space="0" w:color="auto"/>
              <w:right w:val="single" w:sz="4" w:space="0" w:color="auto"/>
            </w:tcBorders>
            <w:shd w:val="clear" w:color="auto" w:fill="auto"/>
            <w:noWrap/>
            <w:vAlign w:val="bottom"/>
            <w:hideMark/>
          </w:tcPr>
          <w:p w14:paraId="5206BC6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D6F55A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335CA2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102,048.00</w:t>
            </w:r>
          </w:p>
        </w:tc>
        <w:tc>
          <w:tcPr>
            <w:tcW w:w="1151" w:type="dxa"/>
            <w:tcBorders>
              <w:top w:val="nil"/>
              <w:left w:val="nil"/>
              <w:bottom w:val="single" w:sz="4" w:space="0" w:color="auto"/>
              <w:right w:val="single" w:sz="4" w:space="0" w:color="auto"/>
            </w:tcBorders>
            <w:shd w:val="clear" w:color="auto" w:fill="auto"/>
            <w:noWrap/>
            <w:vAlign w:val="bottom"/>
            <w:hideMark/>
          </w:tcPr>
          <w:p w14:paraId="1B9357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228,107.29</w:t>
            </w:r>
          </w:p>
        </w:tc>
        <w:tc>
          <w:tcPr>
            <w:tcW w:w="1115" w:type="dxa"/>
            <w:tcBorders>
              <w:top w:val="nil"/>
              <w:left w:val="nil"/>
              <w:bottom w:val="single" w:sz="4" w:space="0" w:color="auto"/>
              <w:right w:val="single" w:sz="4" w:space="0" w:color="auto"/>
            </w:tcBorders>
            <w:shd w:val="clear" w:color="auto" w:fill="auto"/>
            <w:noWrap/>
            <w:vAlign w:val="bottom"/>
            <w:hideMark/>
          </w:tcPr>
          <w:p w14:paraId="3428DFB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640C61E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24,491.52</w:t>
            </w:r>
          </w:p>
        </w:tc>
        <w:tc>
          <w:tcPr>
            <w:tcW w:w="1195" w:type="dxa"/>
            <w:tcBorders>
              <w:top w:val="nil"/>
              <w:left w:val="nil"/>
              <w:bottom w:val="single" w:sz="4" w:space="0" w:color="auto"/>
              <w:right w:val="single" w:sz="4" w:space="0" w:color="auto"/>
            </w:tcBorders>
            <w:shd w:val="clear" w:color="auto" w:fill="auto"/>
            <w:noWrap/>
            <w:vAlign w:val="bottom"/>
            <w:hideMark/>
          </w:tcPr>
          <w:p w14:paraId="439F0AD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7,143.36</w:t>
            </w:r>
          </w:p>
        </w:tc>
        <w:tc>
          <w:tcPr>
            <w:tcW w:w="1017" w:type="dxa"/>
            <w:tcBorders>
              <w:top w:val="nil"/>
              <w:left w:val="nil"/>
              <w:bottom w:val="single" w:sz="4" w:space="0" w:color="auto"/>
              <w:right w:val="single" w:sz="4" w:space="0" w:color="auto"/>
            </w:tcBorders>
            <w:shd w:val="clear" w:color="auto" w:fill="auto"/>
            <w:noWrap/>
            <w:vAlign w:val="bottom"/>
            <w:hideMark/>
          </w:tcPr>
          <w:p w14:paraId="459C11E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48,983.04</w:t>
            </w:r>
          </w:p>
        </w:tc>
        <w:tc>
          <w:tcPr>
            <w:tcW w:w="1017" w:type="dxa"/>
            <w:tcBorders>
              <w:top w:val="nil"/>
              <w:left w:val="nil"/>
              <w:bottom w:val="single" w:sz="4" w:space="0" w:color="auto"/>
              <w:right w:val="single" w:sz="4" w:space="0" w:color="auto"/>
            </w:tcBorders>
            <w:shd w:val="clear" w:color="auto" w:fill="auto"/>
            <w:noWrap/>
            <w:vAlign w:val="bottom"/>
            <w:hideMark/>
          </w:tcPr>
          <w:p w14:paraId="0F66EA3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44,165.57</w:t>
            </w:r>
          </w:p>
        </w:tc>
        <w:tc>
          <w:tcPr>
            <w:tcW w:w="1151" w:type="dxa"/>
            <w:tcBorders>
              <w:top w:val="nil"/>
              <w:left w:val="nil"/>
              <w:bottom w:val="single" w:sz="4" w:space="0" w:color="auto"/>
              <w:right w:val="single" w:sz="4" w:space="0" w:color="auto"/>
            </w:tcBorders>
            <w:shd w:val="clear" w:color="auto" w:fill="auto"/>
            <w:noWrap/>
            <w:vAlign w:val="bottom"/>
            <w:hideMark/>
          </w:tcPr>
          <w:p w14:paraId="7A32FA2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445,670.79</w:t>
            </w:r>
          </w:p>
        </w:tc>
      </w:tr>
      <w:tr w:rsidR="00085E98" w:rsidRPr="00C86AFC" w14:paraId="488A646E" w14:textId="77777777" w:rsidTr="00C86AFC">
        <w:trPr>
          <w:trHeight w:val="300"/>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B8CEA9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80FF22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029</w:t>
            </w:r>
          </w:p>
        </w:tc>
        <w:tc>
          <w:tcPr>
            <w:tcW w:w="2422" w:type="dxa"/>
            <w:tcBorders>
              <w:top w:val="nil"/>
              <w:left w:val="nil"/>
              <w:bottom w:val="single" w:sz="4" w:space="0" w:color="auto"/>
              <w:right w:val="single" w:sz="4" w:space="0" w:color="auto"/>
            </w:tcBorders>
            <w:shd w:val="clear" w:color="auto" w:fill="auto"/>
            <w:noWrap/>
            <w:vAlign w:val="bottom"/>
            <w:hideMark/>
          </w:tcPr>
          <w:p w14:paraId="36C9999C"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Poienarii</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F16CE8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w:t>
            </w:r>
          </w:p>
        </w:tc>
        <w:tc>
          <w:tcPr>
            <w:tcW w:w="1022" w:type="dxa"/>
            <w:tcBorders>
              <w:top w:val="nil"/>
              <w:left w:val="nil"/>
              <w:bottom w:val="single" w:sz="4" w:space="0" w:color="auto"/>
              <w:right w:val="single" w:sz="4" w:space="0" w:color="auto"/>
            </w:tcBorders>
            <w:shd w:val="clear" w:color="auto" w:fill="auto"/>
            <w:vAlign w:val="bottom"/>
            <w:hideMark/>
          </w:tcPr>
          <w:p w14:paraId="2E1AD13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A032FB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0749D16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165,580.00</w:t>
            </w:r>
          </w:p>
        </w:tc>
        <w:tc>
          <w:tcPr>
            <w:tcW w:w="1151" w:type="dxa"/>
            <w:tcBorders>
              <w:top w:val="nil"/>
              <w:left w:val="nil"/>
              <w:bottom w:val="single" w:sz="4" w:space="0" w:color="auto"/>
              <w:right w:val="single" w:sz="4" w:space="0" w:color="auto"/>
            </w:tcBorders>
            <w:shd w:val="clear" w:color="auto" w:fill="auto"/>
            <w:noWrap/>
            <w:vAlign w:val="bottom"/>
            <w:hideMark/>
          </w:tcPr>
          <w:p w14:paraId="098121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370,120.00</w:t>
            </w:r>
          </w:p>
        </w:tc>
        <w:tc>
          <w:tcPr>
            <w:tcW w:w="1115" w:type="dxa"/>
            <w:tcBorders>
              <w:top w:val="nil"/>
              <w:left w:val="nil"/>
              <w:bottom w:val="single" w:sz="4" w:space="0" w:color="auto"/>
              <w:right w:val="single" w:sz="4" w:space="0" w:color="auto"/>
            </w:tcBorders>
            <w:shd w:val="clear" w:color="auto" w:fill="auto"/>
            <w:noWrap/>
            <w:vAlign w:val="bottom"/>
            <w:hideMark/>
          </w:tcPr>
          <w:p w14:paraId="6538C9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1867CBB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39,739.20</w:t>
            </w:r>
          </w:p>
        </w:tc>
        <w:tc>
          <w:tcPr>
            <w:tcW w:w="1195" w:type="dxa"/>
            <w:tcBorders>
              <w:top w:val="nil"/>
              <w:left w:val="nil"/>
              <w:bottom w:val="single" w:sz="4" w:space="0" w:color="auto"/>
              <w:right w:val="single" w:sz="4" w:space="0" w:color="auto"/>
            </w:tcBorders>
            <w:shd w:val="clear" w:color="auto" w:fill="auto"/>
            <w:noWrap/>
            <w:vAlign w:val="bottom"/>
            <w:hideMark/>
          </w:tcPr>
          <w:p w14:paraId="4DC2125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11,590.60</w:t>
            </w:r>
          </w:p>
        </w:tc>
        <w:tc>
          <w:tcPr>
            <w:tcW w:w="1017" w:type="dxa"/>
            <w:tcBorders>
              <w:top w:val="nil"/>
              <w:left w:val="nil"/>
              <w:bottom w:val="single" w:sz="4" w:space="0" w:color="auto"/>
              <w:right w:val="single" w:sz="4" w:space="0" w:color="auto"/>
            </w:tcBorders>
            <w:shd w:val="clear" w:color="auto" w:fill="auto"/>
            <w:noWrap/>
            <w:vAlign w:val="bottom"/>
            <w:hideMark/>
          </w:tcPr>
          <w:p w14:paraId="7CFB62B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79,478.40</w:t>
            </w:r>
          </w:p>
        </w:tc>
        <w:tc>
          <w:tcPr>
            <w:tcW w:w="1017" w:type="dxa"/>
            <w:tcBorders>
              <w:top w:val="nil"/>
              <w:left w:val="nil"/>
              <w:bottom w:val="single" w:sz="4" w:space="0" w:color="auto"/>
              <w:right w:val="single" w:sz="4" w:space="0" w:color="auto"/>
            </w:tcBorders>
            <w:shd w:val="clear" w:color="auto" w:fill="auto"/>
            <w:noWrap/>
            <w:vAlign w:val="bottom"/>
            <w:hideMark/>
          </w:tcPr>
          <w:p w14:paraId="53071FE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70,410.80</w:t>
            </w:r>
          </w:p>
        </w:tc>
        <w:tc>
          <w:tcPr>
            <w:tcW w:w="1151" w:type="dxa"/>
            <w:tcBorders>
              <w:top w:val="nil"/>
              <w:left w:val="nil"/>
              <w:bottom w:val="single" w:sz="4" w:space="0" w:color="auto"/>
              <w:right w:val="single" w:sz="4" w:space="0" w:color="auto"/>
            </w:tcBorders>
            <w:shd w:val="clear" w:color="auto" w:fill="auto"/>
            <w:noWrap/>
            <w:vAlign w:val="bottom"/>
            <w:hideMark/>
          </w:tcPr>
          <w:p w14:paraId="5360EDA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710,509.00</w:t>
            </w:r>
          </w:p>
        </w:tc>
      </w:tr>
      <w:tr w:rsidR="00085E98" w:rsidRPr="00C86AFC" w14:paraId="290F6B8F"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3BA9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BDCAFE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030</w:t>
            </w:r>
          </w:p>
        </w:tc>
        <w:tc>
          <w:tcPr>
            <w:tcW w:w="2422" w:type="dxa"/>
            <w:tcBorders>
              <w:top w:val="nil"/>
              <w:left w:val="nil"/>
              <w:bottom w:val="single" w:sz="4" w:space="0" w:color="auto"/>
              <w:right w:val="single" w:sz="4" w:space="0" w:color="auto"/>
            </w:tcBorders>
            <w:shd w:val="clear" w:color="auto" w:fill="auto"/>
            <w:noWrap/>
            <w:vAlign w:val="bottom"/>
            <w:hideMark/>
          </w:tcPr>
          <w:p w14:paraId="2C55BC7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Băiculeşti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Valea</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lui</w:t>
            </w:r>
            <w:proofErr w:type="spellEnd"/>
            <w:r w:rsidRPr="0004437E">
              <w:rPr>
                <w:rFonts w:ascii="Arial" w:eastAsia="Times New Roman" w:hAnsi="Arial" w:cs="Arial"/>
                <w:sz w:val="14"/>
                <w:szCs w:val="14"/>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702CE1C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w:t>
            </w:r>
          </w:p>
        </w:tc>
        <w:tc>
          <w:tcPr>
            <w:tcW w:w="1022" w:type="dxa"/>
            <w:tcBorders>
              <w:top w:val="nil"/>
              <w:left w:val="nil"/>
              <w:bottom w:val="single" w:sz="4" w:space="0" w:color="auto"/>
              <w:right w:val="single" w:sz="4" w:space="0" w:color="auto"/>
            </w:tcBorders>
            <w:shd w:val="clear" w:color="auto" w:fill="auto"/>
            <w:noWrap/>
            <w:vAlign w:val="bottom"/>
            <w:hideMark/>
          </w:tcPr>
          <w:p w14:paraId="50421C2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A0CCC4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804E49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57,264.00</w:t>
            </w:r>
          </w:p>
        </w:tc>
        <w:tc>
          <w:tcPr>
            <w:tcW w:w="1151" w:type="dxa"/>
            <w:tcBorders>
              <w:top w:val="nil"/>
              <w:left w:val="nil"/>
              <w:bottom w:val="single" w:sz="4" w:space="0" w:color="auto"/>
              <w:right w:val="single" w:sz="4" w:space="0" w:color="auto"/>
            </w:tcBorders>
            <w:shd w:val="clear" w:color="auto" w:fill="auto"/>
            <w:noWrap/>
            <w:vAlign w:val="bottom"/>
            <w:hideMark/>
          </w:tcPr>
          <w:p w14:paraId="6852AEA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128,001.88</w:t>
            </w:r>
          </w:p>
        </w:tc>
        <w:tc>
          <w:tcPr>
            <w:tcW w:w="1115" w:type="dxa"/>
            <w:tcBorders>
              <w:top w:val="nil"/>
              <w:left w:val="nil"/>
              <w:bottom w:val="single" w:sz="4" w:space="0" w:color="auto"/>
              <w:right w:val="single" w:sz="4" w:space="0" w:color="auto"/>
            </w:tcBorders>
            <w:shd w:val="clear" w:color="auto" w:fill="auto"/>
            <w:noWrap/>
            <w:vAlign w:val="bottom"/>
            <w:hideMark/>
          </w:tcPr>
          <w:p w14:paraId="6EED76C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68DA08C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13,743.36</w:t>
            </w:r>
          </w:p>
        </w:tc>
        <w:tc>
          <w:tcPr>
            <w:tcW w:w="1195" w:type="dxa"/>
            <w:tcBorders>
              <w:top w:val="nil"/>
              <w:left w:val="nil"/>
              <w:bottom w:val="single" w:sz="4" w:space="0" w:color="auto"/>
              <w:right w:val="single" w:sz="4" w:space="0" w:color="auto"/>
            </w:tcBorders>
            <w:shd w:val="clear" w:color="auto" w:fill="auto"/>
            <w:noWrap/>
            <w:vAlign w:val="bottom"/>
            <w:hideMark/>
          </w:tcPr>
          <w:p w14:paraId="6B7E4BC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4,008.48</w:t>
            </w:r>
          </w:p>
        </w:tc>
        <w:tc>
          <w:tcPr>
            <w:tcW w:w="1017" w:type="dxa"/>
            <w:tcBorders>
              <w:top w:val="nil"/>
              <w:left w:val="nil"/>
              <w:bottom w:val="single" w:sz="4" w:space="0" w:color="auto"/>
              <w:right w:val="single" w:sz="4" w:space="0" w:color="auto"/>
            </w:tcBorders>
            <w:shd w:val="clear" w:color="auto" w:fill="auto"/>
            <w:noWrap/>
            <w:vAlign w:val="bottom"/>
            <w:hideMark/>
          </w:tcPr>
          <w:p w14:paraId="172FC57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27,486.72</w:t>
            </w:r>
          </w:p>
        </w:tc>
        <w:tc>
          <w:tcPr>
            <w:tcW w:w="1017" w:type="dxa"/>
            <w:tcBorders>
              <w:top w:val="nil"/>
              <w:left w:val="nil"/>
              <w:bottom w:val="single" w:sz="4" w:space="0" w:color="auto"/>
              <w:right w:val="single" w:sz="4" w:space="0" w:color="auto"/>
            </w:tcBorders>
            <w:shd w:val="clear" w:color="auto" w:fill="auto"/>
            <w:noWrap/>
            <w:vAlign w:val="bottom"/>
            <w:hideMark/>
          </w:tcPr>
          <w:p w14:paraId="1EB7C3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24,159.35</w:t>
            </w:r>
          </w:p>
        </w:tc>
        <w:tc>
          <w:tcPr>
            <w:tcW w:w="1151" w:type="dxa"/>
            <w:tcBorders>
              <w:top w:val="nil"/>
              <w:left w:val="nil"/>
              <w:bottom w:val="single" w:sz="4" w:space="0" w:color="auto"/>
              <w:right w:val="single" w:sz="4" w:space="0" w:color="auto"/>
            </w:tcBorders>
            <w:shd w:val="clear" w:color="auto" w:fill="auto"/>
            <w:noWrap/>
            <w:vAlign w:val="bottom"/>
            <w:hideMark/>
          </w:tcPr>
          <w:p w14:paraId="0ACB01C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243,789.79</w:t>
            </w:r>
          </w:p>
        </w:tc>
      </w:tr>
      <w:tr w:rsidR="00085E98" w:rsidRPr="00C86AFC" w14:paraId="0E488352"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9E1EF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017F28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031</w:t>
            </w:r>
          </w:p>
        </w:tc>
        <w:tc>
          <w:tcPr>
            <w:tcW w:w="2422" w:type="dxa"/>
            <w:tcBorders>
              <w:top w:val="nil"/>
              <w:left w:val="nil"/>
              <w:bottom w:val="single" w:sz="4" w:space="0" w:color="auto"/>
              <w:right w:val="single" w:sz="4" w:space="0" w:color="auto"/>
            </w:tcBorders>
            <w:shd w:val="clear" w:color="auto" w:fill="auto"/>
            <w:noWrap/>
            <w:vAlign w:val="bottom"/>
            <w:hideMark/>
          </w:tcPr>
          <w:p w14:paraId="31BF1ED9"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Băiculeşti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C0F387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w:t>
            </w:r>
          </w:p>
        </w:tc>
        <w:tc>
          <w:tcPr>
            <w:tcW w:w="1022" w:type="dxa"/>
            <w:tcBorders>
              <w:top w:val="nil"/>
              <w:left w:val="nil"/>
              <w:bottom w:val="single" w:sz="4" w:space="0" w:color="auto"/>
              <w:right w:val="single" w:sz="4" w:space="0" w:color="auto"/>
            </w:tcBorders>
            <w:shd w:val="clear" w:color="auto" w:fill="auto"/>
            <w:noWrap/>
            <w:vAlign w:val="bottom"/>
            <w:hideMark/>
          </w:tcPr>
          <w:p w14:paraId="770E303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4143B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73EFE9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63,444.00</w:t>
            </w:r>
          </w:p>
        </w:tc>
        <w:tc>
          <w:tcPr>
            <w:tcW w:w="1151" w:type="dxa"/>
            <w:tcBorders>
              <w:top w:val="nil"/>
              <w:left w:val="nil"/>
              <w:bottom w:val="single" w:sz="4" w:space="0" w:color="auto"/>
              <w:right w:val="single" w:sz="4" w:space="0" w:color="auto"/>
            </w:tcBorders>
            <w:shd w:val="clear" w:color="auto" w:fill="auto"/>
            <w:noWrap/>
            <w:vAlign w:val="bottom"/>
            <w:hideMark/>
          </w:tcPr>
          <w:p w14:paraId="53426F0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141,816.00</w:t>
            </w:r>
          </w:p>
        </w:tc>
        <w:tc>
          <w:tcPr>
            <w:tcW w:w="1115" w:type="dxa"/>
            <w:tcBorders>
              <w:top w:val="nil"/>
              <w:left w:val="nil"/>
              <w:bottom w:val="single" w:sz="4" w:space="0" w:color="auto"/>
              <w:right w:val="single" w:sz="4" w:space="0" w:color="auto"/>
            </w:tcBorders>
            <w:shd w:val="clear" w:color="auto" w:fill="auto"/>
            <w:noWrap/>
            <w:vAlign w:val="bottom"/>
            <w:hideMark/>
          </w:tcPr>
          <w:p w14:paraId="52364F9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28B365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15,226.56</w:t>
            </w:r>
          </w:p>
        </w:tc>
        <w:tc>
          <w:tcPr>
            <w:tcW w:w="1195" w:type="dxa"/>
            <w:tcBorders>
              <w:top w:val="nil"/>
              <w:left w:val="nil"/>
              <w:bottom w:val="single" w:sz="4" w:space="0" w:color="auto"/>
              <w:right w:val="single" w:sz="4" w:space="0" w:color="auto"/>
            </w:tcBorders>
            <w:shd w:val="clear" w:color="auto" w:fill="auto"/>
            <w:noWrap/>
            <w:vAlign w:val="bottom"/>
            <w:hideMark/>
          </w:tcPr>
          <w:p w14:paraId="40FFDBD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4,441.08</w:t>
            </w:r>
          </w:p>
        </w:tc>
        <w:tc>
          <w:tcPr>
            <w:tcW w:w="1017" w:type="dxa"/>
            <w:tcBorders>
              <w:top w:val="nil"/>
              <w:left w:val="nil"/>
              <w:bottom w:val="single" w:sz="4" w:space="0" w:color="auto"/>
              <w:right w:val="single" w:sz="4" w:space="0" w:color="auto"/>
            </w:tcBorders>
            <w:shd w:val="clear" w:color="auto" w:fill="auto"/>
            <w:noWrap/>
            <w:vAlign w:val="bottom"/>
            <w:hideMark/>
          </w:tcPr>
          <w:p w14:paraId="1E85DB0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30,453.12</w:t>
            </w:r>
          </w:p>
        </w:tc>
        <w:tc>
          <w:tcPr>
            <w:tcW w:w="1017" w:type="dxa"/>
            <w:tcBorders>
              <w:top w:val="nil"/>
              <w:left w:val="nil"/>
              <w:bottom w:val="single" w:sz="4" w:space="0" w:color="auto"/>
              <w:right w:val="single" w:sz="4" w:space="0" w:color="auto"/>
            </w:tcBorders>
            <w:shd w:val="clear" w:color="auto" w:fill="auto"/>
            <w:noWrap/>
            <w:vAlign w:val="bottom"/>
            <w:hideMark/>
          </w:tcPr>
          <w:p w14:paraId="10314AD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26,215.94</w:t>
            </w:r>
          </w:p>
        </w:tc>
        <w:tc>
          <w:tcPr>
            <w:tcW w:w="1151" w:type="dxa"/>
            <w:tcBorders>
              <w:top w:val="nil"/>
              <w:left w:val="nil"/>
              <w:bottom w:val="single" w:sz="4" w:space="0" w:color="auto"/>
              <w:right w:val="single" w:sz="4" w:space="0" w:color="auto"/>
            </w:tcBorders>
            <w:shd w:val="clear" w:color="auto" w:fill="auto"/>
            <w:noWrap/>
            <w:vAlign w:val="bottom"/>
            <w:hideMark/>
          </w:tcPr>
          <w:p w14:paraId="4E1171D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264,542.70</w:t>
            </w:r>
          </w:p>
        </w:tc>
      </w:tr>
      <w:tr w:rsidR="00085E98" w:rsidRPr="00C86AFC" w14:paraId="0A6402DF"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EE2A83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85B63F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032</w:t>
            </w:r>
          </w:p>
        </w:tc>
        <w:tc>
          <w:tcPr>
            <w:tcW w:w="2422" w:type="dxa"/>
            <w:tcBorders>
              <w:top w:val="nil"/>
              <w:left w:val="nil"/>
              <w:bottom w:val="single" w:sz="4" w:space="0" w:color="auto"/>
              <w:right w:val="single" w:sz="4" w:space="0" w:color="auto"/>
            </w:tcBorders>
            <w:shd w:val="clear" w:color="auto" w:fill="auto"/>
            <w:noWrap/>
            <w:vAlign w:val="bottom"/>
            <w:hideMark/>
          </w:tcPr>
          <w:p w14:paraId="5517312E"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RMR-</w:t>
            </w:r>
            <w:proofErr w:type="spellStart"/>
            <w:r w:rsidRPr="0004437E">
              <w:rPr>
                <w:rFonts w:ascii="Arial" w:eastAsia="Times New Roman" w:hAnsi="Arial" w:cs="Arial"/>
                <w:sz w:val="14"/>
                <w:szCs w:val="14"/>
              </w:rPr>
              <w:t>Mălureni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5C696D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43</w:t>
            </w:r>
          </w:p>
        </w:tc>
        <w:tc>
          <w:tcPr>
            <w:tcW w:w="1022" w:type="dxa"/>
            <w:tcBorders>
              <w:top w:val="nil"/>
              <w:left w:val="nil"/>
              <w:bottom w:val="single" w:sz="4" w:space="0" w:color="auto"/>
              <w:right w:val="single" w:sz="4" w:space="0" w:color="auto"/>
            </w:tcBorders>
            <w:shd w:val="clear" w:color="auto" w:fill="auto"/>
            <w:noWrap/>
            <w:vAlign w:val="bottom"/>
            <w:hideMark/>
          </w:tcPr>
          <w:p w14:paraId="4E7AAD2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31A799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9B867D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107,069.60</w:t>
            </w:r>
          </w:p>
        </w:tc>
        <w:tc>
          <w:tcPr>
            <w:tcW w:w="1151" w:type="dxa"/>
            <w:tcBorders>
              <w:top w:val="nil"/>
              <w:left w:val="nil"/>
              <w:bottom w:val="single" w:sz="4" w:space="0" w:color="auto"/>
              <w:right w:val="single" w:sz="4" w:space="0" w:color="auto"/>
            </w:tcBorders>
            <w:shd w:val="clear" w:color="auto" w:fill="auto"/>
            <w:noWrap/>
            <w:vAlign w:val="bottom"/>
            <w:hideMark/>
          </w:tcPr>
          <w:p w14:paraId="69B646E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239,332.05</w:t>
            </w:r>
          </w:p>
        </w:tc>
        <w:tc>
          <w:tcPr>
            <w:tcW w:w="1115" w:type="dxa"/>
            <w:tcBorders>
              <w:top w:val="nil"/>
              <w:left w:val="nil"/>
              <w:bottom w:val="single" w:sz="4" w:space="0" w:color="auto"/>
              <w:right w:val="single" w:sz="4" w:space="0" w:color="auto"/>
            </w:tcBorders>
            <w:shd w:val="clear" w:color="auto" w:fill="auto"/>
            <w:noWrap/>
            <w:vAlign w:val="bottom"/>
            <w:hideMark/>
          </w:tcPr>
          <w:p w14:paraId="62AF3EE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4B8EB61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25,696.70</w:t>
            </w:r>
          </w:p>
        </w:tc>
        <w:tc>
          <w:tcPr>
            <w:tcW w:w="1195" w:type="dxa"/>
            <w:tcBorders>
              <w:top w:val="nil"/>
              <w:left w:val="nil"/>
              <w:bottom w:val="single" w:sz="4" w:space="0" w:color="auto"/>
              <w:right w:val="single" w:sz="4" w:space="0" w:color="auto"/>
            </w:tcBorders>
            <w:shd w:val="clear" w:color="auto" w:fill="auto"/>
            <w:noWrap/>
            <w:vAlign w:val="bottom"/>
            <w:hideMark/>
          </w:tcPr>
          <w:p w14:paraId="50A240A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7,494.87</w:t>
            </w:r>
          </w:p>
        </w:tc>
        <w:tc>
          <w:tcPr>
            <w:tcW w:w="1017" w:type="dxa"/>
            <w:tcBorders>
              <w:top w:val="nil"/>
              <w:left w:val="nil"/>
              <w:bottom w:val="single" w:sz="4" w:space="0" w:color="auto"/>
              <w:right w:val="single" w:sz="4" w:space="0" w:color="auto"/>
            </w:tcBorders>
            <w:shd w:val="clear" w:color="auto" w:fill="auto"/>
            <w:noWrap/>
            <w:vAlign w:val="bottom"/>
            <w:hideMark/>
          </w:tcPr>
          <w:p w14:paraId="6F0EF52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51,393.41</w:t>
            </w:r>
          </w:p>
        </w:tc>
        <w:tc>
          <w:tcPr>
            <w:tcW w:w="1017" w:type="dxa"/>
            <w:tcBorders>
              <w:top w:val="nil"/>
              <w:left w:val="nil"/>
              <w:bottom w:val="single" w:sz="4" w:space="0" w:color="auto"/>
              <w:right w:val="single" w:sz="4" w:space="0" w:color="auto"/>
            </w:tcBorders>
            <w:shd w:val="clear" w:color="auto" w:fill="auto"/>
            <w:noWrap/>
            <w:vAlign w:val="bottom"/>
            <w:hideMark/>
          </w:tcPr>
          <w:p w14:paraId="2BE0941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40,733.77</w:t>
            </w:r>
          </w:p>
        </w:tc>
        <w:tc>
          <w:tcPr>
            <w:tcW w:w="1151" w:type="dxa"/>
            <w:tcBorders>
              <w:top w:val="nil"/>
              <w:left w:val="nil"/>
              <w:bottom w:val="single" w:sz="4" w:space="0" w:color="auto"/>
              <w:right w:val="single" w:sz="4" w:space="0" w:color="auto"/>
            </w:tcBorders>
            <w:shd w:val="clear" w:color="auto" w:fill="auto"/>
            <w:noWrap/>
            <w:vAlign w:val="bottom"/>
            <w:hideMark/>
          </w:tcPr>
          <w:p w14:paraId="619E20F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411,040.80</w:t>
            </w:r>
          </w:p>
        </w:tc>
      </w:tr>
      <w:tr w:rsidR="00085E98" w:rsidRPr="00C86AFC" w14:paraId="4C851620"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9CED5A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EE6C9F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033</w:t>
            </w:r>
          </w:p>
        </w:tc>
        <w:tc>
          <w:tcPr>
            <w:tcW w:w="2422" w:type="dxa"/>
            <w:tcBorders>
              <w:top w:val="nil"/>
              <w:left w:val="nil"/>
              <w:bottom w:val="single" w:sz="4" w:space="0" w:color="auto"/>
              <w:right w:val="single" w:sz="4" w:space="0" w:color="auto"/>
            </w:tcBorders>
            <w:shd w:val="clear" w:color="auto" w:fill="auto"/>
            <w:noWrap/>
            <w:vAlign w:val="bottom"/>
            <w:hideMark/>
          </w:tcPr>
          <w:p w14:paraId="06E0182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Curtea</w:t>
            </w:r>
            <w:proofErr w:type="spellEnd"/>
            <w:r w:rsidRPr="0004437E">
              <w:rPr>
                <w:rFonts w:ascii="Arial" w:eastAsia="Times New Roman" w:hAnsi="Arial" w:cs="Arial"/>
                <w:sz w:val="14"/>
                <w:szCs w:val="14"/>
              </w:rPr>
              <w:t xml:space="preserve"> de </w:t>
            </w:r>
            <w:proofErr w:type="spellStart"/>
            <w:r w:rsidRPr="0004437E">
              <w:rPr>
                <w:rFonts w:ascii="Arial" w:eastAsia="Times New Roman" w:hAnsi="Arial" w:cs="Arial"/>
                <w:sz w:val="14"/>
                <w:szCs w:val="14"/>
              </w:rPr>
              <w:t>Arges</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RMR-Pitesti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E0C365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w:t>
            </w:r>
          </w:p>
        </w:tc>
        <w:tc>
          <w:tcPr>
            <w:tcW w:w="1022" w:type="dxa"/>
            <w:tcBorders>
              <w:top w:val="nil"/>
              <w:left w:val="nil"/>
              <w:bottom w:val="single" w:sz="4" w:space="0" w:color="auto"/>
              <w:right w:val="single" w:sz="4" w:space="0" w:color="auto"/>
            </w:tcBorders>
            <w:shd w:val="clear" w:color="auto" w:fill="auto"/>
            <w:noWrap/>
            <w:vAlign w:val="bottom"/>
            <w:hideMark/>
          </w:tcPr>
          <w:p w14:paraId="6B9E3E4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187826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546D518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683,672.00</w:t>
            </w:r>
          </w:p>
        </w:tc>
        <w:tc>
          <w:tcPr>
            <w:tcW w:w="1151" w:type="dxa"/>
            <w:tcBorders>
              <w:top w:val="nil"/>
              <w:left w:val="nil"/>
              <w:bottom w:val="single" w:sz="4" w:space="0" w:color="auto"/>
              <w:right w:val="single" w:sz="4" w:space="0" w:color="auto"/>
            </w:tcBorders>
            <w:shd w:val="clear" w:color="auto" w:fill="auto"/>
            <w:noWrap/>
            <w:vAlign w:val="bottom"/>
            <w:hideMark/>
          </w:tcPr>
          <w:p w14:paraId="332F970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1,564,593.90</w:t>
            </w:r>
          </w:p>
        </w:tc>
        <w:tc>
          <w:tcPr>
            <w:tcW w:w="1115" w:type="dxa"/>
            <w:tcBorders>
              <w:top w:val="nil"/>
              <w:left w:val="nil"/>
              <w:bottom w:val="single" w:sz="4" w:space="0" w:color="auto"/>
              <w:right w:val="single" w:sz="4" w:space="0" w:color="auto"/>
            </w:tcBorders>
            <w:shd w:val="clear" w:color="auto" w:fill="auto"/>
            <w:noWrap/>
            <w:vAlign w:val="bottom"/>
            <w:hideMark/>
          </w:tcPr>
          <w:p w14:paraId="75AF9D1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460,810.00</w:t>
            </w:r>
          </w:p>
        </w:tc>
        <w:tc>
          <w:tcPr>
            <w:tcW w:w="1017" w:type="dxa"/>
            <w:tcBorders>
              <w:top w:val="nil"/>
              <w:left w:val="nil"/>
              <w:bottom w:val="single" w:sz="4" w:space="0" w:color="auto"/>
              <w:right w:val="single" w:sz="4" w:space="0" w:color="auto"/>
            </w:tcBorders>
            <w:shd w:val="clear" w:color="auto" w:fill="auto"/>
            <w:noWrap/>
            <w:vAlign w:val="bottom"/>
            <w:hideMark/>
          </w:tcPr>
          <w:p w14:paraId="40F0500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168,639.09</w:t>
            </w:r>
          </w:p>
        </w:tc>
        <w:tc>
          <w:tcPr>
            <w:tcW w:w="1195" w:type="dxa"/>
            <w:tcBorders>
              <w:top w:val="nil"/>
              <w:left w:val="nil"/>
              <w:bottom w:val="single" w:sz="4" w:space="0" w:color="auto"/>
              <w:right w:val="single" w:sz="4" w:space="0" w:color="auto"/>
            </w:tcBorders>
            <w:shd w:val="clear" w:color="auto" w:fill="auto"/>
            <w:noWrap/>
            <w:vAlign w:val="bottom"/>
            <w:hideMark/>
          </w:tcPr>
          <w:p w14:paraId="308239F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52,414.85</w:t>
            </w:r>
          </w:p>
        </w:tc>
        <w:tc>
          <w:tcPr>
            <w:tcW w:w="1017" w:type="dxa"/>
            <w:tcBorders>
              <w:top w:val="nil"/>
              <w:left w:val="nil"/>
              <w:bottom w:val="single" w:sz="4" w:space="0" w:color="auto"/>
              <w:right w:val="single" w:sz="4" w:space="0" w:color="auto"/>
            </w:tcBorders>
            <w:shd w:val="clear" w:color="auto" w:fill="auto"/>
            <w:noWrap/>
            <w:vAlign w:val="bottom"/>
            <w:hideMark/>
          </w:tcPr>
          <w:p w14:paraId="20AD276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332,720.37</w:t>
            </w:r>
          </w:p>
        </w:tc>
        <w:tc>
          <w:tcPr>
            <w:tcW w:w="1017" w:type="dxa"/>
            <w:tcBorders>
              <w:top w:val="nil"/>
              <w:left w:val="nil"/>
              <w:bottom w:val="single" w:sz="4" w:space="0" w:color="auto"/>
              <w:right w:val="single" w:sz="4" w:space="0" w:color="auto"/>
            </w:tcBorders>
            <w:shd w:val="clear" w:color="auto" w:fill="auto"/>
            <w:noWrap/>
            <w:vAlign w:val="bottom"/>
            <w:hideMark/>
          </w:tcPr>
          <w:p w14:paraId="2DCCEB9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283,709.60</w:t>
            </w:r>
          </w:p>
        </w:tc>
        <w:tc>
          <w:tcPr>
            <w:tcW w:w="1151" w:type="dxa"/>
            <w:tcBorders>
              <w:top w:val="nil"/>
              <w:left w:val="nil"/>
              <w:bottom w:val="single" w:sz="4" w:space="0" w:color="auto"/>
              <w:right w:val="single" w:sz="4" w:space="0" w:color="auto"/>
            </w:tcBorders>
            <w:shd w:val="clear" w:color="auto" w:fill="auto"/>
            <w:noWrap/>
            <w:vAlign w:val="bottom"/>
            <w:hideMark/>
          </w:tcPr>
          <w:p w14:paraId="2976C58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2,862,887.83</w:t>
            </w:r>
          </w:p>
        </w:tc>
      </w:tr>
      <w:tr w:rsidR="00085E98" w:rsidRPr="00C86AFC" w14:paraId="36C295A0"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8AE9F0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E1845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034</w:t>
            </w:r>
          </w:p>
        </w:tc>
        <w:tc>
          <w:tcPr>
            <w:tcW w:w="2422" w:type="dxa"/>
            <w:tcBorders>
              <w:top w:val="nil"/>
              <w:left w:val="nil"/>
              <w:bottom w:val="single" w:sz="4" w:space="0" w:color="auto"/>
              <w:right w:val="single" w:sz="4" w:space="0" w:color="auto"/>
            </w:tcBorders>
            <w:shd w:val="clear" w:color="auto" w:fill="auto"/>
            <w:noWrap/>
            <w:vAlign w:val="bottom"/>
            <w:hideMark/>
          </w:tcPr>
          <w:p w14:paraId="143058C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C9E8F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w:t>
            </w:r>
          </w:p>
        </w:tc>
        <w:tc>
          <w:tcPr>
            <w:tcW w:w="1022" w:type="dxa"/>
            <w:tcBorders>
              <w:top w:val="nil"/>
              <w:left w:val="nil"/>
              <w:bottom w:val="single" w:sz="4" w:space="0" w:color="auto"/>
              <w:right w:val="single" w:sz="4" w:space="0" w:color="auto"/>
            </w:tcBorders>
            <w:shd w:val="clear" w:color="auto" w:fill="auto"/>
            <w:noWrap/>
            <w:vAlign w:val="bottom"/>
            <w:hideMark/>
          </w:tcPr>
          <w:p w14:paraId="696542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DC2044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72A8D9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57,200.00</w:t>
            </w:r>
          </w:p>
        </w:tc>
        <w:tc>
          <w:tcPr>
            <w:tcW w:w="1151" w:type="dxa"/>
            <w:tcBorders>
              <w:top w:val="nil"/>
              <w:left w:val="nil"/>
              <w:bottom w:val="single" w:sz="4" w:space="0" w:color="auto"/>
              <w:right w:val="single" w:sz="4" w:space="0" w:color="auto"/>
            </w:tcBorders>
            <w:shd w:val="clear" w:color="auto" w:fill="auto"/>
            <w:noWrap/>
            <w:vAlign w:val="bottom"/>
            <w:hideMark/>
          </w:tcPr>
          <w:p w14:paraId="7618A45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127,858.82</w:t>
            </w:r>
          </w:p>
        </w:tc>
        <w:tc>
          <w:tcPr>
            <w:tcW w:w="1115" w:type="dxa"/>
            <w:tcBorders>
              <w:top w:val="nil"/>
              <w:left w:val="nil"/>
              <w:bottom w:val="single" w:sz="4" w:space="0" w:color="auto"/>
              <w:right w:val="single" w:sz="4" w:space="0" w:color="auto"/>
            </w:tcBorders>
            <w:shd w:val="clear" w:color="auto" w:fill="auto"/>
            <w:noWrap/>
            <w:vAlign w:val="bottom"/>
            <w:hideMark/>
          </w:tcPr>
          <w:p w14:paraId="1B4C32F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3D13791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13,728.00</w:t>
            </w:r>
          </w:p>
        </w:tc>
        <w:tc>
          <w:tcPr>
            <w:tcW w:w="1195" w:type="dxa"/>
            <w:tcBorders>
              <w:top w:val="nil"/>
              <w:left w:val="nil"/>
              <w:bottom w:val="single" w:sz="4" w:space="0" w:color="auto"/>
              <w:right w:val="single" w:sz="4" w:space="0" w:color="auto"/>
            </w:tcBorders>
            <w:shd w:val="clear" w:color="auto" w:fill="auto"/>
            <w:noWrap/>
            <w:vAlign w:val="bottom"/>
            <w:hideMark/>
          </w:tcPr>
          <w:p w14:paraId="00A8DC7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4,004.00</w:t>
            </w:r>
          </w:p>
        </w:tc>
        <w:tc>
          <w:tcPr>
            <w:tcW w:w="1017" w:type="dxa"/>
            <w:tcBorders>
              <w:top w:val="nil"/>
              <w:left w:val="nil"/>
              <w:bottom w:val="single" w:sz="4" w:space="0" w:color="auto"/>
              <w:right w:val="single" w:sz="4" w:space="0" w:color="auto"/>
            </w:tcBorders>
            <w:shd w:val="clear" w:color="auto" w:fill="auto"/>
            <w:noWrap/>
            <w:vAlign w:val="bottom"/>
            <w:hideMark/>
          </w:tcPr>
          <w:p w14:paraId="42DCD1C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27,456.00</w:t>
            </w:r>
          </w:p>
        </w:tc>
        <w:tc>
          <w:tcPr>
            <w:tcW w:w="1017" w:type="dxa"/>
            <w:tcBorders>
              <w:top w:val="nil"/>
              <w:left w:val="nil"/>
              <w:bottom w:val="single" w:sz="4" w:space="0" w:color="auto"/>
              <w:right w:val="single" w:sz="4" w:space="0" w:color="auto"/>
            </w:tcBorders>
            <w:shd w:val="clear" w:color="auto" w:fill="auto"/>
            <w:noWrap/>
            <w:vAlign w:val="bottom"/>
            <w:hideMark/>
          </w:tcPr>
          <w:p w14:paraId="2C68C5A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24,138.05</w:t>
            </w:r>
          </w:p>
        </w:tc>
        <w:tc>
          <w:tcPr>
            <w:tcW w:w="1151" w:type="dxa"/>
            <w:tcBorders>
              <w:top w:val="nil"/>
              <w:left w:val="nil"/>
              <w:bottom w:val="single" w:sz="4" w:space="0" w:color="auto"/>
              <w:right w:val="single" w:sz="4" w:space="0" w:color="auto"/>
            </w:tcBorders>
            <w:shd w:val="clear" w:color="auto" w:fill="auto"/>
            <w:noWrap/>
            <w:vAlign w:val="bottom"/>
            <w:hideMark/>
          </w:tcPr>
          <w:p w14:paraId="4A72F23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243,574.87</w:t>
            </w:r>
          </w:p>
        </w:tc>
      </w:tr>
      <w:tr w:rsidR="00085E98" w:rsidRPr="00C86AFC" w14:paraId="3CB882BD"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F2E1B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DC9BAA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035</w:t>
            </w:r>
          </w:p>
        </w:tc>
        <w:tc>
          <w:tcPr>
            <w:tcW w:w="2422" w:type="dxa"/>
            <w:tcBorders>
              <w:top w:val="nil"/>
              <w:left w:val="nil"/>
              <w:bottom w:val="single" w:sz="4" w:space="0" w:color="auto"/>
              <w:right w:val="single" w:sz="4" w:space="0" w:color="auto"/>
            </w:tcBorders>
            <w:shd w:val="clear" w:color="auto" w:fill="auto"/>
            <w:noWrap/>
            <w:vAlign w:val="bottom"/>
            <w:hideMark/>
          </w:tcPr>
          <w:p w14:paraId="7F09EFE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B4578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56</w:t>
            </w:r>
          </w:p>
        </w:tc>
        <w:tc>
          <w:tcPr>
            <w:tcW w:w="1022" w:type="dxa"/>
            <w:tcBorders>
              <w:top w:val="nil"/>
              <w:left w:val="nil"/>
              <w:bottom w:val="single" w:sz="4" w:space="0" w:color="auto"/>
              <w:right w:val="single" w:sz="4" w:space="0" w:color="auto"/>
            </w:tcBorders>
            <w:shd w:val="clear" w:color="auto" w:fill="auto"/>
            <w:noWrap/>
            <w:vAlign w:val="bottom"/>
            <w:hideMark/>
          </w:tcPr>
          <w:p w14:paraId="7F69D69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75414B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FACA04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58,240.00</w:t>
            </w:r>
          </w:p>
        </w:tc>
        <w:tc>
          <w:tcPr>
            <w:tcW w:w="1151" w:type="dxa"/>
            <w:tcBorders>
              <w:top w:val="nil"/>
              <w:left w:val="nil"/>
              <w:bottom w:val="single" w:sz="4" w:space="0" w:color="auto"/>
              <w:right w:val="single" w:sz="4" w:space="0" w:color="auto"/>
            </w:tcBorders>
            <w:shd w:val="clear" w:color="auto" w:fill="auto"/>
            <w:noWrap/>
            <w:vAlign w:val="bottom"/>
            <w:hideMark/>
          </w:tcPr>
          <w:p w14:paraId="5238649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130,183.53</w:t>
            </w:r>
          </w:p>
        </w:tc>
        <w:tc>
          <w:tcPr>
            <w:tcW w:w="1115" w:type="dxa"/>
            <w:tcBorders>
              <w:top w:val="nil"/>
              <w:left w:val="nil"/>
              <w:bottom w:val="single" w:sz="4" w:space="0" w:color="auto"/>
              <w:right w:val="single" w:sz="4" w:space="0" w:color="auto"/>
            </w:tcBorders>
            <w:shd w:val="clear" w:color="auto" w:fill="auto"/>
            <w:noWrap/>
            <w:vAlign w:val="bottom"/>
            <w:hideMark/>
          </w:tcPr>
          <w:p w14:paraId="2F48E7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4C6E37F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13,977.60</w:t>
            </w:r>
          </w:p>
        </w:tc>
        <w:tc>
          <w:tcPr>
            <w:tcW w:w="1195" w:type="dxa"/>
            <w:tcBorders>
              <w:top w:val="nil"/>
              <w:left w:val="nil"/>
              <w:bottom w:val="single" w:sz="4" w:space="0" w:color="auto"/>
              <w:right w:val="single" w:sz="4" w:space="0" w:color="auto"/>
            </w:tcBorders>
            <w:shd w:val="clear" w:color="auto" w:fill="auto"/>
            <w:noWrap/>
            <w:vAlign w:val="bottom"/>
            <w:hideMark/>
          </w:tcPr>
          <w:p w14:paraId="271EC14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4,076.80</w:t>
            </w:r>
          </w:p>
        </w:tc>
        <w:tc>
          <w:tcPr>
            <w:tcW w:w="1017" w:type="dxa"/>
            <w:tcBorders>
              <w:top w:val="nil"/>
              <w:left w:val="nil"/>
              <w:bottom w:val="single" w:sz="4" w:space="0" w:color="auto"/>
              <w:right w:val="single" w:sz="4" w:space="0" w:color="auto"/>
            </w:tcBorders>
            <w:shd w:val="clear" w:color="auto" w:fill="auto"/>
            <w:noWrap/>
            <w:vAlign w:val="bottom"/>
            <w:hideMark/>
          </w:tcPr>
          <w:p w14:paraId="38D826D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27,955.20</w:t>
            </w:r>
          </w:p>
        </w:tc>
        <w:tc>
          <w:tcPr>
            <w:tcW w:w="1017" w:type="dxa"/>
            <w:tcBorders>
              <w:top w:val="nil"/>
              <w:left w:val="nil"/>
              <w:bottom w:val="single" w:sz="4" w:space="0" w:color="auto"/>
              <w:right w:val="single" w:sz="4" w:space="0" w:color="auto"/>
            </w:tcBorders>
            <w:shd w:val="clear" w:color="auto" w:fill="auto"/>
            <w:noWrap/>
            <w:vAlign w:val="bottom"/>
            <w:hideMark/>
          </w:tcPr>
          <w:p w14:paraId="57580FA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24,484.14</w:t>
            </w:r>
          </w:p>
        </w:tc>
        <w:tc>
          <w:tcPr>
            <w:tcW w:w="1151" w:type="dxa"/>
            <w:tcBorders>
              <w:top w:val="nil"/>
              <w:left w:val="nil"/>
              <w:bottom w:val="single" w:sz="4" w:space="0" w:color="auto"/>
              <w:right w:val="single" w:sz="4" w:space="0" w:color="auto"/>
            </w:tcBorders>
            <w:shd w:val="clear" w:color="auto" w:fill="auto"/>
            <w:noWrap/>
            <w:vAlign w:val="bottom"/>
            <w:hideMark/>
          </w:tcPr>
          <w:p w14:paraId="685C6C6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247,067.27</w:t>
            </w:r>
          </w:p>
        </w:tc>
      </w:tr>
      <w:tr w:rsidR="00085E98" w:rsidRPr="00C86AFC" w14:paraId="44834994"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D7C712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0D3BC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036</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8BC43D9"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Mioveni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Vulturul-Conteşti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983B8F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6CC60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7A3EE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CB46E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E32CBB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24,409.41</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45EEF75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77A89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2,620.80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5417EA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764.40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9C9BC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5,241.60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47B5E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8,736.88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919F97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88,163.10</w:t>
            </w:r>
          </w:p>
        </w:tc>
      </w:tr>
      <w:tr w:rsidR="00085E98" w:rsidRPr="00C86AFC" w14:paraId="31E311A5"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BAA915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995FFD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037</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A8470C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Mioveni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Vulturul-Ţiţeşti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5E6AF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A52BBE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F10978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91DA9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85AFB3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138,715.97</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71A1982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E5E36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15,059.20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5B2162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5,212.80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65A9E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34,752.00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8C1AF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30,156.50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2F3111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304,306.46</w:t>
            </w:r>
          </w:p>
        </w:tc>
      </w:tr>
      <w:tr w:rsidR="00085E98" w:rsidRPr="00C86AFC" w14:paraId="4C9C524E"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F28B79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16FA3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038</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48AB16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Mioveni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Vulturul-Domneşti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7C5967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DC9389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A90C7F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542A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E92E2D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129,021.18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130BE2A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C1B4C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13,852.80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FC4E7E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4,040.40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6ED216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27,705.60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26CF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24,311.10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5F03E8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245,321.07</w:t>
            </w:r>
          </w:p>
        </w:tc>
      </w:tr>
      <w:tr w:rsidR="00085E98" w:rsidRPr="00C86AFC" w14:paraId="1734139C"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40E653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74C96A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039</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03CC26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Mioveni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Vulturul-Bălileşti-Berevoieşti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5FA268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AB4426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1870D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AD769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BDAAA7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129,021.18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F70C3D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31BE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13,852.80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DF134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4,040.40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FEDFA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27,705.60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D78C5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24,311.10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52F008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245,321.07</w:t>
            </w:r>
          </w:p>
        </w:tc>
      </w:tr>
      <w:tr w:rsidR="00085E98" w:rsidRPr="00C86AFC" w14:paraId="02E5ED32"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3E115F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14C4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040</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0B6E09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Budeasa</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Ciobotea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2D1FBE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5E9EFB2" w14:textId="6D100930" w:rsidR="00085E98" w:rsidRPr="0004437E" w:rsidRDefault="00085E98" w:rsidP="00B130F5">
            <w:pPr>
              <w:spacing w:after="0" w:line="240" w:lineRule="auto"/>
              <w:rPr>
                <w:rFonts w:ascii="Arial" w:eastAsia="Times New Roman" w:hAnsi="Arial" w:cs="Arial"/>
                <w:sz w:val="16"/>
                <w:szCs w:val="16"/>
              </w:rPr>
            </w:pPr>
            <w:r w:rsidRPr="0004437E">
              <w:rPr>
                <w:rFonts w:ascii="Arial" w:eastAsia="Times New Roman" w:hAnsi="Arial" w:cs="Arial"/>
                <w:sz w:val="16"/>
                <w:szCs w:val="16"/>
              </w:rPr>
              <w:t xml:space="preserve"> 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6E90231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9F38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173,464.00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DCEF9F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401,591.03</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36B6A87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126,800.00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61968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43,366.00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012DC8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13,877.12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AB2B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93,670.56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ACE1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74,723.52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C430A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754,028.22</w:t>
            </w:r>
          </w:p>
        </w:tc>
      </w:tr>
      <w:tr w:rsidR="00085E98" w:rsidRPr="00C86AFC" w14:paraId="7DCAB2E3"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9C941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8DFB7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041</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982721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Coseşti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Priseaca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C5FC0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A6087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D6DEFA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D8EE81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33,280.00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953130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74,390.59</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762D4C9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D93C2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7,987.20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7DDC76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2,329.60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E50CF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15,974.40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2FA2D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16,177.90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87120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163,249.68</w:t>
            </w:r>
          </w:p>
        </w:tc>
      </w:tr>
      <w:tr w:rsidR="00085E98" w:rsidRPr="00C86AFC" w14:paraId="016E04A5"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43D985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0A0E6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042</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ED78C96"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Miceşti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Păuleasa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E394A6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98D329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9513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0C067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102,176.00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782597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244,707.23</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F29BB8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62E4C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26,565.76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294EFB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9,195.84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DD83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61,305.60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60494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46,440.29</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8B70CA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468,624.71</w:t>
            </w:r>
          </w:p>
        </w:tc>
      </w:tr>
      <w:tr w:rsidR="00085E98" w:rsidRPr="00C86AFC" w14:paraId="48177A41"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4B4DF7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9EDDAE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043</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4F3D345"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Purcareni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Valea</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Nandrii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8FCC18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19AACB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63E11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3C2FB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E101C3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139,482.35</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1EDB293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7D454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14,976.00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4A77450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4,368.00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1389C4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29,952.00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3D1383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25,868.52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C65CA8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261,036.87</w:t>
            </w:r>
          </w:p>
        </w:tc>
      </w:tr>
      <w:tr w:rsidR="00085E98" w:rsidRPr="00C86AFC" w14:paraId="2F950FE0"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7B9E7F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045B6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044</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C333724"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Domneşti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Slatina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3D726D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64</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4C50B4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50282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5238C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326,520.00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04674A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729,868.24</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051F2FF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43011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78,364.80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1DD934C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22,856.40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5D783E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156,729.60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7ED379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123,968.79</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27BB9D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1,250,957.83</w:t>
            </w:r>
          </w:p>
        </w:tc>
      </w:tr>
      <w:tr w:rsidR="00085E98" w:rsidRPr="00C86AFC" w14:paraId="4A582D04"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48EC2A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CDE53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045</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CE0694B"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Mioveni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Vulturul</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83440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C784E3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5DDA5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8D4E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590,784.00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AFD983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1,414,902.86</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36326E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402,050.00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55394E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153,603.84</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5E953F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53,170.56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6DD74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354,470.40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8B7EB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261,601.74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2C353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2,639,799.40</w:t>
            </w:r>
          </w:p>
        </w:tc>
      </w:tr>
      <w:tr w:rsidR="00085E98" w:rsidRPr="00C86AFC" w14:paraId="3DBE12BE"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3C3D62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FC99D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046</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7A6EC54"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Mioveni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Boteni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C52BE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CA213F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3ED47D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E8CC3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352,500.00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F70C71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787,941.18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38DEE98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278,340.00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C15C8B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84,600.00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2D4554B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24,675.00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3CC52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169,200.00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63749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147,923.18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97C39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1,492,679.36</w:t>
            </w:r>
          </w:p>
        </w:tc>
      </w:tr>
      <w:tr w:rsidR="00085E98" w:rsidRPr="00C86AFC" w14:paraId="32A1BC19"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E1DBE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lastRenderedPageBreak/>
              <w:t>05</w:t>
            </w:r>
          </w:p>
        </w:tc>
        <w:tc>
          <w:tcPr>
            <w:tcW w:w="697" w:type="dxa"/>
            <w:tcBorders>
              <w:top w:val="nil"/>
              <w:left w:val="nil"/>
              <w:bottom w:val="single" w:sz="4" w:space="0" w:color="auto"/>
              <w:right w:val="single" w:sz="4" w:space="0" w:color="auto"/>
            </w:tcBorders>
            <w:shd w:val="clear" w:color="auto" w:fill="auto"/>
            <w:noWrap/>
            <w:vAlign w:val="bottom"/>
            <w:hideMark/>
          </w:tcPr>
          <w:p w14:paraId="56BD7DA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047</w:t>
            </w:r>
          </w:p>
        </w:tc>
        <w:tc>
          <w:tcPr>
            <w:tcW w:w="2422" w:type="dxa"/>
            <w:tcBorders>
              <w:top w:val="nil"/>
              <w:left w:val="nil"/>
              <w:bottom w:val="single" w:sz="4" w:space="0" w:color="auto"/>
              <w:right w:val="single" w:sz="4" w:space="0" w:color="auto"/>
            </w:tcBorders>
            <w:shd w:val="clear" w:color="auto" w:fill="auto"/>
            <w:noWrap/>
            <w:vAlign w:val="bottom"/>
            <w:hideMark/>
          </w:tcPr>
          <w:p w14:paraId="3E89BED1"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56A214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65</w:t>
            </w:r>
          </w:p>
        </w:tc>
        <w:tc>
          <w:tcPr>
            <w:tcW w:w="1022" w:type="dxa"/>
            <w:tcBorders>
              <w:top w:val="nil"/>
              <w:left w:val="nil"/>
              <w:bottom w:val="single" w:sz="4" w:space="0" w:color="auto"/>
              <w:right w:val="single" w:sz="4" w:space="0" w:color="auto"/>
            </w:tcBorders>
            <w:shd w:val="clear" w:color="auto" w:fill="auto"/>
            <w:noWrap/>
            <w:vAlign w:val="bottom"/>
            <w:hideMark/>
          </w:tcPr>
          <w:p w14:paraId="6DAC53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C8E780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0A0026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121,550.00</w:t>
            </w:r>
          </w:p>
        </w:tc>
        <w:tc>
          <w:tcPr>
            <w:tcW w:w="1151" w:type="dxa"/>
            <w:tcBorders>
              <w:top w:val="nil"/>
              <w:left w:val="nil"/>
              <w:bottom w:val="single" w:sz="4" w:space="0" w:color="auto"/>
              <w:right w:val="single" w:sz="4" w:space="0" w:color="auto"/>
            </w:tcBorders>
            <w:shd w:val="clear" w:color="auto" w:fill="auto"/>
            <w:noWrap/>
            <w:vAlign w:val="bottom"/>
            <w:hideMark/>
          </w:tcPr>
          <w:p w14:paraId="1FB3CF4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271,700.00</w:t>
            </w:r>
          </w:p>
        </w:tc>
        <w:tc>
          <w:tcPr>
            <w:tcW w:w="1115" w:type="dxa"/>
            <w:tcBorders>
              <w:top w:val="nil"/>
              <w:left w:val="nil"/>
              <w:bottom w:val="single" w:sz="4" w:space="0" w:color="auto"/>
              <w:right w:val="single" w:sz="4" w:space="0" w:color="auto"/>
            </w:tcBorders>
            <w:shd w:val="clear" w:color="auto" w:fill="auto"/>
            <w:noWrap/>
            <w:vAlign w:val="bottom"/>
            <w:hideMark/>
          </w:tcPr>
          <w:p w14:paraId="719E1EF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1A24CEA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29,172.00</w:t>
            </w:r>
          </w:p>
        </w:tc>
        <w:tc>
          <w:tcPr>
            <w:tcW w:w="1195" w:type="dxa"/>
            <w:tcBorders>
              <w:top w:val="nil"/>
              <w:left w:val="nil"/>
              <w:bottom w:val="single" w:sz="4" w:space="0" w:color="auto"/>
              <w:right w:val="single" w:sz="4" w:space="0" w:color="auto"/>
            </w:tcBorders>
            <w:shd w:val="clear" w:color="auto" w:fill="auto"/>
            <w:noWrap/>
            <w:vAlign w:val="bottom"/>
            <w:hideMark/>
          </w:tcPr>
          <w:p w14:paraId="7C3289F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8,508.50</w:t>
            </w:r>
          </w:p>
        </w:tc>
        <w:tc>
          <w:tcPr>
            <w:tcW w:w="1017" w:type="dxa"/>
            <w:tcBorders>
              <w:top w:val="nil"/>
              <w:left w:val="nil"/>
              <w:bottom w:val="single" w:sz="4" w:space="0" w:color="auto"/>
              <w:right w:val="single" w:sz="4" w:space="0" w:color="auto"/>
            </w:tcBorders>
            <w:shd w:val="clear" w:color="auto" w:fill="auto"/>
            <w:noWrap/>
            <w:vAlign w:val="bottom"/>
            <w:hideMark/>
          </w:tcPr>
          <w:p w14:paraId="167A8D9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58,344.00</w:t>
            </w:r>
          </w:p>
        </w:tc>
        <w:tc>
          <w:tcPr>
            <w:tcW w:w="1017" w:type="dxa"/>
            <w:tcBorders>
              <w:top w:val="nil"/>
              <w:left w:val="nil"/>
              <w:bottom w:val="single" w:sz="4" w:space="0" w:color="auto"/>
              <w:right w:val="single" w:sz="4" w:space="0" w:color="auto"/>
            </w:tcBorders>
            <w:shd w:val="clear" w:color="auto" w:fill="auto"/>
            <w:noWrap/>
            <w:vAlign w:val="bottom"/>
            <w:hideMark/>
          </w:tcPr>
          <w:p w14:paraId="7695806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45,552.60</w:t>
            </w:r>
          </w:p>
        </w:tc>
        <w:tc>
          <w:tcPr>
            <w:tcW w:w="1151" w:type="dxa"/>
            <w:tcBorders>
              <w:top w:val="nil"/>
              <w:left w:val="nil"/>
              <w:bottom w:val="single" w:sz="4" w:space="0" w:color="auto"/>
              <w:right w:val="single" w:sz="4" w:space="0" w:color="auto"/>
            </w:tcBorders>
            <w:shd w:val="clear" w:color="auto" w:fill="auto"/>
            <w:noWrap/>
            <w:vAlign w:val="bottom"/>
            <w:hideMark/>
          </w:tcPr>
          <w:p w14:paraId="606C37B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459,667.10</w:t>
            </w:r>
          </w:p>
        </w:tc>
      </w:tr>
      <w:tr w:rsidR="00085E98" w:rsidRPr="00C86AFC" w14:paraId="4FD3E5F4"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1B9DE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295EEA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048</w:t>
            </w:r>
          </w:p>
        </w:tc>
        <w:tc>
          <w:tcPr>
            <w:tcW w:w="2422" w:type="dxa"/>
            <w:tcBorders>
              <w:top w:val="nil"/>
              <w:left w:val="nil"/>
              <w:bottom w:val="single" w:sz="4" w:space="0" w:color="auto"/>
              <w:right w:val="single" w:sz="4" w:space="0" w:color="auto"/>
            </w:tcBorders>
            <w:shd w:val="clear" w:color="auto" w:fill="auto"/>
            <w:noWrap/>
            <w:vAlign w:val="bottom"/>
            <w:hideMark/>
          </w:tcPr>
          <w:p w14:paraId="5CF189AF"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Nykolo</w:t>
            </w:r>
            <w:proofErr w:type="spellEnd"/>
            <w:r w:rsidRPr="0004437E">
              <w:rPr>
                <w:rFonts w:ascii="Arial" w:eastAsia="Times New Roman" w:hAnsi="Arial" w:cs="Arial"/>
                <w:sz w:val="14"/>
                <w:szCs w:val="14"/>
              </w:rPr>
              <w:t xml:space="preserve">-Poiana </w:t>
            </w:r>
            <w:proofErr w:type="spellStart"/>
            <w:r w:rsidRPr="0004437E">
              <w:rPr>
                <w:rFonts w:ascii="Arial" w:eastAsia="Times New Roman" w:hAnsi="Arial" w:cs="Arial"/>
                <w:sz w:val="14"/>
                <w:szCs w:val="14"/>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93BE99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39</w:t>
            </w:r>
          </w:p>
        </w:tc>
        <w:tc>
          <w:tcPr>
            <w:tcW w:w="1022" w:type="dxa"/>
            <w:tcBorders>
              <w:top w:val="nil"/>
              <w:left w:val="nil"/>
              <w:bottom w:val="single" w:sz="4" w:space="0" w:color="auto"/>
              <w:right w:val="single" w:sz="4" w:space="0" w:color="auto"/>
            </w:tcBorders>
            <w:shd w:val="clear" w:color="auto" w:fill="auto"/>
            <w:noWrap/>
            <w:vAlign w:val="bottom"/>
            <w:hideMark/>
          </w:tcPr>
          <w:p w14:paraId="22AA731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23700B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3233B9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76,752.00</w:t>
            </w:r>
          </w:p>
        </w:tc>
        <w:tc>
          <w:tcPr>
            <w:tcW w:w="1151" w:type="dxa"/>
            <w:tcBorders>
              <w:top w:val="nil"/>
              <w:left w:val="nil"/>
              <w:bottom w:val="single" w:sz="4" w:space="0" w:color="auto"/>
              <w:right w:val="single" w:sz="4" w:space="0" w:color="auto"/>
            </w:tcBorders>
            <w:shd w:val="clear" w:color="auto" w:fill="auto"/>
            <w:noWrap/>
            <w:vAlign w:val="bottom"/>
            <w:hideMark/>
          </w:tcPr>
          <w:p w14:paraId="56EA03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171,563.29</w:t>
            </w:r>
          </w:p>
        </w:tc>
        <w:tc>
          <w:tcPr>
            <w:tcW w:w="1115" w:type="dxa"/>
            <w:tcBorders>
              <w:top w:val="nil"/>
              <w:left w:val="nil"/>
              <w:bottom w:val="single" w:sz="4" w:space="0" w:color="auto"/>
              <w:right w:val="single" w:sz="4" w:space="0" w:color="auto"/>
            </w:tcBorders>
            <w:shd w:val="clear" w:color="auto" w:fill="auto"/>
            <w:noWrap/>
            <w:vAlign w:val="bottom"/>
            <w:hideMark/>
          </w:tcPr>
          <w:p w14:paraId="008CEA1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D177AB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18,420.48</w:t>
            </w:r>
          </w:p>
        </w:tc>
        <w:tc>
          <w:tcPr>
            <w:tcW w:w="1195" w:type="dxa"/>
            <w:tcBorders>
              <w:top w:val="nil"/>
              <w:left w:val="nil"/>
              <w:bottom w:val="single" w:sz="4" w:space="0" w:color="auto"/>
              <w:right w:val="single" w:sz="4" w:space="0" w:color="auto"/>
            </w:tcBorders>
            <w:shd w:val="clear" w:color="auto" w:fill="auto"/>
            <w:noWrap/>
            <w:vAlign w:val="bottom"/>
            <w:hideMark/>
          </w:tcPr>
          <w:p w14:paraId="11162F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5,372.64</w:t>
            </w:r>
          </w:p>
        </w:tc>
        <w:tc>
          <w:tcPr>
            <w:tcW w:w="1017" w:type="dxa"/>
            <w:tcBorders>
              <w:top w:val="nil"/>
              <w:left w:val="nil"/>
              <w:bottom w:val="single" w:sz="4" w:space="0" w:color="auto"/>
              <w:right w:val="single" w:sz="4" w:space="0" w:color="auto"/>
            </w:tcBorders>
            <w:shd w:val="clear" w:color="auto" w:fill="auto"/>
            <w:noWrap/>
            <w:vAlign w:val="bottom"/>
            <w:hideMark/>
          </w:tcPr>
          <w:p w14:paraId="1C19243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36,840.96</w:t>
            </w:r>
          </w:p>
        </w:tc>
        <w:tc>
          <w:tcPr>
            <w:tcW w:w="1017" w:type="dxa"/>
            <w:tcBorders>
              <w:top w:val="nil"/>
              <w:left w:val="nil"/>
              <w:bottom w:val="single" w:sz="4" w:space="0" w:color="auto"/>
              <w:right w:val="single" w:sz="4" w:space="0" w:color="auto"/>
            </w:tcBorders>
            <w:shd w:val="clear" w:color="auto" w:fill="auto"/>
            <w:noWrap/>
            <w:vAlign w:val="bottom"/>
            <w:hideMark/>
          </w:tcPr>
          <w:p w14:paraId="0B8F9B6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30,644.61</w:t>
            </w:r>
          </w:p>
        </w:tc>
        <w:tc>
          <w:tcPr>
            <w:tcW w:w="1151" w:type="dxa"/>
            <w:tcBorders>
              <w:top w:val="nil"/>
              <w:left w:val="nil"/>
              <w:bottom w:val="single" w:sz="4" w:space="0" w:color="auto"/>
              <w:right w:val="single" w:sz="4" w:space="0" w:color="auto"/>
            </w:tcBorders>
            <w:shd w:val="clear" w:color="auto" w:fill="auto"/>
            <w:noWrap/>
            <w:vAlign w:val="bottom"/>
            <w:hideMark/>
          </w:tcPr>
          <w:p w14:paraId="1F49086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309,231.99</w:t>
            </w:r>
          </w:p>
        </w:tc>
      </w:tr>
      <w:tr w:rsidR="00085E98" w:rsidRPr="00C86AFC" w14:paraId="61F5FF16"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F29A4A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B9D3F9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049</w:t>
            </w:r>
          </w:p>
        </w:tc>
        <w:tc>
          <w:tcPr>
            <w:tcW w:w="2422" w:type="dxa"/>
            <w:tcBorders>
              <w:top w:val="nil"/>
              <w:left w:val="nil"/>
              <w:bottom w:val="single" w:sz="4" w:space="0" w:color="auto"/>
              <w:right w:val="single" w:sz="4" w:space="0" w:color="auto"/>
            </w:tcBorders>
            <w:shd w:val="clear" w:color="auto" w:fill="auto"/>
            <w:noWrap/>
            <w:vAlign w:val="bottom"/>
            <w:hideMark/>
          </w:tcPr>
          <w:p w14:paraId="6A9CE61B"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03495B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w:t>
            </w:r>
          </w:p>
        </w:tc>
        <w:tc>
          <w:tcPr>
            <w:tcW w:w="1022" w:type="dxa"/>
            <w:tcBorders>
              <w:top w:val="nil"/>
              <w:left w:val="nil"/>
              <w:bottom w:val="single" w:sz="4" w:space="0" w:color="auto"/>
              <w:right w:val="single" w:sz="4" w:space="0" w:color="auto"/>
            </w:tcBorders>
            <w:shd w:val="clear" w:color="auto" w:fill="auto"/>
            <w:noWrap/>
            <w:vAlign w:val="bottom"/>
            <w:hideMark/>
          </w:tcPr>
          <w:p w14:paraId="5E651C7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16DD81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0E08B9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106,892.80</w:t>
            </w:r>
          </w:p>
        </w:tc>
        <w:tc>
          <w:tcPr>
            <w:tcW w:w="1151" w:type="dxa"/>
            <w:tcBorders>
              <w:top w:val="nil"/>
              <w:left w:val="nil"/>
              <w:bottom w:val="single" w:sz="4" w:space="0" w:color="auto"/>
              <w:right w:val="single" w:sz="4" w:space="0" w:color="auto"/>
            </w:tcBorders>
            <w:shd w:val="clear" w:color="auto" w:fill="auto"/>
            <w:noWrap/>
            <w:vAlign w:val="bottom"/>
            <w:hideMark/>
          </w:tcPr>
          <w:p w14:paraId="5CC63D7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238,936.85</w:t>
            </w:r>
          </w:p>
        </w:tc>
        <w:tc>
          <w:tcPr>
            <w:tcW w:w="1115" w:type="dxa"/>
            <w:tcBorders>
              <w:top w:val="nil"/>
              <w:left w:val="nil"/>
              <w:bottom w:val="single" w:sz="4" w:space="0" w:color="auto"/>
              <w:right w:val="single" w:sz="4" w:space="0" w:color="auto"/>
            </w:tcBorders>
            <w:shd w:val="clear" w:color="auto" w:fill="auto"/>
            <w:noWrap/>
            <w:vAlign w:val="bottom"/>
            <w:hideMark/>
          </w:tcPr>
          <w:p w14:paraId="2F35EB6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0668159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25,654.27</w:t>
            </w:r>
          </w:p>
        </w:tc>
        <w:tc>
          <w:tcPr>
            <w:tcW w:w="1195" w:type="dxa"/>
            <w:tcBorders>
              <w:top w:val="nil"/>
              <w:left w:val="nil"/>
              <w:bottom w:val="single" w:sz="4" w:space="0" w:color="auto"/>
              <w:right w:val="single" w:sz="4" w:space="0" w:color="auto"/>
            </w:tcBorders>
            <w:shd w:val="clear" w:color="auto" w:fill="auto"/>
            <w:noWrap/>
            <w:vAlign w:val="bottom"/>
            <w:hideMark/>
          </w:tcPr>
          <w:p w14:paraId="2BF4722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7,482.50</w:t>
            </w:r>
          </w:p>
        </w:tc>
        <w:tc>
          <w:tcPr>
            <w:tcW w:w="1017" w:type="dxa"/>
            <w:tcBorders>
              <w:top w:val="nil"/>
              <w:left w:val="nil"/>
              <w:bottom w:val="single" w:sz="4" w:space="0" w:color="auto"/>
              <w:right w:val="single" w:sz="4" w:space="0" w:color="auto"/>
            </w:tcBorders>
            <w:shd w:val="clear" w:color="auto" w:fill="auto"/>
            <w:noWrap/>
            <w:vAlign w:val="bottom"/>
            <w:hideMark/>
          </w:tcPr>
          <w:p w14:paraId="1EF68B0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51,308.54</w:t>
            </w:r>
          </w:p>
        </w:tc>
        <w:tc>
          <w:tcPr>
            <w:tcW w:w="1017" w:type="dxa"/>
            <w:tcBorders>
              <w:top w:val="nil"/>
              <w:left w:val="nil"/>
              <w:bottom w:val="single" w:sz="4" w:space="0" w:color="auto"/>
              <w:right w:val="single" w:sz="4" w:space="0" w:color="auto"/>
            </w:tcBorders>
            <w:shd w:val="clear" w:color="auto" w:fill="auto"/>
            <w:noWrap/>
            <w:vAlign w:val="bottom"/>
            <w:hideMark/>
          </w:tcPr>
          <w:p w14:paraId="733FDD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50,880.74</w:t>
            </w:r>
          </w:p>
        </w:tc>
        <w:tc>
          <w:tcPr>
            <w:tcW w:w="1151" w:type="dxa"/>
            <w:tcBorders>
              <w:top w:val="nil"/>
              <w:left w:val="nil"/>
              <w:bottom w:val="single" w:sz="4" w:space="0" w:color="auto"/>
              <w:right w:val="single" w:sz="4" w:space="0" w:color="auto"/>
            </w:tcBorders>
            <w:shd w:val="clear" w:color="auto" w:fill="auto"/>
            <w:noWrap/>
            <w:vAlign w:val="bottom"/>
            <w:hideMark/>
          </w:tcPr>
          <w:p w14:paraId="74259C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513,432.90</w:t>
            </w:r>
          </w:p>
        </w:tc>
      </w:tr>
      <w:tr w:rsidR="00085E98" w:rsidRPr="00C86AFC" w14:paraId="52F10F93"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547D6E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00CCC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050</w:t>
            </w:r>
          </w:p>
        </w:tc>
        <w:tc>
          <w:tcPr>
            <w:tcW w:w="2422" w:type="dxa"/>
            <w:tcBorders>
              <w:top w:val="nil"/>
              <w:left w:val="nil"/>
              <w:bottom w:val="single" w:sz="4" w:space="0" w:color="auto"/>
              <w:right w:val="single" w:sz="4" w:space="0" w:color="auto"/>
            </w:tcBorders>
            <w:shd w:val="clear" w:color="auto" w:fill="auto"/>
            <w:noWrap/>
            <w:vAlign w:val="bottom"/>
            <w:hideMark/>
          </w:tcPr>
          <w:p w14:paraId="2617408F"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1475E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w:t>
            </w:r>
          </w:p>
        </w:tc>
        <w:tc>
          <w:tcPr>
            <w:tcW w:w="1022" w:type="dxa"/>
            <w:tcBorders>
              <w:top w:val="nil"/>
              <w:left w:val="nil"/>
              <w:bottom w:val="single" w:sz="4" w:space="0" w:color="auto"/>
              <w:right w:val="single" w:sz="4" w:space="0" w:color="auto"/>
            </w:tcBorders>
            <w:shd w:val="clear" w:color="auto" w:fill="auto"/>
            <w:noWrap/>
            <w:vAlign w:val="bottom"/>
            <w:hideMark/>
          </w:tcPr>
          <w:p w14:paraId="292C70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2E98C61" w14:textId="1E3FB74C" w:rsidR="00085E98" w:rsidRPr="0004437E" w:rsidRDefault="00B130F5" w:rsidP="0004437E">
            <w:pPr>
              <w:spacing w:after="0" w:line="240" w:lineRule="auto"/>
              <w:jc w:val="center"/>
              <w:rPr>
                <w:rFonts w:ascii="Arial" w:eastAsia="Times New Roman" w:hAnsi="Arial" w:cs="Arial"/>
                <w:sz w:val="16"/>
                <w:szCs w:val="16"/>
              </w:rPr>
            </w:pPr>
            <w:r>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4BB060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123,156.00</w:t>
            </w:r>
          </w:p>
        </w:tc>
        <w:tc>
          <w:tcPr>
            <w:tcW w:w="1151" w:type="dxa"/>
            <w:tcBorders>
              <w:top w:val="nil"/>
              <w:left w:val="nil"/>
              <w:bottom w:val="single" w:sz="4" w:space="0" w:color="auto"/>
              <w:right w:val="single" w:sz="4" w:space="0" w:color="auto"/>
            </w:tcBorders>
            <w:shd w:val="clear" w:color="auto" w:fill="auto"/>
            <w:noWrap/>
            <w:vAlign w:val="bottom"/>
            <w:hideMark/>
          </w:tcPr>
          <w:p w14:paraId="7A649EA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275,289.88</w:t>
            </w:r>
          </w:p>
        </w:tc>
        <w:tc>
          <w:tcPr>
            <w:tcW w:w="1115" w:type="dxa"/>
            <w:tcBorders>
              <w:top w:val="nil"/>
              <w:left w:val="nil"/>
              <w:bottom w:val="single" w:sz="4" w:space="0" w:color="auto"/>
              <w:right w:val="single" w:sz="4" w:space="0" w:color="auto"/>
            </w:tcBorders>
            <w:shd w:val="clear" w:color="auto" w:fill="auto"/>
            <w:noWrap/>
            <w:vAlign w:val="bottom"/>
            <w:hideMark/>
          </w:tcPr>
          <w:p w14:paraId="5CF381F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3CB5AEB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29,557.44</w:t>
            </w:r>
          </w:p>
        </w:tc>
        <w:tc>
          <w:tcPr>
            <w:tcW w:w="1195" w:type="dxa"/>
            <w:tcBorders>
              <w:top w:val="nil"/>
              <w:left w:val="nil"/>
              <w:bottom w:val="single" w:sz="4" w:space="0" w:color="auto"/>
              <w:right w:val="single" w:sz="4" w:space="0" w:color="auto"/>
            </w:tcBorders>
            <w:shd w:val="clear" w:color="auto" w:fill="auto"/>
            <w:noWrap/>
            <w:vAlign w:val="bottom"/>
            <w:hideMark/>
          </w:tcPr>
          <w:p w14:paraId="32096D9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8,620.92</w:t>
            </w:r>
          </w:p>
        </w:tc>
        <w:tc>
          <w:tcPr>
            <w:tcW w:w="1017" w:type="dxa"/>
            <w:tcBorders>
              <w:top w:val="nil"/>
              <w:left w:val="nil"/>
              <w:bottom w:val="single" w:sz="4" w:space="0" w:color="auto"/>
              <w:right w:val="single" w:sz="4" w:space="0" w:color="auto"/>
            </w:tcBorders>
            <w:shd w:val="clear" w:color="auto" w:fill="auto"/>
            <w:noWrap/>
            <w:vAlign w:val="bottom"/>
            <w:hideMark/>
          </w:tcPr>
          <w:p w14:paraId="30DD29B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59,114.88</w:t>
            </w:r>
          </w:p>
        </w:tc>
        <w:tc>
          <w:tcPr>
            <w:tcW w:w="1017" w:type="dxa"/>
            <w:tcBorders>
              <w:top w:val="nil"/>
              <w:left w:val="nil"/>
              <w:bottom w:val="single" w:sz="4" w:space="0" w:color="auto"/>
              <w:right w:val="single" w:sz="4" w:space="0" w:color="auto"/>
            </w:tcBorders>
            <w:shd w:val="clear" w:color="auto" w:fill="auto"/>
            <w:noWrap/>
            <w:vAlign w:val="bottom"/>
            <w:hideMark/>
          </w:tcPr>
          <w:p w14:paraId="2F9507D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51,189.94</w:t>
            </w:r>
          </w:p>
        </w:tc>
        <w:tc>
          <w:tcPr>
            <w:tcW w:w="1151" w:type="dxa"/>
            <w:tcBorders>
              <w:top w:val="nil"/>
              <w:left w:val="nil"/>
              <w:bottom w:val="single" w:sz="4" w:space="0" w:color="auto"/>
              <w:right w:val="single" w:sz="4" w:space="0" w:color="auto"/>
            </w:tcBorders>
            <w:shd w:val="clear" w:color="auto" w:fill="auto"/>
            <w:noWrap/>
            <w:vAlign w:val="bottom"/>
            <w:hideMark/>
          </w:tcPr>
          <w:p w14:paraId="035AF18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516,553.07</w:t>
            </w:r>
          </w:p>
        </w:tc>
      </w:tr>
      <w:tr w:rsidR="00085E98" w:rsidRPr="00C86AFC" w14:paraId="2FEE8AB9"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4EF6F7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09311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051</w:t>
            </w:r>
          </w:p>
        </w:tc>
        <w:tc>
          <w:tcPr>
            <w:tcW w:w="2422" w:type="dxa"/>
            <w:tcBorders>
              <w:top w:val="nil"/>
              <w:left w:val="nil"/>
              <w:bottom w:val="single" w:sz="4" w:space="0" w:color="auto"/>
              <w:right w:val="single" w:sz="4" w:space="0" w:color="auto"/>
            </w:tcBorders>
            <w:shd w:val="clear" w:color="auto" w:fill="auto"/>
            <w:noWrap/>
            <w:vAlign w:val="bottom"/>
            <w:hideMark/>
          </w:tcPr>
          <w:p w14:paraId="55099DD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Nykolo</w:t>
            </w:r>
            <w:proofErr w:type="spellEnd"/>
            <w:r w:rsidRPr="0004437E">
              <w:rPr>
                <w:rFonts w:ascii="Arial" w:eastAsia="Times New Roman" w:hAnsi="Arial" w:cs="Arial"/>
                <w:sz w:val="14"/>
                <w:szCs w:val="14"/>
              </w:rPr>
              <w:t xml:space="preserve">-Poiana </w:t>
            </w:r>
            <w:proofErr w:type="spellStart"/>
            <w:r w:rsidRPr="0004437E">
              <w:rPr>
                <w:rFonts w:ascii="Arial" w:eastAsia="Times New Roman" w:hAnsi="Arial" w:cs="Arial"/>
                <w:sz w:val="14"/>
                <w:szCs w:val="14"/>
              </w:rPr>
              <w:t>Lacului-Răchitele</w:t>
            </w:r>
            <w:proofErr w:type="spellEnd"/>
            <w:r w:rsidRPr="0004437E">
              <w:rPr>
                <w:rFonts w:ascii="Arial" w:eastAsia="Times New Roman" w:hAnsi="Arial" w:cs="Arial"/>
                <w:sz w:val="14"/>
                <w:szCs w:val="14"/>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6CFA0A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w:t>
            </w:r>
          </w:p>
        </w:tc>
        <w:tc>
          <w:tcPr>
            <w:tcW w:w="1022" w:type="dxa"/>
            <w:tcBorders>
              <w:top w:val="nil"/>
              <w:left w:val="nil"/>
              <w:bottom w:val="single" w:sz="4" w:space="0" w:color="auto"/>
              <w:right w:val="single" w:sz="4" w:space="0" w:color="auto"/>
            </w:tcBorders>
            <w:shd w:val="clear" w:color="auto" w:fill="auto"/>
            <w:noWrap/>
            <w:vAlign w:val="bottom"/>
            <w:hideMark/>
          </w:tcPr>
          <w:p w14:paraId="59EF599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583886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215E64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66,912.00</w:t>
            </w:r>
          </w:p>
        </w:tc>
        <w:tc>
          <w:tcPr>
            <w:tcW w:w="1151" w:type="dxa"/>
            <w:tcBorders>
              <w:top w:val="nil"/>
              <w:left w:val="nil"/>
              <w:bottom w:val="single" w:sz="4" w:space="0" w:color="auto"/>
              <w:right w:val="single" w:sz="4" w:space="0" w:color="auto"/>
            </w:tcBorders>
            <w:shd w:val="clear" w:color="auto" w:fill="auto"/>
            <w:noWrap/>
            <w:vAlign w:val="bottom"/>
            <w:hideMark/>
          </w:tcPr>
          <w:p w14:paraId="16D8095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149,568.00</w:t>
            </w:r>
          </w:p>
        </w:tc>
        <w:tc>
          <w:tcPr>
            <w:tcW w:w="1115" w:type="dxa"/>
            <w:tcBorders>
              <w:top w:val="nil"/>
              <w:left w:val="nil"/>
              <w:bottom w:val="single" w:sz="4" w:space="0" w:color="auto"/>
              <w:right w:val="single" w:sz="4" w:space="0" w:color="auto"/>
            </w:tcBorders>
            <w:shd w:val="clear" w:color="auto" w:fill="auto"/>
            <w:noWrap/>
            <w:vAlign w:val="bottom"/>
            <w:hideMark/>
          </w:tcPr>
          <w:p w14:paraId="516F74A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918B50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16,058.88</w:t>
            </w:r>
          </w:p>
        </w:tc>
        <w:tc>
          <w:tcPr>
            <w:tcW w:w="1195" w:type="dxa"/>
            <w:tcBorders>
              <w:top w:val="nil"/>
              <w:left w:val="nil"/>
              <w:bottom w:val="single" w:sz="4" w:space="0" w:color="auto"/>
              <w:right w:val="single" w:sz="4" w:space="0" w:color="auto"/>
            </w:tcBorders>
            <w:shd w:val="clear" w:color="auto" w:fill="auto"/>
            <w:noWrap/>
            <w:vAlign w:val="bottom"/>
            <w:hideMark/>
          </w:tcPr>
          <w:p w14:paraId="7B0BCA8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4,683.84</w:t>
            </w:r>
          </w:p>
        </w:tc>
        <w:tc>
          <w:tcPr>
            <w:tcW w:w="1017" w:type="dxa"/>
            <w:tcBorders>
              <w:top w:val="nil"/>
              <w:left w:val="nil"/>
              <w:bottom w:val="single" w:sz="4" w:space="0" w:color="auto"/>
              <w:right w:val="single" w:sz="4" w:space="0" w:color="auto"/>
            </w:tcBorders>
            <w:shd w:val="clear" w:color="auto" w:fill="auto"/>
            <w:noWrap/>
            <w:vAlign w:val="bottom"/>
            <w:hideMark/>
          </w:tcPr>
          <w:p w14:paraId="5013A55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32,117.76</w:t>
            </w:r>
          </w:p>
        </w:tc>
        <w:tc>
          <w:tcPr>
            <w:tcW w:w="1017" w:type="dxa"/>
            <w:tcBorders>
              <w:top w:val="nil"/>
              <w:left w:val="nil"/>
              <w:bottom w:val="single" w:sz="4" w:space="0" w:color="auto"/>
              <w:right w:val="single" w:sz="4" w:space="0" w:color="auto"/>
            </w:tcBorders>
            <w:shd w:val="clear" w:color="auto" w:fill="auto"/>
            <w:noWrap/>
            <w:vAlign w:val="bottom"/>
            <w:hideMark/>
          </w:tcPr>
          <w:p w14:paraId="1CBA35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27,370.03</w:t>
            </w:r>
          </w:p>
        </w:tc>
        <w:tc>
          <w:tcPr>
            <w:tcW w:w="1151" w:type="dxa"/>
            <w:tcBorders>
              <w:top w:val="nil"/>
              <w:left w:val="nil"/>
              <w:bottom w:val="single" w:sz="4" w:space="0" w:color="auto"/>
              <w:right w:val="single" w:sz="4" w:space="0" w:color="auto"/>
            </w:tcBorders>
            <w:shd w:val="clear" w:color="auto" w:fill="auto"/>
            <w:noWrap/>
            <w:vAlign w:val="bottom"/>
            <w:hideMark/>
          </w:tcPr>
          <w:p w14:paraId="2E989DE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276,188.51</w:t>
            </w:r>
          </w:p>
        </w:tc>
      </w:tr>
      <w:tr w:rsidR="00085E98" w:rsidRPr="00C86AFC" w14:paraId="03ED7CC9"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4CB2F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279E2A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052</w:t>
            </w:r>
          </w:p>
        </w:tc>
        <w:tc>
          <w:tcPr>
            <w:tcW w:w="2422" w:type="dxa"/>
            <w:tcBorders>
              <w:top w:val="nil"/>
              <w:left w:val="nil"/>
              <w:bottom w:val="single" w:sz="4" w:space="0" w:color="auto"/>
              <w:right w:val="single" w:sz="4" w:space="0" w:color="auto"/>
            </w:tcBorders>
            <w:shd w:val="clear" w:color="auto" w:fill="auto"/>
            <w:noWrap/>
            <w:vAlign w:val="bottom"/>
            <w:hideMark/>
          </w:tcPr>
          <w:p w14:paraId="08F8FA8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Nykolo</w:t>
            </w:r>
            <w:proofErr w:type="spellEnd"/>
            <w:r w:rsidRPr="0004437E">
              <w:rPr>
                <w:rFonts w:ascii="Arial" w:eastAsia="Times New Roman" w:hAnsi="Arial" w:cs="Arial"/>
                <w:sz w:val="14"/>
                <w:szCs w:val="14"/>
              </w:rPr>
              <w:t xml:space="preserve">-Poiana </w:t>
            </w:r>
            <w:proofErr w:type="spellStart"/>
            <w:r w:rsidRPr="0004437E">
              <w:rPr>
                <w:rFonts w:ascii="Arial" w:eastAsia="Times New Roman" w:hAnsi="Arial" w:cs="Arial"/>
                <w:sz w:val="14"/>
                <w:szCs w:val="14"/>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2AF1EE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w:t>
            </w:r>
          </w:p>
        </w:tc>
        <w:tc>
          <w:tcPr>
            <w:tcW w:w="1022" w:type="dxa"/>
            <w:tcBorders>
              <w:top w:val="nil"/>
              <w:left w:val="nil"/>
              <w:bottom w:val="single" w:sz="4" w:space="0" w:color="auto"/>
              <w:right w:val="single" w:sz="4" w:space="0" w:color="auto"/>
            </w:tcBorders>
            <w:shd w:val="clear" w:color="auto" w:fill="auto"/>
            <w:noWrap/>
            <w:vAlign w:val="bottom"/>
            <w:hideMark/>
          </w:tcPr>
          <w:p w14:paraId="17E5B02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5371EF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EAAD8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1F13D7F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102,287.06</w:t>
            </w:r>
          </w:p>
        </w:tc>
        <w:tc>
          <w:tcPr>
            <w:tcW w:w="1115" w:type="dxa"/>
            <w:tcBorders>
              <w:top w:val="nil"/>
              <w:left w:val="nil"/>
              <w:bottom w:val="single" w:sz="4" w:space="0" w:color="auto"/>
              <w:right w:val="single" w:sz="4" w:space="0" w:color="auto"/>
            </w:tcBorders>
            <w:shd w:val="clear" w:color="auto" w:fill="auto"/>
            <w:noWrap/>
            <w:vAlign w:val="bottom"/>
            <w:hideMark/>
          </w:tcPr>
          <w:p w14:paraId="68CA2D8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5E687F1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10,982.40</w:t>
            </w:r>
          </w:p>
        </w:tc>
        <w:tc>
          <w:tcPr>
            <w:tcW w:w="1195" w:type="dxa"/>
            <w:tcBorders>
              <w:top w:val="nil"/>
              <w:left w:val="nil"/>
              <w:bottom w:val="single" w:sz="4" w:space="0" w:color="auto"/>
              <w:right w:val="single" w:sz="4" w:space="0" w:color="auto"/>
            </w:tcBorders>
            <w:shd w:val="clear" w:color="auto" w:fill="auto"/>
            <w:noWrap/>
            <w:vAlign w:val="bottom"/>
            <w:hideMark/>
          </w:tcPr>
          <w:p w14:paraId="6F81A8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3,203.20</w:t>
            </w:r>
          </w:p>
        </w:tc>
        <w:tc>
          <w:tcPr>
            <w:tcW w:w="1017" w:type="dxa"/>
            <w:tcBorders>
              <w:top w:val="nil"/>
              <w:left w:val="nil"/>
              <w:bottom w:val="single" w:sz="4" w:space="0" w:color="auto"/>
              <w:right w:val="single" w:sz="4" w:space="0" w:color="auto"/>
            </w:tcBorders>
            <w:shd w:val="clear" w:color="auto" w:fill="auto"/>
            <w:noWrap/>
            <w:vAlign w:val="bottom"/>
            <w:hideMark/>
          </w:tcPr>
          <w:p w14:paraId="21DED9E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21,964.80</w:t>
            </w:r>
          </w:p>
        </w:tc>
        <w:tc>
          <w:tcPr>
            <w:tcW w:w="1017" w:type="dxa"/>
            <w:tcBorders>
              <w:top w:val="nil"/>
              <w:left w:val="nil"/>
              <w:bottom w:val="single" w:sz="4" w:space="0" w:color="auto"/>
              <w:right w:val="single" w:sz="4" w:space="0" w:color="auto"/>
            </w:tcBorders>
            <w:shd w:val="clear" w:color="auto" w:fill="auto"/>
            <w:noWrap/>
            <w:vAlign w:val="bottom"/>
            <w:hideMark/>
          </w:tcPr>
          <w:p w14:paraId="7D598A7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20,331.02</w:t>
            </w:r>
          </w:p>
        </w:tc>
        <w:tc>
          <w:tcPr>
            <w:tcW w:w="1151" w:type="dxa"/>
            <w:tcBorders>
              <w:top w:val="nil"/>
              <w:left w:val="nil"/>
              <w:bottom w:val="single" w:sz="4" w:space="0" w:color="auto"/>
              <w:right w:val="single" w:sz="4" w:space="0" w:color="auto"/>
            </w:tcBorders>
            <w:shd w:val="clear" w:color="auto" w:fill="auto"/>
            <w:noWrap/>
            <w:vAlign w:val="bottom"/>
            <w:hideMark/>
          </w:tcPr>
          <w:p w14:paraId="6F21EF7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205,158.48</w:t>
            </w:r>
          </w:p>
        </w:tc>
      </w:tr>
      <w:tr w:rsidR="00085E98" w:rsidRPr="00C86AFC" w14:paraId="753CA517"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D8CD9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052DD0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053</w:t>
            </w:r>
          </w:p>
        </w:tc>
        <w:tc>
          <w:tcPr>
            <w:tcW w:w="2422" w:type="dxa"/>
            <w:tcBorders>
              <w:top w:val="nil"/>
              <w:left w:val="nil"/>
              <w:bottom w:val="single" w:sz="4" w:space="0" w:color="auto"/>
              <w:right w:val="single" w:sz="4" w:space="0" w:color="auto"/>
            </w:tcBorders>
            <w:shd w:val="clear" w:color="auto" w:fill="auto"/>
            <w:noWrap/>
            <w:vAlign w:val="bottom"/>
            <w:hideMark/>
          </w:tcPr>
          <w:p w14:paraId="45F6864C"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8AFE4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w:t>
            </w:r>
          </w:p>
        </w:tc>
        <w:tc>
          <w:tcPr>
            <w:tcW w:w="1022" w:type="dxa"/>
            <w:tcBorders>
              <w:top w:val="nil"/>
              <w:left w:val="nil"/>
              <w:bottom w:val="single" w:sz="4" w:space="0" w:color="auto"/>
              <w:right w:val="single" w:sz="4" w:space="0" w:color="auto"/>
            </w:tcBorders>
            <w:shd w:val="clear" w:color="auto" w:fill="auto"/>
            <w:noWrap/>
            <w:vAlign w:val="bottom"/>
            <w:hideMark/>
          </w:tcPr>
          <w:p w14:paraId="209223B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34DFBF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1C8DD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48BC4A8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102,287.06</w:t>
            </w:r>
          </w:p>
        </w:tc>
        <w:tc>
          <w:tcPr>
            <w:tcW w:w="1115" w:type="dxa"/>
            <w:tcBorders>
              <w:top w:val="nil"/>
              <w:left w:val="nil"/>
              <w:bottom w:val="single" w:sz="4" w:space="0" w:color="auto"/>
              <w:right w:val="single" w:sz="4" w:space="0" w:color="auto"/>
            </w:tcBorders>
            <w:shd w:val="clear" w:color="auto" w:fill="auto"/>
            <w:noWrap/>
            <w:vAlign w:val="bottom"/>
            <w:hideMark/>
          </w:tcPr>
          <w:p w14:paraId="4F2B50A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EDD8EE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10,982.40</w:t>
            </w:r>
          </w:p>
        </w:tc>
        <w:tc>
          <w:tcPr>
            <w:tcW w:w="1195" w:type="dxa"/>
            <w:tcBorders>
              <w:top w:val="nil"/>
              <w:left w:val="nil"/>
              <w:bottom w:val="single" w:sz="4" w:space="0" w:color="auto"/>
              <w:right w:val="single" w:sz="4" w:space="0" w:color="auto"/>
            </w:tcBorders>
            <w:shd w:val="clear" w:color="auto" w:fill="auto"/>
            <w:noWrap/>
            <w:vAlign w:val="bottom"/>
            <w:hideMark/>
          </w:tcPr>
          <w:p w14:paraId="5C82F34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3,203.20</w:t>
            </w:r>
          </w:p>
        </w:tc>
        <w:tc>
          <w:tcPr>
            <w:tcW w:w="1017" w:type="dxa"/>
            <w:tcBorders>
              <w:top w:val="nil"/>
              <w:left w:val="nil"/>
              <w:bottom w:val="single" w:sz="4" w:space="0" w:color="auto"/>
              <w:right w:val="single" w:sz="4" w:space="0" w:color="auto"/>
            </w:tcBorders>
            <w:shd w:val="clear" w:color="auto" w:fill="auto"/>
            <w:noWrap/>
            <w:vAlign w:val="bottom"/>
            <w:hideMark/>
          </w:tcPr>
          <w:p w14:paraId="342A631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21,964.80</w:t>
            </w:r>
          </w:p>
        </w:tc>
        <w:tc>
          <w:tcPr>
            <w:tcW w:w="1017" w:type="dxa"/>
            <w:tcBorders>
              <w:top w:val="nil"/>
              <w:left w:val="nil"/>
              <w:bottom w:val="single" w:sz="4" w:space="0" w:color="auto"/>
              <w:right w:val="single" w:sz="4" w:space="0" w:color="auto"/>
            </w:tcBorders>
            <w:shd w:val="clear" w:color="auto" w:fill="auto"/>
            <w:noWrap/>
            <w:vAlign w:val="bottom"/>
            <w:hideMark/>
          </w:tcPr>
          <w:p w14:paraId="5928915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20,331.02</w:t>
            </w:r>
          </w:p>
        </w:tc>
        <w:tc>
          <w:tcPr>
            <w:tcW w:w="1151" w:type="dxa"/>
            <w:tcBorders>
              <w:top w:val="nil"/>
              <w:left w:val="nil"/>
              <w:bottom w:val="single" w:sz="4" w:space="0" w:color="auto"/>
              <w:right w:val="single" w:sz="4" w:space="0" w:color="auto"/>
            </w:tcBorders>
            <w:shd w:val="clear" w:color="auto" w:fill="auto"/>
            <w:noWrap/>
            <w:vAlign w:val="bottom"/>
            <w:hideMark/>
          </w:tcPr>
          <w:p w14:paraId="045CBFF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205,158.48</w:t>
            </w:r>
          </w:p>
        </w:tc>
      </w:tr>
      <w:tr w:rsidR="00085E98" w:rsidRPr="00C86AFC" w14:paraId="453AA5DB"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2965F1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DC9BE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054</w:t>
            </w:r>
          </w:p>
        </w:tc>
        <w:tc>
          <w:tcPr>
            <w:tcW w:w="2422" w:type="dxa"/>
            <w:tcBorders>
              <w:top w:val="nil"/>
              <w:left w:val="nil"/>
              <w:bottom w:val="single" w:sz="4" w:space="0" w:color="auto"/>
              <w:right w:val="single" w:sz="4" w:space="0" w:color="auto"/>
            </w:tcBorders>
            <w:shd w:val="clear" w:color="auto" w:fill="auto"/>
            <w:noWrap/>
            <w:vAlign w:val="bottom"/>
            <w:hideMark/>
          </w:tcPr>
          <w:p w14:paraId="4F9C5995"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C25831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w:t>
            </w:r>
          </w:p>
        </w:tc>
        <w:tc>
          <w:tcPr>
            <w:tcW w:w="1022" w:type="dxa"/>
            <w:tcBorders>
              <w:top w:val="nil"/>
              <w:left w:val="nil"/>
              <w:bottom w:val="single" w:sz="4" w:space="0" w:color="auto"/>
              <w:right w:val="single" w:sz="4" w:space="0" w:color="auto"/>
            </w:tcBorders>
            <w:shd w:val="clear" w:color="auto" w:fill="auto"/>
            <w:noWrap/>
            <w:vAlign w:val="bottom"/>
            <w:hideMark/>
          </w:tcPr>
          <w:p w14:paraId="2C8E4D6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5A0DA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26E7D2C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494,910.00</w:t>
            </w:r>
          </w:p>
        </w:tc>
        <w:tc>
          <w:tcPr>
            <w:tcW w:w="1151" w:type="dxa"/>
            <w:tcBorders>
              <w:top w:val="nil"/>
              <w:left w:val="nil"/>
              <w:bottom w:val="single" w:sz="4" w:space="0" w:color="auto"/>
              <w:right w:val="single" w:sz="4" w:space="0" w:color="auto"/>
            </w:tcBorders>
            <w:shd w:val="clear" w:color="auto" w:fill="auto"/>
            <w:noWrap/>
            <w:vAlign w:val="bottom"/>
            <w:hideMark/>
          </w:tcPr>
          <w:p w14:paraId="7CFE1C9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1,106,269.41</w:t>
            </w:r>
          </w:p>
        </w:tc>
        <w:tc>
          <w:tcPr>
            <w:tcW w:w="1115" w:type="dxa"/>
            <w:tcBorders>
              <w:top w:val="nil"/>
              <w:left w:val="nil"/>
              <w:bottom w:val="single" w:sz="4" w:space="0" w:color="auto"/>
              <w:right w:val="single" w:sz="4" w:space="0" w:color="auto"/>
            </w:tcBorders>
            <w:shd w:val="clear" w:color="auto" w:fill="auto"/>
            <w:noWrap/>
            <w:vAlign w:val="bottom"/>
            <w:hideMark/>
          </w:tcPr>
          <w:p w14:paraId="3C8A66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231,950.00</w:t>
            </w:r>
          </w:p>
        </w:tc>
        <w:tc>
          <w:tcPr>
            <w:tcW w:w="1017" w:type="dxa"/>
            <w:tcBorders>
              <w:top w:val="nil"/>
              <w:left w:val="nil"/>
              <w:bottom w:val="single" w:sz="4" w:space="0" w:color="auto"/>
              <w:right w:val="single" w:sz="4" w:space="0" w:color="auto"/>
            </w:tcBorders>
            <w:shd w:val="clear" w:color="auto" w:fill="auto"/>
            <w:noWrap/>
            <w:vAlign w:val="bottom"/>
            <w:hideMark/>
          </w:tcPr>
          <w:p w14:paraId="11F640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118,778.40</w:t>
            </w:r>
          </w:p>
        </w:tc>
        <w:tc>
          <w:tcPr>
            <w:tcW w:w="1195" w:type="dxa"/>
            <w:tcBorders>
              <w:top w:val="nil"/>
              <w:left w:val="nil"/>
              <w:bottom w:val="single" w:sz="4" w:space="0" w:color="auto"/>
              <w:right w:val="single" w:sz="4" w:space="0" w:color="auto"/>
            </w:tcBorders>
            <w:shd w:val="clear" w:color="auto" w:fill="auto"/>
            <w:noWrap/>
            <w:vAlign w:val="bottom"/>
            <w:hideMark/>
          </w:tcPr>
          <w:p w14:paraId="504C44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34,643.70</w:t>
            </w:r>
          </w:p>
        </w:tc>
        <w:tc>
          <w:tcPr>
            <w:tcW w:w="1017" w:type="dxa"/>
            <w:tcBorders>
              <w:top w:val="nil"/>
              <w:left w:val="nil"/>
              <w:bottom w:val="single" w:sz="4" w:space="0" w:color="auto"/>
              <w:right w:val="single" w:sz="4" w:space="0" w:color="auto"/>
            </w:tcBorders>
            <w:shd w:val="clear" w:color="auto" w:fill="auto"/>
            <w:noWrap/>
            <w:vAlign w:val="bottom"/>
            <w:hideMark/>
          </w:tcPr>
          <w:p w14:paraId="217333E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237,556.80</w:t>
            </w:r>
          </w:p>
        </w:tc>
        <w:tc>
          <w:tcPr>
            <w:tcW w:w="1017" w:type="dxa"/>
            <w:tcBorders>
              <w:top w:val="nil"/>
              <w:left w:val="nil"/>
              <w:bottom w:val="single" w:sz="4" w:space="0" w:color="auto"/>
              <w:right w:val="single" w:sz="4" w:space="0" w:color="auto"/>
            </w:tcBorders>
            <w:shd w:val="clear" w:color="auto" w:fill="auto"/>
            <w:noWrap/>
            <w:vAlign w:val="bottom"/>
            <w:hideMark/>
          </w:tcPr>
          <w:p w14:paraId="5B9C1C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190,211.81</w:t>
            </w:r>
          </w:p>
        </w:tc>
        <w:tc>
          <w:tcPr>
            <w:tcW w:w="1151" w:type="dxa"/>
            <w:tcBorders>
              <w:top w:val="nil"/>
              <w:left w:val="nil"/>
              <w:bottom w:val="single" w:sz="4" w:space="0" w:color="auto"/>
              <w:right w:val="single" w:sz="4" w:space="0" w:color="auto"/>
            </w:tcBorders>
            <w:shd w:val="clear" w:color="auto" w:fill="auto"/>
            <w:noWrap/>
            <w:vAlign w:val="bottom"/>
            <w:hideMark/>
          </w:tcPr>
          <w:p w14:paraId="0F081C8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1,919,410.13</w:t>
            </w:r>
          </w:p>
        </w:tc>
      </w:tr>
      <w:tr w:rsidR="00085E98" w:rsidRPr="00C86AFC" w14:paraId="15DAA45C"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F99B5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3C9888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055</w:t>
            </w:r>
          </w:p>
        </w:tc>
        <w:tc>
          <w:tcPr>
            <w:tcW w:w="2422" w:type="dxa"/>
            <w:tcBorders>
              <w:top w:val="nil"/>
              <w:left w:val="nil"/>
              <w:bottom w:val="single" w:sz="4" w:space="0" w:color="auto"/>
              <w:right w:val="single" w:sz="4" w:space="0" w:color="auto"/>
            </w:tcBorders>
            <w:shd w:val="clear" w:color="auto" w:fill="auto"/>
            <w:noWrap/>
            <w:vAlign w:val="bottom"/>
            <w:hideMark/>
          </w:tcPr>
          <w:p w14:paraId="6587DC7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Nykolo</w:t>
            </w:r>
            <w:proofErr w:type="spellEnd"/>
            <w:r w:rsidRPr="0004437E">
              <w:rPr>
                <w:rFonts w:ascii="Arial" w:eastAsia="Times New Roman" w:hAnsi="Arial" w:cs="Arial"/>
                <w:sz w:val="14"/>
                <w:szCs w:val="14"/>
              </w:rPr>
              <w:t xml:space="preserve">-Poiana </w:t>
            </w:r>
            <w:proofErr w:type="spellStart"/>
            <w:r w:rsidRPr="0004437E">
              <w:rPr>
                <w:rFonts w:ascii="Arial" w:eastAsia="Times New Roman" w:hAnsi="Arial" w:cs="Arial"/>
                <w:sz w:val="14"/>
                <w:szCs w:val="14"/>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2296C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w:t>
            </w:r>
          </w:p>
        </w:tc>
        <w:tc>
          <w:tcPr>
            <w:tcW w:w="1022" w:type="dxa"/>
            <w:tcBorders>
              <w:top w:val="nil"/>
              <w:left w:val="nil"/>
              <w:bottom w:val="single" w:sz="4" w:space="0" w:color="auto"/>
              <w:right w:val="single" w:sz="4" w:space="0" w:color="auto"/>
            </w:tcBorders>
            <w:shd w:val="clear" w:color="auto" w:fill="auto"/>
            <w:noWrap/>
            <w:vAlign w:val="bottom"/>
            <w:hideMark/>
          </w:tcPr>
          <w:p w14:paraId="2208FEB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05D9F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2B913E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auto"/>
            <w:noWrap/>
            <w:vAlign w:val="bottom"/>
            <w:hideMark/>
          </w:tcPr>
          <w:p w14:paraId="0AABAE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101,124.71</w:t>
            </w:r>
          </w:p>
        </w:tc>
        <w:tc>
          <w:tcPr>
            <w:tcW w:w="1115" w:type="dxa"/>
            <w:tcBorders>
              <w:top w:val="nil"/>
              <w:left w:val="nil"/>
              <w:bottom w:val="single" w:sz="4" w:space="0" w:color="auto"/>
              <w:right w:val="single" w:sz="4" w:space="0" w:color="auto"/>
            </w:tcBorders>
            <w:shd w:val="clear" w:color="auto" w:fill="auto"/>
            <w:noWrap/>
            <w:vAlign w:val="bottom"/>
            <w:hideMark/>
          </w:tcPr>
          <w:p w14:paraId="0A696A7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CBB99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10,857.60</w:t>
            </w:r>
          </w:p>
        </w:tc>
        <w:tc>
          <w:tcPr>
            <w:tcW w:w="1195" w:type="dxa"/>
            <w:tcBorders>
              <w:top w:val="nil"/>
              <w:left w:val="nil"/>
              <w:bottom w:val="single" w:sz="4" w:space="0" w:color="auto"/>
              <w:right w:val="single" w:sz="4" w:space="0" w:color="auto"/>
            </w:tcBorders>
            <w:shd w:val="clear" w:color="auto" w:fill="auto"/>
            <w:noWrap/>
            <w:vAlign w:val="bottom"/>
            <w:hideMark/>
          </w:tcPr>
          <w:p w14:paraId="781DBEC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3,166.80</w:t>
            </w:r>
          </w:p>
        </w:tc>
        <w:tc>
          <w:tcPr>
            <w:tcW w:w="1017" w:type="dxa"/>
            <w:tcBorders>
              <w:top w:val="nil"/>
              <w:left w:val="nil"/>
              <w:bottom w:val="single" w:sz="4" w:space="0" w:color="auto"/>
              <w:right w:val="single" w:sz="4" w:space="0" w:color="auto"/>
            </w:tcBorders>
            <w:shd w:val="clear" w:color="auto" w:fill="auto"/>
            <w:noWrap/>
            <w:vAlign w:val="bottom"/>
            <w:hideMark/>
          </w:tcPr>
          <w:p w14:paraId="073C39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21,715.20</w:t>
            </w:r>
          </w:p>
        </w:tc>
        <w:tc>
          <w:tcPr>
            <w:tcW w:w="1017" w:type="dxa"/>
            <w:tcBorders>
              <w:top w:val="nil"/>
              <w:left w:val="nil"/>
              <w:bottom w:val="single" w:sz="4" w:space="0" w:color="auto"/>
              <w:right w:val="single" w:sz="4" w:space="0" w:color="auto"/>
            </w:tcBorders>
            <w:shd w:val="clear" w:color="auto" w:fill="auto"/>
            <w:noWrap/>
            <w:vAlign w:val="bottom"/>
            <w:hideMark/>
          </w:tcPr>
          <w:p w14:paraId="2C833B8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20,157.97</w:t>
            </w:r>
          </w:p>
        </w:tc>
        <w:tc>
          <w:tcPr>
            <w:tcW w:w="1151" w:type="dxa"/>
            <w:tcBorders>
              <w:top w:val="nil"/>
              <w:left w:val="nil"/>
              <w:bottom w:val="single" w:sz="4" w:space="0" w:color="auto"/>
              <w:right w:val="single" w:sz="4" w:space="0" w:color="auto"/>
            </w:tcBorders>
            <w:shd w:val="clear" w:color="auto" w:fill="auto"/>
            <w:noWrap/>
            <w:vAlign w:val="bottom"/>
            <w:hideMark/>
          </w:tcPr>
          <w:p w14:paraId="418E944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203,412.28</w:t>
            </w:r>
          </w:p>
        </w:tc>
      </w:tr>
      <w:tr w:rsidR="00085E98" w:rsidRPr="00C86AFC" w14:paraId="2CBA0645"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E024F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4F7769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056</w:t>
            </w:r>
          </w:p>
        </w:tc>
        <w:tc>
          <w:tcPr>
            <w:tcW w:w="2422" w:type="dxa"/>
            <w:tcBorders>
              <w:top w:val="nil"/>
              <w:left w:val="nil"/>
              <w:bottom w:val="single" w:sz="4" w:space="0" w:color="auto"/>
              <w:right w:val="single" w:sz="4" w:space="0" w:color="auto"/>
            </w:tcBorders>
            <w:shd w:val="clear" w:color="auto" w:fill="auto"/>
            <w:noWrap/>
            <w:vAlign w:val="bottom"/>
            <w:hideMark/>
          </w:tcPr>
          <w:p w14:paraId="348C7A4F" w14:textId="77777777" w:rsidR="00085E98" w:rsidRPr="0004437E" w:rsidRDefault="00085E98" w:rsidP="0004437E">
            <w:pPr>
              <w:spacing w:after="0" w:line="240" w:lineRule="auto"/>
              <w:rPr>
                <w:rFonts w:ascii="Arial" w:eastAsia="Times New Roman" w:hAnsi="Arial" w:cs="Arial"/>
                <w:sz w:val="14"/>
                <w:szCs w:val="14"/>
              </w:rPr>
            </w:pPr>
            <w:r w:rsidRPr="0004437E">
              <w:rPr>
                <w:rFonts w:ascii="Arial" w:eastAsia="Times New Roman" w:hAnsi="Arial" w:cs="Arial"/>
                <w:sz w:val="14"/>
                <w:szCs w:val="14"/>
              </w:rPr>
              <w:t xml:space="preserve">Pitești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Nykolo-Ciocanai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C3CF6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w:t>
            </w:r>
          </w:p>
        </w:tc>
        <w:tc>
          <w:tcPr>
            <w:tcW w:w="1022" w:type="dxa"/>
            <w:tcBorders>
              <w:top w:val="nil"/>
              <w:left w:val="nil"/>
              <w:bottom w:val="single" w:sz="4" w:space="0" w:color="auto"/>
              <w:right w:val="single" w:sz="4" w:space="0" w:color="auto"/>
            </w:tcBorders>
            <w:shd w:val="clear" w:color="auto" w:fill="auto"/>
            <w:noWrap/>
            <w:vAlign w:val="bottom"/>
            <w:hideMark/>
          </w:tcPr>
          <w:p w14:paraId="002F2D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997959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752756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20,800.00</w:t>
            </w:r>
          </w:p>
        </w:tc>
        <w:tc>
          <w:tcPr>
            <w:tcW w:w="1151" w:type="dxa"/>
            <w:tcBorders>
              <w:top w:val="nil"/>
              <w:left w:val="nil"/>
              <w:bottom w:val="single" w:sz="4" w:space="0" w:color="auto"/>
              <w:right w:val="single" w:sz="4" w:space="0" w:color="auto"/>
            </w:tcBorders>
            <w:shd w:val="clear" w:color="auto" w:fill="auto"/>
            <w:noWrap/>
            <w:vAlign w:val="bottom"/>
            <w:hideMark/>
          </w:tcPr>
          <w:p w14:paraId="7B9C23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46,494.12</w:t>
            </w:r>
          </w:p>
        </w:tc>
        <w:tc>
          <w:tcPr>
            <w:tcW w:w="1115" w:type="dxa"/>
            <w:tcBorders>
              <w:top w:val="nil"/>
              <w:left w:val="nil"/>
              <w:bottom w:val="single" w:sz="4" w:space="0" w:color="auto"/>
              <w:right w:val="single" w:sz="4" w:space="0" w:color="auto"/>
            </w:tcBorders>
            <w:shd w:val="clear" w:color="auto" w:fill="auto"/>
            <w:noWrap/>
            <w:vAlign w:val="bottom"/>
            <w:hideMark/>
          </w:tcPr>
          <w:p w14:paraId="5CBC978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203BE2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4,992.00</w:t>
            </w:r>
          </w:p>
        </w:tc>
        <w:tc>
          <w:tcPr>
            <w:tcW w:w="1195" w:type="dxa"/>
            <w:tcBorders>
              <w:top w:val="nil"/>
              <w:left w:val="nil"/>
              <w:bottom w:val="single" w:sz="4" w:space="0" w:color="auto"/>
              <w:right w:val="single" w:sz="4" w:space="0" w:color="auto"/>
            </w:tcBorders>
            <w:shd w:val="clear" w:color="auto" w:fill="auto"/>
            <w:noWrap/>
            <w:vAlign w:val="bottom"/>
            <w:hideMark/>
          </w:tcPr>
          <w:p w14:paraId="619C4D2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1,456.00</w:t>
            </w:r>
          </w:p>
        </w:tc>
        <w:tc>
          <w:tcPr>
            <w:tcW w:w="1017" w:type="dxa"/>
            <w:tcBorders>
              <w:top w:val="nil"/>
              <w:left w:val="nil"/>
              <w:bottom w:val="single" w:sz="4" w:space="0" w:color="auto"/>
              <w:right w:val="single" w:sz="4" w:space="0" w:color="auto"/>
            </w:tcBorders>
            <w:shd w:val="clear" w:color="auto" w:fill="auto"/>
            <w:noWrap/>
            <w:vAlign w:val="bottom"/>
            <w:hideMark/>
          </w:tcPr>
          <w:p w14:paraId="1A8BB52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9,984.00</w:t>
            </w:r>
          </w:p>
        </w:tc>
        <w:tc>
          <w:tcPr>
            <w:tcW w:w="1017" w:type="dxa"/>
            <w:tcBorders>
              <w:top w:val="nil"/>
              <w:left w:val="nil"/>
              <w:bottom w:val="single" w:sz="4" w:space="0" w:color="auto"/>
              <w:right w:val="single" w:sz="4" w:space="0" w:color="auto"/>
            </w:tcBorders>
            <w:shd w:val="clear" w:color="auto" w:fill="auto"/>
            <w:noWrap/>
            <w:vAlign w:val="bottom"/>
            <w:hideMark/>
          </w:tcPr>
          <w:p w14:paraId="7CB099F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12,024.77</w:t>
            </w:r>
          </w:p>
        </w:tc>
        <w:tc>
          <w:tcPr>
            <w:tcW w:w="1151" w:type="dxa"/>
            <w:tcBorders>
              <w:top w:val="nil"/>
              <w:left w:val="nil"/>
              <w:bottom w:val="single" w:sz="4" w:space="0" w:color="auto"/>
              <w:right w:val="single" w:sz="4" w:space="0" w:color="auto"/>
            </w:tcBorders>
            <w:shd w:val="clear" w:color="auto" w:fill="auto"/>
            <w:noWrap/>
            <w:vAlign w:val="bottom"/>
            <w:hideMark/>
          </w:tcPr>
          <w:p w14:paraId="1E0E7C0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121,340.89</w:t>
            </w:r>
          </w:p>
        </w:tc>
      </w:tr>
      <w:tr w:rsidR="00085E98" w:rsidRPr="00C86AFC" w14:paraId="03F1AD72"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78F4F1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FDA373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057</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186122E"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Bârla</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Mozăceni</w:t>
            </w:r>
            <w:proofErr w:type="spellEnd"/>
            <w:r w:rsidRPr="0004437E">
              <w:rPr>
                <w:rFonts w:ascii="Arial" w:eastAsia="Times New Roman" w:hAnsi="Arial" w:cs="Arial"/>
                <w:sz w:val="14"/>
                <w:szCs w:val="14"/>
              </w:rPr>
              <w:t xml:space="preserve"> Vale</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F741B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77C683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5D9D9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16EDBD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212,724.00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FCD2B7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475,500.71</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C0FAF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2E47F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51,053.76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996996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14,890.68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BA420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102,107.52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83D9C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80,996.59</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846ECA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817,329.26</w:t>
            </w:r>
          </w:p>
        </w:tc>
      </w:tr>
      <w:tr w:rsidR="00085E98" w:rsidRPr="00C86AFC" w14:paraId="69EF74FA"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9979BA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3BE43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058</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CAFA7F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Buzoieşti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Curteanca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CB845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9FD67A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F1F9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F9F60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20,800.00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2771B1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46,494.12</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6164AF9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90F58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4,992.00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5318865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1,456.00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D21C1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9,984.00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8BC41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12,024.77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FED9EB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121,340.89</w:t>
            </w:r>
          </w:p>
        </w:tc>
      </w:tr>
      <w:tr w:rsidR="00085E98" w:rsidRPr="00C86AFC" w14:paraId="13E77B7B"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2677D2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381A7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059</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E5BA836"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Căldăraru</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Burdea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D50F1F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65D6DA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318AFA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18653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64,480.00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00CE6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144,131.76</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6FE62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419E8F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15,475.20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625AEF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4,513.60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7465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30,950.40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953A2F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26,560.71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89FC2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268,021.67</w:t>
            </w:r>
          </w:p>
        </w:tc>
      </w:tr>
      <w:tr w:rsidR="00085E98" w:rsidRPr="00C86AFC" w14:paraId="0CC2D0F9"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278CB1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140E0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060</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F6B89E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Lunca</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Corbului-Marghia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B96F8F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B5288B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FB91B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129DB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115,680.00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8DDE7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258,578.82</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B7F9A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2BB7E2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27,763.20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AD33A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8,097.60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75AA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55,526.40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1C30B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48,702.06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B85F2D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491,448.09</w:t>
            </w:r>
          </w:p>
        </w:tc>
      </w:tr>
      <w:tr w:rsidR="00085E98" w:rsidRPr="00C86AFC" w14:paraId="65688575"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8D78BF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022573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061</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0784E1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Albota</w:t>
            </w:r>
            <w:proofErr w:type="spellEnd"/>
            <w:r w:rsidRPr="0004437E">
              <w:rPr>
                <w:rFonts w:ascii="Arial" w:eastAsia="Times New Roman" w:hAnsi="Arial" w:cs="Arial"/>
                <w:sz w:val="14"/>
                <w:szCs w:val="14"/>
              </w:rPr>
              <w:t>-Mares</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259A1D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CF702F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A17697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34D11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84,744.00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381140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189,427.76</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54E7987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2A4BB3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20,338.56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17334B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5,932.08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65745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40,677.12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D2C762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33,304.21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DBDCCD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336,069.73</w:t>
            </w:r>
          </w:p>
        </w:tc>
      </w:tr>
      <w:tr w:rsidR="00085E98" w:rsidRPr="00C86AFC" w14:paraId="6267B240"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D4D7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5D6A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062</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7BF1E3B"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Popeşti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Purcăreni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9F7AE2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2C1D5A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22154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A982C7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134,664.00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4BCF6B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301,013.65</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1E85925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4290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32,319.36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4CA77C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9,426.48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A4A50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64,638.72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5C2B6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49,916.70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2F8EB4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503,704.91</w:t>
            </w:r>
          </w:p>
        </w:tc>
      </w:tr>
      <w:tr w:rsidR="00085E98" w:rsidRPr="00C86AFC" w14:paraId="22631A20"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F2E33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86A85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063</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AF54CD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Râca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F921DF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66</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B642C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A46F2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49CBC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244,728.00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A0D214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547,039.06</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021B7F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99C105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58,734.72</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271DFC1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17,130.96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2C0BC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117,469.44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0A8A9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91,646.96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A74155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924,801.14</w:t>
            </w:r>
          </w:p>
        </w:tc>
      </w:tr>
      <w:tr w:rsidR="00085E98" w:rsidRPr="00C86AFC" w14:paraId="08ABFAE4"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EEDF29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80C18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064</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B8D5219"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Cerbu</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Dealu</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Bradului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79385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E5C7C4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FC03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02B9F7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129,920.00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D33582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290,409.41</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41644C7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9B85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31,180.80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7A3ECDD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9,094.40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FE7DA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62,361.60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12828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48,337.98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C9DB1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487,774.20</w:t>
            </w:r>
          </w:p>
        </w:tc>
      </w:tr>
      <w:tr w:rsidR="00085E98" w:rsidRPr="00C86AFC" w14:paraId="3C8D79F7"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8C4A5F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1FC3D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065</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CA97B34"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Costeşti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Razvan&amp;Liviu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CE8612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8D0642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189958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63A40E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487,488.00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D23E58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1,089,679.06</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14E4ABE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278,340.00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A8233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116,997.12</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569C6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34,124.16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50329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233,994.24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B2DF0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192,844.80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F2293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1,945,979.38</w:t>
            </w:r>
          </w:p>
        </w:tc>
      </w:tr>
      <w:tr w:rsidR="00085E98" w:rsidRPr="00C86AFC" w14:paraId="55BF0DC3"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A8CC5A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8892F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066</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37A8651" w14:textId="77777777" w:rsidR="00085E98" w:rsidRPr="0004437E" w:rsidRDefault="00085E98" w:rsidP="0004437E">
            <w:pPr>
              <w:spacing w:after="0" w:line="240" w:lineRule="auto"/>
              <w:rPr>
                <w:rFonts w:ascii="Arial" w:eastAsia="Times New Roman" w:hAnsi="Arial" w:cs="Arial"/>
                <w:sz w:val="14"/>
                <w:szCs w:val="14"/>
              </w:rPr>
            </w:pPr>
            <w:r w:rsidRPr="0004437E">
              <w:rPr>
                <w:rFonts w:ascii="Arial" w:eastAsia="Times New Roman" w:hAnsi="Arial" w:cs="Arial"/>
                <w:sz w:val="14"/>
                <w:szCs w:val="14"/>
              </w:rPr>
              <w:t xml:space="preserve">Pitești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Recea</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Goleasca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E7F859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53</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8E52A4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9DFD0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00743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82,680.00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BAC93C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184,814.12</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5A10930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FE550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19,843.20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ABF325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5,787.60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C3284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39,686.40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EDCBE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32,617.34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8B3D35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329,138.66</w:t>
            </w:r>
          </w:p>
        </w:tc>
      </w:tr>
      <w:tr w:rsidR="00085E98" w:rsidRPr="00C86AFC" w14:paraId="7F40FC8D"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D7FE04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DCC205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067</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B00AE6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Costești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Alpin-Mirosi-Surdulești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4304D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A5D2C5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C8D874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8ABF6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86,880.00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BE457F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194,202.35</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0175B4F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9F4FC1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20,851.20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DE2F9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6,081.60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52FC86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41,702.40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27A11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34,015.03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C5B8D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343,242.58</w:t>
            </w:r>
          </w:p>
        </w:tc>
      </w:tr>
      <w:tr w:rsidR="00085E98" w:rsidRPr="00C86AFC" w14:paraId="5D93084C"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B25B2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049F70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068</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096D88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Costeşti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Alpin-Buzoeşti-Curteanca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5FD9F2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CA5F1A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1A11F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3E90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47,744.00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F7D6F0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106,721.88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93BE2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BCF8BD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11,458.56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27A7BA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3,342.08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D7B8B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22,917.12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D5A78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26,094.16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389EE9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263,313.80</w:t>
            </w:r>
          </w:p>
        </w:tc>
      </w:tr>
      <w:tr w:rsidR="00085E98" w:rsidRPr="00C86AFC" w14:paraId="28BC8010"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B2259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9593E3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069</w:t>
            </w:r>
          </w:p>
        </w:tc>
        <w:tc>
          <w:tcPr>
            <w:tcW w:w="2422" w:type="dxa"/>
            <w:tcBorders>
              <w:top w:val="nil"/>
              <w:left w:val="nil"/>
              <w:bottom w:val="single" w:sz="4" w:space="0" w:color="auto"/>
              <w:right w:val="single" w:sz="4" w:space="0" w:color="auto"/>
            </w:tcBorders>
            <w:shd w:val="clear" w:color="auto" w:fill="auto"/>
            <w:noWrap/>
            <w:vAlign w:val="bottom"/>
            <w:hideMark/>
          </w:tcPr>
          <w:p w14:paraId="3FB3AEF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Căteasca</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4B6F4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w:t>
            </w:r>
          </w:p>
        </w:tc>
        <w:tc>
          <w:tcPr>
            <w:tcW w:w="1022" w:type="dxa"/>
            <w:tcBorders>
              <w:top w:val="nil"/>
              <w:left w:val="nil"/>
              <w:bottom w:val="single" w:sz="4" w:space="0" w:color="auto"/>
              <w:right w:val="single" w:sz="4" w:space="0" w:color="auto"/>
            </w:tcBorders>
            <w:shd w:val="clear" w:color="auto" w:fill="auto"/>
            <w:noWrap/>
            <w:vAlign w:val="bottom"/>
            <w:hideMark/>
          </w:tcPr>
          <w:p w14:paraId="09BF9A5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3FAE758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2E0562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74,640.00</w:t>
            </w:r>
          </w:p>
        </w:tc>
        <w:tc>
          <w:tcPr>
            <w:tcW w:w="1151" w:type="dxa"/>
            <w:tcBorders>
              <w:top w:val="nil"/>
              <w:left w:val="nil"/>
              <w:bottom w:val="single" w:sz="4" w:space="0" w:color="auto"/>
              <w:right w:val="single" w:sz="4" w:space="0" w:color="auto"/>
            </w:tcBorders>
            <w:shd w:val="clear" w:color="auto" w:fill="auto"/>
            <w:noWrap/>
            <w:vAlign w:val="bottom"/>
            <w:hideMark/>
          </w:tcPr>
          <w:p w14:paraId="5B9A570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178,759.66</w:t>
            </w:r>
          </w:p>
        </w:tc>
        <w:tc>
          <w:tcPr>
            <w:tcW w:w="1115" w:type="dxa"/>
            <w:tcBorders>
              <w:top w:val="nil"/>
              <w:left w:val="nil"/>
              <w:bottom w:val="single" w:sz="4" w:space="0" w:color="auto"/>
              <w:right w:val="single" w:sz="4" w:space="0" w:color="auto"/>
            </w:tcBorders>
            <w:shd w:val="clear" w:color="auto" w:fill="auto"/>
            <w:noWrap/>
            <w:vAlign w:val="bottom"/>
            <w:hideMark/>
          </w:tcPr>
          <w:p w14:paraId="65D857A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2FD814C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19,406.40</w:t>
            </w:r>
          </w:p>
        </w:tc>
        <w:tc>
          <w:tcPr>
            <w:tcW w:w="1195" w:type="dxa"/>
            <w:tcBorders>
              <w:top w:val="nil"/>
              <w:left w:val="nil"/>
              <w:bottom w:val="single" w:sz="4" w:space="0" w:color="auto"/>
              <w:right w:val="single" w:sz="4" w:space="0" w:color="auto"/>
            </w:tcBorders>
            <w:shd w:val="clear" w:color="auto" w:fill="auto"/>
            <w:noWrap/>
            <w:vAlign w:val="bottom"/>
            <w:hideMark/>
          </w:tcPr>
          <w:p w14:paraId="5E7B70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6,717.60</w:t>
            </w:r>
          </w:p>
        </w:tc>
        <w:tc>
          <w:tcPr>
            <w:tcW w:w="1017" w:type="dxa"/>
            <w:tcBorders>
              <w:top w:val="nil"/>
              <w:left w:val="nil"/>
              <w:bottom w:val="single" w:sz="4" w:space="0" w:color="auto"/>
              <w:right w:val="single" w:sz="4" w:space="0" w:color="auto"/>
            </w:tcBorders>
            <w:shd w:val="clear" w:color="auto" w:fill="auto"/>
            <w:noWrap/>
            <w:vAlign w:val="bottom"/>
            <w:hideMark/>
          </w:tcPr>
          <w:p w14:paraId="647124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44,784.00</w:t>
            </w:r>
          </w:p>
        </w:tc>
        <w:tc>
          <w:tcPr>
            <w:tcW w:w="1017" w:type="dxa"/>
            <w:tcBorders>
              <w:top w:val="nil"/>
              <w:left w:val="nil"/>
              <w:bottom w:val="single" w:sz="4" w:space="0" w:color="auto"/>
              <w:right w:val="single" w:sz="4" w:space="0" w:color="auto"/>
            </w:tcBorders>
            <w:shd w:val="clear" w:color="auto" w:fill="auto"/>
            <w:noWrap/>
            <w:vAlign w:val="bottom"/>
            <w:hideMark/>
          </w:tcPr>
          <w:p w14:paraId="6387006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36,308.54</w:t>
            </w:r>
          </w:p>
        </w:tc>
        <w:tc>
          <w:tcPr>
            <w:tcW w:w="1151" w:type="dxa"/>
            <w:tcBorders>
              <w:top w:val="nil"/>
              <w:left w:val="nil"/>
              <w:bottom w:val="single" w:sz="4" w:space="0" w:color="auto"/>
              <w:right w:val="single" w:sz="4" w:space="0" w:color="auto"/>
            </w:tcBorders>
            <w:shd w:val="clear" w:color="auto" w:fill="auto"/>
            <w:noWrap/>
            <w:vAlign w:val="bottom"/>
            <w:hideMark/>
          </w:tcPr>
          <w:p w14:paraId="4D2893D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366,386.21</w:t>
            </w:r>
          </w:p>
        </w:tc>
      </w:tr>
      <w:tr w:rsidR="00085E98" w:rsidRPr="00C86AFC" w14:paraId="600E8706"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289C14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9C9787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070</w:t>
            </w:r>
          </w:p>
        </w:tc>
        <w:tc>
          <w:tcPr>
            <w:tcW w:w="2422" w:type="dxa"/>
            <w:tcBorders>
              <w:top w:val="nil"/>
              <w:left w:val="nil"/>
              <w:bottom w:val="single" w:sz="4" w:space="0" w:color="auto"/>
              <w:right w:val="single" w:sz="4" w:space="0" w:color="auto"/>
            </w:tcBorders>
            <w:shd w:val="clear" w:color="auto" w:fill="auto"/>
            <w:noWrap/>
            <w:vAlign w:val="bottom"/>
            <w:hideMark/>
          </w:tcPr>
          <w:p w14:paraId="21206B97" w14:textId="12DC8653"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00B130F5">
              <w:rPr>
                <w:rFonts w:ascii="Arial" w:eastAsia="Times New Roman" w:hAnsi="Arial" w:cs="Arial"/>
                <w:sz w:val="14"/>
                <w:szCs w:val="14"/>
              </w:rPr>
              <w:t>Teiu</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3CC565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41</w:t>
            </w:r>
          </w:p>
        </w:tc>
        <w:tc>
          <w:tcPr>
            <w:tcW w:w="1022" w:type="dxa"/>
            <w:tcBorders>
              <w:top w:val="nil"/>
              <w:left w:val="nil"/>
              <w:bottom w:val="single" w:sz="4" w:space="0" w:color="auto"/>
              <w:right w:val="single" w:sz="4" w:space="0" w:color="auto"/>
            </w:tcBorders>
            <w:shd w:val="clear" w:color="auto" w:fill="auto"/>
            <w:noWrap/>
            <w:vAlign w:val="bottom"/>
            <w:hideMark/>
          </w:tcPr>
          <w:p w14:paraId="22ECC6A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771807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85A49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93,972.00</w:t>
            </w:r>
          </w:p>
        </w:tc>
        <w:tc>
          <w:tcPr>
            <w:tcW w:w="1151" w:type="dxa"/>
            <w:tcBorders>
              <w:top w:val="nil"/>
              <w:left w:val="nil"/>
              <w:bottom w:val="single" w:sz="4" w:space="0" w:color="auto"/>
              <w:right w:val="single" w:sz="4" w:space="0" w:color="auto"/>
            </w:tcBorders>
            <w:shd w:val="clear" w:color="auto" w:fill="auto"/>
            <w:noWrap/>
            <w:vAlign w:val="bottom"/>
            <w:hideMark/>
          </w:tcPr>
          <w:p w14:paraId="306F515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210,055.06</w:t>
            </w:r>
          </w:p>
        </w:tc>
        <w:tc>
          <w:tcPr>
            <w:tcW w:w="1115" w:type="dxa"/>
            <w:tcBorders>
              <w:top w:val="nil"/>
              <w:left w:val="nil"/>
              <w:bottom w:val="single" w:sz="4" w:space="0" w:color="auto"/>
              <w:right w:val="single" w:sz="4" w:space="0" w:color="auto"/>
            </w:tcBorders>
            <w:shd w:val="clear" w:color="auto" w:fill="auto"/>
            <w:noWrap/>
            <w:vAlign w:val="bottom"/>
            <w:hideMark/>
          </w:tcPr>
          <w:p w14:paraId="5AFB8DF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42BBCAB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22,553.28</w:t>
            </w:r>
          </w:p>
        </w:tc>
        <w:tc>
          <w:tcPr>
            <w:tcW w:w="1195" w:type="dxa"/>
            <w:tcBorders>
              <w:top w:val="nil"/>
              <w:left w:val="nil"/>
              <w:bottom w:val="single" w:sz="4" w:space="0" w:color="auto"/>
              <w:right w:val="single" w:sz="4" w:space="0" w:color="auto"/>
            </w:tcBorders>
            <w:shd w:val="clear" w:color="auto" w:fill="auto"/>
            <w:noWrap/>
            <w:vAlign w:val="bottom"/>
            <w:hideMark/>
          </w:tcPr>
          <w:p w14:paraId="5FF81A0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6,578.04</w:t>
            </w:r>
          </w:p>
        </w:tc>
        <w:tc>
          <w:tcPr>
            <w:tcW w:w="1017" w:type="dxa"/>
            <w:tcBorders>
              <w:top w:val="nil"/>
              <w:left w:val="nil"/>
              <w:bottom w:val="single" w:sz="4" w:space="0" w:color="auto"/>
              <w:right w:val="single" w:sz="4" w:space="0" w:color="auto"/>
            </w:tcBorders>
            <w:shd w:val="clear" w:color="auto" w:fill="auto"/>
            <w:noWrap/>
            <w:vAlign w:val="bottom"/>
            <w:hideMark/>
          </w:tcPr>
          <w:p w14:paraId="5E01C6C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45,106.56</w:t>
            </w:r>
          </w:p>
        </w:tc>
        <w:tc>
          <w:tcPr>
            <w:tcW w:w="1017" w:type="dxa"/>
            <w:tcBorders>
              <w:top w:val="nil"/>
              <w:left w:val="nil"/>
              <w:bottom w:val="single" w:sz="4" w:space="0" w:color="auto"/>
              <w:right w:val="single" w:sz="4" w:space="0" w:color="auto"/>
            </w:tcBorders>
            <w:shd w:val="clear" w:color="auto" w:fill="auto"/>
            <w:noWrap/>
            <w:vAlign w:val="bottom"/>
            <w:hideMark/>
          </w:tcPr>
          <w:p w14:paraId="0532C77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36,375.12</w:t>
            </w:r>
          </w:p>
        </w:tc>
        <w:tc>
          <w:tcPr>
            <w:tcW w:w="1151" w:type="dxa"/>
            <w:tcBorders>
              <w:top w:val="nil"/>
              <w:left w:val="nil"/>
              <w:bottom w:val="single" w:sz="4" w:space="0" w:color="auto"/>
              <w:right w:val="single" w:sz="4" w:space="0" w:color="auto"/>
            </w:tcBorders>
            <w:shd w:val="clear" w:color="auto" w:fill="auto"/>
            <w:noWrap/>
            <w:vAlign w:val="bottom"/>
            <w:hideMark/>
          </w:tcPr>
          <w:p w14:paraId="0819C7B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367,058.06</w:t>
            </w:r>
          </w:p>
        </w:tc>
      </w:tr>
      <w:tr w:rsidR="00085E98" w:rsidRPr="00C86AFC" w14:paraId="71F61215"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85ED41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8FB20D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071</w:t>
            </w:r>
          </w:p>
        </w:tc>
        <w:tc>
          <w:tcPr>
            <w:tcW w:w="2422" w:type="dxa"/>
            <w:tcBorders>
              <w:top w:val="nil"/>
              <w:left w:val="nil"/>
              <w:bottom w:val="single" w:sz="4" w:space="0" w:color="auto"/>
              <w:right w:val="single" w:sz="4" w:space="0" w:color="auto"/>
            </w:tcBorders>
            <w:shd w:val="clear" w:color="auto" w:fill="auto"/>
            <w:noWrap/>
            <w:vAlign w:val="bottom"/>
            <w:hideMark/>
          </w:tcPr>
          <w:p w14:paraId="3527B19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Oarja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D4033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w:t>
            </w:r>
          </w:p>
        </w:tc>
        <w:tc>
          <w:tcPr>
            <w:tcW w:w="1022" w:type="dxa"/>
            <w:tcBorders>
              <w:top w:val="nil"/>
              <w:left w:val="nil"/>
              <w:bottom w:val="single" w:sz="4" w:space="0" w:color="auto"/>
              <w:right w:val="single" w:sz="4" w:space="0" w:color="auto"/>
            </w:tcBorders>
            <w:shd w:val="clear" w:color="auto" w:fill="auto"/>
            <w:noWrap/>
            <w:vAlign w:val="bottom"/>
            <w:hideMark/>
          </w:tcPr>
          <w:p w14:paraId="54F134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009A481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39CD13A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298,116.00</w:t>
            </w:r>
          </w:p>
        </w:tc>
        <w:tc>
          <w:tcPr>
            <w:tcW w:w="1151" w:type="dxa"/>
            <w:tcBorders>
              <w:top w:val="nil"/>
              <w:left w:val="nil"/>
              <w:bottom w:val="single" w:sz="4" w:space="0" w:color="auto"/>
              <w:right w:val="single" w:sz="4" w:space="0" w:color="auto"/>
            </w:tcBorders>
            <w:shd w:val="clear" w:color="auto" w:fill="auto"/>
            <w:noWrap/>
            <w:vAlign w:val="bottom"/>
            <w:hideMark/>
          </w:tcPr>
          <w:p w14:paraId="6352D41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682,243.06</w:t>
            </w:r>
          </w:p>
        </w:tc>
        <w:tc>
          <w:tcPr>
            <w:tcW w:w="1115" w:type="dxa"/>
            <w:tcBorders>
              <w:top w:val="nil"/>
              <w:left w:val="nil"/>
              <w:bottom w:val="single" w:sz="4" w:space="0" w:color="auto"/>
              <w:right w:val="single" w:sz="4" w:space="0" w:color="auto"/>
            </w:tcBorders>
            <w:shd w:val="clear" w:color="auto" w:fill="auto"/>
            <w:noWrap/>
            <w:vAlign w:val="bottom"/>
            <w:hideMark/>
          </w:tcPr>
          <w:p w14:paraId="26116B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299,990.00</w:t>
            </w:r>
          </w:p>
        </w:tc>
        <w:tc>
          <w:tcPr>
            <w:tcW w:w="1017" w:type="dxa"/>
            <w:tcBorders>
              <w:top w:val="nil"/>
              <w:left w:val="nil"/>
              <w:bottom w:val="single" w:sz="4" w:space="0" w:color="auto"/>
              <w:right w:val="single" w:sz="4" w:space="0" w:color="auto"/>
            </w:tcBorders>
            <w:shd w:val="clear" w:color="auto" w:fill="auto"/>
            <w:noWrap/>
            <w:vAlign w:val="bottom"/>
            <w:hideMark/>
          </w:tcPr>
          <w:p w14:paraId="574CC88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73,535.28</w:t>
            </w:r>
          </w:p>
        </w:tc>
        <w:tc>
          <w:tcPr>
            <w:tcW w:w="1195" w:type="dxa"/>
            <w:tcBorders>
              <w:top w:val="nil"/>
              <w:left w:val="nil"/>
              <w:bottom w:val="single" w:sz="4" w:space="0" w:color="auto"/>
              <w:right w:val="single" w:sz="4" w:space="0" w:color="auto"/>
            </w:tcBorders>
            <w:shd w:val="clear" w:color="auto" w:fill="auto"/>
            <w:noWrap/>
            <w:vAlign w:val="bottom"/>
            <w:hideMark/>
          </w:tcPr>
          <w:p w14:paraId="4834ADD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22,855.56</w:t>
            </w:r>
          </w:p>
        </w:tc>
        <w:tc>
          <w:tcPr>
            <w:tcW w:w="1017" w:type="dxa"/>
            <w:tcBorders>
              <w:top w:val="nil"/>
              <w:left w:val="nil"/>
              <w:bottom w:val="single" w:sz="4" w:space="0" w:color="auto"/>
              <w:right w:val="single" w:sz="4" w:space="0" w:color="auto"/>
            </w:tcBorders>
            <w:shd w:val="clear" w:color="auto" w:fill="auto"/>
            <w:noWrap/>
            <w:vAlign w:val="bottom"/>
            <w:hideMark/>
          </w:tcPr>
          <w:p w14:paraId="51A4292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210,668.64</w:t>
            </w:r>
          </w:p>
        </w:tc>
        <w:tc>
          <w:tcPr>
            <w:tcW w:w="1017" w:type="dxa"/>
            <w:tcBorders>
              <w:top w:val="nil"/>
              <w:left w:val="nil"/>
              <w:bottom w:val="single" w:sz="4" w:space="0" w:color="auto"/>
              <w:right w:val="single" w:sz="4" w:space="0" w:color="auto"/>
            </w:tcBorders>
            <w:shd w:val="clear" w:color="auto" w:fill="auto"/>
            <w:noWrap/>
            <w:vAlign w:val="bottom"/>
            <w:hideMark/>
          </w:tcPr>
          <w:p w14:paraId="21CC6DC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141,822.18</w:t>
            </w:r>
          </w:p>
        </w:tc>
        <w:tc>
          <w:tcPr>
            <w:tcW w:w="1151" w:type="dxa"/>
            <w:tcBorders>
              <w:top w:val="nil"/>
              <w:left w:val="nil"/>
              <w:bottom w:val="single" w:sz="4" w:space="0" w:color="auto"/>
              <w:right w:val="single" w:sz="4" w:space="0" w:color="auto"/>
            </w:tcBorders>
            <w:shd w:val="clear" w:color="auto" w:fill="auto"/>
            <w:noWrap/>
            <w:vAlign w:val="bottom"/>
            <w:hideMark/>
          </w:tcPr>
          <w:p w14:paraId="3A9B46C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1,431,114.72</w:t>
            </w:r>
          </w:p>
        </w:tc>
      </w:tr>
      <w:tr w:rsidR="00085E98" w:rsidRPr="00C86AFC" w14:paraId="3D380CF8"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820A3C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lastRenderedPageBreak/>
              <w:t>07</w:t>
            </w:r>
          </w:p>
        </w:tc>
        <w:tc>
          <w:tcPr>
            <w:tcW w:w="697" w:type="dxa"/>
            <w:tcBorders>
              <w:top w:val="nil"/>
              <w:left w:val="nil"/>
              <w:bottom w:val="single" w:sz="4" w:space="0" w:color="auto"/>
              <w:right w:val="single" w:sz="4" w:space="0" w:color="auto"/>
            </w:tcBorders>
            <w:shd w:val="clear" w:color="auto" w:fill="auto"/>
            <w:noWrap/>
            <w:vAlign w:val="bottom"/>
            <w:hideMark/>
          </w:tcPr>
          <w:p w14:paraId="6737850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072</w:t>
            </w:r>
          </w:p>
        </w:tc>
        <w:tc>
          <w:tcPr>
            <w:tcW w:w="2422" w:type="dxa"/>
            <w:tcBorders>
              <w:top w:val="nil"/>
              <w:left w:val="nil"/>
              <w:bottom w:val="single" w:sz="4" w:space="0" w:color="auto"/>
              <w:right w:val="single" w:sz="4" w:space="0" w:color="auto"/>
            </w:tcBorders>
            <w:shd w:val="clear" w:color="auto" w:fill="auto"/>
            <w:noWrap/>
            <w:vAlign w:val="bottom"/>
            <w:hideMark/>
          </w:tcPr>
          <w:p w14:paraId="57F70375"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Răteşti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A4C75E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w:t>
            </w:r>
          </w:p>
        </w:tc>
        <w:tc>
          <w:tcPr>
            <w:tcW w:w="1022" w:type="dxa"/>
            <w:tcBorders>
              <w:top w:val="nil"/>
              <w:left w:val="nil"/>
              <w:bottom w:val="single" w:sz="4" w:space="0" w:color="auto"/>
              <w:right w:val="single" w:sz="4" w:space="0" w:color="auto"/>
            </w:tcBorders>
            <w:shd w:val="clear" w:color="auto" w:fill="auto"/>
            <w:noWrap/>
            <w:vAlign w:val="bottom"/>
            <w:hideMark/>
          </w:tcPr>
          <w:p w14:paraId="0176C4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EB4F13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E97A6F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98,635.00</w:t>
            </w:r>
          </w:p>
        </w:tc>
        <w:tc>
          <w:tcPr>
            <w:tcW w:w="1151" w:type="dxa"/>
            <w:tcBorders>
              <w:top w:val="nil"/>
              <w:left w:val="nil"/>
              <w:bottom w:val="single" w:sz="4" w:space="0" w:color="auto"/>
              <w:right w:val="single" w:sz="4" w:space="0" w:color="auto"/>
            </w:tcBorders>
            <w:shd w:val="clear" w:color="auto" w:fill="auto"/>
            <w:noWrap/>
            <w:vAlign w:val="bottom"/>
            <w:hideMark/>
          </w:tcPr>
          <w:p w14:paraId="0B59561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236,226.68</w:t>
            </w:r>
          </w:p>
        </w:tc>
        <w:tc>
          <w:tcPr>
            <w:tcW w:w="1115" w:type="dxa"/>
            <w:tcBorders>
              <w:top w:val="nil"/>
              <w:left w:val="nil"/>
              <w:bottom w:val="single" w:sz="4" w:space="0" w:color="auto"/>
              <w:right w:val="single" w:sz="4" w:space="0" w:color="auto"/>
            </w:tcBorders>
            <w:shd w:val="clear" w:color="auto" w:fill="auto"/>
            <w:noWrap/>
            <w:vAlign w:val="bottom"/>
            <w:hideMark/>
          </w:tcPr>
          <w:p w14:paraId="4C64354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5BC887D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25,645.10</w:t>
            </w:r>
          </w:p>
        </w:tc>
        <w:tc>
          <w:tcPr>
            <w:tcW w:w="1195" w:type="dxa"/>
            <w:tcBorders>
              <w:top w:val="nil"/>
              <w:left w:val="nil"/>
              <w:bottom w:val="single" w:sz="4" w:space="0" w:color="auto"/>
              <w:right w:val="single" w:sz="4" w:space="0" w:color="auto"/>
            </w:tcBorders>
            <w:shd w:val="clear" w:color="auto" w:fill="auto"/>
            <w:noWrap/>
            <w:vAlign w:val="bottom"/>
            <w:hideMark/>
          </w:tcPr>
          <w:p w14:paraId="6DAC56F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8,877.15</w:t>
            </w:r>
          </w:p>
        </w:tc>
        <w:tc>
          <w:tcPr>
            <w:tcW w:w="1017" w:type="dxa"/>
            <w:tcBorders>
              <w:top w:val="nil"/>
              <w:left w:val="nil"/>
              <w:bottom w:val="single" w:sz="4" w:space="0" w:color="auto"/>
              <w:right w:val="single" w:sz="4" w:space="0" w:color="auto"/>
            </w:tcBorders>
            <w:shd w:val="clear" w:color="auto" w:fill="auto"/>
            <w:noWrap/>
            <w:vAlign w:val="bottom"/>
            <w:hideMark/>
          </w:tcPr>
          <w:p w14:paraId="71B3EDD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59,181.00</w:t>
            </w:r>
          </w:p>
        </w:tc>
        <w:tc>
          <w:tcPr>
            <w:tcW w:w="1017" w:type="dxa"/>
            <w:tcBorders>
              <w:top w:val="nil"/>
              <w:left w:val="nil"/>
              <w:bottom w:val="single" w:sz="4" w:space="0" w:color="auto"/>
              <w:right w:val="single" w:sz="4" w:space="0" w:color="auto"/>
            </w:tcBorders>
            <w:shd w:val="clear" w:color="auto" w:fill="auto"/>
            <w:noWrap/>
            <w:vAlign w:val="bottom"/>
            <w:hideMark/>
          </w:tcPr>
          <w:p w14:paraId="1EB80F4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45,137.39</w:t>
            </w:r>
          </w:p>
        </w:tc>
        <w:tc>
          <w:tcPr>
            <w:tcW w:w="1151" w:type="dxa"/>
            <w:tcBorders>
              <w:top w:val="nil"/>
              <w:left w:val="nil"/>
              <w:bottom w:val="single" w:sz="4" w:space="0" w:color="auto"/>
              <w:right w:val="single" w:sz="4" w:space="0" w:color="auto"/>
            </w:tcBorders>
            <w:shd w:val="clear" w:color="auto" w:fill="auto"/>
            <w:noWrap/>
            <w:vAlign w:val="bottom"/>
            <w:hideMark/>
          </w:tcPr>
          <w:p w14:paraId="162FA77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455,477.32</w:t>
            </w:r>
          </w:p>
        </w:tc>
      </w:tr>
      <w:tr w:rsidR="00085E98" w:rsidRPr="00C86AFC" w14:paraId="4AE4ED12"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A565B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DF8ED8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073</w:t>
            </w:r>
          </w:p>
        </w:tc>
        <w:tc>
          <w:tcPr>
            <w:tcW w:w="2422" w:type="dxa"/>
            <w:tcBorders>
              <w:top w:val="nil"/>
              <w:left w:val="nil"/>
              <w:bottom w:val="single" w:sz="4" w:space="0" w:color="auto"/>
              <w:right w:val="single" w:sz="4" w:space="0" w:color="auto"/>
            </w:tcBorders>
            <w:shd w:val="clear" w:color="auto" w:fill="auto"/>
            <w:noWrap/>
            <w:vAlign w:val="bottom"/>
            <w:hideMark/>
          </w:tcPr>
          <w:p w14:paraId="61BCAD4E"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E5166B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w:t>
            </w:r>
          </w:p>
        </w:tc>
        <w:tc>
          <w:tcPr>
            <w:tcW w:w="1022" w:type="dxa"/>
            <w:tcBorders>
              <w:top w:val="nil"/>
              <w:left w:val="nil"/>
              <w:bottom w:val="single" w:sz="4" w:space="0" w:color="auto"/>
              <w:right w:val="single" w:sz="4" w:space="0" w:color="auto"/>
            </w:tcBorders>
            <w:shd w:val="clear" w:color="auto" w:fill="auto"/>
            <w:noWrap/>
            <w:vAlign w:val="bottom"/>
            <w:hideMark/>
          </w:tcPr>
          <w:p w14:paraId="587415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53E61A6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3D904EA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448,140.00</w:t>
            </w:r>
          </w:p>
        </w:tc>
        <w:tc>
          <w:tcPr>
            <w:tcW w:w="1151" w:type="dxa"/>
            <w:tcBorders>
              <w:top w:val="nil"/>
              <w:left w:val="nil"/>
              <w:bottom w:val="single" w:sz="4" w:space="0" w:color="auto"/>
              <w:right w:val="single" w:sz="4" w:space="0" w:color="auto"/>
            </w:tcBorders>
            <w:shd w:val="clear" w:color="auto" w:fill="auto"/>
            <w:noWrap/>
            <w:vAlign w:val="bottom"/>
            <w:hideMark/>
          </w:tcPr>
          <w:p w14:paraId="5E1A8C6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1,037,500.59</w:t>
            </w:r>
          </w:p>
        </w:tc>
        <w:tc>
          <w:tcPr>
            <w:tcW w:w="1115" w:type="dxa"/>
            <w:tcBorders>
              <w:top w:val="nil"/>
              <w:left w:val="nil"/>
              <w:bottom w:val="single" w:sz="4" w:space="0" w:color="auto"/>
              <w:right w:val="single" w:sz="4" w:space="0" w:color="auto"/>
            </w:tcBorders>
            <w:shd w:val="clear" w:color="auto" w:fill="auto"/>
            <w:noWrap/>
            <w:vAlign w:val="bottom"/>
            <w:hideMark/>
          </w:tcPr>
          <w:p w14:paraId="0CBC618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317,000.00</w:t>
            </w:r>
          </w:p>
        </w:tc>
        <w:tc>
          <w:tcPr>
            <w:tcW w:w="1017" w:type="dxa"/>
            <w:tcBorders>
              <w:top w:val="nil"/>
              <w:left w:val="nil"/>
              <w:bottom w:val="single" w:sz="4" w:space="0" w:color="auto"/>
              <w:right w:val="single" w:sz="4" w:space="0" w:color="auto"/>
            </w:tcBorders>
            <w:shd w:val="clear" w:color="auto" w:fill="auto"/>
            <w:noWrap/>
            <w:vAlign w:val="bottom"/>
            <w:hideMark/>
          </w:tcPr>
          <w:p w14:paraId="352AE54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112,035.00</w:t>
            </w:r>
          </w:p>
        </w:tc>
        <w:tc>
          <w:tcPr>
            <w:tcW w:w="1195" w:type="dxa"/>
            <w:tcBorders>
              <w:top w:val="nil"/>
              <w:left w:val="nil"/>
              <w:bottom w:val="single" w:sz="4" w:space="0" w:color="auto"/>
              <w:right w:val="single" w:sz="4" w:space="0" w:color="auto"/>
            </w:tcBorders>
            <w:shd w:val="clear" w:color="auto" w:fill="auto"/>
            <w:noWrap/>
            <w:vAlign w:val="bottom"/>
            <w:hideMark/>
          </w:tcPr>
          <w:p w14:paraId="1C0FA1F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35,851.20</w:t>
            </w:r>
          </w:p>
        </w:tc>
        <w:tc>
          <w:tcPr>
            <w:tcW w:w="1017" w:type="dxa"/>
            <w:tcBorders>
              <w:top w:val="nil"/>
              <w:left w:val="nil"/>
              <w:bottom w:val="single" w:sz="4" w:space="0" w:color="auto"/>
              <w:right w:val="single" w:sz="4" w:space="0" w:color="auto"/>
            </w:tcBorders>
            <w:shd w:val="clear" w:color="auto" w:fill="auto"/>
            <w:noWrap/>
            <w:vAlign w:val="bottom"/>
            <w:hideMark/>
          </w:tcPr>
          <w:p w14:paraId="3583E4D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241,995.60</w:t>
            </w:r>
          </w:p>
        </w:tc>
        <w:tc>
          <w:tcPr>
            <w:tcW w:w="1017" w:type="dxa"/>
            <w:tcBorders>
              <w:top w:val="nil"/>
              <w:left w:val="nil"/>
              <w:bottom w:val="single" w:sz="4" w:space="0" w:color="auto"/>
              <w:right w:val="single" w:sz="4" w:space="0" w:color="auto"/>
            </w:tcBorders>
            <w:shd w:val="clear" w:color="auto" w:fill="auto"/>
            <w:noWrap/>
            <w:vAlign w:val="bottom"/>
            <w:hideMark/>
          </w:tcPr>
          <w:p w14:paraId="1FF01EF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191,882.06</w:t>
            </w:r>
          </w:p>
        </w:tc>
        <w:tc>
          <w:tcPr>
            <w:tcW w:w="1151" w:type="dxa"/>
            <w:tcBorders>
              <w:top w:val="nil"/>
              <w:left w:val="nil"/>
              <w:bottom w:val="single" w:sz="4" w:space="0" w:color="auto"/>
              <w:right w:val="single" w:sz="4" w:space="0" w:color="auto"/>
            </w:tcBorders>
            <w:shd w:val="clear" w:color="auto" w:fill="auto"/>
            <w:noWrap/>
            <w:vAlign w:val="bottom"/>
            <w:hideMark/>
          </w:tcPr>
          <w:p w14:paraId="59E1EA4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1,936,264.45</w:t>
            </w:r>
          </w:p>
        </w:tc>
      </w:tr>
      <w:tr w:rsidR="00085E98" w:rsidRPr="00C86AFC" w14:paraId="65123AB6"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67B87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 </w:t>
            </w:r>
          </w:p>
        </w:tc>
        <w:tc>
          <w:tcPr>
            <w:tcW w:w="697" w:type="dxa"/>
            <w:tcBorders>
              <w:top w:val="nil"/>
              <w:left w:val="nil"/>
              <w:bottom w:val="single" w:sz="4" w:space="0" w:color="auto"/>
              <w:right w:val="single" w:sz="4" w:space="0" w:color="auto"/>
            </w:tcBorders>
            <w:shd w:val="clear" w:color="auto" w:fill="auto"/>
            <w:noWrap/>
            <w:vAlign w:val="bottom"/>
            <w:hideMark/>
          </w:tcPr>
          <w:p w14:paraId="651D4AE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074</w:t>
            </w:r>
          </w:p>
        </w:tc>
        <w:tc>
          <w:tcPr>
            <w:tcW w:w="2422" w:type="dxa"/>
            <w:tcBorders>
              <w:top w:val="nil"/>
              <w:left w:val="nil"/>
              <w:bottom w:val="single" w:sz="4" w:space="0" w:color="auto"/>
              <w:right w:val="single" w:sz="4" w:space="0" w:color="auto"/>
            </w:tcBorders>
            <w:shd w:val="clear" w:color="auto" w:fill="auto"/>
            <w:noWrap/>
            <w:vAlign w:val="bottom"/>
            <w:hideMark/>
          </w:tcPr>
          <w:p w14:paraId="2FD07D28" w14:textId="77777777" w:rsidR="00085E98" w:rsidRPr="0004437E" w:rsidRDefault="00085E98" w:rsidP="0004437E">
            <w:pPr>
              <w:spacing w:after="0" w:line="240" w:lineRule="auto"/>
              <w:rPr>
                <w:rFonts w:ascii="Arial" w:eastAsia="Times New Roman" w:hAnsi="Arial" w:cs="Arial"/>
                <w:sz w:val="14"/>
                <w:szCs w:val="14"/>
              </w:rPr>
            </w:pPr>
            <w:r w:rsidRPr="0004437E">
              <w:rPr>
                <w:rFonts w:ascii="Arial" w:eastAsia="Times New Roman" w:hAnsi="Arial" w:cs="Arial"/>
                <w:sz w:val="14"/>
                <w:szCs w:val="14"/>
              </w:rPr>
              <w:t xml:space="preserve">Pitești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Oarja</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C5E223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w:t>
            </w:r>
          </w:p>
        </w:tc>
        <w:tc>
          <w:tcPr>
            <w:tcW w:w="1022" w:type="dxa"/>
            <w:tcBorders>
              <w:top w:val="nil"/>
              <w:left w:val="nil"/>
              <w:bottom w:val="single" w:sz="4" w:space="0" w:color="auto"/>
              <w:right w:val="single" w:sz="4" w:space="0" w:color="auto"/>
            </w:tcBorders>
            <w:shd w:val="clear" w:color="auto" w:fill="auto"/>
            <w:noWrap/>
            <w:vAlign w:val="bottom"/>
            <w:hideMark/>
          </w:tcPr>
          <w:p w14:paraId="708DF11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4E76F0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D9BC31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105,432.00</w:t>
            </w:r>
          </w:p>
        </w:tc>
        <w:tc>
          <w:tcPr>
            <w:tcW w:w="1151" w:type="dxa"/>
            <w:tcBorders>
              <w:top w:val="nil"/>
              <w:left w:val="nil"/>
              <w:bottom w:val="single" w:sz="4" w:space="0" w:color="auto"/>
              <w:right w:val="single" w:sz="4" w:space="0" w:color="auto"/>
            </w:tcBorders>
            <w:shd w:val="clear" w:color="auto" w:fill="auto"/>
            <w:noWrap/>
            <w:vAlign w:val="bottom"/>
            <w:hideMark/>
          </w:tcPr>
          <w:p w14:paraId="442EDDE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235,671.53</w:t>
            </w:r>
          </w:p>
        </w:tc>
        <w:tc>
          <w:tcPr>
            <w:tcW w:w="1115" w:type="dxa"/>
            <w:tcBorders>
              <w:top w:val="nil"/>
              <w:left w:val="nil"/>
              <w:bottom w:val="single" w:sz="4" w:space="0" w:color="auto"/>
              <w:right w:val="single" w:sz="4" w:space="0" w:color="auto"/>
            </w:tcBorders>
            <w:shd w:val="clear" w:color="auto" w:fill="auto"/>
            <w:noWrap/>
            <w:vAlign w:val="bottom"/>
            <w:hideMark/>
          </w:tcPr>
          <w:p w14:paraId="2580DEB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1206B7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25,303.68</w:t>
            </w:r>
          </w:p>
        </w:tc>
        <w:tc>
          <w:tcPr>
            <w:tcW w:w="1195" w:type="dxa"/>
            <w:tcBorders>
              <w:top w:val="nil"/>
              <w:left w:val="nil"/>
              <w:bottom w:val="single" w:sz="4" w:space="0" w:color="auto"/>
              <w:right w:val="single" w:sz="4" w:space="0" w:color="auto"/>
            </w:tcBorders>
            <w:shd w:val="clear" w:color="auto" w:fill="auto"/>
            <w:noWrap/>
            <w:vAlign w:val="bottom"/>
            <w:hideMark/>
          </w:tcPr>
          <w:p w14:paraId="4B9EE35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7,380.24</w:t>
            </w:r>
          </w:p>
        </w:tc>
        <w:tc>
          <w:tcPr>
            <w:tcW w:w="1017" w:type="dxa"/>
            <w:tcBorders>
              <w:top w:val="nil"/>
              <w:left w:val="nil"/>
              <w:bottom w:val="single" w:sz="4" w:space="0" w:color="auto"/>
              <w:right w:val="single" w:sz="4" w:space="0" w:color="auto"/>
            </w:tcBorders>
            <w:shd w:val="clear" w:color="auto" w:fill="auto"/>
            <w:noWrap/>
            <w:vAlign w:val="bottom"/>
            <w:hideMark/>
          </w:tcPr>
          <w:p w14:paraId="38AD65B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50,607.36</w:t>
            </w:r>
          </w:p>
        </w:tc>
        <w:tc>
          <w:tcPr>
            <w:tcW w:w="1017" w:type="dxa"/>
            <w:tcBorders>
              <w:top w:val="nil"/>
              <w:left w:val="nil"/>
              <w:bottom w:val="single" w:sz="4" w:space="0" w:color="auto"/>
              <w:right w:val="single" w:sz="4" w:space="0" w:color="auto"/>
            </w:tcBorders>
            <w:shd w:val="clear" w:color="auto" w:fill="auto"/>
            <w:noWrap/>
            <w:vAlign w:val="bottom"/>
            <w:hideMark/>
          </w:tcPr>
          <w:p w14:paraId="6F23DB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40,188.81</w:t>
            </w:r>
          </w:p>
        </w:tc>
        <w:tc>
          <w:tcPr>
            <w:tcW w:w="1151" w:type="dxa"/>
            <w:tcBorders>
              <w:top w:val="nil"/>
              <w:left w:val="nil"/>
              <w:bottom w:val="single" w:sz="4" w:space="0" w:color="auto"/>
              <w:right w:val="single" w:sz="4" w:space="0" w:color="auto"/>
            </w:tcBorders>
            <w:shd w:val="clear" w:color="auto" w:fill="auto"/>
            <w:noWrap/>
            <w:vAlign w:val="bottom"/>
            <w:hideMark/>
          </w:tcPr>
          <w:p w14:paraId="4DAC46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405,541.62</w:t>
            </w:r>
          </w:p>
        </w:tc>
      </w:tr>
      <w:tr w:rsidR="00085E98" w:rsidRPr="00C86AFC" w14:paraId="2F5A0C5F"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763352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3FBF01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075</w:t>
            </w:r>
          </w:p>
        </w:tc>
        <w:tc>
          <w:tcPr>
            <w:tcW w:w="2422" w:type="dxa"/>
            <w:tcBorders>
              <w:top w:val="nil"/>
              <w:left w:val="nil"/>
              <w:bottom w:val="single" w:sz="4" w:space="0" w:color="auto"/>
              <w:right w:val="single" w:sz="4" w:space="0" w:color="auto"/>
            </w:tcBorders>
            <w:shd w:val="clear" w:color="auto" w:fill="auto"/>
            <w:noWrap/>
            <w:vAlign w:val="bottom"/>
            <w:hideMark/>
          </w:tcPr>
          <w:p w14:paraId="73377088"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Teiu</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0E5161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60</w:t>
            </w:r>
          </w:p>
        </w:tc>
        <w:tc>
          <w:tcPr>
            <w:tcW w:w="1022" w:type="dxa"/>
            <w:tcBorders>
              <w:top w:val="nil"/>
              <w:left w:val="nil"/>
              <w:bottom w:val="single" w:sz="4" w:space="0" w:color="auto"/>
              <w:right w:val="single" w:sz="4" w:space="0" w:color="auto"/>
            </w:tcBorders>
            <w:shd w:val="clear" w:color="auto" w:fill="auto"/>
            <w:noWrap/>
            <w:vAlign w:val="bottom"/>
            <w:hideMark/>
          </w:tcPr>
          <w:p w14:paraId="5F973DA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CFC58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7CFCCA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auto"/>
            <w:noWrap/>
            <w:vAlign w:val="bottom"/>
            <w:hideMark/>
          </w:tcPr>
          <w:p w14:paraId="2D6BE12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139,482.35</w:t>
            </w:r>
          </w:p>
        </w:tc>
        <w:tc>
          <w:tcPr>
            <w:tcW w:w="1115" w:type="dxa"/>
            <w:tcBorders>
              <w:top w:val="nil"/>
              <w:left w:val="nil"/>
              <w:bottom w:val="single" w:sz="4" w:space="0" w:color="auto"/>
              <w:right w:val="single" w:sz="4" w:space="0" w:color="auto"/>
            </w:tcBorders>
            <w:shd w:val="clear" w:color="auto" w:fill="auto"/>
            <w:noWrap/>
            <w:vAlign w:val="bottom"/>
            <w:hideMark/>
          </w:tcPr>
          <w:p w14:paraId="5AABC94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3858AA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14,976.00</w:t>
            </w:r>
          </w:p>
        </w:tc>
        <w:tc>
          <w:tcPr>
            <w:tcW w:w="1195" w:type="dxa"/>
            <w:tcBorders>
              <w:top w:val="nil"/>
              <w:left w:val="nil"/>
              <w:bottom w:val="single" w:sz="4" w:space="0" w:color="auto"/>
              <w:right w:val="single" w:sz="4" w:space="0" w:color="auto"/>
            </w:tcBorders>
            <w:shd w:val="clear" w:color="auto" w:fill="auto"/>
            <w:noWrap/>
            <w:vAlign w:val="bottom"/>
            <w:hideMark/>
          </w:tcPr>
          <w:p w14:paraId="78CCEB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4,368.00</w:t>
            </w:r>
          </w:p>
        </w:tc>
        <w:tc>
          <w:tcPr>
            <w:tcW w:w="1017" w:type="dxa"/>
            <w:tcBorders>
              <w:top w:val="nil"/>
              <w:left w:val="nil"/>
              <w:bottom w:val="single" w:sz="4" w:space="0" w:color="auto"/>
              <w:right w:val="single" w:sz="4" w:space="0" w:color="auto"/>
            </w:tcBorders>
            <w:shd w:val="clear" w:color="auto" w:fill="auto"/>
            <w:noWrap/>
            <w:vAlign w:val="bottom"/>
            <w:hideMark/>
          </w:tcPr>
          <w:p w14:paraId="2C54BB0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29,952.00</w:t>
            </w:r>
          </w:p>
        </w:tc>
        <w:tc>
          <w:tcPr>
            <w:tcW w:w="1017" w:type="dxa"/>
            <w:tcBorders>
              <w:top w:val="nil"/>
              <w:left w:val="nil"/>
              <w:bottom w:val="single" w:sz="4" w:space="0" w:color="auto"/>
              <w:right w:val="single" w:sz="4" w:space="0" w:color="auto"/>
            </w:tcBorders>
            <w:shd w:val="clear" w:color="auto" w:fill="auto"/>
            <w:noWrap/>
            <w:vAlign w:val="bottom"/>
            <w:hideMark/>
          </w:tcPr>
          <w:p w14:paraId="4996E5D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25,868.52</w:t>
            </w:r>
          </w:p>
        </w:tc>
        <w:tc>
          <w:tcPr>
            <w:tcW w:w="1151" w:type="dxa"/>
            <w:tcBorders>
              <w:top w:val="nil"/>
              <w:left w:val="nil"/>
              <w:bottom w:val="single" w:sz="4" w:space="0" w:color="auto"/>
              <w:right w:val="single" w:sz="4" w:space="0" w:color="auto"/>
            </w:tcBorders>
            <w:shd w:val="clear" w:color="auto" w:fill="auto"/>
            <w:noWrap/>
            <w:vAlign w:val="bottom"/>
            <w:hideMark/>
          </w:tcPr>
          <w:p w14:paraId="3CFC1FB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261,036.87</w:t>
            </w:r>
          </w:p>
        </w:tc>
      </w:tr>
      <w:tr w:rsidR="00085E98" w:rsidRPr="00C86AFC" w14:paraId="7085B535"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995E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2C25B0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076</w:t>
            </w:r>
          </w:p>
        </w:tc>
        <w:tc>
          <w:tcPr>
            <w:tcW w:w="2422" w:type="dxa"/>
            <w:tcBorders>
              <w:top w:val="nil"/>
              <w:left w:val="nil"/>
              <w:bottom w:val="single" w:sz="4" w:space="0" w:color="auto"/>
              <w:right w:val="single" w:sz="4" w:space="0" w:color="auto"/>
            </w:tcBorders>
            <w:shd w:val="clear" w:color="auto" w:fill="auto"/>
            <w:noWrap/>
            <w:vAlign w:val="bottom"/>
            <w:hideMark/>
          </w:tcPr>
          <w:p w14:paraId="452AECD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Negrași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ACCD10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65</w:t>
            </w:r>
          </w:p>
        </w:tc>
        <w:tc>
          <w:tcPr>
            <w:tcW w:w="1022" w:type="dxa"/>
            <w:tcBorders>
              <w:top w:val="nil"/>
              <w:left w:val="nil"/>
              <w:bottom w:val="single" w:sz="4" w:space="0" w:color="auto"/>
              <w:right w:val="single" w:sz="4" w:space="0" w:color="auto"/>
            </w:tcBorders>
            <w:shd w:val="clear" w:color="auto" w:fill="auto"/>
            <w:noWrap/>
            <w:vAlign w:val="bottom"/>
            <w:hideMark/>
          </w:tcPr>
          <w:p w14:paraId="1F82DF6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19110D3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3E348B3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169,650.00</w:t>
            </w:r>
          </w:p>
        </w:tc>
        <w:tc>
          <w:tcPr>
            <w:tcW w:w="1151" w:type="dxa"/>
            <w:tcBorders>
              <w:top w:val="nil"/>
              <w:left w:val="nil"/>
              <w:bottom w:val="single" w:sz="4" w:space="0" w:color="auto"/>
              <w:right w:val="single" w:sz="4" w:space="0" w:color="auto"/>
            </w:tcBorders>
            <w:shd w:val="clear" w:color="auto" w:fill="auto"/>
            <w:noWrap/>
            <w:vAlign w:val="bottom"/>
            <w:hideMark/>
          </w:tcPr>
          <w:p w14:paraId="4F09C5C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406,304.62</w:t>
            </w:r>
          </w:p>
        </w:tc>
        <w:tc>
          <w:tcPr>
            <w:tcW w:w="1115" w:type="dxa"/>
            <w:tcBorders>
              <w:top w:val="nil"/>
              <w:left w:val="nil"/>
              <w:bottom w:val="single" w:sz="4" w:space="0" w:color="auto"/>
              <w:right w:val="single" w:sz="4" w:space="0" w:color="auto"/>
            </w:tcBorders>
            <w:shd w:val="clear" w:color="auto" w:fill="auto"/>
            <w:noWrap/>
            <w:vAlign w:val="bottom"/>
            <w:hideMark/>
          </w:tcPr>
          <w:p w14:paraId="3F88068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160,820.00</w:t>
            </w:r>
          </w:p>
        </w:tc>
        <w:tc>
          <w:tcPr>
            <w:tcW w:w="1017" w:type="dxa"/>
            <w:tcBorders>
              <w:top w:val="nil"/>
              <w:left w:val="nil"/>
              <w:bottom w:val="single" w:sz="4" w:space="0" w:color="auto"/>
              <w:right w:val="single" w:sz="4" w:space="0" w:color="auto"/>
            </w:tcBorders>
            <w:shd w:val="clear" w:color="auto" w:fill="auto"/>
            <w:noWrap/>
            <w:vAlign w:val="bottom"/>
            <w:hideMark/>
          </w:tcPr>
          <w:p w14:paraId="317815C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44,109.00</w:t>
            </w:r>
          </w:p>
        </w:tc>
        <w:tc>
          <w:tcPr>
            <w:tcW w:w="1195" w:type="dxa"/>
            <w:tcBorders>
              <w:top w:val="nil"/>
              <w:left w:val="nil"/>
              <w:bottom w:val="single" w:sz="4" w:space="0" w:color="auto"/>
              <w:right w:val="single" w:sz="4" w:space="0" w:color="auto"/>
            </w:tcBorders>
            <w:shd w:val="clear" w:color="auto" w:fill="auto"/>
            <w:noWrap/>
            <w:vAlign w:val="bottom"/>
            <w:hideMark/>
          </w:tcPr>
          <w:p w14:paraId="6B451FE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15,268.50</w:t>
            </w:r>
          </w:p>
        </w:tc>
        <w:tc>
          <w:tcPr>
            <w:tcW w:w="1017" w:type="dxa"/>
            <w:tcBorders>
              <w:top w:val="nil"/>
              <w:left w:val="nil"/>
              <w:bottom w:val="single" w:sz="4" w:space="0" w:color="auto"/>
              <w:right w:val="single" w:sz="4" w:space="0" w:color="auto"/>
            </w:tcBorders>
            <w:shd w:val="clear" w:color="auto" w:fill="auto"/>
            <w:noWrap/>
            <w:vAlign w:val="bottom"/>
            <w:hideMark/>
          </w:tcPr>
          <w:p w14:paraId="5F67474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101,790.00</w:t>
            </w:r>
          </w:p>
        </w:tc>
        <w:tc>
          <w:tcPr>
            <w:tcW w:w="1017" w:type="dxa"/>
            <w:tcBorders>
              <w:top w:val="nil"/>
              <w:left w:val="nil"/>
              <w:bottom w:val="single" w:sz="4" w:space="0" w:color="auto"/>
              <w:right w:val="single" w:sz="4" w:space="0" w:color="auto"/>
            </w:tcBorders>
            <w:shd w:val="clear" w:color="auto" w:fill="auto"/>
            <w:noWrap/>
            <w:vAlign w:val="bottom"/>
            <w:hideMark/>
          </w:tcPr>
          <w:p w14:paraId="18277AD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80,112.13</w:t>
            </w:r>
          </w:p>
        </w:tc>
        <w:tc>
          <w:tcPr>
            <w:tcW w:w="1151" w:type="dxa"/>
            <w:tcBorders>
              <w:top w:val="nil"/>
              <w:left w:val="nil"/>
              <w:bottom w:val="single" w:sz="4" w:space="0" w:color="auto"/>
              <w:right w:val="single" w:sz="4" w:space="0" w:color="auto"/>
            </w:tcBorders>
            <w:shd w:val="clear" w:color="auto" w:fill="auto"/>
            <w:noWrap/>
            <w:vAlign w:val="bottom"/>
            <w:hideMark/>
          </w:tcPr>
          <w:p w14:paraId="3DA14FF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808,404.26</w:t>
            </w:r>
          </w:p>
        </w:tc>
      </w:tr>
      <w:tr w:rsidR="00085E98" w:rsidRPr="00C86AFC" w14:paraId="583A5F01" w14:textId="77777777" w:rsidTr="00C86AF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485A37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5DD1E1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077</w:t>
            </w:r>
          </w:p>
        </w:tc>
        <w:tc>
          <w:tcPr>
            <w:tcW w:w="2422" w:type="dxa"/>
            <w:tcBorders>
              <w:top w:val="nil"/>
              <w:left w:val="nil"/>
              <w:bottom w:val="single" w:sz="4" w:space="0" w:color="auto"/>
              <w:right w:val="single" w:sz="4" w:space="0" w:color="auto"/>
            </w:tcBorders>
            <w:shd w:val="clear" w:color="auto" w:fill="auto"/>
            <w:noWrap/>
            <w:vAlign w:val="bottom"/>
            <w:hideMark/>
          </w:tcPr>
          <w:p w14:paraId="2ED9317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Costeşti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Alpin-Ştefan</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cel</w:t>
            </w:r>
            <w:proofErr w:type="spellEnd"/>
            <w:r w:rsidRPr="0004437E">
              <w:rPr>
                <w:rFonts w:ascii="Arial" w:eastAsia="Times New Roman" w:hAnsi="Arial" w:cs="Arial"/>
                <w:sz w:val="14"/>
                <w:szCs w:val="14"/>
              </w:rPr>
              <w:t xml:space="preserve"> Mare-</w:t>
            </w:r>
            <w:proofErr w:type="spellStart"/>
            <w:r w:rsidRPr="0004437E">
              <w:rPr>
                <w:rFonts w:ascii="Arial" w:eastAsia="Times New Roman" w:hAnsi="Arial" w:cs="Arial"/>
                <w:sz w:val="14"/>
                <w:szCs w:val="14"/>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4BE1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47</w:t>
            </w:r>
          </w:p>
        </w:tc>
        <w:tc>
          <w:tcPr>
            <w:tcW w:w="1022" w:type="dxa"/>
            <w:tcBorders>
              <w:top w:val="nil"/>
              <w:left w:val="nil"/>
              <w:bottom w:val="single" w:sz="4" w:space="0" w:color="auto"/>
              <w:right w:val="single" w:sz="4" w:space="0" w:color="auto"/>
            </w:tcBorders>
            <w:shd w:val="clear" w:color="auto" w:fill="auto"/>
            <w:noWrap/>
            <w:vAlign w:val="bottom"/>
            <w:hideMark/>
          </w:tcPr>
          <w:p w14:paraId="4372A96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CDBDD5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9C8168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68,056.00</w:t>
            </w:r>
          </w:p>
        </w:tc>
        <w:tc>
          <w:tcPr>
            <w:tcW w:w="1151" w:type="dxa"/>
            <w:tcBorders>
              <w:top w:val="nil"/>
              <w:left w:val="nil"/>
              <w:bottom w:val="single" w:sz="4" w:space="0" w:color="auto"/>
              <w:right w:val="single" w:sz="4" w:space="0" w:color="auto"/>
            </w:tcBorders>
            <w:shd w:val="clear" w:color="auto" w:fill="auto"/>
            <w:noWrap/>
            <w:vAlign w:val="bottom"/>
            <w:hideMark/>
          </w:tcPr>
          <w:p w14:paraId="656276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152,125.18</w:t>
            </w:r>
          </w:p>
        </w:tc>
        <w:tc>
          <w:tcPr>
            <w:tcW w:w="1115" w:type="dxa"/>
            <w:tcBorders>
              <w:top w:val="nil"/>
              <w:left w:val="nil"/>
              <w:bottom w:val="single" w:sz="4" w:space="0" w:color="auto"/>
              <w:right w:val="single" w:sz="4" w:space="0" w:color="auto"/>
            </w:tcBorders>
            <w:shd w:val="clear" w:color="auto" w:fill="auto"/>
            <w:noWrap/>
            <w:vAlign w:val="bottom"/>
            <w:hideMark/>
          </w:tcPr>
          <w:p w14:paraId="5A1790A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173DA8D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16,333.44</w:t>
            </w:r>
          </w:p>
        </w:tc>
        <w:tc>
          <w:tcPr>
            <w:tcW w:w="1195" w:type="dxa"/>
            <w:tcBorders>
              <w:top w:val="nil"/>
              <w:left w:val="nil"/>
              <w:bottom w:val="single" w:sz="4" w:space="0" w:color="auto"/>
              <w:right w:val="single" w:sz="4" w:space="0" w:color="auto"/>
            </w:tcBorders>
            <w:shd w:val="clear" w:color="auto" w:fill="auto"/>
            <w:noWrap/>
            <w:vAlign w:val="bottom"/>
            <w:hideMark/>
          </w:tcPr>
          <w:p w14:paraId="4F88AE6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4,763.92</w:t>
            </w:r>
          </w:p>
        </w:tc>
        <w:tc>
          <w:tcPr>
            <w:tcW w:w="1017" w:type="dxa"/>
            <w:tcBorders>
              <w:top w:val="nil"/>
              <w:left w:val="nil"/>
              <w:bottom w:val="single" w:sz="4" w:space="0" w:color="auto"/>
              <w:right w:val="single" w:sz="4" w:space="0" w:color="auto"/>
            </w:tcBorders>
            <w:shd w:val="clear" w:color="auto" w:fill="auto"/>
            <w:noWrap/>
            <w:vAlign w:val="bottom"/>
            <w:hideMark/>
          </w:tcPr>
          <w:p w14:paraId="2E032DE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32,666.88</w:t>
            </w:r>
          </w:p>
        </w:tc>
        <w:tc>
          <w:tcPr>
            <w:tcW w:w="1017" w:type="dxa"/>
            <w:tcBorders>
              <w:top w:val="nil"/>
              <w:left w:val="nil"/>
              <w:bottom w:val="single" w:sz="4" w:space="0" w:color="auto"/>
              <w:right w:val="single" w:sz="4" w:space="0" w:color="auto"/>
            </w:tcBorders>
            <w:shd w:val="clear" w:color="auto" w:fill="auto"/>
            <w:noWrap/>
            <w:vAlign w:val="bottom"/>
            <w:hideMark/>
          </w:tcPr>
          <w:p w14:paraId="4B04B15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32,853.64</w:t>
            </w:r>
          </w:p>
        </w:tc>
        <w:tc>
          <w:tcPr>
            <w:tcW w:w="1151" w:type="dxa"/>
            <w:tcBorders>
              <w:top w:val="nil"/>
              <w:left w:val="nil"/>
              <w:bottom w:val="single" w:sz="4" w:space="0" w:color="auto"/>
              <w:right w:val="single" w:sz="4" w:space="0" w:color="auto"/>
            </w:tcBorders>
            <w:shd w:val="clear" w:color="auto" w:fill="auto"/>
            <w:noWrap/>
            <w:vAlign w:val="bottom"/>
            <w:hideMark/>
          </w:tcPr>
          <w:p w14:paraId="0E150A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331,523.05</w:t>
            </w:r>
          </w:p>
        </w:tc>
      </w:tr>
      <w:tr w:rsidR="00085E98" w:rsidRPr="00C86AFC" w14:paraId="4FD787C0"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25B9A6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404B7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078</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09C2ED0"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Beleţi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Negreşti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2BC8A7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D9BACA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AE183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2E3A06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50,172.00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479EE9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112,149.18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16B7D1F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F7717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12,041.28</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F10C92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3,512.04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D17B15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24,082.56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0FC1C9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21,799.26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2E2BF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219,974.31</w:t>
            </w:r>
          </w:p>
        </w:tc>
      </w:tr>
      <w:tr w:rsidR="00085E98" w:rsidRPr="00C86AFC" w14:paraId="56560505"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A7FBCF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1808BD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079</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B81C7F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Bogaţi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Suseni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CE046A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38</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D3615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77C14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93D8CD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55,024.00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572434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122,994.82</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4E213FC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191DB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13,205.76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14191E3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3,851.68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4D0C99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26,411.52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D1688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23,413.92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4A343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236,267.70</w:t>
            </w:r>
          </w:p>
        </w:tc>
      </w:tr>
      <w:tr w:rsidR="00085E98" w:rsidRPr="00C86AFC" w14:paraId="15F5FA30"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0B769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D08C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080</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A9D1766"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Greci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Boţeşti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797611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48</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0F4A0A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5151F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C1284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69,504.00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CE1051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155,361.88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0D255C0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990073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16,680.96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1DE8F3C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4,865.28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0D056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33,361.92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976E0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28,232.60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3649D5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284,892.65</w:t>
            </w:r>
          </w:p>
        </w:tc>
      </w:tr>
      <w:tr w:rsidR="00085E98" w:rsidRPr="00C86AFC" w14:paraId="604E4CA1"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88BD18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F172C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081</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7CCC3C9"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Călineşti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Cârstieni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57FD62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25</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3E2EB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6AE7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4C21B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26,000.00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9518DE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58,117.65</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65F571C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CBF76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6,240.00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2D8F239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87510D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12,480.00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E151CB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13,755.24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AFB934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138,802.89</w:t>
            </w:r>
          </w:p>
        </w:tc>
      </w:tr>
      <w:tr w:rsidR="00085E98" w:rsidRPr="00C86AFC" w14:paraId="56D5C192"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6DEB90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6CCA5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082</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D9A1C3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Vrăneşti</w:t>
            </w:r>
            <w:proofErr w:type="spellEnd"/>
            <w:r w:rsidRPr="0004437E">
              <w:rPr>
                <w:rFonts w:ascii="Arial" w:eastAsia="Times New Roman" w:hAnsi="Arial" w:cs="Arial"/>
                <w:sz w:val="14"/>
                <w:szCs w:val="14"/>
              </w:rPr>
              <w:t xml:space="preserve">-Radu </w:t>
            </w:r>
            <w:proofErr w:type="spellStart"/>
            <w:r w:rsidRPr="0004437E">
              <w:rPr>
                <w:rFonts w:ascii="Arial" w:eastAsia="Times New Roman" w:hAnsi="Arial" w:cs="Arial"/>
                <w:sz w:val="14"/>
                <w:szCs w:val="14"/>
              </w:rPr>
              <w:t>Negru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C38D92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1E0B25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B6A30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98AEC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B0DFD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55,792.94</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3FECA2D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998E15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5,990.40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6C3812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1,747.20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44AE6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11,980.80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E3FD7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13,409.15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37E7ED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135,310.49</w:t>
            </w:r>
          </w:p>
        </w:tc>
      </w:tr>
      <w:tr w:rsidR="00085E98" w:rsidRPr="00C86AFC" w14:paraId="258859CB"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16FDD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8E5AD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083</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F3FC57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Priboieni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C866A0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DED636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9DADD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22DA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28,080.00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9A615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62,767.06</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37A1428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E53C1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6,739.20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6CD427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1,965.60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CE9B9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13,478.40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34C4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14,447.43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85F929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145,787.69</w:t>
            </w:r>
          </w:p>
        </w:tc>
      </w:tr>
      <w:tr w:rsidR="00085E98" w:rsidRPr="00C86AFC" w14:paraId="548AEAED"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AE9828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B4187A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084</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BFEE3D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Leordeni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Glodu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C76BF6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6730F0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886AB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072E86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16,120.00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81739C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36,032.94</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37CBD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21CE6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3,868.80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C41E59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1,128.40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3B9748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7,737.60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CB705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10,467.35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458FA6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105,625.09</w:t>
            </w:r>
          </w:p>
        </w:tc>
      </w:tr>
      <w:tr w:rsidR="00085E98" w:rsidRPr="00C86AFC" w14:paraId="4FB37422"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063781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301E23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085</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A50411A"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Topoloveni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3DE7C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9902E1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C5A54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61DDF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493,120.00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E3B496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1,102,268.24</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40F80BC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278,340.00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E3ACB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118,348.80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6E6126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34,518.40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7B4A9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236,697.60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CE963E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194,719.03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0A9DDE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1,964,892.07</w:t>
            </w:r>
          </w:p>
        </w:tc>
      </w:tr>
      <w:tr w:rsidR="00085E98" w:rsidRPr="00C86AFC" w14:paraId="0CE66496"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27B2E8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B55D7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086</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ACE94D0"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Topoloveni-Leordeni-Glâmbocata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22FC47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DBC6CF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C2B8D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DDA8CC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58,064.80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7E47BE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129,791.91</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4EF796E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CE6B1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13,935.55</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3F7357C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4,064.54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340A94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27,871.10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AB39F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29,528.74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DDCDBB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297,971.84</w:t>
            </w:r>
          </w:p>
        </w:tc>
      </w:tr>
      <w:tr w:rsidR="00085E98" w:rsidRPr="00C86AFC" w14:paraId="27F225BB"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DAD853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DB73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087</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1DF79F7"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Topoloveni-Bogaţi-Suseni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556DE0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19</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D78F4C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BA1ADB" w14:textId="46919EE7" w:rsidR="00085E98" w:rsidRPr="0004437E" w:rsidRDefault="00B130F5" w:rsidP="0004437E">
            <w:pPr>
              <w:spacing w:after="0" w:line="240" w:lineRule="auto"/>
              <w:jc w:val="center"/>
              <w:rPr>
                <w:rFonts w:ascii="Arial" w:eastAsia="Times New Roman" w:hAnsi="Arial" w:cs="Arial"/>
                <w:sz w:val="16"/>
                <w:szCs w:val="16"/>
              </w:rPr>
            </w:pPr>
            <w:r>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A510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240,920.00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8070A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538,527.06</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597AEBD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185,560.00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EB6F5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57,820.80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7053A19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16,864.40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31E84F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115,641.60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DEC15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100,585.52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0AC958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1,014,999.38</w:t>
            </w:r>
          </w:p>
        </w:tc>
      </w:tr>
      <w:tr w:rsidR="00085E98" w:rsidRPr="00C86AFC" w14:paraId="34C8EFC9"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F9E32C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30FC15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088</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E78B212"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Topoloveni-Greci-Boţeşti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7542E5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30999B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7191D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9F3D73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BED77F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101,124.71</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59E86FE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E693E5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10,857.60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725F77F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3,166.80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2FAA48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21,715.20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85904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20,157.97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2FCBC1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203,412.28</w:t>
            </w:r>
          </w:p>
        </w:tc>
      </w:tr>
      <w:tr w:rsidR="00085E98" w:rsidRPr="00C86AFC" w14:paraId="071C8DE7"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BA3D0A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88975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089</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121F9E8"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Topoloveni-Priboieni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F7D204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5B31FD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32439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58745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62,240.00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AA78D1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139,124.71</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693AB1F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6E6A07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14,937.60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54D8132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4,356.80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89826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29,875.20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5D036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30,918.17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E57BDE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311,992.48</w:t>
            </w:r>
          </w:p>
        </w:tc>
      </w:tr>
      <w:tr w:rsidR="00085E98" w:rsidRPr="00C86AFC" w14:paraId="20B0CF0E"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D7C81B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C88A55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090</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013CCC0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Topoloveni-Răteşti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46B3FC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1D329B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3B6B1C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2CEDDE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27,040.00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0B8FE8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60,442.35</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7CB2847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824A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6,489.60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CA9F47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1,892.80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BABC5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12,979.20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D7B5B0"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14,101.33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D61EC3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142,295.29</w:t>
            </w:r>
          </w:p>
        </w:tc>
      </w:tr>
      <w:tr w:rsidR="00085E98" w:rsidRPr="00C86AFC" w14:paraId="3BFF1785"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A041F5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32D22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091</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7B4E693"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Ştefăneşti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Blocuri-Izvorani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1FE8F6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FFC1DB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068E88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ADFEE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115,210.80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C233D2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275,925.03</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7A47CB2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241,230.00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9F427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29,954.81</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43E0CF2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10,368.97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B01B4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69,126.48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1271C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68,926.58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8A34E4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695,531.87</w:t>
            </w:r>
          </w:p>
        </w:tc>
      </w:tr>
      <w:tr w:rsidR="00085E98" w:rsidRPr="00C86AFC" w14:paraId="2137B4E7"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4360A5B"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838120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092</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4A17C578"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Ştefăneşti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Văleni</w:t>
            </w:r>
            <w:proofErr w:type="spellEnd"/>
            <w:r w:rsidRPr="0004437E">
              <w:rPr>
                <w:rFonts w:ascii="Arial" w:eastAsia="Times New Roman" w:hAnsi="Arial" w:cs="Arial"/>
                <w:sz w:val="14"/>
                <w:szCs w:val="14"/>
              </w:rPr>
              <w:t xml:space="preserve"> Sat</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CFF784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15</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36435F0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28B818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F3DDD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39,000.00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C4481D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87,176.47</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3E89CA7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65F8B0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9,360.00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6A6212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2,730.00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B872C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18,720.00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5174D0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18,081.41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F2C33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182,457.88</w:t>
            </w:r>
          </w:p>
        </w:tc>
      </w:tr>
      <w:tr w:rsidR="00085E98" w:rsidRPr="00C86AFC" w14:paraId="1B7B4107"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123C3E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205C4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093</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880C8F6"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Ştefăneşti</w:t>
            </w:r>
            <w:proofErr w:type="spellEnd"/>
            <w:r w:rsidRPr="0004437E">
              <w:rPr>
                <w:rFonts w:ascii="Arial" w:eastAsia="Times New Roman" w:hAnsi="Arial" w:cs="Arial"/>
                <w:sz w:val="14"/>
                <w:szCs w:val="14"/>
              </w:rPr>
              <w:t>-</w:t>
            </w:r>
            <w:proofErr w:type="spellStart"/>
            <w:r w:rsidRPr="0004437E">
              <w:rPr>
                <w:rFonts w:ascii="Arial" w:eastAsia="Times New Roman" w:hAnsi="Arial" w:cs="Arial"/>
                <w:sz w:val="14"/>
                <w:szCs w:val="14"/>
              </w:rPr>
              <w:t>Goleşti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FAA75E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21C5C35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1035B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0E9D3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57,264.00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221FF6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128,001.88</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52BCB42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42623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13,743.36</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7CA1BFB4"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4,008.48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50B42C"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27,486.72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1CD2C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24,159.35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FCDF69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243,789.79</w:t>
            </w:r>
          </w:p>
        </w:tc>
      </w:tr>
      <w:tr w:rsidR="00085E98" w:rsidRPr="00C86AFC" w14:paraId="542A0A10"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27A686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0446D6"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094</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81E262D"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Ştefăneşti</w:t>
            </w:r>
            <w:proofErr w:type="spellEnd"/>
            <w:r w:rsidRPr="0004437E">
              <w:rPr>
                <w:rFonts w:ascii="Arial" w:eastAsia="Times New Roman" w:hAnsi="Arial" w:cs="Arial"/>
                <w:sz w:val="14"/>
                <w:szCs w:val="14"/>
              </w:rPr>
              <w:t xml:space="preserve"> Sat</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7AB9385"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10</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6011786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60EDD8"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91206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78,000.00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4C91D5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174,352.94</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05776DF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2B3C7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18,720.00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626E5862"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127D9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37,440.00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A69057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41,265.72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A045B2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416,408.66</w:t>
            </w:r>
          </w:p>
        </w:tc>
      </w:tr>
      <w:tr w:rsidR="00085E98" w:rsidRPr="0004437E" w14:paraId="7D944C22" w14:textId="77777777" w:rsidTr="004369AE">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BD0DD4E"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C6DCD7"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095</w:t>
            </w:r>
          </w:p>
        </w:tc>
        <w:tc>
          <w:tcPr>
            <w:tcW w:w="2422" w:type="dxa"/>
            <w:tcBorders>
              <w:top w:val="nil"/>
              <w:left w:val="nil"/>
              <w:bottom w:val="single" w:sz="4" w:space="0" w:color="auto"/>
              <w:right w:val="single" w:sz="4" w:space="0" w:color="auto"/>
            </w:tcBorders>
            <w:shd w:val="clear" w:color="auto" w:fill="D9D9D9" w:themeFill="background1" w:themeFillShade="D9"/>
            <w:noWrap/>
            <w:vAlign w:val="bottom"/>
            <w:hideMark/>
          </w:tcPr>
          <w:p w14:paraId="56130656" w14:textId="77777777" w:rsidR="00085E98" w:rsidRPr="0004437E" w:rsidRDefault="00085E98" w:rsidP="0004437E">
            <w:pPr>
              <w:spacing w:after="0" w:line="240" w:lineRule="auto"/>
              <w:rPr>
                <w:rFonts w:ascii="Arial" w:eastAsia="Times New Roman" w:hAnsi="Arial" w:cs="Arial"/>
                <w:sz w:val="14"/>
                <w:szCs w:val="14"/>
              </w:rPr>
            </w:pPr>
            <w:proofErr w:type="spellStart"/>
            <w:r w:rsidRPr="0004437E">
              <w:rPr>
                <w:rFonts w:ascii="Arial" w:eastAsia="Times New Roman" w:hAnsi="Arial" w:cs="Arial"/>
                <w:sz w:val="14"/>
                <w:szCs w:val="14"/>
              </w:rPr>
              <w:t>Piteşti</w:t>
            </w:r>
            <w:proofErr w:type="spellEnd"/>
            <w:r w:rsidRPr="0004437E">
              <w:rPr>
                <w:rFonts w:ascii="Arial" w:eastAsia="Times New Roman" w:hAnsi="Arial" w:cs="Arial"/>
                <w:sz w:val="14"/>
                <w:szCs w:val="14"/>
              </w:rPr>
              <w:t xml:space="preserve"> </w:t>
            </w:r>
            <w:proofErr w:type="spellStart"/>
            <w:r w:rsidRPr="0004437E">
              <w:rPr>
                <w:rFonts w:ascii="Arial" w:eastAsia="Times New Roman" w:hAnsi="Arial" w:cs="Arial"/>
                <w:sz w:val="14"/>
                <w:szCs w:val="14"/>
              </w:rPr>
              <w:t>Atg</w:t>
            </w:r>
            <w:proofErr w:type="spellEnd"/>
            <w:r w:rsidRPr="0004437E">
              <w:rPr>
                <w:rFonts w:ascii="Arial" w:eastAsia="Times New Roman" w:hAnsi="Arial" w:cs="Arial"/>
                <w:sz w:val="14"/>
                <w:szCs w:val="14"/>
              </w:rPr>
              <w:t>. Astra-</w:t>
            </w:r>
            <w:proofErr w:type="spellStart"/>
            <w:r w:rsidRPr="0004437E">
              <w:rPr>
                <w:rFonts w:ascii="Arial" w:eastAsia="Times New Roman" w:hAnsi="Arial" w:cs="Arial"/>
                <w:sz w:val="14"/>
                <w:szCs w:val="14"/>
              </w:rPr>
              <w:t>Valea</w:t>
            </w:r>
            <w:proofErr w:type="spellEnd"/>
            <w:r w:rsidRPr="0004437E">
              <w:rPr>
                <w:rFonts w:ascii="Arial" w:eastAsia="Times New Roman" w:hAnsi="Arial" w:cs="Arial"/>
                <w:sz w:val="14"/>
                <w:szCs w:val="14"/>
              </w:rPr>
              <w:t xml:space="preserve"> Mare-</w:t>
            </w:r>
            <w:proofErr w:type="spellStart"/>
            <w:r w:rsidRPr="0004437E">
              <w:rPr>
                <w:rFonts w:ascii="Arial" w:eastAsia="Times New Roman" w:hAnsi="Arial" w:cs="Arial"/>
                <w:sz w:val="14"/>
                <w:szCs w:val="14"/>
              </w:rPr>
              <w:t>Enculeşti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2E6F01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11</w:t>
            </w:r>
          </w:p>
        </w:tc>
        <w:tc>
          <w:tcPr>
            <w:tcW w:w="1022" w:type="dxa"/>
            <w:tcBorders>
              <w:top w:val="nil"/>
              <w:left w:val="nil"/>
              <w:bottom w:val="single" w:sz="4" w:space="0" w:color="auto"/>
              <w:right w:val="single" w:sz="4" w:space="0" w:color="auto"/>
            </w:tcBorders>
            <w:shd w:val="clear" w:color="auto" w:fill="D9D9D9" w:themeFill="background1" w:themeFillShade="D9"/>
            <w:noWrap/>
            <w:vAlign w:val="bottom"/>
            <w:hideMark/>
          </w:tcPr>
          <w:p w14:paraId="72CA580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1D3660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FEC189"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28,600.00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37BB12A"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63,929.41</w:t>
            </w:r>
          </w:p>
        </w:tc>
        <w:tc>
          <w:tcPr>
            <w:tcW w:w="1115" w:type="dxa"/>
            <w:tcBorders>
              <w:top w:val="nil"/>
              <w:left w:val="nil"/>
              <w:bottom w:val="single" w:sz="4" w:space="0" w:color="auto"/>
              <w:right w:val="single" w:sz="4" w:space="0" w:color="auto"/>
            </w:tcBorders>
            <w:shd w:val="clear" w:color="auto" w:fill="D9D9D9" w:themeFill="background1" w:themeFillShade="D9"/>
            <w:noWrap/>
            <w:vAlign w:val="bottom"/>
            <w:hideMark/>
          </w:tcPr>
          <w:p w14:paraId="2795808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DC771F"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6,864.00</w:t>
            </w:r>
          </w:p>
        </w:tc>
        <w:tc>
          <w:tcPr>
            <w:tcW w:w="1195" w:type="dxa"/>
            <w:tcBorders>
              <w:top w:val="nil"/>
              <w:left w:val="nil"/>
              <w:bottom w:val="single" w:sz="4" w:space="0" w:color="auto"/>
              <w:right w:val="single" w:sz="4" w:space="0" w:color="auto"/>
            </w:tcBorders>
            <w:shd w:val="clear" w:color="auto" w:fill="D9D9D9" w:themeFill="background1" w:themeFillShade="D9"/>
            <w:noWrap/>
            <w:vAlign w:val="bottom"/>
            <w:hideMark/>
          </w:tcPr>
          <w:p w14:paraId="0599505D"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2,002.00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6BA2C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13,728.00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4F9743"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14,620.48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96AB451" w14:textId="77777777" w:rsidR="00085E98" w:rsidRPr="0004437E" w:rsidRDefault="00085E98" w:rsidP="0004437E">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147,533.89</w:t>
            </w:r>
          </w:p>
        </w:tc>
      </w:tr>
    </w:tbl>
    <w:p w14:paraId="376DA70B" w14:textId="77777777" w:rsidR="009B505D" w:rsidRDefault="009B505D" w:rsidP="00695AFE">
      <w:pPr>
        <w:sectPr w:rsidR="009B505D" w:rsidSect="00695AFE">
          <w:pgSz w:w="15840" w:h="12240" w:orient="landscape"/>
          <w:pgMar w:top="1440" w:right="1440" w:bottom="1440" w:left="1440" w:header="720" w:footer="720" w:gutter="0"/>
          <w:cols w:space="720"/>
          <w:titlePg/>
          <w:docGrid w:linePitch="360"/>
        </w:sectPr>
      </w:pPr>
    </w:p>
    <w:p w14:paraId="0A97F7F1" w14:textId="0C7C7283" w:rsidR="009B505D" w:rsidRPr="005D3603" w:rsidRDefault="009B505D" w:rsidP="00F6154E">
      <w:pPr>
        <w:pStyle w:val="ListParagraph"/>
        <w:numPr>
          <w:ilvl w:val="0"/>
          <w:numId w:val="46"/>
        </w:numPr>
        <w:rPr>
          <w:rFonts w:ascii="Arial" w:hAnsi="Arial" w:cs="Arial"/>
        </w:rPr>
      </w:pPr>
      <w:proofErr w:type="spellStart"/>
      <w:r w:rsidRPr="005D3603">
        <w:rPr>
          <w:rFonts w:ascii="Arial" w:hAnsi="Arial" w:cs="Arial"/>
        </w:rPr>
        <w:lastRenderedPageBreak/>
        <w:t>Estimare</w:t>
      </w:r>
      <w:proofErr w:type="spellEnd"/>
      <w:r w:rsidRPr="005D3603">
        <w:rPr>
          <w:rFonts w:ascii="Arial" w:hAnsi="Arial" w:cs="Arial"/>
        </w:rPr>
        <w:t xml:space="preserve"> </w:t>
      </w:r>
      <w:proofErr w:type="spellStart"/>
      <w:r>
        <w:rPr>
          <w:rFonts w:ascii="Arial" w:hAnsi="Arial" w:cs="Arial"/>
        </w:rPr>
        <w:t>valori</w:t>
      </w:r>
      <w:proofErr w:type="spellEnd"/>
      <w:r>
        <w:rPr>
          <w:rFonts w:ascii="Arial" w:hAnsi="Arial" w:cs="Arial"/>
        </w:rPr>
        <w:t xml:space="preserve"> </w:t>
      </w:r>
      <w:proofErr w:type="spellStart"/>
      <w:r w:rsidRPr="005D3603">
        <w:rPr>
          <w:rFonts w:ascii="Arial" w:hAnsi="Arial" w:cs="Arial"/>
        </w:rPr>
        <w:t>cheltuieli</w:t>
      </w:r>
      <w:proofErr w:type="spellEnd"/>
      <w:r w:rsidRPr="005D3603">
        <w:rPr>
          <w:rFonts w:ascii="Arial" w:hAnsi="Arial" w:cs="Arial"/>
        </w:rPr>
        <w:t xml:space="preserve"> </w:t>
      </w:r>
      <w:r>
        <w:rPr>
          <w:rFonts w:ascii="Arial" w:hAnsi="Arial" w:cs="Arial"/>
        </w:rPr>
        <w:t xml:space="preserve">cu </w:t>
      </w:r>
      <w:proofErr w:type="spellStart"/>
      <w:r>
        <w:rPr>
          <w:rFonts w:ascii="Arial" w:hAnsi="Arial" w:cs="Arial"/>
        </w:rPr>
        <w:t>taxe</w:t>
      </w:r>
      <w:proofErr w:type="spellEnd"/>
      <w:r>
        <w:rPr>
          <w:rFonts w:ascii="Arial" w:hAnsi="Arial" w:cs="Arial"/>
        </w:rPr>
        <w:t>/</w:t>
      </w:r>
      <w:proofErr w:type="spellStart"/>
      <w:r>
        <w:rPr>
          <w:rFonts w:ascii="Arial" w:hAnsi="Arial" w:cs="Arial"/>
        </w:rPr>
        <w:t>impozite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autorizaţii</w:t>
      </w:r>
      <w:proofErr w:type="spellEnd"/>
    </w:p>
    <w:p w14:paraId="007D5D1A" w14:textId="31FA80E9" w:rsidR="009B505D" w:rsidRPr="009B505D" w:rsidRDefault="009B505D" w:rsidP="009B505D">
      <w:pPr>
        <w:spacing w:after="0" w:line="276" w:lineRule="auto"/>
        <w:jc w:val="both"/>
        <w:rPr>
          <w:rFonts w:ascii="Arial" w:eastAsia="Calibri" w:hAnsi="Arial" w:cs="Arial"/>
          <w:i/>
        </w:rPr>
      </w:pPr>
      <w:proofErr w:type="spellStart"/>
      <w:r w:rsidRPr="009B505D">
        <w:rPr>
          <w:rFonts w:ascii="Arial" w:eastAsia="Calibri" w:hAnsi="Arial" w:cs="Arial"/>
          <w:i/>
        </w:rPr>
        <w:t>Inspecţia</w:t>
      </w:r>
      <w:proofErr w:type="spellEnd"/>
      <w:r w:rsidRPr="009B505D">
        <w:rPr>
          <w:rFonts w:ascii="Arial" w:eastAsia="Calibri" w:hAnsi="Arial" w:cs="Arial"/>
          <w:i/>
        </w:rPr>
        <w:t xml:space="preserve"> </w:t>
      </w:r>
      <w:proofErr w:type="spellStart"/>
      <w:r w:rsidRPr="009B505D">
        <w:rPr>
          <w:rFonts w:ascii="Arial" w:eastAsia="Calibri" w:hAnsi="Arial" w:cs="Arial"/>
          <w:i/>
        </w:rPr>
        <w:t>tehnică</w:t>
      </w:r>
      <w:proofErr w:type="spellEnd"/>
      <w:r w:rsidRPr="009B505D">
        <w:rPr>
          <w:rFonts w:ascii="Arial" w:eastAsia="Calibri" w:hAnsi="Arial" w:cs="Arial"/>
          <w:i/>
        </w:rPr>
        <w:t xml:space="preserve"> </w:t>
      </w:r>
      <w:proofErr w:type="spellStart"/>
      <w:r w:rsidRPr="009B505D">
        <w:rPr>
          <w:rFonts w:ascii="Arial" w:eastAsia="Calibri" w:hAnsi="Arial" w:cs="Arial"/>
          <w:i/>
        </w:rPr>
        <w:t>periodică</w:t>
      </w:r>
      <w:proofErr w:type="spellEnd"/>
    </w:p>
    <w:p w14:paraId="64695AA7" w14:textId="77777777" w:rsidR="009B505D" w:rsidRPr="009B505D" w:rsidRDefault="009B505D" w:rsidP="009B505D">
      <w:pPr>
        <w:spacing w:after="0" w:line="276" w:lineRule="auto"/>
        <w:jc w:val="both"/>
        <w:rPr>
          <w:rFonts w:ascii="Arial" w:eastAsia="Calibri" w:hAnsi="Arial" w:cs="Arial"/>
        </w:rPr>
      </w:pPr>
      <w:proofErr w:type="spellStart"/>
      <w:r w:rsidRPr="009B505D">
        <w:rPr>
          <w:rFonts w:ascii="Arial" w:eastAsia="Calibri" w:hAnsi="Arial" w:cs="Arial"/>
        </w:rPr>
        <w:t>Estimarea</w:t>
      </w:r>
      <w:proofErr w:type="spellEnd"/>
      <w:r w:rsidRPr="009B505D">
        <w:rPr>
          <w:rFonts w:ascii="Arial" w:eastAsia="Calibri" w:hAnsi="Arial" w:cs="Arial"/>
        </w:rPr>
        <w:t xml:space="preserve"> </w:t>
      </w:r>
      <w:proofErr w:type="spellStart"/>
      <w:r w:rsidRPr="009B505D">
        <w:rPr>
          <w:rFonts w:ascii="Arial" w:eastAsia="Calibri" w:hAnsi="Arial" w:cs="Arial"/>
        </w:rPr>
        <w:t>cheltuielilor</w:t>
      </w:r>
      <w:proofErr w:type="spellEnd"/>
      <w:r w:rsidRPr="009B505D">
        <w:rPr>
          <w:rFonts w:ascii="Arial" w:eastAsia="Calibri" w:hAnsi="Arial" w:cs="Arial"/>
        </w:rPr>
        <w:t xml:space="preserve"> cu </w:t>
      </w:r>
      <w:proofErr w:type="spellStart"/>
      <w:r w:rsidRPr="009B505D">
        <w:rPr>
          <w:rFonts w:ascii="Arial" w:eastAsia="Calibri" w:hAnsi="Arial" w:cs="Arial"/>
        </w:rPr>
        <w:t>inspecţia</w:t>
      </w:r>
      <w:proofErr w:type="spellEnd"/>
      <w:r w:rsidRPr="009B505D">
        <w:rPr>
          <w:rFonts w:ascii="Arial" w:eastAsia="Calibri" w:hAnsi="Arial" w:cs="Arial"/>
        </w:rPr>
        <w:t xml:space="preserve"> </w:t>
      </w:r>
      <w:proofErr w:type="spellStart"/>
      <w:r w:rsidRPr="009B505D">
        <w:rPr>
          <w:rFonts w:ascii="Arial" w:eastAsia="Calibri" w:hAnsi="Arial" w:cs="Arial"/>
        </w:rPr>
        <w:t>tehnică</w:t>
      </w:r>
      <w:proofErr w:type="spellEnd"/>
      <w:r w:rsidRPr="009B505D">
        <w:rPr>
          <w:rFonts w:ascii="Arial" w:eastAsia="Calibri" w:hAnsi="Arial" w:cs="Arial"/>
        </w:rPr>
        <w:t xml:space="preserve"> </w:t>
      </w:r>
      <w:proofErr w:type="spellStart"/>
      <w:r w:rsidRPr="009B505D">
        <w:rPr>
          <w:rFonts w:ascii="Arial" w:eastAsia="Calibri" w:hAnsi="Arial" w:cs="Arial"/>
        </w:rPr>
        <w:t>periodică</w:t>
      </w:r>
      <w:proofErr w:type="spellEnd"/>
      <w:r w:rsidRPr="009B505D">
        <w:rPr>
          <w:rFonts w:ascii="Arial" w:eastAsia="Calibri" w:hAnsi="Arial" w:cs="Arial"/>
        </w:rPr>
        <w:t xml:space="preserve"> s-a </w:t>
      </w:r>
      <w:proofErr w:type="spellStart"/>
      <w:r w:rsidRPr="009B505D">
        <w:rPr>
          <w:rFonts w:ascii="Arial" w:eastAsia="Calibri" w:hAnsi="Arial" w:cs="Arial"/>
        </w:rPr>
        <w:t>realizat</w:t>
      </w:r>
      <w:proofErr w:type="spellEnd"/>
      <w:r w:rsidRPr="009B505D">
        <w:rPr>
          <w:rFonts w:ascii="Arial" w:eastAsia="Calibri" w:hAnsi="Arial" w:cs="Arial"/>
        </w:rPr>
        <w:t xml:space="preserve"> </w:t>
      </w:r>
      <w:proofErr w:type="spellStart"/>
      <w:r w:rsidRPr="009B505D">
        <w:rPr>
          <w:rFonts w:ascii="Arial" w:eastAsia="Calibri" w:hAnsi="Arial" w:cs="Arial"/>
        </w:rPr>
        <w:t>luând</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considerare</w:t>
      </w:r>
      <w:proofErr w:type="spellEnd"/>
      <w:r w:rsidRPr="009B505D">
        <w:rPr>
          <w:rFonts w:ascii="Arial" w:eastAsia="Calibri" w:hAnsi="Arial" w:cs="Arial"/>
        </w:rPr>
        <w:t>:</w:t>
      </w:r>
    </w:p>
    <w:p w14:paraId="38C798F4" w14:textId="40D5BB34" w:rsidR="009B505D" w:rsidRPr="009B505D" w:rsidRDefault="009B505D" w:rsidP="00F6154E">
      <w:pPr>
        <w:pStyle w:val="ListParagraph"/>
        <w:numPr>
          <w:ilvl w:val="0"/>
          <w:numId w:val="48"/>
        </w:numPr>
        <w:spacing w:after="0" w:line="276" w:lineRule="auto"/>
        <w:jc w:val="both"/>
        <w:rPr>
          <w:rFonts w:ascii="Arial" w:eastAsia="Calibri" w:hAnsi="Arial" w:cs="Arial"/>
        </w:rPr>
      </w:pPr>
      <w:proofErr w:type="spellStart"/>
      <w:r w:rsidRPr="009B505D">
        <w:rPr>
          <w:rFonts w:ascii="Arial" w:eastAsia="Calibri" w:hAnsi="Arial" w:cs="Arial"/>
        </w:rPr>
        <w:t>numărul</w:t>
      </w:r>
      <w:proofErr w:type="spellEnd"/>
      <w:r w:rsidRPr="009B505D">
        <w:rPr>
          <w:rFonts w:ascii="Arial" w:eastAsia="Calibri" w:hAnsi="Arial" w:cs="Arial"/>
        </w:rPr>
        <w:t xml:space="preserve"> de </w:t>
      </w:r>
      <w:proofErr w:type="spellStart"/>
      <w:r w:rsidRPr="009B505D">
        <w:rPr>
          <w:rFonts w:ascii="Arial" w:eastAsia="Calibri" w:hAnsi="Arial" w:cs="Arial"/>
        </w:rPr>
        <w:t>autovehicule</w:t>
      </w:r>
      <w:proofErr w:type="spellEnd"/>
      <w:r w:rsidRPr="009B505D">
        <w:rPr>
          <w:rFonts w:ascii="Arial" w:eastAsia="Calibri" w:hAnsi="Arial" w:cs="Arial"/>
        </w:rPr>
        <w:t xml:space="preserve"> </w:t>
      </w:r>
      <w:proofErr w:type="spellStart"/>
      <w:r w:rsidRPr="009B505D">
        <w:rPr>
          <w:rFonts w:ascii="Arial" w:eastAsia="Calibri" w:hAnsi="Arial" w:cs="Arial"/>
        </w:rPr>
        <w:t>prevăzut</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w:t>
      </w:r>
      <w:r>
        <w:rPr>
          <w:rFonts w:ascii="Arial" w:eastAsia="Calibri" w:hAnsi="Arial" w:cs="Arial"/>
        </w:rPr>
        <w:t>punerii</w:t>
      </w:r>
      <w:proofErr w:type="spellEnd"/>
      <w:r>
        <w:rPr>
          <w:rFonts w:ascii="Arial" w:eastAsia="Calibri" w:hAnsi="Arial" w:cs="Arial"/>
        </w:rPr>
        <w:t xml:space="preserve"> de program de transport</w:t>
      </w:r>
    </w:p>
    <w:p w14:paraId="5C43973D" w14:textId="36B782F2" w:rsidR="009B505D" w:rsidRPr="009B505D" w:rsidRDefault="009B505D" w:rsidP="00F6154E">
      <w:pPr>
        <w:pStyle w:val="ListParagraph"/>
        <w:numPr>
          <w:ilvl w:val="0"/>
          <w:numId w:val="48"/>
        </w:numPr>
        <w:spacing w:after="0" w:line="276" w:lineRule="auto"/>
        <w:jc w:val="both"/>
        <w:rPr>
          <w:rFonts w:ascii="Arial" w:eastAsia="Calibri" w:hAnsi="Arial" w:cs="Arial"/>
        </w:rPr>
      </w:pPr>
      <w:proofErr w:type="spellStart"/>
      <w:r w:rsidRPr="009B505D">
        <w:rPr>
          <w:rFonts w:ascii="Arial" w:eastAsia="Calibri" w:hAnsi="Arial" w:cs="Arial"/>
        </w:rPr>
        <w:t>faptul</w:t>
      </w:r>
      <w:proofErr w:type="spellEnd"/>
      <w:r w:rsidRPr="009B505D">
        <w:rPr>
          <w:rFonts w:ascii="Arial" w:eastAsia="Calibri" w:hAnsi="Arial" w:cs="Arial"/>
        </w:rPr>
        <w:t xml:space="preserve"> </w:t>
      </w:r>
      <w:proofErr w:type="spellStart"/>
      <w:r w:rsidRPr="009B505D">
        <w:rPr>
          <w:rFonts w:ascii="Arial" w:eastAsia="Calibri" w:hAnsi="Arial" w:cs="Arial"/>
        </w:rPr>
        <w:t>că</w:t>
      </w:r>
      <w:proofErr w:type="spellEnd"/>
      <w:r w:rsidRPr="009B505D">
        <w:rPr>
          <w:rFonts w:ascii="Arial" w:eastAsia="Calibri" w:hAnsi="Arial" w:cs="Arial"/>
        </w:rPr>
        <w:t xml:space="preserve"> ITP se face la 6 </w:t>
      </w:r>
      <w:proofErr w:type="spellStart"/>
      <w:r w:rsidRPr="009B505D">
        <w:rPr>
          <w:rFonts w:ascii="Arial" w:eastAsia="Calibri" w:hAnsi="Arial" w:cs="Arial"/>
        </w:rPr>
        <w:t>luni</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autovehicule</w:t>
      </w:r>
      <w:proofErr w:type="spellEnd"/>
      <w:r w:rsidRPr="009B505D">
        <w:rPr>
          <w:rFonts w:ascii="Arial" w:eastAsia="Calibri" w:hAnsi="Arial" w:cs="Arial"/>
        </w:rPr>
        <w:t xml:space="preserve"> transport </w:t>
      </w:r>
      <w:proofErr w:type="spellStart"/>
      <w:r w:rsidRPr="009B505D">
        <w:rPr>
          <w:rFonts w:ascii="Arial" w:eastAsia="Calibri" w:hAnsi="Arial" w:cs="Arial"/>
        </w:rPr>
        <w:t>persoane</w:t>
      </w:r>
      <w:proofErr w:type="spellEnd"/>
      <w:r w:rsidRPr="009B505D">
        <w:rPr>
          <w:rFonts w:ascii="Arial" w:eastAsia="Calibri" w:hAnsi="Arial" w:cs="Arial"/>
        </w:rPr>
        <w:t xml:space="preserve"> care au </w:t>
      </w:r>
      <w:proofErr w:type="spellStart"/>
      <w:r w:rsidRPr="009B505D">
        <w:rPr>
          <w:rFonts w:ascii="Arial" w:eastAsia="Calibri" w:hAnsi="Arial" w:cs="Arial"/>
        </w:rPr>
        <w:t>mai</w:t>
      </w:r>
      <w:proofErr w:type="spellEnd"/>
      <w:r w:rsidRPr="009B505D">
        <w:rPr>
          <w:rFonts w:ascii="Arial" w:eastAsia="Calibri" w:hAnsi="Arial" w:cs="Arial"/>
        </w:rPr>
        <w:t xml:space="preserve"> </w:t>
      </w:r>
      <w:proofErr w:type="spellStart"/>
      <w:r w:rsidRPr="009B505D">
        <w:rPr>
          <w:rFonts w:ascii="Arial" w:eastAsia="Calibri" w:hAnsi="Arial" w:cs="Arial"/>
        </w:rPr>
        <w:t>mult</w:t>
      </w:r>
      <w:proofErr w:type="spellEnd"/>
      <w:r w:rsidRPr="009B505D">
        <w:rPr>
          <w:rFonts w:ascii="Arial" w:eastAsia="Calibri" w:hAnsi="Arial" w:cs="Arial"/>
        </w:rPr>
        <w:t xml:space="preserve"> de 8 </w:t>
      </w:r>
      <w:proofErr w:type="spellStart"/>
      <w:r w:rsidRPr="009B505D">
        <w:rPr>
          <w:rFonts w:ascii="Arial" w:eastAsia="Calibri" w:hAnsi="Arial" w:cs="Arial"/>
        </w:rPr>
        <w:t>locuri</w:t>
      </w:r>
      <w:proofErr w:type="spellEnd"/>
      <w:r w:rsidRPr="009B505D">
        <w:rPr>
          <w:rFonts w:ascii="Arial" w:eastAsia="Calibri" w:hAnsi="Arial" w:cs="Arial"/>
        </w:rPr>
        <w:t xml:space="preserve"> pe </w:t>
      </w:r>
      <w:proofErr w:type="spellStart"/>
      <w:r w:rsidRPr="009B505D">
        <w:rPr>
          <w:rFonts w:ascii="Arial" w:eastAsia="Calibri" w:hAnsi="Arial" w:cs="Arial"/>
        </w:rPr>
        <w:t>scaune</w:t>
      </w:r>
      <w:proofErr w:type="spellEnd"/>
      <w:r w:rsidRPr="009B505D">
        <w:rPr>
          <w:rFonts w:ascii="Arial" w:eastAsia="Calibri" w:hAnsi="Arial" w:cs="Arial"/>
        </w:rPr>
        <w:t xml:space="preserve"> </w:t>
      </w:r>
      <w:proofErr w:type="spellStart"/>
      <w:r>
        <w:rPr>
          <w:rFonts w:ascii="Arial" w:eastAsia="Calibri" w:hAnsi="Arial" w:cs="Arial"/>
        </w:rPr>
        <w:t>în</w:t>
      </w:r>
      <w:proofErr w:type="spellEnd"/>
      <w:r>
        <w:rPr>
          <w:rFonts w:ascii="Arial" w:eastAsia="Calibri" w:hAnsi="Arial" w:cs="Arial"/>
        </w:rPr>
        <w:t xml:space="preserve"> afara </w:t>
      </w:r>
      <w:proofErr w:type="spellStart"/>
      <w:r>
        <w:rPr>
          <w:rFonts w:ascii="Arial" w:eastAsia="Calibri" w:hAnsi="Arial" w:cs="Arial"/>
        </w:rPr>
        <w:t>locului</w:t>
      </w:r>
      <w:proofErr w:type="spellEnd"/>
      <w:r>
        <w:rPr>
          <w:rFonts w:ascii="Arial" w:eastAsia="Calibri" w:hAnsi="Arial" w:cs="Arial"/>
        </w:rPr>
        <w:t xml:space="preserve"> </w:t>
      </w:r>
      <w:proofErr w:type="spellStart"/>
      <w:r>
        <w:rPr>
          <w:rFonts w:ascii="Arial" w:eastAsia="Calibri" w:hAnsi="Arial" w:cs="Arial"/>
        </w:rPr>
        <w:t>conducatorului</w:t>
      </w:r>
      <w:proofErr w:type="spellEnd"/>
    </w:p>
    <w:p w14:paraId="280DEDC2" w14:textId="365E2D47" w:rsidR="009B505D" w:rsidRPr="009B505D" w:rsidRDefault="009B505D" w:rsidP="00F6154E">
      <w:pPr>
        <w:pStyle w:val="ListParagraph"/>
        <w:numPr>
          <w:ilvl w:val="0"/>
          <w:numId w:val="48"/>
        </w:numPr>
        <w:spacing w:after="0" w:line="276" w:lineRule="auto"/>
        <w:jc w:val="both"/>
        <w:rPr>
          <w:rFonts w:ascii="Arial" w:eastAsia="Calibri" w:hAnsi="Arial" w:cs="Arial"/>
        </w:rPr>
      </w:pPr>
      <w:proofErr w:type="spellStart"/>
      <w:r w:rsidRPr="009B505D">
        <w:rPr>
          <w:rFonts w:ascii="Arial" w:eastAsia="Calibri" w:hAnsi="Arial" w:cs="Arial"/>
        </w:rPr>
        <w:t>preţurile</w:t>
      </w:r>
      <w:proofErr w:type="spellEnd"/>
      <w:r w:rsidRPr="009B505D">
        <w:rPr>
          <w:rFonts w:ascii="Arial" w:eastAsia="Calibri" w:hAnsi="Arial" w:cs="Arial"/>
        </w:rPr>
        <w:t xml:space="preserve"> </w:t>
      </w:r>
      <w:proofErr w:type="spellStart"/>
      <w:r w:rsidRPr="009B505D">
        <w:rPr>
          <w:rFonts w:ascii="Arial" w:eastAsia="Calibri" w:hAnsi="Arial" w:cs="Arial"/>
        </w:rPr>
        <w:t>practicate</w:t>
      </w:r>
      <w:proofErr w:type="spellEnd"/>
      <w:r w:rsidRPr="009B505D">
        <w:rPr>
          <w:rFonts w:ascii="Arial" w:eastAsia="Calibri" w:hAnsi="Arial" w:cs="Arial"/>
        </w:rPr>
        <w:t xml:space="preserve"> pe </w:t>
      </w:r>
      <w:proofErr w:type="spellStart"/>
      <w:r w:rsidRPr="009B505D">
        <w:rPr>
          <w:rFonts w:ascii="Arial" w:eastAsia="Calibri" w:hAnsi="Arial" w:cs="Arial"/>
        </w:rPr>
        <w:t>piaţa</w:t>
      </w:r>
      <w:proofErr w:type="spellEnd"/>
      <w:r w:rsidRPr="009B505D">
        <w:rPr>
          <w:rFonts w:ascii="Arial" w:eastAsia="Calibri" w:hAnsi="Arial" w:cs="Arial"/>
        </w:rPr>
        <w:t xml:space="preserve"> </w:t>
      </w:r>
      <w:proofErr w:type="spellStart"/>
      <w:r w:rsidRPr="009B505D">
        <w:rPr>
          <w:rFonts w:ascii="Arial" w:eastAsia="Calibri" w:hAnsi="Arial" w:cs="Arial"/>
        </w:rPr>
        <w:t>locală</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prestarea</w:t>
      </w:r>
      <w:proofErr w:type="spellEnd"/>
      <w:r w:rsidRPr="009B505D">
        <w:rPr>
          <w:rFonts w:ascii="Arial" w:eastAsia="Calibri" w:hAnsi="Arial" w:cs="Arial"/>
        </w:rPr>
        <w:t xml:space="preserve"> </w:t>
      </w:r>
      <w:proofErr w:type="spellStart"/>
      <w:r w:rsidRPr="009B505D">
        <w:rPr>
          <w:rFonts w:ascii="Arial" w:eastAsia="Calibri" w:hAnsi="Arial" w:cs="Arial"/>
        </w:rPr>
        <w:t>serviciilor</w:t>
      </w:r>
      <w:proofErr w:type="spellEnd"/>
      <w:r w:rsidRPr="009B505D">
        <w:rPr>
          <w:rFonts w:ascii="Arial" w:eastAsia="Calibri" w:hAnsi="Arial" w:cs="Arial"/>
        </w:rPr>
        <w:t xml:space="preserve"> de ITP a </w:t>
      </w:r>
      <w:proofErr w:type="spellStart"/>
      <w:r w:rsidRPr="009B505D">
        <w:rPr>
          <w:rFonts w:ascii="Arial" w:eastAsia="Calibri" w:hAnsi="Arial" w:cs="Arial"/>
        </w:rPr>
        <w:t>vehiculelor</w:t>
      </w:r>
      <w:proofErr w:type="spellEnd"/>
      <w:r w:rsidRPr="009B505D">
        <w:rPr>
          <w:rFonts w:ascii="Arial" w:eastAsia="Calibri" w:hAnsi="Arial" w:cs="Arial"/>
        </w:rPr>
        <w:t xml:space="preserve"> de transport </w:t>
      </w:r>
      <w:proofErr w:type="spellStart"/>
      <w:r w:rsidRPr="009B505D">
        <w:rPr>
          <w:rFonts w:ascii="Arial" w:eastAsia="Calibri" w:hAnsi="Arial" w:cs="Arial"/>
        </w:rPr>
        <w:t>persoane</w:t>
      </w:r>
      <w:proofErr w:type="spellEnd"/>
      <w:r w:rsidRPr="009B505D">
        <w:rPr>
          <w:rFonts w:ascii="Arial" w:eastAsia="Calibri" w:hAnsi="Arial" w:cs="Arial"/>
        </w:rPr>
        <w:t xml:space="preserve"> care se </w:t>
      </w:r>
      <w:proofErr w:type="spellStart"/>
      <w:r w:rsidRPr="009B505D">
        <w:rPr>
          <w:rFonts w:ascii="Arial" w:eastAsia="Calibri" w:hAnsi="Arial" w:cs="Arial"/>
        </w:rPr>
        <w:t>încadrează</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capacităţile</w:t>
      </w:r>
      <w:proofErr w:type="spellEnd"/>
      <w:r w:rsidRPr="009B505D">
        <w:rPr>
          <w:rFonts w:ascii="Arial" w:eastAsia="Calibri" w:hAnsi="Arial" w:cs="Arial"/>
        </w:rPr>
        <w:t xml:space="preserve"> </w:t>
      </w:r>
      <w:proofErr w:type="spellStart"/>
      <w:r w:rsidRPr="009B505D">
        <w:rPr>
          <w:rFonts w:ascii="Arial" w:eastAsia="Calibri" w:hAnsi="Arial" w:cs="Arial"/>
        </w:rPr>
        <w:t>minime</w:t>
      </w:r>
      <w:proofErr w:type="spellEnd"/>
      <w:r w:rsidRPr="009B505D">
        <w:rPr>
          <w:rFonts w:ascii="Arial" w:eastAsia="Calibri" w:hAnsi="Arial" w:cs="Arial"/>
        </w:rPr>
        <w:t xml:space="preserve"> </w:t>
      </w:r>
      <w:proofErr w:type="spellStart"/>
      <w:r w:rsidRPr="009B505D">
        <w:rPr>
          <w:rFonts w:ascii="Arial" w:eastAsia="Calibri" w:hAnsi="Arial" w:cs="Arial"/>
        </w:rPr>
        <w:t>menţionate</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propunerea</w:t>
      </w:r>
      <w:proofErr w:type="spellEnd"/>
      <w:r w:rsidRPr="009B505D">
        <w:rPr>
          <w:rFonts w:ascii="Arial" w:eastAsia="Calibri" w:hAnsi="Arial" w:cs="Arial"/>
        </w:rPr>
        <w:t xml:space="preserve"> de program de transport, </w:t>
      </w:r>
      <w:proofErr w:type="spellStart"/>
      <w:r w:rsidRPr="009B505D">
        <w:rPr>
          <w:rFonts w:ascii="Arial" w:eastAsia="Calibri" w:hAnsi="Arial" w:cs="Arial"/>
        </w:rPr>
        <w:t>valabi</w:t>
      </w:r>
      <w:r>
        <w:rPr>
          <w:rFonts w:ascii="Arial" w:eastAsia="Calibri" w:hAnsi="Arial" w:cs="Arial"/>
        </w:rPr>
        <w:t>le</w:t>
      </w:r>
      <w:proofErr w:type="spellEnd"/>
      <w:r>
        <w:rPr>
          <w:rFonts w:ascii="Arial" w:eastAsia="Calibri" w:hAnsi="Arial" w:cs="Arial"/>
        </w:rPr>
        <w:t xml:space="preserve"> la data </w:t>
      </w:r>
      <w:proofErr w:type="spellStart"/>
      <w:r>
        <w:rPr>
          <w:rFonts w:ascii="Arial" w:eastAsia="Calibri" w:hAnsi="Arial" w:cs="Arial"/>
        </w:rPr>
        <w:t>realizării</w:t>
      </w:r>
      <w:proofErr w:type="spellEnd"/>
      <w:r>
        <w:rPr>
          <w:rFonts w:ascii="Arial" w:eastAsia="Calibri" w:hAnsi="Arial" w:cs="Arial"/>
        </w:rPr>
        <w:t xml:space="preserve"> </w:t>
      </w:r>
      <w:proofErr w:type="spellStart"/>
      <w:r>
        <w:rPr>
          <w:rFonts w:ascii="Arial" w:eastAsia="Calibri" w:hAnsi="Arial" w:cs="Arial"/>
        </w:rPr>
        <w:t>studiului</w:t>
      </w:r>
      <w:proofErr w:type="spellEnd"/>
    </w:p>
    <w:p w14:paraId="324BFF2E" w14:textId="361B9C6B" w:rsidR="009B505D" w:rsidRPr="009B505D" w:rsidRDefault="009B505D" w:rsidP="00F6154E">
      <w:pPr>
        <w:pStyle w:val="ListParagraph"/>
        <w:numPr>
          <w:ilvl w:val="0"/>
          <w:numId w:val="48"/>
        </w:numPr>
        <w:spacing w:line="276" w:lineRule="auto"/>
        <w:rPr>
          <w:rFonts w:ascii="Arial" w:hAnsi="Arial" w:cs="Arial"/>
        </w:rPr>
      </w:pPr>
      <w:proofErr w:type="spellStart"/>
      <w:r w:rsidRPr="009B505D">
        <w:rPr>
          <w:rFonts w:ascii="Arial" w:eastAsia="Calibri" w:hAnsi="Arial" w:cs="Arial"/>
        </w:rPr>
        <w:t>informaţiile</w:t>
      </w:r>
      <w:proofErr w:type="spellEnd"/>
      <w:r w:rsidRPr="009B505D">
        <w:rPr>
          <w:rFonts w:ascii="Arial" w:eastAsia="Calibri" w:hAnsi="Arial" w:cs="Arial"/>
        </w:rPr>
        <w:t xml:space="preserve"> </w:t>
      </w:r>
      <w:proofErr w:type="spellStart"/>
      <w:r w:rsidRPr="009B505D">
        <w:rPr>
          <w:rFonts w:ascii="Arial" w:eastAsia="Calibri" w:hAnsi="Arial" w:cs="Arial"/>
        </w:rPr>
        <w:t>furni</w:t>
      </w:r>
      <w:r>
        <w:rPr>
          <w:rFonts w:ascii="Arial" w:eastAsia="Calibri" w:hAnsi="Arial" w:cs="Arial"/>
        </w:rPr>
        <w:t>zate</w:t>
      </w:r>
      <w:proofErr w:type="spellEnd"/>
      <w:r>
        <w:rPr>
          <w:rFonts w:ascii="Arial" w:eastAsia="Calibri" w:hAnsi="Arial" w:cs="Arial"/>
        </w:rPr>
        <w:t xml:space="preserve"> de </w:t>
      </w:r>
      <w:proofErr w:type="spellStart"/>
      <w:r>
        <w:rPr>
          <w:rFonts w:ascii="Arial" w:eastAsia="Calibri" w:hAnsi="Arial" w:cs="Arial"/>
        </w:rPr>
        <w:t>operatorii</w:t>
      </w:r>
      <w:proofErr w:type="spellEnd"/>
      <w:r>
        <w:rPr>
          <w:rFonts w:ascii="Arial" w:eastAsia="Calibri" w:hAnsi="Arial" w:cs="Arial"/>
        </w:rPr>
        <w:t xml:space="preserve"> de transport</w:t>
      </w:r>
    </w:p>
    <w:p w14:paraId="567F5008" w14:textId="56FAEC5E" w:rsidR="009B505D" w:rsidRPr="009B505D" w:rsidRDefault="009B505D" w:rsidP="009B505D">
      <w:pPr>
        <w:spacing w:after="0" w:line="276" w:lineRule="auto"/>
        <w:jc w:val="both"/>
        <w:rPr>
          <w:rFonts w:ascii="Arial" w:eastAsia="Calibri" w:hAnsi="Arial" w:cs="Arial"/>
          <w:i/>
        </w:rPr>
      </w:pPr>
      <w:proofErr w:type="spellStart"/>
      <w:r w:rsidRPr="009B505D">
        <w:rPr>
          <w:rFonts w:ascii="Arial" w:eastAsia="Calibri" w:hAnsi="Arial" w:cs="Arial"/>
          <w:i/>
        </w:rPr>
        <w:t>Asigurarea</w:t>
      </w:r>
      <w:proofErr w:type="spellEnd"/>
      <w:r w:rsidRPr="009B505D">
        <w:rPr>
          <w:rFonts w:ascii="Arial" w:eastAsia="Calibri" w:hAnsi="Arial" w:cs="Arial"/>
          <w:i/>
        </w:rPr>
        <w:t xml:space="preserve"> de </w:t>
      </w:r>
      <w:proofErr w:type="spellStart"/>
      <w:r w:rsidRPr="009B505D">
        <w:rPr>
          <w:rFonts w:ascii="Arial" w:eastAsia="Calibri" w:hAnsi="Arial" w:cs="Arial"/>
          <w:i/>
        </w:rPr>
        <w:t>răspundere</w:t>
      </w:r>
      <w:proofErr w:type="spellEnd"/>
      <w:r w:rsidRPr="009B505D">
        <w:rPr>
          <w:rFonts w:ascii="Arial" w:eastAsia="Calibri" w:hAnsi="Arial" w:cs="Arial"/>
          <w:i/>
        </w:rPr>
        <w:t xml:space="preserve"> </w:t>
      </w:r>
      <w:proofErr w:type="spellStart"/>
      <w:r w:rsidRPr="009B505D">
        <w:rPr>
          <w:rFonts w:ascii="Arial" w:eastAsia="Calibri" w:hAnsi="Arial" w:cs="Arial"/>
          <w:i/>
        </w:rPr>
        <w:t>civilă</w:t>
      </w:r>
      <w:proofErr w:type="spellEnd"/>
      <w:r w:rsidRPr="009B505D">
        <w:rPr>
          <w:rFonts w:ascii="Arial" w:eastAsia="Calibri" w:hAnsi="Arial" w:cs="Arial"/>
          <w:i/>
        </w:rPr>
        <w:t xml:space="preserve"> auto </w:t>
      </w:r>
      <w:proofErr w:type="spellStart"/>
      <w:r w:rsidRPr="009B505D">
        <w:rPr>
          <w:rFonts w:ascii="Arial" w:eastAsia="Calibri" w:hAnsi="Arial" w:cs="Arial"/>
          <w:i/>
        </w:rPr>
        <w:t>obligatorie</w:t>
      </w:r>
      <w:proofErr w:type="spellEnd"/>
    </w:p>
    <w:p w14:paraId="6D2E224A" w14:textId="77777777" w:rsidR="009B505D" w:rsidRPr="009B505D" w:rsidRDefault="009B505D" w:rsidP="009B505D">
      <w:pPr>
        <w:spacing w:after="0" w:line="276" w:lineRule="auto"/>
        <w:jc w:val="both"/>
        <w:rPr>
          <w:rFonts w:ascii="Arial" w:eastAsia="Calibri" w:hAnsi="Arial" w:cs="Arial"/>
        </w:rPr>
      </w:pPr>
      <w:proofErr w:type="spellStart"/>
      <w:r w:rsidRPr="009B505D">
        <w:rPr>
          <w:rFonts w:ascii="Arial" w:eastAsia="Calibri" w:hAnsi="Arial" w:cs="Arial"/>
        </w:rPr>
        <w:t>Estimarea</w:t>
      </w:r>
      <w:proofErr w:type="spellEnd"/>
      <w:r w:rsidRPr="009B505D">
        <w:rPr>
          <w:rFonts w:ascii="Arial" w:eastAsia="Calibri" w:hAnsi="Arial" w:cs="Arial"/>
        </w:rPr>
        <w:t xml:space="preserve"> </w:t>
      </w:r>
      <w:proofErr w:type="spellStart"/>
      <w:r w:rsidRPr="009B505D">
        <w:rPr>
          <w:rFonts w:ascii="Arial" w:eastAsia="Calibri" w:hAnsi="Arial" w:cs="Arial"/>
        </w:rPr>
        <w:t>cheltuielilor</w:t>
      </w:r>
      <w:proofErr w:type="spellEnd"/>
      <w:r w:rsidRPr="009B505D">
        <w:rPr>
          <w:rFonts w:ascii="Arial" w:eastAsia="Calibri" w:hAnsi="Arial" w:cs="Arial"/>
        </w:rPr>
        <w:t xml:space="preserve"> cu </w:t>
      </w:r>
      <w:proofErr w:type="spellStart"/>
      <w:r w:rsidRPr="009B505D">
        <w:rPr>
          <w:rFonts w:ascii="Arial" w:eastAsia="Calibri" w:hAnsi="Arial" w:cs="Arial"/>
        </w:rPr>
        <w:t>asigurarea</w:t>
      </w:r>
      <w:proofErr w:type="spellEnd"/>
      <w:r w:rsidRPr="009B505D">
        <w:rPr>
          <w:rFonts w:ascii="Arial" w:eastAsia="Calibri" w:hAnsi="Arial" w:cs="Arial"/>
        </w:rPr>
        <w:t xml:space="preserve"> de </w:t>
      </w:r>
      <w:proofErr w:type="spellStart"/>
      <w:r w:rsidRPr="009B505D">
        <w:rPr>
          <w:rFonts w:ascii="Arial" w:eastAsia="Calibri" w:hAnsi="Arial" w:cs="Arial"/>
        </w:rPr>
        <w:t>răspundere</w:t>
      </w:r>
      <w:proofErr w:type="spellEnd"/>
      <w:r w:rsidRPr="009B505D">
        <w:rPr>
          <w:rFonts w:ascii="Arial" w:eastAsia="Calibri" w:hAnsi="Arial" w:cs="Arial"/>
        </w:rPr>
        <w:t xml:space="preserve"> </w:t>
      </w:r>
      <w:proofErr w:type="spellStart"/>
      <w:r w:rsidRPr="009B505D">
        <w:rPr>
          <w:rFonts w:ascii="Arial" w:eastAsia="Calibri" w:hAnsi="Arial" w:cs="Arial"/>
        </w:rPr>
        <w:t>civilă</w:t>
      </w:r>
      <w:proofErr w:type="spellEnd"/>
      <w:r w:rsidRPr="009B505D">
        <w:rPr>
          <w:rFonts w:ascii="Arial" w:eastAsia="Calibri" w:hAnsi="Arial" w:cs="Arial"/>
        </w:rPr>
        <w:t xml:space="preserve"> auto </w:t>
      </w:r>
      <w:proofErr w:type="spellStart"/>
      <w:r w:rsidRPr="009B505D">
        <w:rPr>
          <w:rFonts w:ascii="Arial" w:eastAsia="Calibri" w:hAnsi="Arial" w:cs="Arial"/>
        </w:rPr>
        <w:t>obligatorie</w:t>
      </w:r>
      <w:proofErr w:type="spellEnd"/>
      <w:r w:rsidRPr="009B505D">
        <w:rPr>
          <w:rFonts w:ascii="Arial" w:eastAsia="Calibri" w:hAnsi="Arial" w:cs="Arial"/>
        </w:rPr>
        <w:t xml:space="preserve"> s-a </w:t>
      </w:r>
      <w:proofErr w:type="spellStart"/>
      <w:r w:rsidRPr="009B505D">
        <w:rPr>
          <w:rFonts w:ascii="Arial" w:eastAsia="Calibri" w:hAnsi="Arial" w:cs="Arial"/>
        </w:rPr>
        <w:t>realizat</w:t>
      </w:r>
      <w:proofErr w:type="spellEnd"/>
      <w:r w:rsidRPr="009B505D">
        <w:rPr>
          <w:rFonts w:ascii="Arial" w:eastAsia="Calibri" w:hAnsi="Arial" w:cs="Arial"/>
        </w:rPr>
        <w:t xml:space="preserve"> </w:t>
      </w:r>
      <w:proofErr w:type="spellStart"/>
      <w:r w:rsidRPr="009B505D">
        <w:rPr>
          <w:rFonts w:ascii="Arial" w:eastAsia="Calibri" w:hAnsi="Arial" w:cs="Arial"/>
        </w:rPr>
        <w:t>luând</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considerare</w:t>
      </w:r>
      <w:proofErr w:type="spellEnd"/>
      <w:r w:rsidRPr="009B505D">
        <w:rPr>
          <w:rFonts w:ascii="Arial" w:eastAsia="Calibri" w:hAnsi="Arial" w:cs="Arial"/>
        </w:rPr>
        <w:t>:</w:t>
      </w:r>
    </w:p>
    <w:p w14:paraId="3C41B529" w14:textId="77777777" w:rsidR="009B505D" w:rsidRPr="009B505D" w:rsidRDefault="009B505D" w:rsidP="00F6154E">
      <w:pPr>
        <w:pStyle w:val="ListParagraph"/>
        <w:numPr>
          <w:ilvl w:val="0"/>
          <w:numId w:val="47"/>
        </w:numPr>
        <w:spacing w:after="0"/>
        <w:jc w:val="both"/>
        <w:rPr>
          <w:rFonts w:ascii="Arial" w:eastAsia="Calibri" w:hAnsi="Arial" w:cs="Arial"/>
        </w:rPr>
      </w:pPr>
      <w:proofErr w:type="spellStart"/>
      <w:r w:rsidRPr="009B505D">
        <w:rPr>
          <w:rFonts w:ascii="Arial" w:eastAsia="Calibri" w:hAnsi="Arial" w:cs="Arial"/>
        </w:rPr>
        <w:t>numărul</w:t>
      </w:r>
      <w:proofErr w:type="spellEnd"/>
      <w:r w:rsidRPr="009B505D">
        <w:rPr>
          <w:rFonts w:ascii="Arial" w:eastAsia="Calibri" w:hAnsi="Arial" w:cs="Arial"/>
        </w:rPr>
        <w:t xml:space="preserve"> de </w:t>
      </w:r>
      <w:proofErr w:type="spellStart"/>
      <w:r w:rsidRPr="009B505D">
        <w:rPr>
          <w:rFonts w:ascii="Arial" w:eastAsia="Calibri" w:hAnsi="Arial" w:cs="Arial"/>
        </w:rPr>
        <w:t>autovehicule</w:t>
      </w:r>
      <w:proofErr w:type="spellEnd"/>
      <w:r w:rsidRPr="009B505D">
        <w:rPr>
          <w:rFonts w:ascii="Arial" w:eastAsia="Calibri" w:hAnsi="Arial" w:cs="Arial"/>
        </w:rPr>
        <w:t xml:space="preserve"> </w:t>
      </w:r>
      <w:proofErr w:type="spellStart"/>
      <w:r w:rsidRPr="009B505D">
        <w:rPr>
          <w:rFonts w:ascii="Arial" w:eastAsia="Calibri" w:hAnsi="Arial" w:cs="Arial"/>
        </w:rPr>
        <w:t>prevăzut</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281DBDC0" w14:textId="01776D8F" w:rsidR="009B505D" w:rsidRPr="009B505D" w:rsidRDefault="009B505D" w:rsidP="00F6154E">
      <w:pPr>
        <w:numPr>
          <w:ilvl w:val="0"/>
          <w:numId w:val="47"/>
        </w:numPr>
        <w:spacing w:after="0" w:line="276" w:lineRule="auto"/>
        <w:contextualSpacing/>
        <w:jc w:val="both"/>
        <w:rPr>
          <w:rFonts w:ascii="Arial" w:eastAsia="Calibri" w:hAnsi="Arial" w:cs="Arial"/>
        </w:rPr>
      </w:pPr>
      <w:proofErr w:type="spellStart"/>
      <w:r w:rsidRPr="009B505D">
        <w:rPr>
          <w:rFonts w:ascii="Arial" w:eastAsia="Calibri" w:hAnsi="Arial" w:cs="Arial"/>
        </w:rPr>
        <w:t>capacitatea</w:t>
      </w:r>
      <w:proofErr w:type="spellEnd"/>
      <w:r w:rsidRPr="009B505D">
        <w:rPr>
          <w:rFonts w:ascii="Arial" w:eastAsia="Calibri" w:hAnsi="Arial" w:cs="Arial"/>
        </w:rPr>
        <w:t xml:space="preserve"> </w:t>
      </w:r>
      <w:proofErr w:type="spellStart"/>
      <w:r w:rsidRPr="009B505D">
        <w:rPr>
          <w:rFonts w:ascii="Arial" w:eastAsia="Calibri" w:hAnsi="Arial" w:cs="Arial"/>
        </w:rPr>
        <w:t>necesară</w:t>
      </w:r>
      <w:proofErr w:type="spellEnd"/>
      <w:r w:rsidRPr="009B505D">
        <w:rPr>
          <w:rFonts w:ascii="Arial" w:eastAsia="Calibri" w:hAnsi="Arial" w:cs="Arial"/>
        </w:rPr>
        <w:t xml:space="preserve"> </w:t>
      </w:r>
      <w:proofErr w:type="gramStart"/>
      <w:r w:rsidRPr="009B505D">
        <w:rPr>
          <w:rFonts w:ascii="Arial" w:eastAsia="Calibri" w:hAnsi="Arial" w:cs="Arial"/>
        </w:rPr>
        <w:t>a</w:t>
      </w:r>
      <w:proofErr w:type="gramEnd"/>
      <w:r w:rsidRPr="009B505D">
        <w:rPr>
          <w:rFonts w:ascii="Arial" w:eastAsia="Calibri" w:hAnsi="Arial" w:cs="Arial"/>
        </w:rPr>
        <w:t xml:space="preserve"> </w:t>
      </w:r>
      <w:proofErr w:type="spellStart"/>
      <w:r w:rsidRPr="009B505D">
        <w:rPr>
          <w:rFonts w:ascii="Arial" w:eastAsia="Calibri" w:hAnsi="Arial" w:cs="Arial"/>
        </w:rPr>
        <w:t>autovehiculelor</w:t>
      </w:r>
      <w:proofErr w:type="spellEnd"/>
      <w:r w:rsidRPr="009B505D">
        <w:rPr>
          <w:rFonts w:ascii="Arial" w:eastAsia="Calibri" w:hAnsi="Arial" w:cs="Arial"/>
        </w:rPr>
        <w:t xml:space="preserve"> </w:t>
      </w:r>
      <w:proofErr w:type="spellStart"/>
      <w:r w:rsidRPr="009B505D">
        <w:rPr>
          <w:rFonts w:ascii="Arial" w:eastAsia="Calibri" w:hAnsi="Arial" w:cs="Arial"/>
        </w:rPr>
        <w:t>prevăzut</w:t>
      </w:r>
      <w:r>
        <w:rPr>
          <w:rFonts w:ascii="Arial" w:eastAsia="Calibri" w:hAnsi="Arial" w:cs="Arial"/>
        </w:rPr>
        <w:t>e</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18053257" w14:textId="77777777" w:rsidR="009B505D" w:rsidRPr="009B505D" w:rsidRDefault="009B505D" w:rsidP="00F6154E">
      <w:pPr>
        <w:numPr>
          <w:ilvl w:val="0"/>
          <w:numId w:val="47"/>
        </w:numPr>
        <w:spacing w:after="0" w:line="276" w:lineRule="auto"/>
        <w:contextualSpacing/>
        <w:jc w:val="both"/>
        <w:rPr>
          <w:rFonts w:ascii="Arial" w:eastAsia="Calibri" w:hAnsi="Arial" w:cs="Arial"/>
        </w:rPr>
      </w:pPr>
      <w:proofErr w:type="spellStart"/>
      <w:r w:rsidRPr="009B505D">
        <w:rPr>
          <w:rFonts w:ascii="Arial" w:eastAsia="Calibri" w:hAnsi="Arial" w:cs="Arial"/>
        </w:rPr>
        <w:t>preţurile</w:t>
      </w:r>
      <w:proofErr w:type="spellEnd"/>
      <w:r w:rsidRPr="009B505D">
        <w:rPr>
          <w:rFonts w:ascii="Arial" w:eastAsia="Calibri" w:hAnsi="Arial" w:cs="Arial"/>
        </w:rPr>
        <w:t xml:space="preserve"> </w:t>
      </w:r>
      <w:proofErr w:type="spellStart"/>
      <w:r w:rsidRPr="009B505D">
        <w:rPr>
          <w:rFonts w:ascii="Arial" w:eastAsia="Calibri" w:hAnsi="Arial" w:cs="Arial"/>
        </w:rPr>
        <w:t>practicate</w:t>
      </w:r>
      <w:proofErr w:type="spellEnd"/>
      <w:r w:rsidRPr="009B505D">
        <w:rPr>
          <w:rFonts w:ascii="Arial" w:eastAsia="Calibri" w:hAnsi="Arial" w:cs="Arial"/>
        </w:rPr>
        <w:t xml:space="preserve"> pe </w:t>
      </w:r>
      <w:proofErr w:type="spellStart"/>
      <w:r w:rsidRPr="009B505D">
        <w:rPr>
          <w:rFonts w:ascii="Arial" w:eastAsia="Calibri" w:hAnsi="Arial" w:cs="Arial"/>
        </w:rPr>
        <w:t>piaţa</w:t>
      </w:r>
      <w:proofErr w:type="spellEnd"/>
      <w:r w:rsidRPr="009B505D">
        <w:rPr>
          <w:rFonts w:ascii="Arial" w:eastAsia="Calibri" w:hAnsi="Arial" w:cs="Arial"/>
        </w:rPr>
        <w:t xml:space="preserve"> </w:t>
      </w:r>
      <w:proofErr w:type="spellStart"/>
      <w:r w:rsidRPr="009B505D">
        <w:rPr>
          <w:rFonts w:ascii="Arial" w:eastAsia="Calibri" w:hAnsi="Arial" w:cs="Arial"/>
        </w:rPr>
        <w:t>locală</w:t>
      </w:r>
      <w:proofErr w:type="spellEnd"/>
      <w:r w:rsidRPr="009B505D">
        <w:rPr>
          <w:rFonts w:ascii="Arial" w:eastAsia="Calibri" w:hAnsi="Arial" w:cs="Arial"/>
        </w:rPr>
        <w:t xml:space="preserve"> de </w:t>
      </w:r>
      <w:proofErr w:type="spellStart"/>
      <w:r w:rsidRPr="009B505D">
        <w:rPr>
          <w:rFonts w:ascii="Arial" w:eastAsia="Calibri" w:hAnsi="Arial" w:cs="Arial"/>
        </w:rPr>
        <w:t>societăţile</w:t>
      </w:r>
      <w:proofErr w:type="spellEnd"/>
      <w:r w:rsidRPr="009B505D">
        <w:rPr>
          <w:rFonts w:ascii="Arial" w:eastAsia="Calibri" w:hAnsi="Arial" w:cs="Arial"/>
        </w:rPr>
        <w:t xml:space="preserve"> de </w:t>
      </w:r>
      <w:proofErr w:type="spellStart"/>
      <w:r w:rsidRPr="009B505D">
        <w:rPr>
          <w:rFonts w:ascii="Arial" w:eastAsia="Calibri" w:hAnsi="Arial" w:cs="Arial"/>
        </w:rPr>
        <w:t>asigurare</w:t>
      </w:r>
      <w:proofErr w:type="spellEnd"/>
      <w:r w:rsidRPr="009B505D">
        <w:rPr>
          <w:rFonts w:ascii="Arial" w:eastAsia="Calibri" w:hAnsi="Arial" w:cs="Arial"/>
        </w:rPr>
        <w:t xml:space="preserve">, </w:t>
      </w:r>
      <w:proofErr w:type="spellStart"/>
      <w:r w:rsidRPr="009B505D">
        <w:rPr>
          <w:rFonts w:ascii="Arial" w:eastAsia="Calibri" w:hAnsi="Arial" w:cs="Arial"/>
        </w:rPr>
        <w:t>valabile</w:t>
      </w:r>
      <w:proofErr w:type="spellEnd"/>
      <w:r w:rsidRPr="009B505D">
        <w:rPr>
          <w:rFonts w:ascii="Arial" w:eastAsia="Calibri" w:hAnsi="Arial" w:cs="Arial"/>
        </w:rPr>
        <w:t xml:space="preserve"> la data </w:t>
      </w:r>
      <w:proofErr w:type="spellStart"/>
      <w:r w:rsidRPr="009B505D">
        <w:rPr>
          <w:rFonts w:ascii="Arial" w:eastAsia="Calibri" w:hAnsi="Arial" w:cs="Arial"/>
        </w:rPr>
        <w:t>realizării</w:t>
      </w:r>
      <w:proofErr w:type="spellEnd"/>
      <w:r w:rsidRPr="009B505D">
        <w:rPr>
          <w:rFonts w:ascii="Arial" w:eastAsia="Calibri" w:hAnsi="Arial" w:cs="Arial"/>
        </w:rPr>
        <w:t xml:space="preserve"> </w:t>
      </w:r>
      <w:proofErr w:type="spellStart"/>
      <w:r w:rsidRPr="009B505D">
        <w:rPr>
          <w:rFonts w:ascii="Arial" w:eastAsia="Calibri" w:hAnsi="Arial" w:cs="Arial"/>
        </w:rPr>
        <w:t>studiului</w:t>
      </w:r>
      <w:proofErr w:type="spellEnd"/>
      <w:r w:rsidRPr="009B505D">
        <w:rPr>
          <w:rFonts w:ascii="Arial" w:eastAsia="Calibri" w:hAnsi="Arial" w:cs="Arial"/>
        </w:rPr>
        <w:t>;</w:t>
      </w:r>
    </w:p>
    <w:p w14:paraId="448A2CE8" w14:textId="29CCB582" w:rsidR="009B505D" w:rsidRPr="009B505D" w:rsidRDefault="009B505D" w:rsidP="00F6154E">
      <w:pPr>
        <w:numPr>
          <w:ilvl w:val="0"/>
          <w:numId w:val="47"/>
        </w:numPr>
        <w:spacing w:after="0" w:line="240" w:lineRule="auto"/>
        <w:contextualSpacing/>
        <w:jc w:val="both"/>
        <w:rPr>
          <w:rFonts w:ascii="Calibri" w:eastAsia="Calibri" w:hAnsi="Calibri" w:cs="Times New Roman"/>
        </w:rPr>
      </w:pPr>
      <w:proofErr w:type="spellStart"/>
      <w:r w:rsidRPr="009B505D">
        <w:rPr>
          <w:rFonts w:ascii="Arial" w:eastAsia="Calibri" w:hAnsi="Arial" w:cs="Arial"/>
        </w:rPr>
        <w:t>informaţiile</w:t>
      </w:r>
      <w:proofErr w:type="spellEnd"/>
      <w:r w:rsidRPr="009B505D">
        <w:rPr>
          <w:rFonts w:ascii="Arial" w:eastAsia="Calibri" w:hAnsi="Arial" w:cs="Arial"/>
        </w:rPr>
        <w:t xml:space="preserve"> </w:t>
      </w:r>
      <w:proofErr w:type="spellStart"/>
      <w:r w:rsidRPr="009B505D">
        <w:rPr>
          <w:rFonts w:ascii="Arial" w:eastAsia="Calibri" w:hAnsi="Arial" w:cs="Arial"/>
        </w:rPr>
        <w:t>furniz</w:t>
      </w:r>
      <w:r>
        <w:rPr>
          <w:rFonts w:ascii="Arial" w:eastAsia="Calibri" w:hAnsi="Arial" w:cs="Arial"/>
        </w:rPr>
        <w:t>ate</w:t>
      </w:r>
      <w:proofErr w:type="spellEnd"/>
      <w:r>
        <w:rPr>
          <w:rFonts w:ascii="Arial" w:eastAsia="Calibri" w:hAnsi="Arial" w:cs="Arial"/>
        </w:rPr>
        <w:t xml:space="preserve"> de </w:t>
      </w:r>
      <w:proofErr w:type="spellStart"/>
      <w:r>
        <w:rPr>
          <w:rFonts w:ascii="Arial" w:eastAsia="Calibri" w:hAnsi="Arial" w:cs="Arial"/>
        </w:rPr>
        <w:t>operatorii</w:t>
      </w:r>
      <w:proofErr w:type="spellEnd"/>
      <w:r>
        <w:rPr>
          <w:rFonts w:ascii="Arial" w:eastAsia="Calibri" w:hAnsi="Arial" w:cs="Arial"/>
        </w:rPr>
        <w:t xml:space="preserve"> de transport.</w:t>
      </w:r>
    </w:p>
    <w:p w14:paraId="69382412" w14:textId="77777777" w:rsidR="009B505D" w:rsidRPr="009B505D" w:rsidRDefault="009B505D" w:rsidP="009B505D">
      <w:pPr>
        <w:spacing w:after="0" w:line="240" w:lineRule="auto"/>
        <w:ind w:left="720"/>
        <w:contextualSpacing/>
        <w:jc w:val="both"/>
        <w:rPr>
          <w:rFonts w:ascii="Calibri" w:eastAsia="Calibri" w:hAnsi="Calibri" w:cs="Times New Roman"/>
        </w:rPr>
      </w:pPr>
    </w:p>
    <w:p w14:paraId="03E99255" w14:textId="7CF5315A" w:rsidR="009B505D" w:rsidRPr="009B505D" w:rsidRDefault="009B505D" w:rsidP="009B505D">
      <w:pPr>
        <w:spacing w:after="0" w:line="240" w:lineRule="auto"/>
        <w:jc w:val="both"/>
        <w:rPr>
          <w:rFonts w:ascii="Arial" w:eastAsia="Calibri" w:hAnsi="Arial" w:cs="Arial"/>
          <w:i/>
        </w:rPr>
      </w:pPr>
      <w:proofErr w:type="spellStart"/>
      <w:r w:rsidRPr="009B505D">
        <w:rPr>
          <w:rFonts w:ascii="Arial" w:eastAsia="Calibri" w:hAnsi="Arial" w:cs="Arial"/>
          <w:i/>
        </w:rPr>
        <w:t>Asigurare</w:t>
      </w:r>
      <w:proofErr w:type="spellEnd"/>
      <w:r w:rsidRPr="009B505D">
        <w:rPr>
          <w:rFonts w:ascii="Arial" w:eastAsia="Calibri" w:hAnsi="Arial" w:cs="Arial"/>
          <w:i/>
        </w:rPr>
        <w:t xml:space="preserve"> CASCO</w:t>
      </w:r>
    </w:p>
    <w:p w14:paraId="329F7662" w14:textId="77777777" w:rsidR="009B505D" w:rsidRPr="009B505D" w:rsidRDefault="009B505D" w:rsidP="009B505D">
      <w:pPr>
        <w:spacing w:after="0" w:line="240" w:lineRule="auto"/>
        <w:jc w:val="both"/>
        <w:rPr>
          <w:rFonts w:ascii="Arial" w:eastAsia="Calibri" w:hAnsi="Arial" w:cs="Arial"/>
        </w:rPr>
      </w:pPr>
      <w:proofErr w:type="spellStart"/>
      <w:r w:rsidRPr="009B505D">
        <w:rPr>
          <w:rFonts w:ascii="Arial" w:eastAsia="Calibri" w:hAnsi="Arial" w:cs="Arial"/>
        </w:rPr>
        <w:t>Estimarea</w:t>
      </w:r>
      <w:proofErr w:type="spellEnd"/>
      <w:r w:rsidRPr="009B505D">
        <w:rPr>
          <w:rFonts w:ascii="Arial" w:eastAsia="Calibri" w:hAnsi="Arial" w:cs="Arial"/>
        </w:rPr>
        <w:t xml:space="preserve"> </w:t>
      </w:r>
      <w:proofErr w:type="spellStart"/>
      <w:r w:rsidRPr="009B505D">
        <w:rPr>
          <w:rFonts w:ascii="Arial" w:eastAsia="Calibri" w:hAnsi="Arial" w:cs="Arial"/>
        </w:rPr>
        <w:t>cheltuielilor</w:t>
      </w:r>
      <w:proofErr w:type="spellEnd"/>
      <w:r w:rsidRPr="009B505D">
        <w:rPr>
          <w:rFonts w:ascii="Arial" w:eastAsia="Calibri" w:hAnsi="Arial" w:cs="Arial"/>
        </w:rPr>
        <w:t xml:space="preserve"> cu </w:t>
      </w:r>
      <w:proofErr w:type="spellStart"/>
      <w:r w:rsidRPr="009B505D">
        <w:rPr>
          <w:rFonts w:ascii="Arial" w:eastAsia="Calibri" w:hAnsi="Arial" w:cs="Arial"/>
        </w:rPr>
        <w:t>asigurarea</w:t>
      </w:r>
      <w:proofErr w:type="spellEnd"/>
      <w:r w:rsidRPr="009B505D">
        <w:rPr>
          <w:rFonts w:ascii="Arial" w:eastAsia="Calibri" w:hAnsi="Arial" w:cs="Arial"/>
        </w:rPr>
        <w:t xml:space="preserve"> CASCO s-a </w:t>
      </w:r>
      <w:proofErr w:type="spellStart"/>
      <w:r w:rsidRPr="009B505D">
        <w:rPr>
          <w:rFonts w:ascii="Arial" w:eastAsia="Calibri" w:hAnsi="Arial" w:cs="Arial"/>
        </w:rPr>
        <w:t>realizat</w:t>
      </w:r>
      <w:proofErr w:type="spellEnd"/>
      <w:r w:rsidRPr="009B505D">
        <w:rPr>
          <w:rFonts w:ascii="Arial" w:eastAsia="Calibri" w:hAnsi="Arial" w:cs="Arial"/>
        </w:rPr>
        <w:t xml:space="preserve"> </w:t>
      </w:r>
      <w:proofErr w:type="spellStart"/>
      <w:r w:rsidRPr="009B505D">
        <w:rPr>
          <w:rFonts w:ascii="Arial" w:eastAsia="Calibri" w:hAnsi="Arial" w:cs="Arial"/>
        </w:rPr>
        <w:t>luând</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considerare</w:t>
      </w:r>
      <w:proofErr w:type="spellEnd"/>
      <w:r w:rsidRPr="009B505D">
        <w:rPr>
          <w:rFonts w:ascii="Arial" w:eastAsia="Calibri" w:hAnsi="Arial" w:cs="Arial"/>
        </w:rPr>
        <w:t>:</w:t>
      </w:r>
    </w:p>
    <w:p w14:paraId="15E72370" w14:textId="26893A68" w:rsidR="009B505D" w:rsidRPr="009B505D" w:rsidRDefault="009B505D" w:rsidP="00F6154E">
      <w:pPr>
        <w:pStyle w:val="ListParagraph"/>
        <w:numPr>
          <w:ilvl w:val="0"/>
          <w:numId w:val="47"/>
        </w:numPr>
        <w:spacing w:after="0"/>
        <w:jc w:val="both"/>
        <w:rPr>
          <w:rFonts w:ascii="Arial" w:eastAsia="Calibri" w:hAnsi="Arial" w:cs="Arial"/>
        </w:rPr>
      </w:pPr>
      <w:proofErr w:type="spellStart"/>
      <w:r w:rsidRPr="009B505D">
        <w:rPr>
          <w:rFonts w:ascii="Arial" w:eastAsia="Calibri" w:hAnsi="Arial" w:cs="Arial"/>
        </w:rPr>
        <w:t>numărul</w:t>
      </w:r>
      <w:proofErr w:type="spellEnd"/>
      <w:r w:rsidRPr="009B505D">
        <w:rPr>
          <w:rFonts w:ascii="Arial" w:eastAsia="Calibri" w:hAnsi="Arial" w:cs="Arial"/>
        </w:rPr>
        <w:t xml:space="preserve"> de </w:t>
      </w:r>
      <w:proofErr w:type="spellStart"/>
      <w:r w:rsidRPr="009B505D">
        <w:rPr>
          <w:rFonts w:ascii="Arial" w:eastAsia="Calibri" w:hAnsi="Arial" w:cs="Arial"/>
        </w:rPr>
        <w:t>autovehicule</w:t>
      </w:r>
      <w:proofErr w:type="spellEnd"/>
      <w:r w:rsidRPr="009B505D">
        <w:rPr>
          <w:rFonts w:ascii="Arial" w:eastAsia="Calibri" w:hAnsi="Arial" w:cs="Arial"/>
        </w:rPr>
        <w:t xml:space="preserve"> </w:t>
      </w:r>
      <w:proofErr w:type="spellStart"/>
      <w:r w:rsidRPr="009B505D">
        <w:rPr>
          <w:rFonts w:ascii="Arial" w:eastAsia="Calibri" w:hAnsi="Arial" w:cs="Arial"/>
        </w:rPr>
        <w:t>prevăzut</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0EB1E11F" w14:textId="79927A59" w:rsidR="009B505D" w:rsidRPr="009B505D" w:rsidRDefault="009B505D" w:rsidP="00F6154E">
      <w:pPr>
        <w:widowControl w:val="0"/>
        <w:numPr>
          <w:ilvl w:val="0"/>
          <w:numId w:val="47"/>
        </w:numPr>
        <w:suppressAutoHyphens/>
        <w:spacing w:after="0" w:line="240" w:lineRule="auto"/>
        <w:contextualSpacing/>
        <w:jc w:val="both"/>
        <w:rPr>
          <w:rFonts w:ascii="Arial" w:eastAsia="Calibri" w:hAnsi="Arial" w:cs="Arial"/>
        </w:rPr>
      </w:pPr>
      <w:proofErr w:type="spellStart"/>
      <w:r w:rsidRPr="009B505D">
        <w:rPr>
          <w:rFonts w:ascii="Arial" w:eastAsia="Calibri" w:hAnsi="Arial" w:cs="Arial"/>
        </w:rPr>
        <w:t>capacitatea</w:t>
      </w:r>
      <w:proofErr w:type="spellEnd"/>
      <w:r w:rsidRPr="009B505D">
        <w:rPr>
          <w:rFonts w:ascii="Arial" w:eastAsia="Calibri" w:hAnsi="Arial" w:cs="Arial"/>
        </w:rPr>
        <w:t xml:space="preserve"> </w:t>
      </w:r>
      <w:proofErr w:type="spellStart"/>
      <w:r w:rsidRPr="009B505D">
        <w:rPr>
          <w:rFonts w:ascii="Arial" w:eastAsia="Calibri" w:hAnsi="Arial" w:cs="Arial"/>
        </w:rPr>
        <w:t>necesară</w:t>
      </w:r>
      <w:proofErr w:type="spellEnd"/>
      <w:r w:rsidRPr="009B505D">
        <w:rPr>
          <w:rFonts w:ascii="Arial" w:eastAsia="Calibri" w:hAnsi="Arial" w:cs="Arial"/>
        </w:rPr>
        <w:t xml:space="preserve"> </w:t>
      </w:r>
      <w:proofErr w:type="gramStart"/>
      <w:r w:rsidRPr="009B505D">
        <w:rPr>
          <w:rFonts w:ascii="Arial" w:eastAsia="Calibri" w:hAnsi="Arial" w:cs="Arial"/>
        </w:rPr>
        <w:t>a</w:t>
      </w:r>
      <w:proofErr w:type="gramEnd"/>
      <w:r w:rsidRPr="009B505D">
        <w:rPr>
          <w:rFonts w:ascii="Arial" w:eastAsia="Calibri" w:hAnsi="Arial" w:cs="Arial"/>
        </w:rPr>
        <w:t xml:space="preserve"> </w:t>
      </w:r>
      <w:proofErr w:type="spellStart"/>
      <w:r w:rsidRPr="009B505D">
        <w:rPr>
          <w:rFonts w:ascii="Arial" w:eastAsia="Calibri" w:hAnsi="Arial" w:cs="Arial"/>
        </w:rPr>
        <w:t>autovehiculelor</w:t>
      </w:r>
      <w:proofErr w:type="spellEnd"/>
      <w:r w:rsidRPr="009B505D">
        <w:rPr>
          <w:rFonts w:ascii="Arial" w:eastAsia="Calibri" w:hAnsi="Arial" w:cs="Arial"/>
        </w:rPr>
        <w:t xml:space="preserve"> </w:t>
      </w:r>
      <w:proofErr w:type="spellStart"/>
      <w:r w:rsidRPr="009B505D">
        <w:rPr>
          <w:rFonts w:ascii="Arial" w:eastAsia="Calibri" w:hAnsi="Arial" w:cs="Arial"/>
        </w:rPr>
        <w:t>prevăzute</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59161CA1" w14:textId="357377E9" w:rsidR="009B505D" w:rsidRPr="009B505D" w:rsidRDefault="009B505D" w:rsidP="00F6154E">
      <w:pPr>
        <w:widowControl w:val="0"/>
        <w:numPr>
          <w:ilvl w:val="0"/>
          <w:numId w:val="47"/>
        </w:numPr>
        <w:suppressAutoHyphens/>
        <w:spacing w:after="0" w:line="240" w:lineRule="auto"/>
        <w:contextualSpacing/>
        <w:jc w:val="both"/>
        <w:rPr>
          <w:rFonts w:ascii="Arial" w:eastAsia="Calibri" w:hAnsi="Arial" w:cs="Arial"/>
        </w:rPr>
      </w:pPr>
      <w:proofErr w:type="spellStart"/>
      <w:r w:rsidRPr="009B505D">
        <w:rPr>
          <w:rFonts w:ascii="Arial" w:eastAsia="Calibri" w:hAnsi="Arial" w:cs="Arial"/>
        </w:rPr>
        <w:t>preţurile</w:t>
      </w:r>
      <w:proofErr w:type="spellEnd"/>
      <w:r w:rsidRPr="009B505D">
        <w:rPr>
          <w:rFonts w:ascii="Arial" w:eastAsia="Calibri" w:hAnsi="Arial" w:cs="Arial"/>
        </w:rPr>
        <w:t xml:space="preserve"> </w:t>
      </w:r>
      <w:proofErr w:type="spellStart"/>
      <w:r w:rsidRPr="009B505D">
        <w:rPr>
          <w:rFonts w:ascii="Arial" w:eastAsia="Calibri" w:hAnsi="Arial" w:cs="Arial"/>
        </w:rPr>
        <w:t>practicate</w:t>
      </w:r>
      <w:proofErr w:type="spellEnd"/>
      <w:r w:rsidRPr="009B505D">
        <w:rPr>
          <w:rFonts w:ascii="Arial" w:eastAsia="Calibri" w:hAnsi="Arial" w:cs="Arial"/>
        </w:rPr>
        <w:t xml:space="preserve"> pe </w:t>
      </w:r>
      <w:proofErr w:type="spellStart"/>
      <w:r w:rsidRPr="009B505D">
        <w:rPr>
          <w:rFonts w:ascii="Arial" w:eastAsia="Calibri" w:hAnsi="Arial" w:cs="Arial"/>
        </w:rPr>
        <w:t>piaţa</w:t>
      </w:r>
      <w:proofErr w:type="spellEnd"/>
      <w:r w:rsidRPr="009B505D">
        <w:rPr>
          <w:rFonts w:ascii="Arial" w:eastAsia="Calibri" w:hAnsi="Arial" w:cs="Arial"/>
        </w:rPr>
        <w:t xml:space="preserve"> </w:t>
      </w:r>
      <w:proofErr w:type="spellStart"/>
      <w:r w:rsidRPr="009B505D">
        <w:rPr>
          <w:rFonts w:ascii="Arial" w:eastAsia="Calibri" w:hAnsi="Arial" w:cs="Arial"/>
        </w:rPr>
        <w:t>locală</w:t>
      </w:r>
      <w:proofErr w:type="spellEnd"/>
      <w:r w:rsidRPr="009B505D">
        <w:rPr>
          <w:rFonts w:ascii="Arial" w:eastAsia="Calibri" w:hAnsi="Arial" w:cs="Arial"/>
        </w:rPr>
        <w:t xml:space="preserve"> de </w:t>
      </w:r>
      <w:proofErr w:type="spellStart"/>
      <w:r w:rsidRPr="009B505D">
        <w:rPr>
          <w:rFonts w:ascii="Arial" w:eastAsia="Calibri" w:hAnsi="Arial" w:cs="Arial"/>
        </w:rPr>
        <w:t>societăţile</w:t>
      </w:r>
      <w:proofErr w:type="spellEnd"/>
      <w:r w:rsidRPr="009B505D">
        <w:rPr>
          <w:rFonts w:ascii="Arial" w:eastAsia="Calibri" w:hAnsi="Arial" w:cs="Arial"/>
        </w:rPr>
        <w:t xml:space="preserve"> de </w:t>
      </w:r>
      <w:proofErr w:type="spellStart"/>
      <w:r w:rsidRPr="009B505D">
        <w:rPr>
          <w:rFonts w:ascii="Arial" w:eastAsia="Calibri" w:hAnsi="Arial" w:cs="Arial"/>
        </w:rPr>
        <w:t>asigurare</w:t>
      </w:r>
      <w:proofErr w:type="spellEnd"/>
      <w:r w:rsidRPr="009B505D">
        <w:rPr>
          <w:rFonts w:ascii="Arial" w:eastAsia="Calibri" w:hAnsi="Arial" w:cs="Arial"/>
        </w:rPr>
        <w:t xml:space="preserve">, </w:t>
      </w:r>
      <w:proofErr w:type="spellStart"/>
      <w:r w:rsidRPr="009B505D">
        <w:rPr>
          <w:rFonts w:ascii="Arial" w:eastAsia="Calibri" w:hAnsi="Arial" w:cs="Arial"/>
        </w:rPr>
        <w:t>valabile</w:t>
      </w:r>
      <w:proofErr w:type="spellEnd"/>
      <w:r w:rsidRPr="009B505D">
        <w:rPr>
          <w:rFonts w:ascii="Arial" w:eastAsia="Calibri" w:hAnsi="Arial" w:cs="Arial"/>
        </w:rPr>
        <w:t xml:space="preserve"> la data </w:t>
      </w:r>
      <w:proofErr w:type="spellStart"/>
      <w:r w:rsidRPr="009B505D">
        <w:rPr>
          <w:rFonts w:ascii="Arial" w:eastAsia="Calibri" w:hAnsi="Arial" w:cs="Arial"/>
        </w:rPr>
        <w:t>realizării</w:t>
      </w:r>
      <w:proofErr w:type="spellEnd"/>
      <w:r w:rsidRPr="009B505D">
        <w:rPr>
          <w:rFonts w:ascii="Arial" w:eastAsia="Calibri" w:hAnsi="Arial" w:cs="Arial"/>
        </w:rPr>
        <w:t xml:space="preserve"> </w:t>
      </w:r>
      <w:proofErr w:type="spellStart"/>
      <w:r w:rsidRPr="009B505D">
        <w:rPr>
          <w:rFonts w:ascii="Arial" w:eastAsia="Calibri" w:hAnsi="Arial" w:cs="Arial"/>
        </w:rPr>
        <w:t>prezentului</w:t>
      </w:r>
      <w:proofErr w:type="spellEnd"/>
      <w:r w:rsidRPr="009B505D">
        <w:rPr>
          <w:rFonts w:ascii="Arial" w:eastAsia="Calibri" w:hAnsi="Arial" w:cs="Arial"/>
        </w:rPr>
        <w:t xml:space="preserve"> </w:t>
      </w:r>
      <w:proofErr w:type="spellStart"/>
      <w:r w:rsidRPr="009B505D">
        <w:rPr>
          <w:rFonts w:ascii="Arial" w:eastAsia="Calibri" w:hAnsi="Arial" w:cs="Arial"/>
        </w:rPr>
        <w:t>studiu</w:t>
      </w:r>
      <w:proofErr w:type="spellEnd"/>
    </w:p>
    <w:p w14:paraId="12216BFF" w14:textId="7B819664" w:rsidR="009B505D" w:rsidRPr="009B505D" w:rsidRDefault="009B505D" w:rsidP="00F6154E">
      <w:pPr>
        <w:pStyle w:val="ListParagraph"/>
        <w:numPr>
          <w:ilvl w:val="0"/>
          <w:numId w:val="47"/>
        </w:numPr>
        <w:spacing w:line="276" w:lineRule="auto"/>
        <w:rPr>
          <w:rFonts w:ascii="Arial" w:hAnsi="Arial" w:cs="Arial"/>
        </w:rPr>
      </w:pPr>
      <w:proofErr w:type="spellStart"/>
      <w:r w:rsidRPr="009B505D">
        <w:rPr>
          <w:rFonts w:ascii="Arial" w:eastAsia="Calibri" w:hAnsi="Arial" w:cs="Arial"/>
        </w:rPr>
        <w:t>informaţiile</w:t>
      </w:r>
      <w:proofErr w:type="spellEnd"/>
      <w:r w:rsidRPr="009B505D">
        <w:rPr>
          <w:rFonts w:ascii="Arial" w:eastAsia="Calibri" w:hAnsi="Arial" w:cs="Arial"/>
        </w:rPr>
        <w:t xml:space="preserve"> </w:t>
      </w:r>
      <w:proofErr w:type="spellStart"/>
      <w:r w:rsidRPr="009B505D">
        <w:rPr>
          <w:rFonts w:ascii="Arial" w:eastAsia="Calibri" w:hAnsi="Arial" w:cs="Arial"/>
        </w:rPr>
        <w:t>furnizate</w:t>
      </w:r>
      <w:proofErr w:type="spellEnd"/>
      <w:r w:rsidRPr="009B505D">
        <w:rPr>
          <w:rFonts w:ascii="Arial" w:eastAsia="Calibri" w:hAnsi="Arial" w:cs="Arial"/>
        </w:rPr>
        <w:t xml:space="preserve"> de </w:t>
      </w:r>
      <w:proofErr w:type="spellStart"/>
      <w:r w:rsidRPr="009B505D">
        <w:rPr>
          <w:rFonts w:ascii="Arial" w:eastAsia="Calibri" w:hAnsi="Arial" w:cs="Arial"/>
        </w:rPr>
        <w:t>operatorii</w:t>
      </w:r>
      <w:proofErr w:type="spellEnd"/>
      <w:r w:rsidRPr="009B505D">
        <w:rPr>
          <w:rFonts w:ascii="Arial" w:eastAsia="Calibri" w:hAnsi="Arial" w:cs="Arial"/>
        </w:rPr>
        <w:t xml:space="preserve"> de transport</w:t>
      </w:r>
    </w:p>
    <w:p w14:paraId="23455091" w14:textId="35307F0D" w:rsidR="00F358AA" w:rsidRDefault="00F358AA" w:rsidP="00F358AA">
      <w:pPr>
        <w:spacing w:after="0" w:line="276" w:lineRule="auto"/>
        <w:rPr>
          <w:rFonts w:ascii="Arial" w:hAnsi="Arial" w:cs="Arial"/>
          <w:i/>
        </w:rPr>
      </w:pPr>
      <w:proofErr w:type="spellStart"/>
      <w:r>
        <w:rPr>
          <w:rFonts w:ascii="Arial" w:hAnsi="Arial" w:cs="Arial"/>
          <w:i/>
        </w:rPr>
        <w:t>Licenţă</w:t>
      </w:r>
      <w:proofErr w:type="spellEnd"/>
      <w:r>
        <w:rPr>
          <w:rFonts w:ascii="Arial" w:hAnsi="Arial" w:cs="Arial"/>
          <w:i/>
        </w:rPr>
        <w:t xml:space="preserve"> </w:t>
      </w:r>
      <w:proofErr w:type="spellStart"/>
      <w:r>
        <w:rPr>
          <w:rFonts w:ascii="Arial" w:hAnsi="Arial" w:cs="Arial"/>
          <w:i/>
        </w:rPr>
        <w:t>comunitară</w:t>
      </w:r>
      <w:proofErr w:type="spellEnd"/>
    </w:p>
    <w:p w14:paraId="2086EE4A" w14:textId="0AAE2625" w:rsidR="00F358AA" w:rsidRDefault="00D05A08" w:rsidP="00AA3A64">
      <w:pPr>
        <w:spacing w:after="0" w:line="276" w:lineRule="auto"/>
        <w:jc w:val="both"/>
        <w:rPr>
          <w:rFonts w:ascii="Arial" w:hAnsi="Arial" w:cs="Arial"/>
        </w:rPr>
      </w:pPr>
      <w:proofErr w:type="spellStart"/>
      <w:r w:rsidRPr="00D05A08">
        <w:rPr>
          <w:rFonts w:ascii="Arial" w:hAnsi="Arial" w:cs="Arial"/>
        </w:rPr>
        <w:t>Eliberarea</w:t>
      </w:r>
      <w:proofErr w:type="spellEnd"/>
      <w:r w:rsidRPr="00D05A08">
        <w:rPr>
          <w:rFonts w:ascii="Arial" w:hAnsi="Arial" w:cs="Arial"/>
        </w:rPr>
        <w:t xml:space="preserve"> </w:t>
      </w:r>
      <w:proofErr w:type="spellStart"/>
      <w:r w:rsidRPr="00D05A08">
        <w:rPr>
          <w:rFonts w:ascii="Arial" w:hAnsi="Arial" w:cs="Arial"/>
        </w:rPr>
        <w:t>copiei</w:t>
      </w:r>
      <w:proofErr w:type="spellEnd"/>
      <w:r w:rsidRPr="00D05A08">
        <w:rPr>
          <w:rFonts w:ascii="Arial" w:hAnsi="Arial" w:cs="Arial"/>
        </w:rPr>
        <w:t xml:space="preserve"> </w:t>
      </w:r>
      <w:proofErr w:type="spellStart"/>
      <w:r w:rsidRPr="00D05A08">
        <w:rPr>
          <w:rFonts w:ascii="Arial" w:hAnsi="Arial" w:cs="Arial"/>
        </w:rPr>
        <w:t>conforme</w:t>
      </w:r>
      <w:proofErr w:type="spellEnd"/>
      <w:r w:rsidRPr="00D05A08">
        <w:rPr>
          <w:rFonts w:ascii="Arial" w:hAnsi="Arial" w:cs="Arial"/>
        </w:rPr>
        <w:t xml:space="preserve"> a </w:t>
      </w:r>
      <w:proofErr w:type="spellStart"/>
      <w:r w:rsidRPr="00D05A08">
        <w:rPr>
          <w:rFonts w:ascii="Arial" w:hAnsi="Arial" w:cs="Arial"/>
        </w:rPr>
        <w:t>licen</w:t>
      </w:r>
      <w:proofErr w:type="spellEnd"/>
      <w:r w:rsidR="0096239B">
        <w:rPr>
          <w:rFonts w:ascii="Arial" w:hAnsi="Arial" w:cs="Arial"/>
          <w:lang w:val="ro-RO"/>
        </w:rPr>
        <w:t>ț</w:t>
      </w:r>
      <w:proofErr w:type="spellStart"/>
      <w:r w:rsidRPr="00D05A08">
        <w:rPr>
          <w:rFonts w:ascii="Arial" w:hAnsi="Arial" w:cs="Arial"/>
        </w:rPr>
        <w:t>ei</w:t>
      </w:r>
      <w:proofErr w:type="spellEnd"/>
      <w:r w:rsidRPr="00D05A08">
        <w:rPr>
          <w:rFonts w:ascii="Arial" w:hAnsi="Arial" w:cs="Arial"/>
        </w:rPr>
        <w:t xml:space="preserve"> </w:t>
      </w:r>
      <w:proofErr w:type="spellStart"/>
      <w:r w:rsidRPr="00D05A08">
        <w:rPr>
          <w:rFonts w:ascii="Arial" w:hAnsi="Arial" w:cs="Arial"/>
        </w:rPr>
        <w:t>comunitare</w:t>
      </w:r>
      <w:proofErr w:type="spellEnd"/>
      <w:r w:rsidRPr="00D05A08">
        <w:rPr>
          <w:rFonts w:ascii="Arial" w:hAnsi="Arial" w:cs="Arial"/>
        </w:rPr>
        <w:t xml:space="preserve"> </w:t>
      </w:r>
      <w:proofErr w:type="spellStart"/>
      <w:r w:rsidRPr="00D05A08">
        <w:rPr>
          <w:rFonts w:ascii="Arial" w:hAnsi="Arial" w:cs="Arial"/>
        </w:rPr>
        <w:t>sau</w:t>
      </w:r>
      <w:proofErr w:type="spellEnd"/>
      <w:r w:rsidRPr="00D05A08">
        <w:rPr>
          <w:rFonts w:ascii="Arial" w:hAnsi="Arial" w:cs="Arial"/>
        </w:rPr>
        <w:t xml:space="preserve"> a </w:t>
      </w:r>
      <w:proofErr w:type="spellStart"/>
      <w:r w:rsidRPr="00D05A08">
        <w:rPr>
          <w:rFonts w:ascii="Arial" w:hAnsi="Arial" w:cs="Arial"/>
        </w:rPr>
        <w:t>certificatului</w:t>
      </w:r>
      <w:proofErr w:type="spellEnd"/>
      <w:r w:rsidRPr="00D05A08">
        <w:rPr>
          <w:rFonts w:ascii="Arial" w:hAnsi="Arial" w:cs="Arial"/>
        </w:rPr>
        <w:t xml:space="preserve"> de transport </w:t>
      </w:r>
      <w:proofErr w:type="spellStart"/>
      <w:r w:rsidRPr="00D05A08">
        <w:rPr>
          <w:rFonts w:ascii="Arial" w:hAnsi="Arial" w:cs="Arial"/>
        </w:rPr>
        <w:t>în</w:t>
      </w:r>
      <w:proofErr w:type="spellEnd"/>
      <w:r w:rsidRPr="00D05A08">
        <w:rPr>
          <w:rFonts w:ascii="Arial" w:hAnsi="Arial" w:cs="Arial"/>
        </w:rPr>
        <w:t xml:space="preserve"> </w:t>
      </w:r>
      <w:proofErr w:type="spellStart"/>
      <w:r w:rsidRPr="00D05A08">
        <w:rPr>
          <w:rFonts w:ascii="Arial" w:hAnsi="Arial" w:cs="Arial"/>
        </w:rPr>
        <w:t>cont</w:t>
      </w:r>
      <w:proofErr w:type="spellEnd"/>
      <w:r w:rsidRPr="00D05A08">
        <w:rPr>
          <w:rFonts w:ascii="Arial" w:hAnsi="Arial" w:cs="Arial"/>
        </w:rPr>
        <w:t xml:space="preserve"> </w:t>
      </w:r>
      <w:proofErr w:type="spellStart"/>
      <w:r w:rsidRPr="00D05A08">
        <w:rPr>
          <w:rFonts w:ascii="Arial" w:hAnsi="Arial" w:cs="Arial"/>
        </w:rPr>
        <w:t>propriu</w:t>
      </w:r>
      <w:proofErr w:type="spellEnd"/>
      <w:r w:rsidRPr="00D05A08">
        <w:rPr>
          <w:rFonts w:ascii="Arial" w:hAnsi="Arial" w:cs="Arial"/>
        </w:rPr>
        <w:t xml:space="preserve"> (</w:t>
      </w:r>
      <w:proofErr w:type="spellStart"/>
      <w:r w:rsidRPr="00D05A08">
        <w:rPr>
          <w:rFonts w:ascii="Arial" w:hAnsi="Arial" w:cs="Arial"/>
        </w:rPr>
        <w:t>autovehicul</w:t>
      </w:r>
      <w:proofErr w:type="spellEnd"/>
      <w:r w:rsidRPr="00D05A08">
        <w:rPr>
          <w:rFonts w:ascii="Arial" w:hAnsi="Arial" w:cs="Arial"/>
        </w:rPr>
        <w:t xml:space="preserve">) </w:t>
      </w:r>
      <w:proofErr w:type="spellStart"/>
      <w:r w:rsidRPr="00D05A08">
        <w:rPr>
          <w:rFonts w:ascii="Arial" w:hAnsi="Arial" w:cs="Arial"/>
        </w:rPr>
        <w:t>pentru</w:t>
      </w:r>
      <w:proofErr w:type="spellEnd"/>
      <w:r w:rsidRPr="00D05A08">
        <w:rPr>
          <w:rFonts w:ascii="Arial" w:hAnsi="Arial" w:cs="Arial"/>
        </w:rPr>
        <w:t xml:space="preserve"> transport </w:t>
      </w:r>
      <w:proofErr w:type="spellStart"/>
      <w:r w:rsidRPr="00D05A08">
        <w:rPr>
          <w:rFonts w:ascii="Arial" w:hAnsi="Arial" w:cs="Arial"/>
        </w:rPr>
        <w:t>rutier</w:t>
      </w:r>
      <w:proofErr w:type="spellEnd"/>
      <w:r w:rsidRPr="00D05A08">
        <w:rPr>
          <w:rFonts w:ascii="Arial" w:hAnsi="Arial" w:cs="Arial"/>
        </w:rPr>
        <w:t xml:space="preserve"> de </w:t>
      </w:r>
      <w:proofErr w:type="spellStart"/>
      <w:r w:rsidRPr="00D05A08">
        <w:rPr>
          <w:rFonts w:ascii="Arial" w:hAnsi="Arial" w:cs="Arial"/>
        </w:rPr>
        <w:t>m</w:t>
      </w:r>
      <w:r w:rsidR="0096239B">
        <w:rPr>
          <w:rFonts w:ascii="Arial" w:hAnsi="Arial" w:cs="Arial"/>
        </w:rPr>
        <w:t>ă</w:t>
      </w:r>
      <w:r w:rsidRPr="00D05A08">
        <w:rPr>
          <w:rFonts w:ascii="Arial" w:hAnsi="Arial" w:cs="Arial"/>
        </w:rPr>
        <w:t>rfuri</w:t>
      </w:r>
      <w:proofErr w:type="spellEnd"/>
      <w:r w:rsidRPr="00D05A08">
        <w:rPr>
          <w:rFonts w:ascii="Arial" w:hAnsi="Arial" w:cs="Arial"/>
        </w:rPr>
        <w:t xml:space="preserve"> </w:t>
      </w:r>
      <w:proofErr w:type="spellStart"/>
      <w:r w:rsidRPr="00D05A08">
        <w:rPr>
          <w:rFonts w:ascii="Arial" w:hAnsi="Arial" w:cs="Arial"/>
        </w:rPr>
        <w:t>ori</w:t>
      </w:r>
      <w:proofErr w:type="spellEnd"/>
      <w:r w:rsidRPr="00D05A08">
        <w:rPr>
          <w:rFonts w:ascii="Arial" w:hAnsi="Arial" w:cs="Arial"/>
        </w:rPr>
        <w:t xml:space="preserve"> de </w:t>
      </w:r>
      <w:proofErr w:type="spellStart"/>
      <w:r w:rsidRPr="00D05A08">
        <w:rPr>
          <w:rFonts w:ascii="Arial" w:hAnsi="Arial" w:cs="Arial"/>
        </w:rPr>
        <w:t>persoane</w:t>
      </w:r>
      <w:proofErr w:type="spellEnd"/>
      <w:r w:rsidRPr="00D05A08">
        <w:rPr>
          <w:rFonts w:ascii="Arial" w:hAnsi="Arial" w:cs="Arial"/>
        </w:rPr>
        <w:t xml:space="preserve">, precum </w:t>
      </w:r>
      <w:proofErr w:type="spellStart"/>
      <w:r w:rsidR="0096239B">
        <w:rPr>
          <w:rFonts w:ascii="Arial" w:hAnsi="Arial" w:cs="Arial"/>
        </w:rPr>
        <w:t>ș</w:t>
      </w:r>
      <w:r w:rsidRPr="00D05A08">
        <w:rPr>
          <w:rFonts w:ascii="Arial" w:hAnsi="Arial" w:cs="Arial"/>
        </w:rPr>
        <w:t>i</w:t>
      </w:r>
      <w:proofErr w:type="spellEnd"/>
      <w:r w:rsidRPr="00D05A08">
        <w:rPr>
          <w:rFonts w:ascii="Arial" w:hAnsi="Arial" w:cs="Arial"/>
        </w:rPr>
        <w:t xml:space="preserve"> </w:t>
      </w:r>
      <w:proofErr w:type="spellStart"/>
      <w:r w:rsidRPr="00D05A08">
        <w:rPr>
          <w:rFonts w:ascii="Arial" w:hAnsi="Arial" w:cs="Arial"/>
        </w:rPr>
        <w:t>eliberarea</w:t>
      </w:r>
      <w:proofErr w:type="spellEnd"/>
      <w:r w:rsidRPr="00D05A08">
        <w:rPr>
          <w:rFonts w:ascii="Arial" w:hAnsi="Arial" w:cs="Arial"/>
        </w:rPr>
        <w:t xml:space="preserve"> </w:t>
      </w:r>
      <w:proofErr w:type="spellStart"/>
      <w:r w:rsidRPr="00D05A08">
        <w:rPr>
          <w:rFonts w:ascii="Arial" w:hAnsi="Arial" w:cs="Arial"/>
        </w:rPr>
        <w:t>copiei</w:t>
      </w:r>
      <w:proofErr w:type="spellEnd"/>
      <w:r w:rsidRPr="00D05A08">
        <w:rPr>
          <w:rFonts w:ascii="Arial" w:hAnsi="Arial" w:cs="Arial"/>
        </w:rPr>
        <w:t xml:space="preserve"> </w:t>
      </w:r>
      <w:proofErr w:type="spellStart"/>
      <w:r w:rsidRPr="00D05A08">
        <w:rPr>
          <w:rFonts w:ascii="Arial" w:hAnsi="Arial" w:cs="Arial"/>
        </w:rPr>
        <w:t>conforme</w:t>
      </w:r>
      <w:proofErr w:type="spellEnd"/>
      <w:r w:rsidRPr="00D05A08">
        <w:rPr>
          <w:rFonts w:ascii="Arial" w:hAnsi="Arial" w:cs="Arial"/>
        </w:rPr>
        <w:t xml:space="preserve"> a </w:t>
      </w:r>
      <w:proofErr w:type="spellStart"/>
      <w:r w:rsidRPr="00D05A08">
        <w:rPr>
          <w:rFonts w:ascii="Arial" w:hAnsi="Arial" w:cs="Arial"/>
        </w:rPr>
        <w:t>licen</w:t>
      </w:r>
      <w:r w:rsidR="00AA3A64">
        <w:rPr>
          <w:rFonts w:ascii="Arial" w:hAnsi="Arial" w:cs="Arial"/>
        </w:rPr>
        <w:t>ț</w:t>
      </w:r>
      <w:r w:rsidRPr="00D05A08">
        <w:rPr>
          <w:rFonts w:ascii="Arial" w:hAnsi="Arial" w:cs="Arial"/>
        </w:rPr>
        <w:t>ei</w:t>
      </w:r>
      <w:proofErr w:type="spellEnd"/>
      <w:r w:rsidRPr="00D05A08">
        <w:rPr>
          <w:rFonts w:ascii="Arial" w:hAnsi="Arial" w:cs="Arial"/>
        </w:rPr>
        <w:t xml:space="preserve"> </w:t>
      </w:r>
      <w:proofErr w:type="spellStart"/>
      <w:r w:rsidRPr="00D05A08">
        <w:rPr>
          <w:rFonts w:ascii="Arial" w:hAnsi="Arial" w:cs="Arial"/>
        </w:rPr>
        <w:t>comunitare</w:t>
      </w:r>
      <w:proofErr w:type="spellEnd"/>
      <w:r w:rsidRPr="00D05A08">
        <w:rPr>
          <w:rFonts w:ascii="Arial" w:hAnsi="Arial" w:cs="Arial"/>
        </w:rPr>
        <w:t xml:space="preserve"> </w:t>
      </w:r>
      <w:proofErr w:type="spellStart"/>
      <w:r w:rsidRPr="00D05A08">
        <w:rPr>
          <w:rFonts w:ascii="Arial" w:hAnsi="Arial" w:cs="Arial"/>
        </w:rPr>
        <w:t>sau</w:t>
      </w:r>
      <w:proofErr w:type="spellEnd"/>
      <w:r w:rsidRPr="00D05A08">
        <w:rPr>
          <w:rFonts w:ascii="Arial" w:hAnsi="Arial" w:cs="Arial"/>
        </w:rPr>
        <w:t xml:space="preserve"> a </w:t>
      </w:r>
      <w:proofErr w:type="spellStart"/>
      <w:r w:rsidRPr="00D05A08">
        <w:rPr>
          <w:rFonts w:ascii="Arial" w:hAnsi="Arial" w:cs="Arial"/>
        </w:rPr>
        <w:t>certificatului</w:t>
      </w:r>
      <w:proofErr w:type="spellEnd"/>
      <w:r w:rsidRPr="00D05A08">
        <w:rPr>
          <w:rFonts w:ascii="Arial" w:hAnsi="Arial" w:cs="Arial"/>
        </w:rPr>
        <w:t xml:space="preserve"> de transport </w:t>
      </w:r>
      <w:proofErr w:type="spellStart"/>
      <w:r w:rsidRPr="00D05A08">
        <w:rPr>
          <w:rFonts w:ascii="Arial" w:hAnsi="Arial" w:cs="Arial"/>
        </w:rPr>
        <w:t>în</w:t>
      </w:r>
      <w:proofErr w:type="spellEnd"/>
      <w:r w:rsidRPr="00D05A08">
        <w:rPr>
          <w:rFonts w:ascii="Arial" w:hAnsi="Arial" w:cs="Arial"/>
        </w:rPr>
        <w:t xml:space="preserve"> </w:t>
      </w:r>
      <w:proofErr w:type="spellStart"/>
      <w:r w:rsidRPr="00D05A08">
        <w:rPr>
          <w:rFonts w:ascii="Arial" w:hAnsi="Arial" w:cs="Arial"/>
        </w:rPr>
        <w:t>cont</w:t>
      </w:r>
      <w:proofErr w:type="spellEnd"/>
      <w:r w:rsidRPr="00D05A08">
        <w:rPr>
          <w:rFonts w:ascii="Arial" w:hAnsi="Arial" w:cs="Arial"/>
        </w:rPr>
        <w:t xml:space="preserve"> </w:t>
      </w:r>
      <w:proofErr w:type="spellStart"/>
      <w:r w:rsidRPr="00D05A08">
        <w:rPr>
          <w:rFonts w:ascii="Arial" w:hAnsi="Arial" w:cs="Arial"/>
        </w:rPr>
        <w:t>propriu</w:t>
      </w:r>
      <w:proofErr w:type="spellEnd"/>
      <w:r w:rsidRPr="00D05A08">
        <w:rPr>
          <w:rFonts w:ascii="Arial" w:hAnsi="Arial" w:cs="Arial"/>
        </w:rPr>
        <w:t xml:space="preserve"> </w:t>
      </w:r>
      <w:proofErr w:type="spellStart"/>
      <w:r w:rsidRPr="00D05A08">
        <w:rPr>
          <w:rFonts w:ascii="Arial" w:hAnsi="Arial" w:cs="Arial"/>
        </w:rPr>
        <w:t>ocazionata</w:t>
      </w:r>
      <w:proofErr w:type="spellEnd"/>
      <w:r w:rsidRPr="00D05A08">
        <w:rPr>
          <w:rFonts w:ascii="Arial" w:hAnsi="Arial" w:cs="Arial"/>
        </w:rPr>
        <w:t xml:space="preserve"> de </w:t>
      </w:r>
      <w:proofErr w:type="spellStart"/>
      <w:r w:rsidRPr="00D05A08">
        <w:rPr>
          <w:rFonts w:ascii="Arial" w:hAnsi="Arial" w:cs="Arial"/>
        </w:rPr>
        <w:t>suspendarea</w:t>
      </w:r>
      <w:proofErr w:type="spellEnd"/>
      <w:r w:rsidRPr="00D05A08">
        <w:rPr>
          <w:rFonts w:ascii="Arial" w:hAnsi="Arial" w:cs="Arial"/>
        </w:rPr>
        <w:t xml:space="preserve"> </w:t>
      </w:r>
      <w:proofErr w:type="spellStart"/>
      <w:r w:rsidRPr="00D05A08">
        <w:rPr>
          <w:rFonts w:ascii="Arial" w:hAnsi="Arial" w:cs="Arial"/>
        </w:rPr>
        <w:t>celei</w:t>
      </w:r>
      <w:proofErr w:type="spellEnd"/>
      <w:r w:rsidRPr="00D05A08">
        <w:rPr>
          <w:rFonts w:ascii="Arial" w:hAnsi="Arial" w:cs="Arial"/>
        </w:rPr>
        <w:t xml:space="preserve"> </w:t>
      </w:r>
      <w:proofErr w:type="spellStart"/>
      <w:r w:rsidRPr="00D05A08">
        <w:rPr>
          <w:rFonts w:ascii="Arial" w:hAnsi="Arial" w:cs="Arial"/>
        </w:rPr>
        <w:t>eliberate</w:t>
      </w:r>
      <w:proofErr w:type="spellEnd"/>
      <w:r w:rsidRPr="00D05A08">
        <w:rPr>
          <w:rFonts w:ascii="Arial" w:hAnsi="Arial" w:cs="Arial"/>
        </w:rPr>
        <w:t xml:space="preserve"> initial - </w:t>
      </w:r>
      <w:proofErr w:type="spellStart"/>
      <w:r w:rsidRPr="00D05A08">
        <w:rPr>
          <w:rFonts w:ascii="Arial" w:hAnsi="Arial" w:cs="Arial"/>
        </w:rPr>
        <w:t>pentru</w:t>
      </w:r>
      <w:proofErr w:type="spellEnd"/>
      <w:r w:rsidRPr="00D05A08">
        <w:rPr>
          <w:rFonts w:ascii="Arial" w:hAnsi="Arial" w:cs="Arial"/>
        </w:rPr>
        <w:t xml:space="preserve"> o </w:t>
      </w:r>
      <w:proofErr w:type="spellStart"/>
      <w:r w:rsidRPr="00D05A08">
        <w:rPr>
          <w:rFonts w:ascii="Arial" w:hAnsi="Arial" w:cs="Arial"/>
        </w:rPr>
        <w:t>bucata</w:t>
      </w:r>
      <w:proofErr w:type="spellEnd"/>
      <w:r w:rsidR="00AA3A64">
        <w:rPr>
          <w:rFonts w:ascii="Arial" w:hAnsi="Arial" w:cs="Arial"/>
        </w:rPr>
        <w:t xml:space="preserve"> </w:t>
      </w:r>
      <w:proofErr w:type="spellStart"/>
      <w:r w:rsidR="00AA3A64">
        <w:rPr>
          <w:rFonts w:ascii="Arial" w:hAnsi="Arial" w:cs="Arial"/>
        </w:rPr>
        <w:t>este</w:t>
      </w:r>
      <w:proofErr w:type="spellEnd"/>
      <w:r w:rsidR="00AA3A64">
        <w:rPr>
          <w:rFonts w:ascii="Arial" w:hAnsi="Arial" w:cs="Arial"/>
        </w:rPr>
        <w:t xml:space="preserve"> </w:t>
      </w:r>
      <w:proofErr w:type="spellStart"/>
      <w:r w:rsidR="00AA3A64">
        <w:rPr>
          <w:rFonts w:ascii="Arial" w:hAnsi="Arial" w:cs="Arial"/>
        </w:rPr>
        <w:t>în</w:t>
      </w:r>
      <w:proofErr w:type="spellEnd"/>
      <w:r w:rsidR="00AA3A64">
        <w:rPr>
          <w:rFonts w:ascii="Arial" w:hAnsi="Arial" w:cs="Arial"/>
        </w:rPr>
        <w:t xml:space="preserve"> </w:t>
      </w:r>
      <w:proofErr w:type="spellStart"/>
      <w:r w:rsidR="00AA3A64">
        <w:rPr>
          <w:rFonts w:ascii="Arial" w:hAnsi="Arial" w:cs="Arial"/>
        </w:rPr>
        <w:t>valoare</w:t>
      </w:r>
      <w:proofErr w:type="spellEnd"/>
      <w:r w:rsidR="00AA3A64">
        <w:rPr>
          <w:rFonts w:ascii="Arial" w:hAnsi="Arial" w:cs="Arial"/>
        </w:rPr>
        <w:t xml:space="preserve"> de </w:t>
      </w:r>
      <w:r w:rsidR="00F358AA">
        <w:rPr>
          <w:rFonts w:ascii="Arial" w:hAnsi="Arial" w:cs="Arial"/>
        </w:rPr>
        <w:t>260 lei.</w:t>
      </w:r>
    </w:p>
    <w:p w14:paraId="0514AAB0" w14:textId="77777777" w:rsidR="00F358AA" w:rsidRPr="00F358AA" w:rsidRDefault="00F358AA" w:rsidP="00F358AA">
      <w:pPr>
        <w:spacing w:after="0" w:line="276" w:lineRule="auto"/>
        <w:rPr>
          <w:rFonts w:ascii="Arial" w:hAnsi="Arial" w:cs="Arial"/>
        </w:rPr>
      </w:pPr>
    </w:p>
    <w:p w14:paraId="374007F2" w14:textId="6BC94412" w:rsidR="00F358AA" w:rsidRPr="00F358AA" w:rsidRDefault="00F358AA" w:rsidP="00F358AA">
      <w:pPr>
        <w:spacing w:after="0" w:line="276" w:lineRule="auto"/>
        <w:rPr>
          <w:rFonts w:ascii="Arial" w:hAnsi="Arial" w:cs="Arial"/>
          <w:i/>
        </w:rPr>
      </w:pPr>
      <w:proofErr w:type="spellStart"/>
      <w:r w:rsidRPr="00F358AA">
        <w:rPr>
          <w:rFonts w:ascii="Arial" w:hAnsi="Arial" w:cs="Arial"/>
          <w:i/>
        </w:rPr>
        <w:t>Impozitul</w:t>
      </w:r>
      <w:proofErr w:type="spellEnd"/>
      <w:r w:rsidRPr="00F358AA">
        <w:rPr>
          <w:rFonts w:ascii="Arial" w:hAnsi="Arial" w:cs="Arial"/>
          <w:i/>
        </w:rPr>
        <w:t xml:space="preserve"> pe </w:t>
      </w:r>
      <w:proofErr w:type="spellStart"/>
      <w:r w:rsidRPr="00F358AA">
        <w:rPr>
          <w:rFonts w:ascii="Arial" w:hAnsi="Arial" w:cs="Arial"/>
          <w:i/>
        </w:rPr>
        <w:t>mijloc</w:t>
      </w:r>
      <w:proofErr w:type="spellEnd"/>
      <w:r w:rsidRPr="00F358AA">
        <w:rPr>
          <w:rFonts w:ascii="Arial" w:hAnsi="Arial" w:cs="Arial"/>
          <w:i/>
        </w:rPr>
        <w:t xml:space="preserve"> de transport</w:t>
      </w:r>
    </w:p>
    <w:p w14:paraId="2E7D91AD" w14:textId="77777777" w:rsidR="00F358AA" w:rsidRPr="00F358AA" w:rsidRDefault="00F358AA" w:rsidP="00F358AA">
      <w:pPr>
        <w:spacing w:after="0" w:line="276" w:lineRule="auto"/>
        <w:rPr>
          <w:rFonts w:ascii="Arial" w:hAnsi="Arial" w:cs="Arial"/>
        </w:rPr>
      </w:pPr>
      <w:proofErr w:type="spellStart"/>
      <w:r w:rsidRPr="00F358AA">
        <w:rPr>
          <w:rFonts w:ascii="Arial" w:hAnsi="Arial" w:cs="Arial"/>
        </w:rPr>
        <w:t>Estimarea</w:t>
      </w:r>
      <w:proofErr w:type="spellEnd"/>
      <w:r w:rsidRPr="00F358AA">
        <w:rPr>
          <w:rFonts w:ascii="Arial" w:hAnsi="Arial" w:cs="Arial"/>
        </w:rPr>
        <w:t xml:space="preserve"> </w:t>
      </w:r>
      <w:proofErr w:type="spellStart"/>
      <w:r w:rsidRPr="00F358AA">
        <w:rPr>
          <w:rFonts w:ascii="Arial" w:hAnsi="Arial" w:cs="Arial"/>
        </w:rPr>
        <w:t>cheltuielilor</w:t>
      </w:r>
      <w:proofErr w:type="spellEnd"/>
      <w:r w:rsidRPr="00F358AA">
        <w:rPr>
          <w:rFonts w:ascii="Arial" w:hAnsi="Arial" w:cs="Arial"/>
        </w:rPr>
        <w:t xml:space="preserve"> cu </w:t>
      </w:r>
      <w:proofErr w:type="spellStart"/>
      <w:r w:rsidRPr="00F358AA">
        <w:rPr>
          <w:rFonts w:ascii="Arial" w:hAnsi="Arial" w:cs="Arial"/>
        </w:rPr>
        <w:t>impozitul</w:t>
      </w:r>
      <w:proofErr w:type="spellEnd"/>
      <w:r w:rsidRPr="00F358AA">
        <w:rPr>
          <w:rFonts w:ascii="Arial" w:hAnsi="Arial" w:cs="Arial"/>
        </w:rPr>
        <w:t xml:space="preserve"> pe </w:t>
      </w:r>
      <w:proofErr w:type="spellStart"/>
      <w:r w:rsidRPr="00F358AA">
        <w:rPr>
          <w:rFonts w:ascii="Arial" w:hAnsi="Arial" w:cs="Arial"/>
        </w:rPr>
        <w:t>mijlocul</w:t>
      </w:r>
      <w:proofErr w:type="spellEnd"/>
      <w:r w:rsidRPr="00F358AA">
        <w:rPr>
          <w:rFonts w:ascii="Arial" w:hAnsi="Arial" w:cs="Arial"/>
        </w:rPr>
        <w:t xml:space="preserve"> de transport s-a </w:t>
      </w:r>
      <w:proofErr w:type="spellStart"/>
      <w:r w:rsidRPr="00F358AA">
        <w:rPr>
          <w:rFonts w:ascii="Arial" w:hAnsi="Arial" w:cs="Arial"/>
        </w:rPr>
        <w:t>realizat</w:t>
      </w:r>
      <w:proofErr w:type="spellEnd"/>
      <w:r w:rsidRPr="00F358AA">
        <w:rPr>
          <w:rFonts w:ascii="Arial" w:hAnsi="Arial" w:cs="Arial"/>
        </w:rPr>
        <w:t xml:space="preserve"> </w:t>
      </w:r>
      <w:proofErr w:type="spellStart"/>
      <w:r w:rsidRPr="00F358AA">
        <w:rPr>
          <w:rFonts w:ascii="Arial" w:hAnsi="Arial" w:cs="Arial"/>
        </w:rPr>
        <w:t>luând</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considerare</w:t>
      </w:r>
      <w:proofErr w:type="spellEnd"/>
      <w:r w:rsidRPr="00F358AA">
        <w:rPr>
          <w:rFonts w:ascii="Arial" w:hAnsi="Arial" w:cs="Arial"/>
        </w:rPr>
        <w:t>:</w:t>
      </w:r>
    </w:p>
    <w:p w14:paraId="224A6D9F" w14:textId="322AE662" w:rsidR="00F358AA" w:rsidRPr="00F358AA" w:rsidRDefault="00F358AA" w:rsidP="00F6154E">
      <w:pPr>
        <w:pStyle w:val="ListParagraph"/>
        <w:numPr>
          <w:ilvl w:val="0"/>
          <w:numId w:val="49"/>
        </w:numPr>
        <w:spacing w:after="0" w:line="276" w:lineRule="auto"/>
        <w:jc w:val="both"/>
        <w:rPr>
          <w:rFonts w:ascii="Arial" w:hAnsi="Arial" w:cs="Arial"/>
        </w:rPr>
      </w:pPr>
      <w:proofErr w:type="spellStart"/>
      <w:r w:rsidRPr="00F358AA">
        <w:rPr>
          <w:rFonts w:ascii="Arial" w:hAnsi="Arial" w:cs="Arial"/>
        </w:rPr>
        <w:t>numărul</w:t>
      </w:r>
      <w:proofErr w:type="spellEnd"/>
      <w:r w:rsidRPr="00F358AA">
        <w:rPr>
          <w:rFonts w:ascii="Arial" w:hAnsi="Arial" w:cs="Arial"/>
        </w:rPr>
        <w:t xml:space="preserve"> de </w:t>
      </w:r>
      <w:proofErr w:type="spellStart"/>
      <w:r w:rsidRPr="00F358AA">
        <w:rPr>
          <w:rFonts w:ascii="Arial" w:hAnsi="Arial" w:cs="Arial"/>
        </w:rPr>
        <w:t>autovehicule</w:t>
      </w:r>
      <w:proofErr w:type="spellEnd"/>
      <w:r w:rsidRPr="00F358AA">
        <w:rPr>
          <w:rFonts w:ascii="Arial" w:hAnsi="Arial" w:cs="Arial"/>
        </w:rPr>
        <w:t xml:space="preserve"> </w:t>
      </w:r>
      <w:proofErr w:type="spellStart"/>
      <w:r w:rsidRPr="00F358AA">
        <w:rPr>
          <w:rFonts w:ascii="Arial" w:hAnsi="Arial" w:cs="Arial"/>
        </w:rPr>
        <w:t>prevăzute</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fiecare</w:t>
      </w:r>
      <w:proofErr w:type="spellEnd"/>
      <w:r w:rsidRPr="00F358AA">
        <w:rPr>
          <w:rFonts w:ascii="Arial" w:hAnsi="Arial" w:cs="Arial"/>
        </w:rPr>
        <w:t xml:space="preserve"> </w:t>
      </w:r>
      <w:proofErr w:type="spellStart"/>
      <w:r w:rsidRPr="00F358AA">
        <w:rPr>
          <w:rFonts w:ascii="Arial" w:hAnsi="Arial" w:cs="Arial"/>
        </w:rPr>
        <w:t>traseu</w:t>
      </w:r>
      <w:proofErr w:type="spellEnd"/>
      <w:r w:rsidRPr="00F358AA">
        <w:rPr>
          <w:rFonts w:ascii="Arial" w:hAnsi="Arial" w:cs="Arial"/>
        </w:rPr>
        <w:t xml:space="preserve"> </w:t>
      </w:r>
      <w:proofErr w:type="spellStart"/>
      <w:r w:rsidRPr="00F358AA">
        <w:rPr>
          <w:rFonts w:ascii="Arial" w:hAnsi="Arial" w:cs="Arial"/>
        </w:rPr>
        <w:t>şi</w:t>
      </w:r>
      <w:proofErr w:type="spellEnd"/>
      <w:r w:rsidRPr="00F358AA">
        <w:rPr>
          <w:rFonts w:ascii="Arial" w:hAnsi="Arial" w:cs="Arial"/>
        </w:rPr>
        <w:t xml:space="preserve"> </w:t>
      </w:r>
      <w:proofErr w:type="spellStart"/>
      <w:r w:rsidRPr="00F358AA">
        <w:rPr>
          <w:rFonts w:ascii="Arial" w:hAnsi="Arial" w:cs="Arial"/>
        </w:rPr>
        <w:t>capacitatea</w:t>
      </w:r>
      <w:proofErr w:type="spellEnd"/>
      <w:r w:rsidRPr="00F358AA">
        <w:rPr>
          <w:rFonts w:ascii="Arial" w:hAnsi="Arial" w:cs="Arial"/>
        </w:rPr>
        <w:t xml:space="preserve"> </w:t>
      </w:r>
      <w:proofErr w:type="spellStart"/>
      <w:r w:rsidRPr="00F358AA">
        <w:rPr>
          <w:rFonts w:ascii="Arial" w:hAnsi="Arial" w:cs="Arial"/>
        </w:rPr>
        <w:t>minimă</w:t>
      </w:r>
      <w:proofErr w:type="spellEnd"/>
      <w:r w:rsidRPr="00F358AA">
        <w:rPr>
          <w:rFonts w:ascii="Arial" w:hAnsi="Arial" w:cs="Arial"/>
        </w:rPr>
        <w:t xml:space="preserve"> </w:t>
      </w:r>
      <w:proofErr w:type="gramStart"/>
      <w:r w:rsidRPr="00F358AA">
        <w:rPr>
          <w:rFonts w:ascii="Arial" w:hAnsi="Arial" w:cs="Arial"/>
        </w:rPr>
        <w:t>a</w:t>
      </w:r>
      <w:proofErr w:type="gramEnd"/>
      <w:r w:rsidRPr="00F358AA">
        <w:rPr>
          <w:rFonts w:ascii="Arial" w:hAnsi="Arial" w:cs="Arial"/>
        </w:rPr>
        <w:t xml:space="preserve"> </w:t>
      </w:r>
      <w:proofErr w:type="spellStart"/>
      <w:r w:rsidRPr="00F358AA">
        <w:rPr>
          <w:rFonts w:ascii="Arial" w:hAnsi="Arial" w:cs="Arial"/>
        </w:rPr>
        <w:t>acestora</w:t>
      </w:r>
      <w:proofErr w:type="spellEnd"/>
      <w:r w:rsidRPr="00F358AA">
        <w:rPr>
          <w:rFonts w:ascii="Arial" w:hAnsi="Arial" w:cs="Arial"/>
        </w:rPr>
        <w:t xml:space="preserve">, </w:t>
      </w:r>
      <w:proofErr w:type="spellStart"/>
      <w:r w:rsidRPr="00F358AA">
        <w:rPr>
          <w:rFonts w:ascii="Arial" w:hAnsi="Arial" w:cs="Arial"/>
        </w:rPr>
        <w:t>astfel</w:t>
      </w:r>
      <w:proofErr w:type="spellEnd"/>
      <w:r w:rsidRPr="00F358AA">
        <w:rPr>
          <w:rFonts w:ascii="Arial" w:hAnsi="Arial" w:cs="Arial"/>
        </w:rPr>
        <w:t xml:space="preserve"> cum sunt </w:t>
      </w:r>
      <w:proofErr w:type="spellStart"/>
      <w:r w:rsidRPr="00F358AA">
        <w:rPr>
          <w:rFonts w:ascii="Arial" w:hAnsi="Arial" w:cs="Arial"/>
        </w:rPr>
        <w:t>specificate</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cadrul</w:t>
      </w:r>
      <w:proofErr w:type="spellEnd"/>
      <w:r w:rsidRPr="00F358AA">
        <w:rPr>
          <w:rFonts w:ascii="Arial" w:hAnsi="Arial" w:cs="Arial"/>
        </w:rPr>
        <w:t xml:space="preserve"> </w:t>
      </w:r>
      <w:proofErr w:type="spellStart"/>
      <w:r w:rsidRPr="00F358AA">
        <w:rPr>
          <w:rFonts w:ascii="Arial" w:hAnsi="Arial" w:cs="Arial"/>
        </w:rPr>
        <w:t>pro</w:t>
      </w:r>
      <w:r>
        <w:rPr>
          <w:rFonts w:ascii="Arial" w:hAnsi="Arial" w:cs="Arial"/>
        </w:rPr>
        <w:t>punerii</w:t>
      </w:r>
      <w:proofErr w:type="spellEnd"/>
      <w:r>
        <w:rPr>
          <w:rFonts w:ascii="Arial" w:hAnsi="Arial" w:cs="Arial"/>
        </w:rPr>
        <w:t xml:space="preserve"> de program de transport</w:t>
      </w:r>
    </w:p>
    <w:p w14:paraId="1C5C2316" w14:textId="34E570BB" w:rsidR="00F358AA" w:rsidRPr="00F358AA" w:rsidRDefault="00F358AA" w:rsidP="00F6154E">
      <w:pPr>
        <w:pStyle w:val="ListParagraph"/>
        <w:numPr>
          <w:ilvl w:val="0"/>
          <w:numId w:val="49"/>
        </w:numPr>
        <w:spacing w:after="0" w:line="276" w:lineRule="auto"/>
        <w:jc w:val="both"/>
        <w:rPr>
          <w:rFonts w:ascii="Arial" w:hAnsi="Arial" w:cs="Arial"/>
        </w:rPr>
      </w:pPr>
      <w:proofErr w:type="spellStart"/>
      <w:r w:rsidRPr="00F358AA">
        <w:rPr>
          <w:rFonts w:ascii="Arial" w:hAnsi="Arial" w:cs="Arial"/>
        </w:rPr>
        <w:t>impozitele</w:t>
      </w:r>
      <w:proofErr w:type="spellEnd"/>
      <w:r w:rsidRPr="00F358AA">
        <w:rPr>
          <w:rFonts w:ascii="Arial" w:hAnsi="Arial" w:cs="Arial"/>
        </w:rPr>
        <w:t xml:space="preserve"> pe </w:t>
      </w:r>
      <w:proofErr w:type="spellStart"/>
      <w:r w:rsidRPr="00F358AA">
        <w:rPr>
          <w:rFonts w:ascii="Arial" w:hAnsi="Arial" w:cs="Arial"/>
        </w:rPr>
        <w:t>mijloacele</w:t>
      </w:r>
      <w:proofErr w:type="spellEnd"/>
      <w:r w:rsidRPr="00F358AA">
        <w:rPr>
          <w:rFonts w:ascii="Arial" w:hAnsi="Arial" w:cs="Arial"/>
        </w:rPr>
        <w:t xml:space="preserve"> de transport public </w:t>
      </w:r>
      <w:proofErr w:type="spellStart"/>
      <w:r w:rsidRPr="00F358AA">
        <w:rPr>
          <w:rFonts w:ascii="Arial" w:hAnsi="Arial" w:cs="Arial"/>
        </w:rPr>
        <w:t>astfe</w:t>
      </w:r>
      <w:r>
        <w:rPr>
          <w:rFonts w:ascii="Arial" w:hAnsi="Arial" w:cs="Arial"/>
        </w:rPr>
        <w:t>l</w:t>
      </w:r>
      <w:proofErr w:type="spellEnd"/>
      <w:r>
        <w:rPr>
          <w:rFonts w:ascii="Arial" w:hAnsi="Arial" w:cs="Arial"/>
        </w:rPr>
        <w:t xml:space="preserve"> cum sunt </w:t>
      </w:r>
      <w:proofErr w:type="spellStart"/>
      <w:r>
        <w:rPr>
          <w:rFonts w:ascii="Arial" w:hAnsi="Arial" w:cs="Arial"/>
        </w:rPr>
        <w:t>reglementate</w:t>
      </w:r>
      <w:proofErr w:type="spellEnd"/>
      <w:r>
        <w:rPr>
          <w:rFonts w:ascii="Arial" w:hAnsi="Arial" w:cs="Arial"/>
        </w:rPr>
        <w:t xml:space="preserve"> de ANAF</w:t>
      </w:r>
    </w:p>
    <w:p w14:paraId="05209A0C" w14:textId="7283FF6C" w:rsidR="00F358AA" w:rsidRDefault="00F358AA" w:rsidP="00F6154E">
      <w:pPr>
        <w:pStyle w:val="ListParagraph"/>
        <w:numPr>
          <w:ilvl w:val="0"/>
          <w:numId w:val="49"/>
        </w:numPr>
        <w:spacing w:line="276" w:lineRule="auto"/>
        <w:jc w:val="both"/>
        <w:rPr>
          <w:rFonts w:ascii="Arial" w:hAnsi="Arial" w:cs="Arial"/>
        </w:rPr>
      </w:pPr>
      <w:proofErr w:type="spellStart"/>
      <w:r w:rsidRPr="00F358AA">
        <w:rPr>
          <w:rFonts w:ascii="Arial" w:hAnsi="Arial" w:cs="Arial"/>
        </w:rPr>
        <w:lastRenderedPageBreak/>
        <w:t>informaţiile</w:t>
      </w:r>
      <w:proofErr w:type="spellEnd"/>
      <w:r w:rsidRPr="00F358AA">
        <w:rPr>
          <w:rFonts w:ascii="Arial" w:hAnsi="Arial" w:cs="Arial"/>
        </w:rPr>
        <w:t xml:space="preserve"> </w:t>
      </w:r>
      <w:proofErr w:type="spellStart"/>
      <w:r w:rsidRPr="00F358AA">
        <w:rPr>
          <w:rFonts w:ascii="Arial" w:hAnsi="Arial" w:cs="Arial"/>
        </w:rPr>
        <w:t>furnizate</w:t>
      </w:r>
      <w:proofErr w:type="spellEnd"/>
      <w:r w:rsidRPr="00F358AA">
        <w:rPr>
          <w:rFonts w:ascii="Arial" w:hAnsi="Arial" w:cs="Arial"/>
        </w:rPr>
        <w:t xml:space="preserve"> de </w:t>
      </w:r>
      <w:proofErr w:type="spellStart"/>
      <w:r w:rsidRPr="00F358AA">
        <w:rPr>
          <w:rFonts w:ascii="Arial" w:hAnsi="Arial" w:cs="Arial"/>
        </w:rPr>
        <w:t>către</w:t>
      </w:r>
      <w:proofErr w:type="spellEnd"/>
      <w:r w:rsidRPr="00F358AA">
        <w:rPr>
          <w:rFonts w:ascii="Arial" w:hAnsi="Arial" w:cs="Arial"/>
        </w:rPr>
        <w:t xml:space="preserve"> </w:t>
      </w:r>
      <w:proofErr w:type="spellStart"/>
      <w:r w:rsidRPr="00F358AA">
        <w:rPr>
          <w:rFonts w:ascii="Arial" w:hAnsi="Arial" w:cs="Arial"/>
        </w:rPr>
        <w:t>operatorii</w:t>
      </w:r>
      <w:proofErr w:type="spellEnd"/>
      <w:r w:rsidRPr="00F358AA">
        <w:rPr>
          <w:rFonts w:ascii="Arial" w:hAnsi="Arial" w:cs="Arial"/>
        </w:rPr>
        <w:t xml:space="preserve"> de trans</w:t>
      </w:r>
      <w:r>
        <w:rPr>
          <w:rFonts w:ascii="Arial" w:hAnsi="Arial" w:cs="Arial"/>
        </w:rPr>
        <w:t>port</w:t>
      </w:r>
      <w:r w:rsidR="00AA3A64">
        <w:rPr>
          <w:rStyle w:val="FootnoteReference"/>
          <w:rFonts w:ascii="Arial" w:hAnsi="Arial" w:cs="Arial"/>
        </w:rPr>
        <w:footnoteReference w:id="1"/>
      </w:r>
    </w:p>
    <w:p w14:paraId="63337042" w14:textId="77777777" w:rsidR="00F358AA" w:rsidRDefault="00F358AA" w:rsidP="00F358AA">
      <w:pPr>
        <w:spacing w:after="0" w:line="276" w:lineRule="auto"/>
        <w:rPr>
          <w:rFonts w:ascii="Arial" w:hAnsi="Arial" w:cs="Arial"/>
          <w:i/>
        </w:rPr>
      </w:pPr>
    </w:p>
    <w:p w14:paraId="60726FB5" w14:textId="28A11A8E" w:rsidR="00F358AA" w:rsidRPr="00F358AA" w:rsidRDefault="00F358AA" w:rsidP="00F358AA">
      <w:pPr>
        <w:spacing w:after="0" w:line="276" w:lineRule="auto"/>
        <w:rPr>
          <w:rFonts w:ascii="Arial" w:hAnsi="Arial" w:cs="Arial"/>
          <w:i/>
        </w:rPr>
      </w:pPr>
      <w:proofErr w:type="spellStart"/>
      <w:r w:rsidRPr="00F358AA">
        <w:rPr>
          <w:rFonts w:ascii="Arial" w:hAnsi="Arial" w:cs="Arial"/>
          <w:i/>
        </w:rPr>
        <w:t>Impozit</w:t>
      </w:r>
      <w:proofErr w:type="spellEnd"/>
      <w:r w:rsidRPr="00F358AA">
        <w:rPr>
          <w:rFonts w:ascii="Arial" w:hAnsi="Arial" w:cs="Arial"/>
          <w:i/>
        </w:rPr>
        <w:t xml:space="preserve"> pe </w:t>
      </w:r>
      <w:proofErr w:type="spellStart"/>
      <w:r w:rsidRPr="00F358AA">
        <w:rPr>
          <w:rFonts w:ascii="Arial" w:hAnsi="Arial" w:cs="Arial"/>
          <w:i/>
        </w:rPr>
        <w:t>terenuri</w:t>
      </w:r>
      <w:proofErr w:type="spellEnd"/>
      <w:r w:rsidRPr="00F358AA">
        <w:rPr>
          <w:rFonts w:ascii="Arial" w:hAnsi="Arial" w:cs="Arial"/>
          <w:i/>
        </w:rPr>
        <w:t xml:space="preserve"> </w:t>
      </w:r>
      <w:proofErr w:type="spellStart"/>
      <w:r w:rsidRPr="00F358AA">
        <w:rPr>
          <w:rFonts w:ascii="Arial" w:hAnsi="Arial" w:cs="Arial"/>
          <w:i/>
        </w:rPr>
        <w:t>pentru</w:t>
      </w:r>
      <w:proofErr w:type="spellEnd"/>
      <w:r w:rsidRPr="00F358AA">
        <w:rPr>
          <w:rFonts w:ascii="Arial" w:hAnsi="Arial" w:cs="Arial"/>
          <w:i/>
        </w:rPr>
        <w:t xml:space="preserve"> </w:t>
      </w:r>
      <w:proofErr w:type="spellStart"/>
      <w:r w:rsidRPr="00F358AA">
        <w:rPr>
          <w:rFonts w:ascii="Arial" w:hAnsi="Arial" w:cs="Arial"/>
          <w:i/>
        </w:rPr>
        <w:t>parcare</w:t>
      </w:r>
      <w:proofErr w:type="spellEnd"/>
    </w:p>
    <w:p w14:paraId="21344B3F" w14:textId="47847E38" w:rsidR="00F358AA" w:rsidRPr="00F358AA" w:rsidRDefault="00F358AA" w:rsidP="00F358AA">
      <w:pPr>
        <w:spacing w:after="0" w:line="276" w:lineRule="auto"/>
        <w:jc w:val="both"/>
        <w:rPr>
          <w:rFonts w:ascii="Arial" w:hAnsi="Arial" w:cs="Arial"/>
        </w:rPr>
      </w:pP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estimarea</w:t>
      </w:r>
      <w:proofErr w:type="spellEnd"/>
      <w:r w:rsidRPr="00F358AA">
        <w:rPr>
          <w:rFonts w:ascii="Arial" w:hAnsi="Arial" w:cs="Arial"/>
        </w:rPr>
        <w:t xml:space="preserve"> </w:t>
      </w:r>
      <w:proofErr w:type="spellStart"/>
      <w:r w:rsidRPr="00F358AA">
        <w:rPr>
          <w:rFonts w:ascii="Arial" w:hAnsi="Arial" w:cs="Arial"/>
        </w:rPr>
        <w:t>cheltuielilor</w:t>
      </w:r>
      <w:proofErr w:type="spellEnd"/>
      <w:r w:rsidRPr="00F358AA">
        <w:rPr>
          <w:rFonts w:ascii="Arial" w:hAnsi="Arial" w:cs="Arial"/>
        </w:rPr>
        <w:t xml:space="preserve"> cu </w:t>
      </w:r>
      <w:proofErr w:type="spellStart"/>
      <w:r w:rsidRPr="00F358AA">
        <w:rPr>
          <w:rFonts w:ascii="Arial" w:hAnsi="Arial" w:cs="Arial"/>
        </w:rPr>
        <w:t>impozitul</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terenuri</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parcare</w:t>
      </w:r>
      <w:proofErr w:type="spellEnd"/>
      <w:r w:rsidRPr="00F358AA">
        <w:rPr>
          <w:rFonts w:ascii="Arial" w:hAnsi="Arial" w:cs="Arial"/>
        </w:rPr>
        <w:t xml:space="preserve"> s-a </w:t>
      </w:r>
      <w:proofErr w:type="spellStart"/>
      <w:r w:rsidRPr="00F358AA">
        <w:rPr>
          <w:rFonts w:ascii="Arial" w:hAnsi="Arial" w:cs="Arial"/>
        </w:rPr>
        <w:t>luat</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considerare</w:t>
      </w:r>
      <w:proofErr w:type="spellEnd"/>
      <w:r w:rsidRPr="00F358AA">
        <w:rPr>
          <w:rFonts w:ascii="Arial" w:hAnsi="Arial" w:cs="Arial"/>
        </w:rPr>
        <w:t xml:space="preserve"> o </w:t>
      </w:r>
      <w:proofErr w:type="spellStart"/>
      <w:r w:rsidRPr="00F358AA">
        <w:rPr>
          <w:rFonts w:ascii="Arial" w:hAnsi="Arial" w:cs="Arial"/>
        </w:rPr>
        <w:t>sumă</w:t>
      </w:r>
      <w:proofErr w:type="spellEnd"/>
      <w:r w:rsidRPr="00F358AA">
        <w:rPr>
          <w:rFonts w:ascii="Arial" w:hAnsi="Arial" w:cs="Arial"/>
        </w:rPr>
        <w:t xml:space="preserve"> </w:t>
      </w:r>
      <w:proofErr w:type="spellStart"/>
      <w:r w:rsidRPr="00F358AA">
        <w:rPr>
          <w:rFonts w:ascii="Arial" w:hAnsi="Arial" w:cs="Arial"/>
        </w:rPr>
        <w:t>fixă</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fiecare</w:t>
      </w:r>
      <w:proofErr w:type="spellEnd"/>
      <w:r w:rsidRPr="00F358AA">
        <w:rPr>
          <w:rFonts w:ascii="Arial" w:hAnsi="Arial" w:cs="Arial"/>
        </w:rPr>
        <w:t xml:space="preserve"> </w:t>
      </w:r>
      <w:proofErr w:type="spellStart"/>
      <w:r w:rsidRPr="00F358AA">
        <w:rPr>
          <w:rFonts w:ascii="Arial" w:hAnsi="Arial" w:cs="Arial"/>
        </w:rPr>
        <w:t>traseu</w:t>
      </w:r>
      <w:proofErr w:type="spellEnd"/>
      <w:r w:rsidRPr="00F358AA">
        <w:rPr>
          <w:rFonts w:ascii="Arial" w:hAnsi="Arial" w:cs="Arial"/>
        </w:rPr>
        <w:t xml:space="preserve"> </w:t>
      </w:r>
      <w:proofErr w:type="spellStart"/>
      <w:r w:rsidRPr="00F358AA">
        <w:rPr>
          <w:rFonts w:ascii="Arial" w:hAnsi="Arial" w:cs="Arial"/>
        </w:rPr>
        <w:t>raportată</w:t>
      </w:r>
      <w:proofErr w:type="spellEnd"/>
      <w:r w:rsidRPr="00F358AA">
        <w:rPr>
          <w:rFonts w:ascii="Arial" w:hAnsi="Arial" w:cs="Arial"/>
        </w:rPr>
        <w:t xml:space="preserve"> la </w:t>
      </w:r>
      <w:proofErr w:type="spellStart"/>
      <w:r w:rsidRPr="00F358AA">
        <w:rPr>
          <w:rFonts w:ascii="Arial" w:hAnsi="Arial" w:cs="Arial"/>
        </w:rPr>
        <w:t>numărul</w:t>
      </w:r>
      <w:proofErr w:type="spellEnd"/>
      <w:r w:rsidRPr="00F358AA">
        <w:rPr>
          <w:rFonts w:ascii="Arial" w:hAnsi="Arial" w:cs="Arial"/>
        </w:rPr>
        <w:t xml:space="preserve"> de </w:t>
      </w:r>
      <w:proofErr w:type="spellStart"/>
      <w:r w:rsidRPr="00F358AA">
        <w:rPr>
          <w:rFonts w:ascii="Arial" w:hAnsi="Arial" w:cs="Arial"/>
        </w:rPr>
        <w:t>autovehicule</w:t>
      </w:r>
      <w:proofErr w:type="spellEnd"/>
      <w:r w:rsidRPr="00F358AA">
        <w:rPr>
          <w:rFonts w:ascii="Arial" w:hAnsi="Arial" w:cs="Arial"/>
        </w:rPr>
        <w:t xml:space="preserve"> </w:t>
      </w:r>
      <w:proofErr w:type="spellStart"/>
      <w:r w:rsidRPr="00F358AA">
        <w:rPr>
          <w:rFonts w:ascii="Arial" w:hAnsi="Arial" w:cs="Arial"/>
        </w:rPr>
        <w:t>necesare</w:t>
      </w:r>
      <w:proofErr w:type="spellEnd"/>
      <w:r w:rsidRPr="00F358AA">
        <w:rPr>
          <w:rFonts w:ascii="Arial" w:hAnsi="Arial" w:cs="Arial"/>
        </w:rPr>
        <w:t xml:space="preserve"> pe </w:t>
      </w:r>
      <w:proofErr w:type="spellStart"/>
      <w:r w:rsidRPr="00F358AA">
        <w:rPr>
          <w:rFonts w:ascii="Arial" w:hAnsi="Arial" w:cs="Arial"/>
        </w:rPr>
        <w:t>traseu</w:t>
      </w:r>
      <w:proofErr w:type="spellEnd"/>
      <w:r w:rsidRPr="00F358AA">
        <w:rPr>
          <w:rFonts w:ascii="Arial" w:hAnsi="Arial" w:cs="Arial"/>
        </w:rPr>
        <w:t xml:space="preserve">, cu </w:t>
      </w:r>
      <w:proofErr w:type="spellStart"/>
      <w:r w:rsidRPr="00F358AA">
        <w:rPr>
          <w:rFonts w:ascii="Arial" w:hAnsi="Arial" w:cs="Arial"/>
        </w:rPr>
        <w:t>respectarea</w:t>
      </w:r>
      <w:proofErr w:type="spellEnd"/>
      <w:r w:rsidRPr="00F358AA">
        <w:rPr>
          <w:rFonts w:ascii="Arial" w:hAnsi="Arial" w:cs="Arial"/>
        </w:rPr>
        <w:t xml:space="preserve"> </w:t>
      </w:r>
      <w:proofErr w:type="spellStart"/>
      <w:r w:rsidRPr="00F358AA">
        <w:rPr>
          <w:rFonts w:ascii="Arial" w:hAnsi="Arial" w:cs="Arial"/>
        </w:rPr>
        <w:t>valorii</w:t>
      </w:r>
      <w:proofErr w:type="spellEnd"/>
      <w:r w:rsidRPr="00F358AA">
        <w:rPr>
          <w:rFonts w:ascii="Arial" w:hAnsi="Arial" w:cs="Arial"/>
        </w:rPr>
        <w:t xml:space="preserve"> </w:t>
      </w:r>
      <w:proofErr w:type="spellStart"/>
      <w:r w:rsidRPr="00F358AA">
        <w:rPr>
          <w:rFonts w:ascii="Arial" w:hAnsi="Arial" w:cs="Arial"/>
        </w:rPr>
        <w:t>impozitelor</w:t>
      </w:r>
      <w:proofErr w:type="spellEnd"/>
      <w:r w:rsidRPr="00F358AA">
        <w:rPr>
          <w:rFonts w:ascii="Arial" w:hAnsi="Arial" w:cs="Arial"/>
        </w:rPr>
        <w:t xml:space="preserve"> pe </w:t>
      </w:r>
      <w:proofErr w:type="spellStart"/>
      <w:r w:rsidRPr="00F358AA">
        <w:rPr>
          <w:rFonts w:ascii="Arial" w:hAnsi="Arial" w:cs="Arial"/>
        </w:rPr>
        <w:t>terenuri</w:t>
      </w:r>
      <w:proofErr w:type="spellEnd"/>
      <w:r w:rsidRPr="00F358AA">
        <w:rPr>
          <w:rFonts w:ascii="Arial" w:hAnsi="Arial" w:cs="Arial"/>
        </w:rPr>
        <w:t xml:space="preserve"> </w:t>
      </w:r>
      <w:proofErr w:type="spellStart"/>
      <w:r w:rsidRPr="00F358AA">
        <w:rPr>
          <w:rFonts w:ascii="Arial" w:hAnsi="Arial" w:cs="Arial"/>
        </w:rPr>
        <w:t>astfel</w:t>
      </w:r>
      <w:proofErr w:type="spellEnd"/>
      <w:r w:rsidRPr="00F358AA">
        <w:rPr>
          <w:rFonts w:ascii="Arial" w:hAnsi="Arial" w:cs="Arial"/>
        </w:rPr>
        <w:t xml:space="preserve"> cum sunt </w:t>
      </w:r>
      <w:proofErr w:type="spellStart"/>
      <w:r w:rsidRPr="00F358AA">
        <w:rPr>
          <w:rFonts w:ascii="Arial" w:hAnsi="Arial" w:cs="Arial"/>
        </w:rPr>
        <w:t>reglementate</w:t>
      </w:r>
      <w:proofErr w:type="spellEnd"/>
      <w:r w:rsidRPr="00F358AA">
        <w:rPr>
          <w:rFonts w:ascii="Arial" w:hAnsi="Arial" w:cs="Arial"/>
        </w:rPr>
        <w:t xml:space="preserve"> de ANAF </w:t>
      </w:r>
      <w:proofErr w:type="spellStart"/>
      <w:r w:rsidRPr="00F358AA">
        <w:rPr>
          <w:rFonts w:ascii="Arial" w:hAnsi="Arial" w:cs="Arial"/>
        </w:rPr>
        <w:t>şi</w:t>
      </w:r>
      <w:proofErr w:type="spellEnd"/>
      <w:r w:rsidRPr="00F358AA">
        <w:rPr>
          <w:rFonts w:ascii="Arial" w:hAnsi="Arial" w:cs="Arial"/>
        </w:rPr>
        <w:t xml:space="preserve"> cu </w:t>
      </w:r>
      <w:proofErr w:type="spellStart"/>
      <w:r w:rsidRPr="00F358AA">
        <w:rPr>
          <w:rFonts w:ascii="Arial" w:hAnsi="Arial" w:cs="Arial"/>
        </w:rPr>
        <w:t>luarea</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considerare</w:t>
      </w:r>
      <w:proofErr w:type="spellEnd"/>
      <w:r w:rsidRPr="00F358AA">
        <w:rPr>
          <w:rFonts w:ascii="Arial" w:hAnsi="Arial" w:cs="Arial"/>
        </w:rPr>
        <w:t xml:space="preserve"> a </w:t>
      </w:r>
      <w:proofErr w:type="spellStart"/>
      <w:r w:rsidRPr="00F358AA">
        <w:rPr>
          <w:rFonts w:ascii="Arial" w:hAnsi="Arial" w:cs="Arial"/>
        </w:rPr>
        <w:t>unor</w:t>
      </w:r>
      <w:proofErr w:type="spellEnd"/>
      <w:r w:rsidRPr="00F358AA">
        <w:rPr>
          <w:rFonts w:ascii="Arial" w:hAnsi="Arial" w:cs="Arial"/>
        </w:rPr>
        <w:t xml:space="preserve"> </w:t>
      </w:r>
      <w:proofErr w:type="spellStart"/>
      <w:r w:rsidRPr="00F358AA">
        <w:rPr>
          <w:rFonts w:ascii="Arial" w:hAnsi="Arial" w:cs="Arial"/>
        </w:rPr>
        <w:t>posibile</w:t>
      </w:r>
      <w:proofErr w:type="spellEnd"/>
      <w:r w:rsidRPr="00F358AA">
        <w:rPr>
          <w:rFonts w:ascii="Arial" w:hAnsi="Arial" w:cs="Arial"/>
        </w:rPr>
        <w:t xml:space="preserve"> </w:t>
      </w:r>
      <w:proofErr w:type="spellStart"/>
      <w:r w:rsidRPr="00F358AA">
        <w:rPr>
          <w:rFonts w:ascii="Arial" w:hAnsi="Arial" w:cs="Arial"/>
        </w:rPr>
        <w:t>creşteri</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anii</w:t>
      </w:r>
      <w:proofErr w:type="spellEnd"/>
      <w:r w:rsidRPr="00F358AA">
        <w:rPr>
          <w:rFonts w:ascii="Arial" w:hAnsi="Arial" w:cs="Arial"/>
        </w:rPr>
        <w:t xml:space="preserve"> </w:t>
      </w:r>
      <w:proofErr w:type="spellStart"/>
      <w:r w:rsidRPr="00F358AA">
        <w:rPr>
          <w:rFonts w:ascii="Arial" w:hAnsi="Arial" w:cs="Arial"/>
        </w:rPr>
        <w:t>următori</w:t>
      </w:r>
      <w:proofErr w:type="spellEnd"/>
      <w:r w:rsidRPr="00F358AA">
        <w:rPr>
          <w:rFonts w:ascii="Arial" w:hAnsi="Arial" w:cs="Arial"/>
        </w:rPr>
        <w:t xml:space="preserve">. </w:t>
      </w:r>
    </w:p>
    <w:p w14:paraId="40EB12DE" w14:textId="77777777" w:rsidR="00F358AA" w:rsidRDefault="00F358AA" w:rsidP="00F358AA">
      <w:pPr>
        <w:spacing w:line="276" w:lineRule="auto"/>
        <w:rPr>
          <w:rFonts w:ascii="Arial" w:hAnsi="Arial" w:cs="Arial"/>
          <w:i/>
        </w:rPr>
      </w:pPr>
    </w:p>
    <w:p w14:paraId="60E5762F" w14:textId="77777777" w:rsidR="00F358AA" w:rsidRPr="00F358AA" w:rsidRDefault="00F358AA" w:rsidP="00F358AA">
      <w:pPr>
        <w:spacing w:after="0" w:line="276" w:lineRule="auto"/>
        <w:rPr>
          <w:rFonts w:ascii="Arial" w:hAnsi="Arial" w:cs="Arial"/>
          <w:i/>
        </w:rPr>
      </w:pPr>
      <w:r w:rsidRPr="00F358AA">
        <w:rPr>
          <w:rFonts w:ascii="Arial" w:hAnsi="Arial" w:cs="Arial"/>
          <w:i/>
        </w:rPr>
        <w:t xml:space="preserve">Alte </w:t>
      </w:r>
      <w:proofErr w:type="spellStart"/>
      <w:r w:rsidRPr="00F358AA">
        <w:rPr>
          <w:rFonts w:ascii="Arial" w:hAnsi="Arial" w:cs="Arial"/>
          <w:i/>
        </w:rPr>
        <w:t>cheltuieli</w:t>
      </w:r>
      <w:proofErr w:type="spellEnd"/>
      <w:r w:rsidRPr="00F358AA">
        <w:rPr>
          <w:rFonts w:ascii="Arial" w:hAnsi="Arial" w:cs="Arial"/>
          <w:i/>
        </w:rPr>
        <w:t xml:space="preserve"> cu </w:t>
      </w:r>
      <w:proofErr w:type="spellStart"/>
      <w:r w:rsidRPr="00F358AA">
        <w:rPr>
          <w:rFonts w:ascii="Arial" w:hAnsi="Arial" w:cs="Arial"/>
          <w:i/>
        </w:rPr>
        <w:t>taxe</w:t>
      </w:r>
      <w:proofErr w:type="spellEnd"/>
      <w:r w:rsidRPr="00F358AA">
        <w:rPr>
          <w:rFonts w:ascii="Arial" w:hAnsi="Arial" w:cs="Arial"/>
          <w:i/>
        </w:rPr>
        <w:t xml:space="preserve">, </w:t>
      </w:r>
      <w:proofErr w:type="spellStart"/>
      <w:r w:rsidRPr="00F358AA">
        <w:rPr>
          <w:rFonts w:ascii="Arial" w:hAnsi="Arial" w:cs="Arial"/>
          <w:i/>
        </w:rPr>
        <w:t>impozite</w:t>
      </w:r>
      <w:proofErr w:type="spellEnd"/>
      <w:r w:rsidRPr="00F358AA">
        <w:rPr>
          <w:rFonts w:ascii="Arial" w:hAnsi="Arial" w:cs="Arial"/>
          <w:i/>
        </w:rPr>
        <w:t xml:space="preserve"> </w:t>
      </w:r>
      <w:proofErr w:type="spellStart"/>
      <w:r w:rsidRPr="00F358AA">
        <w:rPr>
          <w:rFonts w:ascii="Arial" w:hAnsi="Arial" w:cs="Arial"/>
          <w:i/>
        </w:rPr>
        <w:t>şi</w:t>
      </w:r>
      <w:proofErr w:type="spellEnd"/>
      <w:r w:rsidRPr="00F358AA">
        <w:rPr>
          <w:rFonts w:ascii="Arial" w:hAnsi="Arial" w:cs="Arial"/>
          <w:i/>
        </w:rPr>
        <w:t xml:space="preserve"> </w:t>
      </w:r>
      <w:proofErr w:type="spellStart"/>
      <w:r w:rsidRPr="00F358AA">
        <w:rPr>
          <w:rFonts w:ascii="Arial" w:hAnsi="Arial" w:cs="Arial"/>
          <w:i/>
        </w:rPr>
        <w:t>autorizaţii</w:t>
      </w:r>
      <w:proofErr w:type="spellEnd"/>
    </w:p>
    <w:p w14:paraId="5DF3D6FE" w14:textId="34C5C2B9" w:rsidR="00F358AA" w:rsidRPr="00F358AA" w:rsidRDefault="00F358AA" w:rsidP="00F358AA">
      <w:pPr>
        <w:spacing w:after="0" w:line="276" w:lineRule="auto"/>
        <w:jc w:val="both"/>
        <w:rPr>
          <w:rFonts w:ascii="Arial" w:hAnsi="Arial" w:cs="Arial"/>
        </w:rPr>
      </w:pPr>
      <w:proofErr w:type="spellStart"/>
      <w:r w:rsidRPr="00F358AA">
        <w:rPr>
          <w:rFonts w:ascii="Arial" w:hAnsi="Arial" w:cs="Arial"/>
        </w:rPr>
        <w:t>Estimarea</w:t>
      </w:r>
      <w:proofErr w:type="spellEnd"/>
      <w:r w:rsidRPr="00F358AA">
        <w:rPr>
          <w:rFonts w:ascii="Arial" w:hAnsi="Arial" w:cs="Arial"/>
        </w:rPr>
        <w:t xml:space="preserve"> </w:t>
      </w:r>
      <w:proofErr w:type="spellStart"/>
      <w:r w:rsidRPr="00F358AA">
        <w:rPr>
          <w:rFonts w:ascii="Arial" w:hAnsi="Arial" w:cs="Arial"/>
        </w:rPr>
        <w:t>acestor</w:t>
      </w:r>
      <w:proofErr w:type="spellEnd"/>
      <w:r w:rsidRPr="00F358AA">
        <w:rPr>
          <w:rFonts w:ascii="Arial" w:hAnsi="Arial" w:cs="Arial"/>
        </w:rPr>
        <w:t xml:space="preserve"> </w:t>
      </w:r>
      <w:proofErr w:type="spellStart"/>
      <w:r w:rsidRPr="00F358AA">
        <w:rPr>
          <w:rFonts w:ascii="Arial" w:hAnsi="Arial" w:cs="Arial"/>
        </w:rPr>
        <w:t>cheltuieli</w:t>
      </w:r>
      <w:proofErr w:type="spellEnd"/>
      <w:r w:rsidRPr="00F358AA">
        <w:rPr>
          <w:rFonts w:ascii="Arial" w:hAnsi="Arial" w:cs="Arial"/>
        </w:rPr>
        <w:t xml:space="preserve"> </w:t>
      </w:r>
      <w:proofErr w:type="gramStart"/>
      <w:r w:rsidRPr="00F358AA">
        <w:rPr>
          <w:rFonts w:ascii="Arial" w:hAnsi="Arial" w:cs="Arial"/>
        </w:rPr>
        <w:t>a</w:t>
      </w:r>
      <w:proofErr w:type="gramEnd"/>
      <w:r w:rsidRPr="00F358AA">
        <w:rPr>
          <w:rFonts w:ascii="Arial" w:hAnsi="Arial" w:cs="Arial"/>
        </w:rPr>
        <w:t xml:space="preserve"> </w:t>
      </w:r>
      <w:proofErr w:type="spellStart"/>
      <w:r w:rsidRPr="00F358AA">
        <w:rPr>
          <w:rFonts w:ascii="Arial" w:hAnsi="Arial" w:cs="Arial"/>
        </w:rPr>
        <w:t>inclus</w:t>
      </w:r>
      <w:proofErr w:type="spellEnd"/>
      <w:r w:rsidRPr="00F358AA">
        <w:rPr>
          <w:rFonts w:ascii="Arial" w:hAnsi="Arial" w:cs="Arial"/>
        </w:rPr>
        <w:t xml:space="preserve"> un </w:t>
      </w:r>
      <w:proofErr w:type="spellStart"/>
      <w:r w:rsidRPr="00F358AA">
        <w:rPr>
          <w:rFonts w:ascii="Arial" w:hAnsi="Arial" w:cs="Arial"/>
        </w:rPr>
        <w:t>procent</w:t>
      </w:r>
      <w:proofErr w:type="spellEnd"/>
      <w:r w:rsidRPr="00F358AA">
        <w:rPr>
          <w:rFonts w:ascii="Arial" w:hAnsi="Arial" w:cs="Arial"/>
        </w:rPr>
        <w:t xml:space="preserve"> din </w:t>
      </w:r>
      <w:proofErr w:type="spellStart"/>
      <w:r w:rsidRPr="00F358AA">
        <w:rPr>
          <w:rFonts w:ascii="Arial" w:hAnsi="Arial" w:cs="Arial"/>
        </w:rPr>
        <w:t>cheltuielile</w:t>
      </w:r>
      <w:proofErr w:type="spellEnd"/>
      <w:r w:rsidRPr="00F358AA">
        <w:rPr>
          <w:rFonts w:ascii="Arial" w:hAnsi="Arial" w:cs="Arial"/>
        </w:rPr>
        <w:t xml:space="preserve"> cu </w:t>
      </w:r>
      <w:proofErr w:type="spellStart"/>
      <w:r w:rsidRPr="00F358AA">
        <w:rPr>
          <w:rFonts w:ascii="Arial" w:hAnsi="Arial" w:cs="Arial"/>
        </w:rPr>
        <w:t>taxe</w:t>
      </w:r>
      <w:proofErr w:type="spellEnd"/>
      <w:r w:rsidRPr="00F358AA">
        <w:rPr>
          <w:rFonts w:ascii="Arial" w:hAnsi="Arial" w:cs="Arial"/>
        </w:rPr>
        <w:t xml:space="preserve">, </w:t>
      </w:r>
      <w:proofErr w:type="spellStart"/>
      <w:r w:rsidRPr="00F358AA">
        <w:rPr>
          <w:rFonts w:ascii="Arial" w:hAnsi="Arial" w:cs="Arial"/>
        </w:rPr>
        <w:t>impozite</w:t>
      </w:r>
      <w:proofErr w:type="spellEnd"/>
      <w:r w:rsidRPr="00F358AA">
        <w:rPr>
          <w:rFonts w:ascii="Arial" w:hAnsi="Arial" w:cs="Arial"/>
        </w:rPr>
        <w:t xml:space="preserve"> </w:t>
      </w:r>
      <w:proofErr w:type="spellStart"/>
      <w:r w:rsidRPr="00F358AA">
        <w:rPr>
          <w:rFonts w:ascii="Arial" w:hAnsi="Arial" w:cs="Arial"/>
        </w:rPr>
        <w:t>şi</w:t>
      </w:r>
      <w:proofErr w:type="spellEnd"/>
      <w:r w:rsidRPr="00F358AA">
        <w:rPr>
          <w:rFonts w:ascii="Arial" w:hAnsi="Arial" w:cs="Arial"/>
        </w:rPr>
        <w:t xml:space="preserve"> </w:t>
      </w:r>
      <w:proofErr w:type="spellStart"/>
      <w:r w:rsidRPr="00F358AA">
        <w:rPr>
          <w:rFonts w:ascii="Arial" w:hAnsi="Arial" w:cs="Arial"/>
        </w:rPr>
        <w:t>autorizaţii</w:t>
      </w:r>
      <w:proofErr w:type="spellEnd"/>
      <w:r w:rsidRPr="00F358AA">
        <w:rPr>
          <w:rFonts w:ascii="Arial" w:hAnsi="Arial" w:cs="Arial"/>
        </w:rPr>
        <w:t xml:space="preserve"> </w:t>
      </w:r>
      <w:proofErr w:type="spellStart"/>
      <w:r w:rsidRPr="00F358AA">
        <w:rPr>
          <w:rFonts w:ascii="Arial" w:hAnsi="Arial" w:cs="Arial"/>
        </w:rPr>
        <w:t>reprezentând</w:t>
      </w:r>
      <w:proofErr w:type="spellEnd"/>
      <w:r w:rsidRPr="00F358AA">
        <w:rPr>
          <w:rFonts w:ascii="Arial" w:hAnsi="Arial" w:cs="Arial"/>
        </w:rPr>
        <w:t xml:space="preserve"> </w:t>
      </w:r>
      <w:proofErr w:type="spellStart"/>
      <w:r w:rsidRPr="00F358AA">
        <w:rPr>
          <w:rFonts w:ascii="Arial" w:hAnsi="Arial" w:cs="Arial"/>
        </w:rPr>
        <w:t>alte</w:t>
      </w:r>
      <w:proofErr w:type="spellEnd"/>
      <w:r w:rsidRPr="00F358AA">
        <w:rPr>
          <w:rFonts w:ascii="Arial" w:hAnsi="Arial" w:cs="Arial"/>
        </w:rPr>
        <w:t xml:space="preserve"> </w:t>
      </w:r>
      <w:proofErr w:type="spellStart"/>
      <w:r w:rsidRPr="00F358AA">
        <w:rPr>
          <w:rFonts w:ascii="Arial" w:hAnsi="Arial" w:cs="Arial"/>
        </w:rPr>
        <w:t>cheltuieli</w:t>
      </w:r>
      <w:proofErr w:type="spellEnd"/>
      <w:r w:rsidRPr="00F358AA">
        <w:rPr>
          <w:rFonts w:ascii="Arial" w:hAnsi="Arial" w:cs="Arial"/>
        </w:rPr>
        <w:t xml:space="preserve"> </w:t>
      </w:r>
      <w:proofErr w:type="spellStart"/>
      <w:r w:rsidRPr="00F358AA">
        <w:rPr>
          <w:rFonts w:ascii="Arial" w:hAnsi="Arial" w:cs="Arial"/>
        </w:rPr>
        <w:t>prilejuite</w:t>
      </w:r>
      <w:proofErr w:type="spellEnd"/>
      <w:r w:rsidRPr="00F358AA">
        <w:rPr>
          <w:rFonts w:ascii="Arial" w:hAnsi="Arial" w:cs="Arial"/>
        </w:rPr>
        <w:t xml:space="preserve"> de </w:t>
      </w:r>
      <w:proofErr w:type="spellStart"/>
      <w:r>
        <w:rPr>
          <w:rFonts w:ascii="Arial" w:hAnsi="Arial" w:cs="Arial"/>
        </w:rPr>
        <w:t>eventuala</w:t>
      </w:r>
      <w:proofErr w:type="spellEnd"/>
      <w:r>
        <w:rPr>
          <w:rFonts w:ascii="Arial" w:hAnsi="Arial" w:cs="Arial"/>
        </w:rPr>
        <w:t xml:space="preserve"> </w:t>
      </w:r>
      <w:proofErr w:type="spellStart"/>
      <w:r w:rsidRPr="00F358AA">
        <w:rPr>
          <w:rFonts w:ascii="Arial" w:hAnsi="Arial" w:cs="Arial"/>
        </w:rPr>
        <w:t>modificare</w:t>
      </w:r>
      <w:proofErr w:type="spellEnd"/>
      <w:r>
        <w:rPr>
          <w:rFonts w:ascii="Arial" w:hAnsi="Arial" w:cs="Arial"/>
        </w:rPr>
        <w:t xml:space="preserve"> </w:t>
      </w:r>
      <w:r w:rsidRPr="00F358AA">
        <w:rPr>
          <w:rFonts w:ascii="Arial" w:hAnsi="Arial" w:cs="Arial"/>
        </w:rPr>
        <w:t xml:space="preserve">a </w:t>
      </w:r>
      <w:proofErr w:type="spellStart"/>
      <w:r w:rsidRPr="00F358AA">
        <w:rPr>
          <w:rFonts w:ascii="Arial" w:hAnsi="Arial" w:cs="Arial"/>
        </w:rPr>
        <w:t>diferite</w:t>
      </w:r>
      <w:r>
        <w:rPr>
          <w:rFonts w:ascii="Arial" w:hAnsi="Arial" w:cs="Arial"/>
        </w:rPr>
        <w:t>lor</w:t>
      </w:r>
      <w:proofErr w:type="spellEnd"/>
      <w:r>
        <w:rPr>
          <w:rFonts w:ascii="Arial" w:hAnsi="Arial" w:cs="Arial"/>
        </w:rPr>
        <w:t xml:space="preserve"> </w:t>
      </w:r>
      <w:proofErr w:type="spellStart"/>
      <w:r>
        <w:rPr>
          <w:rFonts w:ascii="Arial" w:hAnsi="Arial" w:cs="Arial"/>
        </w:rPr>
        <w:t>taxe</w:t>
      </w:r>
      <w:proofErr w:type="spellEnd"/>
      <w:r>
        <w:rPr>
          <w:rFonts w:ascii="Arial" w:hAnsi="Arial" w:cs="Arial"/>
        </w:rPr>
        <w:t xml:space="preserve">, </w:t>
      </w:r>
      <w:proofErr w:type="spellStart"/>
      <w:r>
        <w:rPr>
          <w:rFonts w:ascii="Arial" w:hAnsi="Arial" w:cs="Arial"/>
        </w:rPr>
        <w:t>impozite</w:t>
      </w:r>
      <w:proofErr w:type="spellEnd"/>
      <w:r>
        <w:rPr>
          <w:rFonts w:ascii="Arial" w:hAnsi="Arial" w:cs="Arial"/>
        </w:rPr>
        <w:t xml:space="preserve">, </w:t>
      </w:r>
      <w:proofErr w:type="spellStart"/>
      <w:r>
        <w:rPr>
          <w:rFonts w:ascii="Arial" w:hAnsi="Arial" w:cs="Arial"/>
        </w:rPr>
        <w:t>autorizaţii</w:t>
      </w:r>
      <w:proofErr w:type="spellEnd"/>
      <w:r>
        <w:rPr>
          <w:rFonts w:ascii="Arial" w:hAnsi="Arial" w:cs="Arial"/>
        </w:rPr>
        <w:t xml:space="preserve"> pe </w:t>
      </w:r>
      <w:proofErr w:type="spellStart"/>
      <w:r>
        <w:rPr>
          <w:rFonts w:ascii="Arial" w:hAnsi="Arial" w:cs="Arial"/>
        </w:rPr>
        <w:t>durata</w:t>
      </w:r>
      <w:proofErr w:type="spellEnd"/>
      <w:r>
        <w:rPr>
          <w:rFonts w:ascii="Arial" w:hAnsi="Arial" w:cs="Arial"/>
        </w:rPr>
        <w:t xml:space="preserve"> </w:t>
      </w:r>
      <w:proofErr w:type="spellStart"/>
      <w:r>
        <w:rPr>
          <w:rFonts w:ascii="Arial" w:hAnsi="Arial" w:cs="Arial"/>
        </w:rPr>
        <w:t>contractului</w:t>
      </w:r>
      <w:proofErr w:type="spellEnd"/>
      <w:r>
        <w:rPr>
          <w:rFonts w:ascii="Arial" w:hAnsi="Arial" w:cs="Arial"/>
        </w:rPr>
        <w:t xml:space="preserve"> de </w:t>
      </w:r>
      <w:proofErr w:type="spellStart"/>
      <w:r>
        <w:rPr>
          <w:rFonts w:ascii="Arial" w:hAnsi="Arial" w:cs="Arial"/>
        </w:rPr>
        <w:t>delegare</w:t>
      </w:r>
      <w:proofErr w:type="spellEnd"/>
      <w:r>
        <w:rPr>
          <w:rFonts w:ascii="Arial" w:hAnsi="Arial" w:cs="Arial"/>
        </w:rPr>
        <w:t>.</w:t>
      </w:r>
    </w:p>
    <w:p w14:paraId="6E8BBA05" w14:textId="77777777" w:rsidR="00F358AA" w:rsidRPr="00F358AA" w:rsidRDefault="00F358AA" w:rsidP="00F358AA">
      <w:pPr>
        <w:spacing w:line="276" w:lineRule="auto"/>
        <w:rPr>
          <w:rFonts w:ascii="Arial" w:hAnsi="Arial" w:cs="Arial"/>
        </w:rPr>
      </w:pPr>
    </w:p>
    <w:p w14:paraId="1FC40A1E" w14:textId="016C334D" w:rsidR="00F358AA" w:rsidRDefault="00F358AA" w:rsidP="00F358AA">
      <w:pPr>
        <w:spacing w:line="276" w:lineRule="auto"/>
        <w:rPr>
          <w:rFonts w:ascii="Arial" w:hAnsi="Arial" w:cs="Arial"/>
        </w:rPr>
      </w:pPr>
      <w:proofErr w:type="spellStart"/>
      <w:r w:rsidRPr="00F358AA">
        <w:rPr>
          <w:rFonts w:ascii="Arial" w:hAnsi="Arial" w:cs="Arial"/>
        </w:rPr>
        <w:t>Dat</w:t>
      </w:r>
      <w:proofErr w:type="spellEnd"/>
      <w:r w:rsidRPr="00F358AA">
        <w:rPr>
          <w:rFonts w:ascii="Arial" w:hAnsi="Arial" w:cs="Arial"/>
        </w:rPr>
        <w:t xml:space="preserve"> </w:t>
      </w:r>
      <w:proofErr w:type="spellStart"/>
      <w:r w:rsidRPr="00F358AA">
        <w:rPr>
          <w:rFonts w:ascii="Arial" w:hAnsi="Arial" w:cs="Arial"/>
        </w:rPr>
        <w:t>fiind</w:t>
      </w:r>
      <w:proofErr w:type="spellEnd"/>
      <w:r w:rsidRPr="00F358AA">
        <w:rPr>
          <w:rFonts w:ascii="Arial" w:hAnsi="Arial" w:cs="Arial"/>
        </w:rPr>
        <w:t xml:space="preserve"> </w:t>
      </w:r>
      <w:proofErr w:type="spellStart"/>
      <w:r w:rsidRPr="00F358AA">
        <w:rPr>
          <w:rFonts w:ascii="Arial" w:hAnsi="Arial" w:cs="Arial"/>
        </w:rPr>
        <w:t>faptul</w:t>
      </w:r>
      <w:proofErr w:type="spellEnd"/>
      <w:r w:rsidRPr="00F358AA">
        <w:rPr>
          <w:rFonts w:ascii="Arial" w:hAnsi="Arial" w:cs="Arial"/>
        </w:rPr>
        <w:t xml:space="preserve"> </w:t>
      </w:r>
      <w:proofErr w:type="spellStart"/>
      <w:r w:rsidRPr="00F358AA">
        <w:rPr>
          <w:rFonts w:ascii="Arial" w:hAnsi="Arial" w:cs="Arial"/>
        </w:rPr>
        <w:t>că</w:t>
      </w:r>
      <w:proofErr w:type="spellEnd"/>
      <w:r w:rsidRPr="00F358AA">
        <w:rPr>
          <w:rFonts w:ascii="Arial" w:hAnsi="Arial" w:cs="Arial"/>
        </w:rPr>
        <w:t xml:space="preserve"> nu se pun la </w:t>
      </w:r>
      <w:proofErr w:type="spellStart"/>
      <w:r w:rsidRPr="00F358AA">
        <w:rPr>
          <w:rFonts w:ascii="Arial" w:hAnsi="Arial" w:cs="Arial"/>
        </w:rPr>
        <w:t>dispoziţie</w:t>
      </w:r>
      <w:proofErr w:type="spellEnd"/>
      <w:r w:rsidRPr="00F358AA">
        <w:rPr>
          <w:rFonts w:ascii="Arial" w:hAnsi="Arial" w:cs="Arial"/>
        </w:rPr>
        <w:t xml:space="preserve"> </w:t>
      </w:r>
      <w:proofErr w:type="spellStart"/>
      <w:r w:rsidRPr="00F358AA">
        <w:rPr>
          <w:rFonts w:ascii="Arial" w:hAnsi="Arial" w:cs="Arial"/>
        </w:rPr>
        <w:t>mijloace</w:t>
      </w:r>
      <w:proofErr w:type="spellEnd"/>
      <w:r w:rsidRPr="00F358AA">
        <w:rPr>
          <w:rFonts w:ascii="Arial" w:hAnsi="Arial" w:cs="Arial"/>
        </w:rPr>
        <w:t xml:space="preserve"> de transport de </w:t>
      </w:r>
      <w:proofErr w:type="spellStart"/>
      <w:r w:rsidRPr="00F358AA">
        <w:rPr>
          <w:rFonts w:ascii="Arial" w:hAnsi="Arial" w:cs="Arial"/>
        </w:rPr>
        <w:t>către</w:t>
      </w:r>
      <w:proofErr w:type="spellEnd"/>
      <w:r w:rsidRPr="00F358AA">
        <w:rPr>
          <w:rFonts w:ascii="Arial" w:hAnsi="Arial" w:cs="Arial"/>
        </w:rPr>
        <w:t xml:space="preserve"> </w:t>
      </w:r>
      <w:proofErr w:type="spellStart"/>
      <w:r w:rsidRPr="00F358AA">
        <w:rPr>
          <w:rFonts w:ascii="Arial" w:hAnsi="Arial" w:cs="Arial"/>
        </w:rPr>
        <w:t>Entitatea</w:t>
      </w:r>
      <w:proofErr w:type="spellEnd"/>
      <w:r w:rsidRPr="00F358AA">
        <w:rPr>
          <w:rFonts w:ascii="Arial" w:hAnsi="Arial" w:cs="Arial"/>
        </w:rPr>
        <w:t xml:space="preserve"> </w:t>
      </w:r>
      <w:proofErr w:type="spellStart"/>
      <w:r w:rsidRPr="00F358AA">
        <w:rPr>
          <w:rFonts w:ascii="Arial" w:hAnsi="Arial" w:cs="Arial"/>
        </w:rPr>
        <w:t>Contractantă</w:t>
      </w:r>
      <w:proofErr w:type="spellEnd"/>
      <w:r w:rsidRPr="00F358AA">
        <w:rPr>
          <w:rFonts w:ascii="Arial" w:hAnsi="Arial" w:cs="Arial"/>
        </w:rPr>
        <w:t xml:space="preserve">, nu au </w:t>
      </w:r>
      <w:proofErr w:type="spellStart"/>
      <w:r w:rsidRPr="00F358AA">
        <w:rPr>
          <w:rFonts w:ascii="Arial" w:hAnsi="Arial" w:cs="Arial"/>
        </w:rPr>
        <w:t>fost</w:t>
      </w:r>
      <w:proofErr w:type="spellEnd"/>
      <w:r w:rsidRPr="00F358AA">
        <w:rPr>
          <w:rFonts w:ascii="Arial" w:hAnsi="Arial" w:cs="Arial"/>
        </w:rPr>
        <w:t xml:space="preserve"> </w:t>
      </w:r>
      <w:proofErr w:type="spellStart"/>
      <w:r w:rsidRPr="00F358AA">
        <w:rPr>
          <w:rFonts w:ascii="Arial" w:hAnsi="Arial" w:cs="Arial"/>
        </w:rPr>
        <w:t>prevăzute</w:t>
      </w:r>
      <w:proofErr w:type="spellEnd"/>
      <w:r w:rsidRPr="00F358AA">
        <w:rPr>
          <w:rFonts w:ascii="Arial" w:hAnsi="Arial" w:cs="Arial"/>
        </w:rPr>
        <w:t xml:space="preserve"> </w:t>
      </w:r>
      <w:proofErr w:type="spellStart"/>
      <w:r w:rsidRPr="00F358AA">
        <w:rPr>
          <w:rFonts w:ascii="Arial" w:hAnsi="Arial" w:cs="Arial"/>
        </w:rPr>
        <w:t>cheltuieli</w:t>
      </w:r>
      <w:proofErr w:type="spellEnd"/>
      <w:r w:rsidRPr="00F358AA">
        <w:rPr>
          <w:rFonts w:ascii="Arial" w:hAnsi="Arial" w:cs="Arial"/>
        </w:rPr>
        <w:t xml:space="preserve"> cu </w:t>
      </w:r>
      <w:proofErr w:type="spellStart"/>
      <w:r w:rsidRPr="00F358AA">
        <w:rPr>
          <w:rFonts w:ascii="Arial" w:hAnsi="Arial" w:cs="Arial"/>
        </w:rPr>
        <w:t>redevenţa</w:t>
      </w:r>
      <w:proofErr w:type="spellEnd"/>
      <w:r w:rsidRPr="00F358AA">
        <w:rPr>
          <w:rFonts w:ascii="Arial" w:hAnsi="Arial" w:cs="Arial"/>
        </w:rPr>
        <w:t>.</w:t>
      </w:r>
    </w:p>
    <w:p w14:paraId="58CC93D6" w14:textId="152372EA" w:rsidR="00F358AA" w:rsidRDefault="00F358AA" w:rsidP="00F358AA">
      <w:pPr>
        <w:jc w:val="both"/>
        <w:rPr>
          <w:rFonts w:ascii="Arial" w:hAnsi="Arial" w:cs="Arial"/>
        </w:rPr>
      </w:pPr>
      <w:proofErr w:type="spellStart"/>
      <w:r>
        <w:rPr>
          <w:rFonts w:ascii="Arial" w:hAnsi="Arial" w:cs="Arial"/>
        </w:rPr>
        <w:t>E</w:t>
      </w:r>
      <w:r w:rsidRPr="00F358AA">
        <w:rPr>
          <w:rFonts w:ascii="Arial" w:hAnsi="Arial" w:cs="Arial"/>
        </w:rPr>
        <w:t>stimarea</w:t>
      </w:r>
      <w:proofErr w:type="spellEnd"/>
      <w:r w:rsidRPr="00F358AA">
        <w:rPr>
          <w:rFonts w:ascii="Arial" w:hAnsi="Arial" w:cs="Arial"/>
        </w:rPr>
        <w:t xml:space="preserve"> </w:t>
      </w:r>
      <w:proofErr w:type="spellStart"/>
      <w:r w:rsidRPr="00F358AA">
        <w:rPr>
          <w:rFonts w:ascii="Arial" w:hAnsi="Arial" w:cs="Arial"/>
        </w:rPr>
        <w:t>cheltuielilor</w:t>
      </w:r>
      <w:proofErr w:type="spellEnd"/>
      <w:r w:rsidRPr="00F358AA">
        <w:rPr>
          <w:rFonts w:ascii="Arial" w:hAnsi="Arial" w:cs="Arial"/>
        </w:rPr>
        <w:t xml:space="preserve"> </w:t>
      </w:r>
      <w:proofErr w:type="spellStart"/>
      <w:r w:rsidRPr="00F358AA">
        <w:rPr>
          <w:rFonts w:ascii="Arial" w:hAnsi="Arial" w:cs="Arial"/>
        </w:rPr>
        <w:t>anuale</w:t>
      </w:r>
      <w:proofErr w:type="spellEnd"/>
      <w:r w:rsidRPr="00F358AA">
        <w:rPr>
          <w:rFonts w:ascii="Arial" w:hAnsi="Arial" w:cs="Arial"/>
        </w:rPr>
        <w:t xml:space="preserve"> cu </w:t>
      </w:r>
      <w:proofErr w:type="spellStart"/>
      <w:r w:rsidRPr="00F358AA">
        <w:rPr>
          <w:rFonts w:ascii="Arial" w:hAnsi="Arial" w:cs="Arial"/>
        </w:rPr>
        <w:t>taxe</w:t>
      </w:r>
      <w:proofErr w:type="spellEnd"/>
      <w:r w:rsidRPr="00F358AA">
        <w:rPr>
          <w:rFonts w:ascii="Arial" w:hAnsi="Arial" w:cs="Arial"/>
        </w:rPr>
        <w:t>/</w:t>
      </w:r>
      <w:proofErr w:type="spellStart"/>
      <w:r w:rsidRPr="00F358AA">
        <w:rPr>
          <w:rFonts w:ascii="Arial" w:hAnsi="Arial" w:cs="Arial"/>
        </w:rPr>
        <w:t>impozite</w:t>
      </w:r>
      <w:proofErr w:type="spellEnd"/>
      <w:r w:rsidRPr="00F358AA">
        <w:rPr>
          <w:rFonts w:ascii="Arial" w:hAnsi="Arial" w:cs="Arial"/>
        </w:rPr>
        <w:t xml:space="preserve"> </w:t>
      </w:r>
      <w:proofErr w:type="spellStart"/>
      <w:r w:rsidRPr="00F358AA">
        <w:rPr>
          <w:rFonts w:ascii="Arial" w:hAnsi="Arial" w:cs="Arial"/>
        </w:rPr>
        <w:t>şi</w:t>
      </w:r>
      <w:proofErr w:type="spellEnd"/>
      <w:r w:rsidRPr="00F358AA">
        <w:rPr>
          <w:rFonts w:ascii="Arial" w:hAnsi="Arial" w:cs="Arial"/>
        </w:rPr>
        <w:t xml:space="preserve"> </w:t>
      </w:r>
      <w:proofErr w:type="spellStart"/>
      <w:r w:rsidRPr="00F358AA">
        <w:rPr>
          <w:rFonts w:ascii="Arial" w:hAnsi="Arial" w:cs="Arial"/>
        </w:rPr>
        <w:t>autorizaţii</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fiecare</w:t>
      </w:r>
      <w:proofErr w:type="spellEnd"/>
      <w:r w:rsidRPr="00F358AA">
        <w:rPr>
          <w:rFonts w:ascii="Arial" w:hAnsi="Arial" w:cs="Arial"/>
        </w:rPr>
        <w:t xml:space="preserve"> </w:t>
      </w:r>
      <w:proofErr w:type="spellStart"/>
      <w:r w:rsidRPr="00F358AA">
        <w:rPr>
          <w:rFonts w:ascii="Arial" w:hAnsi="Arial" w:cs="Arial"/>
        </w:rPr>
        <w:t>dintre</w:t>
      </w:r>
      <w:proofErr w:type="spellEnd"/>
      <w:r w:rsidRPr="00F358AA">
        <w:rPr>
          <w:rFonts w:ascii="Arial" w:hAnsi="Arial" w:cs="Arial"/>
        </w:rPr>
        <w:t xml:space="preserve"> </w:t>
      </w:r>
      <w:proofErr w:type="spellStart"/>
      <w:r w:rsidRPr="00F358AA">
        <w:rPr>
          <w:rFonts w:ascii="Arial" w:hAnsi="Arial" w:cs="Arial"/>
        </w:rPr>
        <w:t>cele</w:t>
      </w:r>
      <w:proofErr w:type="spellEnd"/>
      <w:r w:rsidRPr="00F358AA">
        <w:rPr>
          <w:rFonts w:ascii="Arial" w:hAnsi="Arial" w:cs="Arial"/>
        </w:rPr>
        <w:t xml:space="preserve"> </w:t>
      </w:r>
      <w:r w:rsidR="009369CC">
        <w:rPr>
          <w:rFonts w:ascii="Arial" w:hAnsi="Arial" w:cs="Arial"/>
        </w:rPr>
        <w:t>95</w:t>
      </w:r>
      <w:r w:rsidR="00DE08C9">
        <w:rPr>
          <w:rFonts w:ascii="Arial" w:hAnsi="Arial" w:cs="Arial"/>
        </w:rPr>
        <w:t xml:space="preserve"> de </w:t>
      </w:r>
      <w:proofErr w:type="spellStart"/>
      <w:r w:rsidR="00DE08C9">
        <w:rPr>
          <w:rFonts w:ascii="Arial" w:hAnsi="Arial" w:cs="Arial"/>
        </w:rPr>
        <w:t>trasee</w:t>
      </w:r>
      <w:proofErr w:type="spellEnd"/>
      <w:r w:rsidR="00DE08C9">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prezentată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w:t>
      </w:r>
    </w:p>
    <w:p w14:paraId="073F4CB0" w14:textId="77777777" w:rsidR="00DE08C9" w:rsidRDefault="00DE08C9" w:rsidP="00F358AA">
      <w:pPr>
        <w:jc w:val="both"/>
        <w:rPr>
          <w:rFonts w:ascii="Arial" w:hAnsi="Arial" w:cs="Arial"/>
        </w:rPr>
        <w:sectPr w:rsidR="00DE08C9" w:rsidSect="009B505D">
          <w:pgSz w:w="12240" w:h="15840"/>
          <w:pgMar w:top="1440" w:right="1440" w:bottom="1440" w:left="1440" w:header="720" w:footer="720" w:gutter="0"/>
          <w:cols w:space="720"/>
          <w:titlePg/>
          <w:docGrid w:linePitch="360"/>
        </w:sectPr>
      </w:pPr>
    </w:p>
    <w:p w14:paraId="1385D887" w14:textId="6DFD3F5D" w:rsidR="00F358AA" w:rsidRPr="00DE08C9" w:rsidRDefault="00DE08C9" w:rsidP="00DE08C9">
      <w:pPr>
        <w:pStyle w:val="Caption"/>
        <w:jc w:val="center"/>
        <w:rPr>
          <w:rFonts w:ascii="Arial" w:hAnsi="Arial" w:cs="Arial"/>
          <w:sz w:val="20"/>
          <w:szCs w:val="20"/>
        </w:rPr>
      </w:pPr>
      <w:bookmarkStart w:id="45" w:name="_Toc104203031"/>
      <w:proofErr w:type="spellStart"/>
      <w:r w:rsidRPr="00DE08C9">
        <w:rPr>
          <w:rFonts w:ascii="Arial" w:hAnsi="Arial" w:cs="Arial"/>
          <w:sz w:val="20"/>
          <w:szCs w:val="20"/>
        </w:rPr>
        <w:lastRenderedPageBreak/>
        <w:t>Tabel</w:t>
      </w:r>
      <w:proofErr w:type="spellEnd"/>
      <w:r w:rsidRPr="00DE08C9">
        <w:rPr>
          <w:rFonts w:ascii="Arial" w:hAnsi="Arial" w:cs="Arial"/>
          <w:sz w:val="20"/>
          <w:szCs w:val="20"/>
        </w:rPr>
        <w:t xml:space="preserve"> </w:t>
      </w:r>
      <w:r w:rsidRPr="00DE08C9">
        <w:rPr>
          <w:rFonts w:ascii="Arial" w:hAnsi="Arial" w:cs="Arial"/>
          <w:sz w:val="20"/>
          <w:szCs w:val="20"/>
        </w:rPr>
        <w:fldChar w:fldCharType="begin"/>
      </w:r>
      <w:r w:rsidRPr="00DE08C9">
        <w:rPr>
          <w:rFonts w:ascii="Arial" w:hAnsi="Arial" w:cs="Arial"/>
          <w:sz w:val="20"/>
          <w:szCs w:val="20"/>
        </w:rPr>
        <w:instrText xml:space="preserve"> SEQ Tabel \* ARABIC </w:instrText>
      </w:r>
      <w:r w:rsidRPr="00DE08C9">
        <w:rPr>
          <w:rFonts w:ascii="Arial" w:hAnsi="Arial" w:cs="Arial"/>
          <w:sz w:val="20"/>
          <w:szCs w:val="20"/>
        </w:rPr>
        <w:fldChar w:fldCharType="separate"/>
      </w:r>
      <w:r w:rsidR="006404F9">
        <w:rPr>
          <w:rFonts w:ascii="Arial" w:hAnsi="Arial" w:cs="Arial"/>
          <w:noProof/>
          <w:sz w:val="20"/>
          <w:szCs w:val="20"/>
        </w:rPr>
        <w:t>9</w:t>
      </w:r>
      <w:r w:rsidRPr="00DE08C9">
        <w:rPr>
          <w:rFonts w:ascii="Arial" w:hAnsi="Arial" w:cs="Arial"/>
          <w:sz w:val="20"/>
          <w:szCs w:val="20"/>
        </w:rPr>
        <w:fldChar w:fldCharType="end"/>
      </w:r>
      <w:r w:rsidRPr="00DE08C9">
        <w:rPr>
          <w:rFonts w:ascii="Arial" w:hAnsi="Arial" w:cs="Arial"/>
          <w:sz w:val="20"/>
          <w:szCs w:val="20"/>
        </w:rPr>
        <w:t xml:space="preserve"> </w:t>
      </w:r>
      <w:proofErr w:type="spellStart"/>
      <w:r w:rsidRPr="00DE08C9">
        <w:rPr>
          <w:rFonts w:ascii="Arial" w:hAnsi="Arial" w:cs="Arial"/>
          <w:sz w:val="20"/>
          <w:szCs w:val="20"/>
        </w:rPr>
        <w:t>Estimarea</w:t>
      </w:r>
      <w:proofErr w:type="spellEnd"/>
      <w:r w:rsidRPr="00DE08C9">
        <w:rPr>
          <w:rFonts w:ascii="Arial" w:hAnsi="Arial" w:cs="Arial"/>
          <w:sz w:val="20"/>
          <w:szCs w:val="20"/>
        </w:rPr>
        <w:t xml:space="preserve"> </w:t>
      </w:r>
      <w:proofErr w:type="spellStart"/>
      <w:r w:rsidRPr="00DE08C9">
        <w:rPr>
          <w:rFonts w:ascii="Arial" w:hAnsi="Arial" w:cs="Arial"/>
          <w:sz w:val="20"/>
          <w:szCs w:val="20"/>
        </w:rPr>
        <w:t>cheltuielilor</w:t>
      </w:r>
      <w:proofErr w:type="spellEnd"/>
      <w:r w:rsidRPr="00DE08C9">
        <w:rPr>
          <w:rFonts w:ascii="Arial" w:hAnsi="Arial" w:cs="Arial"/>
          <w:sz w:val="20"/>
          <w:szCs w:val="20"/>
        </w:rPr>
        <w:t xml:space="preserve"> </w:t>
      </w:r>
      <w:proofErr w:type="spellStart"/>
      <w:r w:rsidRPr="00DE08C9">
        <w:rPr>
          <w:rFonts w:ascii="Arial" w:hAnsi="Arial" w:cs="Arial"/>
          <w:sz w:val="20"/>
          <w:szCs w:val="20"/>
        </w:rPr>
        <w:t>anuale</w:t>
      </w:r>
      <w:proofErr w:type="spellEnd"/>
      <w:r w:rsidRPr="00DE08C9">
        <w:rPr>
          <w:rFonts w:ascii="Arial" w:hAnsi="Arial" w:cs="Arial"/>
          <w:sz w:val="20"/>
          <w:szCs w:val="20"/>
        </w:rPr>
        <w:t xml:space="preserve"> cu </w:t>
      </w:r>
      <w:proofErr w:type="spellStart"/>
      <w:r w:rsidRPr="00DE08C9">
        <w:rPr>
          <w:rFonts w:ascii="Arial" w:hAnsi="Arial" w:cs="Arial"/>
          <w:sz w:val="20"/>
          <w:szCs w:val="20"/>
        </w:rPr>
        <w:t>taxe</w:t>
      </w:r>
      <w:proofErr w:type="spellEnd"/>
      <w:r w:rsidRPr="00DE08C9">
        <w:rPr>
          <w:rFonts w:ascii="Arial" w:hAnsi="Arial" w:cs="Arial"/>
          <w:sz w:val="20"/>
          <w:szCs w:val="20"/>
        </w:rPr>
        <w:t>/</w:t>
      </w:r>
      <w:proofErr w:type="spellStart"/>
      <w:r w:rsidRPr="00DE08C9">
        <w:rPr>
          <w:rFonts w:ascii="Arial" w:hAnsi="Arial" w:cs="Arial"/>
          <w:sz w:val="20"/>
          <w:szCs w:val="20"/>
        </w:rPr>
        <w:t>impozite</w:t>
      </w:r>
      <w:proofErr w:type="spellEnd"/>
      <w:r w:rsidRPr="00DE08C9">
        <w:rPr>
          <w:rFonts w:ascii="Arial" w:hAnsi="Arial" w:cs="Arial"/>
          <w:sz w:val="20"/>
          <w:szCs w:val="20"/>
        </w:rPr>
        <w:t xml:space="preserve"> </w:t>
      </w:r>
      <w:proofErr w:type="spellStart"/>
      <w:r w:rsidRPr="00DE08C9">
        <w:rPr>
          <w:rFonts w:ascii="Arial" w:hAnsi="Arial" w:cs="Arial"/>
          <w:sz w:val="20"/>
          <w:szCs w:val="20"/>
        </w:rPr>
        <w:t>şi</w:t>
      </w:r>
      <w:proofErr w:type="spellEnd"/>
      <w:r w:rsidRPr="00DE08C9">
        <w:rPr>
          <w:rFonts w:ascii="Arial" w:hAnsi="Arial" w:cs="Arial"/>
          <w:sz w:val="20"/>
          <w:szCs w:val="20"/>
        </w:rPr>
        <w:t xml:space="preserve"> </w:t>
      </w:r>
      <w:proofErr w:type="spellStart"/>
      <w:r w:rsidRPr="00DE08C9">
        <w:rPr>
          <w:rFonts w:ascii="Arial" w:hAnsi="Arial" w:cs="Arial"/>
          <w:sz w:val="20"/>
          <w:szCs w:val="20"/>
        </w:rPr>
        <w:t>autorizaţii</w:t>
      </w:r>
      <w:proofErr w:type="spellEnd"/>
      <w:r w:rsidRPr="00DE08C9">
        <w:rPr>
          <w:rFonts w:ascii="Arial" w:hAnsi="Arial" w:cs="Arial"/>
          <w:sz w:val="20"/>
          <w:szCs w:val="20"/>
        </w:rPr>
        <w:t xml:space="preserve"> pe </w:t>
      </w:r>
      <w:proofErr w:type="spellStart"/>
      <w:r w:rsidRPr="00DE08C9">
        <w:rPr>
          <w:rFonts w:ascii="Arial" w:hAnsi="Arial" w:cs="Arial"/>
          <w:sz w:val="20"/>
          <w:szCs w:val="20"/>
        </w:rPr>
        <w:t>trasee</w:t>
      </w:r>
      <w:proofErr w:type="spellEnd"/>
      <w:r w:rsidRPr="00DE08C9">
        <w:rPr>
          <w:rFonts w:ascii="Arial" w:hAnsi="Arial" w:cs="Arial"/>
          <w:sz w:val="20"/>
          <w:szCs w:val="20"/>
        </w:rPr>
        <w:t xml:space="preserve"> – lei</w:t>
      </w:r>
      <w:bookmarkEnd w:id="45"/>
    </w:p>
    <w:tbl>
      <w:tblPr>
        <w:tblW w:w="15018" w:type="dxa"/>
        <w:tblInd w:w="-702" w:type="dxa"/>
        <w:tblLook w:val="04A0" w:firstRow="1" w:lastRow="0" w:firstColumn="1" w:lastColumn="0" w:noHBand="0" w:noVBand="1"/>
      </w:tblPr>
      <w:tblGrid>
        <w:gridCol w:w="661"/>
        <w:gridCol w:w="697"/>
        <w:gridCol w:w="2062"/>
        <w:gridCol w:w="581"/>
        <w:gridCol w:w="919"/>
        <w:gridCol w:w="857"/>
        <w:gridCol w:w="1017"/>
        <w:gridCol w:w="937"/>
        <w:gridCol w:w="937"/>
        <w:gridCol w:w="937"/>
        <w:gridCol w:w="1079"/>
        <w:gridCol w:w="937"/>
        <w:gridCol w:w="937"/>
        <w:gridCol w:w="1230"/>
        <w:gridCol w:w="1230"/>
      </w:tblGrid>
      <w:tr w:rsidR="00AB1653" w:rsidRPr="0078096A" w14:paraId="42FB1F13" w14:textId="77777777" w:rsidTr="00B130F5">
        <w:trPr>
          <w:trHeight w:val="1178"/>
          <w:tblHead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C8502" w14:textId="77777777" w:rsidR="00AB1653" w:rsidRPr="0078096A" w:rsidRDefault="00AB1653" w:rsidP="0078096A">
            <w:pPr>
              <w:spacing w:after="0" w:line="240" w:lineRule="auto"/>
              <w:jc w:val="center"/>
              <w:rPr>
                <w:rFonts w:ascii="Arial" w:eastAsia="Times New Roman" w:hAnsi="Arial" w:cs="Arial"/>
                <w:b/>
                <w:bCs/>
                <w:sz w:val="16"/>
                <w:szCs w:val="16"/>
              </w:rPr>
            </w:pPr>
            <w:r w:rsidRPr="0078096A">
              <w:rPr>
                <w:rFonts w:ascii="Arial" w:eastAsia="Times New Roman" w:hAnsi="Arial" w:cs="Arial"/>
                <w:b/>
                <w:bCs/>
                <w:sz w:val="16"/>
                <w:szCs w:val="16"/>
              </w:rPr>
              <w:t xml:space="preserve">Nr. </w:t>
            </w:r>
            <w:proofErr w:type="spellStart"/>
            <w:r w:rsidRPr="0078096A">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47E75FD0" w14:textId="77777777" w:rsidR="00AB1653" w:rsidRPr="0078096A" w:rsidRDefault="00AB1653" w:rsidP="0078096A">
            <w:pPr>
              <w:spacing w:after="0" w:line="240" w:lineRule="auto"/>
              <w:jc w:val="center"/>
              <w:rPr>
                <w:rFonts w:ascii="Arial" w:eastAsia="Times New Roman" w:hAnsi="Arial" w:cs="Arial"/>
                <w:b/>
                <w:bCs/>
                <w:sz w:val="16"/>
                <w:szCs w:val="16"/>
              </w:rPr>
            </w:pPr>
            <w:r w:rsidRPr="0078096A">
              <w:rPr>
                <w:rFonts w:ascii="Arial" w:eastAsia="Times New Roman" w:hAnsi="Arial" w:cs="Arial"/>
                <w:b/>
                <w:bCs/>
                <w:sz w:val="16"/>
                <w:szCs w:val="16"/>
              </w:rPr>
              <w:t xml:space="preserve">Cod </w:t>
            </w:r>
            <w:proofErr w:type="spellStart"/>
            <w:r w:rsidRPr="0078096A">
              <w:rPr>
                <w:rFonts w:ascii="Arial" w:eastAsia="Times New Roman" w:hAnsi="Arial" w:cs="Arial"/>
                <w:b/>
                <w:bCs/>
                <w:sz w:val="16"/>
                <w:szCs w:val="16"/>
              </w:rPr>
              <w:t>traseu</w:t>
            </w:r>
            <w:proofErr w:type="spellEnd"/>
          </w:p>
        </w:tc>
        <w:tc>
          <w:tcPr>
            <w:tcW w:w="2062" w:type="dxa"/>
            <w:tcBorders>
              <w:top w:val="single" w:sz="4" w:space="0" w:color="auto"/>
              <w:left w:val="nil"/>
              <w:bottom w:val="single" w:sz="4" w:space="0" w:color="auto"/>
              <w:right w:val="single" w:sz="4" w:space="0" w:color="auto"/>
            </w:tcBorders>
            <w:shd w:val="clear" w:color="auto" w:fill="auto"/>
            <w:vAlign w:val="center"/>
            <w:hideMark/>
          </w:tcPr>
          <w:p w14:paraId="12539059" w14:textId="77777777" w:rsidR="00AB1653" w:rsidRPr="0078096A" w:rsidRDefault="00AB1653" w:rsidP="0078096A">
            <w:pPr>
              <w:spacing w:after="0" w:line="240" w:lineRule="auto"/>
              <w:jc w:val="center"/>
              <w:rPr>
                <w:rFonts w:ascii="Arial" w:eastAsia="Times New Roman" w:hAnsi="Arial" w:cs="Arial"/>
                <w:b/>
                <w:bCs/>
                <w:sz w:val="16"/>
                <w:szCs w:val="16"/>
              </w:rPr>
            </w:pPr>
            <w:proofErr w:type="spellStart"/>
            <w:r w:rsidRPr="0078096A">
              <w:rPr>
                <w:rFonts w:ascii="Arial" w:eastAsia="Times New Roman" w:hAnsi="Arial" w:cs="Arial"/>
                <w:b/>
                <w:bCs/>
                <w:sz w:val="16"/>
                <w:szCs w:val="16"/>
              </w:rPr>
              <w:t>Descriere</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2AD55B62" w14:textId="77777777" w:rsidR="00AB1653" w:rsidRPr="0078096A" w:rsidRDefault="00AB1653" w:rsidP="0078096A">
            <w:pPr>
              <w:spacing w:after="0" w:line="240" w:lineRule="auto"/>
              <w:jc w:val="center"/>
              <w:rPr>
                <w:rFonts w:ascii="Arial" w:eastAsia="Times New Roman" w:hAnsi="Arial" w:cs="Arial"/>
                <w:b/>
                <w:bCs/>
                <w:sz w:val="16"/>
                <w:szCs w:val="16"/>
              </w:rPr>
            </w:pPr>
            <w:r w:rsidRPr="0078096A">
              <w:rPr>
                <w:rFonts w:ascii="Arial" w:eastAsia="Times New Roman" w:hAnsi="Arial" w:cs="Arial"/>
                <w:b/>
                <w:bCs/>
                <w:sz w:val="16"/>
                <w:szCs w:val="16"/>
              </w:rPr>
              <w:t xml:space="preserve">Km / </w:t>
            </w:r>
            <w:proofErr w:type="spellStart"/>
            <w:r w:rsidRPr="0078096A">
              <w:rPr>
                <w:rFonts w:ascii="Arial" w:eastAsia="Times New Roman" w:hAnsi="Arial" w:cs="Arial"/>
                <w:b/>
                <w:bCs/>
                <w:sz w:val="16"/>
                <w:szCs w:val="16"/>
              </w:rPr>
              <w:t>sens</w:t>
            </w:r>
            <w:proofErr w:type="spellEnd"/>
          </w:p>
        </w:tc>
        <w:tc>
          <w:tcPr>
            <w:tcW w:w="919" w:type="dxa"/>
            <w:tcBorders>
              <w:top w:val="single" w:sz="4" w:space="0" w:color="auto"/>
              <w:left w:val="nil"/>
              <w:bottom w:val="single" w:sz="4" w:space="0" w:color="auto"/>
              <w:right w:val="single" w:sz="4" w:space="0" w:color="auto"/>
            </w:tcBorders>
            <w:shd w:val="clear" w:color="auto" w:fill="auto"/>
            <w:vAlign w:val="center"/>
            <w:hideMark/>
          </w:tcPr>
          <w:p w14:paraId="12DD931C" w14:textId="77777777" w:rsidR="00AB1653" w:rsidRPr="0078096A" w:rsidRDefault="00AB1653" w:rsidP="0078096A">
            <w:pPr>
              <w:spacing w:after="0" w:line="240" w:lineRule="auto"/>
              <w:jc w:val="center"/>
              <w:rPr>
                <w:rFonts w:ascii="Arial" w:eastAsia="Times New Roman" w:hAnsi="Arial" w:cs="Arial"/>
                <w:b/>
                <w:bCs/>
                <w:sz w:val="16"/>
                <w:szCs w:val="16"/>
              </w:rPr>
            </w:pPr>
            <w:r w:rsidRPr="0078096A">
              <w:rPr>
                <w:rFonts w:ascii="Arial" w:eastAsia="Times New Roman" w:hAnsi="Arial" w:cs="Arial"/>
                <w:b/>
                <w:bCs/>
                <w:sz w:val="16"/>
                <w:szCs w:val="16"/>
              </w:rPr>
              <w:t>Cap. de transport</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3CE99AAD" w14:textId="77777777" w:rsidR="00AB1653" w:rsidRPr="0078096A" w:rsidRDefault="00AB1653" w:rsidP="0078096A">
            <w:pPr>
              <w:spacing w:after="0" w:line="240" w:lineRule="auto"/>
              <w:jc w:val="center"/>
              <w:rPr>
                <w:rFonts w:ascii="Arial" w:eastAsia="Times New Roman" w:hAnsi="Arial" w:cs="Arial"/>
                <w:b/>
                <w:bCs/>
                <w:sz w:val="16"/>
                <w:szCs w:val="16"/>
              </w:rPr>
            </w:pPr>
            <w:r w:rsidRPr="0078096A">
              <w:rPr>
                <w:rFonts w:ascii="Arial" w:eastAsia="Times New Roman" w:hAnsi="Arial" w:cs="Arial"/>
                <w:b/>
                <w:bCs/>
                <w:sz w:val="16"/>
                <w:szCs w:val="16"/>
              </w:rPr>
              <w:t xml:space="preserve">Nr. total </w:t>
            </w:r>
            <w:proofErr w:type="spellStart"/>
            <w:r w:rsidRPr="0078096A">
              <w:rPr>
                <w:rFonts w:ascii="Arial" w:eastAsia="Times New Roman" w:hAnsi="Arial" w:cs="Arial"/>
                <w:b/>
                <w:bCs/>
                <w:sz w:val="16"/>
                <w:szCs w:val="16"/>
              </w:rPr>
              <w:t>vehicule</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68DFC0B4" w14:textId="3E5831A8" w:rsidR="00AB1653" w:rsidRPr="0078096A" w:rsidRDefault="00AB1653" w:rsidP="0078096A">
            <w:pPr>
              <w:spacing w:after="0" w:line="240" w:lineRule="auto"/>
              <w:jc w:val="center"/>
              <w:rPr>
                <w:rFonts w:ascii="Arial" w:eastAsia="Times New Roman" w:hAnsi="Arial" w:cs="Arial"/>
                <w:b/>
                <w:bCs/>
                <w:sz w:val="16"/>
                <w:szCs w:val="16"/>
              </w:rPr>
            </w:pPr>
            <w:r w:rsidRPr="00AB1653">
              <w:rPr>
                <w:rFonts w:ascii="Arial" w:eastAsia="Times New Roman" w:hAnsi="Arial" w:cs="Arial"/>
                <w:b/>
                <w:bCs/>
                <w:sz w:val="16"/>
                <w:szCs w:val="16"/>
              </w:rPr>
              <w:t xml:space="preserve">Nr. km </w:t>
            </w:r>
            <w:proofErr w:type="spellStart"/>
            <w:r w:rsidRPr="00AB1653">
              <w:rPr>
                <w:rFonts w:ascii="Arial" w:eastAsia="Times New Roman" w:hAnsi="Arial" w:cs="Arial"/>
                <w:b/>
                <w:bCs/>
                <w:sz w:val="16"/>
                <w:szCs w:val="16"/>
              </w:rPr>
              <w:t>planif</w:t>
            </w:r>
            <w:proofErr w:type="spellEnd"/>
            <w:r w:rsidRPr="00AB1653">
              <w:rPr>
                <w:rFonts w:ascii="Arial" w:eastAsia="Times New Roman" w:hAnsi="Arial" w:cs="Arial"/>
                <w:b/>
                <w:bCs/>
                <w:sz w:val="16"/>
                <w:szCs w:val="16"/>
              </w:rPr>
              <w:t>.</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4681B7DA" w14:textId="77777777" w:rsidR="00AB1653" w:rsidRPr="0078096A" w:rsidRDefault="00AB1653" w:rsidP="0078096A">
            <w:pPr>
              <w:spacing w:after="0" w:line="240" w:lineRule="auto"/>
              <w:jc w:val="center"/>
              <w:rPr>
                <w:rFonts w:ascii="Arial" w:eastAsia="Times New Roman" w:hAnsi="Arial" w:cs="Arial"/>
                <w:b/>
                <w:bCs/>
                <w:sz w:val="16"/>
                <w:szCs w:val="16"/>
              </w:rPr>
            </w:pPr>
            <w:proofErr w:type="spellStart"/>
            <w:r w:rsidRPr="0078096A">
              <w:rPr>
                <w:rFonts w:ascii="Arial" w:eastAsia="Times New Roman" w:hAnsi="Arial" w:cs="Arial"/>
                <w:b/>
                <w:bCs/>
                <w:sz w:val="16"/>
                <w:szCs w:val="16"/>
              </w:rPr>
              <w:t>Cheltuieli</w:t>
            </w:r>
            <w:proofErr w:type="spellEnd"/>
            <w:r w:rsidRPr="0078096A">
              <w:rPr>
                <w:rFonts w:ascii="Arial" w:eastAsia="Times New Roman" w:hAnsi="Arial" w:cs="Arial"/>
                <w:b/>
                <w:bCs/>
                <w:sz w:val="16"/>
                <w:szCs w:val="16"/>
              </w:rPr>
              <w:t xml:space="preserve"> cu ITP</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64747482" w14:textId="77777777" w:rsidR="00AB1653" w:rsidRPr="0078096A" w:rsidRDefault="00AB1653" w:rsidP="0078096A">
            <w:pPr>
              <w:spacing w:after="0" w:line="240" w:lineRule="auto"/>
              <w:jc w:val="center"/>
              <w:rPr>
                <w:rFonts w:ascii="Arial" w:eastAsia="Times New Roman" w:hAnsi="Arial" w:cs="Arial"/>
                <w:b/>
                <w:bCs/>
                <w:sz w:val="16"/>
                <w:szCs w:val="16"/>
              </w:rPr>
            </w:pPr>
            <w:proofErr w:type="spellStart"/>
            <w:r w:rsidRPr="0078096A">
              <w:rPr>
                <w:rFonts w:ascii="Arial" w:eastAsia="Times New Roman" w:hAnsi="Arial" w:cs="Arial"/>
                <w:b/>
                <w:bCs/>
                <w:sz w:val="16"/>
                <w:szCs w:val="16"/>
              </w:rPr>
              <w:t>Cheltuieli</w:t>
            </w:r>
            <w:proofErr w:type="spellEnd"/>
            <w:r w:rsidRPr="0078096A">
              <w:rPr>
                <w:rFonts w:ascii="Arial" w:eastAsia="Times New Roman" w:hAnsi="Arial" w:cs="Arial"/>
                <w:b/>
                <w:bCs/>
                <w:sz w:val="16"/>
                <w:szCs w:val="16"/>
              </w:rPr>
              <w:t xml:space="preserve"> cu RCA</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2CE314C6" w14:textId="77777777" w:rsidR="00AB1653" w:rsidRPr="0078096A" w:rsidRDefault="00AB1653" w:rsidP="0078096A">
            <w:pPr>
              <w:spacing w:after="0" w:line="240" w:lineRule="auto"/>
              <w:jc w:val="center"/>
              <w:rPr>
                <w:rFonts w:ascii="Arial" w:eastAsia="Times New Roman" w:hAnsi="Arial" w:cs="Arial"/>
                <w:b/>
                <w:bCs/>
                <w:sz w:val="16"/>
                <w:szCs w:val="16"/>
              </w:rPr>
            </w:pPr>
            <w:proofErr w:type="spellStart"/>
            <w:r w:rsidRPr="0078096A">
              <w:rPr>
                <w:rFonts w:ascii="Arial" w:eastAsia="Times New Roman" w:hAnsi="Arial" w:cs="Arial"/>
                <w:b/>
                <w:bCs/>
                <w:sz w:val="16"/>
                <w:szCs w:val="16"/>
              </w:rPr>
              <w:t>Cheltuieli</w:t>
            </w:r>
            <w:proofErr w:type="spellEnd"/>
            <w:r w:rsidRPr="0078096A">
              <w:rPr>
                <w:rFonts w:ascii="Arial" w:eastAsia="Times New Roman" w:hAnsi="Arial" w:cs="Arial"/>
                <w:b/>
                <w:bCs/>
                <w:sz w:val="16"/>
                <w:szCs w:val="16"/>
              </w:rPr>
              <w:t xml:space="preserve"> cu CASCO</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1EA0B3BE" w14:textId="77777777" w:rsidR="00AB1653" w:rsidRPr="0078096A" w:rsidRDefault="00AB1653" w:rsidP="0078096A">
            <w:pPr>
              <w:spacing w:after="0" w:line="240" w:lineRule="auto"/>
              <w:jc w:val="center"/>
              <w:rPr>
                <w:rFonts w:ascii="Arial" w:eastAsia="Times New Roman" w:hAnsi="Arial" w:cs="Arial"/>
                <w:b/>
                <w:bCs/>
                <w:sz w:val="16"/>
                <w:szCs w:val="16"/>
              </w:rPr>
            </w:pPr>
            <w:proofErr w:type="spellStart"/>
            <w:r w:rsidRPr="0078096A">
              <w:rPr>
                <w:rFonts w:ascii="Arial" w:eastAsia="Times New Roman" w:hAnsi="Arial" w:cs="Arial"/>
                <w:b/>
                <w:bCs/>
                <w:sz w:val="16"/>
                <w:szCs w:val="16"/>
              </w:rPr>
              <w:t>Licenţă</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comunitară</w:t>
            </w:r>
            <w:proofErr w:type="spellEnd"/>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5526CDB2" w14:textId="77777777" w:rsidR="00AB1653" w:rsidRPr="0078096A" w:rsidRDefault="00AB1653" w:rsidP="0078096A">
            <w:pPr>
              <w:spacing w:after="0" w:line="240" w:lineRule="auto"/>
              <w:jc w:val="center"/>
              <w:rPr>
                <w:rFonts w:ascii="Arial" w:eastAsia="Times New Roman" w:hAnsi="Arial" w:cs="Arial"/>
                <w:b/>
                <w:bCs/>
                <w:sz w:val="16"/>
                <w:szCs w:val="16"/>
              </w:rPr>
            </w:pPr>
            <w:proofErr w:type="spellStart"/>
            <w:r w:rsidRPr="0078096A">
              <w:rPr>
                <w:rFonts w:ascii="Arial" w:eastAsia="Times New Roman" w:hAnsi="Arial" w:cs="Arial"/>
                <w:b/>
                <w:bCs/>
                <w:sz w:val="16"/>
                <w:szCs w:val="16"/>
              </w:rPr>
              <w:t>Cheltuieli</w:t>
            </w:r>
            <w:proofErr w:type="spellEnd"/>
            <w:r w:rsidRPr="0078096A">
              <w:rPr>
                <w:rFonts w:ascii="Arial" w:eastAsia="Times New Roman" w:hAnsi="Arial" w:cs="Arial"/>
                <w:b/>
                <w:bCs/>
                <w:sz w:val="16"/>
                <w:szCs w:val="16"/>
              </w:rPr>
              <w:t xml:space="preserve"> cu </w:t>
            </w:r>
            <w:proofErr w:type="spellStart"/>
            <w:r w:rsidRPr="0078096A">
              <w:rPr>
                <w:rFonts w:ascii="Arial" w:eastAsia="Times New Roman" w:hAnsi="Arial" w:cs="Arial"/>
                <w:b/>
                <w:bCs/>
                <w:sz w:val="16"/>
                <w:szCs w:val="16"/>
              </w:rPr>
              <w:t>impozit</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mijloace</w:t>
            </w:r>
            <w:proofErr w:type="spellEnd"/>
            <w:r w:rsidRPr="0078096A">
              <w:rPr>
                <w:rFonts w:ascii="Arial" w:eastAsia="Times New Roman" w:hAnsi="Arial" w:cs="Arial"/>
                <w:b/>
                <w:bCs/>
                <w:sz w:val="16"/>
                <w:szCs w:val="16"/>
              </w:rPr>
              <w:t xml:space="preserve"> transport</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4CADF8D6" w14:textId="77777777" w:rsidR="00AB1653" w:rsidRPr="0078096A" w:rsidRDefault="00AB1653" w:rsidP="0078096A">
            <w:pPr>
              <w:spacing w:after="0" w:line="240" w:lineRule="auto"/>
              <w:jc w:val="center"/>
              <w:rPr>
                <w:rFonts w:ascii="Arial" w:eastAsia="Times New Roman" w:hAnsi="Arial" w:cs="Arial"/>
                <w:b/>
                <w:bCs/>
                <w:sz w:val="16"/>
                <w:szCs w:val="16"/>
              </w:rPr>
            </w:pPr>
            <w:proofErr w:type="spellStart"/>
            <w:r w:rsidRPr="0078096A">
              <w:rPr>
                <w:rFonts w:ascii="Arial" w:eastAsia="Times New Roman" w:hAnsi="Arial" w:cs="Arial"/>
                <w:b/>
                <w:bCs/>
                <w:sz w:val="16"/>
                <w:szCs w:val="16"/>
              </w:rPr>
              <w:t>Cheltuieli</w:t>
            </w:r>
            <w:proofErr w:type="spellEnd"/>
            <w:r w:rsidRPr="0078096A">
              <w:rPr>
                <w:rFonts w:ascii="Arial" w:eastAsia="Times New Roman" w:hAnsi="Arial" w:cs="Arial"/>
                <w:b/>
                <w:bCs/>
                <w:sz w:val="16"/>
                <w:szCs w:val="16"/>
              </w:rPr>
              <w:t xml:space="preserve"> cu </w:t>
            </w:r>
            <w:proofErr w:type="spellStart"/>
            <w:r w:rsidRPr="0078096A">
              <w:rPr>
                <w:rFonts w:ascii="Arial" w:eastAsia="Times New Roman" w:hAnsi="Arial" w:cs="Arial"/>
                <w:b/>
                <w:bCs/>
                <w:sz w:val="16"/>
                <w:szCs w:val="16"/>
              </w:rPr>
              <w:t>impozit</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terenuri</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pentru</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parcare</w:t>
            </w:r>
            <w:proofErr w:type="spellEnd"/>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492FF50B" w14:textId="77777777" w:rsidR="00AB1653" w:rsidRPr="0078096A" w:rsidRDefault="00AB1653" w:rsidP="0078096A">
            <w:pPr>
              <w:spacing w:after="0" w:line="240" w:lineRule="auto"/>
              <w:jc w:val="center"/>
              <w:rPr>
                <w:rFonts w:ascii="Arial" w:eastAsia="Times New Roman" w:hAnsi="Arial" w:cs="Arial"/>
                <w:b/>
                <w:bCs/>
                <w:sz w:val="16"/>
                <w:szCs w:val="16"/>
              </w:rPr>
            </w:pPr>
            <w:r w:rsidRPr="0078096A">
              <w:rPr>
                <w:rFonts w:ascii="Arial" w:eastAsia="Times New Roman" w:hAnsi="Arial" w:cs="Arial"/>
                <w:b/>
                <w:bCs/>
                <w:sz w:val="16"/>
                <w:szCs w:val="16"/>
              </w:rPr>
              <w:t xml:space="preserve">Alte </w:t>
            </w:r>
            <w:proofErr w:type="spellStart"/>
            <w:r w:rsidRPr="0078096A">
              <w:rPr>
                <w:rFonts w:ascii="Arial" w:eastAsia="Times New Roman" w:hAnsi="Arial" w:cs="Arial"/>
                <w:b/>
                <w:bCs/>
                <w:sz w:val="16"/>
                <w:szCs w:val="16"/>
              </w:rPr>
              <w:t>cheltuieli</w:t>
            </w:r>
            <w:proofErr w:type="spellEnd"/>
            <w:r w:rsidRPr="0078096A">
              <w:rPr>
                <w:rFonts w:ascii="Arial" w:eastAsia="Times New Roman" w:hAnsi="Arial" w:cs="Arial"/>
                <w:b/>
                <w:bCs/>
                <w:sz w:val="16"/>
                <w:szCs w:val="16"/>
              </w:rPr>
              <w:t xml:space="preserve"> cu </w:t>
            </w:r>
            <w:proofErr w:type="spellStart"/>
            <w:r w:rsidRPr="0078096A">
              <w:rPr>
                <w:rFonts w:ascii="Arial" w:eastAsia="Times New Roman" w:hAnsi="Arial" w:cs="Arial"/>
                <w:b/>
                <w:bCs/>
                <w:sz w:val="16"/>
                <w:szCs w:val="16"/>
              </w:rPr>
              <w:t>taxe</w:t>
            </w:r>
            <w:proofErr w:type="spellEnd"/>
            <w:r w:rsidRPr="0078096A">
              <w:rPr>
                <w:rFonts w:ascii="Arial" w:eastAsia="Times New Roman" w:hAnsi="Arial" w:cs="Arial"/>
                <w:b/>
                <w:bCs/>
                <w:sz w:val="16"/>
                <w:szCs w:val="16"/>
              </w:rPr>
              <w:t>/</w:t>
            </w:r>
            <w:proofErr w:type="spellStart"/>
            <w:r w:rsidRPr="0078096A">
              <w:rPr>
                <w:rFonts w:ascii="Arial" w:eastAsia="Times New Roman" w:hAnsi="Arial" w:cs="Arial"/>
                <w:b/>
                <w:bCs/>
                <w:sz w:val="16"/>
                <w:szCs w:val="16"/>
              </w:rPr>
              <w:t>impozite</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şi</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autorizaţii</w:t>
            </w:r>
            <w:proofErr w:type="spellEnd"/>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4FD895E4" w14:textId="77777777" w:rsidR="00AB1653" w:rsidRPr="0078096A" w:rsidRDefault="00AB1653" w:rsidP="0078096A">
            <w:pPr>
              <w:spacing w:after="0" w:line="240" w:lineRule="auto"/>
              <w:jc w:val="center"/>
              <w:rPr>
                <w:rFonts w:ascii="Arial" w:eastAsia="Times New Roman" w:hAnsi="Arial" w:cs="Arial"/>
                <w:b/>
                <w:bCs/>
                <w:sz w:val="16"/>
                <w:szCs w:val="16"/>
              </w:rPr>
            </w:pPr>
            <w:r w:rsidRPr="0078096A">
              <w:rPr>
                <w:rFonts w:ascii="Arial" w:eastAsia="Times New Roman" w:hAnsi="Arial" w:cs="Arial"/>
                <w:b/>
                <w:bCs/>
                <w:sz w:val="16"/>
                <w:szCs w:val="16"/>
              </w:rPr>
              <w:t xml:space="preserve">Total </w:t>
            </w:r>
            <w:proofErr w:type="spellStart"/>
            <w:r w:rsidRPr="0078096A">
              <w:rPr>
                <w:rFonts w:ascii="Arial" w:eastAsia="Times New Roman" w:hAnsi="Arial" w:cs="Arial"/>
                <w:b/>
                <w:bCs/>
                <w:sz w:val="16"/>
                <w:szCs w:val="16"/>
              </w:rPr>
              <w:t>cheltuieli</w:t>
            </w:r>
            <w:proofErr w:type="spellEnd"/>
            <w:r w:rsidRPr="0078096A">
              <w:rPr>
                <w:rFonts w:ascii="Arial" w:eastAsia="Times New Roman" w:hAnsi="Arial" w:cs="Arial"/>
                <w:b/>
                <w:bCs/>
                <w:sz w:val="16"/>
                <w:szCs w:val="16"/>
              </w:rPr>
              <w:t xml:space="preserve"> cu </w:t>
            </w:r>
            <w:proofErr w:type="spellStart"/>
            <w:r w:rsidRPr="0078096A">
              <w:rPr>
                <w:rFonts w:ascii="Arial" w:eastAsia="Times New Roman" w:hAnsi="Arial" w:cs="Arial"/>
                <w:b/>
                <w:bCs/>
                <w:sz w:val="16"/>
                <w:szCs w:val="16"/>
              </w:rPr>
              <w:t>taxe</w:t>
            </w:r>
            <w:proofErr w:type="spellEnd"/>
            <w:r w:rsidRPr="0078096A">
              <w:rPr>
                <w:rFonts w:ascii="Arial" w:eastAsia="Times New Roman" w:hAnsi="Arial" w:cs="Arial"/>
                <w:b/>
                <w:bCs/>
                <w:sz w:val="16"/>
                <w:szCs w:val="16"/>
              </w:rPr>
              <w:t>/</w:t>
            </w:r>
            <w:proofErr w:type="spellStart"/>
            <w:r w:rsidRPr="0078096A">
              <w:rPr>
                <w:rFonts w:ascii="Arial" w:eastAsia="Times New Roman" w:hAnsi="Arial" w:cs="Arial"/>
                <w:b/>
                <w:bCs/>
                <w:sz w:val="16"/>
                <w:szCs w:val="16"/>
              </w:rPr>
              <w:t>impozite</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şi</w:t>
            </w:r>
            <w:proofErr w:type="spellEnd"/>
            <w:r w:rsidRPr="0078096A">
              <w:rPr>
                <w:rFonts w:ascii="Arial" w:eastAsia="Times New Roman" w:hAnsi="Arial" w:cs="Arial"/>
                <w:b/>
                <w:bCs/>
                <w:sz w:val="16"/>
                <w:szCs w:val="16"/>
              </w:rPr>
              <w:t xml:space="preserve"> </w:t>
            </w:r>
            <w:proofErr w:type="spellStart"/>
            <w:r w:rsidRPr="0078096A">
              <w:rPr>
                <w:rFonts w:ascii="Arial" w:eastAsia="Times New Roman" w:hAnsi="Arial" w:cs="Arial"/>
                <w:b/>
                <w:bCs/>
                <w:sz w:val="16"/>
                <w:szCs w:val="16"/>
              </w:rPr>
              <w:t>autorizaţii</w:t>
            </w:r>
            <w:proofErr w:type="spellEnd"/>
          </w:p>
        </w:tc>
      </w:tr>
      <w:tr w:rsidR="00B130F5" w:rsidRPr="0078096A" w14:paraId="10080362"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E3EE2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134F8C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001</w:t>
            </w:r>
          </w:p>
        </w:tc>
        <w:tc>
          <w:tcPr>
            <w:tcW w:w="2062" w:type="dxa"/>
            <w:tcBorders>
              <w:top w:val="nil"/>
              <w:left w:val="nil"/>
              <w:bottom w:val="single" w:sz="4" w:space="0" w:color="auto"/>
              <w:right w:val="single" w:sz="4" w:space="0" w:color="auto"/>
            </w:tcBorders>
            <w:shd w:val="clear" w:color="auto" w:fill="auto"/>
            <w:noWrap/>
            <w:vAlign w:val="bottom"/>
            <w:hideMark/>
          </w:tcPr>
          <w:p w14:paraId="4837FE1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71BD3D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4BA9985A" w14:textId="55BD674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D6E613B" w14:textId="62ED2B6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E94C6A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34,320.00</w:t>
            </w:r>
          </w:p>
        </w:tc>
        <w:tc>
          <w:tcPr>
            <w:tcW w:w="937" w:type="dxa"/>
            <w:tcBorders>
              <w:top w:val="nil"/>
              <w:left w:val="nil"/>
              <w:bottom w:val="single" w:sz="4" w:space="0" w:color="auto"/>
              <w:right w:val="single" w:sz="4" w:space="0" w:color="auto"/>
            </w:tcBorders>
            <w:shd w:val="clear" w:color="auto" w:fill="auto"/>
            <w:noWrap/>
            <w:vAlign w:val="bottom"/>
            <w:hideMark/>
          </w:tcPr>
          <w:p w14:paraId="7B54254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DB200F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0CA08D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51C2C7E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E0FC78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5E6558E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10FB8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32DD31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D3E940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E767AE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255D88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002</w:t>
            </w:r>
          </w:p>
        </w:tc>
        <w:tc>
          <w:tcPr>
            <w:tcW w:w="2062" w:type="dxa"/>
            <w:tcBorders>
              <w:top w:val="nil"/>
              <w:left w:val="nil"/>
              <w:bottom w:val="single" w:sz="4" w:space="0" w:color="auto"/>
              <w:right w:val="single" w:sz="4" w:space="0" w:color="auto"/>
            </w:tcBorders>
            <w:shd w:val="clear" w:color="auto" w:fill="auto"/>
            <w:noWrap/>
            <w:vAlign w:val="bottom"/>
            <w:hideMark/>
          </w:tcPr>
          <w:p w14:paraId="72602FA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Savas-Rucăr-Săticu</w:t>
            </w:r>
            <w:proofErr w:type="spellEnd"/>
            <w:r w:rsidRPr="0078096A">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6F11AC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w:t>
            </w:r>
          </w:p>
        </w:tc>
        <w:tc>
          <w:tcPr>
            <w:tcW w:w="919" w:type="dxa"/>
            <w:tcBorders>
              <w:top w:val="nil"/>
              <w:left w:val="nil"/>
              <w:bottom w:val="single" w:sz="4" w:space="0" w:color="auto"/>
              <w:right w:val="single" w:sz="4" w:space="0" w:color="auto"/>
            </w:tcBorders>
            <w:shd w:val="clear" w:color="auto" w:fill="auto"/>
            <w:noWrap/>
            <w:vAlign w:val="bottom"/>
            <w:hideMark/>
          </w:tcPr>
          <w:p w14:paraId="2F968F97" w14:textId="1A38DCF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0ADAA91E" w14:textId="41A4997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1968AC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75,759.60</w:t>
            </w:r>
          </w:p>
        </w:tc>
        <w:tc>
          <w:tcPr>
            <w:tcW w:w="937" w:type="dxa"/>
            <w:tcBorders>
              <w:top w:val="nil"/>
              <w:left w:val="nil"/>
              <w:bottom w:val="single" w:sz="4" w:space="0" w:color="auto"/>
              <w:right w:val="single" w:sz="4" w:space="0" w:color="auto"/>
            </w:tcBorders>
            <w:shd w:val="clear" w:color="auto" w:fill="auto"/>
            <w:noWrap/>
            <w:vAlign w:val="bottom"/>
            <w:hideMark/>
          </w:tcPr>
          <w:p w14:paraId="4591F15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8CEDDE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7D53202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7906B22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A3DF8E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5683BAF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6A7B2C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3A814B9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18B8A7EE"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C1FA7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0B3190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003</w:t>
            </w:r>
          </w:p>
        </w:tc>
        <w:tc>
          <w:tcPr>
            <w:tcW w:w="2062" w:type="dxa"/>
            <w:tcBorders>
              <w:top w:val="nil"/>
              <w:left w:val="nil"/>
              <w:bottom w:val="single" w:sz="4" w:space="0" w:color="auto"/>
              <w:right w:val="single" w:sz="4" w:space="0" w:color="auto"/>
            </w:tcBorders>
            <w:shd w:val="clear" w:color="auto" w:fill="auto"/>
            <w:noWrap/>
            <w:vAlign w:val="bottom"/>
            <w:hideMark/>
          </w:tcPr>
          <w:p w14:paraId="41D3DAF0"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83084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w:t>
            </w:r>
          </w:p>
        </w:tc>
        <w:tc>
          <w:tcPr>
            <w:tcW w:w="919" w:type="dxa"/>
            <w:tcBorders>
              <w:top w:val="nil"/>
              <w:left w:val="nil"/>
              <w:bottom w:val="single" w:sz="4" w:space="0" w:color="auto"/>
              <w:right w:val="single" w:sz="4" w:space="0" w:color="auto"/>
            </w:tcBorders>
            <w:shd w:val="clear" w:color="auto" w:fill="auto"/>
            <w:noWrap/>
            <w:vAlign w:val="bottom"/>
            <w:hideMark/>
          </w:tcPr>
          <w:p w14:paraId="71680CB7" w14:textId="37E4C94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7E07BB2" w14:textId="37F94530"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09F648D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81,240.00</w:t>
            </w:r>
          </w:p>
        </w:tc>
        <w:tc>
          <w:tcPr>
            <w:tcW w:w="937" w:type="dxa"/>
            <w:tcBorders>
              <w:top w:val="nil"/>
              <w:left w:val="nil"/>
              <w:bottom w:val="single" w:sz="4" w:space="0" w:color="auto"/>
              <w:right w:val="single" w:sz="4" w:space="0" w:color="auto"/>
            </w:tcBorders>
            <w:shd w:val="clear" w:color="auto" w:fill="auto"/>
            <w:noWrap/>
            <w:vAlign w:val="bottom"/>
            <w:hideMark/>
          </w:tcPr>
          <w:p w14:paraId="4D63E61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19AB2F9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40C9831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0DB728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2689F15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14FC68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323C250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4866543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58,380.00</w:t>
            </w:r>
          </w:p>
        </w:tc>
      </w:tr>
      <w:tr w:rsidR="00B130F5" w:rsidRPr="0078096A" w14:paraId="685E293B"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0F1DE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1FB8C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004</w:t>
            </w:r>
          </w:p>
        </w:tc>
        <w:tc>
          <w:tcPr>
            <w:tcW w:w="2062" w:type="dxa"/>
            <w:tcBorders>
              <w:top w:val="nil"/>
              <w:left w:val="nil"/>
              <w:bottom w:val="single" w:sz="4" w:space="0" w:color="auto"/>
              <w:right w:val="single" w:sz="4" w:space="0" w:color="auto"/>
            </w:tcBorders>
            <w:shd w:val="clear" w:color="auto" w:fill="auto"/>
            <w:noWrap/>
            <w:vAlign w:val="bottom"/>
            <w:hideMark/>
          </w:tcPr>
          <w:p w14:paraId="2A4F92D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Savas-Albeştii</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9C160C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w:t>
            </w:r>
          </w:p>
        </w:tc>
        <w:tc>
          <w:tcPr>
            <w:tcW w:w="919" w:type="dxa"/>
            <w:tcBorders>
              <w:top w:val="nil"/>
              <w:left w:val="nil"/>
              <w:bottom w:val="single" w:sz="4" w:space="0" w:color="auto"/>
              <w:right w:val="single" w:sz="4" w:space="0" w:color="auto"/>
            </w:tcBorders>
            <w:shd w:val="clear" w:color="auto" w:fill="auto"/>
            <w:noWrap/>
            <w:vAlign w:val="bottom"/>
            <w:hideMark/>
          </w:tcPr>
          <w:p w14:paraId="45DBC1B3" w14:textId="5F39B20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0210158" w14:textId="1D07E6C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D3D6D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21,840.00</w:t>
            </w:r>
          </w:p>
        </w:tc>
        <w:tc>
          <w:tcPr>
            <w:tcW w:w="937" w:type="dxa"/>
            <w:tcBorders>
              <w:top w:val="nil"/>
              <w:left w:val="nil"/>
              <w:bottom w:val="single" w:sz="4" w:space="0" w:color="auto"/>
              <w:right w:val="single" w:sz="4" w:space="0" w:color="auto"/>
            </w:tcBorders>
            <w:shd w:val="clear" w:color="auto" w:fill="auto"/>
            <w:noWrap/>
            <w:vAlign w:val="bottom"/>
            <w:hideMark/>
          </w:tcPr>
          <w:p w14:paraId="0BE48BD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F99B76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78E8E46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198FC94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592D48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5CF0195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208A70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20FB6BA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571CCFE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60B06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B5CFFF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005</w:t>
            </w:r>
          </w:p>
        </w:tc>
        <w:tc>
          <w:tcPr>
            <w:tcW w:w="2062" w:type="dxa"/>
            <w:tcBorders>
              <w:top w:val="nil"/>
              <w:left w:val="nil"/>
              <w:bottom w:val="single" w:sz="4" w:space="0" w:color="auto"/>
              <w:right w:val="single" w:sz="4" w:space="0" w:color="auto"/>
            </w:tcBorders>
            <w:shd w:val="clear" w:color="auto" w:fill="auto"/>
            <w:noWrap/>
            <w:vAlign w:val="bottom"/>
            <w:hideMark/>
          </w:tcPr>
          <w:p w14:paraId="79D493BF"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Savas-Bughea</w:t>
            </w:r>
            <w:proofErr w:type="spellEnd"/>
            <w:r w:rsidRPr="0078096A">
              <w:rPr>
                <w:rFonts w:ascii="Arial" w:eastAsia="Times New Roman" w:hAnsi="Arial" w:cs="Arial"/>
                <w:sz w:val="16"/>
                <w:szCs w:val="16"/>
              </w:rPr>
              <w:t xml:space="preserve"> de Jos-</w:t>
            </w:r>
            <w:proofErr w:type="spellStart"/>
            <w:r w:rsidRPr="0078096A">
              <w:rPr>
                <w:rFonts w:ascii="Arial" w:eastAsia="Times New Roman" w:hAnsi="Arial" w:cs="Arial"/>
                <w:sz w:val="16"/>
                <w:szCs w:val="16"/>
              </w:rPr>
              <w:t>Hulubeşti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35119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w:t>
            </w:r>
          </w:p>
        </w:tc>
        <w:tc>
          <w:tcPr>
            <w:tcW w:w="919" w:type="dxa"/>
            <w:tcBorders>
              <w:top w:val="nil"/>
              <w:left w:val="nil"/>
              <w:bottom w:val="single" w:sz="4" w:space="0" w:color="auto"/>
              <w:right w:val="single" w:sz="4" w:space="0" w:color="auto"/>
            </w:tcBorders>
            <w:shd w:val="clear" w:color="auto" w:fill="auto"/>
            <w:noWrap/>
            <w:vAlign w:val="bottom"/>
            <w:hideMark/>
          </w:tcPr>
          <w:p w14:paraId="5871C22D" w14:textId="0453731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7178C6E0" w14:textId="508277E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172611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50,960.00</w:t>
            </w:r>
          </w:p>
        </w:tc>
        <w:tc>
          <w:tcPr>
            <w:tcW w:w="937" w:type="dxa"/>
            <w:tcBorders>
              <w:top w:val="nil"/>
              <w:left w:val="nil"/>
              <w:bottom w:val="single" w:sz="4" w:space="0" w:color="auto"/>
              <w:right w:val="single" w:sz="4" w:space="0" w:color="auto"/>
            </w:tcBorders>
            <w:shd w:val="clear" w:color="auto" w:fill="auto"/>
            <w:noWrap/>
            <w:vAlign w:val="bottom"/>
            <w:hideMark/>
          </w:tcPr>
          <w:p w14:paraId="63601EB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B6477A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7BF9798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2CB886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6ADC93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040DD20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13DFD5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622C434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5C17B9A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75FDE9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3EAA69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006</w:t>
            </w:r>
          </w:p>
        </w:tc>
        <w:tc>
          <w:tcPr>
            <w:tcW w:w="2062" w:type="dxa"/>
            <w:tcBorders>
              <w:top w:val="nil"/>
              <w:left w:val="nil"/>
              <w:bottom w:val="single" w:sz="4" w:space="0" w:color="auto"/>
              <w:right w:val="single" w:sz="4" w:space="0" w:color="auto"/>
            </w:tcBorders>
            <w:shd w:val="clear" w:color="auto" w:fill="auto"/>
            <w:noWrap/>
            <w:vAlign w:val="bottom"/>
            <w:hideMark/>
          </w:tcPr>
          <w:p w14:paraId="5C04B123"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Savas-Bughea</w:t>
            </w:r>
            <w:proofErr w:type="spellEnd"/>
            <w:r w:rsidRPr="0078096A">
              <w:rPr>
                <w:rFonts w:ascii="Arial" w:eastAsia="Times New Roman" w:hAnsi="Arial" w:cs="Arial"/>
                <w:sz w:val="16"/>
                <w:szCs w:val="16"/>
              </w:rPr>
              <w:t xml:space="preserve"> de Sus-</w:t>
            </w:r>
            <w:proofErr w:type="spellStart"/>
            <w:r w:rsidRPr="0078096A">
              <w:rPr>
                <w:rFonts w:ascii="Arial" w:eastAsia="Times New Roman" w:hAnsi="Arial" w:cs="Arial"/>
                <w:sz w:val="16"/>
                <w:szCs w:val="16"/>
              </w:rPr>
              <w:t>Bughea</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B0C68D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w:t>
            </w:r>
          </w:p>
        </w:tc>
        <w:tc>
          <w:tcPr>
            <w:tcW w:w="919" w:type="dxa"/>
            <w:tcBorders>
              <w:top w:val="nil"/>
              <w:left w:val="nil"/>
              <w:bottom w:val="single" w:sz="4" w:space="0" w:color="auto"/>
              <w:right w:val="single" w:sz="4" w:space="0" w:color="auto"/>
            </w:tcBorders>
            <w:shd w:val="clear" w:color="auto" w:fill="auto"/>
            <w:noWrap/>
            <w:vAlign w:val="bottom"/>
            <w:hideMark/>
          </w:tcPr>
          <w:p w14:paraId="5896528E" w14:textId="3FDC685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881C15A" w14:textId="3C80AEF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4E359E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28,336.00</w:t>
            </w:r>
          </w:p>
        </w:tc>
        <w:tc>
          <w:tcPr>
            <w:tcW w:w="937" w:type="dxa"/>
            <w:tcBorders>
              <w:top w:val="nil"/>
              <w:left w:val="nil"/>
              <w:bottom w:val="single" w:sz="4" w:space="0" w:color="auto"/>
              <w:right w:val="single" w:sz="4" w:space="0" w:color="auto"/>
            </w:tcBorders>
            <w:shd w:val="clear" w:color="auto" w:fill="auto"/>
            <w:noWrap/>
            <w:vAlign w:val="bottom"/>
            <w:hideMark/>
          </w:tcPr>
          <w:p w14:paraId="013F967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561D0A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35BC285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0E6436B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86AE05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672DD61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47AA0F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4F7F276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1509088B"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39A1E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F0495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007</w:t>
            </w:r>
          </w:p>
        </w:tc>
        <w:tc>
          <w:tcPr>
            <w:tcW w:w="2062" w:type="dxa"/>
            <w:tcBorders>
              <w:top w:val="nil"/>
              <w:left w:val="nil"/>
              <w:bottom w:val="single" w:sz="4" w:space="0" w:color="auto"/>
              <w:right w:val="single" w:sz="4" w:space="0" w:color="auto"/>
            </w:tcBorders>
            <w:shd w:val="clear" w:color="auto" w:fill="auto"/>
            <w:noWrap/>
            <w:vAlign w:val="bottom"/>
            <w:hideMark/>
          </w:tcPr>
          <w:p w14:paraId="4DE62CA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Savas-Valea</w:t>
            </w:r>
            <w:proofErr w:type="spellEnd"/>
            <w:r w:rsidRPr="0078096A">
              <w:rPr>
                <w:rFonts w:ascii="Arial" w:eastAsia="Times New Roman" w:hAnsi="Arial" w:cs="Arial"/>
                <w:sz w:val="16"/>
                <w:szCs w:val="16"/>
              </w:rPr>
              <w:t xml:space="preserve"> Mare </w:t>
            </w:r>
            <w:proofErr w:type="spellStart"/>
            <w:r w:rsidRPr="0078096A">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24BCE4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36</w:t>
            </w:r>
          </w:p>
        </w:tc>
        <w:tc>
          <w:tcPr>
            <w:tcW w:w="919" w:type="dxa"/>
            <w:tcBorders>
              <w:top w:val="nil"/>
              <w:left w:val="nil"/>
              <w:bottom w:val="single" w:sz="4" w:space="0" w:color="auto"/>
              <w:right w:val="single" w:sz="4" w:space="0" w:color="auto"/>
            </w:tcBorders>
            <w:shd w:val="clear" w:color="auto" w:fill="auto"/>
            <w:noWrap/>
            <w:vAlign w:val="bottom"/>
            <w:hideMark/>
          </w:tcPr>
          <w:p w14:paraId="6BEC11B7" w14:textId="24EBA4C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BB79538" w14:textId="7BA2CF1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3CE446C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182,448.00</w:t>
            </w:r>
          </w:p>
        </w:tc>
        <w:tc>
          <w:tcPr>
            <w:tcW w:w="937" w:type="dxa"/>
            <w:tcBorders>
              <w:top w:val="nil"/>
              <w:left w:val="nil"/>
              <w:bottom w:val="single" w:sz="4" w:space="0" w:color="auto"/>
              <w:right w:val="single" w:sz="4" w:space="0" w:color="auto"/>
            </w:tcBorders>
            <w:shd w:val="clear" w:color="auto" w:fill="auto"/>
            <w:noWrap/>
            <w:vAlign w:val="bottom"/>
            <w:hideMark/>
          </w:tcPr>
          <w:p w14:paraId="03B5CC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2,880.00</w:t>
            </w:r>
          </w:p>
        </w:tc>
        <w:tc>
          <w:tcPr>
            <w:tcW w:w="937" w:type="dxa"/>
            <w:tcBorders>
              <w:top w:val="nil"/>
              <w:left w:val="nil"/>
              <w:bottom w:val="single" w:sz="4" w:space="0" w:color="auto"/>
              <w:right w:val="single" w:sz="4" w:space="0" w:color="auto"/>
            </w:tcBorders>
            <w:shd w:val="clear" w:color="auto" w:fill="auto"/>
            <w:noWrap/>
            <w:vAlign w:val="bottom"/>
            <w:hideMark/>
          </w:tcPr>
          <w:p w14:paraId="268CB55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937" w:type="dxa"/>
            <w:tcBorders>
              <w:top w:val="nil"/>
              <w:left w:val="nil"/>
              <w:bottom w:val="single" w:sz="4" w:space="0" w:color="auto"/>
              <w:right w:val="single" w:sz="4" w:space="0" w:color="auto"/>
            </w:tcBorders>
            <w:shd w:val="clear" w:color="auto" w:fill="auto"/>
            <w:noWrap/>
            <w:vAlign w:val="bottom"/>
            <w:hideMark/>
          </w:tcPr>
          <w:p w14:paraId="7B1C090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24,960.00</w:t>
            </w:r>
          </w:p>
        </w:tc>
        <w:tc>
          <w:tcPr>
            <w:tcW w:w="1079" w:type="dxa"/>
            <w:tcBorders>
              <w:top w:val="nil"/>
              <w:left w:val="nil"/>
              <w:bottom w:val="single" w:sz="4" w:space="0" w:color="auto"/>
              <w:right w:val="single" w:sz="4" w:space="0" w:color="auto"/>
            </w:tcBorders>
            <w:shd w:val="clear" w:color="auto" w:fill="auto"/>
            <w:noWrap/>
            <w:vAlign w:val="bottom"/>
            <w:hideMark/>
          </w:tcPr>
          <w:p w14:paraId="7D94285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1,600.00</w:t>
            </w:r>
          </w:p>
        </w:tc>
        <w:tc>
          <w:tcPr>
            <w:tcW w:w="937" w:type="dxa"/>
            <w:tcBorders>
              <w:top w:val="nil"/>
              <w:left w:val="nil"/>
              <w:bottom w:val="single" w:sz="4" w:space="0" w:color="auto"/>
              <w:right w:val="single" w:sz="4" w:space="0" w:color="auto"/>
            </w:tcBorders>
            <w:shd w:val="clear" w:color="auto" w:fill="auto"/>
            <w:noWrap/>
            <w:vAlign w:val="bottom"/>
            <w:hideMark/>
          </w:tcPr>
          <w:p w14:paraId="1E1E45A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4,992.00</w:t>
            </w:r>
          </w:p>
        </w:tc>
        <w:tc>
          <w:tcPr>
            <w:tcW w:w="937" w:type="dxa"/>
            <w:tcBorders>
              <w:top w:val="nil"/>
              <w:left w:val="nil"/>
              <w:bottom w:val="single" w:sz="4" w:space="0" w:color="auto"/>
              <w:right w:val="single" w:sz="4" w:space="0" w:color="auto"/>
            </w:tcBorders>
            <w:shd w:val="clear" w:color="auto" w:fill="auto"/>
            <w:noWrap/>
            <w:vAlign w:val="bottom"/>
            <w:hideMark/>
          </w:tcPr>
          <w:p w14:paraId="0A629AD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1230" w:type="dxa"/>
            <w:tcBorders>
              <w:top w:val="nil"/>
              <w:left w:val="nil"/>
              <w:bottom w:val="single" w:sz="4" w:space="0" w:color="auto"/>
              <w:right w:val="single" w:sz="4" w:space="0" w:color="auto"/>
            </w:tcBorders>
            <w:shd w:val="clear" w:color="auto" w:fill="auto"/>
            <w:noWrap/>
            <w:vAlign w:val="bottom"/>
            <w:hideMark/>
          </w:tcPr>
          <w:p w14:paraId="03DA0F8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23,440.00</w:t>
            </w:r>
          </w:p>
        </w:tc>
        <w:tc>
          <w:tcPr>
            <w:tcW w:w="1230" w:type="dxa"/>
            <w:tcBorders>
              <w:top w:val="nil"/>
              <w:left w:val="nil"/>
              <w:bottom w:val="single" w:sz="4" w:space="0" w:color="auto"/>
              <w:right w:val="single" w:sz="4" w:space="0" w:color="auto"/>
            </w:tcBorders>
            <w:shd w:val="clear" w:color="auto" w:fill="auto"/>
            <w:noWrap/>
            <w:vAlign w:val="bottom"/>
            <w:hideMark/>
          </w:tcPr>
          <w:p w14:paraId="5F9292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77,840.00</w:t>
            </w:r>
          </w:p>
        </w:tc>
      </w:tr>
      <w:tr w:rsidR="00B130F5" w:rsidRPr="0078096A" w14:paraId="1093837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9969E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6809F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008</w:t>
            </w:r>
          </w:p>
        </w:tc>
        <w:tc>
          <w:tcPr>
            <w:tcW w:w="2062" w:type="dxa"/>
            <w:tcBorders>
              <w:top w:val="nil"/>
              <w:left w:val="nil"/>
              <w:bottom w:val="single" w:sz="4" w:space="0" w:color="auto"/>
              <w:right w:val="single" w:sz="4" w:space="0" w:color="auto"/>
            </w:tcBorders>
            <w:shd w:val="clear" w:color="auto" w:fill="auto"/>
            <w:noWrap/>
            <w:vAlign w:val="bottom"/>
            <w:hideMark/>
          </w:tcPr>
          <w:p w14:paraId="5F77CB3C"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Savas-Valea</w:t>
            </w:r>
            <w:proofErr w:type="spellEnd"/>
            <w:r w:rsidRPr="0078096A">
              <w:rPr>
                <w:rFonts w:ascii="Arial" w:eastAsia="Times New Roman" w:hAnsi="Arial" w:cs="Arial"/>
                <w:sz w:val="16"/>
                <w:szCs w:val="16"/>
              </w:rPr>
              <w:t xml:space="preserve"> Mare </w:t>
            </w:r>
            <w:proofErr w:type="spellStart"/>
            <w:r w:rsidRPr="0078096A">
              <w:rPr>
                <w:rFonts w:ascii="Arial" w:eastAsia="Times New Roman" w:hAnsi="Arial" w:cs="Arial"/>
                <w:sz w:val="16"/>
                <w:szCs w:val="16"/>
              </w:rPr>
              <w:t>Pravăţ-Nămăeşti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BC93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w:t>
            </w:r>
          </w:p>
        </w:tc>
        <w:tc>
          <w:tcPr>
            <w:tcW w:w="919" w:type="dxa"/>
            <w:tcBorders>
              <w:top w:val="nil"/>
              <w:left w:val="nil"/>
              <w:bottom w:val="single" w:sz="4" w:space="0" w:color="auto"/>
              <w:right w:val="single" w:sz="4" w:space="0" w:color="auto"/>
            </w:tcBorders>
            <w:shd w:val="clear" w:color="auto" w:fill="auto"/>
            <w:noWrap/>
            <w:vAlign w:val="bottom"/>
            <w:hideMark/>
          </w:tcPr>
          <w:p w14:paraId="63864F1A" w14:textId="2D49B7E0"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A309265" w14:textId="5FE15F6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46D26C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auto"/>
            <w:noWrap/>
            <w:vAlign w:val="bottom"/>
            <w:hideMark/>
          </w:tcPr>
          <w:p w14:paraId="3BAF863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CD2F00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1D9EDA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07E65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A38162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4B65A3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2AFC27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BC49BA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482EB527"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2788D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5B91EF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009</w:t>
            </w:r>
          </w:p>
        </w:tc>
        <w:tc>
          <w:tcPr>
            <w:tcW w:w="2062" w:type="dxa"/>
            <w:tcBorders>
              <w:top w:val="nil"/>
              <w:left w:val="nil"/>
              <w:bottom w:val="single" w:sz="4" w:space="0" w:color="auto"/>
              <w:right w:val="single" w:sz="4" w:space="0" w:color="auto"/>
            </w:tcBorders>
            <w:shd w:val="clear" w:color="auto" w:fill="auto"/>
            <w:noWrap/>
            <w:vAlign w:val="bottom"/>
            <w:hideMark/>
          </w:tcPr>
          <w:p w14:paraId="19E66797"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Savas-Valea</w:t>
            </w:r>
            <w:proofErr w:type="spellEnd"/>
            <w:r w:rsidRPr="0078096A">
              <w:rPr>
                <w:rFonts w:ascii="Arial" w:eastAsia="Times New Roman" w:hAnsi="Arial" w:cs="Arial"/>
                <w:sz w:val="16"/>
                <w:szCs w:val="16"/>
              </w:rPr>
              <w:t xml:space="preserve"> Mare </w:t>
            </w:r>
            <w:proofErr w:type="spellStart"/>
            <w:r w:rsidRPr="0078096A">
              <w:rPr>
                <w:rFonts w:ascii="Arial" w:eastAsia="Times New Roman" w:hAnsi="Arial" w:cs="Arial"/>
                <w:sz w:val="16"/>
                <w:szCs w:val="16"/>
              </w:rPr>
              <w:t>Pravăţ-Bilceşti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720CE9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w:t>
            </w:r>
          </w:p>
        </w:tc>
        <w:tc>
          <w:tcPr>
            <w:tcW w:w="919" w:type="dxa"/>
            <w:tcBorders>
              <w:top w:val="nil"/>
              <w:left w:val="nil"/>
              <w:bottom w:val="single" w:sz="4" w:space="0" w:color="auto"/>
              <w:right w:val="single" w:sz="4" w:space="0" w:color="auto"/>
            </w:tcBorders>
            <w:shd w:val="clear" w:color="auto" w:fill="auto"/>
            <w:noWrap/>
            <w:vAlign w:val="bottom"/>
            <w:hideMark/>
          </w:tcPr>
          <w:p w14:paraId="1553E94F" w14:textId="392EFC2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72C0FCC" w14:textId="3CE3AE5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066D53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34,320.00</w:t>
            </w:r>
          </w:p>
        </w:tc>
        <w:tc>
          <w:tcPr>
            <w:tcW w:w="937" w:type="dxa"/>
            <w:tcBorders>
              <w:top w:val="nil"/>
              <w:left w:val="nil"/>
              <w:bottom w:val="single" w:sz="4" w:space="0" w:color="auto"/>
              <w:right w:val="single" w:sz="4" w:space="0" w:color="auto"/>
            </w:tcBorders>
            <w:shd w:val="clear" w:color="auto" w:fill="auto"/>
            <w:noWrap/>
            <w:vAlign w:val="bottom"/>
            <w:hideMark/>
          </w:tcPr>
          <w:p w14:paraId="37C5F4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E774DB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B5CAD2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D6BC60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6211D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F6D626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26588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C2310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F224277"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2E879F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B9C39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010</w:t>
            </w:r>
          </w:p>
        </w:tc>
        <w:tc>
          <w:tcPr>
            <w:tcW w:w="2062" w:type="dxa"/>
            <w:tcBorders>
              <w:top w:val="nil"/>
              <w:left w:val="nil"/>
              <w:bottom w:val="single" w:sz="4" w:space="0" w:color="auto"/>
              <w:right w:val="single" w:sz="4" w:space="0" w:color="auto"/>
            </w:tcBorders>
            <w:shd w:val="clear" w:color="auto" w:fill="auto"/>
            <w:noWrap/>
            <w:vAlign w:val="bottom"/>
            <w:hideMark/>
          </w:tcPr>
          <w:p w14:paraId="6351CB4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F02DA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5A1307EF" w14:textId="10BF42D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782C9B1" w14:textId="3B780B1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F80752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67,371.60</w:t>
            </w:r>
          </w:p>
        </w:tc>
        <w:tc>
          <w:tcPr>
            <w:tcW w:w="937" w:type="dxa"/>
            <w:tcBorders>
              <w:top w:val="nil"/>
              <w:left w:val="nil"/>
              <w:bottom w:val="single" w:sz="4" w:space="0" w:color="auto"/>
              <w:right w:val="single" w:sz="4" w:space="0" w:color="auto"/>
            </w:tcBorders>
            <w:shd w:val="clear" w:color="auto" w:fill="auto"/>
            <w:noWrap/>
            <w:vAlign w:val="bottom"/>
            <w:hideMark/>
          </w:tcPr>
          <w:p w14:paraId="52AA40A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524C2E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33A9781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0771976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32C0C9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6BEC259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D6B14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6FF1179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1B46E09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5C7D9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74BB43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011</w:t>
            </w:r>
          </w:p>
        </w:tc>
        <w:tc>
          <w:tcPr>
            <w:tcW w:w="2062" w:type="dxa"/>
            <w:tcBorders>
              <w:top w:val="nil"/>
              <w:left w:val="nil"/>
              <w:bottom w:val="single" w:sz="4" w:space="0" w:color="auto"/>
              <w:right w:val="single" w:sz="4" w:space="0" w:color="auto"/>
            </w:tcBorders>
            <w:shd w:val="clear" w:color="auto" w:fill="auto"/>
            <w:noWrap/>
            <w:vAlign w:val="bottom"/>
            <w:hideMark/>
          </w:tcPr>
          <w:p w14:paraId="5E4DAD6C"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02E35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w:t>
            </w:r>
          </w:p>
        </w:tc>
        <w:tc>
          <w:tcPr>
            <w:tcW w:w="919" w:type="dxa"/>
            <w:tcBorders>
              <w:top w:val="nil"/>
              <w:left w:val="nil"/>
              <w:bottom w:val="single" w:sz="4" w:space="0" w:color="auto"/>
              <w:right w:val="single" w:sz="4" w:space="0" w:color="auto"/>
            </w:tcBorders>
            <w:shd w:val="clear" w:color="auto" w:fill="auto"/>
            <w:noWrap/>
            <w:vAlign w:val="bottom"/>
            <w:hideMark/>
          </w:tcPr>
          <w:p w14:paraId="23DA1CEF" w14:textId="77CEEFA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9C1A601" w14:textId="62CFE3C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50A5A3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18,900.00</w:t>
            </w:r>
          </w:p>
        </w:tc>
        <w:tc>
          <w:tcPr>
            <w:tcW w:w="937" w:type="dxa"/>
            <w:tcBorders>
              <w:top w:val="nil"/>
              <w:left w:val="nil"/>
              <w:bottom w:val="single" w:sz="4" w:space="0" w:color="auto"/>
              <w:right w:val="single" w:sz="4" w:space="0" w:color="auto"/>
            </w:tcBorders>
            <w:shd w:val="clear" w:color="auto" w:fill="auto"/>
            <w:noWrap/>
            <w:vAlign w:val="bottom"/>
            <w:hideMark/>
          </w:tcPr>
          <w:p w14:paraId="2A6A06E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6EC7C1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495DCFB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2EF6E5A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CD376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4768AF6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61DD83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11FC68A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7AF101C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232DF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5A640A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012</w:t>
            </w:r>
          </w:p>
        </w:tc>
        <w:tc>
          <w:tcPr>
            <w:tcW w:w="2062" w:type="dxa"/>
            <w:tcBorders>
              <w:top w:val="nil"/>
              <w:left w:val="nil"/>
              <w:bottom w:val="single" w:sz="4" w:space="0" w:color="auto"/>
              <w:right w:val="single" w:sz="4" w:space="0" w:color="auto"/>
            </w:tcBorders>
            <w:shd w:val="clear" w:color="auto" w:fill="auto"/>
            <w:noWrap/>
            <w:vAlign w:val="bottom"/>
            <w:hideMark/>
          </w:tcPr>
          <w:p w14:paraId="760B3928"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79CA25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w:t>
            </w:r>
          </w:p>
        </w:tc>
        <w:tc>
          <w:tcPr>
            <w:tcW w:w="919" w:type="dxa"/>
            <w:tcBorders>
              <w:top w:val="nil"/>
              <w:left w:val="nil"/>
              <w:bottom w:val="single" w:sz="4" w:space="0" w:color="auto"/>
              <w:right w:val="single" w:sz="4" w:space="0" w:color="auto"/>
            </w:tcBorders>
            <w:shd w:val="clear" w:color="auto" w:fill="auto"/>
            <w:noWrap/>
            <w:vAlign w:val="bottom"/>
            <w:hideMark/>
          </w:tcPr>
          <w:p w14:paraId="760660B8" w14:textId="46BAC47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D2B7F12" w14:textId="44A22E8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8B6BE8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16D0289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AE467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763F861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E0957A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5F8FA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BA0AA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DA82A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777688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FC8A536"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ADE95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2A5C2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013</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2C1ECADE"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Savas-Stâlpeni-Piteşti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4597A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53</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4692256C" w14:textId="51CD226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2F3AD9" w14:textId="15CC0A2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F177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797,120.00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32FF8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5,040.00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F7A65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32,760.00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E532A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43,680.00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7CD4D60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503BA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8,736.00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0C71F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2,184.00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F7C1E7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41,020.00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7A9951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136,220.00</w:t>
            </w:r>
          </w:p>
        </w:tc>
      </w:tr>
      <w:tr w:rsidR="00B130F5" w:rsidRPr="0078096A" w14:paraId="72282B5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F76E20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C934F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014</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801406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Savas-Capu</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3102EB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79205FC5" w14:textId="60ADDA1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C7C820" w14:textId="4F30F1C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555551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16,640.00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5B698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C97BBA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09F12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219321F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9389B0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BA039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CC7FB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F0306C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2D84460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A140FD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B04D3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015</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C8E69CF"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Godeni</w:t>
            </w:r>
            <w:proofErr w:type="spellEnd"/>
            <w:r w:rsidRPr="0078096A">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E7DDA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7BC4BBC" w14:textId="063CA19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E3348C" w14:textId="135658C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6396F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666A1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D402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43E0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9FC4C4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51F3E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60618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2D52A0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6BAF63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2FBE26D"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67EDD7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03328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016</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1B5B75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Savas-Poienarii</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3473F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0DE32715" w14:textId="59949FF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661FCC45" w14:textId="40D5045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CEC64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68,032.00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DCC1C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205FC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72887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7E997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47FC5E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D7264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CE333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32C3B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21F86FD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42A4E9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168D7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017</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2A3CE891"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DB2C53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7028098" w14:textId="082887B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AAC1396" w14:textId="79F8896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78185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F7C50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79D533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4F6F8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875FC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AED0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F72903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914A51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80D51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1505A9E"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2E6CD3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lastRenderedPageBreak/>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5B8F7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018</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29BDC4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05ED9B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42</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94AFA81" w14:textId="023E9C7E"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8DE26A" w14:textId="0569ACC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833E6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43,680.00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ACE84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2385E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DACE3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82749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906CDB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0FC6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943781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C62B1E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EBA9D7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2B1158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92888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019</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368C446C"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E29B64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41</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25663BE" w14:textId="68AC5F6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6A2B1C" w14:textId="76E9B17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04A10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42,640.00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3C4F8D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3B989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DD801B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62C6B24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91EC4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218EC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46FF46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5FF50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23F442F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83768A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0B6654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020</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3058E8E8"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Câmpulung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Savas-Berevoieşti-Vlădeştii</w:t>
            </w:r>
            <w:proofErr w:type="spellEnd"/>
            <w:r w:rsidRPr="0078096A">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DEBCD0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AED8CD8" w14:textId="73F9B71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FF360D" w14:textId="463E84F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C93D8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21582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C8296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D890D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683A021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8A0E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50B6A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97B76D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089DD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32B7985D"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B964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F61D39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021</w:t>
            </w:r>
          </w:p>
        </w:tc>
        <w:tc>
          <w:tcPr>
            <w:tcW w:w="2062" w:type="dxa"/>
            <w:tcBorders>
              <w:top w:val="nil"/>
              <w:left w:val="nil"/>
              <w:bottom w:val="single" w:sz="4" w:space="0" w:color="auto"/>
              <w:right w:val="single" w:sz="4" w:space="0" w:color="auto"/>
            </w:tcBorders>
            <w:shd w:val="clear" w:color="auto" w:fill="auto"/>
            <w:noWrap/>
            <w:vAlign w:val="bottom"/>
            <w:hideMark/>
          </w:tcPr>
          <w:p w14:paraId="06FEBBCC"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Albeştii</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5772B3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w:t>
            </w:r>
          </w:p>
        </w:tc>
        <w:tc>
          <w:tcPr>
            <w:tcW w:w="919" w:type="dxa"/>
            <w:tcBorders>
              <w:top w:val="nil"/>
              <w:left w:val="nil"/>
              <w:bottom w:val="single" w:sz="4" w:space="0" w:color="auto"/>
              <w:right w:val="single" w:sz="4" w:space="0" w:color="auto"/>
            </w:tcBorders>
            <w:shd w:val="clear" w:color="auto" w:fill="auto"/>
            <w:noWrap/>
            <w:vAlign w:val="bottom"/>
            <w:hideMark/>
          </w:tcPr>
          <w:p w14:paraId="63C7E063" w14:textId="2390B33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12EDDAAA" w14:textId="49889E62" w:rsidR="00B130F5" w:rsidRPr="0078096A" w:rsidRDefault="00B130F5" w:rsidP="00B130F5">
            <w:pPr>
              <w:spacing w:after="0" w:line="240" w:lineRule="auto"/>
              <w:jc w:val="center"/>
              <w:rPr>
                <w:rFonts w:ascii="Arial" w:eastAsia="Times New Roman" w:hAnsi="Arial" w:cs="Arial"/>
                <w:sz w:val="16"/>
                <w:szCs w:val="16"/>
              </w:rPr>
            </w:pPr>
            <w:r>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9EA5F2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66,750.00</w:t>
            </w:r>
          </w:p>
        </w:tc>
        <w:tc>
          <w:tcPr>
            <w:tcW w:w="937" w:type="dxa"/>
            <w:tcBorders>
              <w:top w:val="nil"/>
              <w:left w:val="nil"/>
              <w:bottom w:val="single" w:sz="4" w:space="0" w:color="auto"/>
              <w:right w:val="single" w:sz="4" w:space="0" w:color="auto"/>
            </w:tcBorders>
            <w:shd w:val="clear" w:color="auto" w:fill="auto"/>
            <w:noWrap/>
            <w:vAlign w:val="bottom"/>
            <w:hideMark/>
          </w:tcPr>
          <w:p w14:paraId="2256691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B39F4F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14D2DC5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785B5E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C8496A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4594D65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9EEC4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57E6221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053C0BF0"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5CFBD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236D2C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022</w:t>
            </w:r>
          </w:p>
        </w:tc>
        <w:tc>
          <w:tcPr>
            <w:tcW w:w="2062" w:type="dxa"/>
            <w:tcBorders>
              <w:top w:val="nil"/>
              <w:left w:val="nil"/>
              <w:bottom w:val="single" w:sz="4" w:space="0" w:color="auto"/>
              <w:right w:val="single" w:sz="4" w:space="0" w:color="auto"/>
            </w:tcBorders>
            <w:shd w:val="clear" w:color="auto" w:fill="auto"/>
            <w:noWrap/>
            <w:vAlign w:val="bottom"/>
            <w:hideMark/>
          </w:tcPr>
          <w:p w14:paraId="7C4019EA"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2F241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27</w:t>
            </w:r>
          </w:p>
        </w:tc>
        <w:tc>
          <w:tcPr>
            <w:tcW w:w="919" w:type="dxa"/>
            <w:tcBorders>
              <w:top w:val="nil"/>
              <w:left w:val="nil"/>
              <w:bottom w:val="single" w:sz="4" w:space="0" w:color="auto"/>
              <w:right w:val="single" w:sz="4" w:space="0" w:color="auto"/>
            </w:tcBorders>
            <w:shd w:val="clear" w:color="auto" w:fill="auto"/>
            <w:noWrap/>
            <w:vAlign w:val="bottom"/>
            <w:hideMark/>
          </w:tcPr>
          <w:p w14:paraId="1CA8B635" w14:textId="031CD92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D3782FD" w14:textId="067F815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25A8E2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154,278.00</w:t>
            </w:r>
          </w:p>
        </w:tc>
        <w:tc>
          <w:tcPr>
            <w:tcW w:w="937" w:type="dxa"/>
            <w:tcBorders>
              <w:top w:val="nil"/>
              <w:left w:val="nil"/>
              <w:bottom w:val="single" w:sz="4" w:space="0" w:color="auto"/>
              <w:right w:val="single" w:sz="4" w:space="0" w:color="auto"/>
            </w:tcBorders>
            <w:shd w:val="clear" w:color="auto" w:fill="auto"/>
            <w:noWrap/>
            <w:vAlign w:val="bottom"/>
            <w:hideMark/>
          </w:tcPr>
          <w:p w14:paraId="6439FA3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01CDD28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5DEB15C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1EAE529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1801043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7A0AA73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05BDB38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599D5E6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58,380.00</w:t>
            </w:r>
          </w:p>
        </w:tc>
      </w:tr>
      <w:tr w:rsidR="00B130F5" w:rsidRPr="0078096A" w14:paraId="58CB083F"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BA29A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8038B1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023</w:t>
            </w:r>
          </w:p>
        </w:tc>
        <w:tc>
          <w:tcPr>
            <w:tcW w:w="2062" w:type="dxa"/>
            <w:tcBorders>
              <w:top w:val="nil"/>
              <w:left w:val="nil"/>
              <w:bottom w:val="single" w:sz="4" w:space="0" w:color="auto"/>
              <w:right w:val="single" w:sz="4" w:space="0" w:color="auto"/>
            </w:tcBorders>
            <w:shd w:val="clear" w:color="auto" w:fill="auto"/>
            <w:noWrap/>
            <w:vAlign w:val="bottom"/>
            <w:hideMark/>
          </w:tcPr>
          <w:p w14:paraId="1AFB0FE0"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Corbeni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C9CD22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22</w:t>
            </w:r>
          </w:p>
        </w:tc>
        <w:tc>
          <w:tcPr>
            <w:tcW w:w="919" w:type="dxa"/>
            <w:tcBorders>
              <w:top w:val="nil"/>
              <w:left w:val="nil"/>
              <w:bottom w:val="single" w:sz="4" w:space="0" w:color="auto"/>
              <w:right w:val="single" w:sz="4" w:space="0" w:color="auto"/>
            </w:tcBorders>
            <w:shd w:val="clear" w:color="auto" w:fill="auto"/>
            <w:noWrap/>
            <w:vAlign w:val="bottom"/>
            <w:hideMark/>
          </w:tcPr>
          <w:p w14:paraId="30CE08A9" w14:textId="3096E83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55D7FE22" w14:textId="1A8AC2F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A3D52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34,320.00</w:t>
            </w:r>
          </w:p>
        </w:tc>
        <w:tc>
          <w:tcPr>
            <w:tcW w:w="937" w:type="dxa"/>
            <w:tcBorders>
              <w:top w:val="nil"/>
              <w:left w:val="nil"/>
              <w:bottom w:val="single" w:sz="4" w:space="0" w:color="auto"/>
              <w:right w:val="single" w:sz="4" w:space="0" w:color="auto"/>
            </w:tcBorders>
            <w:shd w:val="clear" w:color="auto" w:fill="auto"/>
            <w:noWrap/>
            <w:vAlign w:val="bottom"/>
            <w:hideMark/>
          </w:tcPr>
          <w:p w14:paraId="570A16D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E0E5B5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24F965F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0ECABA5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3C23C0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7D868FB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E446D5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1222B6C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004EF173"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0840D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7AB42E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024</w:t>
            </w:r>
          </w:p>
        </w:tc>
        <w:tc>
          <w:tcPr>
            <w:tcW w:w="2062" w:type="dxa"/>
            <w:tcBorders>
              <w:top w:val="nil"/>
              <w:left w:val="nil"/>
              <w:bottom w:val="single" w:sz="4" w:space="0" w:color="auto"/>
              <w:right w:val="single" w:sz="4" w:space="0" w:color="auto"/>
            </w:tcBorders>
            <w:shd w:val="clear" w:color="auto" w:fill="auto"/>
            <w:noWrap/>
            <w:vAlign w:val="bottom"/>
            <w:hideMark/>
          </w:tcPr>
          <w:p w14:paraId="6033765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Cicăneşti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1507CF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w:t>
            </w:r>
          </w:p>
        </w:tc>
        <w:tc>
          <w:tcPr>
            <w:tcW w:w="919" w:type="dxa"/>
            <w:tcBorders>
              <w:top w:val="nil"/>
              <w:left w:val="nil"/>
              <w:bottom w:val="single" w:sz="4" w:space="0" w:color="auto"/>
              <w:right w:val="single" w:sz="4" w:space="0" w:color="auto"/>
            </w:tcBorders>
            <w:shd w:val="clear" w:color="auto" w:fill="auto"/>
            <w:noWrap/>
            <w:vAlign w:val="bottom"/>
            <w:hideMark/>
          </w:tcPr>
          <w:p w14:paraId="2FC7EDB6" w14:textId="72BA204C" w:rsidR="00B130F5" w:rsidRPr="0078096A" w:rsidRDefault="00B130F5" w:rsidP="00B130F5">
            <w:pPr>
              <w:spacing w:after="0" w:line="240" w:lineRule="auto"/>
              <w:jc w:val="center"/>
              <w:rPr>
                <w:rFonts w:ascii="Arial" w:eastAsia="Times New Roman" w:hAnsi="Arial" w:cs="Arial"/>
                <w:sz w:val="16"/>
                <w:szCs w:val="16"/>
              </w:rPr>
            </w:pPr>
            <w:r>
              <w:rPr>
                <w:rFonts w:ascii="Arial" w:eastAsia="Times New Roman" w:hAnsi="Arial" w:cs="Arial"/>
                <w:sz w:val="16"/>
                <w:szCs w:val="16"/>
              </w:rPr>
              <w:t>m</w:t>
            </w:r>
            <w:r w:rsidRPr="0004437E">
              <w:rPr>
                <w:rFonts w:ascii="Arial" w:eastAsia="Times New Roman" w:hAnsi="Arial" w:cs="Arial"/>
                <w:sz w:val="16"/>
                <w:szCs w:val="16"/>
              </w:rPr>
              <w:t>inim</w:t>
            </w:r>
            <w:r>
              <w:rPr>
                <w:rFonts w:ascii="Arial" w:eastAsia="Times New Roman" w:hAnsi="Arial" w:cs="Arial"/>
                <w:sz w:val="16"/>
                <w:szCs w:val="16"/>
              </w:rPr>
              <w:t xml:space="preserve"> 10</w:t>
            </w:r>
          </w:p>
        </w:tc>
        <w:tc>
          <w:tcPr>
            <w:tcW w:w="857" w:type="dxa"/>
            <w:tcBorders>
              <w:top w:val="nil"/>
              <w:left w:val="nil"/>
              <w:bottom w:val="single" w:sz="4" w:space="0" w:color="auto"/>
              <w:right w:val="single" w:sz="4" w:space="0" w:color="auto"/>
            </w:tcBorders>
            <w:shd w:val="clear" w:color="auto" w:fill="auto"/>
            <w:noWrap/>
            <w:vAlign w:val="bottom"/>
            <w:hideMark/>
          </w:tcPr>
          <w:p w14:paraId="6395EE5D" w14:textId="701E0D10"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09E64EF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130,680.00</w:t>
            </w:r>
          </w:p>
        </w:tc>
        <w:tc>
          <w:tcPr>
            <w:tcW w:w="937" w:type="dxa"/>
            <w:tcBorders>
              <w:top w:val="nil"/>
              <w:left w:val="nil"/>
              <w:bottom w:val="single" w:sz="4" w:space="0" w:color="auto"/>
              <w:right w:val="single" w:sz="4" w:space="0" w:color="auto"/>
            </w:tcBorders>
            <w:shd w:val="clear" w:color="auto" w:fill="auto"/>
            <w:noWrap/>
            <w:vAlign w:val="bottom"/>
            <w:hideMark/>
          </w:tcPr>
          <w:p w14:paraId="263A1DF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10FE314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11,880.00</w:t>
            </w:r>
          </w:p>
        </w:tc>
        <w:tc>
          <w:tcPr>
            <w:tcW w:w="937" w:type="dxa"/>
            <w:tcBorders>
              <w:top w:val="nil"/>
              <w:left w:val="nil"/>
              <w:bottom w:val="single" w:sz="4" w:space="0" w:color="auto"/>
              <w:right w:val="single" w:sz="4" w:space="0" w:color="auto"/>
            </w:tcBorders>
            <w:shd w:val="clear" w:color="auto" w:fill="auto"/>
            <w:noWrap/>
            <w:vAlign w:val="bottom"/>
            <w:hideMark/>
          </w:tcPr>
          <w:p w14:paraId="1B995C8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16,640.00</w:t>
            </w:r>
          </w:p>
        </w:tc>
        <w:tc>
          <w:tcPr>
            <w:tcW w:w="1079" w:type="dxa"/>
            <w:tcBorders>
              <w:top w:val="nil"/>
              <w:left w:val="nil"/>
              <w:bottom w:val="single" w:sz="4" w:space="0" w:color="auto"/>
              <w:right w:val="single" w:sz="4" w:space="0" w:color="auto"/>
            </w:tcBorders>
            <w:shd w:val="clear" w:color="auto" w:fill="auto"/>
            <w:noWrap/>
            <w:vAlign w:val="bottom"/>
            <w:hideMark/>
          </w:tcPr>
          <w:p w14:paraId="657EE13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4B049B9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3,120.00</w:t>
            </w:r>
          </w:p>
        </w:tc>
        <w:tc>
          <w:tcPr>
            <w:tcW w:w="937" w:type="dxa"/>
            <w:tcBorders>
              <w:top w:val="nil"/>
              <w:left w:val="nil"/>
              <w:bottom w:val="single" w:sz="4" w:space="0" w:color="auto"/>
              <w:right w:val="single" w:sz="4" w:space="0" w:color="auto"/>
            </w:tcBorders>
            <w:shd w:val="clear" w:color="auto" w:fill="auto"/>
            <w:noWrap/>
            <w:vAlign w:val="bottom"/>
            <w:hideMark/>
          </w:tcPr>
          <w:p w14:paraId="0AD2AC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4F2ADC2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12,450.40</w:t>
            </w:r>
          </w:p>
        </w:tc>
        <w:tc>
          <w:tcPr>
            <w:tcW w:w="1230" w:type="dxa"/>
            <w:tcBorders>
              <w:top w:val="nil"/>
              <w:left w:val="nil"/>
              <w:bottom w:val="single" w:sz="4" w:space="0" w:color="auto"/>
              <w:right w:val="single" w:sz="4" w:space="0" w:color="auto"/>
            </w:tcBorders>
            <w:shd w:val="clear" w:color="auto" w:fill="auto"/>
            <w:noWrap/>
            <w:vAlign w:val="bottom"/>
            <w:hideMark/>
          </w:tcPr>
          <w:p w14:paraId="3A4B92E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46,954.40</w:t>
            </w:r>
          </w:p>
        </w:tc>
      </w:tr>
      <w:tr w:rsidR="00B130F5" w:rsidRPr="0078096A" w14:paraId="59336687"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917A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B0AFE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025</w:t>
            </w:r>
          </w:p>
        </w:tc>
        <w:tc>
          <w:tcPr>
            <w:tcW w:w="2062" w:type="dxa"/>
            <w:tcBorders>
              <w:top w:val="nil"/>
              <w:left w:val="nil"/>
              <w:bottom w:val="single" w:sz="4" w:space="0" w:color="auto"/>
              <w:right w:val="single" w:sz="4" w:space="0" w:color="auto"/>
            </w:tcBorders>
            <w:shd w:val="clear" w:color="auto" w:fill="auto"/>
            <w:noWrap/>
            <w:vAlign w:val="bottom"/>
            <w:hideMark/>
          </w:tcPr>
          <w:p w14:paraId="2FDCFC53"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Brăduleţ</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BC8C2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29</w:t>
            </w:r>
          </w:p>
        </w:tc>
        <w:tc>
          <w:tcPr>
            <w:tcW w:w="919" w:type="dxa"/>
            <w:tcBorders>
              <w:top w:val="nil"/>
              <w:left w:val="nil"/>
              <w:bottom w:val="single" w:sz="4" w:space="0" w:color="auto"/>
              <w:right w:val="single" w:sz="4" w:space="0" w:color="auto"/>
            </w:tcBorders>
            <w:shd w:val="clear" w:color="auto" w:fill="auto"/>
            <w:noWrap/>
            <w:vAlign w:val="bottom"/>
            <w:hideMark/>
          </w:tcPr>
          <w:p w14:paraId="4D3921D7" w14:textId="23DDC40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3D26293" w14:textId="4B568A7A"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91C65B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108,750.00</w:t>
            </w:r>
          </w:p>
        </w:tc>
        <w:tc>
          <w:tcPr>
            <w:tcW w:w="937" w:type="dxa"/>
            <w:tcBorders>
              <w:top w:val="nil"/>
              <w:left w:val="nil"/>
              <w:bottom w:val="single" w:sz="4" w:space="0" w:color="auto"/>
              <w:right w:val="single" w:sz="4" w:space="0" w:color="auto"/>
            </w:tcBorders>
            <w:shd w:val="clear" w:color="auto" w:fill="auto"/>
            <w:noWrap/>
            <w:vAlign w:val="bottom"/>
            <w:hideMark/>
          </w:tcPr>
          <w:p w14:paraId="43403D7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46B5568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4C0C613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11FB674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0833554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345A8A7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107DAC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405A09B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420610F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F139F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84961F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026</w:t>
            </w:r>
          </w:p>
        </w:tc>
        <w:tc>
          <w:tcPr>
            <w:tcW w:w="2062" w:type="dxa"/>
            <w:tcBorders>
              <w:top w:val="nil"/>
              <w:left w:val="nil"/>
              <w:bottom w:val="single" w:sz="4" w:space="0" w:color="auto"/>
              <w:right w:val="single" w:sz="4" w:space="0" w:color="auto"/>
            </w:tcBorders>
            <w:shd w:val="clear" w:color="auto" w:fill="auto"/>
            <w:noWrap/>
            <w:vAlign w:val="bottom"/>
            <w:hideMark/>
          </w:tcPr>
          <w:p w14:paraId="323F30A5"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Nucşoara</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39F8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44</w:t>
            </w:r>
          </w:p>
        </w:tc>
        <w:tc>
          <w:tcPr>
            <w:tcW w:w="919" w:type="dxa"/>
            <w:tcBorders>
              <w:top w:val="nil"/>
              <w:left w:val="nil"/>
              <w:bottom w:val="single" w:sz="4" w:space="0" w:color="auto"/>
              <w:right w:val="single" w:sz="4" w:space="0" w:color="auto"/>
            </w:tcBorders>
            <w:shd w:val="clear" w:color="auto" w:fill="auto"/>
            <w:noWrap/>
            <w:vAlign w:val="bottom"/>
            <w:hideMark/>
          </w:tcPr>
          <w:p w14:paraId="5A22214E" w14:textId="178FF00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3238B17" w14:textId="7B8CD1F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059B9FD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132,352.00</w:t>
            </w:r>
          </w:p>
        </w:tc>
        <w:tc>
          <w:tcPr>
            <w:tcW w:w="937" w:type="dxa"/>
            <w:tcBorders>
              <w:top w:val="nil"/>
              <w:left w:val="nil"/>
              <w:bottom w:val="single" w:sz="4" w:space="0" w:color="auto"/>
              <w:right w:val="single" w:sz="4" w:space="0" w:color="auto"/>
            </w:tcBorders>
            <w:shd w:val="clear" w:color="auto" w:fill="auto"/>
            <w:noWrap/>
            <w:vAlign w:val="bottom"/>
            <w:hideMark/>
          </w:tcPr>
          <w:p w14:paraId="111BD5F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31EDE4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6D4130C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78F9ED5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12847C4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7F9F582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1F058CC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32F6D2E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2E4C5ED0"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C5587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6DF1E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027</w:t>
            </w:r>
          </w:p>
        </w:tc>
        <w:tc>
          <w:tcPr>
            <w:tcW w:w="2062" w:type="dxa"/>
            <w:tcBorders>
              <w:top w:val="nil"/>
              <w:left w:val="nil"/>
              <w:bottom w:val="single" w:sz="4" w:space="0" w:color="auto"/>
              <w:right w:val="single" w:sz="4" w:space="0" w:color="auto"/>
            </w:tcBorders>
            <w:shd w:val="clear" w:color="auto" w:fill="auto"/>
            <w:noWrap/>
            <w:vAlign w:val="bottom"/>
            <w:hideMark/>
          </w:tcPr>
          <w:p w14:paraId="08A6BADE"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Tigveni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F5B88D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auto"/>
            <w:noWrap/>
            <w:vAlign w:val="bottom"/>
            <w:hideMark/>
          </w:tcPr>
          <w:p w14:paraId="44E097EF" w14:textId="4E99BEC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3129D51" w14:textId="4FF2E50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1C29EA5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246,568.00</w:t>
            </w:r>
          </w:p>
        </w:tc>
        <w:tc>
          <w:tcPr>
            <w:tcW w:w="937" w:type="dxa"/>
            <w:tcBorders>
              <w:top w:val="nil"/>
              <w:left w:val="nil"/>
              <w:bottom w:val="single" w:sz="4" w:space="0" w:color="auto"/>
              <w:right w:val="single" w:sz="4" w:space="0" w:color="auto"/>
            </w:tcBorders>
            <w:shd w:val="clear" w:color="auto" w:fill="auto"/>
            <w:noWrap/>
            <w:vAlign w:val="bottom"/>
            <w:hideMark/>
          </w:tcPr>
          <w:p w14:paraId="729E373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70AAFC9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115EDCD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7F49EF8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3814CA8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10AB756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1CC4367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2E69DCE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503715A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2DE23A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F0BCD6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028</w:t>
            </w:r>
          </w:p>
        </w:tc>
        <w:tc>
          <w:tcPr>
            <w:tcW w:w="2062" w:type="dxa"/>
            <w:tcBorders>
              <w:top w:val="nil"/>
              <w:left w:val="nil"/>
              <w:bottom w:val="single" w:sz="4" w:space="0" w:color="auto"/>
              <w:right w:val="single" w:sz="4" w:space="0" w:color="auto"/>
            </w:tcBorders>
            <w:shd w:val="clear" w:color="auto" w:fill="auto"/>
            <w:noWrap/>
            <w:vAlign w:val="bottom"/>
            <w:hideMark/>
          </w:tcPr>
          <w:p w14:paraId="62D41101"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Valea</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C9D47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w:t>
            </w:r>
          </w:p>
        </w:tc>
        <w:tc>
          <w:tcPr>
            <w:tcW w:w="919" w:type="dxa"/>
            <w:tcBorders>
              <w:top w:val="nil"/>
              <w:left w:val="nil"/>
              <w:bottom w:val="single" w:sz="4" w:space="0" w:color="auto"/>
              <w:right w:val="single" w:sz="4" w:space="0" w:color="auto"/>
            </w:tcBorders>
            <w:shd w:val="clear" w:color="auto" w:fill="auto"/>
            <w:noWrap/>
            <w:vAlign w:val="bottom"/>
            <w:hideMark/>
          </w:tcPr>
          <w:p w14:paraId="72C6DBFE" w14:textId="529F920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2D742C5" w14:textId="1823D68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07293CC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102,048.00</w:t>
            </w:r>
          </w:p>
        </w:tc>
        <w:tc>
          <w:tcPr>
            <w:tcW w:w="937" w:type="dxa"/>
            <w:tcBorders>
              <w:top w:val="nil"/>
              <w:left w:val="nil"/>
              <w:bottom w:val="single" w:sz="4" w:space="0" w:color="auto"/>
              <w:right w:val="single" w:sz="4" w:space="0" w:color="auto"/>
            </w:tcBorders>
            <w:shd w:val="clear" w:color="auto" w:fill="auto"/>
            <w:noWrap/>
            <w:vAlign w:val="bottom"/>
            <w:hideMark/>
          </w:tcPr>
          <w:p w14:paraId="2A6F0F2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63EF50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6CA551D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1D4190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427460F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05B8203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03B8EB4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68278C1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7C8D88A0" w14:textId="77777777" w:rsidTr="00B130F5">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461E0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8F9D5A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029</w:t>
            </w:r>
          </w:p>
        </w:tc>
        <w:tc>
          <w:tcPr>
            <w:tcW w:w="2062" w:type="dxa"/>
            <w:tcBorders>
              <w:top w:val="nil"/>
              <w:left w:val="nil"/>
              <w:bottom w:val="single" w:sz="4" w:space="0" w:color="auto"/>
              <w:right w:val="single" w:sz="4" w:space="0" w:color="auto"/>
            </w:tcBorders>
            <w:shd w:val="clear" w:color="auto" w:fill="auto"/>
            <w:noWrap/>
            <w:vAlign w:val="bottom"/>
            <w:hideMark/>
          </w:tcPr>
          <w:p w14:paraId="0385E74C"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Poienarii</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30705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w:t>
            </w:r>
          </w:p>
        </w:tc>
        <w:tc>
          <w:tcPr>
            <w:tcW w:w="919" w:type="dxa"/>
            <w:tcBorders>
              <w:top w:val="nil"/>
              <w:left w:val="nil"/>
              <w:bottom w:val="single" w:sz="4" w:space="0" w:color="auto"/>
              <w:right w:val="single" w:sz="4" w:space="0" w:color="auto"/>
            </w:tcBorders>
            <w:shd w:val="clear" w:color="auto" w:fill="auto"/>
            <w:vAlign w:val="bottom"/>
            <w:hideMark/>
          </w:tcPr>
          <w:p w14:paraId="5E36DF02" w14:textId="665F431E"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C1B541F" w14:textId="363032A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1F7723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165,580.00</w:t>
            </w:r>
          </w:p>
        </w:tc>
        <w:tc>
          <w:tcPr>
            <w:tcW w:w="937" w:type="dxa"/>
            <w:tcBorders>
              <w:top w:val="nil"/>
              <w:left w:val="nil"/>
              <w:bottom w:val="single" w:sz="4" w:space="0" w:color="auto"/>
              <w:right w:val="single" w:sz="4" w:space="0" w:color="auto"/>
            </w:tcBorders>
            <w:shd w:val="clear" w:color="auto" w:fill="auto"/>
            <w:noWrap/>
            <w:vAlign w:val="bottom"/>
            <w:hideMark/>
          </w:tcPr>
          <w:p w14:paraId="02DE19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30916FC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1AEB35D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4C7D182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611AA2B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55E0FB2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330FFB9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07344D7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58,380.00</w:t>
            </w:r>
          </w:p>
        </w:tc>
      </w:tr>
      <w:tr w:rsidR="00B130F5" w:rsidRPr="0078096A" w14:paraId="1164DF4D"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BF68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61D77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030</w:t>
            </w:r>
          </w:p>
        </w:tc>
        <w:tc>
          <w:tcPr>
            <w:tcW w:w="2062" w:type="dxa"/>
            <w:tcBorders>
              <w:top w:val="nil"/>
              <w:left w:val="nil"/>
              <w:bottom w:val="single" w:sz="4" w:space="0" w:color="auto"/>
              <w:right w:val="single" w:sz="4" w:space="0" w:color="auto"/>
            </w:tcBorders>
            <w:shd w:val="clear" w:color="auto" w:fill="auto"/>
            <w:noWrap/>
            <w:vAlign w:val="bottom"/>
            <w:hideMark/>
          </w:tcPr>
          <w:p w14:paraId="237A6384"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Băiculeşti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Valea</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lui</w:t>
            </w:r>
            <w:proofErr w:type="spellEnd"/>
            <w:r w:rsidRPr="0078096A">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294882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w:t>
            </w:r>
          </w:p>
        </w:tc>
        <w:tc>
          <w:tcPr>
            <w:tcW w:w="919" w:type="dxa"/>
            <w:tcBorders>
              <w:top w:val="nil"/>
              <w:left w:val="nil"/>
              <w:bottom w:val="single" w:sz="4" w:space="0" w:color="auto"/>
              <w:right w:val="single" w:sz="4" w:space="0" w:color="auto"/>
            </w:tcBorders>
            <w:shd w:val="clear" w:color="auto" w:fill="auto"/>
            <w:noWrap/>
            <w:vAlign w:val="bottom"/>
            <w:hideMark/>
          </w:tcPr>
          <w:p w14:paraId="38067848" w14:textId="291A595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21D8F44" w14:textId="60C93BC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30E154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57,264.00</w:t>
            </w:r>
          </w:p>
        </w:tc>
        <w:tc>
          <w:tcPr>
            <w:tcW w:w="937" w:type="dxa"/>
            <w:tcBorders>
              <w:top w:val="nil"/>
              <w:left w:val="nil"/>
              <w:bottom w:val="single" w:sz="4" w:space="0" w:color="auto"/>
              <w:right w:val="single" w:sz="4" w:space="0" w:color="auto"/>
            </w:tcBorders>
            <w:shd w:val="clear" w:color="auto" w:fill="auto"/>
            <w:noWrap/>
            <w:vAlign w:val="bottom"/>
            <w:hideMark/>
          </w:tcPr>
          <w:p w14:paraId="5EEE8FC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41EB5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D26691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59A05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E78A5C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357DB05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31E3037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6D091B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7546F8D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5D73EF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D96D00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031</w:t>
            </w:r>
          </w:p>
        </w:tc>
        <w:tc>
          <w:tcPr>
            <w:tcW w:w="2062" w:type="dxa"/>
            <w:tcBorders>
              <w:top w:val="nil"/>
              <w:left w:val="nil"/>
              <w:bottom w:val="single" w:sz="4" w:space="0" w:color="auto"/>
              <w:right w:val="single" w:sz="4" w:space="0" w:color="auto"/>
            </w:tcBorders>
            <w:shd w:val="clear" w:color="auto" w:fill="auto"/>
            <w:noWrap/>
            <w:vAlign w:val="bottom"/>
            <w:hideMark/>
          </w:tcPr>
          <w:p w14:paraId="6DB7C85A"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Băiculeşti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8E11C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w:t>
            </w:r>
          </w:p>
        </w:tc>
        <w:tc>
          <w:tcPr>
            <w:tcW w:w="919" w:type="dxa"/>
            <w:tcBorders>
              <w:top w:val="nil"/>
              <w:left w:val="nil"/>
              <w:bottom w:val="single" w:sz="4" w:space="0" w:color="auto"/>
              <w:right w:val="single" w:sz="4" w:space="0" w:color="auto"/>
            </w:tcBorders>
            <w:shd w:val="clear" w:color="auto" w:fill="auto"/>
            <w:noWrap/>
            <w:vAlign w:val="bottom"/>
            <w:hideMark/>
          </w:tcPr>
          <w:p w14:paraId="1223D958" w14:textId="434F221A"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3113492" w14:textId="0F3E9D2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61ABBB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63,444.00</w:t>
            </w:r>
          </w:p>
        </w:tc>
        <w:tc>
          <w:tcPr>
            <w:tcW w:w="937" w:type="dxa"/>
            <w:tcBorders>
              <w:top w:val="nil"/>
              <w:left w:val="nil"/>
              <w:bottom w:val="single" w:sz="4" w:space="0" w:color="auto"/>
              <w:right w:val="single" w:sz="4" w:space="0" w:color="auto"/>
            </w:tcBorders>
            <w:shd w:val="clear" w:color="auto" w:fill="auto"/>
            <w:noWrap/>
            <w:vAlign w:val="bottom"/>
            <w:hideMark/>
          </w:tcPr>
          <w:p w14:paraId="1AB2963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44B5D4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6A5AC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CDD605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3F341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61F947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4900A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24F5659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2CC3256C"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C4552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D0369F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032</w:t>
            </w:r>
          </w:p>
        </w:tc>
        <w:tc>
          <w:tcPr>
            <w:tcW w:w="2062" w:type="dxa"/>
            <w:tcBorders>
              <w:top w:val="nil"/>
              <w:left w:val="nil"/>
              <w:bottom w:val="single" w:sz="4" w:space="0" w:color="auto"/>
              <w:right w:val="single" w:sz="4" w:space="0" w:color="auto"/>
            </w:tcBorders>
            <w:shd w:val="clear" w:color="auto" w:fill="auto"/>
            <w:noWrap/>
            <w:vAlign w:val="bottom"/>
            <w:hideMark/>
          </w:tcPr>
          <w:p w14:paraId="57044C45"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RMR-</w:t>
            </w:r>
            <w:proofErr w:type="spellStart"/>
            <w:r w:rsidRPr="0078096A">
              <w:rPr>
                <w:rFonts w:ascii="Arial" w:eastAsia="Times New Roman" w:hAnsi="Arial" w:cs="Arial"/>
                <w:sz w:val="16"/>
                <w:szCs w:val="16"/>
              </w:rPr>
              <w:t>Mălureni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AEEC75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43</w:t>
            </w:r>
          </w:p>
        </w:tc>
        <w:tc>
          <w:tcPr>
            <w:tcW w:w="919" w:type="dxa"/>
            <w:tcBorders>
              <w:top w:val="nil"/>
              <w:left w:val="nil"/>
              <w:bottom w:val="single" w:sz="4" w:space="0" w:color="auto"/>
              <w:right w:val="single" w:sz="4" w:space="0" w:color="auto"/>
            </w:tcBorders>
            <w:shd w:val="clear" w:color="auto" w:fill="auto"/>
            <w:noWrap/>
            <w:vAlign w:val="bottom"/>
            <w:hideMark/>
          </w:tcPr>
          <w:p w14:paraId="11581B20" w14:textId="7AAF58B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B0AB0C9" w14:textId="4AF4B3B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42CDF5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107,069.60</w:t>
            </w:r>
          </w:p>
        </w:tc>
        <w:tc>
          <w:tcPr>
            <w:tcW w:w="937" w:type="dxa"/>
            <w:tcBorders>
              <w:top w:val="nil"/>
              <w:left w:val="nil"/>
              <w:bottom w:val="single" w:sz="4" w:space="0" w:color="auto"/>
              <w:right w:val="single" w:sz="4" w:space="0" w:color="auto"/>
            </w:tcBorders>
            <w:shd w:val="clear" w:color="auto" w:fill="auto"/>
            <w:noWrap/>
            <w:vAlign w:val="bottom"/>
            <w:hideMark/>
          </w:tcPr>
          <w:p w14:paraId="31D1ACA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D581E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6BD042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F99110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B5892B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00072A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C3C6A0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4BB9EA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7DA9F3D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7F5A2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1B273A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033</w:t>
            </w:r>
          </w:p>
        </w:tc>
        <w:tc>
          <w:tcPr>
            <w:tcW w:w="2062" w:type="dxa"/>
            <w:tcBorders>
              <w:top w:val="nil"/>
              <w:left w:val="nil"/>
              <w:bottom w:val="single" w:sz="4" w:space="0" w:color="auto"/>
              <w:right w:val="single" w:sz="4" w:space="0" w:color="auto"/>
            </w:tcBorders>
            <w:shd w:val="clear" w:color="auto" w:fill="auto"/>
            <w:noWrap/>
            <w:vAlign w:val="bottom"/>
            <w:hideMark/>
          </w:tcPr>
          <w:p w14:paraId="060C3760"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Curtea</w:t>
            </w:r>
            <w:proofErr w:type="spellEnd"/>
            <w:r w:rsidRPr="0078096A">
              <w:rPr>
                <w:rFonts w:ascii="Arial" w:eastAsia="Times New Roman" w:hAnsi="Arial" w:cs="Arial"/>
                <w:sz w:val="16"/>
                <w:szCs w:val="16"/>
              </w:rPr>
              <w:t xml:space="preserve"> de </w:t>
            </w:r>
            <w:proofErr w:type="spellStart"/>
            <w:r w:rsidRPr="0078096A">
              <w:rPr>
                <w:rFonts w:ascii="Arial" w:eastAsia="Times New Roman" w:hAnsi="Arial" w:cs="Arial"/>
                <w:sz w:val="16"/>
                <w:szCs w:val="16"/>
              </w:rPr>
              <w:t>Arges</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RMR-Pitesti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B4FF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34</w:t>
            </w:r>
          </w:p>
        </w:tc>
        <w:tc>
          <w:tcPr>
            <w:tcW w:w="919" w:type="dxa"/>
            <w:tcBorders>
              <w:top w:val="nil"/>
              <w:left w:val="nil"/>
              <w:bottom w:val="single" w:sz="4" w:space="0" w:color="auto"/>
              <w:right w:val="single" w:sz="4" w:space="0" w:color="auto"/>
            </w:tcBorders>
            <w:shd w:val="clear" w:color="auto" w:fill="auto"/>
            <w:noWrap/>
            <w:vAlign w:val="bottom"/>
            <w:hideMark/>
          </w:tcPr>
          <w:p w14:paraId="73C49673" w14:textId="7659BF3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753E0C5E" w14:textId="556BA4A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686D5F5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683,672.00</w:t>
            </w:r>
          </w:p>
        </w:tc>
        <w:tc>
          <w:tcPr>
            <w:tcW w:w="937" w:type="dxa"/>
            <w:tcBorders>
              <w:top w:val="nil"/>
              <w:left w:val="nil"/>
              <w:bottom w:val="single" w:sz="4" w:space="0" w:color="auto"/>
              <w:right w:val="single" w:sz="4" w:space="0" w:color="auto"/>
            </w:tcBorders>
            <w:shd w:val="clear" w:color="auto" w:fill="auto"/>
            <w:noWrap/>
            <w:vAlign w:val="bottom"/>
            <w:hideMark/>
          </w:tcPr>
          <w:p w14:paraId="61659A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5,040.00</w:t>
            </w:r>
          </w:p>
        </w:tc>
        <w:tc>
          <w:tcPr>
            <w:tcW w:w="937" w:type="dxa"/>
            <w:tcBorders>
              <w:top w:val="nil"/>
              <w:left w:val="nil"/>
              <w:bottom w:val="single" w:sz="4" w:space="0" w:color="auto"/>
              <w:right w:val="single" w:sz="4" w:space="0" w:color="auto"/>
            </w:tcBorders>
            <w:shd w:val="clear" w:color="auto" w:fill="auto"/>
            <w:noWrap/>
            <w:vAlign w:val="bottom"/>
            <w:hideMark/>
          </w:tcPr>
          <w:p w14:paraId="336161D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38,640.00</w:t>
            </w:r>
          </w:p>
        </w:tc>
        <w:tc>
          <w:tcPr>
            <w:tcW w:w="937" w:type="dxa"/>
            <w:tcBorders>
              <w:top w:val="nil"/>
              <w:left w:val="nil"/>
              <w:bottom w:val="single" w:sz="4" w:space="0" w:color="auto"/>
              <w:right w:val="single" w:sz="4" w:space="0" w:color="auto"/>
            </w:tcBorders>
            <w:shd w:val="clear" w:color="auto" w:fill="auto"/>
            <w:noWrap/>
            <w:vAlign w:val="bottom"/>
            <w:hideMark/>
          </w:tcPr>
          <w:p w14:paraId="36A6BE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49,920.00</w:t>
            </w:r>
          </w:p>
        </w:tc>
        <w:tc>
          <w:tcPr>
            <w:tcW w:w="1079" w:type="dxa"/>
            <w:tcBorders>
              <w:top w:val="nil"/>
              <w:left w:val="nil"/>
              <w:bottom w:val="single" w:sz="4" w:space="0" w:color="auto"/>
              <w:right w:val="single" w:sz="4" w:space="0" w:color="auto"/>
            </w:tcBorders>
            <w:shd w:val="clear" w:color="auto" w:fill="auto"/>
            <w:noWrap/>
            <w:vAlign w:val="bottom"/>
            <w:hideMark/>
          </w:tcPr>
          <w:p w14:paraId="35DAF7E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2,800.00</w:t>
            </w:r>
          </w:p>
        </w:tc>
        <w:tc>
          <w:tcPr>
            <w:tcW w:w="937" w:type="dxa"/>
            <w:tcBorders>
              <w:top w:val="nil"/>
              <w:left w:val="nil"/>
              <w:bottom w:val="single" w:sz="4" w:space="0" w:color="auto"/>
              <w:right w:val="single" w:sz="4" w:space="0" w:color="auto"/>
            </w:tcBorders>
            <w:shd w:val="clear" w:color="auto" w:fill="auto"/>
            <w:noWrap/>
            <w:vAlign w:val="bottom"/>
            <w:hideMark/>
          </w:tcPr>
          <w:p w14:paraId="1A514FB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67,704.00</w:t>
            </w:r>
          </w:p>
        </w:tc>
        <w:tc>
          <w:tcPr>
            <w:tcW w:w="937" w:type="dxa"/>
            <w:tcBorders>
              <w:top w:val="nil"/>
              <w:left w:val="nil"/>
              <w:bottom w:val="single" w:sz="4" w:space="0" w:color="auto"/>
              <w:right w:val="single" w:sz="4" w:space="0" w:color="auto"/>
            </w:tcBorders>
            <w:shd w:val="clear" w:color="auto" w:fill="auto"/>
            <w:noWrap/>
            <w:vAlign w:val="bottom"/>
            <w:hideMark/>
          </w:tcPr>
          <w:p w14:paraId="3C6AD54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2,184.00</w:t>
            </w:r>
          </w:p>
        </w:tc>
        <w:tc>
          <w:tcPr>
            <w:tcW w:w="1230" w:type="dxa"/>
            <w:tcBorders>
              <w:top w:val="nil"/>
              <w:left w:val="nil"/>
              <w:bottom w:val="single" w:sz="4" w:space="0" w:color="auto"/>
              <w:right w:val="single" w:sz="4" w:space="0" w:color="auto"/>
            </w:tcBorders>
            <w:shd w:val="clear" w:color="auto" w:fill="auto"/>
            <w:noWrap/>
            <w:vAlign w:val="bottom"/>
            <w:hideMark/>
          </w:tcPr>
          <w:p w14:paraId="6983C89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48,128.80</w:t>
            </w:r>
          </w:p>
        </w:tc>
        <w:tc>
          <w:tcPr>
            <w:tcW w:w="1230" w:type="dxa"/>
            <w:tcBorders>
              <w:top w:val="nil"/>
              <w:left w:val="nil"/>
              <w:bottom w:val="single" w:sz="4" w:space="0" w:color="auto"/>
              <w:right w:val="single" w:sz="4" w:space="0" w:color="auto"/>
            </w:tcBorders>
            <w:shd w:val="clear" w:color="auto" w:fill="auto"/>
            <w:noWrap/>
            <w:vAlign w:val="bottom"/>
            <w:hideMark/>
          </w:tcPr>
          <w:p w14:paraId="7FB27E7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214,416.80</w:t>
            </w:r>
          </w:p>
        </w:tc>
      </w:tr>
      <w:tr w:rsidR="00B130F5" w:rsidRPr="0078096A" w14:paraId="466B7D0F"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FB84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B14FC6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034</w:t>
            </w:r>
          </w:p>
        </w:tc>
        <w:tc>
          <w:tcPr>
            <w:tcW w:w="2062" w:type="dxa"/>
            <w:tcBorders>
              <w:top w:val="nil"/>
              <w:left w:val="nil"/>
              <w:bottom w:val="single" w:sz="4" w:space="0" w:color="auto"/>
              <w:right w:val="single" w:sz="4" w:space="0" w:color="auto"/>
            </w:tcBorders>
            <w:shd w:val="clear" w:color="auto" w:fill="auto"/>
            <w:noWrap/>
            <w:vAlign w:val="bottom"/>
            <w:hideMark/>
          </w:tcPr>
          <w:p w14:paraId="6F24DAE7"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3EED31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22</w:t>
            </w:r>
          </w:p>
        </w:tc>
        <w:tc>
          <w:tcPr>
            <w:tcW w:w="919" w:type="dxa"/>
            <w:tcBorders>
              <w:top w:val="nil"/>
              <w:left w:val="nil"/>
              <w:bottom w:val="single" w:sz="4" w:space="0" w:color="auto"/>
              <w:right w:val="single" w:sz="4" w:space="0" w:color="auto"/>
            </w:tcBorders>
            <w:shd w:val="clear" w:color="auto" w:fill="auto"/>
            <w:noWrap/>
            <w:vAlign w:val="bottom"/>
            <w:hideMark/>
          </w:tcPr>
          <w:p w14:paraId="492143C9" w14:textId="60BF332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0430189" w14:textId="097658D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59EABB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57,200.00</w:t>
            </w:r>
          </w:p>
        </w:tc>
        <w:tc>
          <w:tcPr>
            <w:tcW w:w="937" w:type="dxa"/>
            <w:tcBorders>
              <w:top w:val="nil"/>
              <w:left w:val="nil"/>
              <w:bottom w:val="single" w:sz="4" w:space="0" w:color="auto"/>
              <w:right w:val="single" w:sz="4" w:space="0" w:color="auto"/>
            </w:tcBorders>
            <w:shd w:val="clear" w:color="auto" w:fill="auto"/>
            <w:noWrap/>
            <w:vAlign w:val="bottom"/>
            <w:hideMark/>
          </w:tcPr>
          <w:p w14:paraId="40C9B5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48B7389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69F62E1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454474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462F3B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732CB66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55D8D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410DB8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711DBEF8"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A986A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69EDB0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035</w:t>
            </w:r>
          </w:p>
        </w:tc>
        <w:tc>
          <w:tcPr>
            <w:tcW w:w="2062" w:type="dxa"/>
            <w:tcBorders>
              <w:top w:val="nil"/>
              <w:left w:val="nil"/>
              <w:bottom w:val="single" w:sz="4" w:space="0" w:color="auto"/>
              <w:right w:val="single" w:sz="4" w:space="0" w:color="auto"/>
            </w:tcBorders>
            <w:shd w:val="clear" w:color="auto" w:fill="auto"/>
            <w:noWrap/>
            <w:vAlign w:val="bottom"/>
            <w:hideMark/>
          </w:tcPr>
          <w:p w14:paraId="674678A2"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58EC2C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56</w:t>
            </w:r>
          </w:p>
        </w:tc>
        <w:tc>
          <w:tcPr>
            <w:tcW w:w="919" w:type="dxa"/>
            <w:tcBorders>
              <w:top w:val="nil"/>
              <w:left w:val="nil"/>
              <w:bottom w:val="single" w:sz="4" w:space="0" w:color="auto"/>
              <w:right w:val="single" w:sz="4" w:space="0" w:color="auto"/>
            </w:tcBorders>
            <w:shd w:val="clear" w:color="auto" w:fill="auto"/>
            <w:noWrap/>
            <w:vAlign w:val="bottom"/>
            <w:hideMark/>
          </w:tcPr>
          <w:p w14:paraId="096F1417" w14:textId="27F7FE8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95A353D" w14:textId="39CE8DB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4B9366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58,240.00</w:t>
            </w:r>
          </w:p>
        </w:tc>
        <w:tc>
          <w:tcPr>
            <w:tcW w:w="937" w:type="dxa"/>
            <w:tcBorders>
              <w:top w:val="nil"/>
              <w:left w:val="nil"/>
              <w:bottom w:val="single" w:sz="4" w:space="0" w:color="auto"/>
              <w:right w:val="single" w:sz="4" w:space="0" w:color="auto"/>
            </w:tcBorders>
            <w:shd w:val="clear" w:color="auto" w:fill="auto"/>
            <w:noWrap/>
            <w:vAlign w:val="bottom"/>
            <w:hideMark/>
          </w:tcPr>
          <w:p w14:paraId="272D44C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8EFA14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D6BBCF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93C5E9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D5A70B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1A266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E35F25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469F877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CB7A863"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D3413E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1EC364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036</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DEBCFFD"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Mioveni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Vulturul-</w:t>
            </w:r>
            <w:r w:rsidRPr="0078096A">
              <w:rPr>
                <w:rFonts w:ascii="Arial" w:eastAsia="Times New Roman" w:hAnsi="Arial" w:cs="Arial"/>
                <w:sz w:val="16"/>
                <w:szCs w:val="16"/>
              </w:rPr>
              <w:lastRenderedPageBreak/>
              <w:t>Conteşti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A96D06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lastRenderedPageBreak/>
              <w:t>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06F4419C" w14:textId="6C37F76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093FE8C" w14:textId="61729D9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99221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10,920.00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3DC9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BB2D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5E56C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1E337ED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F0282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40BBE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D756A0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C726C7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25F64C0D"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CC3964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6A455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037</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5F20E90"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Mioveni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22597F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C904DA1" w14:textId="7356FC3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A1AF06A" w14:textId="6A421AB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685C8D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57,920.00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E6F93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CBF50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B354A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AC32FA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186D40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C80E33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7988F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2CD385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04E02EB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4D0534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17D2B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038</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7FB7D23"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Mioveni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5FC8CA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463532F" w14:textId="3AF9B50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E6DB9F" w14:textId="33F3612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84317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57,720.00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04787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43BE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DDD98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7DEE4F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B012AE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D9044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E857ED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25FEB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4593DB20"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76D4CD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2ABC7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039</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2D8BDBB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Mioveni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79032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DB4B958" w14:textId="0D8801F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3159CAA" w14:textId="17D35CB0"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27DBC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57,720.00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62856C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9CE4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2C50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1A1DAD6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A5C46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A6C93E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27237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2CB8AA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4EAA508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44A310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D4750D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040</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3F5925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Budeasa</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EFBD09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421DA538" w14:textId="2B333DD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 xml:space="preserve"> 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E98F4D" w14:textId="6178F06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2B62C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173,464.00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ACD3B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C1D7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10,620.00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5819B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14,560.00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2ADEDDD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15F3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27509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34AB39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12,085.20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3D7F3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42,937.20</w:t>
            </w:r>
          </w:p>
        </w:tc>
      </w:tr>
      <w:tr w:rsidR="00B130F5" w:rsidRPr="0078096A" w14:paraId="44332BB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6E08AE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3ED3A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041</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4849BB67"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Coseşti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FA7382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32</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29A008CE" w14:textId="1785FBC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F13F5A" w14:textId="17B57BC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18264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33,280.00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39B1C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B07A7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C38AB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1DAD7C7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2B43D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ED69BB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A21C5F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CB4EE9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1A47498C"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A200E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E1BED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042</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1637D8D"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Miceşti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0D4413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480A1BE" w14:textId="23ADA90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534BF59" w14:textId="440243A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39D7D7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102,176.00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CE8A29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62CCE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41DA5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2D61FAD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015B63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FB7ED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A3E06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896BFC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678191B9"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BDD520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A1C6E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043</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3D57F092"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Purcareni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Valea</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1B4DF6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912CB56" w14:textId="3D1CF68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72F6D4" w14:textId="23722DCA"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73C7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100499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9DDEB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0FC6A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0E8BEA7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6354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B19D1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EE472F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D1A5D7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79B5387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0C0561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B2F80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044</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5E14E2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Domneşti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F7FF7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64</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27FEA65A" w14:textId="10C5509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D1AC345" w14:textId="27B9D08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6C2141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326,520.00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1F8CB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D38ED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0A3A5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101C43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EEE21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650AF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962617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E4149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58,380.00</w:t>
            </w:r>
          </w:p>
        </w:tc>
      </w:tr>
      <w:tr w:rsidR="00B130F5" w:rsidRPr="0078096A" w14:paraId="0FA0835D"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843D7F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C000B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045</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9E7F685"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Mioveni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2E9333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73C30341" w14:textId="559AE3E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5EFE0F" w14:textId="01A2004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145752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590,784.00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5FD8CD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3,600.00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88F851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29,700.00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239A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41,600.00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03E56C3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8B89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22CEC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F64193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31,126.00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E272AC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117,386.00</w:t>
            </w:r>
          </w:p>
        </w:tc>
      </w:tr>
      <w:tr w:rsidR="00B130F5" w:rsidRPr="0078096A" w14:paraId="23C44BD6"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BDC385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69315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046</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0980152"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Mioveni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27791A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252E4D77" w14:textId="2A1546A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B78123" w14:textId="3CBF457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E1F5C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352,500.00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E9F14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4,320.00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C54FF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91B55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6CE5E8B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5FAC5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7,488.00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36395C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E756C5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35,160.00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9C98A1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116,760.00</w:t>
            </w:r>
          </w:p>
        </w:tc>
      </w:tr>
      <w:tr w:rsidR="00B130F5" w:rsidRPr="0078096A" w14:paraId="6145E63B"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9E07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158A84B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047</w:t>
            </w:r>
          </w:p>
        </w:tc>
        <w:tc>
          <w:tcPr>
            <w:tcW w:w="2062" w:type="dxa"/>
            <w:tcBorders>
              <w:top w:val="nil"/>
              <w:left w:val="nil"/>
              <w:bottom w:val="single" w:sz="4" w:space="0" w:color="auto"/>
              <w:right w:val="single" w:sz="4" w:space="0" w:color="auto"/>
            </w:tcBorders>
            <w:shd w:val="clear" w:color="auto" w:fill="auto"/>
            <w:noWrap/>
            <w:vAlign w:val="bottom"/>
            <w:hideMark/>
          </w:tcPr>
          <w:p w14:paraId="7E122A5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9EFE90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65</w:t>
            </w:r>
          </w:p>
        </w:tc>
        <w:tc>
          <w:tcPr>
            <w:tcW w:w="919" w:type="dxa"/>
            <w:tcBorders>
              <w:top w:val="nil"/>
              <w:left w:val="nil"/>
              <w:bottom w:val="single" w:sz="4" w:space="0" w:color="auto"/>
              <w:right w:val="single" w:sz="4" w:space="0" w:color="auto"/>
            </w:tcBorders>
            <w:shd w:val="clear" w:color="auto" w:fill="auto"/>
            <w:noWrap/>
            <w:vAlign w:val="bottom"/>
            <w:hideMark/>
          </w:tcPr>
          <w:p w14:paraId="353293E2" w14:textId="023462D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DF450E0" w14:textId="2B1393D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0CF66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121,550.00</w:t>
            </w:r>
          </w:p>
        </w:tc>
        <w:tc>
          <w:tcPr>
            <w:tcW w:w="937" w:type="dxa"/>
            <w:tcBorders>
              <w:top w:val="nil"/>
              <w:left w:val="nil"/>
              <w:bottom w:val="single" w:sz="4" w:space="0" w:color="auto"/>
              <w:right w:val="single" w:sz="4" w:space="0" w:color="auto"/>
            </w:tcBorders>
            <w:shd w:val="clear" w:color="auto" w:fill="auto"/>
            <w:noWrap/>
            <w:vAlign w:val="bottom"/>
            <w:hideMark/>
          </w:tcPr>
          <w:p w14:paraId="4125266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D7BC84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78B138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6D78C45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4195AA6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5B770A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968E5A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83FC3C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48E59DE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19E4FD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169758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048</w:t>
            </w:r>
          </w:p>
        </w:tc>
        <w:tc>
          <w:tcPr>
            <w:tcW w:w="2062" w:type="dxa"/>
            <w:tcBorders>
              <w:top w:val="nil"/>
              <w:left w:val="nil"/>
              <w:bottom w:val="single" w:sz="4" w:space="0" w:color="auto"/>
              <w:right w:val="single" w:sz="4" w:space="0" w:color="auto"/>
            </w:tcBorders>
            <w:shd w:val="clear" w:color="auto" w:fill="auto"/>
            <w:noWrap/>
            <w:vAlign w:val="bottom"/>
            <w:hideMark/>
          </w:tcPr>
          <w:p w14:paraId="05CE52AD"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Nykolo</w:t>
            </w:r>
            <w:proofErr w:type="spellEnd"/>
            <w:r w:rsidRPr="0078096A">
              <w:rPr>
                <w:rFonts w:ascii="Arial" w:eastAsia="Times New Roman" w:hAnsi="Arial" w:cs="Arial"/>
                <w:sz w:val="16"/>
                <w:szCs w:val="16"/>
              </w:rPr>
              <w:t xml:space="preserve">-Poiana </w:t>
            </w:r>
            <w:proofErr w:type="spellStart"/>
            <w:r w:rsidRPr="0078096A">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74664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39</w:t>
            </w:r>
          </w:p>
        </w:tc>
        <w:tc>
          <w:tcPr>
            <w:tcW w:w="919" w:type="dxa"/>
            <w:tcBorders>
              <w:top w:val="nil"/>
              <w:left w:val="nil"/>
              <w:bottom w:val="single" w:sz="4" w:space="0" w:color="auto"/>
              <w:right w:val="single" w:sz="4" w:space="0" w:color="auto"/>
            </w:tcBorders>
            <w:shd w:val="clear" w:color="auto" w:fill="auto"/>
            <w:noWrap/>
            <w:vAlign w:val="bottom"/>
            <w:hideMark/>
          </w:tcPr>
          <w:p w14:paraId="6B2FB321" w14:textId="0D68EC7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981C082" w14:textId="1DAB3D0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1C322B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76,752.00</w:t>
            </w:r>
          </w:p>
        </w:tc>
        <w:tc>
          <w:tcPr>
            <w:tcW w:w="937" w:type="dxa"/>
            <w:tcBorders>
              <w:top w:val="nil"/>
              <w:left w:val="nil"/>
              <w:bottom w:val="single" w:sz="4" w:space="0" w:color="auto"/>
              <w:right w:val="single" w:sz="4" w:space="0" w:color="auto"/>
            </w:tcBorders>
            <w:shd w:val="clear" w:color="auto" w:fill="auto"/>
            <w:noWrap/>
            <w:vAlign w:val="bottom"/>
            <w:hideMark/>
          </w:tcPr>
          <w:p w14:paraId="63436DD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67F84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4B2E136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1AC47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B688B8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34BD6FF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27E34B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EB961B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D50BFF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E6FE7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7BCA50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049</w:t>
            </w:r>
          </w:p>
        </w:tc>
        <w:tc>
          <w:tcPr>
            <w:tcW w:w="2062" w:type="dxa"/>
            <w:tcBorders>
              <w:top w:val="nil"/>
              <w:left w:val="nil"/>
              <w:bottom w:val="single" w:sz="4" w:space="0" w:color="auto"/>
              <w:right w:val="single" w:sz="4" w:space="0" w:color="auto"/>
            </w:tcBorders>
            <w:shd w:val="clear" w:color="auto" w:fill="auto"/>
            <w:noWrap/>
            <w:vAlign w:val="bottom"/>
            <w:hideMark/>
          </w:tcPr>
          <w:p w14:paraId="7B148F54"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ECB7E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w:t>
            </w:r>
          </w:p>
        </w:tc>
        <w:tc>
          <w:tcPr>
            <w:tcW w:w="919" w:type="dxa"/>
            <w:tcBorders>
              <w:top w:val="nil"/>
              <w:left w:val="nil"/>
              <w:bottom w:val="single" w:sz="4" w:space="0" w:color="auto"/>
              <w:right w:val="single" w:sz="4" w:space="0" w:color="auto"/>
            </w:tcBorders>
            <w:shd w:val="clear" w:color="auto" w:fill="auto"/>
            <w:noWrap/>
            <w:vAlign w:val="bottom"/>
            <w:hideMark/>
          </w:tcPr>
          <w:p w14:paraId="7C73022C" w14:textId="517EE32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84F2340" w14:textId="2822C4C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7F0811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106,892.80</w:t>
            </w:r>
          </w:p>
        </w:tc>
        <w:tc>
          <w:tcPr>
            <w:tcW w:w="937" w:type="dxa"/>
            <w:tcBorders>
              <w:top w:val="nil"/>
              <w:left w:val="nil"/>
              <w:bottom w:val="single" w:sz="4" w:space="0" w:color="auto"/>
              <w:right w:val="single" w:sz="4" w:space="0" w:color="auto"/>
            </w:tcBorders>
            <w:shd w:val="clear" w:color="auto" w:fill="auto"/>
            <w:noWrap/>
            <w:vAlign w:val="bottom"/>
            <w:hideMark/>
          </w:tcPr>
          <w:p w14:paraId="7317E1B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2A60AF2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77EE8CD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159E662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1A40626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330AE0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43576B1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0BB3D7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58,380.00</w:t>
            </w:r>
          </w:p>
        </w:tc>
      </w:tr>
      <w:tr w:rsidR="00B130F5" w:rsidRPr="0078096A" w14:paraId="51F892D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E047C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02FA01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050</w:t>
            </w:r>
          </w:p>
        </w:tc>
        <w:tc>
          <w:tcPr>
            <w:tcW w:w="2062" w:type="dxa"/>
            <w:tcBorders>
              <w:top w:val="nil"/>
              <w:left w:val="nil"/>
              <w:bottom w:val="single" w:sz="4" w:space="0" w:color="auto"/>
              <w:right w:val="single" w:sz="4" w:space="0" w:color="auto"/>
            </w:tcBorders>
            <w:shd w:val="clear" w:color="auto" w:fill="auto"/>
            <w:noWrap/>
            <w:vAlign w:val="bottom"/>
            <w:hideMark/>
          </w:tcPr>
          <w:p w14:paraId="4E1CC4A8"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0B12D0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0FF0E332" w14:textId="1AF7252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956DFC3" w14:textId="59A84C0A" w:rsidR="00B130F5" w:rsidRPr="0078096A" w:rsidRDefault="00B130F5" w:rsidP="00B130F5">
            <w:pPr>
              <w:spacing w:after="0" w:line="240" w:lineRule="auto"/>
              <w:jc w:val="center"/>
              <w:rPr>
                <w:rFonts w:ascii="Arial" w:eastAsia="Times New Roman" w:hAnsi="Arial" w:cs="Arial"/>
                <w:sz w:val="16"/>
                <w:szCs w:val="16"/>
              </w:rPr>
            </w:pPr>
            <w:r>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4D31B7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123,156.00</w:t>
            </w:r>
          </w:p>
        </w:tc>
        <w:tc>
          <w:tcPr>
            <w:tcW w:w="937" w:type="dxa"/>
            <w:tcBorders>
              <w:top w:val="nil"/>
              <w:left w:val="nil"/>
              <w:bottom w:val="single" w:sz="4" w:space="0" w:color="auto"/>
              <w:right w:val="single" w:sz="4" w:space="0" w:color="auto"/>
            </w:tcBorders>
            <w:shd w:val="clear" w:color="auto" w:fill="auto"/>
            <w:noWrap/>
            <w:vAlign w:val="bottom"/>
            <w:hideMark/>
          </w:tcPr>
          <w:p w14:paraId="44B6A4F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183B766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3CE49CE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296302E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254449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47CBC0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6EAD669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0D46034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44EE552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25DF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000EC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051</w:t>
            </w:r>
          </w:p>
        </w:tc>
        <w:tc>
          <w:tcPr>
            <w:tcW w:w="2062" w:type="dxa"/>
            <w:tcBorders>
              <w:top w:val="nil"/>
              <w:left w:val="nil"/>
              <w:bottom w:val="single" w:sz="4" w:space="0" w:color="auto"/>
              <w:right w:val="single" w:sz="4" w:space="0" w:color="auto"/>
            </w:tcBorders>
            <w:shd w:val="clear" w:color="auto" w:fill="auto"/>
            <w:noWrap/>
            <w:vAlign w:val="bottom"/>
            <w:hideMark/>
          </w:tcPr>
          <w:p w14:paraId="6E852DE5"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Nykolo</w:t>
            </w:r>
            <w:proofErr w:type="spellEnd"/>
            <w:r w:rsidRPr="0078096A">
              <w:rPr>
                <w:rFonts w:ascii="Arial" w:eastAsia="Times New Roman" w:hAnsi="Arial" w:cs="Arial"/>
                <w:sz w:val="16"/>
                <w:szCs w:val="16"/>
              </w:rPr>
              <w:t xml:space="preserve">-Poiana </w:t>
            </w:r>
            <w:proofErr w:type="spellStart"/>
            <w:r w:rsidRPr="0078096A">
              <w:rPr>
                <w:rFonts w:ascii="Arial" w:eastAsia="Times New Roman" w:hAnsi="Arial" w:cs="Arial"/>
                <w:sz w:val="16"/>
                <w:szCs w:val="16"/>
              </w:rPr>
              <w:t>Lacului-Răchitele</w:t>
            </w:r>
            <w:proofErr w:type="spellEnd"/>
            <w:r w:rsidRPr="0078096A">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063EA4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34</w:t>
            </w:r>
          </w:p>
        </w:tc>
        <w:tc>
          <w:tcPr>
            <w:tcW w:w="919" w:type="dxa"/>
            <w:tcBorders>
              <w:top w:val="nil"/>
              <w:left w:val="nil"/>
              <w:bottom w:val="single" w:sz="4" w:space="0" w:color="auto"/>
              <w:right w:val="single" w:sz="4" w:space="0" w:color="auto"/>
            </w:tcBorders>
            <w:shd w:val="clear" w:color="auto" w:fill="auto"/>
            <w:noWrap/>
            <w:vAlign w:val="bottom"/>
            <w:hideMark/>
          </w:tcPr>
          <w:p w14:paraId="6C18083A" w14:textId="69E1F39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53DA3AE" w14:textId="0173109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8BD3BC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66,912.00</w:t>
            </w:r>
          </w:p>
        </w:tc>
        <w:tc>
          <w:tcPr>
            <w:tcW w:w="937" w:type="dxa"/>
            <w:tcBorders>
              <w:top w:val="nil"/>
              <w:left w:val="nil"/>
              <w:bottom w:val="single" w:sz="4" w:space="0" w:color="auto"/>
              <w:right w:val="single" w:sz="4" w:space="0" w:color="auto"/>
            </w:tcBorders>
            <w:shd w:val="clear" w:color="auto" w:fill="auto"/>
            <w:noWrap/>
            <w:vAlign w:val="bottom"/>
            <w:hideMark/>
          </w:tcPr>
          <w:p w14:paraId="31EDA4C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0849D7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0C5E45E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17AD2C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1D22FF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786F3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F26BE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C64DFE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F1DB76F"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45372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86163F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052</w:t>
            </w:r>
          </w:p>
        </w:tc>
        <w:tc>
          <w:tcPr>
            <w:tcW w:w="2062" w:type="dxa"/>
            <w:tcBorders>
              <w:top w:val="nil"/>
              <w:left w:val="nil"/>
              <w:bottom w:val="single" w:sz="4" w:space="0" w:color="auto"/>
              <w:right w:val="single" w:sz="4" w:space="0" w:color="auto"/>
            </w:tcBorders>
            <w:shd w:val="clear" w:color="auto" w:fill="auto"/>
            <w:noWrap/>
            <w:vAlign w:val="bottom"/>
            <w:hideMark/>
          </w:tcPr>
          <w:p w14:paraId="3B44557E"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Nykolo</w:t>
            </w:r>
            <w:proofErr w:type="spellEnd"/>
            <w:r w:rsidRPr="0078096A">
              <w:rPr>
                <w:rFonts w:ascii="Arial" w:eastAsia="Times New Roman" w:hAnsi="Arial" w:cs="Arial"/>
                <w:sz w:val="16"/>
                <w:szCs w:val="16"/>
              </w:rPr>
              <w:t xml:space="preserve">-Poiana </w:t>
            </w:r>
            <w:proofErr w:type="spellStart"/>
            <w:r w:rsidRPr="0078096A">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790920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44</w:t>
            </w:r>
          </w:p>
        </w:tc>
        <w:tc>
          <w:tcPr>
            <w:tcW w:w="919" w:type="dxa"/>
            <w:tcBorders>
              <w:top w:val="nil"/>
              <w:left w:val="nil"/>
              <w:bottom w:val="single" w:sz="4" w:space="0" w:color="auto"/>
              <w:right w:val="single" w:sz="4" w:space="0" w:color="auto"/>
            </w:tcBorders>
            <w:shd w:val="clear" w:color="auto" w:fill="auto"/>
            <w:noWrap/>
            <w:vAlign w:val="bottom"/>
            <w:hideMark/>
          </w:tcPr>
          <w:p w14:paraId="775A1A8F" w14:textId="3AF9294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0A6446A" w14:textId="4666DAEE"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59B77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45,760.00</w:t>
            </w:r>
          </w:p>
        </w:tc>
        <w:tc>
          <w:tcPr>
            <w:tcW w:w="937" w:type="dxa"/>
            <w:tcBorders>
              <w:top w:val="nil"/>
              <w:left w:val="nil"/>
              <w:bottom w:val="single" w:sz="4" w:space="0" w:color="auto"/>
              <w:right w:val="single" w:sz="4" w:space="0" w:color="auto"/>
            </w:tcBorders>
            <w:shd w:val="clear" w:color="auto" w:fill="auto"/>
            <w:noWrap/>
            <w:vAlign w:val="bottom"/>
            <w:hideMark/>
          </w:tcPr>
          <w:p w14:paraId="303DF52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0F7FB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164DCF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657CE26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ACC89D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53CFB9E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31C56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130FB1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22E8DCCF"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1316D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160C13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053</w:t>
            </w:r>
          </w:p>
        </w:tc>
        <w:tc>
          <w:tcPr>
            <w:tcW w:w="2062" w:type="dxa"/>
            <w:tcBorders>
              <w:top w:val="nil"/>
              <w:left w:val="nil"/>
              <w:bottom w:val="single" w:sz="4" w:space="0" w:color="auto"/>
              <w:right w:val="single" w:sz="4" w:space="0" w:color="auto"/>
            </w:tcBorders>
            <w:shd w:val="clear" w:color="auto" w:fill="auto"/>
            <w:noWrap/>
            <w:vAlign w:val="bottom"/>
            <w:hideMark/>
          </w:tcPr>
          <w:p w14:paraId="77E1969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45B653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44</w:t>
            </w:r>
          </w:p>
        </w:tc>
        <w:tc>
          <w:tcPr>
            <w:tcW w:w="919" w:type="dxa"/>
            <w:tcBorders>
              <w:top w:val="nil"/>
              <w:left w:val="nil"/>
              <w:bottom w:val="single" w:sz="4" w:space="0" w:color="auto"/>
              <w:right w:val="single" w:sz="4" w:space="0" w:color="auto"/>
            </w:tcBorders>
            <w:shd w:val="clear" w:color="auto" w:fill="auto"/>
            <w:noWrap/>
            <w:vAlign w:val="bottom"/>
            <w:hideMark/>
          </w:tcPr>
          <w:p w14:paraId="51AFB844" w14:textId="0AD85B9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4FFC084" w14:textId="572B1FE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28953C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45,760.00</w:t>
            </w:r>
          </w:p>
        </w:tc>
        <w:tc>
          <w:tcPr>
            <w:tcW w:w="937" w:type="dxa"/>
            <w:tcBorders>
              <w:top w:val="nil"/>
              <w:left w:val="nil"/>
              <w:bottom w:val="single" w:sz="4" w:space="0" w:color="auto"/>
              <w:right w:val="single" w:sz="4" w:space="0" w:color="auto"/>
            </w:tcBorders>
            <w:shd w:val="clear" w:color="auto" w:fill="auto"/>
            <w:noWrap/>
            <w:vAlign w:val="bottom"/>
            <w:hideMark/>
          </w:tcPr>
          <w:p w14:paraId="32C404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1E4A0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44B18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3FE9892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F33F08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6A0AD2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D1EF60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7D21E8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38706047"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6BAF8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03A1FC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054</w:t>
            </w:r>
          </w:p>
        </w:tc>
        <w:tc>
          <w:tcPr>
            <w:tcW w:w="2062" w:type="dxa"/>
            <w:tcBorders>
              <w:top w:val="nil"/>
              <w:left w:val="nil"/>
              <w:bottom w:val="single" w:sz="4" w:space="0" w:color="auto"/>
              <w:right w:val="single" w:sz="4" w:space="0" w:color="auto"/>
            </w:tcBorders>
            <w:shd w:val="clear" w:color="auto" w:fill="auto"/>
            <w:noWrap/>
            <w:vAlign w:val="bottom"/>
            <w:hideMark/>
          </w:tcPr>
          <w:p w14:paraId="00E18BD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7BF088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27</w:t>
            </w:r>
          </w:p>
        </w:tc>
        <w:tc>
          <w:tcPr>
            <w:tcW w:w="919" w:type="dxa"/>
            <w:tcBorders>
              <w:top w:val="nil"/>
              <w:left w:val="nil"/>
              <w:bottom w:val="single" w:sz="4" w:space="0" w:color="auto"/>
              <w:right w:val="single" w:sz="4" w:space="0" w:color="auto"/>
            </w:tcBorders>
            <w:shd w:val="clear" w:color="auto" w:fill="auto"/>
            <w:noWrap/>
            <w:vAlign w:val="bottom"/>
            <w:hideMark/>
          </w:tcPr>
          <w:p w14:paraId="590139D8" w14:textId="1C3EAAE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7DAEAC0" w14:textId="445905C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146C7DD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494,910.00</w:t>
            </w:r>
          </w:p>
        </w:tc>
        <w:tc>
          <w:tcPr>
            <w:tcW w:w="937" w:type="dxa"/>
            <w:tcBorders>
              <w:top w:val="nil"/>
              <w:left w:val="nil"/>
              <w:bottom w:val="single" w:sz="4" w:space="0" w:color="auto"/>
              <w:right w:val="single" w:sz="4" w:space="0" w:color="auto"/>
            </w:tcBorders>
            <w:shd w:val="clear" w:color="auto" w:fill="auto"/>
            <w:noWrap/>
            <w:vAlign w:val="bottom"/>
            <w:hideMark/>
          </w:tcPr>
          <w:p w14:paraId="56ADE02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3,600.00</w:t>
            </w:r>
          </w:p>
        </w:tc>
        <w:tc>
          <w:tcPr>
            <w:tcW w:w="937" w:type="dxa"/>
            <w:tcBorders>
              <w:top w:val="nil"/>
              <w:left w:val="nil"/>
              <w:bottom w:val="single" w:sz="4" w:space="0" w:color="auto"/>
              <w:right w:val="single" w:sz="4" w:space="0" w:color="auto"/>
            </w:tcBorders>
            <w:shd w:val="clear" w:color="auto" w:fill="auto"/>
            <w:noWrap/>
            <w:vAlign w:val="bottom"/>
            <w:hideMark/>
          </w:tcPr>
          <w:p w14:paraId="50435CF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23,400.00</w:t>
            </w:r>
          </w:p>
        </w:tc>
        <w:tc>
          <w:tcPr>
            <w:tcW w:w="937" w:type="dxa"/>
            <w:tcBorders>
              <w:top w:val="nil"/>
              <w:left w:val="nil"/>
              <w:bottom w:val="single" w:sz="4" w:space="0" w:color="auto"/>
              <w:right w:val="single" w:sz="4" w:space="0" w:color="auto"/>
            </w:tcBorders>
            <w:shd w:val="clear" w:color="auto" w:fill="auto"/>
            <w:noWrap/>
            <w:vAlign w:val="bottom"/>
            <w:hideMark/>
          </w:tcPr>
          <w:p w14:paraId="64AFE03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31,200.00</w:t>
            </w:r>
          </w:p>
        </w:tc>
        <w:tc>
          <w:tcPr>
            <w:tcW w:w="1079" w:type="dxa"/>
            <w:tcBorders>
              <w:top w:val="nil"/>
              <w:left w:val="nil"/>
              <w:bottom w:val="single" w:sz="4" w:space="0" w:color="auto"/>
              <w:right w:val="single" w:sz="4" w:space="0" w:color="auto"/>
            </w:tcBorders>
            <w:shd w:val="clear" w:color="auto" w:fill="auto"/>
            <w:noWrap/>
            <w:vAlign w:val="bottom"/>
            <w:hideMark/>
          </w:tcPr>
          <w:p w14:paraId="4A39B81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2,000.00</w:t>
            </w:r>
          </w:p>
        </w:tc>
        <w:tc>
          <w:tcPr>
            <w:tcW w:w="937" w:type="dxa"/>
            <w:tcBorders>
              <w:top w:val="nil"/>
              <w:left w:val="nil"/>
              <w:bottom w:val="single" w:sz="4" w:space="0" w:color="auto"/>
              <w:right w:val="single" w:sz="4" w:space="0" w:color="auto"/>
            </w:tcBorders>
            <w:shd w:val="clear" w:color="auto" w:fill="auto"/>
            <w:noWrap/>
            <w:vAlign w:val="bottom"/>
            <w:hideMark/>
          </w:tcPr>
          <w:p w14:paraId="221690F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937" w:type="dxa"/>
            <w:tcBorders>
              <w:top w:val="nil"/>
              <w:left w:val="nil"/>
              <w:bottom w:val="single" w:sz="4" w:space="0" w:color="auto"/>
              <w:right w:val="single" w:sz="4" w:space="0" w:color="auto"/>
            </w:tcBorders>
            <w:shd w:val="clear" w:color="auto" w:fill="auto"/>
            <w:noWrap/>
            <w:vAlign w:val="bottom"/>
            <w:hideMark/>
          </w:tcPr>
          <w:p w14:paraId="56C370A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1230" w:type="dxa"/>
            <w:tcBorders>
              <w:top w:val="nil"/>
              <w:left w:val="nil"/>
              <w:bottom w:val="single" w:sz="4" w:space="0" w:color="auto"/>
              <w:right w:val="single" w:sz="4" w:space="0" w:color="auto"/>
            </w:tcBorders>
            <w:shd w:val="clear" w:color="auto" w:fill="auto"/>
            <w:noWrap/>
            <w:vAlign w:val="bottom"/>
            <w:hideMark/>
          </w:tcPr>
          <w:p w14:paraId="22C671B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29,300.00</w:t>
            </w:r>
          </w:p>
        </w:tc>
        <w:tc>
          <w:tcPr>
            <w:tcW w:w="1230" w:type="dxa"/>
            <w:tcBorders>
              <w:top w:val="nil"/>
              <w:left w:val="nil"/>
              <w:bottom w:val="single" w:sz="4" w:space="0" w:color="auto"/>
              <w:right w:val="single" w:sz="4" w:space="0" w:color="auto"/>
            </w:tcBorders>
            <w:shd w:val="clear" w:color="auto" w:fill="auto"/>
            <w:noWrap/>
            <w:vAlign w:val="bottom"/>
            <w:hideMark/>
          </w:tcPr>
          <w:p w14:paraId="3206582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97,300.00</w:t>
            </w:r>
          </w:p>
        </w:tc>
      </w:tr>
      <w:tr w:rsidR="00B130F5" w:rsidRPr="0078096A" w14:paraId="4A4621F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2A5FA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6A47E0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055</w:t>
            </w:r>
          </w:p>
        </w:tc>
        <w:tc>
          <w:tcPr>
            <w:tcW w:w="2062" w:type="dxa"/>
            <w:tcBorders>
              <w:top w:val="nil"/>
              <w:left w:val="nil"/>
              <w:bottom w:val="single" w:sz="4" w:space="0" w:color="auto"/>
              <w:right w:val="single" w:sz="4" w:space="0" w:color="auto"/>
            </w:tcBorders>
            <w:shd w:val="clear" w:color="auto" w:fill="auto"/>
            <w:noWrap/>
            <w:vAlign w:val="bottom"/>
            <w:hideMark/>
          </w:tcPr>
          <w:p w14:paraId="7F83D61D"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Nykolo</w:t>
            </w:r>
            <w:proofErr w:type="spellEnd"/>
            <w:r w:rsidRPr="0078096A">
              <w:rPr>
                <w:rFonts w:ascii="Arial" w:eastAsia="Times New Roman" w:hAnsi="Arial" w:cs="Arial"/>
                <w:sz w:val="16"/>
                <w:szCs w:val="16"/>
              </w:rPr>
              <w:t xml:space="preserve">-Poiana </w:t>
            </w:r>
            <w:proofErr w:type="spellStart"/>
            <w:r w:rsidRPr="0078096A">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FBA153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29</w:t>
            </w:r>
          </w:p>
        </w:tc>
        <w:tc>
          <w:tcPr>
            <w:tcW w:w="919" w:type="dxa"/>
            <w:tcBorders>
              <w:top w:val="nil"/>
              <w:left w:val="nil"/>
              <w:bottom w:val="single" w:sz="4" w:space="0" w:color="auto"/>
              <w:right w:val="single" w:sz="4" w:space="0" w:color="auto"/>
            </w:tcBorders>
            <w:shd w:val="clear" w:color="auto" w:fill="auto"/>
            <w:noWrap/>
            <w:vAlign w:val="bottom"/>
            <w:hideMark/>
          </w:tcPr>
          <w:p w14:paraId="0C3F8A67" w14:textId="73B7C210"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8BBBB7F" w14:textId="7ACF5C4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514C7C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45,240.00</w:t>
            </w:r>
          </w:p>
        </w:tc>
        <w:tc>
          <w:tcPr>
            <w:tcW w:w="937" w:type="dxa"/>
            <w:tcBorders>
              <w:top w:val="nil"/>
              <w:left w:val="nil"/>
              <w:bottom w:val="single" w:sz="4" w:space="0" w:color="auto"/>
              <w:right w:val="single" w:sz="4" w:space="0" w:color="auto"/>
            </w:tcBorders>
            <w:shd w:val="clear" w:color="auto" w:fill="auto"/>
            <w:noWrap/>
            <w:vAlign w:val="bottom"/>
            <w:hideMark/>
          </w:tcPr>
          <w:p w14:paraId="2231E50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67BFF7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104C9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3FA3D31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F40758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6EA212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F07805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DD4080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65E41DB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918D3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DE46A2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056</w:t>
            </w:r>
          </w:p>
        </w:tc>
        <w:tc>
          <w:tcPr>
            <w:tcW w:w="2062" w:type="dxa"/>
            <w:tcBorders>
              <w:top w:val="nil"/>
              <w:left w:val="nil"/>
              <w:bottom w:val="single" w:sz="4" w:space="0" w:color="auto"/>
              <w:right w:val="single" w:sz="4" w:space="0" w:color="auto"/>
            </w:tcBorders>
            <w:shd w:val="clear" w:color="auto" w:fill="auto"/>
            <w:noWrap/>
            <w:vAlign w:val="bottom"/>
            <w:hideMark/>
          </w:tcPr>
          <w:p w14:paraId="0ECA147F" w14:textId="77777777" w:rsidR="00B130F5" w:rsidRPr="0078096A" w:rsidRDefault="00B130F5" w:rsidP="00B130F5">
            <w:pPr>
              <w:spacing w:after="0" w:line="240" w:lineRule="auto"/>
              <w:rPr>
                <w:rFonts w:ascii="Arial" w:eastAsia="Times New Roman" w:hAnsi="Arial" w:cs="Arial"/>
                <w:sz w:val="16"/>
                <w:szCs w:val="16"/>
              </w:rPr>
            </w:pPr>
            <w:r w:rsidRPr="0078096A">
              <w:rPr>
                <w:rFonts w:ascii="Arial" w:eastAsia="Times New Roman" w:hAnsi="Arial" w:cs="Arial"/>
                <w:sz w:val="16"/>
                <w:szCs w:val="16"/>
              </w:rPr>
              <w:t xml:space="preserve">Pitești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Nykolo-Ciocanai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80FEE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w:t>
            </w:r>
          </w:p>
        </w:tc>
        <w:tc>
          <w:tcPr>
            <w:tcW w:w="919" w:type="dxa"/>
            <w:tcBorders>
              <w:top w:val="nil"/>
              <w:left w:val="nil"/>
              <w:bottom w:val="single" w:sz="4" w:space="0" w:color="auto"/>
              <w:right w:val="single" w:sz="4" w:space="0" w:color="auto"/>
            </w:tcBorders>
            <w:shd w:val="clear" w:color="auto" w:fill="auto"/>
            <w:noWrap/>
            <w:vAlign w:val="bottom"/>
            <w:hideMark/>
          </w:tcPr>
          <w:p w14:paraId="5F7D6F33" w14:textId="0D7CAAC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6E9DB66" w14:textId="1C4B682E"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492A48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20,800.00</w:t>
            </w:r>
          </w:p>
        </w:tc>
        <w:tc>
          <w:tcPr>
            <w:tcW w:w="937" w:type="dxa"/>
            <w:tcBorders>
              <w:top w:val="nil"/>
              <w:left w:val="nil"/>
              <w:bottom w:val="single" w:sz="4" w:space="0" w:color="auto"/>
              <w:right w:val="single" w:sz="4" w:space="0" w:color="auto"/>
            </w:tcBorders>
            <w:shd w:val="clear" w:color="auto" w:fill="auto"/>
            <w:noWrap/>
            <w:vAlign w:val="bottom"/>
            <w:hideMark/>
          </w:tcPr>
          <w:p w14:paraId="449B891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ABB06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7015F6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6AB6593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48FCB30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16D16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102D3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474F4E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6C214DB9"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B546FC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lastRenderedPageBreak/>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151535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057</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57F77BBC"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Bârla</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Mozăceni</w:t>
            </w:r>
            <w:proofErr w:type="spellEnd"/>
            <w:r w:rsidRPr="0078096A">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C52C5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B1F9C4C" w14:textId="549773D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9ED9D2" w14:textId="61F2AFB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174AA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212,724.00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D20DB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DA2C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B8712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77DA2F0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82621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3F8C5A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9C32FD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0104B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6E62ACD8"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4AF918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E6E509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058</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19169051"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Buzoieşti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1AB36C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C975410" w14:textId="107C39E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645B4EC9" w14:textId="4CB4970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EA5FA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FA1F7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A853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371A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6F0226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BDD4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9E5ED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5AA2B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C46ACD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181C0B0D"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A8DBF6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AF4794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059</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5FDE8997"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Căldăraru</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751410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41676BAA" w14:textId="3A03EB10"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F9D169" w14:textId="7671A2C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E35FD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64,480.00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80A4C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E031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DB7A7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0994A04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7C5F2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5A5C9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89FD4E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6B7113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1AD83FF2"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6E0C1A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72B60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060</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6BF175F"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Lunca</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BF05AB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662138E" w14:textId="408873C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9027978" w14:textId="65AD3B5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FADBA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115,680.00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762E7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77AD6B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57733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0BEAD1A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237C27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02D4D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4FDD0B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83CAD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1EBB1846"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19EED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ECBC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061</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5B0FC59D"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Albota</w:t>
            </w:r>
            <w:proofErr w:type="spellEnd"/>
            <w:r w:rsidRPr="0078096A">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71D06D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22</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D44A723" w14:textId="16855E6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27F914" w14:textId="178B2DC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8B229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84,744.00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2CEC3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31DDF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6CD4C3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6CF2F07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6ACCB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3BC7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F64E0A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C0BE0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AD34C0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A9EF12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960FB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062</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2DE63301"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Popeşti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33F7E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724B392" w14:textId="0AAE607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5E0C4C" w14:textId="296A1D8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F0A819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134,664.00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550810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46C4C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6E86F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7DFFF94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CAC7F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66D30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BBAB47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4AB4DC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D75324E"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71914C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3F7E9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063</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56E7842D"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AC683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66</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BF350EB" w14:textId="08E6097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9B7504" w14:textId="7D6DC99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E4F31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244,728.00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B0537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0F296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1F7A0E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43E3D83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5118D8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6F660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5A93F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8E7BE1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7B7EBDEE"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417B70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D52F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064</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297CF50E"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Cerbu</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Dealu</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9D1D02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262BD1C" w14:textId="57CDD2B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68290C" w14:textId="06B3E09A"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FB6C3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129,920.00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4366B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9FDAD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4C5C3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4B7A02D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A838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9CB1B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E5B91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9DA6C6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75A233B"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8494AF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CE018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065</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01CA3E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Costeşti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5C8C0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285D5FE" w14:textId="760D6E3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0D85A5" w14:textId="5C4CBD2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CCE42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487,488.00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A33C5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4,320.00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3EF186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DE40A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2B62AD1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120D5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7,488.00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95F5E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006929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35,160.00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73214F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116,760.00</w:t>
            </w:r>
          </w:p>
        </w:tc>
      </w:tr>
      <w:tr w:rsidR="00B130F5" w:rsidRPr="0078096A" w14:paraId="356D8FE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80636B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16F0C9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066</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C42B01B" w14:textId="77777777" w:rsidR="00B130F5" w:rsidRPr="0078096A" w:rsidRDefault="00B130F5" w:rsidP="00B130F5">
            <w:pPr>
              <w:spacing w:after="0" w:line="240" w:lineRule="auto"/>
              <w:rPr>
                <w:rFonts w:ascii="Arial" w:eastAsia="Times New Roman" w:hAnsi="Arial" w:cs="Arial"/>
                <w:sz w:val="16"/>
                <w:szCs w:val="16"/>
              </w:rPr>
            </w:pPr>
            <w:r w:rsidRPr="0078096A">
              <w:rPr>
                <w:rFonts w:ascii="Arial" w:eastAsia="Times New Roman" w:hAnsi="Arial" w:cs="Arial"/>
                <w:sz w:val="16"/>
                <w:szCs w:val="16"/>
              </w:rPr>
              <w:t xml:space="preserve">Pitești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Recea</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56ADEF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53</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56A0486" w14:textId="4000596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7B3BB3C" w14:textId="3F5CBC3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522BB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82,680.00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DDC67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E7C3C8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6374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4B73A9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D0033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C1826C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5956DC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0A2178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1E201030"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7356B8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76BDE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067</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3048C19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Costești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237CEC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2711758" w14:textId="171056E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1C1C853C" w14:textId="6D1324F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30018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86,880.00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6BC5E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FD1D4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37F371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27029F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182A76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5BFBA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FD1C6C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DC29D7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3F07A048"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F19C42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85CC6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068</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A005267"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Costeşti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9662D5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432757A5" w14:textId="0C79E5C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DF348C" w14:textId="70737A7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EFBF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47,744.00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DDF5A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78019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B114CF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1C25CF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C22C84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69FDF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641EE1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A57A2A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50C8068D"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9CCC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451313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069</w:t>
            </w:r>
          </w:p>
        </w:tc>
        <w:tc>
          <w:tcPr>
            <w:tcW w:w="2062" w:type="dxa"/>
            <w:tcBorders>
              <w:top w:val="nil"/>
              <w:left w:val="nil"/>
              <w:bottom w:val="single" w:sz="4" w:space="0" w:color="auto"/>
              <w:right w:val="single" w:sz="4" w:space="0" w:color="auto"/>
            </w:tcBorders>
            <w:shd w:val="clear" w:color="auto" w:fill="auto"/>
            <w:noWrap/>
            <w:vAlign w:val="bottom"/>
            <w:hideMark/>
          </w:tcPr>
          <w:p w14:paraId="69D9C92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Căteasca</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3076DD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30</w:t>
            </w:r>
          </w:p>
        </w:tc>
        <w:tc>
          <w:tcPr>
            <w:tcW w:w="919" w:type="dxa"/>
            <w:tcBorders>
              <w:top w:val="nil"/>
              <w:left w:val="nil"/>
              <w:bottom w:val="single" w:sz="4" w:space="0" w:color="auto"/>
              <w:right w:val="single" w:sz="4" w:space="0" w:color="auto"/>
            </w:tcBorders>
            <w:shd w:val="clear" w:color="auto" w:fill="auto"/>
            <w:noWrap/>
            <w:vAlign w:val="bottom"/>
            <w:hideMark/>
          </w:tcPr>
          <w:p w14:paraId="2ED5FCAA" w14:textId="193E8F6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6D028D92" w14:textId="7483EF0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5FE005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74,640.00</w:t>
            </w:r>
          </w:p>
        </w:tc>
        <w:tc>
          <w:tcPr>
            <w:tcW w:w="937" w:type="dxa"/>
            <w:tcBorders>
              <w:top w:val="nil"/>
              <w:left w:val="nil"/>
              <w:bottom w:val="single" w:sz="4" w:space="0" w:color="auto"/>
              <w:right w:val="single" w:sz="4" w:space="0" w:color="auto"/>
            </w:tcBorders>
            <w:shd w:val="clear" w:color="auto" w:fill="auto"/>
            <w:noWrap/>
            <w:vAlign w:val="bottom"/>
            <w:hideMark/>
          </w:tcPr>
          <w:p w14:paraId="50D02BC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FB400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123F7A4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28427DE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35CE6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7DFE0C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634286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69FE030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252C7A70"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B0409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8AAB3E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070</w:t>
            </w:r>
          </w:p>
        </w:tc>
        <w:tc>
          <w:tcPr>
            <w:tcW w:w="2062" w:type="dxa"/>
            <w:tcBorders>
              <w:top w:val="nil"/>
              <w:left w:val="nil"/>
              <w:bottom w:val="single" w:sz="4" w:space="0" w:color="auto"/>
              <w:right w:val="single" w:sz="4" w:space="0" w:color="auto"/>
            </w:tcBorders>
            <w:shd w:val="clear" w:color="auto" w:fill="auto"/>
            <w:noWrap/>
            <w:vAlign w:val="bottom"/>
            <w:hideMark/>
          </w:tcPr>
          <w:p w14:paraId="67C37C1A" w14:textId="05417194"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Pr>
                <w:rFonts w:ascii="Arial" w:eastAsia="Times New Roman" w:hAnsi="Arial" w:cs="Arial"/>
                <w:sz w:val="16"/>
                <w:szCs w:val="16"/>
              </w:rPr>
              <w:t>Teiu</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17CE89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41</w:t>
            </w:r>
          </w:p>
        </w:tc>
        <w:tc>
          <w:tcPr>
            <w:tcW w:w="919" w:type="dxa"/>
            <w:tcBorders>
              <w:top w:val="nil"/>
              <w:left w:val="nil"/>
              <w:bottom w:val="single" w:sz="4" w:space="0" w:color="auto"/>
              <w:right w:val="single" w:sz="4" w:space="0" w:color="auto"/>
            </w:tcBorders>
            <w:shd w:val="clear" w:color="auto" w:fill="auto"/>
            <w:noWrap/>
            <w:vAlign w:val="bottom"/>
            <w:hideMark/>
          </w:tcPr>
          <w:p w14:paraId="78E7C970" w14:textId="23C2C9A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BFED3F3" w14:textId="6A9DE14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A15F88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93,972.00</w:t>
            </w:r>
          </w:p>
        </w:tc>
        <w:tc>
          <w:tcPr>
            <w:tcW w:w="937" w:type="dxa"/>
            <w:tcBorders>
              <w:top w:val="nil"/>
              <w:left w:val="nil"/>
              <w:bottom w:val="single" w:sz="4" w:space="0" w:color="auto"/>
              <w:right w:val="single" w:sz="4" w:space="0" w:color="auto"/>
            </w:tcBorders>
            <w:shd w:val="clear" w:color="auto" w:fill="auto"/>
            <w:noWrap/>
            <w:vAlign w:val="bottom"/>
            <w:hideMark/>
          </w:tcPr>
          <w:p w14:paraId="420C0F9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C9277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20C42AB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0A6CF1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0429D8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36A27FF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313EF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ED7503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2264D68B"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61E04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3E693A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071</w:t>
            </w:r>
          </w:p>
        </w:tc>
        <w:tc>
          <w:tcPr>
            <w:tcW w:w="2062" w:type="dxa"/>
            <w:tcBorders>
              <w:top w:val="nil"/>
              <w:left w:val="nil"/>
              <w:bottom w:val="single" w:sz="4" w:space="0" w:color="auto"/>
              <w:right w:val="single" w:sz="4" w:space="0" w:color="auto"/>
            </w:tcBorders>
            <w:shd w:val="clear" w:color="auto" w:fill="auto"/>
            <w:noWrap/>
            <w:vAlign w:val="bottom"/>
            <w:hideMark/>
          </w:tcPr>
          <w:p w14:paraId="1FBA8765"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Oarja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1E8E3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w:t>
            </w:r>
          </w:p>
        </w:tc>
        <w:tc>
          <w:tcPr>
            <w:tcW w:w="919" w:type="dxa"/>
            <w:tcBorders>
              <w:top w:val="nil"/>
              <w:left w:val="nil"/>
              <w:bottom w:val="single" w:sz="4" w:space="0" w:color="auto"/>
              <w:right w:val="single" w:sz="4" w:space="0" w:color="auto"/>
            </w:tcBorders>
            <w:shd w:val="clear" w:color="auto" w:fill="auto"/>
            <w:noWrap/>
            <w:vAlign w:val="bottom"/>
            <w:hideMark/>
          </w:tcPr>
          <w:p w14:paraId="4485E93F" w14:textId="130C248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71EC17E9" w14:textId="7F50B88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095E3A3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298,116.00</w:t>
            </w:r>
          </w:p>
        </w:tc>
        <w:tc>
          <w:tcPr>
            <w:tcW w:w="937" w:type="dxa"/>
            <w:tcBorders>
              <w:top w:val="nil"/>
              <w:left w:val="nil"/>
              <w:bottom w:val="single" w:sz="4" w:space="0" w:color="auto"/>
              <w:right w:val="single" w:sz="4" w:space="0" w:color="auto"/>
            </w:tcBorders>
            <w:shd w:val="clear" w:color="auto" w:fill="auto"/>
            <w:noWrap/>
            <w:vAlign w:val="bottom"/>
            <w:hideMark/>
          </w:tcPr>
          <w:p w14:paraId="60EA5A5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2,880.00</w:t>
            </w:r>
          </w:p>
        </w:tc>
        <w:tc>
          <w:tcPr>
            <w:tcW w:w="937" w:type="dxa"/>
            <w:tcBorders>
              <w:top w:val="nil"/>
              <w:left w:val="nil"/>
              <w:bottom w:val="single" w:sz="4" w:space="0" w:color="auto"/>
              <w:right w:val="single" w:sz="4" w:space="0" w:color="auto"/>
            </w:tcBorders>
            <w:shd w:val="clear" w:color="auto" w:fill="auto"/>
            <w:noWrap/>
            <w:vAlign w:val="bottom"/>
            <w:hideMark/>
          </w:tcPr>
          <w:p w14:paraId="10BF148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20,400.00</w:t>
            </w:r>
          </w:p>
        </w:tc>
        <w:tc>
          <w:tcPr>
            <w:tcW w:w="937" w:type="dxa"/>
            <w:tcBorders>
              <w:top w:val="nil"/>
              <w:left w:val="nil"/>
              <w:bottom w:val="single" w:sz="4" w:space="0" w:color="auto"/>
              <w:right w:val="single" w:sz="4" w:space="0" w:color="auto"/>
            </w:tcBorders>
            <w:shd w:val="clear" w:color="auto" w:fill="auto"/>
            <w:noWrap/>
            <w:vAlign w:val="bottom"/>
            <w:hideMark/>
          </w:tcPr>
          <w:p w14:paraId="221001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27,040.00</w:t>
            </w:r>
          </w:p>
        </w:tc>
        <w:tc>
          <w:tcPr>
            <w:tcW w:w="1079" w:type="dxa"/>
            <w:tcBorders>
              <w:top w:val="nil"/>
              <w:left w:val="nil"/>
              <w:bottom w:val="single" w:sz="4" w:space="0" w:color="auto"/>
              <w:right w:val="single" w:sz="4" w:space="0" w:color="auto"/>
            </w:tcBorders>
            <w:shd w:val="clear" w:color="auto" w:fill="auto"/>
            <w:noWrap/>
            <w:vAlign w:val="bottom"/>
            <w:hideMark/>
          </w:tcPr>
          <w:p w14:paraId="5B17F57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1,600.00</w:t>
            </w:r>
          </w:p>
        </w:tc>
        <w:tc>
          <w:tcPr>
            <w:tcW w:w="937" w:type="dxa"/>
            <w:tcBorders>
              <w:top w:val="nil"/>
              <w:left w:val="nil"/>
              <w:bottom w:val="single" w:sz="4" w:space="0" w:color="auto"/>
              <w:right w:val="single" w:sz="4" w:space="0" w:color="auto"/>
            </w:tcBorders>
            <w:shd w:val="clear" w:color="auto" w:fill="auto"/>
            <w:noWrap/>
            <w:vAlign w:val="bottom"/>
            <w:hideMark/>
          </w:tcPr>
          <w:p w14:paraId="76ED295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937" w:type="dxa"/>
            <w:tcBorders>
              <w:top w:val="nil"/>
              <w:left w:val="nil"/>
              <w:bottom w:val="single" w:sz="4" w:space="0" w:color="auto"/>
              <w:right w:val="single" w:sz="4" w:space="0" w:color="auto"/>
            </w:tcBorders>
            <w:shd w:val="clear" w:color="auto" w:fill="auto"/>
            <w:noWrap/>
            <w:vAlign w:val="bottom"/>
            <w:hideMark/>
          </w:tcPr>
          <w:p w14:paraId="0357291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1230" w:type="dxa"/>
            <w:tcBorders>
              <w:top w:val="nil"/>
              <w:left w:val="nil"/>
              <w:bottom w:val="single" w:sz="4" w:space="0" w:color="auto"/>
              <w:right w:val="single" w:sz="4" w:space="0" w:color="auto"/>
            </w:tcBorders>
            <w:shd w:val="clear" w:color="auto" w:fill="auto"/>
            <w:noWrap/>
            <w:vAlign w:val="bottom"/>
            <w:hideMark/>
          </w:tcPr>
          <w:p w14:paraId="41CF82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23,940.80</w:t>
            </w:r>
          </w:p>
        </w:tc>
        <w:tc>
          <w:tcPr>
            <w:tcW w:w="1230" w:type="dxa"/>
            <w:tcBorders>
              <w:top w:val="nil"/>
              <w:left w:val="nil"/>
              <w:bottom w:val="single" w:sz="4" w:space="0" w:color="auto"/>
              <w:right w:val="single" w:sz="4" w:space="0" w:color="auto"/>
            </w:tcBorders>
            <w:shd w:val="clear" w:color="auto" w:fill="auto"/>
            <w:noWrap/>
            <w:vAlign w:val="bottom"/>
            <w:hideMark/>
          </w:tcPr>
          <w:p w14:paraId="50C14AF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83,348.80</w:t>
            </w:r>
          </w:p>
        </w:tc>
      </w:tr>
      <w:tr w:rsidR="00B130F5" w:rsidRPr="0078096A" w14:paraId="5FEDD538"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8767E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2AA588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072</w:t>
            </w:r>
          </w:p>
        </w:tc>
        <w:tc>
          <w:tcPr>
            <w:tcW w:w="2062" w:type="dxa"/>
            <w:tcBorders>
              <w:top w:val="nil"/>
              <w:left w:val="nil"/>
              <w:bottom w:val="single" w:sz="4" w:space="0" w:color="auto"/>
              <w:right w:val="single" w:sz="4" w:space="0" w:color="auto"/>
            </w:tcBorders>
            <w:shd w:val="clear" w:color="auto" w:fill="auto"/>
            <w:noWrap/>
            <w:vAlign w:val="bottom"/>
            <w:hideMark/>
          </w:tcPr>
          <w:p w14:paraId="2C13B2DA"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Răteşti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AC10D5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auto"/>
            <w:noWrap/>
            <w:vAlign w:val="bottom"/>
            <w:hideMark/>
          </w:tcPr>
          <w:p w14:paraId="542CFD24" w14:textId="3F67787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E1B8071" w14:textId="5B854AC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01B2A9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98,635.00</w:t>
            </w:r>
          </w:p>
        </w:tc>
        <w:tc>
          <w:tcPr>
            <w:tcW w:w="937" w:type="dxa"/>
            <w:tcBorders>
              <w:top w:val="nil"/>
              <w:left w:val="nil"/>
              <w:bottom w:val="single" w:sz="4" w:space="0" w:color="auto"/>
              <w:right w:val="single" w:sz="4" w:space="0" w:color="auto"/>
            </w:tcBorders>
            <w:shd w:val="clear" w:color="auto" w:fill="auto"/>
            <w:noWrap/>
            <w:vAlign w:val="bottom"/>
            <w:hideMark/>
          </w:tcPr>
          <w:p w14:paraId="48FC903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E4352F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3A1F573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5F61EC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44343FE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2384153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D2F0E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313F2EA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23,477.20</w:t>
            </w:r>
          </w:p>
        </w:tc>
      </w:tr>
      <w:tr w:rsidR="00B130F5" w:rsidRPr="0078096A" w14:paraId="672ABC2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219BE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0B3E96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073</w:t>
            </w:r>
          </w:p>
        </w:tc>
        <w:tc>
          <w:tcPr>
            <w:tcW w:w="2062" w:type="dxa"/>
            <w:tcBorders>
              <w:top w:val="nil"/>
              <w:left w:val="nil"/>
              <w:bottom w:val="single" w:sz="4" w:space="0" w:color="auto"/>
              <w:right w:val="single" w:sz="4" w:space="0" w:color="auto"/>
            </w:tcBorders>
            <w:shd w:val="clear" w:color="auto" w:fill="auto"/>
            <w:noWrap/>
            <w:vAlign w:val="bottom"/>
            <w:hideMark/>
          </w:tcPr>
          <w:p w14:paraId="410EF5D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5FAA4C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36F9061D" w14:textId="4145120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679DCEFA" w14:textId="1A1BF1B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2C1A2E7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448,140.00</w:t>
            </w:r>
          </w:p>
        </w:tc>
        <w:tc>
          <w:tcPr>
            <w:tcW w:w="937" w:type="dxa"/>
            <w:tcBorders>
              <w:top w:val="nil"/>
              <w:left w:val="nil"/>
              <w:bottom w:val="single" w:sz="4" w:space="0" w:color="auto"/>
              <w:right w:val="single" w:sz="4" w:space="0" w:color="auto"/>
            </w:tcBorders>
            <w:shd w:val="clear" w:color="auto" w:fill="auto"/>
            <w:noWrap/>
            <w:vAlign w:val="bottom"/>
            <w:hideMark/>
          </w:tcPr>
          <w:p w14:paraId="2D0733F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3,600.00</w:t>
            </w:r>
          </w:p>
        </w:tc>
        <w:tc>
          <w:tcPr>
            <w:tcW w:w="937" w:type="dxa"/>
            <w:tcBorders>
              <w:top w:val="nil"/>
              <w:left w:val="nil"/>
              <w:bottom w:val="single" w:sz="4" w:space="0" w:color="auto"/>
              <w:right w:val="single" w:sz="4" w:space="0" w:color="auto"/>
            </w:tcBorders>
            <w:shd w:val="clear" w:color="auto" w:fill="auto"/>
            <w:noWrap/>
            <w:vAlign w:val="bottom"/>
            <w:hideMark/>
          </w:tcPr>
          <w:p w14:paraId="70B991C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26,550.00</w:t>
            </w:r>
          </w:p>
        </w:tc>
        <w:tc>
          <w:tcPr>
            <w:tcW w:w="937" w:type="dxa"/>
            <w:tcBorders>
              <w:top w:val="nil"/>
              <w:left w:val="nil"/>
              <w:bottom w:val="single" w:sz="4" w:space="0" w:color="auto"/>
              <w:right w:val="single" w:sz="4" w:space="0" w:color="auto"/>
            </w:tcBorders>
            <w:shd w:val="clear" w:color="auto" w:fill="auto"/>
            <w:noWrap/>
            <w:vAlign w:val="bottom"/>
            <w:hideMark/>
          </w:tcPr>
          <w:p w14:paraId="681AB08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37,440.00</w:t>
            </w:r>
          </w:p>
        </w:tc>
        <w:tc>
          <w:tcPr>
            <w:tcW w:w="1079" w:type="dxa"/>
            <w:tcBorders>
              <w:top w:val="nil"/>
              <w:left w:val="nil"/>
              <w:bottom w:val="single" w:sz="4" w:space="0" w:color="auto"/>
              <w:right w:val="single" w:sz="4" w:space="0" w:color="auto"/>
            </w:tcBorders>
            <w:shd w:val="clear" w:color="auto" w:fill="auto"/>
            <w:noWrap/>
            <w:vAlign w:val="bottom"/>
            <w:hideMark/>
          </w:tcPr>
          <w:p w14:paraId="62F3CBD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2,000.00</w:t>
            </w:r>
          </w:p>
        </w:tc>
        <w:tc>
          <w:tcPr>
            <w:tcW w:w="937" w:type="dxa"/>
            <w:tcBorders>
              <w:top w:val="nil"/>
              <w:left w:val="nil"/>
              <w:bottom w:val="single" w:sz="4" w:space="0" w:color="auto"/>
              <w:right w:val="single" w:sz="4" w:space="0" w:color="auto"/>
            </w:tcBorders>
            <w:shd w:val="clear" w:color="auto" w:fill="auto"/>
            <w:noWrap/>
            <w:vAlign w:val="bottom"/>
            <w:hideMark/>
          </w:tcPr>
          <w:p w14:paraId="2C20700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7,176.00</w:t>
            </w:r>
          </w:p>
        </w:tc>
        <w:tc>
          <w:tcPr>
            <w:tcW w:w="937" w:type="dxa"/>
            <w:tcBorders>
              <w:top w:val="nil"/>
              <w:left w:val="nil"/>
              <w:bottom w:val="single" w:sz="4" w:space="0" w:color="auto"/>
              <w:right w:val="single" w:sz="4" w:space="0" w:color="auto"/>
            </w:tcBorders>
            <w:shd w:val="clear" w:color="auto" w:fill="auto"/>
            <w:noWrap/>
            <w:vAlign w:val="bottom"/>
            <w:hideMark/>
          </w:tcPr>
          <w:p w14:paraId="7376AE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1,560.00</w:t>
            </w:r>
          </w:p>
        </w:tc>
        <w:tc>
          <w:tcPr>
            <w:tcW w:w="1230" w:type="dxa"/>
            <w:tcBorders>
              <w:top w:val="nil"/>
              <w:left w:val="nil"/>
              <w:bottom w:val="single" w:sz="4" w:space="0" w:color="auto"/>
              <w:right w:val="single" w:sz="4" w:space="0" w:color="auto"/>
            </w:tcBorders>
            <w:shd w:val="clear" w:color="auto" w:fill="auto"/>
            <w:noWrap/>
            <w:vAlign w:val="bottom"/>
            <w:hideMark/>
          </w:tcPr>
          <w:p w14:paraId="2B0BD5E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30,332.60</w:t>
            </w:r>
          </w:p>
        </w:tc>
        <w:tc>
          <w:tcPr>
            <w:tcW w:w="1230" w:type="dxa"/>
            <w:tcBorders>
              <w:top w:val="nil"/>
              <w:left w:val="nil"/>
              <w:bottom w:val="single" w:sz="4" w:space="0" w:color="auto"/>
              <w:right w:val="single" w:sz="4" w:space="0" w:color="auto"/>
            </w:tcBorders>
            <w:shd w:val="clear" w:color="auto" w:fill="auto"/>
            <w:noWrap/>
            <w:vAlign w:val="bottom"/>
            <w:hideMark/>
          </w:tcPr>
          <w:p w14:paraId="001956F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108,658.60</w:t>
            </w:r>
          </w:p>
        </w:tc>
      </w:tr>
      <w:tr w:rsidR="00B130F5" w:rsidRPr="0078096A" w14:paraId="0C8C03E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808C9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 </w:t>
            </w:r>
          </w:p>
        </w:tc>
        <w:tc>
          <w:tcPr>
            <w:tcW w:w="697" w:type="dxa"/>
            <w:tcBorders>
              <w:top w:val="nil"/>
              <w:left w:val="nil"/>
              <w:bottom w:val="single" w:sz="4" w:space="0" w:color="auto"/>
              <w:right w:val="single" w:sz="4" w:space="0" w:color="auto"/>
            </w:tcBorders>
            <w:shd w:val="clear" w:color="auto" w:fill="auto"/>
            <w:noWrap/>
            <w:vAlign w:val="bottom"/>
            <w:hideMark/>
          </w:tcPr>
          <w:p w14:paraId="779D75D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074</w:t>
            </w:r>
          </w:p>
        </w:tc>
        <w:tc>
          <w:tcPr>
            <w:tcW w:w="2062" w:type="dxa"/>
            <w:tcBorders>
              <w:top w:val="nil"/>
              <w:left w:val="nil"/>
              <w:bottom w:val="single" w:sz="4" w:space="0" w:color="auto"/>
              <w:right w:val="single" w:sz="4" w:space="0" w:color="auto"/>
            </w:tcBorders>
            <w:shd w:val="clear" w:color="auto" w:fill="auto"/>
            <w:noWrap/>
            <w:vAlign w:val="bottom"/>
            <w:hideMark/>
          </w:tcPr>
          <w:p w14:paraId="6EBE6097" w14:textId="77777777" w:rsidR="00B130F5" w:rsidRPr="0078096A" w:rsidRDefault="00B130F5" w:rsidP="00B130F5">
            <w:pPr>
              <w:spacing w:after="0" w:line="240" w:lineRule="auto"/>
              <w:rPr>
                <w:rFonts w:ascii="Arial" w:eastAsia="Times New Roman" w:hAnsi="Arial" w:cs="Arial"/>
                <w:sz w:val="16"/>
                <w:szCs w:val="16"/>
              </w:rPr>
            </w:pPr>
            <w:r w:rsidRPr="0078096A">
              <w:rPr>
                <w:rFonts w:ascii="Arial" w:eastAsia="Times New Roman" w:hAnsi="Arial" w:cs="Arial"/>
                <w:sz w:val="16"/>
                <w:szCs w:val="16"/>
              </w:rPr>
              <w:t xml:space="preserve">Pitești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Oarja</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88C769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w:t>
            </w:r>
          </w:p>
        </w:tc>
        <w:tc>
          <w:tcPr>
            <w:tcW w:w="919" w:type="dxa"/>
            <w:tcBorders>
              <w:top w:val="nil"/>
              <w:left w:val="nil"/>
              <w:bottom w:val="single" w:sz="4" w:space="0" w:color="auto"/>
              <w:right w:val="single" w:sz="4" w:space="0" w:color="auto"/>
            </w:tcBorders>
            <w:shd w:val="clear" w:color="auto" w:fill="auto"/>
            <w:noWrap/>
            <w:vAlign w:val="bottom"/>
            <w:hideMark/>
          </w:tcPr>
          <w:p w14:paraId="1E1FEBD5" w14:textId="5C44CFC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C1CB45C" w14:textId="1D0012F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43FFFF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105,432.00</w:t>
            </w:r>
          </w:p>
        </w:tc>
        <w:tc>
          <w:tcPr>
            <w:tcW w:w="937" w:type="dxa"/>
            <w:tcBorders>
              <w:top w:val="nil"/>
              <w:left w:val="nil"/>
              <w:bottom w:val="single" w:sz="4" w:space="0" w:color="auto"/>
              <w:right w:val="single" w:sz="4" w:space="0" w:color="auto"/>
            </w:tcBorders>
            <w:shd w:val="clear" w:color="auto" w:fill="auto"/>
            <w:noWrap/>
            <w:vAlign w:val="bottom"/>
            <w:hideMark/>
          </w:tcPr>
          <w:p w14:paraId="192CC78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4328DF4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66FBFAE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6BD574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92BCE5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0968F3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B019EC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8360C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46192F3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27E220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BEC95C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075</w:t>
            </w:r>
          </w:p>
        </w:tc>
        <w:tc>
          <w:tcPr>
            <w:tcW w:w="2062" w:type="dxa"/>
            <w:tcBorders>
              <w:top w:val="nil"/>
              <w:left w:val="nil"/>
              <w:bottom w:val="single" w:sz="4" w:space="0" w:color="auto"/>
              <w:right w:val="single" w:sz="4" w:space="0" w:color="auto"/>
            </w:tcBorders>
            <w:shd w:val="clear" w:color="auto" w:fill="auto"/>
            <w:noWrap/>
            <w:vAlign w:val="bottom"/>
            <w:hideMark/>
          </w:tcPr>
          <w:p w14:paraId="6E3BADEA"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Teiu</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28BDF2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60</w:t>
            </w:r>
          </w:p>
        </w:tc>
        <w:tc>
          <w:tcPr>
            <w:tcW w:w="919" w:type="dxa"/>
            <w:tcBorders>
              <w:top w:val="nil"/>
              <w:left w:val="nil"/>
              <w:bottom w:val="single" w:sz="4" w:space="0" w:color="auto"/>
              <w:right w:val="single" w:sz="4" w:space="0" w:color="auto"/>
            </w:tcBorders>
            <w:shd w:val="clear" w:color="auto" w:fill="auto"/>
            <w:noWrap/>
            <w:vAlign w:val="bottom"/>
            <w:hideMark/>
          </w:tcPr>
          <w:p w14:paraId="2D30F754" w14:textId="09AF85DF"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98A96A5" w14:textId="3E3DE11E"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4C221D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62,400.00</w:t>
            </w:r>
          </w:p>
        </w:tc>
        <w:tc>
          <w:tcPr>
            <w:tcW w:w="937" w:type="dxa"/>
            <w:tcBorders>
              <w:top w:val="nil"/>
              <w:left w:val="nil"/>
              <w:bottom w:val="single" w:sz="4" w:space="0" w:color="auto"/>
              <w:right w:val="single" w:sz="4" w:space="0" w:color="auto"/>
            </w:tcBorders>
            <w:shd w:val="clear" w:color="auto" w:fill="auto"/>
            <w:noWrap/>
            <w:vAlign w:val="bottom"/>
            <w:hideMark/>
          </w:tcPr>
          <w:p w14:paraId="286CCD0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CA61DA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7495566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0210E4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320B8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954672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60698B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61D88E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4FE0267C"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3597D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60EEFC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076</w:t>
            </w:r>
          </w:p>
        </w:tc>
        <w:tc>
          <w:tcPr>
            <w:tcW w:w="2062" w:type="dxa"/>
            <w:tcBorders>
              <w:top w:val="nil"/>
              <w:left w:val="nil"/>
              <w:bottom w:val="single" w:sz="4" w:space="0" w:color="auto"/>
              <w:right w:val="single" w:sz="4" w:space="0" w:color="auto"/>
            </w:tcBorders>
            <w:shd w:val="clear" w:color="auto" w:fill="auto"/>
            <w:noWrap/>
            <w:vAlign w:val="bottom"/>
            <w:hideMark/>
          </w:tcPr>
          <w:p w14:paraId="16120CAD"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Negrași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D7CF8B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65</w:t>
            </w:r>
          </w:p>
        </w:tc>
        <w:tc>
          <w:tcPr>
            <w:tcW w:w="919" w:type="dxa"/>
            <w:tcBorders>
              <w:top w:val="nil"/>
              <w:left w:val="nil"/>
              <w:bottom w:val="single" w:sz="4" w:space="0" w:color="auto"/>
              <w:right w:val="single" w:sz="4" w:space="0" w:color="auto"/>
            </w:tcBorders>
            <w:shd w:val="clear" w:color="auto" w:fill="auto"/>
            <w:noWrap/>
            <w:vAlign w:val="bottom"/>
            <w:hideMark/>
          </w:tcPr>
          <w:p w14:paraId="26F9164B" w14:textId="6F588F6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639BF655" w14:textId="3F69E08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14614E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169,650.00</w:t>
            </w:r>
          </w:p>
        </w:tc>
        <w:tc>
          <w:tcPr>
            <w:tcW w:w="937" w:type="dxa"/>
            <w:tcBorders>
              <w:top w:val="nil"/>
              <w:left w:val="nil"/>
              <w:bottom w:val="single" w:sz="4" w:space="0" w:color="auto"/>
              <w:right w:val="single" w:sz="4" w:space="0" w:color="auto"/>
            </w:tcBorders>
            <w:shd w:val="clear" w:color="auto" w:fill="auto"/>
            <w:noWrap/>
            <w:vAlign w:val="bottom"/>
            <w:hideMark/>
          </w:tcPr>
          <w:p w14:paraId="170769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3FB84BD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11,880.00</w:t>
            </w:r>
          </w:p>
        </w:tc>
        <w:tc>
          <w:tcPr>
            <w:tcW w:w="937" w:type="dxa"/>
            <w:tcBorders>
              <w:top w:val="nil"/>
              <w:left w:val="nil"/>
              <w:bottom w:val="single" w:sz="4" w:space="0" w:color="auto"/>
              <w:right w:val="single" w:sz="4" w:space="0" w:color="auto"/>
            </w:tcBorders>
            <w:shd w:val="clear" w:color="auto" w:fill="auto"/>
            <w:noWrap/>
            <w:vAlign w:val="bottom"/>
            <w:hideMark/>
          </w:tcPr>
          <w:p w14:paraId="4E9A178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16,640.00</w:t>
            </w:r>
          </w:p>
        </w:tc>
        <w:tc>
          <w:tcPr>
            <w:tcW w:w="1079" w:type="dxa"/>
            <w:tcBorders>
              <w:top w:val="nil"/>
              <w:left w:val="nil"/>
              <w:bottom w:val="single" w:sz="4" w:space="0" w:color="auto"/>
              <w:right w:val="single" w:sz="4" w:space="0" w:color="auto"/>
            </w:tcBorders>
            <w:shd w:val="clear" w:color="auto" w:fill="auto"/>
            <w:noWrap/>
            <w:vAlign w:val="bottom"/>
            <w:hideMark/>
          </w:tcPr>
          <w:p w14:paraId="0886709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38265CB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3,120.00</w:t>
            </w:r>
          </w:p>
        </w:tc>
        <w:tc>
          <w:tcPr>
            <w:tcW w:w="937" w:type="dxa"/>
            <w:tcBorders>
              <w:top w:val="nil"/>
              <w:left w:val="nil"/>
              <w:bottom w:val="single" w:sz="4" w:space="0" w:color="auto"/>
              <w:right w:val="single" w:sz="4" w:space="0" w:color="auto"/>
            </w:tcBorders>
            <w:shd w:val="clear" w:color="auto" w:fill="auto"/>
            <w:noWrap/>
            <w:vAlign w:val="bottom"/>
            <w:hideMark/>
          </w:tcPr>
          <w:p w14:paraId="32C051B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170AD26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12,450.40</w:t>
            </w:r>
          </w:p>
        </w:tc>
        <w:tc>
          <w:tcPr>
            <w:tcW w:w="1230" w:type="dxa"/>
            <w:tcBorders>
              <w:top w:val="nil"/>
              <w:left w:val="nil"/>
              <w:bottom w:val="single" w:sz="4" w:space="0" w:color="auto"/>
              <w:right w:val="single" w:sz="4" w:space="0" w:color="auto"/>
            </w:tcBorders>
            <w:shd w:val="clear" w:color="auto" w:fill="auto"/>
            <w:noWrap/>
            <w:vAlign w:val="bottom"/>
            <w:hideMark/>
          </w:tcPr>
          <w:p w14:paraId="1535E6B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46,954.40</w:t>
            </w:r>
          </w:p>
        </w:tc>
      </w:tr>
      <w:tr w:rsidR="00B130F5" w:rsidRPr="0078096A" w14:paraId="1BB29BF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5314B7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F2A28E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077</w:t>
            </w:r>
          </w:p>
        </w:tc>
        <w:tc>
          <w:tcPr>
            <w:tcW w:w="2062" w:type="dxa"/>
            <w:tcBorders>
              <w:top w:val="nil"/>
              <w:left w:val="nil"/>
              <w:bottom w:val="single" w:sz="4" w:space="0" w:color="auto"/>
              <w:right w:val="single" w:sz="4" w:space="0" w:color="auto"/>
            </w:tcBorders>
            <w:shd w:val="clear" w:color="auto" w:fill="auto"/>
            <w:noWrap/>
            <w:vAlign w:val="bottom"/>
            <w:hideMark/>
          </w:tcPr>
          <w:p w14:paraId="7F709AC8"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Costeşti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Alpin-Ştefan</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cel</w:t>
            </w:r>
            <w:proofErr w:type="spellEnd"/>
            <w:r w:rsidRPr="0078096A">
              <w:rPr>
                <w:rFonts w:ascii="Arial" w:eastAsia="Times New Roman" w:hAnsi="Arial" w:cs="Arial"/>
                <w:sz w:val="16"/>
                <w:szCs w:val="16"/>
              </w:rPr>
              <w:t xml:space="preserve"> Mare-</w:t>
            </w:r>
            <w:proofErr w:type="spellStart"/>
            <w:r w:rsidRPr="0078096A">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EEDB9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47</w:t>
            </w:r>
          </w:p>
        </w:tc>
        <w:tc>
          <w:tcPr>
            <w:tcW w:w="919" w:type="dxa"/>
            <w:tcBorders>
              <w:top w:val="nil"/>
              <w:left w:val="nil"/>
              <w:bottom w:val="single" w:sz="4" w:space="0" w:color="auto"/>
              <w:right w:val="single" w:sz="4" w:space="0" w:color="auto"/>
            </w:tcBorders>
            <w:shd w:val="clear" w:color="auto" w:fill="auto"/>
            <w:noWrap/>
            <w:vAlign w:val="bottom"/>
            <w:hideMark/>
          </w:tcPr>
          <w:p w14:paraId="5FD9DDC8" w14:textId="1604E82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73D4CEA" w14:textId="4BDB704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5BC7B8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68,056.00</w:t>
            </w:r>
          </w:p>
        </w:tc>
        <w:tc>
          <w:tcPr>
            <w:tcW w:w="937" w:type="dxa"/>
            <w:tcBorders>
              <w:top w:val="nil"/>
              <w:left w:val="nil"/>
              <w:bottom w:val="single" w:sz="4" w:space="0" w:color="auto"/>
              <w:right w:val="single" w:sz="4" w:space="0" w:color="auto"/>
            </w:tcBorders>
            <w:shd w:val="clear" w:color="auto" w:fill="auto"/>
            <w:noWrap/>
            <w:vAlign w:val="bottom"/>
            <w:hideMark/>
          </w:tcPr>
          <w:p w14:paraId="0AEFA72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327F719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3D7FB29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66F3CE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7F73E6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1C648EF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58CCEAE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485C659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3C9CEE2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E151B9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lastRenderedPageBreak/>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D0E5D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078</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3B0E75D2"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Beleţi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4CAD7E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432D27C9" w14:textId="0F369D0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2C6092" w14:textId="6EFDCDB7"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81805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50,172.00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169DD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E769C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4DCAF6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0142C2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0157CE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6643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529F0E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50C86D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115083C7"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B68E2B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1CDBE0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079</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3CFFD3A8"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Bogaţi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D67A7F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2440069A" w14:textId="705AE97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F0B0AD8" w14:textId="253D9F79"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5ABE6D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55,024.00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0044B1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95B01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9C1EA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7C50F5C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5B640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5193B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41DF08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BA26D8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1FD2A5D6"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8DC117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9676C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080</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0571F0F"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Greci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94F64D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48</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24D7CC83" w14:textId="675A38F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57088DA" w14:textId="0A1CFB9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93EBD1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69,504.00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58A4E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17750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16408C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5B2135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7074FE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E91A89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4FC6D0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2EED7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6C46C5E"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F30C9A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DB3E98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081</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3A1290D2"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Călineşti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54AABA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25</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7ADBDF9" w14:textId="4004030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3F9CAE0" w14:textId="60BE3B35"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E8D87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26,000.00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7FA45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9E7D1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1EB56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12170C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910349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BF5FA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1C448E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22CABB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31C475F"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87E004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4DE9CF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082</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B38D58B"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Vrăneşti</w:t>
            </w:r>
            <w:proofErr w:type="spellEnd"/>
            <w:r w:rsidRPr="0078096A">
              <w:rPr>
                <w:rFonts w:ascii="Arial" w:eastAsia="Times New Roman" w:hAnsi="Arial" w:cs="Arial"/>
                <w:sz w:val="16"/>
                <w:szCs w:val="16"/>
              </w:rPr>
              <w:t xml:space="preserve">-Radu </w:t>
            </w:r>
            <w:proofErr w:type="spellStart"/>
            <w:r w:rsidRPr="0078096A">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E65349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55DA90F" w14:textId="7457F4A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92A341F" w14:textId="4BFBAA0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1E746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59856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C3C63C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7AD893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677602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14821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7D012E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4724AF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FB2A2C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0F84D035"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EEAEA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32BB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083</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56536533"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85E2B1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27</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0348FE9" w14:textId="6D6EF5C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875F15C" w14:textId="70228E3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B93F9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232E2B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AD7E0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8CA8C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1534576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1F655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77EFA1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D4D357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60A2D9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1A88BF6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34318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E5C21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084</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5F71397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Leordeni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5B6C27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4FE9973E" w14:textId="1B4FA5B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6411FC8" w14:textId="4F9172C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6D30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16,120.00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BA02B7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57BBD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13A291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6F47496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31B1E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E8252F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8B4BC9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8B3F34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7FF1F95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B23159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FF95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085</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71FB491"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65F21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7B72311F" w14:textId="282BD82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A655BE" w14:textId="5B1C861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340D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493,120.00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A64D7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4,320.00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922781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922893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CF757D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03081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7,488.00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5A728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2E8C83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35,160.00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756972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116,760.00</w:t>
            </w:r>
          </w:p>
        </w:tc>
      </w:tr>
      <w:tr w:rsidR="00B130F5" w:rsidRPr="0078096A" w14:paraId="2ED51543"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0F7DC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FCEDB5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086</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DC191D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604C6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655D5CC" w14:textId="772673E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56BE8B1" w14:textId="4DD17B0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CA8DF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58,064.80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FB227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A7086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05DF6F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1FD9589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4D1949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73E38D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917CE6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156ED2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78175171"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F9D7D6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E014D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087</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A8C0F5E"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A36306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9B6DA52" w14:textId="61DCDDA8"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1BAFB61" w14:textId="697A0162" w:rsidR="00B130F5" w:rsidRPr="0078096A" w:rsidRDefault="00B130F5" w:rsidP="00B130F5">
            <w:pPr>
              <w:spacing w:after="0" w:line="240" w:lineRule="auto"/>
              <w:jc w:val="center"/>
              <w:rPr>
                <w:rFonts w:ascii="Arial" w:eastAsia="Times New Roman" w:hAnsi="Arial" w:cs="Arial"/>
                <w:sz w:val="16"/>
                <w:szCs w:val="16"/>
              </w:rPr>
            </w:pPr>
            <w:r>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4A9AB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240,920.00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C4A23E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C4A0E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231062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4DC6227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1,600.00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E09CD7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4,992.00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1C0F7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48B36A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23,440.00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BBBA0D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77,840.00</w:t>
            </w:r>
          </w:p>
        </w:tc>
      </w:tr>
      <w:tr w:rsidR="00B130F5" w:rsidRPr="0078096A" w14:paraId="14896DCF"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19C525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108C6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088</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6E83F3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6CDDFF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29</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05F450C6" w14:textId="300A2B8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9AA848" w14:textId="49513AF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36B25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45,240.00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C4B7E7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4515B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EED18E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8E1A50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189D1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4F07B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8E7F6A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5ED880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52C4BC70"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746672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2F1266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089</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585B1D66"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A83C60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0BF7F085" w14:textId="29F85E2C"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1A4E23" w14:textId="4456AEC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3477E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62,240.00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4A931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87B4EF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1052B7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2E61DBD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30B2BC2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3E891A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C28DF6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70F58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38,920.00</w:t>
            </w:r>
          </w:p>
        </w:tc>
      </w:tr>
      <w:tr w:rsidR="00B130F5" w:rsidRPr="0078096A" w14:paraId="1C8D4A84"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07DFCC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C56AA2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090</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3CA171A"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AE4E2C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13</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4FC49448" w14:textId="2D4D332A"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AD8D1E" w14:textId="648ADAFA"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90B8E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27,040.00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592A4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A00E2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35B90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1B07401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72B0D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F7530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938B50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F85D6C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22B0302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370629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836DB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091</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0214A8C7"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Ştefăneşti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Blocuri-Izvorani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D9B7C9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69FAB97" w14:textId="12E4A9CA"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230146" w14:textId="165AE472"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F49CA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115,210.80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E9FFC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EF970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17,820.00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119D202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24,960.00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3E6481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1536C7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75860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FA357D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18,675.60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86DADC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70,431.60</w:t>
            </w:r>
          </w:p>
        </w:tc>
      </w:tr>
      <w:tr w:rsidR="00B130F5" w:rsidRPr="0078096A" w14:paraId="21618893"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C348DC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72EFE6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092</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10E38939"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Ştefăneşti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Văleni</w:t>
            </w:r>
            <w:proofErr w:type="spellEnd"/>
            <w:r w:rsidRPr="0078096A">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413F93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15</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5060BC51" w14:textId="234DB4EB"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0AA8F5" w14:textId="7BF25896"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00B35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39,000.00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E91B4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D406D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631F7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3FBA552C"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CBBFF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8FFD5D"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2F786B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CF8019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3B591FFA"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5C121E8"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D3E851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093</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7284ABF4"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Ştefăneşti</w:t>
            </w:r>
            <w:proofErr w:type="spellEnd"/>
            <w:r w:rsidRPr="0078096A">
              <w:rPr>
                <w:rFonts w:ascii="Arial" w:eastAsia="Times New Roman" w:hAnsi="Arial" w:cs="Arial"/>
                <w:sz w:val="16"/>
                <w:szCs w:val="16"/>
              </w:rPr>
              <w:t>-</w:t>
            </w:r>
            <w:proofErr w:type="spellStart"/>
            <w:r w:rsidRPr="0078096A">
              <w:rPr>
                <w:rFonts w:ascii="Arial" w:eastAsia="Times New Roman" w:hAnsi="Arial" w:cs="Arial"/>
                <w:sz w:val="16"/>
                <w:szCs w:val="16"/>
              </w:rPr>
              <w:t>Goleşti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6C59F5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1F85F565" w14:textId="1C358D24"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11B7ED" w14:textId="064EF963"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1C9D54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57,264.00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AE348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A19855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B306F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91EF62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05FFA7"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52D555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730339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F36FB72"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r w:rsidR="00B130F5" w:rsidRPr="0078096A" w14:paraId="3A1427AF"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52C924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9F5CE6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094</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65FBCF88"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Ştefăneşti</w:t>
            </w:r>
            <w:proofErr w:type="spellEnd"/>
            <w:r w:rsidRPr="0078096A">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855825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10</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1047A09" w14:textId="11A479BD"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0A495442" w14:textId="1D106E01"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3225C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78,000.00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78A353"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0B873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0BF62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5FEF85C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39D49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049C9A6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6DBC56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830901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58,380.00</w:t>
            </w:r>
          </w:p>
        </w:tc>
      </w:tr>
      <w:tr w:rsidR="00B130F5" w:rsidRPr="0078096A" w14:paraId="27789B03" w14:textId="77777777" w:rsidTr="00B130F5">
        <w:trPr>
          <w:trHeight w:val="255"/>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24324F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4ECE626"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095</w:t>
            </w:r>
          </w:p>
        </w:tc>
        <w:tc>
          <w:tcPr>
            <w:tcW w:w="2062" w:type="dxa"/>
            <w:tcBorders>
              <w:top w:val="nil"/>
              <w:left w:val="nil"/>
              <w:bottom w:val="single" w:sz="4" w:space="0" w:color="auto"/>
              <w:right w:val="single" w:sz="4" w:space="0" w:color="auto"/>
            </w:tcBorders>
            <w:shd w:val="clear" w:color="auto" w:fill="D9D9D9" w:themeFill="background1" w:themeFillShade="D9"/>
            <w:noWrap/>
            <w:vAlign w:val="bottom"/>
            <w:hideMark/>
          </w:tcPr>
          <w:p w14:paraId="1F462D47" w14:textId="77777777" w:rsidR="00B130F5" w:rsidRPr="0078096A" w:rsidRDefault="00B130F5" w:rsidP="00B130F5">
            <w:pPr>
              <w:spacing w:after="0" w:line="240" w:lineRule="auto"/>
              <w:rPr>
                <w:rFonts w:ascii="Arial" w:eastAsia="Times New Roman" w:hAnsi="Arial" w:cs="Arial"/>
                <w:sz w:val="16"/>
                <w:szCs w:val="16"/>
              </w:rPr>
            </w:pPr>
            <w:proofErr w:type="spellStart"/>
            <w:r w:rsidRPr="0078096A">
              <w:rPr>
                <w:rFonts w:ascii="Arial" w:eastAsia="Times New Roman" w:hAnsi="Arial" w:cs="Arial"/>
                <w:sz w:val="16"/>
                <w:szCs w:val="16"/>
              </w:rPr>
              <w:t>Piteşti</w:t>
            </w:r>
            <w:proofErr w:type="spellEnd"/>
            <w:r w:rsidRPr="0078096A">
              <w:rPr>
                <w:rFonts w:ascii="Arial" w:eastAsia="Times New Roman" w:hAnsi="Arial" w:cs="Arial"/>
                <w:sz w:val="16"/>
                <w:szCs w:val="16"/>
              </w:rPr>
              <w:t xml:space="preserve"> </w:t>
            </w:r>
            <w:proofErr w:type="spellStart"/>
            <w:r w:rsidRPr="0078096A">
              <w:rPr>
                <w:rFonts w:ascii="Arial" w:eastAsia="Times New Roman" w:hAnsi="Arial" w:cs="Arial"/>
                <w:sz w:val="16"/>
                <w:szCs w:val="16"/>
              </w:rPr>
              <w:t>Atg</w:t>
            </w:r>
            <w:proofErr w:type="spellEnd"/>
            <w:r w:rsidRPr="0078096A">
              <w:rPr>
                <w:rFonts w:ascii="Arial" w:eastAsia="Times New Roman" w:hAnsi="Arial" w:cs="Arial"/>
                <w:sz w:val="16"/>
                <w:szCs w:val="16"/>
              </w:rPr>
              <w:t>. Astra-</w:t>
            </w:r>
            <w:proofErr w:type="spellStart"/>
            <w:r w:rsidRPr="0078096A">
              <w:rPr>
                <w:rFonts w:ascii="Arial" w:eastAsia="Times New Roman" w:hAnsi="Arial" w:cs="Arial"/>
                <w:sz w:val="16"/>
                <w:szCs w:val="16"/>
              </w:rPr>
              <w:t>Valea</w:t>
            </w:r>
            <w:proofErr w:type="spellEnd"/>
            <w:r w:rsidRPr="0078096A">
              <w:rPr>
                <w:rFonts w:ascii="Arial" w:eastAsia="Times New Roman" w:hAnsi="Arial" w:cs="Arial"/>
                <w:sz w:val="16"/>
                <w:szCs w:val="16"/>
              </w:rPr>
              <w:t xml:space="preserve"> Mare-</w:t>
            </w:r>
            <w:proofErr w:type="spellStart"/>
            <w:r w:rsidRPr="0078096A">
              <w:rPr>
                <w:rFonts w:ascii="Arial" w:eastAsia="Times New Roman" w:hAnsi="Arial" w:cs="Arial"/>
                <w:sz w:val="16"/>
                <w:szCs w:val="16"/>
              </w:rPr>
              <w:t>Enculeşti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243BEBA"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11</w:t>
            </w:r>
          </w:p>
        </w:tc>
        <w:tc>
          <w:tcPr>
            <w:tcW w:w="919" w:type="dxa"/>
            <w:tcBorders>
              <w:top w:val="nil"/>
              <w:left w:val="nil"/>
              <w:bottom w:val="single" w:sz="4" w:space="0" w:color="auto"/>
              <w:right w:val="single" w:sz="4" w:space="0" w:color="auto"/>
            </w:tcBorders>
            <w:shd w:val="clear" w:color="auto" w:fill="D9D9D9" w:themeFill="background1" w:themeFillShade="D9"/>
            <w:noWrap/>
            <w:vAlign w:val="bottom"/>
            <w:hideMark/>
          </w:tcPr>
          <w:p w14:paraId="75ADB8F2" w14:textId="5CE7F43E"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7A21B2" w14:textId="782AF02E" w:rsidR="00B130F5" w:rsidRPr="0078096A" w:rsidRDefault="00B130F5" w:rsidP="00B130F5">
            <w:pPr>
              <w:spacing w:after="0" w:line="240" w:lineRule="auto"/>
              <w:jc w:val="center"/>
              <w:rPr>
                <w:rFonts w:ascii="Arial" w:eastAsia="Times New Roman" w:hAnsi="Arial" w:cs="Arial"/>
                <w:sz w:val="16"/>
                <w:szCs w:val="16"/>
              </w:rPr>
            </w:pPr>
            <w:r w:rsidRPr="0004437E">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6B96B0"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28,600.00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FAC3D79"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7F0C51B4"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37459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D9D9D9" w:themeFill="background1" w:themeFillShade="D9"/>
            <w:noWrap/>
            <w:vAlign w:val="bottom"/>
            <w:hideMark/>
          </w:tcPr>
          <w:p w14:paraId="76769EC1"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C81A55"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A6FE4E"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B76BE7F"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576BE8B" w14:textId="77777777" w:rsidR="00B130F5" w:rsidRPr="0078096A" w:rsidRDefault="00B130F5" w:rsidP="00B130F5">
            <w:pPr>
              <w:spacing w:after="0" w:line="240" w:lineRule="auto"/>
              <w:jc w:val="center"/>
              <w:rPr>
                <w:rFonts w:ascii="Arial" w:eastAsia="Times New Roman" w:hAnsi="Arial" w:cs="Arial"/>
                <w:sz w:val="16"/>
                <w:szCs w:val="16"/>
              </w:rPr>
            </w:pPr>
            <w:r w:rsidRPr="0078096A">
              <w:rPr>
                <w:rFonts w:ascii="Arial" w:eastAsia="Times New Roman" w:hAnsi="Arial" w:cs="Arial"/>
                <w:sz w:val="16"/>
                <w:szCs w:val="16"/>
              </w:rPr>
              <w:t>19,460.00</w:t>
            </w:r>
          </w:p>
        </w:tc>
      </w:tr>
    </w:tbl>
    <w:p w14:paraId="78242CA1" w14:textId="5605AD4B" w:rsidR="0078096A" w:rsidRDefault="0078096A" w:rsidP="00F358AA">
      <w:pPr>
        <w:spacing w:line="276" w:lineRule="auto"/>
        <w:rPr>
          <w:rFonts w:ascii="Arial" w:hAnsi="Arial" w:cs="Arial"/>
        </w:rPr>
        <w:sectPr w:rsidR="0078096A" w:rsidSect="00DE08C9">
          <w:pgSz w:w="15840" w:h="12240" w:orient="landscape"/>
          <w:pgMar w:top="1440" w:right="1440" w:bottom="1440" w:left="1440" w:header="720" w:footer="720" w:gutter="0"/>
          <w:cols w:space="720"/>
          <w:titlePg/>
          <w:docGrid w:linePitch="360"/>
        </w:sectPr>
      </w:pPr>
    </w:p>
    <w:p w14:paraId="09B89CB4" w14:textId="47A2F5DE" w:rsidR="00144BBC" w:rsidRPr="00144BBC" w:rsidRDefault="00144BBC" w:rsidP="00F6154E">
      <w:pPr>
        <w:pStyle w:val="ListParagraph"/>
        <w:numPr>
          <w:ilvl w:val="0"/>
          <w:numId w:val="46"/>
        </w:numPr>
        <w:spacing w:line="276" w:lineRule="auto"/>
        <w:rPr>
          <w:rFonts w:ascii="Arial" w:hAnsi="Arial" w:cs="Arial"/>
        </w:rPr>
      </w:pPr>
      <w:proofErr w:type="spellStart"/>
      <w:r w:rsidRPr="00144BBC">
        <w:rPr>
          <w:rFonts w:ascii="Arial" w:hAnsi="Arial" w:cs="Arial"/>
        </w:rPr>
        <w:lastRenderedPageBreak/>
        <w:t>Estimare</w:t>
      </w:r>
      <w:proofErr w:type="spellEnd"/>
      <w:r w:rsidRPr="00144BBC">
        <w:rPr>
          <w:rFonts w:ascii="Arial" w:hAnsi="Arial" w:cs="Arial"/>
        </w:rPr>
        <w:t xml:space="preserve"> </w:t>
      </w:r>
      <w:proofErr w:type="spellStart"/>
      <w:r>
        <w:rPr>
          <w:rFonts w:ascii="Arial" w:hAnsi="Arial" w:cs="Arial"/>
        </w:rPr>
        <w:t>valori</w:t>
      </w:r>
      <w:proofErr w:type="spellEnd"/>
      <w:r>
        <w:rPr>
          <w:rFonts w:ascii="Arial" w:hAnsi="Arial" w:cs="Arial"/>
        </w:rPr>
        <w:t xml:space="preserve"> </w:t>
      </w:r>
      <w:proofErr w:type="spellStart"/>
      <w:r w:rsidRPr="00144BBC">
        <w:rPr>
          <w:rFonts w:ascii="Arial" w:hAnsi="Arial" w:cs="Arial"/>
        </w:rPr>
        <w:t>cheltuieli</w:t>
      </w:r>
      <w:proofErr w:type="spellEnd"/>
      <w:r w:rsidRPr="00144BBC">
        <w:rPr>
          <w:rFonts w:ascii="Arial" w:hAnsi="Arial" w:cs="Arial"/>
        </w:rPr>
        <w:t xml:space="preserve"> cu </w:t>
      </w:r>
      <w:proofErr w:type="spellStart"/>
      <w:r w:rsidRPr="00144BBC">
        <w:rPr>
          <w:rFonts w:ascii="Arial" w:hAnsi="Arial" w:cs="Arial"/>
        </w:rPr>
        <w:t>salariile</w:t>
      </w:r>
      <w:proofErr w:type="spellEnd"/>
      <w:r w:rsidRPr="00144BBC">
        <w:rPr>
          <w:rFonts w:ascii="Arial" w:hAnsi="Arial" w:cs="Arial"/>
        </w:rPr>
        <w:t xml:space="preserve"> </w:t>
      </w:r>
      <w:proofErr w:type="spellStart"/>
      <w:r w:rsidRPr="00144BBC">
        <w:rPr>
          <w:rFonts w:ascii="Arial" w:hAnsi="Arial" w:cs="Arial"/>
        </w:rPr>
        <w:t>personalului</w:t>
      </w:r>
      <w:proofErr w:type="spellEnd"/>
    </w:p>
    <w:p w14:paraId="0A606562" w14:textId="2DA33F03" w:rsidR="00144BBC" w:rsidRPr="00144BBC" w:rsidRDefault="00144BBC" w:rsidP="007D2D29">
      <w:pPr>
        <w:spacing w:after="0" w:line="276" w:lineRule="auto"/>
        <w:jc w:val="both"/>
        <w:rPr>
          <w:rFonts w:ascii="Arial" w:hAnsi="Arial" w:cs="Arial"/>
        </w:rPr>
      </w:pPr>
      <w:proofErr w:type="spellStart"/>
      <w:r w:rsidRPr="00144BBC">
        <w:rPr>
          <w:rFonts w:ascii="Arial" w:hAnsi="Arial" w:cs="Arial"/>
        </w:rPr>
        <w:t>Cheltuielile</w:t>
      </w:r>
      <w:proofErr w:type="spellEnd"/>
      <w:r w:rsidRPr="00144BBC">
        <w:rPr>
          <w:rFonts w:ascii="Arial" w:hAnsi="Arial" w:cs="Arial"/>
        </w:rPr>
        <w:t xml:space="preserve"> cu</w:t>
      </w:r>
      <w:r>
        <w:rPr>
          <w:rFonts w:ascii="Arial" w:hAnsi="Arial" w:cs="Arial"/>
        </w:rPr>
        <w:t xml:space="preserve"> </w:t>
      </w:r>
      <w:proofErr w:type="spellStart"/>
      <w:r w:rsidRPr="00CB30DA">
        <w:rPr>
          <w:rFonts w:ascii="Arial" w:hAnsi="Arial" w:cs="Arial"/>
          <w:i/>
        </w:rPr>
        <w:t>salariile</w:t>
      </w:r>
      <w:proofErr w:type="spellEnd"/>
      <w:r w:rsidRPr="00CB30DA">
        <w:rPr>
          <w:rFonts w:ascii="Arial" w:hAnsi="Arial" w:cs="Arial"/>
          <w:i/>
        </w:rPr>
        <w:t xml:space="preserve"> </w:t>
      </w:r>
      <w:proofErr w:type="spellStart"/>
      <w:r w:rsidRPr="00CB30DA">
        <w:rPr>
          <w:rFonts w:ascii="Arial" w:hAnsi="Arial" w:cs="Arial"/>
          <w:i/>
        </w:rPr>
        <w:t>personalului</w:t>
      </w:r>
      <w:proofErr w:type="spellEnd"/>
      <w:r w:rsidRPr="00144BBC">
        <w:rPr>
          <w:rFonts w:ascii="Arial" w:hAnsi="Arial" w:cs="Arial"/>
        </w:rPr>
        <w:t xml:space="preserve"> s-au </w:t>
      </w:r>
      <w:proofErr w:type="spellStart"/>
      <w:r w:rsidRPr="00144BBC">
        <w:rPr>
          <w:rFonts w:ascii="Arial" w:hAnsi="Arial" w:cs="Arial"/>
        </w:rPr>
        <w:t>fundamentat</w:t>
      </w:r>
      <w:proofErr w:type="spellEnd"/>
      <w:r w:rsidRPr="00144BBC">
        <w:rPr>
          <w:rFonts w:ascii="Arial" w:hAnsi="Arial" w:cs="Arial"/>
        </w:rPr>
        <w:t xml:space="preserve"> </w:t>
      </w:r>
      <w:proofErr w:type="spellStart"/>
      <w:r w:rsidRPr="00144BBC">
        <w:rPr>
          <w:rFonts w:ascii="Arial" w:hAnsi="Arial" w:cs="Arial"/>
        </w:rPr>
        <w:t>în</w:t>
      </w:r>
      <w:proofErr w:type="spellEnd"/>
      <w:r w:rsidRPr="00144BBC">
        <w:rPr>
          <w:rFonts w:ascii="Arial" w:hAnsi="Arial" w:cs="Arial"/>
        </w:rPr>
        <w:t xml:space="preserve"> </w:t>
      </w:r>
      <w:proofErr w:type="spellStart"/>
      <w:r w:rsidRPr="00144BBC">
        <w:rPr>
          <w:rFonts w:ascii="Arial" w:hAnsi="Arial" w:cs="Arial"/>
        </w:rPr>
        <w:t>funcție</w:t>
      </w:r>
      <w:proofErr w:type="spellEnd"/>
      <w:r w:rsidRPr="00144BBC">
        <w:rPr>
          <w:rFonts w:ascii="Arial" w:hAnsi="Arial" w:cs="Arial"/>
        </w:rPr>
        <w:t xml:space="preserve"> de </w:t>
      </w:r>
      <w:proofErr w:type="spellStart"/>
      <w:r w:rsidRPr="00144BBC">
        <w:rPr>
          <w:rFonts w:ascii="Arial" w:hAnsi="Arial" w:cs="Arial"/>
        </w:rPr>
        <w:t>legislația</w:t>
      </w:r>
      <w:proofErr w:type="spellEnd"/>
      <w:r w:rsidRPr="00144BBC">
        <w:rPr>
          <w:rFonts w:ascii="Arial" w:hAnsi="Arial" w:cs="Arial"/>
        </w:rPr>
        <w:t xml:space="preserve"> </w:t>
      </w:r>
      <w:proofErr w:type="spellStart"/>
      <w:r w:rsidRPr="00144BBC">
        <w:rPr>
          <w:rFonts w:ascii="Arial" w:hAnsi="Arial" w:cs="Arial"/>
        </w:rPr>
        <w:t>în</w:t>
      </w:r>
      <w:proofErr w:type="spellEnd"/>
      <w:r w:rsidRPr="00144BBC">
        <w:rPr>
          <w:rFonts w:ascii="Arial" w:hAnsi="Arial" w:cs="Arial"/>
        </w:rPr>
        <w:t xml:space="preserve"> </w:t>
      </w:r>
      <w:proofErr w:type="spellStart"/>
      <w:r w:rsidRPr="00144BBC">
        <w:rPr>
          <w:rFonts w:ascii="Arial" w:hAnsi="Arial" w:cs="Arial"/>
        </w:rPr>
        <w:t>vigoare</w:t>
      </w:r>
      <w:proofErr w:type="spellEnd"/>
      <w:r w:rsidRPr="00144BBC">
        <w:rPr>
          <w:rFonts w:ascii="Arial" w:hAnsi="Arial" w:cs="Arial"/>
        </w:rPr>
        <w:t xml:space="preserve">, </w:t>
      </w:r>
      <w:proofErr w:type="spellStart"/>
      <w:r w:rsidRPr="00144BBC">
        <w:rPr>
          <w:rFonts w:ascii="Arial" w:hAnsi="Arial" w:cs="Arial"/>
        </w:rPr>
        <w:t>corelată</w:t>
      </w:r>
      <w:proofErr w:type="spellEnd"/>
      <w:r w:rsidRPr="00144BBC">
        <w:rPr>
          <w:rFonts w:ascii="Arial" w:hAnsi="Arial" w:cs="Arial"/>
        </w:rPr>
        <w:t xml:space="preserve"> cu </w:t>
      </w:r>
      <w:proofErr w:type="spellStart"/>
      <w:r w:rsidRPr="00144BBC">
        <w:rPr>
          <w:rFonts w:ascii="Arial" w:hAnsi="Arial" w:cs="Arial"/>
        </w:rPr>
        <w:t>principiul</w:t>
      </w:r>
      <w:proofErr w:type="spellEnd"/>
      <w:r w:rsidRPr="00144BBC">
        <w:rPr>
          <w:rFonts w:ascii="Arial" w:hAnsi="Arial" w:cs="Arial"/>
        </w:rPr>
        <w:t xml:space="preserve"> </w:t>
      </w:r>
      <w:proofErr w:type="spellStart"/>
      <w:r w:rsidRPr="00144BBC">
        <w:rPr>
          <w:rFonts w:ascii="Arial" w:hAnsi="Arial" w:cs="Arial"/>
        </w:rPr>
        <w:t>eficienței</w:t>
      </w:r>
      <w:proofErr w:type="spellEnd"/>
      <w:r w:rsidRPr="00144BBC">
        <w:rPr>
          <w:rFonts w:ascii="Arial" w:hAnsi="Arial" w:cs="Arial"/>
        </w:rPr>
        <w:t xml:space="preserve"> </w:t>
      </w:r>
      <w:proofErr w:type="spellStart"/>
      <w:r w:rsidRPr="00144BBC">
        <w:rPr>
          <w:rFonts w:ascii="Arial" w:hAnsi="Arial" w:cs="Arial"/>
        </w:rPr>
        <w:t>economice</w:t>
      </w:r>
      <w:proofErr w:type="spellEnd"/>
      <w:r w:rsidRPr="00144BBC">
        <w:rPr>
          <w:rFonts w:ascii="Arial" w:hAnsi="Arial" w:cs="Arial"/>
        </w:rPr>
        <w:t xml:space="preserve">. </w:t>
      </w:r>
      <w:proofErr w:type="spellStart"/>
      <w:r w:rsidRPr="00144BBC">
        <w:rPr>
          <w:rFonts w:ascii="Arial" w:hAnsi="Arial" w:cs="Arial"/>
        </w:rPr>
        <w:t>Estimarea</w:t>
      </w:r>
      <w:proofErr w:type="spellEnd"/>
      <w:r w:rsidRPr="00144BBC">
        <w:rPr>
          <w:rFonts w:ascii="Arial" w:hAnsi="Arial" w:cs="Arial"/>
        </w:rPr>
        <w:t xml:space="preserve"> </w:t>
      </w:r>
      <w:proofErr w:type="spellStart"/>
      <w:r w:rsidRPr="00144BBC">
        <w:rPr>
          <w:rFonts w:ascii="Arial" w:hAnsi="Arial" w:cs="Arial"/>
        </w:rPr>
        <w:t>cheltuielilor</w:t>
      </w:r>
      <w:proofErr w:type="spellEnd"/>
      <w:r w:rsidRPr="00144BBC">
        <w:rPr>
          <w:rFonts w:ascii="Arial" w:hAnsi="Arial" w:cs="Arial"/>
        </w:rPr>
        <w:t xml:space="preserve"> cu </w:t>
      </w:r>
      <w:proofErr w:type="spellStart"/>
      <w:r w:rsidRPr="00144BBC">
        <w:rPr>
          <w:rFonts w:ascii="Arial" w:hAnsi="Arial" w:cs="Arial"/>
        </w:rPr>
        <w:t>salariile</w:t>
      </w:r>
      <w:proofErr w:type="spellEnd"/>
      <w:r w:rsidRPr="00144BBC">
        <w:rPr>
          <w:rFonts w:ascii="Arial" w:hAnsi="Arial" w:cs="Arial"/>
        </w:rPr>
        <w:t xml:space="preserve"> </w:t>
      </w:r>
      <w:proofErr w:type="spellStart"/>
      <w:r w:rsidRPr="00144BBC">
        <w:rPr>
          <w:rFonts w:ascii="Arial" w:hAnsi="Arial" w:cs="Arial"/>
        </w:rPr>
        <w:t>personalului</w:t>
      </w:r>
      <w:proofErr w:type="spellEnd"/>
      <w:r w:rsidRPr="00144BBC">
        <w:rPr>
          <w:rFonts w:ascii="Arial" w:hAnsi="Arial" w:cs="Arial"/>
        </w:rPr>
        <w:t xml:space="preserve"> </w:t>
      </w:r>
      <w:proofErr w:type="spellStart"/>
      <w:r w:rsidRPr="00144BBC">
        <w:rPr>
          <w:rFonts w:ascii="Arial" w:hAnsi="Arial" w:cs="Arial"/>
        </w:rPr>
        <w:t>pentru</w:t>
      </w:r>
      <w:proofErr w:type="spellEnd"/>
      <w:r w:rsidRPr="00144BBC">
        <w:rPr>
          <w:rFonts w:ascii="Arial" w:hAnsi="Arial" w:cs="Arial"/>
        </w:rPr>
        <w:t xml:space="preserve"> </w:t>
      </w:r>
      <w:proofErr w:type="spellStart"/>
      <w:r w:rsidRPr="00144BBC">
        <w:rPr>
          <w:rFonts w:ascii="Arial" w:hAnsi="Arial" w:cs="Arial"/>
        </w:rPr>
        <w:t>fiecare</w:t>
      </w:r>
      <w:proofErr w:type="spellEnd"/>
      <w:r w:rsidRPr="00144BBC">
        <w:rPr>
          <w:rFonts w:ascii="Arial" w:hAnsi="Arial" w:cs="Arial"/>
        </w:rPr>
        <w:t xml:space="preserve"> </w:t>
      </w:r>
      <w:proofErr w:type="spellStart"/>
      <w:r w:rsidRPr="00144BBC">
        <w:rPr>
          <w:rFonts w:ascii="Arial" w:hAnsi="Arial" w:cs="Arial"/>
        </w:rPr>
        <w:t>traseu</w:t>
      </w:r>
      <w:proofErr w:type="spellEnd"/>
      <w:r w:rsidRPr="00144BBC">
        <w:rPr>
          <w:rFonts w:ascii="Arial" w:hAnsi="Arial" w:cs="Arial"/>
        </w:rPr>
        <w:t xml:space="preserve"> s-a </w:t>
      </w:r>
      <w:proofErr w:type="spellStart"/>
      <w:r w:rsidRPr="00144BBC">
        <w:rPr>
          <w:rFonts w:ascii="Arial" w:hAnsi="Arial" w:cs="Arial"/>
        </w:rPr>
        <w:t>realizat</w:t>
      </w:r>
      <w:proofErr w:type="spellEnd"/>
      <w:r w:rsidRPr="00144BBC">
        <w:rPr>
          <w:rFonts w:ascii="Arial" w:hAnsi="Arial" w:cs="Arial"/>
        </w:rPr>
        <w:t xml:space="preserve"> </w:t>
      </w:r>
      <w:proofErr w:type="spellStart"/>
      <w:r w:rsidRPr="00144BBC">
        <w:rPr>
          <w:rFonts w:ascii="Arial" w:hAnsi="Arial" w:cs="Arial"/>
        </w:rPr>
        <w:t>pornind</w:t>
      </w:r>
      <w:proofErr w:type="spellEnd"/>
      <w:r w:rsidRPr="00144BBC">
        <w:rPr>
          <w:rFonts w:ascii="Arial" w:hAnsi="Arial" w:cs="Arial"/>
        </w:rPr>
        <w:t xml:space="preserve"> de la </w:t>
      </w:r>
      <w:proofErr w:type="spellStart"/>
      <w:r w:rsidRPr="00144BBC">
        <w:rPr>
          <w:rFonts w:ascii="Arial" w:hAnsi="Arial" w:cs="Arial"/>
        </w:rPr>
        <w:t>următoarele</w:t>
      </w:r>
      <w:proofErr w:type="spellEnd"/>
      <w:r w:rsidRPr="00144BBC">
        <w:rPr>
          <w:rFonts w:ascii="Arial" w:hAnsi="Arial" w:cs="Arial"/>
        </w:rPr>
        <w:t xml:space="preserve"> </w:t>
      </w:r>
      <w:proofErr w:type="spellStart"/>
      <w:r w:rsidRPr="00144BBC">
        <w:rPr>
          <w:rFonts w:ascii="Arial" w:hAnsi="Arial" w:cs="Arial"/>
        </w:rPr>
        <w:t>aspecte</w:t>
      </w:r>
      <w:proofErr w:type="spellEnd"/>
      <w:r w:rsidRPr="00144BBC">
        <w:rPr>
          <w:rFonts w:ascii="Arial" w:hAnsi="Arial" w:cs="Arial"/>
        </w:rPr>
        <w:t>:</w:t>
      </w:r>
    </w:p>
    <w:p w14:paraId="2F1E18B9" w14:textId="5D975B77" w:rsidR="00144BBC" w:rsidRPr="007D2D29" w:rsidRDefault="00144BBC" w:rsidP="00F6154E">
      <w:pPr>
        <w:pStyle w:val="ListParagraph"/>
        <w:numPr>
          <w:ilvl w:val="0"/>
          <w:numId w:val="50"/>
        </w:numPr>
        <w:spacing w:after="0" w:line="276" w:lineRule="auto"/>
        <w:jc w:val="both"/>
        <w:rPr>
          <w:rFonts w:ascii="Arial" w:hAnsi="Arial" w:cs="Arial"/>
        </w:rPr>
      </w:pPr>
      <w:proofErr w:type="spellStart"/>
      <w:r w:rsidRPr="007D2D29">
        <w:rPr>
          <w:rFonts w:ascii="Arial" w:hAnsi="Arial" w:cs="Arial"/>
        </w:rPr>
        <w:t>asigurarea</w:t>
      </w:r>
      <w:proofErr w:type="spellEnd"/>
      <w:r w:rsidRPr="007D2D29">
        <w:rPr>
          <w:rFonts w:ascii="Arial" w:hAnsi="Arial" w:cs="Arial"/>
        </w:rPr>
        <w:t xml:space="preserve"> </w:t>
      </w:r>
      <w:proofErr w:type="spellStart"/>
      <w:r w:rsidRPr="007D2D29">
        <w:rPr>
          <w:rFonts w:ascii="Arial" w:hAnsi="Arial" w:cs="Arial"/>
        </w:rPr>
        <w:t>venitului</w:t>
      </w:r>
      <w:proofErr w:type="spellEnd"/>
      <w:r w:rsidRPr="007D2D29">
        <w:rPr>
          <w:rFonts w:ascii="Arial" w:hAnsi="Arial" w:cs="Arial"/>
        </w:rPr>
        <w:t xml:space="preserve"> minim </w:t>
      </w:r>
      <w:proofErr w:type="spellStart"/>
      <w:r w:rsidRPr="007D2D29">
        <w:rPr>
          <w:rFonts w:ascii="Arial" w:hAnsi="Arial" w:cs="Arial"/>
        </w:rPr>
        <w:t>garantat</w:t>
      </w:r>
      <w:proofErr w:type="spellEnd"/>
      <w:r w:rsidRPr="007D2D29">
        <w:rPr>
          <w:rFonts w:ascii="Arial" w:hAnsi="Arial" w:cs="Arial"/>
        </w:rPr>
        <w:t xml:space="preserve"> pe </w:t>
      </w:r>
      <w:proofErr w:type="spellStart"/>
      <w:r w:rsidRPr="007D2D29">
        <w:rPr>
          <w:rFonts w:ascii="Arial" w:hAnsi="Arial" w:cs="Arial"/>
        </w:rPr>
        <w:t>economie</w:t>
      </w:r>
      <w:proofErr w:type="spellEnd"/>
      <w:r w:rsidRPr="007D2D29">
        <w:rPr>
          <w:rFonts w:ascii="Arial" w:hAnsi="Arial" w:cs="Arial"/>
        </w:rPr>
        <w:t xml:space="preserve">, </w:t>
      </w:r>
      <w:proofErr w:type="spellStart"/>
      <w:r w:rsidRPr="007D2D29">
        <w:rPr>
          <w:rFonts w:ascii="Arial" w:hAnsi="Arial" w:cs="Arial"/>
        </w:rPr>
        <w:t>astfel</w:t>
      </w:r>
      <w:proofErr w:type="spellEnd"/>
      <w:r w:rsidRPr="007D2D29">
        <w:rPr>
          <w:rFonts w:ascii="Arial" w:hAnsi="Arial" w:cs="Arial"/>
        </w:rPr>
        <w:t xml:space="preserve"> cum </w:t>
      </w:r>
      <w:proofErr w:type="spellStart"/>
      <w:r w:rsidRPr="007D2D29">
        <w:rPr>
          <w:rFonts w:ascii="Arial" w:hAnsi="Arial" w:cs="Arial"/>
        </w:rPr>
        <w:t>este</w:t>
      </w:r>
      <w:proofErr w:type="spellEnd"/>
      <w:r w:rsidRPr="007D2D29">
        <w:rPr>
          <w:rFonts w:ascii="Arial" w:hAnsi="Arial" w:cs="Arial"/>
        </w:rPr>
        <w:t xml:space="preserve"> </w:t>
      </w:r>
      <w:proofErr w:type="spellStart"/>
      <w:r w:rsidRPr="007D2D29">
        <w:rPr>
          <w:rFonts w:ascii="Arial" w:hAnsi="Arial" w:cs="Arial"/>
        </w:rPr>
        <w:t>prevăzut</w:t>
      </w:r>
      <w:proofErr w:type="spellEnd"/>
      <w:r w:rsidRPr="007D2D29">
        <w:rPr>
          <w:rFonts w:ascii="Arial" w:hAnsi="Arial" w:cs="Arial"/>
        </w:rPr>
        <w:t xml:space="preserve"> de </w:t>
      </w:r>
      <w:proofErr w:type="spellStart"/>
      <w:r w:rsidRPr="007D2D29">
        <w:rPr>
          <w:rFonts w:ascii="Arial" w:hAnsi="Arial" w:cs="Arial"/>
        </w:rPr>
        <w:t>reglementările</w:t>
      </w:r>
      <w:proofErr w:type="spellEnd"/>
      <w:r w:rsidRPr="007D2D29">
        <w:rPr>
          <w:rFonts w:ascii="Arial" w:hAnsi="Arial" w:cs="Arial"/>
        </w:rPr>
        <w:t xml:space="preserve"> </w:t>
      </w:r>
      <w:proofErr w:type="spellStart"/>
      <w:r w:rsidRPr="007D2D29">
        <w:rPr>
          <w:rFonts w:ascii="Arial" w:hAnsi="Arial" w:cs="Arial"/>
        </w:rPr>
        <w:t>actuale</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concordanţă</w:t>
      </w:r>
      <w:proofErr w:type="spellEnd"/>
      <w:r w:rsidRPr="007D2D29">
        <w:rPr>
          <w:rFonts w:ascii="Arial" w:hAnsi="Arial" w:cs="Arial"/>
        </w:rPr>
        <w:t xml:space="preserve"> cu </w:t>
      </w:r>
      <w:proofErr w:type="spellStart"/>
      <w:r w:rsidRPr="007D2D29">
        <w:rPr>
          <w:rFonts w:ascii="Arial" w:hAnsi="Arial" w:cs="Arial"/>
        </w:rPr>
        <w:t>nivelul</w:t>
      </w:r>
      <w:proofErr w:type="spellEnd"/>
      <w:r w:rsidRPr="007D2D29">
        <w:rPr>
          <w:rFonts w:ascii="Arial" w:hAnsi="Arial" w:cs="Arial"/>
        </w:rPr>
        <w:t xml:space="preserve"> </w:t>
      </w:r>
      <w:proofErr w:type="spellStart"/>
      <w:r w:rsidRPr="007D2D29">
        <w:rPr>
          <w:rFonts w:ascii="Arial" w:hAnsi="Arial" w:cs="Arial"/>
        </w:rPr>
        <w:t>salariilor</w:t>
      </w:r>
      <w:proofErr w:type="spellEnd"/>
      <w:r w:rsidRPr="007D2D29">
        <w:rPr>
          <w:rFonts w:ascii="Arial" w:hAnsi="Arial" w:cs="Arial"/>
        </w:rPr>
        <w:t xml:space="preserve"> </w:t>
      </w:r>
      <w:proofErr w:type="spellStart"/>
      <w:r w:rsidRPr="007D2D29">
        <w:rPr>
          <w:rFonts w:ascii="Arial" w:hAnsi="Arial" w:cs="Arial"/>
        </w:rPr>
        <w:t>stabilite</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sectorul</w:t>
      </w:r>
      <w:proofErr w:type="spellEnd"/>
      <w:r w:rsidRPr="007D2D29">
        <w:rPr>
          <w:rFonts w:ascii="Arial" w:hAnsi="Arial" w:cs="Arial"/>
        </w:rPr>
        <w:t xml:space="preserve"> de </w:t>
      </w:r>
      <w:proofErr w:type="spellStart"/>
      <w:r w:rsidRPr="007D2D29">
        <w:rPr>
          <w:rFonts w:ascii="Arial" w:hAnsi="Arial" w:cs="Arial"/>
        </w:rPr>
        <w:t>activitate</w:t>
      </w:r>
      <w:proofErr w:type="spellEnd"/>
    </w:p>
    <w:p w14:paraId="30A74CEC" w14:textId="24599183" w:rsidR="00144BBC" w:rsidRPr="007D2D29" w:rsidRDefault="00144BBC" w:rsidP="00F6154E">
      <w:pPr>
        <w:pStyle w:val="ListParagraph"/>
        <w:numPr>
          <w:ilvl w:val="0"/>
          <w:numId w:val="50"/>
        </w:numPr>
        <w:spacing w:after="0" w:line="276" w:lineRule="auto"/>
        <w:jc w:val="both"/>
        <w:rPr>
          <w:rFonts w:ascii="Arial" w:hAnsi="Arial" w:cs="Arial"/>
        </w:rPr>
      </w:pPr>
      <w:proofErr w:type="spellStart"/>
      <w:r w:rsidRPr="007D2D29">
        <w:rPr>
          <w:rFonts w:ascii="Arial" w:hAnsi="Arial" w:cs="Arial"/>
        </w:rPr>
        <w:t>contribuţiile</w:t>
      </w:r>
      <w:proofErr w:type="spellEnd"/>
      <w:r w:rsidRPr="007D2D29">
        <w:rPr>
          <w:rFonts w:ascii="Arial" w:hAnsi="Arial" w:cs="Arial"/>
        </w:rPr>
        <w:t xml:space="preserve"> </w:t>
      </w:r>
      <w:proofErr w:type="spellStart"/>
      <w:r w:rsidRPr="007D2D29">
        <w:rPr>
          <w:rFonts w:ascii="Arial" w:hAnsi="Arial" w:cs="Arial"/>
        </w:rPr>
        <w:t>sociale</w:t>
      </w:r>
      <w:proofErr w:type="spellEnd"/>
      <w:r w:rsidRPr="007D2D29">
        <w:rPr>
          <w:rFonts w:ascii="Arial" w:hAnsi="Arial" w:cs="Arial"/>
        </w:rPr>
        <w:t xml:space="preserve"> </w:t>
      </w:r>
      <w:proofErr w:type="spellStart"/>
      <w:r w:rsidRPr="007D2D29">
        <w:rPr>
          <w:rFonts w:ascii="Arial" w:hAnsi="Arial" w:cs="Arial"/>
        </w:rPr>
        <w:t>obligatorii</w:t>
      </w:r>
      <w:proofErr w:type="spellEnd"/>
    </w:p>
    <w:p w14:paraId="1D3EB9CD" w14:textId="14175B76" w:rsidR="00144BBC" w:rsidRPr="007D2D29" w:rsidRDefault="00144BBC" w:rsidP="00F6154E">
      <w:pPr>
        <w:pStyle w:val="ListParagraph"/>
        <w:numPr>
          <w:ilvl w:val="0"/>
          <w:numId w:val="50"/>
        </w:numPr>
        <w:spacing w:after="0" w:line="276" w:lineRule="auto"/>
        <w:jc w:val="both"/>
        <w:rPr>
          <w:rFonts w:ascii="Arial" w:hAnsi="Arial" w:cs="Arial"/>
        </w:rPr>
      </w:pPr>
      <w:proofErr w:type="spellStart"/>
      <w:r w:rsidRPr="007D2D29">
        <w:rPr>
          <w:rFonts w:ascii="Arial" w:hAnsi="Arial" w:cs="Arial"/>
        </w:rPr>
        <w:t>informaţiile</w:t>
      </w:r>
      <w:proofErr w:type="spellEnd"/>
      <w:r w:rsidRPr="007D2D29">
        <w:rPr>
          <w:rFonts w:ascii="Arial" w:hAnsi="Arial" w:cs="Arial"/>
        </w:rPr>
        <w:t xml:space="preserve"> </w:t>
      </w:r>
      <w:proofErr w:type="spellStart"/>
      <w:r w:rsidRPr="007D2D29">
        <w:rPr>
          <w:rFonts w:ascii="Arial" w:hAnsi="Arial" w:cs="Arial"/>
        </w:rPr>
        <w:t>privind</w:t>
      </w:r>
      <w:proofErr w:type="spellEnd"/>
      <w:r w:rsidRPr="007D2D29">
        <w:rPr>
          <w:rFonts w:ascii="Arial" w:hAnsi="Arial" w:cs="Arial"/>
        </w:rPr>
        <w:t xml:space="preserve"> </w:t>
      </w:r>
      <w:proofErr w:type="spellStart"/>
      <w:r w:rsidRPr="007D2D29">
        <w:rPr>
          <w:rFonts w:ascii="Arial" w:hAnsi="Arial" w:cs="Arial"/>
        </w:rPr>
        <w:t>cheltuielile</w:t>
      </w:r>
      <w:proofErr w:type="spellEnd"/>
      <w:r w:rsidRPr="007D2D29">
        <w:rPr>
          <w:rFonts w:ascii="Arial" w:hAnsi="Arial" w:cs="Arial"/>
        </w:rPr>
        <w:t xml:space="preserve"> </w:t>
      </w:r>
      <w:proofErr w:type="spellStart"/>
      <w:r w:rsidRPr="007D2D29">
        <w:rPr>
          <w:rFonts w:ascii="Arial" w:hAnsi="Arial" w:cs="Arial"/>
        </w:rPr>
        <w:t>salariale</w:t>
      </w:r>
      <w:proofErr w:type="spellEnd"/>
      <w:r w:rsidRPr="007D2D29">
        <w:rPr>
          <w:rFonts w:ascii="Arial" w:hAnsi="Arial" w:cs="Arial"/>
        </w:rPr>
        <w:t xml:space="preserve"> </w:t>
      </w:r>
      <w:proofErr w:type="spellStart"/>
      <w:r w:rsidRPr="007D2D29">
        <w:rPr>
          <w:rFonts w:ascii="Arial" w:hAnsi="Arial" w:cs="Arial"/>
        </w:rPr>
        <w:t>raportate</w:t>
      </w:r>
      <w:proofErr w:type="spellEnd"/>
      <w:r w:rsidRPr="007D2D29">
        <w:rPr>
          <w:rFonts w:ascii="Arial" w:hAnsi="Arial" w:cs="Arial"/>
        </w:rPr>
        <w:t xml:space="preserve"> de </w:t>
      </w:r>
      <w:proofErr w:type="spellStart"/>
      <w:r w:rsidRPr="007D2D29">
        <w:rPr>
          <w:rFonts w:ascii="Arial" w:hAnsi="Arial" w:cs="Arial"/>
        </w:rPr>
        <w:t>operatorii</w:t>
      </w:r>
      <w:proofErr w:type="spellEnd"/>
      <w:r w:rsidRPr="007D2D29">
        <w:rPr>
          <w:rFonts w:ascii="Arial" w:hAnsi="Arial" w:cs="Arial"/>
        </w:rPr>
        <w:t xml:space="preserve"> de transport</w:t>
      </w:r>
    </w:p>
    <w:p w14:paraId="21E3F399" w14:textId="498B00C4" w:rsidR="00DE08C9" w:rsidRPr="007D2D29" w:rsidRDefault="00144BBC" w:rsidP="00F6154E">
      <w:pPr>
        <w:pStyle w:val="ListParagraph"/>
        <w:numPr>
          <w:ilvl w:val="0"/>
          <w:numId w:val="50"/>
        </w:numPr>
        <w:spacing w:after="0" w:line="276" w:lineRule="auto"/>
        <w:jc w:val="both"/>
        <w:rPr>
          <w:rFonts w:ascii="Arial" w:hAnsi="Arial" w:cs="Arial"/>
        </w:rPr>
      </w:pPr>
      <w:r w:rsidRPr="007D2D29">
        <w:rPr>
          <w:rFonts w:ascii="Arial" w:hAnsi="Arial" w:cs="Arial"/>
        </w:rPr>
        <w:t xml:space="preserve">un </w:t>
      </w:r>
      <w:proofErr w:type="spellStart"/>
      <w:r w:rsidRPr="007D2D29">
        <w:rPr>
          <w:rFonts w:ascii="Arial" w:hAnsi="Arial" w:cs="Arial"/>
        </w:rPr>
        <w:t>anumit</w:t>
      </w:r>
      <w:proofErr w:type="spellEnd"/>
      <w:r w:rsidRPr="007D2D29">
        <w:rPr>
          <w:rFonts w:ascii="Arial" w:hAnsi="Arial" w:cs="Arial"/>
        </w:rPr>
        <w:t xml:space="preserve"> </w:t>
      </w:r>
      <w:proofErr w:type="spellStart"/>
      <w:r w:rsidRPr="007D2D29">
        <w:rPr>
          <w:rFonts w:ascii="Arial" w:hAnsi="Arial" w:cs="Arial"/>
        </w:rPr>
        <w:t>număr</w:t>
      </w:r>
      <w:proofErr w:type="spellEnd"/>
      <w:r w:rsidRPr="007D2D29">
        <w:rPr>
          <w:rFonts w:ascii="Arial" w:hAnsi="Arial" w:cs="Arial"/>
        </w:rPr>
        <w:t xml:space="preserve"> de </w:t>
      </w:r>
      <w:proofErr w:type="spellStart"/>
      <w:r w:rsidRPr="007D2D29">
        <w:rPr>
          <w:rFonts w:ascii="Arial" w:hAnsi="Arial" w:cs="Arial"/>
        </w:rPr>
        <w:t>şoferi</w:t>
      </w:r>
      <w:proofErr w:type="spellEnd"/>
      <w:r w:rsidRPr="007D2D29">
        <w:rPr>
          <w:rFonts w:ascii="Arial" w:hAnsi="Arial" w:cs="Arial"/>
        </w:rPr>
        <w:t xml:space="preserve"> </w:t>
      </w:r>
      <w:proofErr w:type="spellStart"/>
      <w:r w:rsidRPr="007D2D29">
        <w:rPr>
          <w:rFonts w:ascii="Arial" w:hAnsi="Arial" w:cs="Arial"/>
        </w:rPr>
        <w:t>alocat</w:t>
      </w:r>
      <w:proofErr w:type="spellEnd"/>
      <w:r w:rsidRPr="007D2D29">
        <w:rPr>
          <w:rFonts w:ascii="Arial" w:hAnsi="Arial" w:cs="Arial"/>
        </w:rPr>
        <w:t xml:space="preserve"> </w:t>
      </w:r>
      <w:proofErr w:type="spellStart"/>
      <w:r w:rsidRPr="007D2D29">
        <w:rPr>
          <w:rFonts w:ascii="Arial" w:hAnsi="Arial" w:cs="Arial"/>
        </w:rPr>
        <w:t>fiecărui</w:t>
      </w:r>
      <w:proofErr w:type="spellEnd"/>
      <w:r w:rsidRPr="007D2D29">
        <w:rPr>
          <w:rFonts w:ascii="Arial" w:hAnsi="Arial" w:cs="Arial"/>
        </w:rPr>
        <w:t xml:space="preserve"> </w:t>
      </w:r>
      <w:proofErr w:type="spellStart"/>
      <w:r w:rsidRPr="007D2D29">
        <w:rPr>
          <w:rFonts w:ascii="Arial" w:hAnsi="Arial" w:cs="Arial"/>
        </w:rPr>
        <w:t>traseu</w:t>
      </w:r>
      <w:proofErr w:type="spellEnd"/>
      <w:r w:rsidRPr="007D2D29">
        <w:rPr>
          <w:rFonts w:ascii="Arial" w:hAnsi="Arial" w:cs="Arial"/>
        </w:rPr>
        <w:t xml:space="preserve">, </w:t>
      </w:r>
      <w:proofErr w:type="spellStart"/>
      <w:r w:rsidRPr="007D2D29">
        <w:rPr>
          <w:rFonts w:ascii="Arial" w:hAnsi="Arial" w:cs="Arial"/>
        </w:rPr>
        <w:t>funcţie</w:t>
      </w:r>
      <w:proofErr w:type="spellEnd"/>
      <w:r w:rsidRPr="007D2D29">
        <w:rPr>
          <w:rFonts w:ascii="Arial" w:hAnsi="Arial" w:cs="Arial"/>
        </w:rPr>
        <w:t xml:space="preserve"> de </w:t>
      </w:r>
      <w:proofErr w:type="spellStart"/>
      <w:r w:rsidRPr="007D2D29">
        <w:rPr>
          <w:rFonts w:ascii="Arial" w:hAnsi="Arial" w:cs="Arial"/>
        </w:rPr>
        <w:t>numărul</w:t>
      </w:r>
      <w:proofErr w:type="spellEnd"/>
      <w:r w:rsidRPr="007D2D29">
        <w:rPr>
          <w:rFonts w:ascii="Arial" w:hAnsi="Arial" w:cs="Arial"/>
        </w:rPr>
        <w:t xml:space="preserve"> de </w:t>
      </w:r>
      <w:proofErr w:type="spellStart"/>
      <w:r w:rsidRPr="007D2D29">
        <w:rPr>
          <w:rFonts w:ascii="Arial" w:hAnsi="Arial" w:cs="Arial"/>
        </w:rPr>
        <w:t>autovehicule</w:t>
      </w:r>
      <w:proofErr w:type="spellEnd"/>
      <w:r w:rsidRPr="007D2D29">
        <w:rPr>
          <w:rFonts w:ascii="Arial" w:hAnsi="Arial" w:cs="Arial"/>
        </w:rPr>
        <w:t xml:space="preserve"> </w:t>
      </w:r>
      <w:proofErr w:type="spellStart"/>
      <w:r w:rsidRPr="007D2D29">
        <w:rPr>
          <w:rFonts w:ascii="Arial" w:hAnsi="Arial" w:cs="Arial"/>
        </w:rPr>
        <w:t>prevăzute</w:t>
      </w:r>
      <w:proofErr w:type="spellEnd"/>
      <w:r w:rsidRPr="007D2D29">
        <w:rPr>
          <w:rFonts w:ascii="Arial" w:hAnsi="Arial" w:cs="Arial"/>
        </w:rPr>
        <w:t xml:space="preserve"> pe </w:t>
      </w:r>
      <w:proofErr w:type="spellStart"/>
      <w:r w:rsidRPr="007D2D29">
        <w:rPr>
          <w:rFonts w:ascii="Arial" w:hAnsi="Arial" w:cs="Arial"/>
        </w:rPr>
        <w:t>fiecare</w:t>
      </w:r>
      <w:proofErr w:type="spellEnd"/>
      <w:r w:rsidRPr="007D2D29">
        <w:rPr>
          <w:rFonts w:ascii="Arial" w:hAnsi="Arial" w:cs="Arial"/>
        </w:rPr>
        <w:t xml:space="preserve"> </w:t>
      </w:r>
      <w:proofErr w:type="spellStart"/>
      <w:r w:rsidRPr="007D2D29">
        <w:rPr>
          <w:rFonts w:ascii="Arial" w:hAnsi="Arial" w:cs="Arial"/>
        </w:rPr>
        <w:t>traseu</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programul</w:t>
      </w:r>
      <w:proofErr w:type="spellEnd"/>
      <w:r w:rsidRPr="007D2D29">
        <w:rPr>
          <w:rFonts w:ascii="Arial" w:hAnsi="Arial" w:cs="Arial"/>
        </w:rPr>
        <w:t xml:space="preserve"> de transport, de </w:t>
      </w:r>
      <w:proofErr w:type="spellStart"/>
      <w:r w:rsidRPr="007D2D29">
        <w:rPr>
          <w:rFonts w:ascii="Arial" w:hAnsi="Arial" w:cs="Arial"/>
        </w:rPr>
        <w:t>numărul</w:t>
      </w:r>
      <w:proofErr w:type="spellEnd"/>
      <w:r w:rsidRPr="007D2D29">
        <w:rPr>
          <w:rFonts w:ascii="Arial" w:hAnsi="Arial" w:cs="Arial"/>
        </w:rPr>
        <w:t xml:space="preserve"> de </w:t>
      </w:r>
      <w:proofErr w:type="spellStart"/>
      <w:r w:rsidRPr="007D2D29">
        <w:rPr>
          <w:rFonts w:ascii="Arial" w:hAnsi="Arial" w:cs="Arial"/>
        </w:rPr>
        <w:t>zile</w:t>
      </w:r>
      <w:proofErr w:type="spellEnd"/>
      <w:r w:rsidRPr="007D2D29">
        <w:rPr>
          <w:rFonts w:ascii="Arial" w:hAnsi="Arial" w:cs="Arial"/>
        </w:rPr>
        <w:t xml:space="preserve"> </w:t>
      </w:r>
      <w:proofErr w:type="spellStart"/>
      <w:r w:rsidRPr="007D2D29">
        <w:rPr>
          <w:rFonts w:ascii="Arial" w:hAnsi="Arial" w:cs="Arial"/>
        </w:rPr>
        <w:t>şi</w:t>
      </w:r>
      <w:proofErr w:type="spellEnd"/>
      <w:r w:rsidRPr="007D2D29">
        <w:rPr>
          <w:rFonts w:ascii="Arial" w:hAnsi="Arial" w:cs="Arial"/>
        </w:rPr>
        <w:t xml:space="preserve"> ore de </w:t>
      </w:r>
      <w:proofErr w:type="spellStart"/>
      <w:r w:rsidRPr="007D2D29">
        <w:rPr>
          <w:rFonts w:ascii="Arial" w:hAnsi="Arial" w:cs="Arial"/>
        </w:rPr>
        <w:t>exploatare</w:t>
      </w:r>
      <w:proofErr w:type="spellEnd"/>
      <w:r w:rsidRPr="007D2D29">
        <w:rPr>
          <w:rFonts w:ascii="Arial" w:hAnsi="Arial" w:cs="Arial"/>
        </w:rPr>
        <w:t xml:space="preserve"> pe </w:t>
      </w:r>
      <w:proofErr w:type="spellStart"/>
      <w:r w:rsidRPr="007D2D29">
        <w:rPr>
          <w:rFonts w:ascii="Arial" w:hAnsi="Arial" w:cs="Arial"/>
        </w:rPr>
        <w:t>fiecare</w:t>
      </w:r>
      <w:proofErr w:type="spellEnd"/>
      <w:r w:rsidRPr="007D2D29">
        <w:rPr>
          <w:rFonts w:ascii="Arial" w:hAnsi="Arial" w:cs="Arial"/>
        </w:rPr>
        <w:t xml:space="preserve"> </w:t>
      </w:r>
      <w:proofErr w:type="spellStart"/>
      <w:r w:rsidRPr="007D2D29">
        <w:rPr>
          <w:rFonts w:ascii="Arial" w:hAnsi="Arial" w:cs="Arial"/>
        </w:rPr>
        <w:t>traseu</w:t>
      </w:r>
      <w:proofErr w:type="spellEnd"/>
      <w:r w:rsidRPr="007D2D29">
        <w:rPr>
          <w:rFonts w:ascii="Arial" w:hAnsi="Arial" w:cs="Arial"/>
        </w:rPr>
        <w:t xml:space="preserve">, cu </w:t>
      </w:r>
      <w:proofErr w:type="spellStart"/>
      <w:r w:rsidRPr="007D2D29">
        <w:rPr>
          <w:rFonts w:ascii="Arial" w:hAnsi="Arial" w:cs="Arial"/>
        </w:rPr>
        <w:t>respectarea</w:t>
      </w:r>
      <w:proofErr w:type="spellEnd"/>
      <w:r w:rsidRPr="007D2D29">
        <w:rPr>
          <w:rFonts w:ascii="Arial" w:hAnsi="Arial" w:cs="Arial"/>
        </w:rPr>
        <w:t xml:space="preserve"> </w:t>
      </w:r>
      <w:proofErr w:type="spellStart"/>
      <w:r w:rsidRPr="007D2D29">
        <w:rPr>
          <w:rFonts w:ascii="Arial" w:hAnsi="Arial" w:cs="Arial"/>
        </w:rPr>
        <w:t>prevederilor</w:t>
      </w:r>
      <w:proofErr w:type="spellEnd"/>
      <w:r w:rsidRPr="007D2D29">
        <w:rPr>
          <w:rFonts w:ascii="Arial" w:hAnsi="Arial" w:cs="Arial"/>
        </w:rPr>
        <w:t xml:space="preserve"> </w:t>
      </w:r>
      <w:proofErr w:type="spellStart"/>
      <w:r w:rsidRPr="007D2D29">
        <w:rPr>
          <w:rFonts w:ascii="Arial" w:hAnsi="Arial" w:cs="Arial"/>
        </w:rPr>
        <w:t>legale</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ce</w:t>
      </w:r>
      <w:proofErr w:type="spellEnd"/>
      <w:r w:rsidRPr="007D2D29">
        <w:rPr>
          <w:rFonts w:ascii="Arial" w:hAnsi="Arial" w:cs="Arial"/>
        </w:rPr>
        <w:t xml:space="preserve"> </w:t>
      </w:r>
      <w:proofErr w:type="spellStart"/>
      <w:r w:rsidRPr="007D2D29">
        <w:rPr>
          <w:rFonts w:ascii="Arial" w:hAnsi="Arial" w:cs="Arial"/>
        </w:rPr>
        <w:t>priveşte</w:t>
      </w:r>
      <w:proofErr w:type="spellEnd"/>
      <w:r w:rsidRPr="007D2D29">
        <w:rPr>
          <w:rFonts w:ascii="Arial" w:hAnsi="Arial" w:cs="Arial"/>
        </w:rPr>
        <w:t xml:space="preserve"> </w:t>
      </w:r>
      <w:proofErr w:type="spellStart"/>
      <w:r w:rsidRPr="007D2D29">
        <w:rPr>
          <w:rFonts w:ascii="Arial" w:hAnsi="Arial" w:cs="Arial"/>
        </w:rPr>
        <w:t>programul</w:t>
      </w:r>
      <w:proofErr w:type="spellEnd"/>
      <w:r w:rsidRPr="007D2D29">
        <w:rPr>
          <w:rFonts w:ascii="Arial" w:hAnsi="Arial" w:cs="Arial"/>
        </w:rPr>
        <w:t xml:space="preserve"> de </w:t>
      </w:r>
      <w:proofErr w:type="spellStart"/>
      <w:r w:rsidRPr="007D2D29">
        <w:rPr>
          <w:rFonts w:ascii="Arial" w:hAnsi="Arial" w:cs="Arial"/>
        </w:rPr>
        <w:t>muncă</w:t>
      </w:r>
      <w:proofErr w:type="spellEnd"/>
      <w:r w:rsidRPr="007D2D29">
        <w:rPr>
          <w:rFonts w:ascii="Arial" w:hAnsi="Arial" w:cs="Arial"/>
        </w:rPr>
        <w:t xml:space="preserve"> </w:t>
      </w:r>
      <w:proofErr w:type="spellStart"/>
      <w:r w:rsidRPr="007D2D29">
        <w:rPr>
          <w:rFonts w:ascii="Arial" w:hAnsi="Arial" w:cs="Arial"/>
        </w:rPr>
        <w:t>şi</w:t>
      </w:r>
      <w:proofErr w:type="spellEnd"/>
      <w:r w:rsidRPr="007D2D29">
        <w:rPr>
          <w:rFonts w:ascii="Arial" w:hAnsi="Arial" w:cs="Arial"/>
        </w:rPr>
        <w:t xml:space="preserve"> </w:t>
      </w:r>
      <w:proofErr w:type="spellStart"/>
      <w:r w:rsidRPr="007D2D29">
        <w:rPr>
          <w:rFonts w:ascii="Arial" w:hAnsi="Arial" w:cs="Arial"/>
        </w:rPr>
        <w:t>timpul</w:t>
      </w:r>
      <w:proofErr w:type="spellEnd"/>
      <w:r w:rsidRPr="007D2D29">
        <w:rPr>
          <w:rFonts w:ascii="Arial" w:hAnsi="Arial" w:cs="Arial"/>
        </w:rPr>
        <w:t xml:space="preserve"> de </w:t>
      </w:r>
      <w:proofErr w:type="spellStart"/>
      <w:r w:rsidRPr="007D2D29">
        <w:rPr>
          <w:rFonts w:ascii="Arial" w:hAnsi="Arial" w:cs="Arial"/>
        </w:rPr>
        <w:t>conducere</w:t>
      </w:r>
      <w:proofErr w:type="spellEnd"/>
      <w:r w:rsidRPr="007D2D29">
        <w:rPr>
          <w:rFonts w:ascii="Arial" w:hAnsi="Arial" w:cs="Arial"/>
        </w:rPr>
        <w:t xml:space="preserve"> auto</w:t>
      </w:r>
    </w:p>
    <w:p w14:paraId="1B301420" w14:textId="377610AF" w:rsidR="00144BBC" w:rsidRDefault="00144BBC" w:rsidP="00F6154E">
      <w:pPr>
        <w:pStyle w:val="ListParagraph"/>
        <w:numPr>
          <w:ilvl w:val="0"/>
          <w:numId w:val="50"/>
        </w:numPr>
        <w:spacing w:after="0" w:line="276" w:lineRule="auto"/>
        <w:jc w:val="both"/>
        <w:rPr>
          <w:rFonts w:ascii="Arial" w:hAnsi="Arial" w:cs="Arial"/>
        </w:rPr>
      </w:pPr>
      <w:proofErr w:type="spellStart"/>
      <w:r w:rsidRPr="007D2D29">
        <w:rPr>
          <w:rFonts w:ascii="Arial" w:hAnsi="Arial" w:cs="Arial"/>
        </w:rPr>
        <w:t>pentru</w:t>
      </w:r>
      <w:proofErr w:type="spellEnd"/>
      <w:r w:rsidRPr="007D2D29">
        <w:rPr>
          <w:rFonts w:ascii="Arial" w:hAnsi="Arial" w:cs="Arial"/>
        </w:rPr>
        <w:t xml:space="preserve"> </w:t>
      </w:r>
      <w:proofErr w:type="spellStart"/>
      <w:r w:rsidRPr="007D2D29">
        <w:rPr>
          <w:rFonts w:ascii="Arial" w:hAnsi="Arial" w:cs="Arial"/>
        </w:rPr>
        <w:t>fiecare</w:t>
      </w:r>
      <w:proofErr w:type="spellEnd"/>
      <w:r w:rsidRPr="007D2D29">
        <w:rPr>
          <w:rFonts w:ascii="Arial" w:hAnsi="Arial" w:cs="Arial"/>
        </w:rPr>
        <w:t xml:space="preserve"> </w:t>
      </w:r>
      <w:proofErr w:type="spellStart"/>
      <w:r w:rsidRPr="007D2D29">
        <w:rPr>
          <w:rFonts w:ascii="Arial" w:hAnsi="Arial" w:cs="Arial"/>
        </w:rPr>
        <w:t>grupă</w:t>
      </w:r>
      <w:proofErr w:type="spellEnd"/>
      <w:r w:rsidRPr="007D2D29">
        <w:rPr>
          <w:rFonts w:ascii="Arial" w:hAnsi="Arial" w:cs="Arial"/>
        </w:rPr>
        <w:t xml:space="preserve"> de </w:t>
      </w:r>
      <w:proofErr w:type="spellStart"/>
      <w:r w:rsidRPr="007D2D29">
        <w:rPr>
          <w:rFonts w:ascii="Arial" w:hAnsi="Arial" w:cs="Arial"/>
        </w:rPr>
        <w:t>trasee</w:t>
      </w:r>
      <w:proofErr w:type="spellEnd"/>
      <w:r w:rsidRPr="007D2D29">
        <w:rPr>
          <w:rFonts w:ascii="Arial" w:hAnsi="Arial" w:cs="Arial"/>
        </w:rPr>
        <w:t xml:space="preserve"> s-a </w:t>
      </w:r>
      <w:proofErr w:type="spellStart"/>
      <w:r w:rsidR="007D2D29" w:rsidRPr="007D2D29">
        <w:rPr>
          <w:rFonts w:ascii="Arial" w:hAnsi="Arial" w:cs="Arial"/>
        </w:rPr>
        <w:t>prevăzut</w:t>
      </w:r>
      <w:proofErr w:type="spellEnd"/>
      <w:r w:rsidR="007D2D29" w:rsidRPr="007D2D29">
        <w:rPr>
          <w:rFonts w:ascii="Arial" w:hAnsi="Arial" w:cs="Arial"/>
        </w:rPr>
        <w:t xml:space="preserve"> minim o </w:t>
      </w:r>
      <w:proofErr w:type="spellStart"/>
      <w:r w:rsidR="007D2D29" w:rsidRPr="007D2D29">
        <w:rPr>
          <w:rFonts w:ascii="Arial" w:hAnsi="Arial" w:cs="Arial"/>
        </w:rPr>
        <w:t>persoană</w:t>
      </w:r>
      <w:proofErr w:type="spellEnd"/>
      <w:r w:rsidR="007D2D29" w:rsidRPr="007D2D29">
        <w:rPr>
          <w:rFonts w:ascii="Arial" w:hAnsi="Arial" w:cs="Arial"/>
        </w:rPr>
        <w:t xml:space="preserve"> de </w:t>
      </w:r>
      <w:proofErr w:type="spellStart"/>
      <w:r w:rsidR="007D2D29" w:rsidRPr="007D2D29">
        <w:rPr>
          <w:rFonts w:ascii="Arial" w:hAnsi="Arial" w:cs="Arial"/>
        </w:rPr>
        <w:t>specialitate</w:t>
      </w:r>
      <w:proofErr w:type="spellEnd"/>
      <w:r w:rsidR="007D2D29" w:rsidRPr="007D2D29">
        <w:rPr>
          <w:rFonts w:ascii="Arial" w:hAnsi="Arial" w:cs="Arial"/>
        </w:rPr>
        <w:t xml:space="preserve"> </w:t>
      </w:r>
      <w:proofErr w:type="spellStart"/>
      <w:r w:rsidR="007D2D29" w:rsidRPr="007D2D29">
        <w:rPr>
          <w:rFonts w:ascii="Arial" w:hAnsi="Arial" w:cs="Arial"/>
        </w:rPr>
        <w:t>desemnată</w:t>
      </w:r>
      <w:proofErr w:type="spellEnd"/>
      <w:r w:rsidR="007D2D29" w:rsidRPr="007D2D29">
        <w:rPr>
          <w:rFonts w:ascii="Arial" w:hAnsi="Arial" w:cs="Arial"/>
        </w:rPr>
        <w:t xml:space="preserve"> </w:t>
      </w:r>
      <w:proofErr w:type="spellStart"/>
      <w:r w:rsidR="007D2D29" w:rsidRPr="007D2D29">
        <w:rPr>
          <w:rFonts w:ascii="Arial" w:hAnsi="Arial" w:cs="Arial"/>
        </w:rPr>
        <w:t>să</w:t>
      </w:r>
      <w:proofErr w:type="spellEnd"/>
      <w:r w:rsidR="007D2D29" w:rsidRPr="007D2D29">
        <w:rPr>
          <w:rFonts w:ascii="Arial" w:hAnsi="Arial" w:cs="Arial"/>
        </w:rPr>
        <w:t xml:space="preserve"> </w:t>
      </w:r>
      <w:proofErr w:type="spellStart"/>
      <w:r w:rsidR="007D2D29" w:rsidRPr="007D2D29">
        <w:rPr>
          <w:rFonts w:ascii="Arial" w:hAnsi="Arial" w:cs="Arial"/>
        </w:rPr>
        <w:t>conducă</w:t>
      </w:r>
      <w:proofErr w:type="spellEnd"/>
      <w:r w:rsidR="007D2D29" w:rsidRPr="007D2D29">
        <w:rPr>
          <w:rFonts w:ascii="Arial" w:hAnsi="Arial" w:cs="Arial"/>
        </w:rPr>
        <w:t xml:space="preserve"> permanent </w:t>
      </w:r>
      <w:proofErr w:type="spellStart"/>
      <w:r w:rsidR="007D2D29" w:rsidRPr="007D2D29">
        <w:rPr>
          <w:rFonts w:ascii="Arial" w:hAnsi="Arial" w:cs="Arial"/>
        </w:rPr>
        <w:t>și</w:t>
      </w:r>
      <w:proofErr w:type="spellEnd"/>
      <w:r w:rsidR="007D2D29" w:rsidRPr="007D2D29">
        <w:rPr>
          <w:rFonts w:ascii="Arial" w:hAnsi="Arial" w:cs="Arial"/>
        </w:rPr>
        <w:t xml:space="preserve"> </w:t>
      </w:r>
      <w:proofErr w:type="spellStart"/>
      <w:r w:rsidR="007D2D29" w:rsidRPr="007D2D29">
        <w:rPr>
          <w:rFonts w:ascii="Arial" w:hAnsi="Arial" w:cs="Arial"/>
        </w:rPr>
        <w:t>efectiv</w:t>
      </w:r>
      <w:proofErr w:type="spellEnd"/>
      <w:r w:rsidR="007D2D29" w:rsidRPr="007D2D29">
        <w:rPr>
          <w:rFonts w:ascii="Arial" w:hAnsi="Arial" w:cs="Arial"/>
        </w:rPr>
        <w:t xml:space="preserve"> </w:t>
      </w:r>
      <w:proofErr w:type="spellStart"/>
      <w:r w:rsidR="007D2D29" w:rsidRPr="007D2D29">
        <w:rPr>
          <w:rFonts w:ascii="Arial" w:hAnsi="Arial" w:cs="Arial"/>
        </w:rPr>
        <w:t>activitatea</w:t>
      </w:r>
      <w:proofErr w:type="spellEnd"/>
      <w:r w:rsidR="007D2D29" w:rsidRPr="007D2D29">
        <w:rPr>
          <w:rFonts w:ascii="Arial" w:hAnsi="Arial" w:cs="Arial"/>
        </w:rPr>
        <w:t xml:space="preserve"> de transport</w:t>
      </w:r>
    </w:p>
    <w:p w14:paraId="41C9C395" w14:textId="77777777" w:rsidR="007D2D29" w:rsidRDefault="007D2D29" w:rsidP="007D2D29">
      <w:pPr>
        <w:spacing w:after="0" w:line="276" w:lineRule="auto"/>
        <w:jc w:val="both"/>
        <w:rPr>
          <w:rFonts w:ascii="Arial" w:hAnsi="Arial" w:cs="Arial"/>
        </w:rPr>
      </w:pPr>
    </w:p>
    <w:p w14:paraId="5404E8F0" w14:textId="667306FD" w:rsidR="007D2D29" w:rsidRDefault="007D2D29" w:rsidP="007D2D29">
      <w:pPr>
        <w:spacing w:after="0" w:line="276" w:lineRule="auto"/>
        <w:jc w:val="both"/>
        <w:rPr>
          <w:rFonts w:ascii="Arial" w:hAnsi="Arial" w:cs="Arial"/>
        </w:rPr>
      </w:pPr>
      <w:proofErr w:type="spellStart"/>
      <w:r>
        <w:rPr>
          <w:rFonts w:ascii="Arial" w:hAnsi="Arial" w:cs="Arial"/>
        </w:rPr>
        <w:t>Estimarea</w:t>
      </w:r>
      <w:proofErr w:type="spellEnd"/>
      <w:r>
        <w:rPr>
          <w:rFonts w:ascii="Arial" w:hAnsi="Arial" w:cs="Arial"/>
        </w:rPr>
        <w:t xml:space="preserve"> </w:t>
      </w:r>
      <w:proofErr w:type="spellStart"/>
      <w:r>
        <w:rPr>
          <w:rFonts w:ascii="Arial" w:hAnsi="Arial" w:cs="Arial"/>
        </w:rPr>
        <w:t>valorii</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cu </w:t>
      </w:r>
      <w:proofErr w:type="spellStart"/>
      <w:r>
        <w:rPr>
          <w:rFonts w:ascii="Arial" w:hAnsi="Arial" w:cs="Arial"/>
        </w:rPr>
        <w:t>salariile</w:t>
      </w:r>
      <w:proofErr w:type="spellEnd"/>
      <w:r>
        <w:rPr>
          <w:rFonts w:ascii="Arial" w:hAnsi="Arial" w:cs="Arial"/>
        </w:rPr>
        <w:t xml:space="preserve"> </w:t>
      </w:r>
      <w:proofErr w:type="spellStart"/>
      <w:r>
        <w:rPr>
          <w:rFonts w:ascii="Arial" w:hAnsi="Arial" w:cs="Arial"/>
        </w:rPr>
        <w:t>personalului</w:t>
      </w:r>
      <w:proofErr w:type="spellEnd"/>
      <w:r>
        <w:rPr>
          <w:rFonts w:ascii="Arial" w:hAnsi="Arial" w:cs="Arial"/>
        </w:rPr>
        <w:t xml:space="preserve"> pe </w:t>
      </w:r>
      <w:proofErr w:type="spellStart"/>
      <w:r>
        <w:rPr>
          <w:rFonts w:ascii="Arial" w:hAnsi="Arial" w:cs="Arial"/>
        </w:rPr>
        <w:t>fiecare</w:t>
      </w:r>
      <w:proofErr w:type="spellEnd"/>
      <w:r>
        <w:rPr>
          <w:rFonts w:ascii="Arial" w:hAnsi="Arial" w:cs="Arial"/>
        </w:rPr>
        <w:t xml:space="preserve"> </w:t>
      </w:r>
      <w:proofErr w:type="spellStart"/>
      <w:r>
        <w:rPr>
          <w:rFonts w:ascii="Arial" w:hAnsi="Arial" w:cs="Arial"/>
        </w:rPr>
        <w:t>dintre</w:t>
      </w:r>
      <w:proofErr w:type="spellEnd"/>
      <w:r>
        <w:rPr>
          <w:rFonts w:ascii="Arial" w:hAnsi="Arial" w:cs="Arial"/>
        </w:rPr>
        <w:t xml:space="preserve"> </w:t>
      </w:r>
      <w:proofErr w:type="spellStart"/>
      <w:r>
        <w:rPr>
          <w:rFonts w:ascii="Arial" w:hAnsi="Arial" w:cs="Arial"/>
        </w:rPr>
        <w:t>cele</w:t>
      </w:r>
      <w:proofErr w:type="spellEnd"/>
      <w:r>
        <w:rPr>
          <w:rFonts w:ascii="Arial" w:hAnsi="Arial" w:cs="Arial"/>
        </w:rPr>
        <w:t xml:space="preserve"> 9</w:t>
      </w:r>
      <w:r w:rsidR="009369CC">
        <w:rPr>
          <w:rFonts w:ascii="Arial" w:hAnsi="Arial" w:cs="Arial"/>
        </w:rPr>
        <w:t>5</w:t>
      </w:r>
      <w:r>
        <w:rPr>
          <w:rFonts w:ascii="Arial" w:hAnsi="Arial" w:cs="Arial"/>
        </w:rPr>
        <w:t xml:space="preserve"> de </w:t>
      </w:r>
      <w:proofErr w:type="spellStart"/>
      <w:r>
        <w:rPr>
          <w:rFonts w:ascii="Arial" w:hAnsi="Arial" w:cs="Arial"/>
        </w:rPr>
        <w:t>trasee</w:t>
      </w:r>
      <w:proofErr w:type="spellEnd"/>
      <w:r>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prezentată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w:t>
      </w:r>
    </w:p>
    <w:p w14:paraId="27858BC3" w14:textId="77777777" w:rsidR="007D2D29" w:rsidRDefault="007D2D29" w:rsidP="007D2D29">
      <w:pPr>
        <w:spacing w:after="0" w:line="276" w:lineRule="auto"/>
        <w:jc w:val="both"/>
        <w:rPr>
          <w:rFonts w:ascii="Arial" w:hAnsi="Arial" w:cs="Arial"/>
        </w:rPr>
      </w:pPr>
    </w:p>
    <w:p w14:paraId="3D36FCAB" w14:textId="603BF624" w:rsidR="007D2D29" w:rsidRDefault="007D2D29" w:rsidP="007D2D29">
      <w:pPr>
        <w:pStyle w:val="Caption"/>
        <w:jc w:val="center"/>
        <w:rPr>
          <w:rFonts w:ascii="Arial" w:hAnsi="Arial" w:cs="Arial"/>
          <w:sz w:val="20"/>
          <w:szCs w:val="20"/>
        </w:rPr>
      </w:pPr>
      <w:bookmarkStart w:id="46" w:name="_Toc104203032"/>
      <w:proofErr w:type="spellStart"/>
      <w:r w:rsidRPr="007D2D29">
        <w:rPr>
          <w:rFonts w:ascii="Arial" w:hAnsi="Arial" w:cs="Arial"/>
          <w:sz w:val="20"/>
          <w:szCs w:val="20"/>
        </w:rPr>
        <w:t>Tabel</w:t>
      </w:r>
      <w:proofErr w:type="spellEnd"/>
      <w:r w:rsidRPr="007D2D29">
        <w:rPr>
          <w:rFonts w:ascii="Arial" w:hAnsi="Arial" w:cs="Arial"/>
          <w:sz w:val="20"/>
          <w:szCs w:val="20"/>
        </w:rPr>
        <w:t xml:space="preserve"> </w:t>
      </w:r>
      <w:r w:rsidRPr="007D2D29">
        <w:rPr>
          <w:rFonts w:ascii="Arial" w:hAnsi="Arial" w:cs="Arial"/>
          <w:sz w:val="20"/>
          <w:szCs w:val="20"/>
        </w:rPr>
        <w:fldChar w:fldCharType="begin"/>
      </w:r>
      <w:r w:rsidRPr="007D2D29">
        <w:rPr>
          <w:rFonts w:ascii="Arial" w:hAnsi="Arial" w:cs="Arial"/>
          <w:sz w:val="20"/>
          <w:szCs w:val="20"/>
        </w:rPr>
        <w:instrText xml:space="preserve"> SEQ Tabel \* ARABIC </w:instrText>
      </w:r>
      <w:r w:rsidRPr="007D2D29">
        <w:rPr>
          <w:rFonts w:ascii="Arial" w:hAnsi="Arial" w:cs="Arial"/>
          <w:sz w:val="20"/>
          <w:szCs w:val="20"/>
        </w:rPr>
        <w:fldChar w:fldCharType="separate"/>
      </w:r>
      <w:r w:rsidR="006404F9">
        <w:rPr>
          <w:rFonts w:ascii="Arial" w:hAnsi="Arial" w:cs="Arial"/>
          <w:noProof/>
          <w:sz w:val="20"/>
          <w:szCs w:val="20"/>
        </w:rPr>
        <w:t>10</w:t>
      </w:r>
      <w:r w:rsidRPr="007D2D29">
        <w:rPr>
          <w:rFonts w:ascii="Arial" w:hAnsi="Arial" w:cs="Arial"/>
          <w:sz w:val="20"/>
          <w:szCs w:val="20"/>
        </w:rPr>
        <w:fldChar w:fldCharType="end"/>
      </w:r>
      <w:r w:rsidRPr="007D2D29">
        <w:rPr>
          <w:rFonts w:ascii="Arial" w:hAnsi="Arial" w:cs="Arial"/>
          <w:sz w:val="20"/>
          <w:szCs w:val="20"/>
        </w:rPr>
        <w:t xml:space="preserve"> </w:t>
      </w:r>
      <w:proofErr w:type="spellStart"/>
      <w:r w:rsidRPr="007D2D29">
        <w:rPr>
          <w:rFonts w:ascii="Arial" w:hAnsi="Arial" w:cs="Arial"/>
          <w:sz w:val="20"/>
          <w:szCs w:val="20"/>
        </w:rPr>
        <w:t>Estimarea</w:t>
      </w:r>
      <w:proofErr w:type="spellEnd"/>
      <w:r w:rsidRPr="007D2D29">
        <w:rPr>
          <w:rFonts w:ascii="Arial" w:hAnsi="Arial" w:cs="Arial"/>
          <w:sz w:val="20"/>
          <w:szCs w:val="20"/>
        </w:rPr>
        <w:t xml:space="preserve"> </w:t>
      </w:r>
      <w:proofErr w:type="spellStart"/>
      <w:r w:rsidRPr="007D2D29">
        <w:rPr>
          <w:rFonts w:ascii="Arial" w:hAnsi="Arial" w:cs="Arial"/>
          <w:sz w:val="20"/>
          <w:szCs w:val="20"/>
        </w:rPr>
        <w:t>cheltuielilor</w:t>
      </w:r>
      <w:proofErr w:type="spellEnd"/>
      <w:r w:rsidRPr="007D2D29">
        <w:rPr>
          <w:rFonts w:ascii="Arial" w:hAnsi="Arial" w:cs="Arial"/>
          <w:sz w:val="20"/>
          <w:szCs w:val="20"/>
        </w:rPr>
        <w:t xml:space="preserve"> </w:t>
      </w:r>
      <w:proofErr w:type="spellStart"/>
      <w:r w:rsidRPr="007D2D29">
        <w:rPr>
          <w:rFonts w:ascii="Arial" w:hAnsi="Arial" w:cs="Arial"/>
          <w:sz w:val="20"/>
          <w:szCs w:val="20"/>
        </w:rPr>
        <w:t>anuale</w:t>
      </w:r>
      <w:proofErr w:type="spellEnd"/>
      <w:r w:rsidRPr="007D2D29">
        <w:rPr>
          <w:rFonts w:ascii="Arial" w:hAnsi="Arial" w:cs="Arial"/>
          <w:sz w:val="20"/>
          <w:szCs w:val="20"/>
        </w:rPr>
        <w:t xml:space="preserve"> cu </w:t>
      </w:r>
      <w:proofErr w:type="spellStart"/>
      <w:r w:rsidRPr="007D2D29">
        <w:rPr>
          <w:rFonts w:ascii="Arial" w:hAnsi="Arial" w:cs="Arial"/>
          <w:sz w:val="20"/>
          <w:szCs w:val="20"/>
        </w:rPr>
        <w:t>salariile</w:t>
      </w:r>
      <w:proofErr w:type="spellEnd"/>
      <w:r w:rsidRPr="007D2D29">
        <w:rPr>
          <w:rFonts w:ascii="Arial" w:hAnsi="Arial" w:cs="Arial"/>
          <w:sz w:val="20"/>
          <w:szCs w:val="20"/>
        </w:rPr>
        <w:t xml:space="preserve"> </w:t>
      </w:r>
      <w:proofErr w:type="spellStart"/>
      <w:r w:rsidRPr="007D2D29">
        <w:rPr>
          <w:rFonts w:ascii="Arial" w:hAnsi="Arial" w:cs="Arial"/>
          <w:sz w:val="20"/>
          <w:szCs w:val="20"/>
        </w:rPr>
        <w:t>personalului</w:t>
      </w:r>
      <w:proofErr w:type="spellEnd"/>
      <w:r w:rsidRPr="007D2D29">
        <w:rPr>
          <w:rFonts w:ascii="Arial" w:hAnsi="Arial" w:cs="Arial"/>
          <w:sz w:val="20"/>
          <w:szCs w:val="20"/>
        </w:rPr>
        <w:t xml:space="preserve"> pe </w:t>
      </w:r>
      <w:proofErr w:type="spellStart"/>
      <w:r w:rsidRPr="007D2D29">
        <w:rPr>
          <w:rFonts w:ascii="Arial" w:hAnsi="Arial" w:cs="Arial"/>
          <w:sz w:val="20"/>
          <w:szCs w:val="20"/>
        </w:rPr>
        <w:t>trasee</w:t>
      </w:r>
      <w:proofErr w:type="spellEnd"/>
      <w:r w:rsidRPr="007D2D29">
        <w:rPr>
          <w:rFonts w:ascii="Arial" w:hAnsi="Arial" w:cs="Arial"/>
          <w:sz w:val="20"/>
          <w:szCs w:val="20"/>
        </w:rPr>
        <w:t xml:space="preserve"> – lei</w:t>
      </w:r>
      <w:bookmarkEnd w:id="46"/>
    </w:p>
    <w:tbl>
      <w:tblPr>
        <w:tblW w:w="7802" w:type="dxa"/>
        <w:jc w:val="center"/>
        <w:tblLook w:val="04A0" w:firstRow="1" w:lastRow="0" w:firstColumn="1" w:lastColumn="0" w:noHBand="0" w:noVBand="1"/>
      </w:tblPr>
      <w:tblGrid>
        <w:gridCol w:w="661"/>
        <w:gridCol w:w="697"/>
        <w:gridCol w:w="3227"/>
        <w:gridCol w:w="720"/>
        <w:gridCol w:w="1008"/>
        <w:gridCol w:w="1489"/>
      </w:tblGrid>
      <w:tr w:rsidR="00510744" w:rsidRPr="00B44651" w14:paraId="1B48AE09" w14:textId="77777777" w:rsidTr="00510744">
        <w:trPr>
          <w:trHeight w:val="620"/>
          <w:tblHeader/>
          <w:jc w:val="cent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CDB7A" w14:textId="77777777" w:rsidR="00510744" w:rsidRPr="009369CC" w:rsidRDefault="00510744" w:rsidP="009369CC">
            <w:pPr>
              <w:spacing w:after="0" w:line="240" w:lineRule="auto"/>
              <w:jc w:val="center"/>
              <w:rPr>
                <w:rFonts w:ascii="Arial" w:eastAsia="Times New Roman" w:hAnsi="Arial" w:cs="Arial"/>
                <w:b/>
                <w:bCs/>
                <w:sz w:val="16"/>
                <w:szCs w:val="16"/>
              </w:rPr>
            </w:pPr>
            <w:r w:rsidRPr="009369CC">
              <w:rPr>
                <w:rFonts w:ascii="Arial" w:eastAsia="Times New Roman" w:hAnsi="Arial" w:cs="Arial"/>
                <w:b/>
                <w:bCs/>
                <w:sz w:val="16"/>
                <w:szCs w:val="16"/>
              </w:rPr>
              <w:t xml:space="preserve">Nr. </w:t>
            </w:r>
            <w:proofErr w:type="spellStart"/>
            <w:r w:rsidRPr="009369CC">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46CCA9AB" w14:textId="77777777" w:rsidR="00510744" w:rsidRPr="009369CC" w:rsidRDefault="00510744" w:rsidP="009369CC">
            <w:pPr>
              <w:spacing w:after="0" w:line="240" w:lineRule="auto"/>
              <w:jc w:val="center"/>
              <w:rPr>
                <w:rFonts w:ascii="Arial" w:eastAsia="Times New Roman" w:hAnsi="Arial" w:cs="Arial"/>
                <w:b/>
                <w:bCs/>
                <w:sz w:val="16"/>
                <w:szCs w:val="16"/>
              </w:rPr>
            </w:pPr>
            <w:r w:rsidRPr="009369CC">
              <w:rPr>
                <w:rFonts w:ascii="Arial" w:eastAsia="Times New Roman" w:hAnsi="Arial" w:cs="Arial"/>
                <w:b/>
                <w:bCs/>
                <w:sz w:val="16"/>
                <w:szCs w:val="16"/>
              </w:rPr>
              <w:t xml:space="preserve">Cod </w:t>
            </w:r>
            <w:proofErr w:type="spellStart"/>
            <w:r w:rsidRPr="009369CC">
              <w:rPr>
                <w:rFonts w:ascii="Arial" w:eastAsia="Times New Roman" w:hAnsi="Arial" w:cs="Arial"/>
                <w:b/>
                <w:bCs/>
                <w:sz w:val="16"/>
                <w:szCs w:val="16"/>
              </w:rPr>
              <w:t>traseu</w:t>
            </w:r>
            <w:proofErr w:type="spellEnd"/>
          </w:p>
        </w:tc>
        <w:tc>
          <w:tcPr>
            <w:tcW w:w="3227" w:type="dxa"/>
            <w:tcBorders>
              <w:top w:val="single" w:sz="4" w:space="0" w:color="auto"/>
              <w:left w:val="nil"/>
              <w:bottom w:val="single" w:sz="4" w:space="0" w:color="auto"/>
              <w:right w:val="single" w:sz="4" w:space="0" w:color="auto"/>
            </w:tcBorders>
            <w:shd w:val="clear" w:color="auto" w:fill="auto"/>
            <w:vAlign w:val="center"/>
            <w:hideMark/>
          </w:tcPr>
          <w:p w14:paraId="3495D080" w14:textId="77777777" w:rsidR="00510744" w:rsidRPr="009369CC" w:rsidRDefault="00510744" w:rsidP="009369CC">
            <w:pPr>
              <w:spacing w:after="0" w:line="240" w:lineRule="auto"/>
              <w:jc w:val="center"/>
              <w:rPr>
                <w:rFonts w:ascii="Arial" w:eastAsia="Times New Roman" w:hAnsi="Arial" w:cs="Arial"/>
                <w:b/>
                <w:bCs/>
                <w:sz w:val="16"/>
                <w:szCs w:val="16"/>
              </w:rPr>
            </w:pPr>
            <w:proofErr w:type="spellStart"/>
            <w:r w:rsidRPr="009369CC">
              <w:rPr>
                <w:rFonts w:ascii="Arial" w:eastAsia="Times New Roman" w:hAnsi="Arial" w:cs="Arial"/>
                <w:b/>
                <w:bCs/>
                <w:sz w:val="16"/>
                <w:szCs w:val="16"/>
              </w:rPr>
              <w:t>Descriere</w:t>
            </w:r>
            <w:proofErr w:type="spellEnd"/>
            <w:r w:rsidRPr="009369CC">
              <w:rPr>
                <w:rFonts w:ascii="Arial" w:eastAsia="Times New Roman" w:hAnsi="Arial" w:cs="Arial"/>
                <w:b/>
                <w:bCs/>
                <w:sz w:val="16"/>
                <w:szCs w:val="16"/>
              </w:rPr>
              <w:t xml:space="preserve"> </w:t>
            </w:r>
            <w:proofErr w:type="spellStart"/>
            <w:r w:rsidRPr="009369CC">
              <w:rPr>
                <w:rFonts w:ascii="Arial" w:eastAsia="Times New Roman" w:hAnsi="Arial" w:cs="Arial"/>
                <w:b/>
                <w:bCs/>
                <w:sz w:val="16"/>
                <w:szCs w:val="16"/>
              </w:rPr>
              <w:t>traseu</w:t>
            </w:r>
            <w:proofErr w:type="spellEnd"/>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726C8DFF" w14:textId="77777777" w:rsidR="00510744" w:rsidRPr="009369CC" w:rsidRDefault="00510744" w:rsidP="009369CC">
            <w:pPr>
              <w:spacing w:after="0" w:line="240" w:lineRule="auto"/>
              <w:jc w:val="center"/>
              <w:rPr>
                <w:rFonts w:ascii="Arial" w:eastAsia="Times New Roman" w:hAnsi="Arial" w:cs="Arial"/>
                <w:b/>
                <w:bCs/>
                <w:sz w:val="16"/>
                <w:szCs w:val="16"/>
              </w:rPr>
            </w:pPr>
            <w:r w:rsidRPr="009369CC">
              <w:rPr>
                <w:rFonts w:ascii="Arial" w:eastAsia="Times New Roman" w:hAnsi="Arial" w:cs="Arial"/>
                <w:b/>
                <w:bCs/>
                <w:sz w:val="16"/>
                <w:szCs w:val="16"/>
              </w:rPr>
              <w:t xml:space="preserve">Km / </w:t>
            </w:r>
            <w:proofErr w:type="spellStart"/>
            <w:r w:rsidRPr="009369CC">
              <w:rPr>
                <w:rFonts w:ascii="Arial" w:eastAsia="Times New Roman" w:hAnsi="Arial" w:cs="Arial"/>
                <w:b/>
                <w:bCs/>
                <w:sz w:val="16"/>
                <w:szCs w:val="16"/>
              </w:rPr>
              <w:t>sens</w:t>
            </w:r>
            <w:proofErr w:type="spellEnd"/>
          </w:p>
        </w:tc>
        <w:tc>
          <w:tcPr>
            <w:tcW w:w="1008" w:type="dxa"/>
            <w:tcBorders>
              <w:top w:val="single" w:sz="4" w:space="0" w:color="auto"/>
              <w:left w:val="nil"/>
              <w:bottom w:val="single" w:sz="4" w:space="0" w:color="auto"/>
              <w:right w:val="single" w:sz="4" w:space="0" w:color="auto"/>
            </w:tcBorders>
            <w:shd w:val="clear" w:color="auto" w:fill="auto"/>
            <w:vAlign w:val="center"/>
            <w:hideMark/>
          </w:tcPr>
          <w:p w14:paraId="49906520" w14:textId="77777777" w:rsidR="00510744" w:rsidRPr="009369CC" w:rsidRDefault="00510744" w:rsidP="009369CC">
            <w:pPr>
              <w:spacing w:after="0" w:line="240" w:lineRule="auto"/>
              <w:jc w:val="center"/>
              <w:rPr>
                <w:rFonts w:ascii="Arial" w:eastAsia="Times New Roman" w:hAnsi="Arial" w:cs="Arial"/>
                <w:b/>
                <w:bCs/>
                <w:sz w:val="16"/>
                <w:szCs w:val="16"/>
              </w:rPr>
            </w:pPr>
            <w:r w:rsidRPr="009369CC">
              <w:rPr>
                <w:rFonts w:ascii="Arial" w:eastAsia="Times New Roman" w:hAnsi="Arial" w:cs="Arial"/>
                <w:b/>
                <w:bCs/>
                <w:sz w:val="16"/>
                <w:szCs w:val="16"/>
              </w:rPr>
              <w:t xml:space="preserve">Nr. curse </w:t>
            </w:r>
            <w:proofErr w:type="spellStart"/>
            <w:r w:rsidRPr="009369CC">
              <w:rPr>
                <w:rFonts w:ascii="Arial" w:eastAsia="Times New Roman" w:hAnsi="Arial" w:cs="Arial"/>
                <w:b/>
                <w:bCs/>
                <w:sz w:val="16"/>
                <w:szCs w:val="16"/>
              </w:rPr>
              <w:t>planificate</w:t>
            </w:r>
            <w:proofErr w:type="spellEnd"/>
          </w:p>
        </w:tc>
        <w:tc>
          <w:tcPr>
            <w:tcW w:w="1489" w:type="dxa"/>
            <w:tcBorders>
              <w:top w:val="single" w:sz="4" w:space="0" w:color="auto"/>
              <w:left w:val="nil"/>
              <w:bottom w:val="single" w:sz="4" w:space="0" w:color="auto"/>
              <w:right w:val="single" w:sz="4" w:space="0" w:color="auto"/>
            </w:tcBorders>
            <w:shd w:val="clear" w:color="auto" w:fill="auto"/>
            <w:vAlign w:val="center"/>
            <w:hideMark/>
          </w:tcPr>
          <w:p w14:paraId="1CB65E34" w14:textId="77777777" w:rsidR="00510744" w:rsidRPr="009369CC" w:rsidRDefault="00510744" w:rsidP="009369CC">
            <w:pPr>
              <w:spacing w:after="0" w:line="240" w:lineRule="auto"/>
              <w:jc w:val="center"/>
              <w:rPr>
                <w:rFonts w:ascii="Arial" w:eastAsia="Times New Roman" w:hAnsi="Arial" w:cs="Arial"/>
                <w:b/>
                <w:bCs/>
                <w:sz w:val="16"/>
                <w:szCs w:val="16"/>
              </w:rPr>
            </w:pPr>
            <w:proofErr w:type="spellStart"/>
            <w:r w:rsidRPr="009369CC">
              <w:rPr>
                <w:rFonts w:ascii="Arial" w:eastAsia="Times New Roman" w:hAnsi="Arial" w:cs="Arial"/>
                <w:b/>
                <w:bCs/>
                <w:sz w:val="16"/>
                <w:szCs w:val="16"/>
              </w:rPr>
              <w:t>Cheltuieli</w:t>
            </w:r>
            <w:proofErr w:type="spellEnd"/>
            <w:r w:rsidRPr="009369CC">
              <w:rPr>
                <w:rFonts w:ascii="Arial" w:eastAsia="Times New Roman" w:hAnsi="Arial" w:cs="Arial"/>
                <w:b/>
                <w:bCs/>
                <w:sz w:val="16"/>
                <w:szCs w:val="16"/>
              </w:rPr>
              <w:t xml:space="preserve"> cu </w:t>
            </w:r>
            <w:proofErr w:type="spellStart"/>
            <w:r w:rsidRPr="009369CC">
              <w:rPr>
                <w:rFonts w:ascii="Arial" w:eastAsia="Times New Roman" w:hAnsi="Arial" w:cs="Arial"/>
                <w:b/>
                <w:bCs/>
                <w:sz w:val="16"/>
                <w:szCs w:val="16"/>
              </w:rPr>
              <w:t>salariile</w:t>
            </w:r>
            <w:proofErr w:type="spellEnd"/>
          </w:p>
        </w:tc>
      </w:tr>
      <w:tr w:rsidR="00510744" w:rsidRPr="00B44651" w14:paraId="223A1470"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494B2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CD45C9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001</w:t>
            </w:r>
          </w:p>
        </w:tc>
        <w:tc>
          <w:tcPr>
            <w:tcW w:w="3227" w:type="dxa"/>
            <w:tcBorders>
              <w:top w:val="nil"/>
              <w:left w:val="nil"/>
              <w:bottom w:val="single" w:sz="4" w:space="0" w:color="auto"/>
              <w:right w:val="single" w:sz="4" w:space="0" w:color="auto"/>
            </w:tcBorders>
            <w:shd w:val="clear" w:color="auto" w:fill="auto"/>
            <w:noWrap/>
            <w:vAlign w:val="bottom"/>
            <w:hideMark/>
          </w:tcPr>
          <w:p w14:paraId="29F04B98"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Savas-Rucăr-Dâmbovicioara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290D81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33</w:t>
            </w:r>
          </w:p>
        </w:tc>
        <w:tc>
          <w:tcPr>
            <w:tcW w:w="1008" w:type="dxa"/>
            <w:tcBorders>
              <w:top w:val="nil"/>
              <w:left w:val="nil"/>
              <w:bottom w:val="single" w:sz="4" w:space="0" w:color="auto"/>
              <w:right w:val="single" w:sz="4" w:space="0" w:color="auto"/>
            </w:tcBorders>
            <w:shd w:val="clear" w:color="auto" w:fill="auto"/>
            <w:noWrap/>
            <w:vAlign w:val="bottom"/>
            <w:hideMark/>
          </w:tcPr>
          <w:p w14:paraId="09BFBED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auto"/>
            <w:noWrap/>
            <w:vAlign w:val="bottom"/>
            <w:hideMark/>
          </w:tcPr>
          <w:p w14:paraId="342C4AB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7F66801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92EBFA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17ABDD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002</w:t>
            </w:r>
          </w:p>
        </w:tc>
        <w:tc>
          <w:tcPr>
            <w:tcW w:w="3227" w:type="dxa"/>
            <w:tcBorders>
              <w:top w:val="nil"/>
              <w:left w:val="nil"/>
              <w:bottom w:val="single" w:sz="4" w:space="0" w:color="auto"/>
              <w:right w:val="single" w:sz="4" w:space="0" w:color="auto"/>
            </w:tcBorders>
            <w:shd w:val="clear" w:color="auto" w:fill="auto"/>
            <w:noWrap/>
            <w:vAlign w:val="bottom"/>
            <w:hideMark/>
          </w:tcPr>
          <w:p w14:paraId="5CD18A9D"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Savas-Rucăr-Săticu</w:t>
            </w:r>
            <w:proofErr w:type="spellEnd"/>
            <w:r w:rsidRPr="009369CC">
              <w:rPr>
                <w:rFonts w:ascii="Arial" w:eastAsia="Times New Roman" w:hAnsi="Arial" w:cs="Arial"/>
                <w:sz w:val="16"/>
                <w:szCs w:val="16"/>
              </w:rPr>
              <w:t xml:space="preserve"> de Jos</w:t>
            </w:r>
          </w:p>
        </w:tc>
        <w:tc>
          <w:tcPr>
            <w:tcW w:w="720" w:type="dxa"/>
            <w:tcBorders>
              <w:top w:val="nil"/>
              <w:left w:val="nil"/>
              <w:bottom w:val="single" w:sz="4" w:space="0" w:color="auto"/>
              <w:right w:val="single" w:sz="4" w:space="0" w:color="auto"/>
            </w:tcBorders>
            <w:shd w:val="clear" w:color="auto" w:fill="auto"/>
            <w:noWrap/>
            <w:vAlign w:val="bottom"/>
            <w:hideMark/>
          </w:tcPr>
          <w:p w14:paraId="6DBF9B0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38</w:t>
            </w:r>
          </w:p>
        </w:tc>
        <w:tc>
          <w:tcPr>
            <w:tcW w:w="1008" w:type="dxa"/>
            <w:tcBorders>
              <w:top w:val="nil"/>
              <w:left w:val="nil"/>
              <w:bottom w:val="single" w:sz="4" w:space="0" w:color="auto"/>
              <w:right w:val="single" w:sz="4" w:space="0" w:color="auto"/>
            </w:tcBorders>
            <w:shd w:val="clear" w:color="auto" w:fill="auto"/>
            <w:noWrap/>
            <w:vAlign w:val="bottom"/>
            <w:hideMark/>
          </w:tcPr>
          <w:p w14:paraId="6AAA3ED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auto"/>
            <w:noWrap/>
            <w:vAlign w:val="bottom"/>
            <w:hideMark/>
          </w:tcPr>
          <w:p w14:paraId="123E699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192,635.00</w:t>
            </w:r>
          </w:p>
        </w:tc>
      </w:tr>
      <w:tr w:rsidR="00510744" w:rsidRPr="00B44651" w14:paraId="1CF4C7C0"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4D5E0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51C303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003</w:t>
            </w:r>
          </w:p>
        </w:tc>
        <w:tc>
          <w:tcPr>
            <w:tcW w:w="3227" w:type="dxa"/>
            <w:tcBorders>
              <w:top w:val="nil"/>
              <w:left w:val="nil"/>
              <w:bottom w:val="single" w:sz="4" w:space="0" w:color="auto"/>
              <w:right w:val="single" w:sz="4" w:space="0" w:color="auto"/>
            </w:tcBorders>
            <w:shd w:val="clear" w:color="auto" w:fill="auto"/>
            <w:noWrap/>
            <w:vAlign w:val="bottom"/>
            <w:hideMark/>
          </w:tcPr>
          <w:p w14:paraId="4573993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Savas-Lereşti-Pojorâta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7ECA5D0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008" w:type="dxa"/>
            <w:tcBorders>
              <w:top w:val="nil"/>
              <w:left w:val="nil"/>
              <w:bottom w:val="single" w:sz="4" w:space="0" w:color="auto"/>
              <w:right w:val="single" w:sz="4" w:space="0" w:color="auto"/>
            </w:tcBorders>
            <w:shd w:val="clear" w:color="auto" w:fill="auto"/>
            <w:noWrap/>
            <w:vAlign w:val="bottom"/>
            <w:hideMark/>
          </w:tcPr>
          <w:p w14:paraId="346095C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489" w:type="dxa"/>
            <w:tcBorders>
              <w:top w:val="nil"/>
              <w:left w:val="nil"/>
              <w:bottom w:val="single" w:sz="4" w:space="0" w:color="auto"/>
              <w:right w:val="single" w:sz="4" w:space="0" w:color="auto"/>
            </w:tcBorders>
            <w:shd w:val="clear" w:color="auto" w:fill="auto"/>
            <w:noWrap/>
            <w:vAlign w:val="bottom"/>
            <w:hideMark/>
          </w:tcPr>
          <w:p w14:paraId="00677B6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192,635.00</w:t>
            </w:r>
          </w:p>
        </w:tc>
      </w:tr>
      <w:tr w:rsidR="00510744" w:rsidRPr="00B44651" w14:paraId="638B8E31"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9FDB3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0AA3D6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004</w:t>
            </w:r>
          </w:p>
        </w:tc>
        <w:tc>
          <w:tcPr>
            <w:tcW w:w="3227" w:type="dxa"/>
            <w:tcBorders>
              <w:top w:val="nil"/>
              <w:left w:val="nil"/>
              <w:bottom w:val="single" w:sz="4" w:space="0" w:color="auto"/>
              <w:right w:val="single" w:sz="4" w:space="0" w:color="auto"/>
            </w:tcBorders>
            <w:shd w:val="clear" w:color="auto" w:fill="auto"/>
            <w:noWrap/>
            <w:vAlign w:val="bottom"/>
            <w:hideMark/>
          </w:tcPr>
          <w:p w14:paraId="6E035417"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Savas-Albeştii</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Muscel-Cândeşti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0BDD9D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14</w:t>
            </w:r>
          </w:p>
        </w:tc>
        <w:tc>
          <w:tcPr>
            <w:tcW w:w="1008" w:type="dxa"/>
            <w:tcBorders>
              <w:top w:val="nil"/>
              <w:left w:val="nil"/>
              <w:bottom w:val="single" w:sz="4" w:space="0" w:color="auto"/>
              <w:right w:val="single" w:sz="4" w:space="0" w:color="auto"/>
            </w:tcBorders>
            <w:shd w:val="clear" w:color="auto" w:fill="auto"/>
            <w:noWrap/>
            <w:vAlign w:val="bottom"/>
            <w:hideMark/>
          </w:tcPr>
          <w:p w14:paraId="5E5BAF2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auto"/>
            <w:noWrap/>
            <w:vAlign w:val="bottom"/>
            <w:hideMark/>
          </w:tcPr>
          <w:p w14:paraId="797A4A9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5CEAB0E8"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DACED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43DA3D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005</w:t>
            </w:r>
          </w:p>
        </w:tc>
        <w:tc>
          <w:tcPr>
            <w:tcW w:w="3227" w:type="dxa"/>
            <w:tcBorders>
              <w:top w:val="nil"/>
              <w:left w:val="nil"/>
              <w:bottom w:val="single" w:sz="4" w:space="0" w:color="auto"/>
              <w:right w:val="single" w:sz="4" w:space="0" w:color="auto"/>
            </w:tcBorders>
            <w:shd w:val="clear" w:color="auto" w:fill="auto"/>
            <w:noWrap/>
            <w:vAlign w:val="bottom"/>
            <w:hideMark/>
          </w:tcPr>
          <w:p w14:paraId="1BC3164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Savas-Bughea</w:t>
            </w:r>
            <w:proofErr w:type="spellEnd"/>
            <w:r w:rsidRPr="009369CC">
              <w:rPr>
                <w:rFonts w:ascii="Arial" w:eastAsia="Times New Roman" w:hAnsi="Arial" w:cs="Arial"/>
                <w:sz w:val="16"/>
                <w:szCs w:val="16"/>
              </w:rPr>
              <w:t xml:space="preserve"> de Jos-</w:t>
            </w:r>
            <w:proofErr w:type="spellStart"/>
            <w:r w:rsidRPr="009369CC">
              <w:rPr>
                <w:rFonts w:ascii="Arial" w:eastAsia="Times New Roman" w:hAnsi="Arial" w:cs="Arial"/>
                <w:sz w:val="16"/>
                <w:szCs w:val="16"/>
              </w:rPr>
              <w:t>Hulubeşti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263B150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14</w:t>
            </w:r>
          </w:p>
        </w:tc>
        <w:tc>
          <w:tcPr>
            <w:tcW w:w="1008" w:type="dxa"/>
            <w:tcBorders>
              <w:top w:val="nil"/>
              <w:left w:val="nil"/>
              <w:bottom w:val="single" w:sz="4" w:space="0" w:color="auto"/>
              <w:right w:val="single" w:sz="4" w:space="0" w:color="auto"/>
            </w:tcBorders>
            <w:shd w:val="clear" w:color="auto" w:fill="auto"/>
            <w:noWrap/>
            <w:vAlign w:val="bottom"/>
            <w:hideMark/>
          </w:tcPr>
          <w:p w14:paraId="43A1DEC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489" w:type="dxa"/>
            <w:tcBorders>
              <w:top w:val="nil"/>
              <w:left w:val="nil"/>
              <w:bottom w:val="single" w:sz="4" w:space="0" w:color="auto"/>
              <w:right w:val="single" w:sz="4" w:space="0" w:color="auto"/>
            </w:tcBorders>
            <w:shd w:val="clear" w:color="auto" w:fill="auto"/>
            <w:noWrap/>
            <w:vAlign w:val="bottom"/>
            <w:hideMark/>
          </w:tcPr>
          <w:p w14:paraId="1E667D8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118,403.00</w:t>
            </w:r>
          </w:p>
        </w:tc>
      </w:tr>
      <w:tr w:rsidR="00510744" w:rsidRPr="00B44651" w14:paraId="5A19F97F"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291A0B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7CEECD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006</w:t>
            </w:r>
          </w:p>
        </w:tc>
        <w:tc>
          <w:tcPr>
            <w:tcW w:w="3227" w:type="dxa"/>
            <w:tcBorders>
              <w:top w:val="nil"/>
              <w:left w:val="nil"/>
              <w:bottom w:val="single" w:sz="4" w:space="0" w:color="auto"/>
              <w:right w:val="single" w:sz="4" w:space="0" w:color="auto"/>
            </w:tcBorders>
            <w:shd w:val="clear" w:color="auto" w:fill="auto"/>
            <w:noWrap/>
            <w:vAlign w:val="bottom"/>
            <w:hideMark/>
          </w:tcPr>
          <w:p w14:paraId="78619B18"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Savas-Bughea</w:t>
            </w:r>
            <w:proofErr w:type="spellEnd"/>
            <w:r w:rsidRPr="009369CC">
              <w:rPr>
                <w:rFonts w:ascii="Arial" w:eastAsia="Times New Roman" w:hAnsi="Arial" w:cs="Arial"/>
                <w:sz w:val="16"/>
                <w:szCs w:val="16"/>
              </w:rPr>
              <w:t xml:space="preserve"> de Sus-</w:t>
            </w:r>
            <w:proofErr w:type="spellStart"/>
            <w:r w:rsidRPr="009369CC">
              <w:rPr>
                <w:rFonts w:ascii="Arial" w:eastAsia="Times New Roman" w:hAnsi="Arial" w:cs="Arial"/>
                <w:sz w:val="16"/>
                <w:szCs w:val="16"/>
              </w:rPr>
              <w:t>Bughea</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Băi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5387EC7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008" w:type="dxa"/>
            <w:tcBorders>
              <w:top w:val="nil"/>
              <w:left w:val="nil"/>
              <w:bottom w:val="single" w:sz="4" w:space="0" w:color="auto"/>
              <w:right w:val="single" w:sz="4" w:space="0" w:color="auto"/>
            </w:tcBorders>
            <w:shd w:val="clear" w:color="auto" w:fill="auto"/>
            <w:noWrap/>
            <w:vAlign w:val="bottom"/>
            <w:hideMark/>
          </w:tcPr>
          <w:p w14:paraId="2088728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489" w:type="dxa"/>
            <w:tcBorders>
              <w:top w:val="nil"/>
              <w:left w:val="nil"/>
              <w:bottom w:val="single" w:sz="4" w:space="0" w:color="auto"/>
              <w:right w:val="single" w:sz="4" w:space="0" w:color="auto"/>
            </w:tcBorders>
            <w:shd w:val="clear" w:color="auto" w:fill="auto"/>
            <w:noWrap/>
            <w:vAlign w:val="bottom"/>
            <w:hideMark/>
          </w:tcPr>
          <w:p w14:paraId="507CAD8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118,403.00</w:t>
            </w:r>
          </w:p>
        </w:tc>
      </w:tr>
      <w:tr w:rsidR="00510744" w:rsidRPr="00B44651" w14:paraId="4F536B7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18554B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3104A5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007</w:t>
            </w:r>
          </w:p>
        </w:tc>
        <w:tc>
          <w:tcPr>
            <w:tcW w:w="3227" w:type="dxa"/>
            <w:tcBorders>
              <w:top w:val="nil"/>
              <w:left w:val="nil"/>
              <w:bottom w:val="single" w:sz="4" w:space="0" w:color="auto"/>
              <w:right w:val="single" w:sz="4" w:space="0" w:color="auto"/>
            </w:tcBorders>
            <w:shd w:val="clear" w:color="auto" w:fill="auto"/>
            <w:noWrap/>
            <w:vAlign w:val="bottom"/>
            <w:hideMark/>
          </w:tcPr>
          <w:p w14:paraId="03020072"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Savas-Valea</w:t>
            </w:r>
            <w:proofErr w:type="spellEnd"/>
            <w:r w:rsidRPr="009369CC">
              <w:rPr>
                <w:rFonts w:ascii="Arial" w:eastAsia="Times New Roman" w:hAnsi="Arial" w:cs="Arial"/>
                <w:sz w:val="16"/>
                <w:szCs w:val="16"/>
              </w:rPr>
              <w:t xml:space="preserve"> Mare </w:t>
            </w:r>
            <w:proofErr w:type="spellStart"/>
            <w:r w:rsidRPr="009369CC">
              <w:rPr>
                <w:rFonts w:ascii="Arial" w:eastAsia="Times New Roman" w:hAnsi="Arial" w:cs="Arial"/>
                <w:sz w:val="16"/>
                <w:szCs w:val="16"/>
              </w:rPr>
              <w:t>Pravăţ-Vulturesti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7ED7D86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36</w:t>
            </w:r>
          </w:p>
        </w:tc>
        <w:tc>
          <w:tcPr>
            <w:tcW w:w="1008" w:type="dxa"/>
            <w:tcBorders>
              <w:top w:val="nil"/>
              <w:left w:val="nil"/>
              <w:bottom w:val="single" w:sz="4" w:space="0" w:color="auto"/>
              <w:right w:val="single" w:sz="4" w:space="0" w:color="auto"/>
            </w:tcBorders>
            <w:shd w:val="clear" w:color="auto" w:fill="auto"/>
            <w:noWrap/>
            <w:vAlign w:val="bottom"/>
            <w:hideMark/>
          </w:tcPr>
          <w:p w14:paraId="3995A9B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489" w:type="dxa"/>
            <w:tcBorders>
              <w:top w:val="nil"/>
              <w:left w:val="nil"/>
              <w:bottom w:val="single" w:sz="4" w:space="0" w:color="auto"/>
              <w:right w:val="single" w:sz="4" w:space="0" w:color="auto"/>
            </w:tcBorders>
            <w:shd w:val="clear" w:color="auto" w:fill="auto"/>
            <w:noWrap/>
            <w:vAlign w:val="bottom"/>
            <w:hideMark/>
          </w:tcPr>
          <w:p w14:paraId="38166CA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303,983.00</w:t>
            </w:r>
          </w:p>
        </w:tc>
      </w:tr>
      <w:tr w:rsidR="00510744" w:rsidRPr="00B44651" w14:paraId="3297B8DC"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4F309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F07E1B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008</w:t>
            </w:r>
          </w:p>
        </w:tc>
        <w:tc>
          <w:tcPr>
            <w:tcW w:w="3227" w:type="dxa"/>
            <w:tcBorders>
              <w:top w:val="nil"/>
              <w:left w:val="nil"/>
              <w:bottom w:val="single" w:sz="4" w:space="0" w:color="auto"/>
              <w:right w:val="single" w:sz="4" w:space="0" w:color="auto"/>
            </w:tcBorders>
            <w:shd w:val="clear" w:color="auto" w:fill="auto"/>
            <w:noWrap/>
            <w:vAlign w:val="bottom"/>
            <w:hideMark/>
          </w:tcPr>
          <w:p w14:paraId="7C6A8FD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Savas-Valea</w:t>
            </w:r>
            <w:proofErr w:type="spellEnd"/>
            <w:r w:rsidRPr="009369CC">
              <w:rPr>
                <w:rFonts w:ascii="Arial" w:eastAsia="Times New Roman" w:hAnsi="Arial" w:cs="Arial"/>
                <w:sz w:val="16"/>
                <w:szCs w:val="16"/>
              </w:rPr>
              <w:t xml:space="preserve"> Mare </w:t>
            </w:r>
            <w:proofErr w:type="spellStart"/>
            <w:r w:rsidRPr="009369CC">
              <w:rPr>
                <w:rFonts w:ascii="Arial" w:eastAsia="Times New Roman" w:hAnsi="Arial" w:cs="Arial"/>
                <w:sz w:val="16"/>
                <w:szCs w:val="16"/>
              </w:rPr>
              <w:t>Pravăţ-Nămăeşti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F1D99C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w:t>
            </w:r>
          </w:p>
        </w:tc>
        <w:tc>
          <w:tcPr>
            <w:tcW w:w="1008" w:type="dxa"/>
            <w:tcBorders>
              <w:top w:val="nil"/>
              <w:left w:val="nil"/>
              <w:bottom w:val="single" w:sz="4" w:space="0" w:color="auto"/>
              <w:right w:val="single" w:sz="4" w:space="0" w:color="auto"/>
            </w:tcBorders>
            <w:shd w:val="clear" w:color="auto" w:fill="auto"/>
            <w:noWrap/>
            <w:vAlign w:val="bottom"/>
            <w:hideMark/>
          </w:tcPr>
          <w:p w14:paraId="4DA048D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auto"/>
            <w:noWrap/>
            <w:vAlign w:val="bottom"/>
            <w:hideMark/>
          </w:tcPr>
          <w:p w14:paraId="180929D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99,845.00</w:t>
            </w:r>
          </w:p>
        </w:tc>
      </w:tr>
      <w:tr w:rsidR="00510744" w:rsidRPr="00B44651" w14:paraId="45169AD0"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19BA4E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B1197E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009</w:t>
            </w:r>
          </w:p>
        </w:tc>
        <w:tc>
          <w:tcPr>
            <w:tcW w:w="3227" w:type="dxa"/>
            <w:tcBorders>
              <w:top w:val="nil"/>
              <w:left w:val="nil"/>
              <w:bottom w:val="single" w:sz="4" w:space="0" w:color="auto"/>
              <w:right w:val="single" w:sz="4" w:space="0" w:color="auto"/>
            </w:tcBorders>
            <w:shd w:val="clear" w:color="auto" w:fill="auto"/>
            <w:noWrap/>
            <w:vAlign w:val="bottom"/>
            <w:hideMark/>
          </w:tcPr>
          <w:p w14:paraId="7CFDEB15"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Savas-Valea</w:t>
            </w:r>
            <w:proofErr w:type="spellEnd"/>
            <w:r w:rsidRPr="009369CC">
              <w:rPr>
                <w:rFonts w:ascii="Arial" w:eastAsia="Times New Roman" w:hAnsi="Arial" w:cs="Arial"/>
                <w:sz w:val="16"/>
                <w:szCs w:val="16"/>
              </w:rPr>
              <w:t xml:space="preserve"> Mare </w:t>
            </w:r>
            <w:proofErr w:type="spellStart"/>
            <w:r w:rsidRPr="009369CC">
              <w:rPr>
                <w:rFonts w:ascii="Arial" w:eastAsia="Times New Roman" w:hAnsi="Arial" w:cs="Arial"/>
                <w:sz w:val="16"/>
                <w:szCs w:val="16"/>
              </w:rPr>
              <w:t>Pravăţ-Bilceşti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343092B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w:t>
            </w:r>
          </w:p>
        </w:tc>
        <w:tc>
          <w:tcPr>
            <w:tcW w:w="1008" w:type="dxa"/>
            <w:tcBorders>
              <w:top w:val="nil"/>
              <w:left w:val="nil"/>
              <w:bottom w:val="single" w:sz="4" w:space="0" w:color="auto"/>
              <w:right w:val="single" w:sz="4" w:space="0" w:color="auto"/>
            </w:tcBorders>
            <w:shd w:val="clear" w:color="auto" w:fill="auto"/>
            <w:noWrap/>
            <w:vAlign w:val="bottom"/>
            <w:hideMark/>
          </w:tcPr>
          <w:p w14:paraId="4678792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auto"/>
            <w:noWrap/>
            <w:vAlign w:val="bottom"/>
            <w:hideMark/>
          </w:tcPr>
          <w:p w14:paraId="1A54DFB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118,403.00</w:t>
            </w:r>
          </w:p>
        </w:tc>
      </w:tr>
      <w:tr w:rsidR="00510744" w:rsidRPr="00B44651" w14:paraId="7CAF065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F3DEDA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5D34CE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010</w:t>
            </w:r>
          </w:p>
        </w:tc>
        <w:tc>
          <w:tcPr>
            <w:tcW w:w="3227" w:type="dxa"/>
            <w:tcBorders>
              <w:top w:val="nil"/>
              <w:left w:val="nil"/>
              <w:bottom w:val="single" w:sz="4" w:space="0" w:color="auto"/>
              <w:right w:val="single" w:sz="4" w:space="0" w:color="auto"/>
            </w:tcBorders>
            <w:shd w:val="clear" w:color="auto" w:fill="auto"/>
            <w:noWrap/>
            <w:vAlign w:val="bottom"/>
            <w:hideMark/>
          </w:tcPr>
          <w:p w14:paraId="263A11F6"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Savas-Cetăţeni-Laicai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CCFCE4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33</w:t>
            </w:r>
          </w:p>
        </w:tc>
        <w:tc>
          <w:tcPr>
            <w:tcW w:w="1008" w:type="dxa"/>
            <w:tcBorders>
              <w:top w:val="nil"/>
              <w:left w:val="nil"/>
              <w:bottom w:val="single" w:sz="4" w:space="0" w:color="auto"/>
              <w:right w:val="single" w:sz="4" w:space="0" w:color="auto"/>
            </w:tcBorders>
            <w:shd w:val="clear" w:color="auto" w:fill="auto"/>
            <w:noWrap/>
            <w:vAlign w:val="bottom"/>
            <w:hideMark/>
          </w:tcPr>
          <w:p w14:paraId="6B285CD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auto"/>
            <w:noWrap/>
            <w:vAlign w:val="bottom"/>
            <w:hideMark/>
          </w:tcPr>
          <w:p w14:paraId="4310F5B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136,961.00</w:t>
            </w:r>
          </w:p>
        </w:tc>
      </w:tr>
      <w:tr w:rsidR="00510744" w:rsidRPr="00B44651" w14:paraId="569B44B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93B69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AD0772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011</w:t>
            </w:r>
          </w:p>
        </w:tc>
        <w:tc>
          <w:tcPr>
            <w:tcW w:w="3227" w:type="dxa"/>
            <w:tcBorders>
              <w:top w:val="nil"/>
              <w:left w:val="nil"/>
              <w:bottom w:val="single" w:sz="4" w:space="0" w:color="auto"/>
              <w:right w:val="single" w:sz="4" w:space="0" w:color="auto"/>
            </w:tcBorders>
            <w:shd w:val="clear" w:color="auto" w:fill="auto"/>
            <w:noWrap/>
            <w:vAlign w:val="bottom"/>
            <w:hideMark/>
          </w:tcPr>
          <w:p w14:paraId="2A76F047"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Savas-Stoeneşti-Slobozia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2FEC8BC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18</w:t>
            </w:r>
          </w:p>
        </w:tc>
        <w:tc>
          <w:tcPr>
            <w:tcW w:w="1008" w:type="dxa"/>
            <w:tcBorders>
              <w:top w:val="nil"/>
              <w:left w:val="nil"/>
              <w:bottom w:val="single" w:sz="4" w:space="0" w:color="auto"/>
              <w:right w:val="single" w:sz="4" w:space="0" w:color="auto"/>
            </w:tcBorders>
            <w:shd w:val="clear" w:color="auto" w:fill="auto"/>
            <w:noWrap/>
            <w:vAlign w:val="bottom"/>
            <w:hideMark/>
          </w:tcPr>
          <w:p w14:paraId="20BAABF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auto"/>
            <w:noWrap/>
            <w:vAlign w:val="bottom"/>
            <w:hideMark/>
          </w:tcPr>
          <w:p w14:paraId="15075D8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68,296.40</w:t>
            </w:r>
          </w:p>
        </w:tc>
      </w:tr>
      <w:tr w:rsidR="00510744" w:rsidRPr="00B44651" w14:paraId="477DF90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A8811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46E24C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012</w:t>
            </w:r>
          </w:p>
        </w:tc>
        <w:tc>
          <w:tcPr>
            <w:tcW w:w="3227" w:type="dxa"/>
            <w:tcBorders>
              <w:top w:val="nil"/>
              <w:left w:val="nil"/>
              <w:bottom w:val="single" w:sz="4" w:space="0" w:color="auto"/>
              <w:right w:val="single" w:sz="4" w:space="0" w:color="auto"/>
            </w:tcBorders>
            <w:shd w:val="clear" w:color="auto" w:fill="auto"/>
            <w:noWrap/>
            <w:vAlign w:val="bottom"/>
            <w:hideMark/>
          </w:tcPr>
          <w:p w14:paraId="7086C28F"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Savas-Mioarele-Coceneşti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7CE2CBF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w:t>
            </w:r>
          </w:p>
        </w:tc>
        <w:tc>
          <w:tcPr>
            <w:tcW w:w="1008" w:type="dxa"/>
            <w:tcBorders>
              <w:top w:val="nil"/>
              <w:left w:val="nil"/>
              <w:bottom w:val="single" w:sz="4" w:space="0" w:color="auto"/>
              <w:right w:val="single" w:sz="4" w:space="0" w:color="auto"/>
            </w:tcBorders>
            <w:shd w:val="clear" w:color="auto" w:fill="auto"/>
            <w:noWrap/>
            <w:vAlign w:val="bottom"/>
            <w:hideMark/>
          </w:tcPr>
          <w:p w14:paraId="23B8228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auto"/>
            <w:noWrap/>
            <w:vAlign w:val="bottom"/>
            <w:hideMark/>
          </w:tcPr>
          <w:p w14:paraId="4618FBB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33CE1657"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6C7F91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0AC600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013</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ED5AA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Savas-Stâlpeni-Piteşti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7FBC0F5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53</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CA54B0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25</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FBEBFB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604,438.50</w:t>
            </w:r>
          </w:p>
        </w:tc>
      </w:tr>
      <w:tr w:rsidR="00510744" w:rsidRPr="00B44651" w14:paraId="5DFED9E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43BE44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B1DF2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014</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CB713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Savas-Capu</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Piscului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59C39A8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16</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00C32C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2206127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84,814.50</w:t>
            </w:r>
          </w:p>
        </w:tc>
      </w:tr>
      <w:tr w:rsidR="00510744" w:rsidRPr="00B44651" w14:paraId="752FE34E"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4FA9D7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7754D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015</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FF877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Godeni</w:t>
            </w:r>
            <w:proofErr w:type="spellEnd"/>
            <w:r w:rsidRPr="009369CC">
              <w:rPr>
                <w:rFonts w:ascii="Arial" w:eastAsia="Times New Roman" w:hAnsi="Arial" w:cs="Arial"/>
                <w:sz w:val="16"/>
                <w:szCs w:val="16"/>
              </w:rPr>
              <w:t>-Malu</w:t>
            </w:r>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6FBB5E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17ED73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4B757C5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103,372.50</w:t>
            </w:r>
          </w:p>
        </w:tc>
      </w:tr>
      <w:tr w:rsidR="00510744" w:rsidRPr="00B44651" w14:paraId="1673109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9300F0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3BDB51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016</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D937FB"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Savas-Poienarii</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Muscel-Jugur</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B455EF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16</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F5A02B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217B68E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140,488.50</w:t>
            </w:r>
          </w:p>
        </w:tc>
      </w:tr>
      <w:tr w:rsidR="00510744" w:rsidRPr="00B44651" w14:paraId="1198D96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750926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90D449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017</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0C7600"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Savas-Drăghici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217932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24</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5D74042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4EFE10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84,814.50</w:t>
            </w:r>
          </w:p>
        </w:tc>
      </w:tr>
      <w:tr w:rsidR="00510744" w:rsidRPr="00B44651" w14:paraId="57B25A0E"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FD93B0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BA69F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018</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7980DEB5"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Savas-Bălileşti-Băjeşti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5FECB0C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42</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6459E4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FC65B8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84,814.50</w:t>
            </w:r>
          </w:p>
        </w:tc>
      </w:tr>
      <w:tr w:rsidR="00510744" w:rsidRPr="00B44651" w14:paraId="64920AB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035A94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lastRenderedPageBreak/>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ABA24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019</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7D019E"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Savas-Aninoasa-Stâlpeni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AB3C7F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41</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E0C1A9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5BCBC5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84,814.50</w:t>
            </w:r>
          </w:p>
        </w:tc>
      </w:tr>
      <w:tr w:rsidR="00510744" w:rsidRPr="00B44651" w14:paraId="6406DA4F"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1B2798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ED28D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020</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3441F5D"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Câmpulung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Savas-Berevoieşti-Vlădeştii</w:t>
            </w:r>
            <w:proofErr w:type="spellEnd"/>
            <w:r w:rsidRPr="009369CC">
              <w:rPr>
                <w:rFonts w:ascii="Arial" w:eastAsia="Times New Roman" w:hAnsi="Arial" w:cs="Arial"/>
                <w:sz w:val="16"/>
                <w:szCs w:val="16"/>
              </w:rPr>
              <w:t xml:space="preserve"> de Jos</w:t>
            </w:r>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773FE2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77EA60C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BABAC8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84,814.50</w:t>
            </w:r>
          </w:p>
        </w:tc>
      </w:tr>
      <w:tr w:rsidR="00510744" w:rsidRPr="00B44651" w14:paraId="4E2D7721"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F2010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01E852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021</w:t>
            </w:r>
          </w:p>
        </w:tc>
        <w:tc>
          <w:tcPr>
            <w:tcW w:w="3227" w:type="dxa"/>
            <w:tcBorders>
              <w:top w:val="nil"/>
              <w:left w:val="nil"/>
              <w:bottom w:val="single" w:sz="4" w:space="0" w:color="auto"/>
              <w:right w:val="single" w:sz="4" w:space="0" w:color="auto"/>
            </w:tcBorders>
            <w:shd w:val="clear" w:color="auto" w:fill="auto"/>
            <w:noWrap/>
            <w:vAlign w:val="bottom"/>
            <w:hideMark/>
          </w:tcPr>
          <w:p w14:paraId="0DE7A6CE"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Albeştii</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Argeş-Brăteşti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AF6DAB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w:t>
            </w:r>
          </w:p>
        </w:tc>
        <w:tc>
          <w:tcPr>
            <w:tcW w:w="1008" w:type="dxa"/>
            <w:tcBorders>
              <w:top w:val="nil"/>
              <w:left w:val="nil"/>
              <w:bottom w:val="single" w:sz="4" w:space="0" w:color="auto"/>
              <w:right w:val="single" w:sz="4" w:space="0" w:color="auto"/>
            </w:tcBorders>
            <w:shd w:val="clear" w:color="auto" w:fill="auto"/>
            <w:noWrap/>
            <w:vAlign w:val="bottom"/>
            <w:hideMark/>
          </w:tcPr>
          <w:p w14:paraId="3B30986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w:t>
            </w:r>
          </w:p>
        </w:tc>
        <w:tc>
          <w:tcPr>
            <w:tcW w:w="1489" w:type="dxa"/>
            <w:tcBorders>
              <w:top w:val="nil"/>
              <w:left w:val="nil"/>
              <w:bottom w:val="single" w:sz="4" w:space="0" w:color="auto"/>
              <w:right w:val="single" w:sz="4" w:space="0" w:color="auto"/>
            </w:tcBorders>
            <w:shd w:val="clear" w:color="auto" w:fill="auto"/>
            <w:noWrap/>
            <w:vAlign w:val="bottom"/>
            <w:hideMark/>
          </w:tcPr>
          <w:p w14:paraId="2A710DD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154,108.00</w:t>
            </w:r>
          </w:p>
        </w:tc>
      </w:tr>
      <w:tr w:rsidR="00510744" w:rsidRPr="00B44651" w14:paraId="2EC0FB54"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400E6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17517A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022</w:t>
            </w:r>
          </w:p>
        </w:tc>
        <w:tc>
          <w:tcPr>
            <w:tcW w:w="3227" w:type="dxa"/>
            <w:tcBorders>
              <w:top w:val="nil"/>
              <w:left w:val="nil"/>
              <w:bottom w:val="single" w:sz="4" w:space="0" w:color="auto"/>
              <w:right w:val="single" w:sz="4" w:space="0" w:color="auto"/>
            </w:tcBorders>
            <w:shd w:val="clear" w:color="auto" w:fill="auto"/>
            <w:noWrap/>
            <w:vAlign w:val="bottom"/>
            <w:hideMark/>
          </w:tcPr>
          <w:p w14:paraId="14183449"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Arefu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7F9AA23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27</w:t>
            </w:r>
          </w:p>
        </w:tc>
        <w:tc>
          <w:tcPr>
            <w:tcW w:w="1008" w:type="dxa"/>
            <w:tcBorders>
              <w:top w:val="nil"/>
              <w:left w:val="nil"/>
              <w:bottom w:val="single" w:sz="4" w:space="0" w:color="auto"/>
              <w:right w:val="single" w:sz="4" w:space="0" w:color="auto"/>
            </w:tcBorders>
            <w:shd w:val="clear" w:color="auto" w:fill="auto"/>
            <w:noWrap/>
            <w:vAlign w:val="bottom"/>
            <w:hideMark/>
          </w:tcPr>
          <w:p w14:paraId="6A4E260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10</w:t>
            </w:r>
          </w:p>
        </w:tc>
        <w:tc>
          <w:tcPr>
            <w:tcW w:w="1489" w:type="dxa"/>
            <w:tcBorders>
              <w:top w:val="nil"/>
              <w:left w:val="nil"/>
              <w:bottom w:val="single" w:sz="4" w:space="0" w:color="auto"/>
              <w:right w:val="single" w:sz="4" w:space="0" w:color="auto"/>
            </w:tcBorders>
            <w:shd w:val="clear" w:color="auto" w:fill="auto"/>
            <w:noWrap/>
            <w:vAlign w:val="bottom"/>
            <w:hideMark/>
          </w:tcPr>
          <w:p w14:paraId="402D8E8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228,340.00</w:t>
            </w:r>
          </w:p>
        </w:tc>
      </w:tr>
      <w:tr w:rsidR="00510744" w:rsidRPr="00B44651" w14:paraId="6A8A0E4E"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7680C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9376C7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023</w:t>
            </w:r>
          </w:p>
        </w:tc>
        <w:tc>
          <w:tcPr>
            <w:tcW w:w="3227" w:type="dxa"/>
            <w:tcBorders>
              <w:top w:val="nil"/>
              <w:left w:val="nil"/>
              <w:bottom w:val="single" w:sz="4" w:space="0" w:color="auto"/>
              <w:right w:val="single" w:sz="4" w:space="0" w:color="auto"/>
            </w:tcBorders>
            <w:shd w:val="clear" w:color="auto" w:fill="auto"/>
            <w:noWrap/>
            <w:vAlign w:val="bottom"/>
            <w:hideMark/>
          </w:tcPr>
          <w:p w14:paraId="4E4A16EF"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Corbeni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Berindeşti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B5E9DA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w:t>
            </w:r>
          </w:p>
        </w:tc>
        <w:tc>
          <w:tcPr>
            <w:tcW w:w="1008" w:type="dxa"/>
            <w:tcBorders>
              <w:top w:val="nil"/>
              <w:left w:val="nil"/>
              <w:bottom w:val="single" w:sz="4" w:space="0" w:color="auto"/>
              <w:right w:val="single" w:sz="4" w:space="0" w:color="auto"/>
            </w:tcBorders>
            <w:shd w:val="clear" w:color="auto" w:fill="auto"/>
            <w:noWrap/>
            <w:vAlign w:val="bottom"/>
            <w:hideMark/>
          </w:tcPr>
          <w:p w14:paraId="47D2C67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auto"/>
            <w:noWrap/>
            <w:vAlign w:val="bottom"/>
            <w:hideMark/>
          </w:tcPr>
          <w:p w14:paraId="5BE13A6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79,876.00</w:t>
            </w:r>
          </w:p>
        </w:tc>
      </w:tr>
      <w:tr w:rsidR="00510744" w:rsidRPr="00B44651" w14:paraId="4E7847F2"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53A97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D991FF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024</w:t>
            </w:r>
          </w:p>
        </w:tc>
        <w:tc>
          <w:tcPr>
            <w:tcW w:w="3227" w:type="dxa"/>
            <w:tcBorders>
              <w:top w:val="nil"/>
              <w:left w:val="nil"/>
              <w:bottom w:val="single" w:sz="4" w:space="0" w:color="auto"/>
              <w:right w:val="single" w:sz="4" w:space="0" w:color="auto"/>
            </w:tcBorders>
            <w:shd w:val="clear" w:color="auto" w:fill="auto"/>
            <w:noWrap/>
            <w:vAlign w:val="bottom"/>
            <w:hideMark/>
          </w:tcPr>
          <w:p w14:paraId="166CD3A7"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Cicăneşti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Bărăşti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68005D9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18</w:t>
            </w:r>
          </w:p>
        </w:tc>
        <w:tc>
          <w:tcPr>
            <w:tcW w:w="1008" w:type="dxa"/>
            <w:tcBorders>
              <w:top w:val="nil"/>
              <w:left w:val="nil"/>
              <w:bottom w:val="single" w:sz="4" w:space="0" w:color="auto"/>
              <w:right w:val="single" w:sz="4" w:space="0" w:color="auto"/>
            </w:tcBorders>
            <w:shd w:val="clear" w:color="auto" w:fill="auto"/>
            <w:noWrap/>
            <w:vAlign w:val="bottom"/>
            <w:hideMark/>
          </w:tcPr>
          <w:p w14:paraId="7114803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489" w:type="dxa"/>
            <w:tcBorders>
              <w:top w:val="nil"/>
              <w:left w:val="nil"/>
              <w:bottom w:val="single" w:sz="4" w:space="0" w:color="auto"/>
              <w:right w:val="single" w:sz="4" w:space="0" w:color="auto"/>
            </w:tcBorders>
            <w:shd w:val="clear" w:color="auto" w:fill="auto"/>
            <w:noWrap/>
            <w:vAlign w:val="bottom"/>
            <w:hideMark/>
          </w:tcPr>
          <w:p w14:paraId="548A089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228,340.00</w:t>
            </w:r>
          </w:p>
        </w:tc>
      </w:tr>
      <w:tr w:rsidR="00510744" w:rsidRPr="00B44651" w14:paraId="7976A11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6CE68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7D3C9A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025</w:t>
            </w:r>
          </w:p>
        </w:tc>
        <w:tc>
          <w:tcPr>
            <w:tcW w:w="3227" w:type="dxa"/>
            <w:tcBorders>
              <w:top w:val="nil"/>
              <w:left w:val="nil"/>
              <w:bottom w:val="single" w:sz="4" w:space="0" w:color="auto"/>
              <w:right w:val="single" w:sz="4" w:space="0" w:color="auto"/>
            </w:tcBorders>
            <w:shd w:val="clear" w:color="auto" w:fill="auto"/>
            <w:noWrap/>
            <w:vAlign w:val="bottom"/>
            <w:hideMark/>
          </w:tcPr>
          <w:p w14:paraId="02EC60B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Brăduleţ</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Brădetu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4146294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29</w:t>
            </w:r>
          </w:p>
        </w:tc>
        <w:tc>
          <w:tcPr>
            <w:tcW w:w="1008" w:type="dxa"/>
            <w:tcBorders>
              <w:top w:val="nil"/>
              <w:left w:val="nil"/>
              <w:bottom w:val="single" w:sz="4" w:space="0" w:color="auto"/>
              <w:right w:val="single" w:sz="4" w:space="0" w:color="auto"/>
            </w:tcBorders>
            <w:shd w:val="clear" w:color="auto" w:fill="auto"/>
            <w:noWrap/>
            <w:vAlign w:val="bottom"/>
            <w:hideMark/>
          </w:tcPr>
          <w:p w14:paraId="3BAABE3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auto"/>
            <w:noWrap/>
            <w:vAlign w:val="bottom"/>
            <w:hideMark/>
          </w:tcPr>
          <w:p w14:paraId="7598941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154,108.00</w:t>
            </w:r>
          </w:p>
        </w:tc>
      </w:tr>
      <w:tr w:rsidR="00510744" w:rsidRPr="00B44651" w14:paraId="43903F1D"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0F65C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4C106A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026</w:t>
            </w:r>
          </w:p>
        </w:tc>
        <w:tc>
          <w:tcPr>
            <w:tcW w:w="3227" w:type="dxa"/>
            <w:tcBorders>
              <w:top w:val="nil"/>
              <w:left w:val="nil"/>
              <w:bottom w:val="single" w:sz="4" w:space="0" w:color="auto"/>
              <w:right w:val="single" w:sz="4" w:space="0" w:color="auto"/>
            </w:tcBorders>
            <w:shd w:val="clear" w:color="auto" w:fill="auto"/>
            <w:noWrap/>
            <w:vAlign w:val="bottom"/>
            <w:hideMark/>
          </w:tcPr>
          <w:p w14:paraId="7C27CE7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Nucşoara</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Slatina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E296B4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44</w:t>
            </w:r>
          </w:p>
        </w:tc>
        <w:tc>
          <w:tcPr>
            <w:tcW w:w="1008" w:type="dxa"/>
            <w:tcBorders>
              <w:top w:val="nil"/>
              <w:left w:val="nil"/>
              <w:bottom w:val="single" w:sz="4" w:space="0" w:color="auto"/>
              <w:right w:val="single" w:sz="4" w:space="0" w:color="auto"/>
            </w:tcBorders>
            <w:shd w:val="clear" w:color="auto" w:fill="auto"/>
            <w:noWrap/>
            <w:vAlign w:val="bottom"/>
            <w:hideMark/>
          </w:tcPr>
          <w:p w14:paraId="360447F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auto"/>
            <w:noWrap/>
            <w:vAlign w:val="bottom"/>
            <w:hideMark/>
          </w:tcPr>
          <w:p w14:paraId="535D764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172,666.00</w:t>
            </w:r>
          </w:p>
        </w:tc>
      </w:tr>
      <w:tr w:rsidR="00510744" w:rsidRPr="00B44651" w14:paraId="27CB6326"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FD21EE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AF7E52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027</w:t>
            </w:r>
          </w:p>
        </w:tc>
        <w:tc>
          <w:tcPr>
            <w:tcW w:w="3227" w:type="dxa"/>
            <w:tcBorders>
              <w:top w:val="nil"/>
              <w:left w:val="nil"/>
              <w:bottom w:val="single" w:sz="4" w:space="0" w:color="auto"/>
              <w:right w:val="single" w:sz="4" w:space="0" w:color="auto"/>
            </w:tcBorders>
            <w:shd w:val="clear" w:color="auto" w:fill="auto"/>
            <w:noWrap/>
            <w:vAlign w:val="bottom"/>
            <w:hideMark/>
          </w:tcPr>
          <w:p w14:paraId="631DBD5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Tigveni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Salatrucu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6F6703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37</w:t>
            </w:r>
          </w:p>
        </w:tc>
        <w:tc>
          <w:tcPr>
            <w:tcW w:w="1008" w:type="dxa"/>
            <w:tcBorders>
              <w:top w:val="nil"/>
              <w:left w:val="nil"/>
              <w:bottom w:val="single" w:sz="4" w:space="0" w:color="auto"/>
              <w:right w:val="single" w:sz="4" w:space="0" w:color="auto"/>
            </w:tcBorders>
            <w:shd w:val="clear" w:color="auto" w:fill="auto"/>
            <w:noWrap/>
            <w:vAlign w:val="bottom"/>
            <w:hideMark/>
          </w:tcPr>
          <w:p w14:paraId="373C39F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489" w:type="dxa"/>
            <w:tcBorders>
              <w:top w:val="nil"/>
              <w:left w:val="nil"/>
              <w:bottom w:val="single" w:sz="4" w:space="0" w:color="auto"/>
              <w:right w:val="single" w:sz="4" w:space="0" w:color="auto"/>
            </w:tcBorders>
            <w:shd w:val="clear" w:color="auto" w:fill="auto"/>
            <w:noWrap/>
            <w:vAlign w:val="bottom"/>
            <w:hideMark/>
          </w:tcPr>
          <w:p w14:paraId="2A3AAB5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191,224.00</w:t>
            </w:r>
          </w:p>
        </w:tc>
      </w:tr>
      <w:tr w:rsidR="00510744" w:rsidRPr="00B44651" w14:paraId="69528D15"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A7740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31B3ED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028</w:t>
            </w:r>
          </w:p>
        </w:tc>
        <w:tc>
          <w:tcPr>
            <w:tcW w:w="3227" w:type="dxa"/>
            <w:tcBorders>
              <w:top w:val="nil"/>
              <w:left w:val="nil"/>
              <w:bottom w:val="single" w:sz="4" w:space="0" w:color="auto"/>
              <w:right w:val="single" w:sz="4" w:space="0" w:color="auto"/>
            </w:tcBorders>
            <w:shd w:val="clear" w:color="auto" w:fill="auto"/>
            <w:noWrap/>
            <w:vAlign w:val="bottom"/>
            <w:hideMark/>
          </w:tcPr>
          <w:p w14:paraId="774648BE"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Valea</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Danului-Verneşti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5E61996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008" w:type="dxa"/>
            <w:tcBorders>
              <w:top w:val="nil"/>
              <w:left w:val="nil"/>
              <w:bottom w:val="single" w:sz="4" w:space="0" w:color="auto"/>
              <w:right w:val="single" w:sz="4" w:space="0" w:color="auto"/>
            </w:tcBorders>
            <w:shd w:val="clear" w:color="auto" w:fill="auto"/>
            <w:noWrap/>
            <w:vAlign w:val="bottom"/>
            <w:hideMark/>
          </w:tcPr>
          <w:p w14:paraId="61480D4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14</w:t>
            </w:r>
          </w:p>
        </w:tc>
        <w:tc>
          <w:tcPr>
            <w:tcW w:w="1489" w:type="dxa"/>
            <w:tcBorders>
              <w:top w:val="nil"/>
              <w:left w:val="nil"/>
              <w:bottom w:val="single" w:sz="4" w:space="0" w:color="auto"/>
              <w:right w:val="single" w:sz="4" w:space="0" w:color="auto"/>
            </w:tcBorders>
            <w:shd w:val="clear" w:color="auto" w:fill="auto"/>
            <w:noWrap/>
            <w:vAlign w:val="bottom"/>
            <w:hideMark/>
          </w:tcPr>
          <w:p w14:paraId="3ECD696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154,108.00</w:t>
            </w:r>
          </w:p>
        </w:tc>
      </w:tr>
      <w:tr w:rsidR="00510744" w:rsidRPr="00B44651" w14:paraId="38CF2DA0" w14:textId="77777777" w:rsidTr="00510744">
        <w:trPr>
          <w:trHeight w:val="300"/>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EFB3C9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7503E2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029</w:t>
            </w:r>
          </w:p>
        </w:tc>
        <w:tc>
          <w:tcPr>
            <w:tcW w:w="3227" w:type="dxa"/>
            <w:tcBorders>
              <w:top w:val="nil"/>
              <w:left w:val="nil"/>
              <w:bottom w:val="single" w:sz="4" w:space="0" w:color="auto"/>
              <w:right w:val="single" w:sz="4" w:space="0" w:color="auto"/>
            </w:tcBorders>
            <w:shd w:val="clear" w:color="auto" w:fill="auto"/>
            <w:noWrap/>
            <w:vAlign w:val="bottom"/>
            <w:hideMark/>
          </w:tcPr>
          <w:p w14:paraId="4C6D3B14"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Poienarii</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Arges-Ceauresti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580511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24</w:t>
            </w:r>
          </w:p>
        </w:tc>
        <w:tc>
          <w:tcPr>
            <w:tcW w:w="1008" w:type="dxa"/>
            <w:tcBorders>
              <w:top w:val="nil"/>
              <w:left w:val="nil"/>
              <w:bottom w:val="single" w:sz="4" w:space="0" w:color="auto"/>
              <w:right w:val="single" w:sz="4" w:space="0" w:color="auto"/>
            </w:tcBorders>
            <w:shd w:val="clear" w:color="auto" w:fill="auto"/>
            <w:noWrap/>
            <w:vAlign w:val="bottom"/>
            <w:hideMark/>
          </w:tcPr>
          <w:p w14:paraId="76B3F5F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489" w:type="dxa"/>
            <w:tcBorders>
              <w:top w:val="nil"/>
              <w:left w:val="nil"/>
              <w:bottom w:val="single" w:sz="4" w:space="0" w:color="auto"/>
              <w:right w:val="single" w:sz="4" w:space="0" w:color="auto"/>
            </w:tcBorders>
            <w:shd w:val="clear" w:color="auto" w:fill="auto"/>
            <w:noWrap/>
            <w:vAlign w:val="bottom"/>
            <w:hideMark/>
          </w:tcPr>
          <w:p w14:paraId="5377DFB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228,340.00</w:t>
            </w:r>
          </w:p>
        </w:tc>
      </w:tr>
      <w:tr w:rsidR="00510744" w:rsidRPr="00B44651" w14:paraId="2C41EF2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16366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232011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030</w:t>
            </w:r>
          </w:p>
        </w:tc>
        <w:tc>
          <w:tcPr>
            <w:tcW w:w="3227" w:type="dxa"/>
            <w:tcBorders>
              <w:top w:val="nil"/>
              <w:left w:val="nil"/>
              <w:bottom w:val="single" w:sz="4" w:space="0" w:color="auto"/>
              <w:right w:val="single" w:sz="4" w:space="0" w:color="auto"/>
            </w:tcBorders>
            <w:shd w:val="clear" w:color="auto" w:fill="auto"/>
            <w:noWrap/>
            <w:vAlign w:val="bottom"/>
            <w:hideMark/>
          </w:tcPr>
          <w:p w14:paraId="23615408"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Băiculeşti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Valea</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lui</w:t>
            </w:r>
            <w:proofErr w:type="spellEnd"/>
            <w:r w:rsidRPr="009369CC">
              <w:rPr>
                <w:rFonts w:ascii="Arial" w:eastAsia="Times New Roman" w:hAnsi="Arial" w:cs="Arial"/>
                <w:sz w:val="16"/>
                <w:szCs w:val="16"/>
              </w:rPr>
              <w:t xml:space="preserve"> Enache</w:t>
            </w:r>
          </w:p>
        </w:tc>
        <w:tc>
          <w:tcPr>
            <w:tcW w:w="720" w:type="dxa"/>
            <w:tcBorders>
              <w:top w:val="nil"/>
              <w:left w:val="nil"/>
              <w:bottom w:val="single" w:sz="4" w:space="0" w:color="auto"/>
              <w:right w:val="single" w:sz="4" w:space="0" w:color="auto"/>
            </w:tcBorders>
            <w:shd w:val="clear" w:color="auto" w:fill="auto"/>
            <w:noWrap/>
            <w:vAlign w:val="bottom"/>
            <w:hideMark/>
          </w:tcPr>
          <w:p w14:paraId="67E18DF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008" w:type="dxa"/>
            <w:tcBorders>
              <w:top w:val="nil"/>
              <w:left w:val="nil"/>
              <w:bottom w:val="single" w:sz="4" w:space="0" w:color="auto"/>
              <w:right w:val="single" w:sz="4" w:space="0" w:color="auto"/>
            </w:tcBorders>
            <w:shd w:val="clear" w:color="auto" w:fill="auto"/>
            <w:noWrap/>
            <w:vAlign w:val="bottom"/>
            <w:hideMark/>
          </w:tcPr>
          <w:p w14:paraId="531065D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w:t>
            </w:r>
          </w:p>
        </w:tc>
        <w:tc>
          <w:tcPr>
            <w:tcW w:w="1489" w:type="dxa"/>
            <w:tcBorders>
              <w:top w:val="nil"/>
              <w:left w:val="nil"/>
              <w:bottom w:val="single" w:sz="4" w:space="0" w:color="auto"/>
              <w:right w:val="single" w:sz="4" w:space="0" w:color="auto"/>
            </w:tcBorders>
            <w:shd w:val="clear" w:color="auto" w:fill="auto"/>
            <w:noWrap/>
            <w:vAlign w:val="bottom"/>
            <w:hideMark/>
          </w:tcPr>
          <w:p w14:paraId="7C78402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116,992.00</w:t>
            </w:r>
          </w:p>
        </w:tc>
      </w:tr>
      <w:tr w:rsidR="00510744" w:rsidRPr="00B44651" w14:paraId="5FD483B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880CD6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054327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031</w:t>
            </w:r>
          </w:p>
        </w:tc>
        <w:tc>
          <w:tcPr>
            <w:tcW w:w="3227" w:type="dxa"/>
            <w:tcBorders>
              <w:top w:val="nil"/>
              <w:left w:val="nil"/>
              <w:bottom w:val="single" w:sz="4" w:space="0" w:color="auto"/>
              <w:right w:val="single" w:sz="4" w:space="0" w:color="auto"/>
            </w:tcBorders>
            <w:shd w:val="clear" w:color="auto" w:fill="auto"/>
            <w:noWrap/>
            <w:vAlign w:val="bottom"/>
            <w:hideMark/>
          </w:tcPr>
          <w:p w14:paraId="392107D3"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Băiculeşti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Tutana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4336088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17</w:t>
            </w:r>
          </w:p>
        </w:tc>
        <w:tc>
          <w:tcPr>
            <w:tcW w:w="1008" w:type="dxa"/>
            <w:tcBorders>
              <w:top w:val="nil"/>
              <w:left w:val="nil"/>
              <w:bottom w:val="single" w:sz="4" w:space="0" w:color="auto"/>
              <w:right w:val="single" w:sz="4" w:space="0" w:color="auto"/>
            </w:tcBorders>
            <w:shd w:val="clear" w:color="auto" w:fill="auto"/>
            <w:noWrap/>
            <w:vAlign w:val="bottom"/>
            <w:hideMark/>
          </w:tcPr>
          <w:p w14:paraId="0AF1702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auto"/>
            <w:noWrap/>
            <w:vAlign w:val="bottom"/>
            <w:hideMark/>
          </w:tcPr>
          <w:p w14:paraId="111EA60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154,108.00</w:t>
            </w:r>
          </w:p>
        </w:tc>
      </w:tr>
      <w:tr w:rsidR="00510744" w:rsidRPr="00B44651" w14:paraId="1BEE086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CE7C5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A84120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032</w:t>
            </w:r>
          </w:p>
        </w:tc>
        <w:tc>
          <w:tcPr>
            <w:tcW w:w="3227" w:type="dxa"/>
            <w:tcBorders>
              <w:top w:val="nil"/>
              <w:left w:val="nil"/>
              <w:bottom w:val="single" w:sz="4" w:space="0" w:color="auto"/>
              <w:right w:val="single" w:sz="4" w:space="0" w:color="auto"/>
            </w:tcBorders>
            <w:shd w:val="clear" w:color="auto" w:fill="auto"/>
            <w:noWrap/>
            <w:vAlign w:val="bottom"/>
            <w:hideMark/>
          </w:tcPr>
          <w:p w14:paraId="67B4983E"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RMR-</w:t>
            </w:r>
            <w:proofErr w:type="spellStart"/>
            <w:r w:rsidRPr="009369CC">
              <w:rPr>
                <w:rFonts w:ascii="Arial" w:eastAsia="Times New Roman" w:hAnsi="Arial" w:cs="Arial"/>
                <w:sz w:val="16"/>
                <w:szCs w:val="16"/>
              </w:rPr>
              <w:t>Mălureni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Topliţa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6416C7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43</w:t>
            </w:r>
          </w:p>
        </w:tc>
        <w:tc>
          <w:tcPr>
            <w:tcW w:w="1008" w:type="dxa"/>
            <w:tcBorders>
              <w:top w:val="nil"/>
              <w:left w:val="nil"/>
              <w:bottom w:val="single" w:sz="4" w:space="0" w:color="auto"/>
              <w:right w:val="single" w:sz="4" w:space="0" w:color="auto"/>
            </w:tcBorders>
            <w:shd w:val="clear" w:color="auto" w:fill="auto"/>
            <w:noWrap/>
            <w:vAlign w:val="bottom"/>
            <w:hideMark/>
          </w:tcPr>
          <w:p w14:paraId="66EB31A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auto"/>
            <w:noWrap/>
            <w:vAlign w:val="bottom"/>
            <w:hideMark/>
          </w:tcPr>
          <w:p w14:paraId="5305ADE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116,992.00</w:t>
            </w:r>
          </w:p>
        </w:tc>
      </w:tr>
      <w:tr w:rsidR="00510744" w:rsidRPr="00B44651" w14:paraId="77FB006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C5572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EAE013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033</w:t>
            </w:r>
          </w:p>
        </w:tc>
        <w:tc>
          <w:tcPr>
            <w:tcW w:w="3227" w:type="dxa"/>
            <w:tcBorders>
              <w:top w:val="nil"/>
              <w:left w:val="nil"/>
              <w:bottom w:val="single" w:sz="4" w:space="0" w:color="auto"/>
              <w:right w:val="single" w:sz="4" w:space="0" w:color="auto"/>
            </w:tcBorders>
            <w:shd w:val="clear" w:color="auto" w:fill="auto"/>
            <w:noWrap/>
            <w:vAlign w:val="bottom"/>
            <w:hideMark/>
          </w:tcPr>
          <w:p w14:paraId="04714060"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Curtea</w:t>
            </w:r>
            <w:proofErr w:type="spellEnd"/>
            <w:r w:rsidRPr="009369CC">
              <w:rPr>
                <w:rFonts w:ascii="Arial" w:eastAsia="Times New Roman" w:hAnsi="Arial" w:cs="Arial"/>
                <w:sz w:val="16"/>
                <w:szCs w:val="16"/>
              </w:rPr>
              <w:t xml:space="preserve"> de </w:t>
            </w:r>
            <w:proofErr w:type="spellStart"/>
            <w:r w:rsidRPr="009369CC">
              <w:rPr>
                <w:rFonts w:ascii="Arial" w:eastAsia="Times New Roman" w:hAnsi="Arial" w:cs="Arial"/>
                <w:sz w:val="16"/>
                <w:szCs w:val="16"/>
              </w:rPr>
              <w:t>Arges</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RMR-Pitesti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Girexim</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7BF487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34</w:t>
            </w:r>
          </w:p>
        </w:tc>
        <w:tc>
          <w:tcPr>
            <w:tcW w:w="1008" w:type="dxa"/>
            <w:tcBorders>
              <w:top w:val="nil"/>
              <w:left w:val="nil"/>
              <w:bottom w:val="single" w:sz="4" w:space="0" w:color="auto"/>
              <w:right w:val="single" w:sz="4" w:space="0" w:color="auto"/>
            </w:tcBorders>
            <w:shd w:val="clear" w:color="auto" w:fill="auto"/>
            <w:noWrap/>
            <w:vAlign w:val="bottom"/>
            <w:hideMark/>
          </w:tcPr>
          <w:p w14:paraId="504CC44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32</w:t>
            </w:r>
          </w:p>
        </w:tc>
        <w:tc>
          <w:tcPr>
            <w:tcW w:w="1489" w:type="dxa"/>
            <w:tcBorders>
              <w:top w:val="nil"/>
              <w:left w:val="nil"/>
              <w:bottom w:val="single" w:sz="4" w:space="0" w:color="auto"/>
              <w:right w:val="single" w:sz="4" w:space="0" w:color="auto"/>
            </w:tcBorders>
            <w:shd w:val="clear" w:color="auto" w:fill="auto"/>
            <w:noWrap/>
            <w:vAlign w:val="bottom"/>
            <w:hideMark/>
          </w:tcPr>
          <w:p w14:paraId="32440ED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747,964.00</w:t>
            </w:r>
          </w:p>
        </w:tc>
      </w:tr>
      <w:tr w:rsidR="00510744" w:rsidRPr="00B44651" w14:paraId="6B2E5E1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4BAAF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8EA921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034</w:t>
            </w:r>
          </w:p>
        </w:tc>
        <w:tc>
          <w:tcPr>
            <w:tcW w:w="3227" w:type="dxa"/>
            <w:tcBorders>
              <w:top w:val="nil"/>
              <w:left w:val="nil"/>
              <w:bottom w:val="single" w:sz="4" w:space="0" w:color="auto"/>
              <w:right w:val="single" w:sz="4" w:space="0" w:color="auto"/>
            </w:tcBorders>
            <w:shd w:val="clear" w:color="auto" w:fill="auto"/>
            <w:noWrap/>
            <w:vAlign w:val="bottom"/>
            <w:hideMark/>
          </w:tcPr>
          <w:p w14:paraId="19F30D1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Girexim-Merişani-Crâmpotani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C490C0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w:t>
            </w:r>
          </w:p>
        </w:tc>
        <w:tc>
          <w:tcPr>
            <w:tcW w:w="1008" w:type="dxa"/>
            <w:tcBorders>
              <w:top w:val="nil"/>
              <w:left w:val="nil"/>
              <w:bottom w:val="single" w:sz="4" w:space="0" w:color="auto"/>
              <w:right w:val="single" w:sz="4" w:space="0" w:color="auto"/>
            </w:tcBorders>
            <w:shd w:val="clear" w:color="auto" w:fill="auto"/>
            <w:noWrap/>
            <w:vAlign w:val="bottom"/>
            <w:hideMark/>
          </w:tcPr>
          <w:p w14:paraId="39606ED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auto"/>
            <w:noWrap/>
            <w:vAlign w:val="bottom"/>
            <w:hideMark/>
          </w:tcPr>
          <w:p w14:paraId="4CBF8A6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135,550.00</w:t>
            </w:r>
          </w:p>
        </w:tc>
      </w:tr>
      <w:tr w:rsidR="00510744" w:rsidRPr="00B44651" w14:paraId="2569BAD8"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DCD18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E5E156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035</w:t>
            </w:r>
          </w:p>
        </w:tc>
        <w:tc>
          <w:tcPr>
            <w:tcW w:w="3227" w:type="dxa"/>
            <w:tcBorders>
              <w:top w:val="nil"/>
              <w:left w:val="nil"/>
              <w:bottom w:val="single" w:sz="4" w:space="0" w:color="auto"/>
              <w:right w:val="single" w:sz="4" w:space="0" w:color="auto"/>
            </w:tcBorders>
            <w:shd w:val="clear" w:color="auto" w:fill="auto"/>
            <w:noWrap/>
            <w:vAlign w:val="bottom"/>
            <w:hideMark/>
          </w:tcPr>
          <w:p w14:paraId="2A68250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Girexim-Brăduleţ-Brădetu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7860525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56</w:t>
            </w:r>
          </w:p>
        </w:tc>
        <w:tc>
          <w:tcPr>
            <w:tcW w:w="1008" w:type="dxa"/>
            <w:tcBorders>
              <w:top w:val="nil"/>
              <w:left w:val="nil"/>
              <w:bottom w:val="single" w:sz="4" w:space="0" w:color="auto"/>
              <w:right w:val="single" w:sz="4" w:space="0" w:color="auto"/>
            </w:tcBorders>
            <w:shd w:val="clear" w:color="auto" w:fill="auto"/>
            <w:noWrap/>
            <w:vAlign w:val="bottom"/>
            <w:hideMark/>
          </w:tcPr>
          <w:p w14:paraId="22435ED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auto"/>
            <w:noWrap/>
            <w:vAlign w:val="bottom"/>
            <w:hideMark/>
          </w:tcPr>
          <w:p w14:paraId="015B44C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98,434.00</w:t>
            </w:r>
          </w:p>
        </w:tc>
      </w:tr>
      <w:tr w:rsidR="00510744" w:rsidRPr="00B44651" w14:paraId="2D9C395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431A75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ECB24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036</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67FC926"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Mioveni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Vulturul-Conteşti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F54869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28BCACF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383A3F5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81,928.36</w:t>
            </w:r>
          </w:p>
        </w:tc>
      </w:tr>
      <w:tr w:rsidR="00510744" w:rsidRPr="00B44651" w14:paraId="28522D02"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D51289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8FA64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037</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5AEA3E04"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Mioveni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Vulturul-Ţiţeşti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675A0BF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16</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48943B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416A5BD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119,044.36</w:t>
            </w:r>
          </w:p>
        </w:tc>
      </w:tr>
      <w:tr w:rsidR="00510744" w:rsidRPr="00B44651" w14:paraId="15A47545"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39580C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979AD4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038</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F9611F"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Mioveni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Vulturul-Domneşti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90FC46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3CEF14C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90D7DE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89,351.56</w:t>
            </w:r>
          </w:p>
        </w:tc>
      </w:tr>
      <w:tr w:rsidR="00510744" w:rsidRPr="00B44651" w14:paraId="30B8E0CE"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13383E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057F25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039</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F98B2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Mioveni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Vulturul-Bălileşti-Berevoieşti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85C98A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5358588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7E53F4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89,351.56</w:t>
            </w:r>
          </w:p>
        </w:tc>
      </w:tr>
      <w:tr w:rsidR="00510744" w:rsidRPr="00B44651" w14:paraId="403B696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F95153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5C3C7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040</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889EB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Budeasa</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Ciobotea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6A3E75A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23</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79345BF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E2DDB1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267,508.36</w:t>
            </w:r>
          </w:p>
        </w:tc>
      </w:tr>
      <w:tr w:rsidR="00510744" w:rsidRPr="00B44651" w14:paraId="67BE3C48"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247A97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3C857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041</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76D99E5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Coseşti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Priseaca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159B731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32</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79A7E3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FE0A24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81,928.36</w:t>
            </w:r>
          </w:p>
        </w:tc>
      </w:tr>
      <w:tr w:rsidR="00510744" w:rsidRPr="00B44651" w14:paraId="55C1195C"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81B82E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278BAB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042</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9FFB8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Miceşti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Păuleasa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708196A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21</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367E57D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B826DF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137,602.36</w:t>
            </w:r>
          </w:p>
        </w:tc>
      </w:tr>
      <w:tr w:rsidR="00510744" w:rsidRPr="00B44651" w14:paraId="0AD72B45"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BF6B1A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0ABF6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043</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15D4A4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Purcareni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Valea</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Nandrii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12F65AE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0095D9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3C725FE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119,044.36</w:t>
            </w:r>
          </w:p>
        </w:tc>
      </w:tr>
      <w:tr w:rsidR="00510744" w:rsidRPr="00B44651" w14:paraId="6202E147"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BA3A89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086ACD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044</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59A1E98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Domneşti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Slatina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387F08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64</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124204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2C5F606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267,508.36</w:t>
            </w:r>
          </w:p>
        </w:tc>
      </w:tr>
      <w:tr w:rsidR="00510744" w:rsidRPr="00B44651" w14:paraId="4FE1754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3895D0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7C28F2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045</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FB0BE3"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Mioveni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Vulturul</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1303BDD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196815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48</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34D0F8B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601,552.36</w:t>
            </w:r>
          </w:p>
        </w:tc>
      </w:tr>
      <w:tr w:rsidR="00510744" w:rsidRPr="00B44651" w14:paraId="18117E6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75D93A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F6BD4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046</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43C8CC99"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Mioveni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Boteni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95DE83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72A26FA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4C95560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601,552.36</w:t>
            </w:r>
          </w:p>
        </w:tc>
      </w:tr>
      <w:tr w:rsidR="00510744" w:rsidRPr="00B44651" w14:paraId="5F09E125"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22B93B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CCF440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047</w:t>
            </w:r>
          </w:p>
        </w:tc>
        <w:tc>
          <w:tcPr>
            <w:tcW w:w="3227" w:type="dxa"/>
            <w:tcBorders>
              <w:top w:val="nil"/>
              <w:left w:val="nil"/>
              <w:bottom w:val="single" w:sz="4" w:space="0" w:color="auto"/>
              <w:right w:val="single" w:sz="4" w:space="0" w:color="auto"/>
            </w:tcBorders>
            <w:shd w:val="clear" w:color="auto" w:fill="auto"/>
            <w:noWrap/>
            <w:vAlign w:val="bottom"/>
            <w:hideMark/>
          </w:tcPr>
          <w:p w14:paraId="0670908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Girexim-Ciomăgeşti-Beculeşti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2765BE2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65</w:t>
            </w:r>
          </w:p>
        </w:tc>
        <w:tc>
          <w:tcPr>
            <w:tcW w:w="1008" w:type="dxa"/>
            <w:tcBorders>
              <w:top w:val="nil"/>
              <w:left w:val="nil"/>
              <w:bottom w:val="single" w:sz="4" w:space="0" w:color="auto"/>
              <w:right w:val="single" w:sz="4" w:space="0" w:color="auto"/>
            </w:tcBorders>
            <w:shd w:val="clear" w:color="auto" w:fill="auto"/>
            <w:noWrap/>
            <w:vAlign w:val="bottom"/>
            <w:hideMark/>
          </w:tcPr>
          <w:p w14:paraId="053B89C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auto"/>
            <w:noWrap/>
            <w:vAlign w:val="bottom"/>
            <w:hideMark/>
          </w:tcPr>
          <w:p w14:paraId="30238DF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138,372.00</w:t>
            </w:r>
          </w:p>
        </w:tc>
      </w:tr>
      <w:tr w:rsidR="00510744" w:rsidRPr="00B44651" w14:paraId="19A361CC"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90F386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7F45FA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048</w:t>
            </w:r>
          </w:p>
        </w:tc>
        <w:tc>
          <w:tcPr>
            <w:tcW w:w="3227" w:type="dxa"/>
            <w:tcBorders>
              <w:top w:val="nil"/>
              <w:left w:val="nil"/>
              <w:bottom w:val="single" w:sz="4" w:space="0" w:color="auto"/>
              <w:right w:val="single" w:sz="4" w:space="0" w:color="auto"/>
            </w:tcBorders>
            <w:shd w:val="clear" w:color="auto" w:fill="auto"/>
            <w:noWrap/>
            <w:vAlign w:val="bottom"/>
            <w:hideMark/>
          </w:tcPr>
          <w:p w14:paraId="75064A07"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Nykolo</w:t>
            </w:r>
            <w:proofErr w:type="spellEnd"/>
            <w:r w:rsidRPr="009369CC">
              <w:rPr>
                <w:rFonts w:ascii="Arial" w:eastAsia="Times New Roman" w:hAnsi="Arial" w:cs="Arial"/>
                <w:sz w:val="16"/>
                <w:szCs w:val="16"/>
              </w:rPr>
              <w:t xml:space="preserve">-Poiana </w:t>
            </w:r>
            <w:proofErr w:type="spellStart"/>
            <w:r w:rsidRPr="009369CC">
              <w:rPr>
                <w:rFonts w:ascii="Arial" w:eastAsia="Times New Roman" w:hAnsi="Arial" w:cs="Arial"/>
                <w:sz w:val="16"/>
                <w:szCs w:val="16"/>
              </w:rPr>
              <w:t>Lacului-Cotmeana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D52EFF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39</w:t>
            </w:r>
          </w:p>
        </w:tc>
        <w:tc>
          <w:tcPr>
            <w:tcW w:w="1008" w:type="dxa"/>
            <w:tcBorders>
              <w:top w:val="nil"/>
              <w:left w:val="nil"/>
              <w:bottom w:val="single" w:sz="4" w:space="0" w:color="auto"/>
              <w:right w:val="single" w:sz="4" w:space="0" w:color="auto"/>
            </w:tcBorders>
            <w:shd w:val="clear" w:color="auto" w:fill="auto"/>
            <w:noWrap/>
            <w:vAlign w:val="bottom"/>
            <w:hideMark/>
          </w:tcPr>
          <w:p w14:paraId="41CBE51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auto"/>
            <w:noWrap/>
            <w:vAlign w:val="bottom"/>
            <w:hideMark/>
          </w:tcPr>
          <w:p w14:paraId="560BB17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119,814.00</w:t>
            </w:r>
          </w:p>
        </w:tc>
      </w:tr>
      <w:tr w:rsidR="00510744" w:rsidRPr="00B44651" w14:paraId="62645311"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EB88E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5EEFB4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049</w:t>
            </w:r>
          </w:p>
        </w:tc>
        <w:tc>
          <w:tcPr>
            <w:tcW w:w="3227" w:type="dxa"/>
            <w:tcBorders>
              <w:top w:val="nil"/>
              <w:left w:val="nil"/>
              <w:bottom w:val="single" w:sz="4" w:space="0" w:color="auto"/>
              <w:right w:val="single" w:sz="4" w:space="0" w:color="auto"/>
            </w:tcBorders>
            <w:shd w:val="clear" w:color="auto" w:fill="auto"/>
            <w:noWrap/>
            <w:vAlign w:val="bottom"/>
            <w:hideMark/>
          </w:tcPr>
          <w:p w14:paraId="3C2B9177"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Girexim-Drăganu-Bascovele</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6E78498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28</w:t>
            </w:r>
          </w:p>
        </w:tc>
        <w:tc>
          <w:tcPr>
            <w:tcW w:w="1008" w:type="dxa"/>
            <w:tcBorders>
              <w:top w:val="nil"/>
              <w:left w:val="nil"/>
              <w:bottom w:val="single" w:sz="4" w:space="0" w:color="auto"/>
              <w:right w:val="single" w:sz="4" w:space="0" w:color="auto"/>
            </w:tcBorders>
            <w:shd w:val="clear" w:color="auto" w:fill="auto"/>
            <w:noWrap/>
            <w:vAlign w:val="bottom"/>
            <w:hideMark/>
          </w:tcPr>
          <w:p w14:paraId="17AAF02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489" w:type="dxa"/>
            <w:tcBorders>
              <w:top w:val="nil"/>
              <w:left w:val="nil"/>
              <w:bottom w:val="single" w:sz="4" w:space="0" w:color="auto"/>
              <w:right w:val="single" w:sz="4" w:space="0" w:color="auto"/>
            </w:tcBorders>
            <w:shd w:val="clear" w:color="auto" w:fill="auto"/>
            <w:noWrap/>
            <w:vAlign w:val="bottom"/>
            <w:hideMark/>
          </w:tcPr>
          <w:p w14:paraId="22CE60C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231,162.00</w:t>
            </w:r>
          </w:p>
        </w:tc>
      </w:tr>
      <w:tr w:rsidR="00510744" w:rsidRPr="00B44651" w14:paraId="10B2550D"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D38EA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814E14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050</w:t>
            </w:r>
          </w:p>
        </w:tc>
        <w:tc>
          <w:tcPr>
            <w:tcW w:w="3227" w:type="dxa"/>
            <w:tcBorders>
              <w:top w:val="nil"/>
              <w:left w:val="nil"/>
              <w:bottom w:val="single" w:sz="4" w:space="0" w:color="auto"/>
              <w:right w:val="single" w:sz="4" w:space="0" w:color="auto"/>
            </w:tcBorders>
            <w:shd w:val="clear" w:color="auto" w:fill="auto"/>
            <w:noWrap/>
            <w:vAlign w:val="bottom"/>
            <w:hideMark/>
          </w:tcPr>
          <w:p w14:paraId="5413529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Girexim-Morăreşti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455013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33</w:t>
            </w:r>
          </w:p>
        </w:tc>
        <w:tc>
          <w:tcPr>
            <w:tcW w:w="1008" w:type="dxa"/>
            <w:tcBorders>
              <w:top w:val="nil"/>
              <w:left w:val="nil"/>
              <w:bottom w:val="single" w:sz="4" w:space="0" w:color="auto"/>
              <w:right w:val="single" w:sz="4" w:space="0" w:color="auto"/>
            </w:tcBorders>
            <w:shd w:val="clear" w:color="auto" w:fill="auto"/>
            <w:noWrap/>
            <w:vAlign w:val="bottom"/>
            <w:hideMark/>
          </w:tcPr>
          <w:p w14:paraId="4C1C6CF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auto"/>
            <w:noWrap/>
            <w:vAlign w:val="bottom"/>
            <w:hideMark/>
          </w:tcPr>
          <w:p w14:paraId="0A238BA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156,930.00</w:t>
            </w:r>
          </w:p>
        </w:tc>
      </w:tr>
      <w:tr w:rsidR="00510744" w:rsidRPr="00B44651" w14:paraId="2AF135FD"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75881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BF2FFA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051</w:t>
            </w:r>
          </w:p>
        </w:tc>
        <w:tc>
          <w:tcPr>
            <w:tcW w:w="3227" w:type="dxa"/>
            <w:tcBorders>
              <w:top w:val="nil"/>
              <w:left w:val="nil"/>
              <w:bottom w:val="single" w:sz="4" w:space="0" w:color="auto"/>
              <w:right w:val="single" w:sz="4" w:space="0" w:color="auto"/>
            </w:tcBorders>
            <w:shd w:val="clear" w:color="auto" w:fill="auto"/>
            <w:noWrap/>
            <w:vAlign w:val="bottom"/>
            <w:hideMark/>
          </w:tcPr>
          <w:p w14:paraId="4446519B"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Nykolo</w:t>
            </w:r>
            <w:proofErr w:type="spellEnd"/>
            <w:r w:rsidRPr="009369CC">
              <w:rPr>
                <w:rFonts w:ascii="Arial" w:eastAsia="Times New Roman" w:hAnsi="Arial" w:cs="Arial"/>
                <w:sz w:val="16"/>
                <w:szCs w:val="16"/>
              </w:rPr>
              <w:t xml:space="preserve">-Poiana </w:t>
            </w:r>
            <w:proofErr w:type="spellStart"/>
            <w:r w:rsidRPr="009369CC">
              <w:rPr>
                <w:rFonts w:ascii="Arial" w:eastAsia="Times New Roman" w:hAnsi="Arial" w:cs="Arial"/>
                <w:sz w:val="16"/>
                <w:szCs w:val="16"/>
              </w:rPr>
              <w:t>Lacului-Răchitele</w:t>
            </w:r>
            <w:proofErr w:type="spellEnd"/>
            <w:r w:rsidRPr="009369CC">
              <w:rPr>
                <w:rFonts w:ascii="Arial" w:eastAsia="Times New Roman" w:hAnsi="Arial" w:cs="Arial"/>
                <w:sz w:val="16"/>
                <w:szCs w:val="16"/>
              </w:rPr>
              <w:t xml:space="preserve"> de Sus</w:t>
            </w:r>
          </w:p>
        </w:tc>
        <w:tc>
          <w:tcPr>
            <w:tcW w:w="720" w:type="dxa"/>
            <w:tcBorders>
              <w:top w:val="nil"/>
              <w:left w:val="nil"/>
              <w:bottom w:val="single" w:sz="4" w:space="0" w:color="auto"/>
              <w:right w:val="single" w:sz="4" w:space="0" w:color="auto"/>
            </w:tcBorders>
            <w:shd w:val="clear" w:color="auto" w:fill="auto"/>
            <w:noWrap/>
            <w:vAlign w:val="bottom"/>
            <w:hideMark/>
          </w:tcPr>
          <w:p w14:paraId="58B57A0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34</w:t>
            </w:r>
          </w:p>
        </w:tc>
        <w:tc>
          <w:tcPr>
            <w:tcW w:w="1008" w:type="dxa"/>
            <w:tcBorders>
              <w:top w:val="nil"/>
              <w:left w:val="nil"/>
              <w:bottom w:val="single" w:sz="4" w:space="0" w:color="auto"/>
              <w:right w:val="single" w:sz="4" w:space="0" w:color="auto"/>
            </w:tcBorders>
            <w:shd w:val="clear" w:color="auto" w:fill="auto"/>
            <w:noWrap/>
            <w:vAlign w:val="bottom"/>
            <w:hideMark/>
          </w:tcPr>
          <w:p w14:paraId="45174CC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auto"/>
            <w:noWrap/>
            <w:vAlign w:val="bottom"/>
            <w:hideMark/>
          </w:tcPr>
          <w:p w14:paraId="3AC176A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156,930.00</w:t>
            </w:r>
          </w:p>
        </w:tc>
      </w:tr>
      <w:tr w:rsidR="00510744" w:rsidRPr="00B44651" w14:paraId="0D6D0CE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B0FE8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B21762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052</w:t>
            </w:r>
          </w:p>
        </w:tc>
        <w:tc>
          <w:tcPr>
            <w:tcW w:w="3227" w:type="dxa"/>
            <w:tcBorders>
              <w:top w:val="nil"/>
              <w:left w:val="nil"/>
              <w:bottom w:val="single" w:sz="4" w:space="0" w:color="auto"/>
              <w:right w:val="single" w:sz="4" w:space="0" w:color="auto"/>
            </w:tcBorders>
            <w:shd w:val="clear" w:color="auto" w:fill="auto"/>
            <w:noWrap/>
            <w:vAlign w:val="bottom"/>
            <w:hideMark/>
          </w:tcPr>
          <w:p w14:paraId="2DBEB2B4"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Nykolo</w:t>
            </w:r>
            <w:proofErr w:type="spellEnd"/>
            <w:r w:rsidRPr="009369CC">
              <w:rPr>
                <w:rFonts w:ascii="Arial" w:eastAsia="Times New Roman" w:hAnsi="Arial" w:cs="Arial"/>
                <w:sz w:val="16"/>
                <w:szCs w:val="16"/>
              </w:rPr>
              <w:t xml:space="preserve">-Poiana </w:t>
            </w:r>
            <w:proofErr w:type="spellStart"/>
            <w:r w:rsidRPr="009369CC">
              <w:rPr>
                <w:rFonts w:ascii="Arial" w:eastAsia="Times New Roman" w:hAnsi="Arial" w:cs="Arial"/>
                <w:sz w:val="16"/>
                <w:szCs w:val="16"/>
              </w:rPr>
              <w:t>Lacului-Miercani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7DA698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44</w:t>
            </w:r>
          </w:p>
        </w:tc>
        <w:tc>
          <w:tcPr>
            <w:tcW w:w="1008" w:type="dxa"/>
            <w:tcBorders>
              <w:top w:val="nil"/>
              <w:left w:val="nil"/>
              <w:bottom w:val="single" w:sz="4" w:space="0" w:color="auto"/>
              <w:right w:val="single" w:sz="4" w:space="0" w:color="auto"/>
            </w:tcBorders>
            <w:shd w:val="clear" w:color="auto" w:fill="auto"/>
            <w:noWrap/>
            <w:vAlign w:val="bottom"/>
            <w:hideMark/>
          </w:tcPr>
          <w:p w14:paraId="610F141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auto"/>
            <w:noWrap/>
            <w:vAlign w:val="bottom"/>
            <w:hideMark/>
          </w:tcPr>
          <w:p w14:paraId="006713B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90,121.20</w:t>
            </w:r>
          </w:p>
        </w:tc>
      </w:tr>
      <w:tr w:rsidR="00510744" w:rsidRPr="00B44651" w14:paraId="3AB7F164"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94F28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C2A045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053</w:t>
            </w:r>
          </w:p>
        </w:tc>
        <w:tc>
          <w:tcPr>
            <w:tcW w:w="3227" w:type="dxa"/>
            <w:tcBorders>
              <w:top w:val="nil"/>
              <w:left w:val="nil"/>
              <w:bottom w:val="single" w:sz="4" w:space="0" w:color="auto"/>
              <w:right w:val="single" w:sz="4" w:space="0" w:color="auto"/>
            </w:tcBorders>
            <w:shd w:val="clear" w:color="auto" w:fill="auto"/>
            <w:noWrap/>
            <w:vAlign w:val="bottom"/>
            <w:hideMark/>
          </w:tcPr>
          <w:p w14:paraId="42F63A7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Nykolo-Uda-Gorani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7B2E3A3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44</w:t>
            </w:r>
          </w:p>
        </w:tc>
        <w:tc>
          <w:tcPr>
            <w:tcW w:w="1008" w:type="dxa"/>
            <w:tcBorders>
              <w:top w:val="nil"/>
              <w:left w:val="nil"/>
              <w:bottom w:val="single" w:sz="4" w:space="0" w:color="auto"/>
              <w:right w:val="single" w:sz="4" w:space="0" w:color="auto"/>
            </w:tcBorders>
            <w:shd w:val="clear" w:color="auto" w:fill="auto"/>
            <w:noWrap/>
            <w:vAlign w:val="bottom"/>
            <w:hideMark/>
          </w:tcPr>
          <w:p w14:paraId="377CB01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auto"/>
            <w:noWrap/>
            <w:vAlign w:val="bottom"/>
            <w:hideMark/>
          </w:tcPr>
          <w:p w14:paraId="2F85CA8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90,121.20</w:t>
            </w:r>
          </w:p>
        </w:tc>
      </w:tr>
      <w:tr w:rsidR="00510744" w:rsidRPr="00B44651" w14:paraId="486DDEF7"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B45A5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AFA098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054</w:t>
            </w:r>
          </w:p>
        </w:tc>
        <w:tc>
          <w:tcPr>
            <w:tcW w:w="3227" w:type="dxa"/>
            <w:tcBorders>
              <w:top w:val="nil"/>
              <w:left w:val="nil"/>
              <w:bottom w:val="single" w:sz="4" w:space="0" w:color="auto"/>
              <w:right w:val="single" w:sz="4" w:space="0" w:color="auto"/>
            </w:tcBorders>
            <w:shd w:val="clear" w:color="auto" w:fill="auto"/>
            <w:noWrap/>
            <w:vAlign w:val="bottom"/>
            <w:hideMark/>
          </w:tcPr>
          <w:p w14:paraId="754D5989"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Nykolo-Vedea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3370CB8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27</w:t>
            </w:r>
          </w:p>
        </w:tc>
        <w:tc>
          <w:tcPr>
            <w:tcW w:w="1008" w:type="dxa"/>
            <w:tcBorders>
              <w:top w:val="nil"/>
              <w:left w:val="nil"/>
              <w:bottom w:val="single" w:sz="4" w:space="0" w:color="auto"/>
              <w:right w:val="single" w:sz="4" w:space="0" w:color="auto"/>
            </w:tcBorders>
            <w:shd w:val="clear" w:color="auto" w:fill="auto"/>
            <w:noWrap/>
            <w:vAlign w:val="bottom"/>
            <w:hideMark/>
          </w:tcPr>
          <w:p w14:paraId="093C4C6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30</w:t>
            </w:r>
          </w:p>
        </w:tc>
        <w:tc>
          <w:tcPr>
            <w:tcW w:w="1489" w:type="dxa"/>
            <w:tcBorders>
              <w:top w:val="nil"/>
              <w:left w:val="nil"/>
              <w:bottom w:val="single" w:sz="4" w:space="0" w:color="auto"/>
              <w:right w:val="single" w:sz="4" w:space="0" w:color="auto"/>
            </w:tcBorders>
            <w:shd w:val="clear" w:color="auto" w:fill="auto"/>
            <w:noWrap/>
            <w:vAlign w:val="bottom"/>
            <w:hideMark/>
          </w:tcPr>
          <w:p w14:paraId="0D3BC12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676,554.00</w:t>
            </w:r>
          </w:p>
        </w:tc>
      </w:tr>
      <w:tr w:rsidR="00510744" w:rsidRPr="00B44651" w14:paraId="7CC4F3C2"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A0F95D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2F4AA2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055</w:t>
            </w:r>
          </w:p>
        </w:tc>
        <w:tc>
          <w:tcPr>
            <w:tcW w:w="3227" w:type="dxa"/>
            <w:tcBorders>
              <w:top w:val="nil"/>
              <w:left w:val="nil"/>
              <w:bottom w:val="single" w:sz="4" w:space="0" w:color="auto"/>
              <w:right w:val="single" w:sz="4" w:space="0" w:color="auto"/>
            </w:tcBorders>
            <w:shd w:val="clear" w:color="auto" w:fill="auto"/>
            <w:noWrap/>
            <w:vAlign w:val="bottom"/>
            <w:hideMark/>
          </w:tcPr>
          <w:p w14:paraId="7F3091D3"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Nykolo</w:t>
            </w:r>
            <w:proofErr w:type="spellEnd"/>
            <w:r w:rsidRPr="009369CC">
              <w:rPr>
                <w:rFonts w:ascii="Arial" w:eastAsia="Times New Roman" w:hAnsi="Arial" w:cs="Arial"/>
                <w:sz w:val="16"/>
                <w:szCs w:val="16"/>
              </w:rPr>
              <w:t xml:space="preserve">-Poiana </w:t>
            </w:r>
            <w:proofErr w:type="spellStart"/>
            <w:r w:rsidRPr="009369CC">
              <w:rPr>
                <w:rFonts w:ascii="Arial" w:eastAsia="Times New Roman" w:hAnsi="Arial" w:cs="Arial"/>
                <w:sz w:val="16"/>
                <w:szCs w:val="16"/>
              </w:rPr>
              <w:t>Lacului-Mârţeşti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5574EE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29</w:t>
            </w:r>
          </w:p>
        </w:tc>
        <w:tc>
          <w:tcPr>
            <w:tcW w:w="1008" w:type="dxa"/>
            <w:tcBorders>
              <w:top w:val="nil"/>
              <w:left w:val="nil"/>
              <w:bottom w:val="single" w:sz="4" w:space="0" w:color="auto"/>
              <w:right w:val="single" w:sz="4" w:space="0" w:color="auto"/>
            </w:tcBorders>
            <w:shd w:val="clear" w:color="auto" w:fill="auto"/>
            <w:noWrap/>
            <w:vAlign w:val="bottom"/>
            <w:hideMark/>
          </w:tcPr>
          <w:p w14:paraId="017BD40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auto"/>
            <w:noWrap/>
            <w:vAlign w:val="bottom"/>
            <w:hideMark/>
          </w:tcPr>
          <w:p w14:paraId="075C58B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119,814.00</w:t>
            </w:r>
          </w:p>
        </w:tc>
      </w:tr>
      <w:tr w:rsidR="00510744" w:rsidRPr="00B44651" w14:paraId="5529E7B7"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AC843C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FDDDFB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056</w:t>
            </w:r>
          </w:p>
        </w:tc>
        <w:tc>
          <w:tcPr>
            <w:tcW w:w="3227" w:type="dxa"/>
            <w:tcBorders>
              <w:top w:val="nil"/>
              <w:left w:val="nil"/>
              <w:bottom w:val="single" w:sz="4" w:space="0" w:color="auto"/>
              <w:right w:val="single" w:sz="4" w:space="0" w:color="auto"/>
            </w:tcBorders>
            <w:shd w:val="clear" w:color="auto" w:fill="auto"/>
            <w:noWrap/>
            <w:vAlign w:val="bottom"/>
            <w:hideMark/>
          </w:tcPr>
          <w:p w14:paraId="5DDC8449" w14:textId="77777777" w:rsidR="00510744" w:rsidRPr="009369CC" w:rsidRDefault="00510744" w:rsidP="009369CC">
            <w:pPr>
              <w:spacing w:after="0" w:line="240" w:lineRule="auto"/>
              <w:rPr>
                <w:rFonts w:ascii="Arial" w:eastAsia="Times New Roman" w:hAnsi="Arial" w:cs="Arial"/>
                <w:sz w:val="16"/>
                <w:szCs w:val="16"/>
              </w:rPr>
            </w:pPr>
            <w:r w:rsidRPr="009369CC">
              <w:rPr>
                <w:rFonts w:ascii="Arial" w:eastAsia="Times New Roman" w:hAnsi="Arial" w:cs="Arial"/>
                <w:sz w:val="16"/>
                <w:szCs w:val="16"/>
              </w:rPr>
              <w:t xml:space="preserve">Pitești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Nykolo-Ciocanai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6FCBDAA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w:t>
            </w:r>
          </w:p>
        </w:tc>
        <w:tc>
          <w:tcPr>
            <w:tcW w:w="1008" w:type="dxa"/>
            <w:tcBorders>
              <w:top w:val="nil"/>
              <w:left w:val="nil"/>
              <w:bottom w:val="single" w:sz="4" w:space="0" w:color="auto"/>
              <w:right w:val="single" w:sz="4" w:space="0" w:color="auto"/>
            </w:tcBorders>
            <w:shd w:val="clear" w:color="auto" w:fill="auto"/>
            <w:noWrap/>
            <w:vAlign w:val="bottom"/>
            <w:hideMark/>
          </w:tcPr>
          <w:p w14:paraId="7A91303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auto"/>
            <w:noWrap/>
            <w:vAlign w:val="bottom"/>
            <w:hideMark/>
          </w:tcPr>
          <w:p w14:paraId="66D359D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119,814.00</w:t>
            </w:r>
          </w:p>
        </w:tc>
      </w:tr>
      <w:tr w:rsidR="00510744" w:rsidRPr="00B44651" w14:paraId="558833A8"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3AB3F2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lastRenderedPageBreak/>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A3B08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057</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71B85607"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Bârla</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Mozăceni</w:t>
            </w:r>
            <w:proofErr w:type="spellEnd"/>
            <w:r w:rsidRPr="009369CC">
              <w:rPr>
                <w:rFonts w:ascii="Arial" w:eastAsia="Times New Roman" w:hAnsi="Arial" w:cs="Arial"/>
                <w:sz w:val="16"/>
                <w:szCs w:val="16"/>
              </w:rPr>
              <w:t xml:space="preserve"> Vale</w:t>
            </w:r>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47C937B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D6B33F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4F539BA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266,867.00</w:t>
            </w:r>
          </w:p>
        </w:tc>
      </w:tr>
      <w:tr w:rsidR="00510744" w:rsidRPr="00B44651" w14:paraId="502A0733"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5329EE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205F85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058</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A147926"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Buzoieşti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Curteanca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1E7856F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9ADD38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B75C59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17D9E2B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763051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C7543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059</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75F5B9F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Căldăraru</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Burdea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6EECDEB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62</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02A3C4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1610A6C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43D86263"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CDBBE4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51F994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060</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486A27"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Lunca</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Corbului-Marghia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2D1D0B7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E4DE85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689C00D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162,942.20</w:t>
            </w:r>
          </w:p>
        </w:tc>
      </w:tr>
      <w:tr w:rsidR="00510744" w:rsidRPr="00B44651" w14:paraId="49012443"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F43519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9E280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061</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739A3F"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Albota</w:t>
            </w:r>
            <w:proofErr w:type="spellEnd"/>
            <w:r w:rsidRPr="009369CC">
              <w:rPr>
                <w:rFonts w:ascii="Arial" w:eastAsia="Times New Roman" w:hAnsi="Arial" w:cs="Arial"/>
                <w:sz w:val="16"/>
                <w:szCs w:val="16"/>
              </w:rPr>
              <w:t>-Mares</w:t>
            </w:r>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17F131B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B0CF04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7</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479F656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155,519.00</w:t>
            </w:r>
          </w:p>
        </w:tc>
      </w:tr>
      <w:tr w:rsidR="00510744" w:rsidRPr="00B44651" w14:paraId="02615733"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BD8F90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D56CF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062</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C1EBC9"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Popeşti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Purcăreni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2D7F76B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62</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DFAAF5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2AD32C9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118,403.00</w:t>
            </w:r>
          </w:p>
        </w:tc>
      </w:tr>
      <w:tr w:rsidR="00510744" w:rsidRPr="00B44651" w14:paraId="215B6CDC"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B5AEC8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A320A2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063</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BC9A25"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Râca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A72295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66</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8A9261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6959493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266,867.00</w:t>
            </w:r>
          </w:p>
        </w:tc>
      </w:tr>
      <w:tr w:rsidR="00510744" w:rsidRPr="00B44651" w14:paraId="16590485"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B6BFED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91CBD4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064</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E9501BD"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Cerbu</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Dealu</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Bradului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2570800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7ED957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6A6A981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118,403.00</w:t>
            </w:r>
          </w:p>
        </w:tc>
      </w:tr>
      <w:tr w:rsidR="00510744" w:rsidRPr="00B44651" w14:paraId="0925EE53"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00F203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536C7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065</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740724"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Costeşti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Razvan&amp;Liviu</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1442ACA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24</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5CE5209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A938A1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600,911.00</w:t>
            </w:r>
          </w:p>
        </w:tc>
      </w:tr>
      <w:tr w:rsidR="00510744" w:rsidRPr="00B44651" w14:paraId="70733C91"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F34A8C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23B2D0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066</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3B9732" w14:textId="77777777" w:rsidR="00510744" w:rsidRPr="009369CC" w:rsidRDefault="00510744" w:rsidP="009369CC">
            <w:pPr>
              <w:spacing w:after="0" w:line="240" w:lineRule="auto"/>
              <w:rPr>
                <w:rFonts w:ascii="Arial" w:eastAsia="Times New Roman" w:hAnsi="Arial" w:cs="Arial"/>
                <w:sz w:val="16"/>
                <w:szCs w:val="16"/>
              </w:rPr>
            </w:pPr>
            <w:r w:rsidRPr="009369CC">
              <w:rPr>
                <w:rFonts w:ascii="Arial" w:eastAsia="Times New Roman" w:hAnsi="Arial" w:cs="Arial"/>
                <w:sz w:val="16"/>
                <w:szCs w:val="16"/>
              </w:rPr>
              <w:t xml:space="preserve">Pitești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Recea</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Goleasca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0244CC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53</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0BA2528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32DD578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118,403.00</w:t>
            </w:r>
          </w:p>
        </w:tc>
      </w:tr>
      <w:tr w:rsidR="00510744" w:rsidRPr="00B44651" w14:paraId="621C6FDC"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FE769C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D2E9A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067</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55AF2D4"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Costești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Alpin-Mirosi-Surdulești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2D22813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FC3D86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6838B24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140,672.60</w:t>
            </w:r>
          </w:p>
        </w:tc>
      </w:tr>
      <w:tr w:rsidR="00510744" w:rsidRPr="00B44651" w14:paraId="790EF074"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7FC46D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43703A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068</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94954E"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Costeşti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Alpin-Buzoeşti-Curteanca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7830B78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16</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7FFDF9A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9B392A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136,961.00</w:t>
            </w:r>
          </w:p>
        </w:tc>
      </w:tr>
      <w:tr w:rsidR="00510744" w:rsidRPr="00B44651" w14:paraId="0DC611A6"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2B8AD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A7A98A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069</w:t>
            </w:r>
          </w:p>
        </w:tc>
        <w:tc>
          <w:tcPr>
            <w:tcW w:w="3227" w:type="dxa"/>
            <w:tcBorders>
              <w:top w:val="nil"/>
              <w:left w:val="nil"/>
              <w:bottom w:val="single" w:sz="4" w:space="0" w:color="auto"/>
              <w:right w:val="single" w:sz="4" w:space="0" w:color="auto"/>
            </w:tcBorders>
            <w:shd w:val="clear" w:color="auto" w:fill="auto"/>
            <w:noWrap/>
            <w:vAlign w:val="bottom"/>
            <w:hideMark/>
          </w:tcPr>
          <w:p w14:paraId="6C3EEEC5"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Căteasca</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Cireşu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455AECE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30</w:t>
            </w:r>
          </w:p>
        </w:tc>
        <w:tc>
          <w:tcPr>
            <w:tcW w:w="1008" w:type="dxa"/>
            <w:tcBorders>
              <w:top w:val="nil"/>
              <w:left w:val="nil"/>
              <w:bottom w:val="single" w:sz="4" w:space="0" w:color="auto"/>
              <w:right w:val="single" w:sz="4" w:space="0" w:color="auto"/>
            </w:tcBorders>
            <w:shd w:val="clear" w:color="auto" w:fill="auto"/>
            <w:noWrap/>
            <w:vAlign w:val="bottom"/>
            <w:hideMark/>
          </w:tcPr>
          <w:p w14:paraId="4C405FE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auto"/>
            <w:noWrap/>
            <w:vAlign w:val="bottom"/>
            <w:hideMark/>
          </w:tcPr>
          <w:p w14:paraId="602886B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120,754.67</w:t>
            </w:r>
          </w:p>
        </w:tc>
      </w:tr>
      <w:tr w:rsidR="00510744" w:rsidRPr="00B44651" w14:paraId="1287D4D1"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9FD2F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86E0AE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070</w:t>
            </w:r>
          </w:p>
        </w:tc>
        <w:tc>
          <w:tcPr>
            <w:tcW w:w="3227" w:type="dxa"/>
            <w:tcBorders>
              <w:top w:val="nil"/>
              <w:left w:val="nil"/>
              <w:bottom w:val="single" w:sz="4" w:space="0" w:color="auto"/>
              <w:right w:val="single" w:sz="4" w:space="0" w:color="auto"/>
            </w:tcBorders>
            <w:shd w:val="clear" w:color="auto" w:fill="auto"/>
            <w:noWrap/>
            <w:vAlign w:val="bottom"/>
            <w:hideMark/>
          </w:tcPr>
          <w:p w14:paraId="40A51557" w14:textId="59727868"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00AD1364">
              <w:rPr>
                <w:rFonts w:ascii="Arial" w:eastAsia="Times New Roman" w:hAnsi="Arial" w:cs="Arial"/>
                <w:sz w:val="16"/>
                <w:szCs w:val="16"/>
              </w:rPr>
              <w:t>Teiu</w:t>
            </w:r>
            <w:proofErr w:type="spellEnd"/>
            <w:r w:rsidR="00AD1364">
              <w:rPr>
                <w:rFonts w:ascii="Arial" w:eastAsia="Times New Roman" w:hAnsi="Arial" w:cs="Arial"/>
                <w:sz w:val="16"/>
                <w:szCs w:val="16"/>
              </w:rPr>
              <w:t>-</w:t>
            </w:r>
            <w:proofErr w:type="spellStart"/>
            <w:r w:rsidRPr="009369CC">
              <w:rPr>
                <w:rFonts w:ascii="Arial" w:eastAsia="Times New Roman" w:hAnsi="Arial" w:cs="Arial"/>
                <w:sz w:val="16"/>
                <w:szCs w:val="16"/>
              </w:rPr>
              <w:t>Mozacu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83077C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41</w:t>
            </w:r>
          </w:p>
        </w:tc>
        <w:tc>
          <w:tcPr>
            <w:tcW w:w="1008" w:type="dxa"/>
            <w:tcBorders>
              <w:top w:val="nil"/>
              <w:left w:val="nil"/>
              <w:bottom w:val="single" w:sz="4" w:space="0" w:color="auto"/>
              <w:right w:val="single" w:sz="4" w:space="0" w:color="auto"/>
            </w:tcBorders>
            <w:shd w:val="clear" w:color="auto" w:fill="auto"/>
            <w:noWrap/>
            <w:vAlign w:val="bottom"/>
            <w:hideMark/>
          </w:tcPr>
          <w:p w14:paraId="167010F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auto"/>
            <w:noWrap/>
            <w:vAlign w:val="bottom"/>
            <w:hideMark/>
          </w:tcPr>
          <w:p w14:paraId="2E3A6D8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213,544.67</w:t>
            </w:r>
          </w:p>
        </w:tc>
      </w:tr>
      <w:tr w:rsidR="00510744" w:rsidRPr="00B44651" w14:paraId="4E1CADCD"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FC1F6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64EA01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071</w:t>
            </w:r>
          </w:p>
        </w:tc>
        <w:tc>
          <w:tcPr>
            <w:tcW w:w="3227" w:type="dxa"/>
            <w:tcBorders>
              <w:top w:val="nil"/>
              <w:left w:val="nil"/>
              <w:bottom w:val="single" w:sz="4" w:space="0" w:color="auto"/>
              <w:right w:val="single" w:sz="4" w:space="0" w:color="auto"/>
            </w:tcBorders>
            <w:shd w:val="clear" w:color="auto" w:fill="auto"/>
            <w:noWrap/>
            <w:vAlign w:val="bottom"/>
            <w:hideMark/>
          </w:tcPr>
          <w:p w14:paraId="115F959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Oarja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1AFAFE3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21</w:t>
            </w:r>
          </w:p>
        </w:tc>
        <w:tc>
          <w:tcPr>
            <w:tcW w:w="1008" w:type="dxa"/>
            <w:tcBorders>
              <w:top w:val="nil"/>
              <w:left w:val="nil"/>
              <w:bottom w:val="single" w:sz="4" w:space="0" w:color="auto"/>
              <w:right w:val="single" w:sz="4" w:space="0" w:color="auto"/>
            </w:tcBorders>
            <w:shd w:val="clear" w:color="auto" w:fill="auto"/>
            <w:noWrap/>
            <w:vAlign w:val="bottom"/>
            <w:hideMark/>
          </w:tcPr>
          <w:p w14:paraId="29F7C34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24</w:t>
            </w:r>
          </w:p>
        </w:tc>
        <w:tc>
          <w:tcPr>
            <w:tcW w:w="1489" w:type="dxa"/>
            <w:tcBorders>
              <w:top w:val="nil"/>
              <w:left w:val="nil"/>
              <w:bottom w:val="single" w:sz="4" w:space="0" w:color="auto"/>
              <w:right w:val="single" w:sz="4" w:space="0" w:color="auto"/>
            </w:tcBorders>
            <w:shd w:val="clear" w:color="auto" w:fill="auto"/>
            <w:noWrap/>
            <w:vAlign w:val="bottom"/>
            <w:hideMark/>
          </w:tcPr>
          <w:p w14:paraId="2C1F76C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380,566.67</w:t>
            </w:r>
          </w:p>
        </w:tc>
      </w:tr>
      <w:tr w:rsidR="00510744" w:rsidRPr="00B44651" w14:paraId="07EF2748"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44657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3F577D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072</w:t>
            </w:r>
          </w:p>
        </w:tc>
        <w:tc>
          <w:tcPr>
            <w:tcW w:w="3227" w:type="dxa"/>
            <w:tcBorders>
              <w:top w:val="nil"/>
              <w:left w:val="nil"/>
              <w:bottom w:val="single" w:sz="4" w:space="0" w:color="auto"/>
              <w:right w:val="single" w:sz="4" w:space="0" w:color="auto"/>
            </w:tcBorders>
            <w:shd w:val="clear" w:color="auto" w:fill="auto"/>
            <w:noWrap/>
            <w:vAlign w:val="bottom"/>
            <w:hideMark/>
          </w:tcPr>
          <w:p w14:paraId="7B029B36"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Răteşti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Mavrodolu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2E09645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40</w:t>
            </w:r>
          </w:p>
        </w:tc>
        <w:tc>
          <w:tcPr>
            <w:tcW w:w="1008" w:type="dxa"/>
            <w:tcBorders>
              <w:top w:val="nil"/>
              <w:left w:val="nil"/>
              <w:bottom w:val="single" w:sz="4" w:space="0" w:color="auto"/>
              <w:right w:val="single" w:sz="4" w:space="0" w:color="auto"/>
            </w:tcBorders>
            <w:shd w:val="clear" w:color="auto" w:fill="auto"/>
            <w:noWrap/>
            <w:vAlign w:val="bottom"/>
            <w:hideMark/>
          </w:tcPr>
          <w:p w14:paraId="395B7C6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auto"/>
            <w:noWrap/>
            <w:vAlign w:val="bottom"/>
            <w:hideMark/>
          </w:tcPr>
          <w:p w14:paraId="4AB7CAE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120,754.67</w:t>
            </w:r>
          </w:p>
        </w:tc>
      </w:tr>
      <w:tr w:rsidR="00510744" w:rsidRPr="00B44651" w14:paraId="79B8D752"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C2AD3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37B78A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073</w:t>
            </w:r>
          </w:p>
        </w:tc>
        <w:tc>
          <w:tcPr>
            <w:tcW w:w="3227" w:type="dxa"/>
            <w:tcBorders>
              <w:top w:val="nil"/>
              <w:left w:val="nil"/>
              <w:bottom w:val="single" w:sz="4" w:space="0" w:color="auto"/>
              <w:right w:val="single" w:sz="4" w:space="0" w:color="auto"/>
            </w:tcBorders>
            <w:shd w:val="clear" w:color="auto" w:fill="auto"/>
            <w:noWrap/>
            <w:vAlign w:val="bottom"/>
            <w:hideMark/>
          </w:tcPr>
          <w:p w14:paraId="42CFC97A"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Rociu</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3871130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33</w:t>
            </w:r>
          </w:p>
        </w:tc>
        <w:tc>
          <w:tcPr>
            <w:tcW w:w="1008" w:type="dxa"/>
            <w:tcBorders>
              <w:top w:val="nil"/>
              <w:left w:val="nil"/>
              <w:bottom w:val="single" w:sz="4" w:space="0" w:color="auto"/>
              <w:right w:val="single" w:sz="4" w:space="0" w:color="auto"/>
            </w:tcBorders>
            <w:shd w:val="clear" w:color="auto" w:fill="auto"/>
            <w:noWrap/>
            <w:vAlign w:val="bottom"/>
            <w:hideMark/>
          </w:tcPr>
          <w:p w14:paraId="64F2E45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21</w:t>
            </w:r>
          </w:p>
        </w:tc>
        <w:tc>
          <w:tcPr>
            <w:tcW w:w="1489" w:type="dxa"/>
            <w:tcBorders>
              <w:top w:val="nil"/>
              <w:left w:val="nil"/>
              <w:bottom w:val="single" w:sz="4" w:space="0" w:color="auto"/>
              <w:right w:val="single" w:sz="4" w:space="0" w:color="auto"/>
            </w:tcBorders>
            <w:shd w:val="clear" w:color="auto" w:fill="auto"/>
            <w:noWrap/>
            <w:vAlign w:val="bottom"/>
            <w:hideMark/>
          </w:tcPr>
          <w:p w14:paraId="7396C2B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603,262.67</w:t>
            </w:r>
          </w:p>
        </w:tc>
      </w:tr>
      <w:tr w:rsidR="00510744" w:rsidRPr="00B44651" w14:paraId="05713FC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2953E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 </w:t>
            </w:r>
          </w:p>
        </w:tc>
        <w:tc>
          <w:tcPr>
            <w:tcW w:w="697" w:type="dxa"/>
            <w:tcBorders>
              <w:top w:val="nil"/>
              <w:left w:val="nil"/>
              <w:bottom w:val="single" w:sz="4" w:space="0" w:color="auto"/>
              <w:right w:val="single" w:sz="4" w:space="0" w:color="auto"/>
            </w:tcBorders>
            <w:shd w:val="clear" w:color="auto" w:fill="auto"/>
            <w:noWrap/>
            <w:vAlign w:val="bottom"/>
            <w:hideMark/>
          </w:tcPr>
          <w:p w14:paraId="2384D38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074</w:t>
            </w:r>
          </w:p>
        </w:tc>
        <w:tc>
          <w:tcPr>
            <w:tcW w:w="3227" w:type="dxa"/>
            <w:tcBorders>
              <w:top w:val="nil"/>
              <w:left w:val="nil"/>
              <w:bottom w:val="single" w:sz="4" w:space="0" w:color="auto"/>
              <w:right w:val="single" w:sz="4" w:space="0" w:color="auto"/>
            </w:tcBorders>
            <w:shd w:val="clear" w:color="auto" w:fill="auto"/>
            <w:noWrap/>
            <w:vAlign w:val="bottom"/>
            <w:hideMark/>
          </w:tcPr>
          <w:p w14:paraId="39B2EF1B" w14:textId="77777777" w:rsidR="00510744" w:rsidRPr="009369CC" w:rsidRDefault="00510744" w:rsidP="009369CC">
            <w:pPr>
              <w:spacing w:after="0" w:line="240" w:lineRule="auto"/>
              <w:rPr>
                <w:rFonts w:ascii="Arial" w:eastAsia="Times New Roman" w:hAnsi="Arial" w:cs="Arial"/>
                <w:sz w:val="16"/>
                <w:szCs w:val="16"/>
              </w:rPr>
            </w:pPr>
            <w:r w:rsidRPr="009369CC">
              <w:rPr>
                <w:rFonts w:ascii="Arial" w:eastAsia="Times New Roman" w:hAnsi="Arial" w:cs="Arial"/>
                <w:sz w:val="16"/>
                <w:szCs w:val="16"/>
              </w:rPr>
              <w:t xml:space="preserve">Pitești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Oarja</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Negrași</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208BA03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46</w:t>
            </w:r>
          </w:p>
        </w:tc>
        <w:tc>
          <w:tcPr>
            <w:tcW w:w="1008" w:type="dxa"/>
            <w:tcBorders>
              <w:top w:val="nil"/>
              <w:left w:val="nil"/>
              <w:bottom w:val="single" w:sz="4" w:space="0" w:color="auto"/>
              <w:right w:val="single" w:sz="4" w:space="0" w:color="auto"/>
            </w:tcBorders>
            <w:shd w:val="clear" w:color="auto" w:fill="auto"/>
            <w:noWrap/>
            <w:vAlign w:val="bottom"/>
            <w:hideMark/>
          </w:tcPr>
          <w:p w14:paraId="278E742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auto"/>
            <w:noWrap/>
            <w:vAlign w:val="bottom"/>
            <w:hideMark/>
          </w:tcPr>
          <w:p w14:paraId="2531E02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157,870.67</w:t>
            </w:r>
          </w:p>
        </w:tc>
      </w:tr>
      <w:tr w:rsidR="00510744" w:rsidRPr="00B44651" w14:paraId="0B7CAB8A"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A8F96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173E5A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075</w:t>
            </w:r>
          </w:p>
        </w:tc>
        <w:tc>
          <w:tcPr>
            <w:tcW w:w="3227" w:type="dxa"/>
            <w:tcBorders>
              <w:top w:val="nil"/>
              <w:left w:val="nil"/>
              <w:bottom w:val="single" w:sz="4" w:space="0" w:color="auto"/>
              <w:right w:val="single" w:sz="4" w:space="0" w:color="auto"/>
            </w:tcBorders>
            <w:shd w:val="clear" w:color="auto" w:fill="auto"/>
            <w:noWrap/>
            <w:vAlign w:val="bottom"/>
            <w:hideMark/>
          </w:tcPr>
          <w:p w14:paraId="163D9188"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Teiu</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Slobozia</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5304D6C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60</w:t>
            </w:r>
          </w:p>
        </w:tc>
        <w:tc>
          <w:tcPr>
            <w:tcW w:w="1008" w:type="dxa"/>
            <w:tcBorders>
              <w:top w:val="nil"/>
              <w:left w:val="nil"/>
              <w:bottom w:val="single" w:sz="4" w:space="0" w:color="auto"/>
              <w:right w:val="single" w:sz="4" w:space="0" w:color="auto"/>
            </w:tcBorders>
            <w:shd w:val="clear" w:color="auto" w:fill="auto"/>
            <w:noWrap/>
            <w:vAlign w:val="bottom"/>
            <w:hideMark/>
          </w:tcPr>
          <w:p w14:paraId="7BB0C8B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auto"/>
            <w:noWrap/>
            <w:vAlign w:val="bottom"/>
            <w:hideMark/>
          </w:tcPr>
          <w:p w14:paraId="3CCFD07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91,061.87</w:t>
            </w:r>
          </w:p>
        </w:tc>
      </w:tr>
      <w:tr w:rsidR="00510744" w:rsidRPr="00B44651" w14:paraId="04A796FE"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CD85D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F94E94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076</w:t>
            </w:r>
          </w:p>
        </w:tc>
        <w:tc>
          <w:tcPr>
            <w:tcW w:w="3227" w:type="dxa"/>
            <w:tcBorders>
              <w:top w:val="nil"/>
              <w:left w:val="nil"/>
              <w:bottom w:val="single" w:sz="4" w:space="0" w:color="auto"/>
              <w:right w:val="single" w:sz="4" w:space="0" w:color="auto"/>
            </w:tcBorders>
            <w:shd w:val="clear" w:color="auto" w:fill="auto"/>
            <w:noWrap/>
            <w:vAlign w:val="bottom"/>
            <w:hideMark/>
          </w:tcPr>
          <w:p w14:paraId="5EC6A7B4"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Negrași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Glavacioc</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061C8CD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65</w:t>
            </w:r>
          </w:p>
        </w:tc>
        <w:tc>
          <w:tcPr>
            <w:tcW w:w="1008" w:type="dxa"/>
            <w:tcBorders>
              <w:top w:val="nil"/>
              <w:left w:val="nil"/>
              <w:bottom w:val="single" w:sz="4" w:space="0" w:color="auto"/>
              <w:right w:val="single" w:sz="4" w:space="0" w:color="auto"/>
            </w:tcBorders>
            <w:shd w:val="clear" w:color="auto" w:fill="auto"/>
            <w:noWrap/>
            <w:vAlign w:val="bottom"/>
            <w:hideMark/>
          </w:tcPr>
          <w:p w14:paraId="1053F5E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auto"/>
            <w:noWrap/>
            <w:vAlign w:val="bottom"/>
            <w:hideMark/>
          </w:tcPr>
          <w:p w14:paraId="329E797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176,428.67</w:t>
            </w:r>
          </w:p>
        </w:tc>
      </w:tr>
      <w:tr w:rsidR="00510744" w:rsidRPr="00B44651" w14:paraId="16128249"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5834F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EF3AA8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077</w:t>
            </w:r>
          </w:p>
        </w:tc>
        <w:tc>
          <w:tcPr>
            <w:tcW w:w="3227" w:type="dxa"/>
            <w:tcBorders>
              <w:top w:val="nil"/>
              <w:left w:val="nil"/>
              <w:bottom w:val="single" w:sz="4" w:space="0" w:color="auto"/>
              <w:right w:val="single" w:sz="4" w:space="0" w:color="auto"/>
            </w:tcBorders>
            <w:shd w:val="clear" w:color="auto" w:fill="auto"/>
            <w:noWrap/>
            <w:vAlign w:val="bottom"/>
            <w:hideMark/>
          </w:tcPr>
          <w:p w14:paraId="74E2315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Costeşti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Alpin-Ştefan</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cel</w:t>
            </w:r>
            <w:proofErr w:type="spellEnd"/>
            <w:r w:rsidRPr="009369CC">
              <w:rPr>
                <w:rFonts w:ascii="Arial" w:eastAsia="Times New Roman" w:hAnsi="Arial" w:cs="Arial"/>
                <w:sz w:val="16"/>
                <w:szCs w:val="16"/>
              </w:rPr>
              <w:t xml:space="preserve"> Mare-</w:t>
            </w:r>
            <w:proofErr w:type="spellStart"/>
            <w:r w:rsidRPr="009369CC">
              <w:rPr>
                <w:rFonts w:ascii="Arial" w:eastAsia="Times New Roman" w:hAnsi="Arial" w:cs="Arial"/>
                <w:sz w:val="16"/>
                <w:szCs w:val="16"/>
              </w:rPr>
              <w:t>Glavacioc</w:t>
            </w:r>
            <w:proofErr w:type="spellEnd"/>
          </w:p>
        </w:tc>
        <w:tc>
          <w:tcPr>
            <w:tcW w:w="720" w:type="dxa"/>
            <w:tcBorders>
              <w:top w:val="nil"/>
              <w:left w:val="nil"/>
              <w:bottom w:val="single" w:sz="4" w:space="0" w:color="auto"/>
              <w:right w:val="single" w:sz="4" w:space="0" w:color="auto"/>
            </w:tcBorders>
            <w:shd w:val="clear" w:color="auto" w:fill="auto"/>
            <w:noWrap/>
            <w:vAlign w:val="bottom"/>
            <w:hideMark/>
          </w:tcPr>
          <w:p w14:paraId="248AF1A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47</w:t>
            </w:r>
          </w:p>
        </w:tc>
        <w:tc>
          <w:tcPr>
            <w:tcW w:w="1008" w:type="dxa"/>
            <w:tcBorders>
              <w:top w:val="nil"/>
              <w:left w:val="nil"/>
              <w:bottom w:val="single" w:sz="4" w:space="0" w:color="auto"/>
              <w:right w:val="single" w:sz="4" w:space="0" w:color="auto"/>
            </w:tcBorders>
            <w:shd w:val="clear" w:color="auto" w:fill="auto"/>
            <w:noWrap/>
            <w:vAlign w:val="bottom"/>
            <w:hideMark/>
          </w:tcPr>
          <w:p w14:paraId="0166606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auto"/>
            <w:noWrap/>
            <w:vAlign w:val="bottom"/>
            <w:hideMark/>
          </w:tcPr>
          <w:p w14:paraId="18B5EB5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120,754.67</w:t>
            </w:r>
          </w:p>
        </w:tc>
      </w:tr>
      <w:tr w:rsidR="00510744" w:rsidRPr="00B44651" w14:paraId="0D38F1E4"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F1CF2E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9F4D3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078</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628496"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Beleţi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Negreşti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4485322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4E1DCD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E6614C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99,845.00</w:t>
            </w:r>
          </w:p>
        </w:tc>
      </w:tr>
      <w:tr w:rsidR="00510744" w:rsidRPr="00B44651" w14:paraId="5B6E9676"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CA45D2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96197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079</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15B35C8"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Bogaţi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Suseni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432B0DC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38</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5BD4AA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6C823D1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99,845.00</w:t>
            </w:r>
          </w:p>
        </w:tc>
      </w:tr>
      <w:tr w:rsidR="00510744" w:rsidRPr="00B44651" w14:paraId="0124835D"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C8F177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85027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080</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BC1980"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Greci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Boţeşti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282AF28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48</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12A80E2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DCC494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118,403.00</w:t>
            </w:r>
          </w:p>
        </w:tc>
      </w:tr>
      <w:tr w:rsidR="00510744" w:rsidRPr="00B44651" w14:paraId="3F540383"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0D0345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74D83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081</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9820BB"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Călineşti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Cârstieni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5E2C82E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25</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CA75B2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6D826B1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88,710.20</w:t>
            </w:r>
          </w:p>
        </w:tc>
      </w:tr>
      <w:tr w:rsidR="00510744" w:rsidRPr="00B44651" w14:paraId="128E9983"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51799A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6D4B3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082</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EB70C0"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Vrăneşti</w:t>
            </w:r>
            <w:proofErr w:type="spellEnd"/>
            <w:r w:rsidRPr="009369CC">
              <w:rPr>
                <w:rFonts w:ascii="Arial" w:eastAsia="Times New Roman" w:hAnsi="Arial" w:cs="Arial"/>
                <w:sz w:val="16"/>
                <w:szCs w:val="16"/>
              </w:rPr>
              <w:t xml:space="preserve">-Radu </w:t>
            </w:r>
            <w:proofErr w:type="spellStart"/>
            <w:r w:rsidRPr="009369CC">
              <w:rPr>
                <w:rFonts w:ascii="Arial" w:eastAsia="Times New Roman" w:hAnsi="Arial" w:cs="Arial"/>
                <w:sz w:val="16"/>
                <w:szCs w:val="16"/>
              </w:rPr>
              <w:t>Negru</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F511B3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16</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258DDFE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5EFFB7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28B2C6C8"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3A4008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B5B90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083</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6788F86B"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Priboieni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CAF12C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27</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336FA04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3F86929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17F90066"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D80C04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F5CFA3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084</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F735FE"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Leordeni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Glodu</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22DF256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31</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5AB530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16E9875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6D1CEEFE"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69117F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750CFB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085</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3E9FA4"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Topoloveni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77F147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21411AC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38</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003E325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675,143.00</w:t>
            </w:r>
          </w:p>
        </w:tc>
      </w:tr>
      <w:tr w:rsidR="00510744" w:rsidRPr="00B44651" w14:paraId="5AD38FBD"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A096E8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6E0FFD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086</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0C39EB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Topoloveni-Leordeni-Glâmbocata</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BABC00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56F16F5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B0B47E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174,077.00</w:t>
            </w:r>
          </w:p>
        </w:tc>
      </w:tr>
      <w:tr w:rsidR="00510744" w:rsidRPr="00B44651" w14:paraId="68DC3DB2"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13E1F6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748634D"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087</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3F165E7C"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Topoloveni-Bogaţi-Suseni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5833945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19</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DCF7B0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3ADA6ED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452,447.00</w:t>
            </w:r>
          </w:p>
        </w:tc>
      </w:tr>
      <w:tr w:rsidR="00510744" w:rsidRPr="00B44651" w14:paraId="12A946FB"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437C9F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4B6BE2"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088</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769991"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Topoloveni-Greci-Boţeşti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BEE08B3"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29</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5D0774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22CC4CC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92,421.80</w:t>
            </w:r>
          </w:p>
        </w:tc>
      </w:tr>
      <w:tr w:rsidR="00510744" w:rsidRPr="00B44651" w14:paraId="57DCDC90"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314CDE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02AB0D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089</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0CDFC60"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Topoloveni-Priboieni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4957AD1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39735E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1C2879F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155,519.00</w:t>
            </w:r>
          </w:p>
        </w:tc>
      </w:tr>
      <w:tr w:rsidR="00510744" w:rsidRPr="00B44651" w14:paraId="695EFC55"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F06719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41135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090</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6C909845"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Topoloveni-Răteşti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22E85D5"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4DD0EC1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4</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274DA92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81,287.00</w:t>
            </w:r>
          </w:p>
        </w:tc>
      </w:tr>
      <w:tr w:rsidR="00510744" w:rsidRPr="00B44651" w14:paraId="4E81D774"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C03276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00CD65F"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091</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2788B688"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Ştefăneşti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Blocuri-Izvorani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42CF45D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24B7190E"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23</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776A927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229,751.00</w:t>
            </w:r>
          </w:p>
        </w:tc>
      </w:tr>
      <w:tr w:rsidR="00510744" w:rsidRPr="00B44651" w14:paraId="15D2A9DE"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63354E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A4C307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092</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37EC9203"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Ştefăneşti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Văleni</w:t>
            </w:r>
            <w:proofErr w:type="spellEnd"/>
            <w:r w:rsidRPr="009369CC">
              <w:rPr>
                <w:rFonts w:ascii="Arial" w:eastAsia="Times New Roman" w:hAnsi="Arial" w:cs="Arial"/>
                <w:sz w:val="16"/>
                <w:szCs w:val="16"/>
              </w:rPr>
              <w:t xml:space="preserve"> Sat</w:t>
            </w:r>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09AA40D4"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385C04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5121B968"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99,845.00</w:t>
            </w:r>
          </w:p>
        </w:tc>
      </w:tr>
      <w:tr w:rsidR="00510744" w:rsidRPr="00B44651" w14:paraId="4DAFBBA1"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DCB7061"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0A3251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093</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D198E6"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Ştefăneşti</w:t>
            </w:r>
            <w:proofErr w:type="spellEnd"/>
            <w:r w:rsidRPr="009369CC">
              <w:rPr>
                <w:rFonts w:ascii="Arial" w:eastAsia="Times New Roman" w:hAnsi="Arial" w:cs="Arial"/>
                <w:sz w:val="16"/>
                <w:szCs w:val="16"/>
              </w:rPr>
              <w:t>-</w:t>
            </w:r>
            <w:proofErr w:type="spellStart"/>
            <w:r w:rsidRPr="009369CC">
              <w:rPr>
                <w:rFonts w:ascii="Arial" w:eastAsia="Times New Roman" w:hAnsi="Arial" w:cs="Arial"/>
                <w:sz w:val="16"/>
                <w:szCs w:val="16"/>
              </w:rPr>
              <w:t>Goleşti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4CE3915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12</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514B6BA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8</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0328C239"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136,961.00</w:t>
            </w:r>
          </w:p>
        </w:tc>
      </w:tr>
      <w:tr w:rsidR="00510744" w:rsidRPr="00B44651" w14:paraId="512BA5B0"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9BDEECC"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67EFAC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094</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40666E25"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Ştefăneşti</w:t>
            </w:r>
            <w:proofErr w:type="spellEnd"/>
            <w:r w:rsidRPr="009369CC">
              <w:rPr>
                <w:rFonts w:ascii="Arial" w:eastAsia="Times New Roman" w:hAnsi="Arial" w:cs="Arial"/>
                <w:sz w:val="16"/>
                <w:szCs w:val="16"/>
              </w:rPr>
              <w:t xml:space="preserve"> Sat</w:t>
            </w:r>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349C457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10</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6A22307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6FD81F0A"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229,751.00</w:t>
            </w:r>
          </w:p>
        </w:tc>
      </w:tr>
      <w:tr w:rsidR="00510744" w:rsidRPr="009369CC" w14:paraId="57C79580" w14:textId="77777777" w:rsidTr="00510744">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2802FE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AB95D2B"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095</w:t>
            </w:r>
          </w:p>
        </w:tc>
        <w:tc>
          <w:tcPr>
            <w:tcW w:w="3227" w:type="dxa"/>
            <w:tcBorders>
              <w:top w:val="nil"/>
              <w:left w:val="nil"/>
              <w:bottom w:val="single" w:sz="4" w:space="0" w:color="auto"/>
              <w:right w:val="single" w:sz="4" w:space="0" w:color="auto"/>
            </w:tcBorders>
            <w:shd w:val="clear" w:color="auto" w:fill="D9D9D9" w:themeFill="background1" w:themeFillShade="D9"/>
            <w:noWrap/>
            <w:vAlign w:val="bottom"/>
            <w:hideMark/>
          </w:tcPr>
          <w:p w14:paraId="14382EB0" w14:textId="77777777" w:rsidR="00510744" w:rsidRPr="009369CC" w:rsidRDefault="00510744" w:rsidP="009369CC">
            <w:pPr>
              <w:spacing w:after="0" w:line="240" w:lineRule="auto"/>
              <w:rPr>
                <w:rFonts w:ascii="Arial" w:eastAsia="Times New Roman" w:hAnsi="Arial" w:cs="Arial"/>
                <w:sz w:val="16"/>
                <w:szCs w:val="16"/>
              </w:rPr>
            </w:pPr>
            <w:proofErr w:type="spellStart"/>
            <w:r w:rsidRPr="009369CC">
              <w:rPr>
                <w:rFonts w:ascii="Arial" w:eastAsia="Times New Roman" w:hAnsi="Arial" w:cs="Arial"/>
                <w:sz w:val="16"/>
                <w:szCs w:val="16"/>
              </w:rPr>
              <w:t>Piteşti</w:t>
            </w:r>
            <w:proofErr w:type="spellEnd"/>
            <w:r w:rsidRPr="009369CC">
              <w:rPr>
                <w:rFonts w:ascii="Arial" w:eastAsia="Times New Roman" w:hAnsi="Arial" w:cs="Arial"/>
                <w:sz w:val="16"/>
                <w:szCs w:val="16"/>
              </w:rPr>
              <w:t xml:space="preserve"> </w:t>
            </w:r>
            <w:proofErr w:type="spellStart"/>
            <w:r w:rsidRPr="009369CC">
              <w:rPr>
                <w:rFonts w:ascii="Arial" w:eastAsia="Times New Roman" w:hAnsi="Arial" w:cs="Arial"/>
                <w:sz w:val="16"/>
                <w:szCs w:val="16"/>
              </w:rPr>
              <w:t>Atg</w:t>
            </w:r>
            <w:proofErr w:type="spellEnd"/>
            <w:r w:rsidRPr="009369CC">
              <w:rPr>
                <w:rFonts w:ascii="Arial" w:eastAsia="Times New Roman" w:hAnsi="Arial" w:cs="Arial"/>
                <w:sz w:val="16"/>
                <w:szCs w:val="16"/>
              </w:rPr>
              <w:t>. Astra-</w:t>
            </w:r>
            <w:proofErr w:type="spellStart"/>
            <w:r w:rsidRPr="009369CC">
              <w:rPr>
                <w:rFonts w:ascii="Arial" w:eastAsia="Times New Roman" w:hAnsi="Arial" w:cs="Arial"/>
                <w:sz w:val="16"/>
                <w:szCs w:val="16"/>
              </w:rPr>
              <w:t>Valea</w:t>
            </w:r>
            <w:proofErr w:type="spellEnd"/>
            <w:r w:rsidRPr="009369CC">
              <w:rPr>
                <w:rFonts w:ascii="Arial" w:eastAsia="Times New Roman" w:hAnsi="Arial" w:cs="Arial"/>
                <w:sz w:val="16"/>
                <w:szCs w:val="16"/>
              </w:rPr>
              <w:t xml:space="preserve"> Mare-</w:t>
            </w:r>
            <w:proofErr w:type="spellStart"/>
            <w:r w:rsidRPr="009369CC">
              <w:rPr>
                <w:rFonts w:ascii="Arial" w:eastAsia="Times New Roman" w:hAnsi="Arial" w:cs="Arial"/>
                <w:sz w:val="16"/>
                <w:szCs w:val="16"/>
              </w:rPr>
              <w:t>Enculeşti</w:t>
            </w:r>
            <w:proofErr w:type="spellEnd"/>
          </w:p>
        </w:tc>
        <w:tc>
          <w:tcPr>
            <w:tcW w:w="720" w:type="dxa"/>
            <w:tcBorders>
              <w:top w:val="nil"/>
              <w:left w:val="nil"/>
              <w:bottom w:val="single" w:sz="4" w:space="0" w:color="auto"/>
              <w:right w:val="single" w:sz="4" w:space="0" w:color="auto"/>
            </w:tcBorders>
            <w:shd w:val="clear" w:color="auto" w:fill="D9D9D9" w:themeFill="background1" w:themeFillShade="D9"/>
            <w:noWrap/>
            <w:vAlign w:val="bottom"/>
            <w:hideMark/>
          </w:tcPr>
          <w:p w14:paraId="4A63D746"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11</w:t>
            </w:r>
          </w:p>
        </w:tc>
        <w:tc>
          <w:tcPr>
            <w:tcW w:w="1008" w:type="dxa"/>
            <w:tcBorders>
              <w:top w:val="nil"/>
              <w:left w:val="nil"/>
              <w:bottom w:val="single" w:sz="4" w:space="0" w:color="auto"/>
              <w:right w:val="single" w:sz="4" w:space="0" w:color="auto"/>
            </w:tcBorders>
            <w:shd w:val="clear" w:color="auto" w:fill="D9D9D9" w:themeFill="background1" w:themeFillShade="D9"/>
            <w:noWrap/>
            <w:vAlign w:val="bottom"/>
            <w:hideMark/>
          </w:tcPr>
          <w:p w14:paraId="73468140"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5</w:t>
            </w:r>
          </w:p>
        </w:tc>
        <w:tc>
          <w:tcPr>
            <w:tcW w:w="1489" w:type="dxa"/>
            <w:tcBorders>
              <w:top w:val="nil"/>
              <w:left w:val="nil"/>
              <w:bottom w:val="single" w:sz="4" w:space="0" w:color="auto"/>
              <w:right w:val="single" w:sz="4" w:space="0" w:color="auto"/>
            </w:tcBorders>
            <w:shd w:val="clear" w:color="auto" w:fill="D9D9D9" w:themeFill="background1" w:themeFillShade="D9"/>
            <w:noWrap/>
            <w:vAlign w:val="bottom"/>
            <w:hideMark/>
          </w:tcPr>
          <w:p w14:paraId="3E54D6F7" w14:textId="77777777" w:rsidR="00510744" w:rsidRPr="009369CC" w:rsidRDefault="00510744" w:rsidP="009369CC">
            <w:pPr>
              <w:spacing w:after="0" w:line="240" w:lineRule="auto"/>
              <w:jc w:val="center"/>
              <w:rPr>
                <w:rFonts w:ascii="Arial" w:eastAsia="Times New Roman" w:hAnsi="Arial" w:cs="Arial"/>
                <w:sz w:val="16"/>
                <w:szCs w:val="16"/>
              </w:rPr>
            </w:pPr>
            <w:r w:rsidRPr="009369CC">
              <w:rPr>
                <w:rFonts w:ascii="Arial" w:eastAsia="Times New Roman" w:hAnsi="Arial" w:cs="Arial"/>
                <w:sz w:val="16"/>
                <w:szCs w:val="16"/>
              </w:rPr>
              <w:t>155,519.00</w:t>
            </w:r>
          </w:p>
        </w:tc>
      </w:tr>
    </w:tbl>
    <w:p w14:paraId="6C9DBAA0" w14:textId="77777777" w:rsidR="007D2D29" w:rsidRDefault="007D2D29" w:rsidP="007D2D29"/>
    <w:p w14:paraId="6CE1341A" w14:textId="5680851F" w:rsidR="007D2D29" w:rsidRDefault="008712EB" w:rsidP="008712EB">
      <w:pPr>
        <w:jc w:val="both"/>
        <w:rPr>
          <w:rFonts w:ascii="Arial" w:eastAsia="Calibri" w:hAnsi="Arial" w:cs="Arial"/>
          <w:bCs/>
          <w:kern w:val="1"/>
          <w:lang w:val="ro-RO" w:eastAsia="hi-IN" w:bidi="hi-IN"/>
        </w:rPr>
      </w:pPr>
      <w:r w:rsidRPr="008712EB">
        <w:rPr>
          <w:rFonts w:ascii="Arial" w:eastAsia="Calibri" w:hAnsi="Arial" w:cs="Arial"/>
          <w:bCs/>
          <w:kern w:val="1"/>
          <w:lang w:val="ro-RO" w:eastAsia="hi-IN" w:bidi="hi-IN"/>
        </w:rPr>
        <w:t xml:space="preserve">Estimarea valorii totale a serviciilor de transport a inclus un nivel al profitului rezonabil de </w:t>
      </w:r>
      <w:r>
        <w:rPr>
          <w:rFonts w:ascii="Arial" w:eastAsia="Calibri" w:hAnsi="Arial" w:cs="Arial"/>
          <w:bCs/>
          <w:kern w:val="1"/>
          <w:lang w:val="ro-RO" w:eastAsia="hi-IN" w:bidi="hi-IN"/>
        </w:rPr>
        <w:t>6</w:t>
      </w:r>
      <w:r w:rsidRPr="008712EB">
        <w:rPr>
          <w:rFonts w:ascii="Arial" w:eastAsia="Calibri" w:hAnsi="Arial" w:cs="Arial"/>
          <w:bCs/>
          <w:kern w:val="1"/>
          <w:lang w:val="ro-RO" w:eastAsia="hi-IN" w:bidi="hi-IN"/>
        </w:rPr>
        <w:t>% care ţine seama</w:t>
      </w:r>
      <w:r>
        <w:rPr>
          <w:rFonts w:ascii="Arial" w:eastAsia="Calibri" w:hAnsi="Arial" w:cs="Arial"/>
          <w:bCs/>
          <w:kern w:val="1"/>
          <w:lang w:val="ro-RO" w:eastAsia="hi-IN" w:bidi="hi-IN"/>
        </w:rPr>
        <w:t xml:space="preserve"> </w:t>
      </w:r>
      <w:r w:rsidRPr="008712EB">
        <w:rPr>
          <w:rFonts w:ascii="Arial" w:eastAsia="Calibri" w:hAnsi="Arial" w:cs="Arial"/>
          <w:bCs/>
          <w:kern w:val="1"/>
          <w:lang w:val="ro-RO" w:eastAsia="hi-IN" w:bidi="hi-IN"/>
        </w:rPr>
        <w:t>de riscul suportat de către operatorul de serviciu public</w:t>
      </w:r>
      <w:r>
        <w:rPr>
          <w:rFonts w:ascii="Arial" w:eastAsia="Calibri" w:hAnsi="Arial" w:cs="Arial"/>
          <w:bCs/>
          <w:kern w:val="1"/>
          <w:lang w:val="ro-RO" w:eastAsia="hi-IN" w:bidi="hi-IN"/>
        </w:rPr>
        <w:t xml:space="preserve">. De asemenea, în cadrul valorii totale a serviciilor de transport au fost incluse cheltuieli indirecte, administrative şi generale ale operatorului de transport ca şi cotă parte din cheltuielile de exploatare. </w:t>
      </w:r>
    </w:p>
    <w:p w14:paraId="3BF8E546" w14:textId="1846551E" w:rsidR="008712EB" w:rsidRDefault="008712EB" w:rsidP="008712EB">
      <w:pPr>
        <w:jc w:val="both"/>
        <w:rPr>
          <w:rFonts w:ascii="Arial" w:hAnsi="Arial" w:cs="Arial"/>
        </w:rPr>
      </w:pPr>
      <w:proofErr w:type="spellStart"/>
      <w:r>
        <w:rPr>
          <w:rFonts w:ascii="Arial" w:hAnsi="Arial" w:cs="Arial"/>
        </w:rPr>
        <w:lastRenderedPageBreak/>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prezentată</w:t>
      </w:r>
      <w:proofErr w:type="spellEnd"/>
      <w:r>
        <w:rPr>
          <w:rFonts w:ascii="Arial" w:hAnsi="Arial" w:cs="Arial"/>
        </w:rPr>
        <w:t xml:space="preserve"> </w:t>
      </w:r>
      <w:proofErr w:type="spellStart"/>
      <w:r>
        <w:rPr>
          <w:rFonts w:ascii="Arial" w:hAnsi="Arial" w:cs="Arial"/>
        </w:rPr>
        <w:t>valorea</w:t>
      </w:r>
      <w:proofErr w:type="spellEnd"/>
      <w:r>
        <w:rPr>
          <w:rFonts w:ascii="Arial" w:hAnsi="Arial" w:cs="Arial"/>
        </w:rPr>
        <w:t xml:space="preserve"> </w:t>
      </w:r>
      <w:proofErr w:type="spellStart"/>
      <w:r>
        <w:rPr>
          <w:rFonts w:ascii="Arial" w:hAnsi="Arial" w:cs="Arial"/>
        </w:rPr>
        <w:t>totală</w:t>
      </w:r>
      <w:proofErr w:type="spellEnd"/>
      <w:r>
        <w:rPr>
          <w:rFonts w:ascii="Arial" w:hAnsi="Arial" w:cs="Arial"/>
        </w:rPr>
        <w:t xml:space="preserve"> a </w:t>
      </w:r>
      <w:proofErr w:type="spellStart"/>
      <w:r>
        <w:rPr>
          <w:rFonts w:ascii="Arial" w:hAnsi="Arial" w:cs="Arial"/>
        </w:rPr>
        <w:t>serviciilor</w:t>
      </w:r>
      <w:proofErr w:type="spellEnd"/>
      <w:r>
        <w:rPr>
          <w:rFonts w:ascii="Arial" w:hAnsi="Arial" w:cs="Arial"/>
        </w:rPr>
        <w:t xml:space="preserve"> de transport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fiecare</w:t>
      </w:r>
      <w:proofErr w:type="spellEnd"/>
      <w:r>
        <w:rPr>
          <w:rFonts w:ascii="Arial" w:hAnsi="Arial" w:cs="Arial"/>
        </w:rPr>
        <w:t xml:space="preserve"> din </w:t>
      </w:r>
      <w:proofErr w:type="spellStart"/>
      <w:r>
        <w:rPr>
          <w:rFonts w:ascii="Arial" w:hAnsi="Arial" w:cs="Arial"/>
        </w:rPr>
        <w:t>cele</w:t>
      </w:r>
      <w:proofErr w:type="spellEnd"/>
      <w:r>
        <w:rPr>
          <w:rFonts w:ascii="Arial" w:hAnsi="Arial" w:cs="Arial"/>
        </w:rPr>
        <w:t xml:space="preserve"> 9</w:t>
      </w:r>
      <w:r w:rsidR="005932BB">
        <w:rPr>
          <w:rFonts w:ascii="Arial" w:hAnsi="Arial" w:cs="Arial"/>
        </w:rPr>
        <w:t>5</w:t>
      </w:r>
      <w:r>
        <w:rPr>
          <w:rFonts w:ascii="Arial" w:hAnsi="Arial" w:cs="Arial"/>
        </w:rPr>
        <w:t xml:space="preserve"> de </w:t>
      </w:r>
      <w:proofErr w:type="spellStart"/>
      <w:r>
        <w:rPr>
          <w:rFonts w:ascii="Arial" w:hAnsi="Arial" w:cs="Arial"/>
        </w:rPr>
        <w:t>trasee</w:t>
      </w:r>
      <w:proofErr w:type="spellEnd"/>
      <w:r>
        <w:rPr>
          <w:rFonts w:ascii="Arial" w:hAnsi="Arial" w:cs="Arial"/>
        </w:rPr>
        <w:t>.</w:t>
      </w:r>
    </w:p>
    <w:p w14:paraId="198BCEE4" w14:textId="77777777" w:rsidR="008712EB" w:rsidRDefault="008712EB" w:rsidP="008712EB">
      <w:pPr>
        <w:jc w:val="both"/>
        <w:rPr>
          <w:rFonts w:ascii="Arial" w:hAnsi="Arial" w:cs="Arial"/>
        </w:rPr>
        <w:sectPr w:rsidR="008712EB" w:rsidSect="00DE08C9">
          <w:pgSz w:w="12240" w:h="15840"/>
          <w:pgMar w:top="1440" w:right="1440" w:bottom="1440" w:left="1440" w:header="720" w:footer="720" w:gutter="0"/>
          <w:cols w:space="720"/>
          <w:titlePg/>
          <w:docGrid w:linePitch="360"/>
        </w:sectPr>
      </w:pPr>
    </w:p>
    <w:p w14:paraId="12481CA5" w14:textId="3E1BE093" w:rsidR="008712EB" w:rsidRPr="00583A8E" w:rsidRDefault="008712EB" w:rsidP="00583A8E">
      <w:pPr>
        <w:pStyle w:val="Caption"/>
        <w:jc w:val="center"/>
        <w:rPr>
          <w:rFonts w:ascii="Arial" w:hAnsi="Arial" w:cs="Arial"/>
          <w:sz w:val="20"/>
          <w:szCs w:val="20"/>
        </w:rPr>
      </w:pPr>
      <w:bookmarkStart w:id="47" w:name="_Toc104203033"/>
      <w:proofErr w:type="spellStart"/>
      <w:r w:rsidRPr="00583A8E">
        <w:rPr>
          <w:rFonts w:ascii="Arial" w:hAnsi="Arial" w:cs="Arial"/>
          <w:sz w:val="20"/>
          <w:szCs w:val="20"/>
        </w:rPr>
        <w:lastRenderedPageBreak/>
        <w:t>Tabel</w:t>
      </w:r>
      <w:proofErr w:type="spellEnd"/>
      <w:r w:rsidRPr="00583A8E">
        <w:rPr>
          <w:rFonts w:ascii="Arial" w:hAnsi="Arial" w:cs="Arial"/>
          <w:sz w:val="20"/>
          <w:szCs w:val="20"/>
        </w:rPr>
        <w:t xml:space="preserve"> </w:t>
      </w:r>
      <w:r w:rsidRPr="00583A8E">
        <w:rPr>
          <w:rFonts w:ascii="Arial" w:hAnsi="Arial" w:cs="Arial"/>
          <w:sz w:val="20"/>
          <w:szCs w:val="20"/>
        </w:rPr>
        <w:fldChar w:fldCharType="begin"/>
      </w:r>
      <w:r w:rsidRPr="00583A8E">
        <w:rPr>
          <w:rFonts w:ascii="Arial" w:hAnsi="Arial" w:cs="Arial"/>
          <w:sz w:val="20"/>
          <w:szCs w:val="20"/>
        </w:rPr>
        <w:instrText xml:space="preserve"> SEQ Tabel \* ARABIC </w:instrText>
      </w:r>
      <w:r w:rsidRPr="00583A8E">
        <w:rPr>
          <w:rFonts w:ascii="Arial" w:hAnsi="Arial" w:cs="Arial"/>
          <w:sz w:val="20"/>
          <w:szCs w:val="20"/>
        </w:rPr>
        <w:fldChar w:fldCharType="separate"/>
      </w:r>
      <w:r w:rsidR="006404F9">
        <w:rPr>
          <w:rFonts w:ascii="Arial" w:hAnsi="Arial" w:cs="Arial"/>
          <w:noProof/>
          <w:sz w:val="20"/>
          <w:szCs w:val="20"/>
        </w:rPr>
        <w:t>11</w:t>
      </w:r>
      <w:r w:rsidRPr="00583A8E">
        <w:rPr>
          <w:rFonts w:ascii="Arial" w:hAnsi="Arial" w:cs="Arial"/>
          <w:sz w:val="20"/>
          <w:szCs w:val="20"/>
        </w:rPr>
        <w:fldChar w:fldCharType="end"/>
      </w:r>
      <w:r w:rsidR="00583A8E" w:rsidRPr="00583A8E">
        <w:rPr>
          <w:rFonts w:ascii="Arial" w:hAnsi="Arial" w:cs="Arial"/>
          <w:sz w:val="20"/>
          <w:szCs w:val="20"/>
        </w:rPr>
        <w:t xml:space="preserve"> </w:t>
      </w:r>
      <w:proofErr w:type="spellStart"/>
      <w:r w:rsidR="00583A8E" w:rsidRPr="00583A8E">
        <w:rPr>
          <w:rFonts w:ascii="Arial" w:hAnsi="Arial" w:cs="Arial"/>
          <w:sz w:val="20"/>
          <w:szCs w:val="20"/>
        </w:rPr>
        <w:t>Valoarea</w:t>
      </w:r>
      <w:proofErr w:type="spellEnd"/>
      <w:r w:rsidR="00583A8E" w:rsidRPr="00583A8E">
        <w:rPr>
          <w:rFonts w:ascii="Arial" w:hAnsi="Arial" w:cs="Arial"/>
          <w:sz w:val="20"/>
          <w:szCs w:val="20"/>
        </w:rPr>
        <w:t xml:space="preserve"> </w:t>
      </w:r>
      <w:proofErr w:type="spellStart"/>
      <w:r w:rsidR="00583A8E" w:rsidRPr="00583A8E">
        <w:rPr>
          <w:rFonts w:ascii="Arial" w:hAnsi="Arial" w:cs="Arial"/>
          <w:sz w:val="20"/>
          <w:szCs w:val="20"/>
        </w:rPr>
        <w:t>totală</w:t>
      </w:r>
      <w:proofErr w:type="spellEnd"/>
      <w:r w:rsidR="00583A8E" w:rsidRPr="00583A8E">
        <w:rPr>
          <w:rFonts w:ascii="Arial" w:hAnsi="Arial" w:cs="Arial"/>
          <w:sz w:val="20"/>
          <w:szCs w:val="20"/>
        </w:rPr>
        <w:t xml:space="preserve"> </w:t>
      </w:r>
      <w:proofErr w:type="spellStart"/>
      <w:r w:rsidR="00583A8E" w:rsidRPr="00583A8E">
        <w:rPr>
          <w:rFonts w:ascii="Arial" w:hAnsi="Arial" w:cs="Arial"/>
          <w:sz w:val="20"/>
          <w:szCs w:val="20"/>
        </w:rPr>
        <w:t>anuală</w:t>
      </w:r>
      <w:proofErr w:type="spellEnd"/>
      <w:r w:rsidR="00583A8E" w:rsidRPr="00583A8E">
        <w:rPr>
          <w:rFonts w:ascii="Arial" w:hAnsi="Arial" w:cs="Arial"/>
          <w:sz w:val="20"/>
          <w:szCs w:val="20"/>
        </w:rPr>
        <w:t xml:space="preserve"> </w:t>
      </w:r>
      <w:proofErr w:type="spellStart"/>
      <w:r w:rsidR="00583A8E" w:rsidRPr="00583A8E">
        <w:rPr>
          <w:rFonts w:ascii="Arial" w:hAnsi="Arial" w:cs="Arial"/>
          <w:sz w:val="20"/>
          <w:szCs w:val="20"/>
        </w:rPr>
        <w:t>servicii</w:t>
      </w:r>
      <w:proofErr w:type="spellEnd"/>
      <w:r w:rsidR="00583A8E" w:rsidRPr="00583A8E">
        <w:rPr>
          <w:rFonts w:ascii="Arial" w:hAnsi="Arial" w:cs="Arial"/>
          <w:sz w:val="20"/>
          <w:szCs w:val="20"/>
        </w:rPr>
        <w:t xml:space="preserve"> transport/</w:t>
      </w:r>
      <w:proofErr w:type="spellStart"/>
      <w:r w:rsidR="00583A8E" w:rsidRPr="00583A8E">
        <w:rPr>
          <w:rFonts w:ascii="Arial" w:hAnsi="Arial" w:cs="Arial"/>
          <w:sz w:val="20"/>
          <w:szCs w:val="20"/>
        </w:rPr>
        <w:t>traseu</w:t>
      </w:r>
      <w:bookmarkEnd w:id="47"/>
      <w:proofErr w:type="spellEnd"/>
    </w:p>
    <w:tbl>
      <w:tblPr>
        <w:tblW w:w="14946" w:type="dxa"/>
        <w:jc w:val="center"/>
        <w:tblLook w:val="04A0" w:firstRow="1" w:lastRow="0" w:firstColumn="1" w:lastColumn="0" w:noHBand="0" w:noVBand="1"/>
      </w:tblPr>
      <w:tblGrid>
        <w:gridCol w:w="661"/>
        <w:gridCol w:w="697"/>
        <w:gridCol w:w="2484"/>
        <w:gridCol w:w="581"/>
        <w:gridCol w:w="1017"/>
        <w:gridCol w:w="1151"/>
        <w:gridCol w:w="1230"/>
        <w:gridCol w:w="1017"/>
        <w:gridCol w:w="1151"/>
        <w:gridCol w:w="1346"/>
        <w:gridCol w:w="1151"/>
        <w:gridCol w:w="1017"/>
        <w:gridCol w:w="1443"/>
      </w:tblGrid>
      <w:tr w:rsidR="00F51298" w:rsidRPr="00F51298" w14:paraId="48AE4ED5" w14:textId="77777777" w:rsidTr="00F51298">
        <w:trPr>
          <w:trHeight w:val="998"/>
          <w:tblHeader/>
          <w:jc w:val="cent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BBBE8"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Nr. </w:t>
            </w:r>
            <w:proofErr w:type="spellStart"/>
            <w:r w:rsidRPr="00F51298">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0B848CF9"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Cod </w:t>
            </w:r>
            <w:proofErr w:type="spellStart"/>
            <w:r w:rsidRPr="00F51298">
              <w:rPr>
                <w:rFonts w:ascii="Arial" w:eastAsia="Times New Roman" w:hAnsi="Arial" w:cs="Arial"/>
                <w:b/>
                <w:bCs/>
                <w:sz w:val="16"/>
                <w:szCs w:val="16"/>
              </w:rPr>
              <w:t>traseu</w:t>
            </w:r>
            <w:proofErr w:type="spellEnd"/>
          </w:p>
        </w:tc>
        <w:tc>
          <w:tcPr>
            <w:tcW w:w="2484" w:type="dxa"/>
            <w:tcBorders>
              <w:top w:val="single" w:sz="4" w:space="0" w:color="auto"/>
              <w:left w:val="nil"/>
              <w:bottom w:val="single" w:sz="4" w:space="0" w:color="auto"/>
              <w:right w:val="single" w:sz="4" w:space="0" w:color="auto"/>
            </w:tcBorders>
            <w:shd w:val="clear" w:color="auto" w:fill="auto"/>
            <w:vAlign w:val="center"/>
            <w:hideMark/>
          </w:tcPr>
          <w:p w14:paraId="7720F030" w14:textId="77777777" w:rsidR="00F51298" w:rsidRPr="00F51298" w:rsidRDefault="00F51298" w:rsidP="00F51298">
            <w:pPr>
              <w:spacing w:after="0" w:line="240" w:lineRule="auto"/>
              <w:jc w:val="center"/>
              <w:rPr>
                <w:rFonts w:ascii="Arial" w:eastAsia="Times New Roman" w:hAnsi="Arial" w:cs="Arial"/>
                <w:b/>
                <w:bCs/>
                <w:sz w:val="16"/>
                <w:szCs w:val="16"/>
              </w:rPr>
            </w:pPr>
            <w:proofErr w:type="spellStart"/>
            <w:r w:rsidRPr="00F51298">
              <w:rPr>
                <w:rFonts w:ascii="Arial" w:eastAsia="Times New Roman" w:hAnsi="Arial" w:cs="Arial"/>
                <w:b/>
                <w:bCs/>
                <w:sz w:val="16"/>
                <w:szCs w:val="16"/>
              </w:rPr>
              <w:t>Descriere</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45AB696F"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Km / </w:t>
            </w:r>
            <w:proofErr w:type="spellStart"/>
            <w:r w:rsidRPr="00F51298">
              <w:rPr>
                <w:rFonts w:ascii="Arial" w:eastAsia="Times New Roman" w:hAnsi="Arial" w:cs="Arial"/>
                <w:b/>
                <w:bCs/>
                <w:sz w:val="16"/>
                <w:szCs w:val="16"/>
              </w:rPr>
              <w:t>sens</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6BED243B" w14:textId="673019BB" w:rsidR="00F51298" w:rsidRPr="00F51298" w:rsidRDefault="00F51298" w:rsidP="00F51298">
            <w:pPr>
              <w:spacing w:after="0" w:line="240" w:lineRule="auto"/>
              <w:jc w:val="center"/>
              <w:rPr>
                <w:rFonts w:ascii="Arial" w:eastAsia="Times New Roman" w:hAnsi="Arial" w:cs="Arial"/>
                <w:b/>
                <w:bCs/>
                <w:sz w:val="16"/>
                <w:szCs w:val="16"/>
              </w:rPr>
            </w:pPr>
            <w:r>
              <w:rPr>
                <w:rFonts w:ascii="Arial" w:eastAsia="Times New Roman" w:hAnsi="Arial" w:cs="Arial"/>
                <w:b/>
                <w:bCs/>
                <w:sz w:val="16"/>
                <w:szCs w:val="16"/>
              </w:rPr>
              <w:t xml:space="preserve">Nr. </w:t>
            </w:r>
            <w:r w:rsidRPr="00F51298">
              <w:rPr>
                <w:rFonts w:ascii="Arial" w:eastAsia="Times New Roman" w:hAnsi="Arial" w:cs="Arial"/>
                <w:b/>
                <w:bCs/>
                <w:sz w:val="16"/>
                <w:szCs w:val="16"/>
              </w:rPr>
              <w:t xml:space="preserve">km </w:t>
            </w:r>
            <w:proofErr w:type="spellStart"/>
            <w:r w:rsidRPr="00F51298">
              <w:rPr>
                <w:rFonts w:ascii="Arial" w:eastAsia="Times New Roman" w:hAnsi="Arial" w:cs="Arial"/>
                <w:b/>
                <w:bCs/>
                <w:sz w:val="16"/>
                <w:szCs w:val="16"/>
              </w:rPr>
              <w:t>planif</w:t>
            </w:r>
            <w:proofErr w:type="spellEnd"/>
            <w:r>
              <w:rPr>
                <w:rFonts w:ascii="Arial" w:eastAsia="Times New Roman" w:hAnsi="Arial" w:cs="Arial"/>
                <w:b/>
                <w:bCs/>
                <w:sz w:val="16"/>
                <w:szCs w:val="16"/>
              </w:rPr>
              <w:t>.</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A2AA82C"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Total </w:t>
            </w:r>
            <w:proofErr w:type="spellStart"/>
            <w:r w:rsidRPr="00F51298">
              <w:rPr>
                <w:rFonts w:ascii="Arial" w:eastAsia="Times New Roman" w:hAnsi="Arial" w:cs="Arial"/>
                <w:b/>
                <w:bCs/>
                <w:sz w:val="16"/>
                <w:szCs w:val="16"/>
              </w:rPr>
              <w:t>cheltuieli</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materiale</w:t>
            </w:r>
            <w:proofErr w:type="spellEnd"/>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4CEA17EA"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Total </w:t>
            </w:r>
            <w:proofErr w:type="spellStart"/>
            <w:r w:rsidRPr="00F51298">
              <w:rPr>
                <w:rFonts w:ascii="Arial" w:eastAsia="Times New Roman" w:hAnsi="Arial" w:cs="Arial"/>
                <w:b/>
                <w:bCs/>
                <w:sz w:val="16"/>
                <w:szCs w:val="16"/>
              </w:rPr>
              <w:t>cheltuieli</w:t>
            </w:r>
            <w:proofErr w:type="spellEnd"/>
            <w:r w:rsidRPr="00F51298">
              <w:rPr>
                <w:rFonts w:ascii="Arial" w:eastAsia="Times New Roman" w:hAnsi="Arial" w:cs="Arial"/>
                <w:b/>
                <w:bCs/>
                <w:sz w:val="16"/>
                <w:szCs w:val="16"/>
              </w:rPr>
              <w:t xml:space="preserve"> cu </w:t>
            </w:r>
            <w:proofErr w:type="spellStart"/>
            <w:r w:rsidRPr="00F51298">
              <w:rPr>
                <w:rFonts w:ascii="Arial" w:eastAsia="Times New Roman" w:hAnsi="Arial" w:cs="Arial"/>
                <w:b/>
                <w:bCs/>
                <w:sz w:val="16"/>
                <w:szCs w:val="16"/>
              </w:rPr>
              <w:t>taxe</w:t>
            </w:r>
            <w:proofErr w:type="spellEnd"/>
            <w:r w:rsidRPr="00F51298">
              <w:rPr>
                <w:rFonts w:ascii="Arial" w:eastAsia="Times New Roman" w:hAnsi="Arial" w:cs="Arial"/>
                <w:b/>
                <w:bCs/>
                <w:sz w:val="16"/>
                <w:szCs w:val="16"/>
              </w:rPr>
              <w:t>/</w:t>
            </w:r>
            <w:proofErr w:type="spellStart"/>
            <w:r w:rsidRPr="00F51298">
              <w:rPr>
                <w:rFonts w:ascii="Arial" w:eastAsia="Times New Roman" w:hAnsi="Arial" w:cs="Arial"/>
                <w:b/>
                <w:bCs/>
                <w:sz w:val="16"/>
                <w:szCs w:val="16"/>
              </w:rPr>
              <w:t>impozite</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şi</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autorizaţii</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662B7694" w14:textId="77777777" w:rsidR="00F51298" w:rsidRPr="00F51298" w:rsidRDefault="00F51298" w:rsidP="00F51298">
            <w:pPr>
              <w:spacing w:after="0" w:line="240" w:lineRule="auto"/>
              <w:jc w:val="center"/>
              <w:rPr>
                <w:rFonts w:ascii="Arial" w:eastAsia="Times New Roman" w:hAnsi="Arial" w:cs="Arial"/>
                <w:b/>
                <w:bCs/>
                <w:sz w:val="16"/>
                <w:szCs w:val="16"/>
              </w:rPr>
            </w:pPr>
            <w:proofErr w:type="spellStart"/>
            <w:r w:rsidRPr="00F51298">
              <w:rPr>
                <w:rFonts w:ascii="Arial" w:eastAsia="Times New Roman" w:hAnsi="Arial" w:cs="Arial"/>
                <w:b/>
                <w:bCs/>
                <w:sz w:val="16"/>
                <w:szCs w:val="16"/>
              </w:rPr>
              <w:t>Cheltuieli</w:t>
            </w:r>
            <w:proofErr w:type="spellEnd"/>
            <w:r w:rsidRPr="00F51298">
              <w:rPr>
                <w:rFonts w:ascii="Arial" w:eastAsia="Times New Roman" w:hAnsi="Arial" w:cs="Arial"/>
                <w:b/>
                <w:bCs/>
                <w:sz w:val="16"/>
                <w:szCs w:val="16"/>
              </w:rPr>
              <w:t xml:space="preserve"> cu </w:t>
            </w:r>
            <w:proofErr w:type="spellStart"/>
            <w:r w:rsidRPr="00F51298">
              <w:rPr>
                <w:rFonts w:ascii="Arial" w:eastAsia="Times New Roman" w:hAnsi="Arial" w:cs="Arial"/>
                <w:b/>
                <w:bCs/>
                <w:sz w:val="16"/>
                <w:szCs w:val="16"/>
              </w:rPr>
              <w:t>salariile</w:t>
            </w:r>
            <w:proofErr w:type="spellEnd"/>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2C70E72E"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Total </w:t>
            </w:r>
            <w:proofErr w:type="spellStart"/>
            <w:r w:rsidRPr="00F51298">
              <w:rPr>
                <w:rFonts w:ascii="Arial" w:eastAsia="Times New Roman" w:hAnsi="Arial" w:cs="Arial"/>
                <w:b/>
                <w:bCs/>
                <w:sz w:val="16"/>
                <w:szCs w:val="16"/>
              </w:rPr>
              <w:t>cheltuieli</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directe</w:t>
            </w:r>
            <w:proofErr w:type="spellEnd"/>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02619A45"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Alte </w:t>
            </w:r>
            <w:proofErr w:type="spellStart"/>
            <w:r w:rsidRPr="00F51298">
              <w:rPr>
                <w:rFonts w:ascii="Arial" w:eastAsia="Times New Roman" w:hAnsi="Arial" w:cs="Arial"/>
                <w:b/>
                <w:bCs/>
                <w:sz w:val="16"/>
                <w:szCs w:val="16"/>
              </w:rPr>
              <w:t>cheltuieli</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indirecte</w:t>
            </w:r>
            <w:proofErr w:type="spellEnd"/>
            <w:r w:rsidRPr="00F51298">
              <w:rPr>
                <w:rFonts w:ascii="Arial" w:eastAsia="Times New Roman" w:hAnsi="Arial" w:cs="Arial"/>
                <w:b/>
                <w:bCs/>
                <w:sz w:val="16"/>
                <w:szCs w:val="16"/>
              </w:rPr>
              <w:t xml:space="preserve">, administrative, </w:t>
            </w:r>
            <w:proofErr w:type="spellStart"/>
            <w:r w:rsidRPr="00F51298">
              <w:rPr>
                <w:rFonts w:ascii="Arial" w:eastAsia="Times New Roman" w:hAnsi="Arial" w:cs="Arial"/>
                <w:b/>
                <w:bCs/>
                <w:sz w:val="16"/>
                <w:szCs w:val="16"/>
              </w:rPr>
              <w:t>generale</w:t>
            </w:r>
            <w:proofErr w:type="spellEnd"/>
            <w:r w:rsidRPr="00F51298">
              <w:rPr>
                <w:rFonts w:ascii="Arial" w:eastAsia="Times New Roman" w:hAnsi="Arial" w:cs="Arial"/>
                <w:b/>
                <w:bCs/>
                <w:sz w:val="16"/>
                <w:szCs w:val="16"/>
              </w:rPr>
              <w:t>)</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7567F246"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 xml:space="preserve">Total </w:t>
            </w:r>
            <w:proofErr w:type="spellStart"/>
            <w:r w:rsidRPr="00F51298">
              <w:rPr>
                <w:rFonts w:ascii="Arial" w:eastAsia="Times New Roman" w:hAnsi="Arial" w:cs="Arial"/>
                <w:b/>
                <w:bCs/>
                <w:sz w:val="16"/>
                <w:szCs w:val="16"/>
              </w:rPr>
              <w:t>cheltuieli</w:t>
            </w:r>
            <w:proofErr w:type="spellEnd"/>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14:paraId="2FC663E4" w14:textId="77777777" w:rsidR="00F51298" w:rsidRPr="00F51298" w:rsidRDefault="00F51298" w:rsidP="00F51298">
            <w:pPr>
              <w:spacing w:after="0" w:line="240" w:lineRule="auto"/>
              <w:jc w:val="center"/>
              <w:rPr>
                <w:rFonts w:ascii="Arial" w:eastAsia="Times New Roman" w:hAnsi="Arial" w:cs="Arial"/>
                <w:b/>
                <w:bCs/>
                <w:sz w:val="16"/>
                <w:szCs w:val="16"/>
              </w:rPr>
            </w:pPr>
            <w:r w:rsidRPr="00F51298">
              <w:rPr>
                <w:rFonts w:ascii="Arial" w:eastAsia="Times New Roman" w:hAnsi="Arial" w:cs="Arial"/>
                <w:b/>
                <w:bCs/>
                <w:sz w:val="16"/>
                <w:szCs w:val="16"/>
              </w:rPr>
              <w:t>Profit 6%</w:t>
            </w:r>
          </w:p>
        </w:tc>
        <w:tc>
          <w:tcPr>
            <w:tcW w:w="1443" w:type="dxa"/>
            <w:tcBorders>
              <w:top w:val="single" w:sz="4" w:space="0" w:color="auto"/>
              <w:left w:val="nil"/>
              <w:bottom w:val="single" w:sz="4" w:space="0" w:color="auto"/>
              <w:right w:val="single" w:sz="4" w:space="0" w:color="auto"/>
            </w:tcBorders>
            <w:shd w:val="clear" w:color="auto" w:fill="auto"/>
            <w:vAlign w:val="center"/>
            <w:hideMark/>
          </w:tcPr>
          <w:p w14:paraId="68F2E0FE" w14:textId="77777777" w:rsidR="00F51298" w:rsidRPr="00F51298" w:rsidRDefault="00F51298" w:rsidP="00F51298">
            <w:pPr>
              <w:spacing w:after="0" w:line="240" w:lineRule="auto"/>
              <w:jc w:val="center"/>
              <w:rPr>
                <w:rFonts w:ascii="Arial" w:eastAsia="Times New Roman" w:hAnsi="Arial" w:cs="Arial"/>
                <w:b/>
                <w:bCs/>
                <w:sz w:val="16"/>
                <w:szCs w:val="16"/>
              </w:rPr>
            </w:pPr>
            <w:proofErr w:type="spellStart"/>
            <w:r w:rsidRPr="00F51298">
              <w:rPr>
                <w:rFonts w:ascii="Arial" w:eastAsia="Times New Roman" w:hAnsi="Arial" w:cs="Arial"/>
                <w:b/>
                <w:bCs/>
                <w:sz w:val="16"/>
                <w:szCs w:val="16"/>
              </w:rPr>
              <w:t>Valoare</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totală</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anuală</w:t>
            </w:r>
            <w:proofErr w:type="spellEnd"/>
            <w:r w:rsidRPr="00F51298">
              <w:rPr>
                <w:rFonts w:ascii="Arial" w:eastAsia="Times New Roman" w:hAnsi="Arial" w:cs="Arial"/>
                <w:b/>
                <w:bCs/>
                <w:sz w:val="16"/>
                <w:szCs w:val="16"/>
              </w:rPr>
              <w:t xml:space="preserve"> </w:t>
            </w:r>
            <w:proofErr w:type="spellStart"/>
            <w:r w:rsidRPr="00F51298">
              <w:rPr>
                <w:rFonts w:ascii="Arial" w:eastAsia="Times New Roman" w:hAnsi="Arial" w:cs="Arial"/>
                <w:b/>
                <w:bCs/>
                <w:sz w:val="16"/>
                <w:szCs w:val="16"/>
              </w:rPr>
              <w:t>servicii</w:t>
            </w:r>
            <w:proofErr w:type="spellEnd"/>
            <w:r w:rsidRPr="00F51298">
              <w:rPr>
                <w:rFonts w:ascii="Arial" w:eastAsia="Times New Roman" w:hAnsi="Arial" w:cs="Arial"/>
                <w:b/>
                <w:bCs/>
                <w:sz w:val="16"/>
                <w:szCs w:val="16"/>
              </w:rPr>
              <w:t xml:space="preserve"> transport/</w:t>
            </w:r>
            <w:proofErr w:type="spellStart"/>
            <w:r w:rsidRPr="00F51298">
              <w:rPr>
                <w:rFonts w:ascii="Arial" w:eastAsia="Times New Roman" w:hAnsi="Arial" w:cs="Arial"/>
                <w:b/>
                <w:bCs/>
                <w:sz w:val="16"/>
                <w:szCs w:val="16"/>
              </w:rPr>
              <w:t>traseu</w:t>
            </w:r>
            <w:proofErr w:type="spellEnd"/>
          </w:p>
        </w:tc>
      </w:tr>
      <w:tr w:rsidR="00F51298" w:rsidRPr="00F51298" w14:paraId="0491DD7A"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213240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35B35C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001</w:t>
            </w:r>
          </w:p>
        </w:tc>
        <w:tc>
          <w:tcPr>
            <w:tcW w:w="2484" w:type="dxa"/>
            <w:tcBorders>
              <w:top w:val="nil"/>
              <w:left w:val="nil"/>
              <w:bottom w:val="single" w:sz="4" w:space="0" w:color="auto"/>
              <w:right w:val="single" w:sz="4" w:space="0" w:color="auto"/>
            </w:tcBorders>
            <w:shd w:val="clear" w:color="auto" w:fill="auto"/>
            <w:noWrap/>
            <w:vAlign w:val="bottom"/>
            <w:hideMark/>
          </w:tcPr>
          <w:p w14:paraId="2D2A12F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257B9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7E541F3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71E0E2E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166,742.08</w:t>
            </w:r>
          </w:p>
        </w:tc>
        <w:tc>
          <w:tcPr>
            <w:tcW w:w="1230" w:type="dxa"/>
            <w:tcBorders>
              <w:top w:val="nil"/>
              <w:left w:val="nil"/>
              <w:bottom w:val="single" w:sz="4" w:space="0" w:color="auto"/>
              <w:right w:val="single" w:sz="4" w:space="0" w:color="auto"/>
            </w:tcBorders>
            <w:shd w:val="clear" w:color="auto" w:fill="auto"/>
            <w:noWrap/>
            <w:vAlign w:val="bottom"/>
            <w:hideMark/>
          </w:tcPr>
          <w:p w14:paraId="4B159B1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B5CEF5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auto"/>
            <w:noWrap/>
            <w:vAlign w:val="bottom"/>
            <w:hideMark/>
          </w:tcPr>
          <w:p w14:paraId="3757AA4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267,489.08</w:t>
            </w:r>
          </w:p>
        </w:tc>
        <w:tc>
          <w:tcPr>
            <w:tcW w:w="1346" w:type="dxa"/>
            <w:tcBorders>
              <w:top w:val="nil"/>
              <w:left w:val="nil"/>
              <w:bottom w:val="single" w:sz="4" w:space="0" w:color="auto"/>
              <w:right w:val="single" w:sz="4" w:space="0" w:color="auto"/>
            </w:tcBorders>
            <w:shd w:val="clear" w:color="auto" w:fill="auto"/>
            <w:noWrap/>
            <w:vAlign w:val="bottom"/>
            <w:hideMark/>
          </w:tcPr>
          <w:p w14:paraId="392BA05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32,098.69</w:t>
            </w:r>
          </w:p>
        </w:tc>
        <w:tc>
          <w:tcPr>
            <w:tcW w:w="1151" w:type="dxa"/>
            <w:tcBorders>
              <w:top w:val="nil"/>
              <w:left w:val="nil"/>
              <w:bottom w:val="single" w:sz="4" w:space="0" w:color="auto"/>
              <w:right w:val="single" w:sz="4" w:space="0" w:color="auto"/>
            </w:tcBorders>
            <w:shd w:val="clear" w:color="auto" w:fill="auto"/>
            <w:noWrap/>
            <w:vAlign w:val="bottom"/>
            <w:hideMark/>
          </w:tcPr>
          <w:p w14:paraId="59B2CE7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299,587.77</w:t>
            </w:r>
          </w:p>
        </w:tc>
        <w:tc>
          <w:tcPr>
            <w:tcW w:w="1017" w:type="dxa"/>
            <w:tcBorders>
              <w:top w:val="nil"/>
              <w:left w:val="nil"/>
              <w:bottom w:val="single" w:sz="4" w:space="0" w:color="auto"/>
              <w:right w:val="single" w:sz="4" w:space="0" w:color="auto"/>
            </w:tcBorders>
            <w:shd w:val="clear" w:color="auto" w:fill="auto"/>
            <w:noWrap/>
            <w:vAlign w:val="bottom"/>
            <w:hideMark/>
          </w:tcPr>
          <w:p w14:paraId="3BA7B98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17,975.27</w:t>
            </w:r>
          </w:p>
        </w:tc>
        <w:tc>
          <w:tcPr>
            <w:tcW w:w="1443" w:type="dxa"/>
            <w:tcBorders>
              <w:top w:val="nil"/>
              <w:left w:val="nil"/>
              <w:bottom w:val="single" w:sz="4" w:space="0" w:color="auto"/>
              <w:right w:val="single" w:sz="4" w:space="0" w:color="auto"/>
            </w:tcBorders>
            <w:shd w:val="clear" w:color="auto" w:fill="auto"/>
            <w:noWrap/>
            <w:vAlign w:val="bottom"/>
            <w:hideMark/>
          </w:tcPr>
          <w:p w14:paraId="2C84FAA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317,563.04</w:t>
            </w:r>
          </w:p>
        </w:tc>
      </w:tr>
      <w:tr w:rsidR="00F51298" w:rsidRPr="00F51298" w14:paraId="3E474504"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AEA32E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5AF16B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002</w:t>
            </w:r>
          </w:p>
        </w:tc>
        <w:tc>
          <w:tcPr>
            <w:tcW w:w="2484" w:type="dxa"/>
            <w:tcBorders>
              <w:top w:val="nil"/>
              <w:left w:val="nil"/>
              <w:bottom w:val="single" w:sz="4" w:space="0" w:color="auto"/>
              <w:right w:val="single" w:sz="4" w:space="0" w:color="auto"/>
            </w:tcBorders>
            <w:shd w:val="clear" w:color="auto" w:fill="auto"/>
            <w:noWrap/>
            <w:vAlign w:val="bottom"/>
            <w:hideMark/>
          </w:tcPr>
          <w:p w14:paraId="1906514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Savas-Rucăr-Săticu</w:t>
            </w:r>
            <w:proofErr w:type="spellEnd"/>
            <w:r w:rsidRPr="00F51298">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2267F2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w:t>
            </w:r>
          </w:p>
        </w:tc>
        <w:tc>
          <w:tcPr>
            <w:tcW w:w="1017" w:type="dxa"/>
            <w:tcBorders>
              <w:top w:val="nil"/>
              <w:left w:val="nil"/>
              <w:bottom w:val="single" w:sz="4" w:space="0" w:color="auto"/>
              <w:right w:val="single" w:sz="4" w:space="0" w:color="auto"/>
            </w:tcBorders>
            <w:shd w:val="clear" w:color="auto" w:fill="auto"/>
            <w:noWrap/>
            <w:vAlign w:val="bottom"/>
            <w:hideMark/>
          </w:tcPr>
          <w:p w14:paraId="45FAD39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75,759.60</w:t>
            </w:r>
          </w:p>
        </w:tc>
        <w:tc>
          <w:tcPr>
            <w:tcW w:w="1151" w:type="dxa"/>
            <w:tcBorders>
              <w:top w:val="nil"/>
              <w:left w:val="nil"/>
              <w:bottom w:val="single" w:sz="4" w:space="0" w:color="auto"/>
              <w:right w:val="single" w:sz="4" w:space="0" w:color="auto"/>
            </w:tcBorders>
            <w:shd w:val="clear" w:color="auto" w:fill="auto"/>
            <w:noWrap/>
            <w:vAlign w:val="bottom"/>
            <w:hideMark/>
          </w:tcPr>
          <w:p w14:paraId="518B089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370,543.17</w:t>
            </w:r>
          </w:p>
        </w:tc>
        <w:tc>
          <w:tcPr>
            <w:tcW w:w="1230" w:type="dxa"/>
            <w:tcBorders>
              <w:top w:val="nil"/>
              <w:left w:val="nil"/>
              <w:bottom w:val="single" w:sz="4" w:space="0" w:color="auto"/>
              <w:right w:val="single" w:sz="4" w:space="0" w:color="auto"/>
            </w:tcBorders>
            <w:shd w:val="clear" w:color="auto" w:fill="auto"/>
            <w:noWrap/>
            <w:vAlign w:val="bottom"/>
            <w:hideMark/>
          </w:tcPr>
          <w:p w14:paraId="3E73662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146D601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192,635.00</w:t>
            </w:r>
          </w:p>
        </w:tc>
        <w:tc>
          <w:tcPr>
            <w:tcW w:w="1151" w:type="dxa"/>
            <w:tcBorders>
              <w:top w:val="nil"/>
              <w:left w:val="nil"/>
              <w:bottom w:val="single" w:sz="4" w:space="0" w:color="auto"/>
              <w:right w:val="single" w:sz="4" w:space="0" w:color="auto"/>
            </w:tcBorders>
            <w:shd w:val="clear" w:color="auto" w:fill="auto"/>
            <w:noWrap/>
            <w:vAlign w:val="bottom"/>
            <w:hideMark/>
          </w:tcPr>
          <w:p w14:paraId="430AFA7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586,655.37</w:t>
            </w:r>
          </w:p>
        </w:tc>
        <w:tc>
          <w:tcPr>
            <w:tcW w:w="1346" w:type="dxa"/>
            <w:tcBorders>
              <w:top w:val="nil"/>
              <w:left w:val="nil"/>
              <w:bottom w:val="single" w:sz="4" w:space="0" w:color="auto"/>
              <w:right w:val="single" w:sz="4" w:space="0" w:color="auto"/>
            </w:tcBorders>
            <w:shd w:val="clear" w:color="auto" w:fill="auto"/>
            <w:noWrap/>
            <w:vAlign w:val="bottom"/>
            <w:hideMark/>
          </w:tcPr>
          <w:p w14:paraId="17385B7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70,398.64</w:t>
            </w:r>
          </w:p>
        </w:tc>
        <w:tc>
          <w:tcPr>
            <w:tcW w:w="1151" w:type="dxa"/>
            <w:tcBorders>
              <w:top w:val="nil"/>
              <w:left w:val="nil"/>
              <w:bottom w:val="single" w:sz="4" w:space="0" w:color="auto"/>
              <w:right w:val="single" w:sz="4" w:space="0" w:color="auto"/>
            </w:tcBorders>
            <w:shd w:val="clear" w:color="auto" w:fill="auto"/>
            <w:noWrap/>
            <w:vAlign w:val="bottom"/>
            <w:hideMark/>
          </w:tcPr>
          <w:p w14:paraId="681A883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657,054.02</w:t>
            </w:r>
          </w:p>
        </w:tc>
        <w:tc>
          <w:tcPr>
            <w:tcW w:w="1017" w:type="dxa"/>
            <w:tcBorders>
              <w:top w:val="nil"/>
              <w:left w:val="nil"/>
              <w:bottom w:val="single" w:sz="4" w:space="0" w:color="auto"/>
              <w:right w:val="single" w:sz="4" w:space="0" w:color="auto"/>
            </w:tcBorders>
            <w:shd w:val="clear" w:color="auto" w:fill="auto"/>
            <w:noWrap/>
            <w:vAlign w:val="bottom"/>
            <w:hideMark/>
          </w:tcPr>
          <w:p w14:paraId="5CE8ED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39,423.24</w:t>
            </w:r>
          </w:p>
        </w:tc>
        <w:tc>
          <w:tcPr>
            <w:tcW w:w="1443" w:type="dxa"/>
            <w:tcBorders>
              <w:top w:val="nil"/>
              <w:left w:val="nil"/>
              <w:bottom w:val="single" w:sz="4" w:space="0" w:color="auto"/>
              <w:right w:val="single" w:sz="4" w:space="0" w:color="auto"/>
            </w:tcBorders>
            <w:shd w:val="clear" w:color="auto" w:fill="auto"/>
            <w:noWrap/>
            <w:vAlign w:val="bottom"/>
            <w:hideMark/>
          </w:tcPr>
          <w:p w14:paraId="6EE4100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696,477.26</w:t>
            </w:r>
          </w:p>
        </w:tc>
      </w:tr>
      <w:tr w:rsidR="00F51298" w:rsidRPr="00F51298" w14:paraId="28765751"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2F831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CC504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003</w:t>
            </w:r>
          </w:p>
        </w:tc>
        <w:tc>
          <w:tcPr>
            <w:tcW w:w="2484" w:type="dxa"/>
            <w:tcBorders>
              <w:top w:val="nil"/>
              <w:left w:val="nil"/>
              <w:bottom w:val="single" w:sz="4" w:space="0" w:color="auto"/>
              <w:right w:val="single" w:sz="4" w:space="0" w:color="auto"/>
            </w:tcBorders>
            <w:shd w:val="clear" w:color="auto" w:fill="auto"/>
            <w:noWrap/>
            <w:vAlign w:val="bottom"/>
            <w:hideMark/>
          </w:tcPr>
          <w:p w14:paraId="5D5D2C82"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A8165E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auto"/>
            <w:noWrap/>
            <w:vAlign w:val="bottom"/>
            <w:hideMark/>
          </w:tcPr>
          <w:p w14:paraId="433C41A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81,240.00</w:t>
            </w:r>
          </w:p>
        </w:tc>
        <w:tc>
          <w:tcPr>
            <w:tcW w:w="1151" w:type="dxa"/>
            <w:tcBorders>
              <w:top w:val="nil"/>
              <w:left w:val="nil"/>
              <w:bottom w:val="single" w:sz="4" w:space="0" w:color="auto"/>
              <w:right w:val="single" w:sz="4" w:space="0" w:color="auto"/>
            </w:tcBorders>
            <w:shd w:val="clear" w:color="auto" w:fill="auto"/>
            <w:noWrap/>
            <w:vAlign w:val="bottom"/>
            <w:hideMark/>
          </w:tcPr>
          <w:p w14:paraId="51148F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427,288.83</w:t>
            </w:r>
          </w:p>
        </w:tc>
        <w:tc>
          <w:tcPr>
            <w:tcW w:w="1230" w:type="dxa"/>
            <w:tcBorders>
              <w:top w:val="nil"/>
              <w:left w:val="nil"/>
              <w:bottom w:val="single" w:sz="4" w:space="0" w:color="auto"/>
              <w:right w:val="single" w:sz="4" w:space="0" w:color="auto"/>
            </w:tcBorders>
            <w:shd w:val="clear" w:color="auto" w:fill="auto"/>
            <w:noWrap/>
            <w:vAlign w:val="bottom"/>
            <w:hideMark/>
          </w:tcPr>
          <w:p w14:paraId="00F3C72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16D540C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192,635.00</w:t>
            </w:r>
          </w:p>
        </w:tc>
        <w:tc>
          <w:tcPr>
            <w:tcW w:w="1151" w:type="dxa"/>
            <w:tcBorders>
              <w:top w:val="nil"/>
              <w:left w:val="nil"/>
              <w:bottom w:val="single" w:sz="4" w:space="0" w:color="auto"/>
              <w:right w:val="single" w:sz="4" w:space="0" w:color="auto"/>
            </w:tcBorders>
            <w:shd w:val="clear" w:color="auto" w:fill="auto"/>
            <w:noWrap/>
            <w:vAlign w:val="bottom"/>
            <w:hideMark/>
          </w:tcPr>
          <w:p w14:paraId="0E2291C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678,303.83</w:t>
            </w:r>
          </w:p>
        </w:tc>
        <w:tc>
          <w:tcPr>
            <w:tcW w:w="1346" w:type="dxa"/>
            <w:tcBorders>
              <w:top w:val="nil"/>
              <w:left w:val="nil"/>
              <w:bottom w:val="single" w:sz="4" w:space="0" w:color="auto"/>
              <w:right w:val="single" w:sz="4" w:space="0" w:color="auto"/>
            </w:tcBorders>
            <w:shd w:val="clear" w:color="auto" w:fill="auto"/>
            <w:noWrap/>
            <w:vAlign w:val="bottom"/>
            <w:hideMark/>
          </w:tcPr>
          <w:p w14:paraId="5F3F01F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81,396.46</w:t>
            </w:r>
          </w:p>
        </w:tc>
        <w:tc>
          <w:tcPr>
            <w:tcW w:w="1151" w:type="dxa"/>
            <w:tcBorders>
              <w:top w:val="nil"/>
              <w:left w:val="nil"/>
              <w:bottom w:val="single" w:sz="4" w:space="0" w:color="auto"/>
              <w:right w:val="single" w:sz="4" w:space="0" w:color="auto"/>
            </w:tcBorders>
            <w:shd w:val="clear" w:color="auto" w:fill="auto"/>
            <w:noWrap/>
            <w:vAlign w:val="bottom"/>
            <w:hideMark/>
          </w:tcPr>
          <w:p w14:paraId="0F3C356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759,700.29</w:t>
            </w:r>
          </w:p>
        </w:tc>
        <w:tc>
          <w:tcPr>
            <w:tcW w:w="1017" w:type="dxa"/>
            <w:tcBorders>
              <w:top w:val="nil"/>
              <w:left w:val="nil"/>
              <w:bottom w:val="single" w:sz="4" w:space="0" w:color="auto"/>
              <w:right w:val="single" w:sz="4" w:space="0" w:color="auto"/>
            </w:tcBorders>
            <w:shd w:val="clear" w:color="auto" w:fill="auto"/>
            <w:noWrap/>
            <w:vAlign w:val="bottom"/>
            <w:hideMark/>
          </w:tcPr>
          <w:p w14:paraId="13DA93B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45,582.02</w:t>
            </w:r>
          </w:p>
        </w:tc>
        <w:tc>
          <w:tcPr>
            <w:tcW w:w="1443" w:type="dxa"/>
            <w:tcBorders>
              <w:top w:val="nil"/>
              <w:left w:val="nil"/>
              <w:bottom w:val="single" w:sz="4" w:space="0" w:color="auto"/>
              <w:right w:val="single" w:sz="4" w:space="0" w:color="auto"/>
            </w:tcBorders>
            <w:shd w:val="clear" w:color="auto" w:fill="auto"/>
            <w:noWrap/>
            <w:vAlign w:val="bottom"/>
            <w:hideMark/>
          </w:tcPr>
          <w:p w14:paraId="43622D7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805,282.31</w:t>
            </w:r>
          </w:p>
        </w:tc>
      </w:tr>
      <w:tr w:rsidR="00F51298" w:rsidRPr="00F51298" w14:paraId="31ADE46F"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007D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0D368E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004</w:t>
            </w:r>
          </w:p>
        </w:tc>
        <w:tc>
          <w:tcPr>
            <w:tcW w:w="2484" w:type="dxa"/>
            <w:tcBorders>
              <w:top w:val="nil"/>
              <w:left w:val="nil"/>
              <w:bottom w:val="single" w:sz="4" w:space="0" w:color="auto"/>
              <w:right w:val="single" w:sz="4" w:space="0" w:color="auto"/>
            </w:tcBorders>
            <w:shd w:val="clear" w:color="auto" w:fill="auto"/>
            <w:noWrap/>
            <w:vAlign w:val="bottom"/>
            <w:hideMark/>
          </w:tcPr>
          <w:p w14:paraId="396D65A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Savas-Albeştii</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4E08BE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w:t>
            </w:r>
          </w:p>
        </w:tc>
        <w:tc>
          <w:tcPr>
            <w:tcW w:w="1017" w:type="dxa"/>
            <w:tcBorders>
              <w:top w:val="nil"/>
              <w:left w:val="nil"/>
              <w:bottom w:val="single" w:sz="4" w:space="0" w:color="auto"/>
              <w:right w:val="single" w:sz="4" w:space="0" w:color="auto"/>
            </w:tcBorders>
            <w:shd w:val="clear" w:color="auto" w:fill="auto"/>
            <w:noWrap/>
            <w:vAlign w:val="bottom"/>
            <w:hideMark/>
          </w:tcPr>
          <w:p w14:paraId="60A582B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21,840.00</w:t>
            </w:r>
          </w:p>
        </w:tc>
        <w:tc>
          <w:tcPr>
            <w:tcW w:w="1151" w:type="dxa"/>
            <w:tcBorders>
              <w:top w:val="nil"/>
              <w:left w:val="nil"/>
              <w:bottom w:val="single" w:sz="4" w:space="0" w:color="auto"/>
              <w:right w:val="single" w:sz="4" w:space="0" w:color="auto"/>
            </w:tcBorders>
            <w:shd w:val="clear" w:color="auto" w:fill="auto"/>
            <w:noWrap/>
            <w:vAlign w:val="bottom"/>
            <w:hideMark/>
          </w:tcPr>
          <w:p w14:paraId="2E1FD0D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170,344.91</w:t>
            </w:r>
          </w:p>
        </w:tc>
        <w:tc>
          <w:tcPr>
            <w:tcW w:w="1230" w:type="dxa"/>
            <w:tcBorders>
              <w:top w:val="nil"/>
              <w:left w:val="nil"/>
              <w:bottom w:val="single" w:sz="4" w:space="0" w:color="auto"/>
              <w:right w:val="single" w:sz="4" w:space="0" w:color="auto"/>
            </w:tcBorders>
            <w:shd w:val="clear" w:color="auto" w:fill="auto"/>
            <w:noWrap/>
            <w:vAlign w:val="bottom"/>
            <w:hideMark/>
          </w:tcPr>
          <w:p w14:paraId="69F5610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648A6E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auto"/>
            <w:noWrap/>
            <w:vAlign w:val="bottom"/>
            <w:hideMark/>
          </w:tcPr>
          <w:p w14:paraId="2DB2B0E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275,109.11</w:t>
            </w:r>
          </w:p>
        </w:tc>
        <w:tc>
          <w:tcPr>
            <w:tcW w:w="1346" w:type="dxa"/>
            <w:tcBorders>
              <w:top w:val="nil"/>
              <w:left w:val="nil"/>
              <w:bottom w:val="single" w:sz="4" w:space="0" w:color="auto"/>
              <w:right w:val="single" w:sz="4" w:space="0" w:color="auto"/>
            </w:tcBorders>
            <w:shd w:val="clear" w:color="auto" w:fill="auto"/>
            <w:noWrap/>
            <w:vAlign w:val="bottom"/>
            <w:hideMark/>
          </w:tcPr>
          <w:p w14:paraId="3B39A35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33,013.09</w:t>
            </w:r>
          </w:p>
        </w:tc>
        <w:tc>
          <w:tcPr>
            <w:tcW w:w="1151" w:type="dxa"/>
            <w:tcBorders>
              <w:top w:val="nil"/>
              <w:left w:val="nil"/>
              <w:bottom w:val="single" w:sz="4" w:space="0" w:color="auto"/>
              <w:right w:val="single" w:sz="4" w:space="0" w:color="auto"/>
            </w:tcBorders>
            <w:shd w:val="clear" w:color="auto" w:fill="auto"/>
            <w:noWrap/>
            <w:vAlign w:val="bottom"/>
            <w:hideMark/>
          </w:tcPr>
          <w:p w14:paraId="2D3B885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308,122.20</w:t>
            </w:r>
          </w:p>
        </w:tc>
        <w:tc>
          <w:tcPr>
            <w:tcW w:w="1017" w:type="dxa"/>
            <w:tcBorders>
              <w:top w:val="nil"/>
              <w:left w:val="nil"/>
              <w:bottom w:val="single" w:sz="4" w:space="0" w:color="auto"/>
              <w:right w:val="single" w:sz="4" w:space="0" w:color="auto"/>
            </w:tcBorders>
            <w:shd w:val="clear" w:color="auto" w:fill="auto"/>
            <w:noWrap/>
            <w:vAlign w:val="bottom"/>
            <w:hideMark/>
          </w:tcPr>
          <w:p w14:paraId="5FEA154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18,487.33</w:t>
            </w:r>
          </w:p>
        </w:tc>
        <w:tc>
          <w:tcPr>
            <w:tcW w:w="1443" w:type="dxa"/>
            <w:tcBorders>
              <w:top w:val="nil"/>
              <w:left w:val="nil"/>
              <w:bottom w:val="single" w:sz="4" w:space="0" w:color="auto"/>
              <w:right w:val="single" w:sz="4" w:space="0" w:color="auto"/>
            </w:tcBorders>
            <w:shd w:val="clear" w:color="auto" w:fill="auto"/>
            <w:noWrap/>
            <w:vAlign w:val="bottom"/>
            <w:hideMark/>
          </w:tcPr>
          <w:p w14:paraId="323EE39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326,609.53</w:t>
            </w:r>
          </w:p>
        </w:tc>
      </w:tr>
      <w:tr w:rsidR="00F51298" w:rsidRPr="00F51298" w14:paraId="0637543B"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21423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1F684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005</w:t>
            </w:r>
          </w:p>
        </w:tc>
        <w:tc>
          <w:tcPr>
            <w:tcW w:w="2484" w:type="dxa"/>
            <w:tcBorders>
              <w:top w:val="nil"/>
              <w:left w:val="nil"/>
              <w:bottom w:val="single" w:sz="4" w:space="0" w:color="auto"/>
              <w:right w:val="single" w:sz="4" w:space="0" w:color="auto"/>
            </w:tcBorders>
            <w:shd w:val="clear" w:color="auto" w:fill="auto"/>
            <w:noWrap/>
            <w:vAlign w:val="bottom"/>
            <w:hideMark/>
          </w:tcPr>
          <w:p w14:paraId="7958902F"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Savas-Bughea</w:t>
            </w:r>
            <w:proofErr w:type="spellEnd"/>
            <w:r w:rsidRPr="00F51298">
              <w:rPr>
                <w:rFonts w:ascii="Arial" w:eastAsia="Times New Roman" w:hAnsi="Arial" w:cs="Arial"/>
                <w:sz w:val="16"/>
                <w:szCs w:val="16"/>
              </w:rPr>
              <w:t xml:space="preserve"> de Jos-</w:t>
            </w:r>
            <w:proofErr w:type="spellStart"/>
            <w:r w:rsidRPr="00F51298">
              <w:rPr>
                <w:rFonts w:ascii="Arial" w:eastAsia="Times New Roman" w:hAnsi="Arial" w:cs="Arial"/>
                <w:sz w:val="16"/>
                <w:szCs w:val="16"/>
              </w:rPr>
              <w:t>Hulubeşti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5A056B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w:t>
            </w:r>
          </w:p>
        </w:tc>
        <w:tc>
          <w:tcPr>
            <w:tcW w:w="1017" w:type="dxa"/>
            <w:tcBorders>
              <w:top w:val="nil"/>
              <w:left w:val="nil"/>
              <w:bottom w:val="single" w:sz="4" w:space="0" w:color="auto"/>
              <w:right w:val="single" w:sz="4" w:space="0" w:color="auto"/>
            </w:tcBorders>
            <w:shd w:val="clear" w:color="auto" w:fill="auto"/>
            <w:noWrap/>
            <w:vAlign w:val="bottom"/>
            <w:hideMark/>
          </w:tcPr>
          <w:p w14:paraId="4DD73AE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50,960.00</w:t>
            </w:r>
          </w:p>
        </w:tc>
        <w:tc>
          <w:tcPr>
            <w:tcW w:w="1151" w:type="dxa"/>
            <w:tcBorders>
              <w:top w:val="nil"/>
              <w:left w:val="nil"/>
              <w:bottom w:val="single" w:sz="4" w:space="0" w:color="auto"/>
              <w:right w:val="single" w:sz="4" w:space="0" w:color="auto"/>
            </w:tcBorders>
            <w:shd w:val="clear" w:color="auto" w:fill="auto"/>
            <w:noWrap/>
            <w:vAlign w:val="bottom"/>
            <w:hideMark/>
          </w:tcPr>
          <w:p w14:paraId="46DF8C4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278,464.66</w:t>
            </w:r>
          </w:p>
        </w:tc>
        <w:tc>
          <w:tcPr>
            <w:tcW w:w="1230" w:type="dxa"/>
            <w:tcBorders>
              <w:top w:val="nil"/>
              <w:left w:val="nil"/>
              <w:bottom w:val="single" w:sz="4" w:space="0" w:color="auto"/>
              <w:right w:val="single" w:sz="4" w:space="0" w:color="auto"/>
            </w:tcBorders>
            <w:shd w:val="clear" w:color="auto" w:fill="auto"/>
            <w:noWrap/>
            <w:vAlign w:val="bottom"/>
            <w:hideMark/>
          </w:tcPr>
          <w:p w14:paraId="456FFD0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55CF9D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118,403.00</w:t>
            </w:r>
          </w:p>
        </w:tc>
        <w:tc>
          <w:tcPr>
            <w:tcW w:w="1151" w:type="dxa"/>
            <w:tcBorders>
              <w:top w:val="nil"/>
              <w:left w:val="nil"/>
              <w:bottom w:val="single" w:sz="4" w:space="0" w:color="auto"/>
              <w:right w:val="single" w:sz="4" w:space="0" w:color="auto"/>
            </w:tcBorders>
            <w:shd w:val="clear" w:color="auto" w:fill="auto"/>
            <w:noWrap/>
            <w:vAlign w:val="bottom"/>
            <w:hideMark/>
          </w:tcPr>
          <w:p w14:paraId="18E657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420,344.86</w:t>
            </w:r>
          </w:p>
        </w:tc>
        <w:tc>
          <w:tcPr>
            <w:tcW w:w="1346" w:type="dxa"/>
            <w:tcBorders>
              <w:top w:val="nil"/>
              <w:left w:val="nil"/>
              <w:bottom w:val="single" w:sz="4" w:space="0" w:color="auto"/>
              <w:right w:val="single" w:sz="4" w:space="0" w:color="auto"/>
            </w:tcBorders>
            <w:shd w:val="clear" w:color="auto" w:fill="auto"/>
            <w:noWrap/>
            <w:vAlign w:val="bottom"/>
            <w:hideMark/>
          </w:tcPr>
          <w:p w14:paraId="57CA181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50,441.38</w:t>
            </w:r>
          </w:p>
        </w:tc>
        <w:tc>
          <w:tcPr>
            <w:tcW w:w="1151" w:type="dxa"/>
            <w:tcBorders>
              <w:top w:val="nil"/>
              <w:left w:val="nil"/>
              <w:bottom w:val="single" w:sz="4" w:space="0" w:color="auto"/>
              <w:right w:val="single" w:sz="4" w:space="0" w:color="auto"/>
            </w:tcBorders>
            <w:shd w:val="clear" w:color="auto" w:fill="auto"/>
            <w:noWrap/>
            <w:vAlign w:val="bottom"/>
            <w:hideMark/>
          </w:tcPr>
          <w:p w14:paraId="7F0B175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470,786.24</w:t>
            </w:r>
          </w:p>
        </w:tc>
        <w:tc>
          <w:tcPr>
            <w:tcW w:w="1017" w:type="dxa"/>
            <w:tcBorders>
              <w:top w:val="nil"/>
              <w:left w:val="nil"/>
              <w:bottom w:val="single" w:sz="4" w:space="0" w:color="auto"/>
              <w:right w:val="single" w:sz="4" w:space="0" w:color="auto"/>
            </w:tcBorders>
            <w:shd w:val="clear" w:color="auto" w:fill="auto"/>
            <w:noWrap/>
            <w:vAlign w:val="bottom"/>
            <w:hideMark/>
          </w:tcPr>
          <w:p w14:paraId="678CA2B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28,247.17</w:t>
            </w:r>
          </w:p>
        </w:tc>
        <w:tc>
          <w:tcPr>
            <w:tcW w:w="1443" w:type="dxa"/>
            <w:tcBorders>
              <w:top w:val="nil"/>
              <w:left w:val="nil"/>
              <w:bottom w:val="single" w:sz="4" w:space="0" w:color="auto"/>
              <w:right w:val="single" w:sz="4" w:space="0" w:color="auto"/>
            </w:tcBorders>
            <w:shd w:val="clear" w:color="auto" w:fill="auto"/>
            <w:noWrap/>
            <w:vAlign w:val="bottom"/>
            <w:hideMark/>
          </w:tcPr>
          <w:p w14:paraId="194BA64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499,033.41</w:t>
            </w:r>
          </w:p>
        </w:tc>
      </w:tr>
      <w:tr w:rsidR="00F51298" w:rsidRPr="00F51298" w14:paraId="45C327E0"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A70BC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A7B17C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006</w:t>
            </w:r>
          </w:p>
        </w:tc>
        <w:tc>
          <w:tcPr>
            <w:tcW w:w="2484" w:type="dxa"/>
            <w:tcBorders>
              <w:top w:val="nil"/>
              <w:left w:val="nil"/>
              <w:bottom w:val="single" w:sz="4" w:space="0" w:color="auto"/>
              <w:right w:val="single" w:sz="4" w:space="0" w:color="auto"/>
            </w:tcBorders>
            <w:shd w:val="clear" w:color="auto" w:fill="auto"/>
            <w:noWrap/>
            <w:vAlign w:val="bottom"/>
            <w:hideMark/>
          </w:tcPr>
          <w:p w14:paraId="2F4AE76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Savas-Bughea</w:t>
            </w:r>
            <w:proofErr w:type="spellEnd"/>
            <w:r w:rsidRPr="00F51298">
              <w:rPr>
                <w:rFonts w:ascii="Arial" w:eastAsia="Times New Roman" w:hAnsi="Arial" w:cs="Arial"/>
                <w:sz w:val="16"/>
                <w:szCs w:val="16"/>
              </w:rPr>
              <w:t xml:space="preserve"> de Sus-</w:t>
            </w:r>
            <w:proofErr w:type="spellStart"/>
            <w:r w:rsidRPr="00F51298">
              <w:rPr>
                <w:rFonts w:ascii="Arial" w:eastAsia="Times New Roman" w:hAnsi="Arial" w:cs="Arial"/>
                <w:sz w:val="16"/>
                <w:szCs w:val="16"/>
              </w:rPr>
              <w:t>Bughea</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79C65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493E688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28,336.00</w:t>
            </w:r>
          </w:p>
        </w:tc>
        <w:tc>
          <w:tcPr>
            <w:tcW w:w="1151" w:type="dxa"/>
            <w:tcBorders>
              <w:top w:val="nil"/>
              <w:left w:val="nil"/>
              <w:bottom w:val="single" w:sz="4" w:space="0" w:color="auto"/>
              <w:right w:val="single" w:sz="4" w:space="0" w:color="auto"/>
            </w:tcBorders>
            <w:shd w:val="clear" w:color="auto" w:fill="auto"/>
            <w:noWrap/>
            <w:vAlign w:val="bottom"/>
            <w:hideMark/>
          </w:tcPr>
          <w:p w14:paraId="253FE1C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194,463.93</w:t>
            </w:r>
          </w:p>
        </w:tc>
        <w:tc>
          <w:tcPr>
            <w:tcW w:w="1230" w:type="dxa"/>
            <w:tcBorders>
              <w:top w:val="nil"/>
              <w:left w:val="nil"/>
              <w:bottom w:val="single" w:sz="4" w:space="0" w:color="auto"/>
              <w:right w:val="single" w:sz="4" w:space="0" w:color="auto"/>
            </w:tcBorders>
            <w:shd w:val="clear" w:color="auto" w:fill="auto"/>
            <w:noWrap/>
            <w:vAlign w:val="bottom"/>
            <w:hideMark/>
          </w:tcPr>
          <w:p w14:paraId="1E1F8D5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1AA94A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118,403.00</w:t>
            </w:r>
          </w:p>
        </w:tc>
        <w:tc>
          <w:tcPr>
            <w:tcW w:w="1151" w:type="dxa"/>
            <w:tcBorders>
              <w:top w:val="nil"/>
              <w:left w:val="nil"/>
              <w:bottom w:val="single" w:sz="4" w:space="0" w:color="auto"/>
              <w:right w:val="single" w:sz="4" w:space="0" w:color="auto"/>
            </w:tcBorders>
            <w:shd w:val="clear" w:color="auto" w:fill="auto"/>
            <w:noWrap/>
            <w:vAlign w:val="bottom"/>
            <w:hideMark/>
          </w:tcPr>
          <w:p w14:paraId="6B8B43A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336,344.13</w:t>
            </w:r>
          </w:p>
        </w:tc>
        <w:tc>
          <w:tcPr>
            <w:tcW w:w="1346" w:type="dxa"/>
            <w:tcBorders>
              <w:top w:val="nil"/>
              <w:left w:val="nil"/>
              <w:bottom w:val="single" w:sz="4" w:space="0" w:color="auto"/>
              <w:right w:val="single" w:sz="4" w:space="0" w:color="auto"/>
            </w:tcBorders>
            <w:shd w:val="clear" w:color="auto" w:fill="auto"/>
            <w:noWrap/>
            <w:vAlign w:val="bottom"/>
            <w:hideMark/>
          </w:tcPr>
          <w:p w14:paraId="58AFDAA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40,361.30</w:t>
            </w:r>
          </w:p>
        </w:tc>
        <w:tc>
          <w:tcPr>
            <w:tcW w:w="1151" w:type="dxa"/>
            <w:tcBorders>
              <w:top w:val="nil"/>
              <w:left w:val="nil"/>
              <w:bottom w:val="single" w:sz="4" w:space="0" w:color="auto"/>
              <w:right w:val="single" w:sz="4" w:space="0" w:color="auto"/>
            </w:tcBorders>
            <w:shd w:val="clear" w:color="auto" w:fill="auto"/>
            <w:noWrap/>
            <w:vAlign w:val="bottom"/>
            <w:hideMark/>
          </w:tcPr>
          <w:p w14:paraId="6D630E5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376,705.43</w:t>
            </w:r>
          </w:p>
        </w:tc>
        <w:tc>
          <w:tcPr>
            <w:tcW w:w="1017" w:type="dxa"/>
            <w:tcBorders>
              <w:top w:val="nil"/>
              <w:left w:val="nil"/>
              <w:bottom w:val="single" w:sz="4" w:space="0" w:color="auto"/>
              <w:right w:val="single" w:sz="4" w:space="0" w:color="auto"/>
            </w:tcBorders>
            <w:shd w:val="clear" w:color="auto" w:fill="auto"/>
            <w:noWrap/>
            <w:vAlign w:val="bottom"/>
            <w:hideMark/>
          </w:tcPr>
          <w:p w14:paraId="0C2A97E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22,602.33</w:t>
            </w:r>
          </w:p>
        </w:tc>
        <w:tc>
          <w:tcPr>
            <w:tcW w:w="1443" w:type="dxa"/>
            <w:tcBorders>
              <w:top w:val="nil"/>
              <w:left w:val="nil"/>
              <w:bottom w:val="single" w:sz="4" w:space="0" w:color="auto"/>
              <w:right w:val="single" w:sz="4" w:space="0" w:color="auto"/>
            </w:tcBorders>
            <w:shd w:val="clear" w:color="auto" w:fill="auto"/>
            <w:noWrap/>
            <w:vAlign w:val="bottom"/>
            <w:hideMark/>
          </w:tcPr>
          <w:p w14:paraId="5912EAB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399,307.75</w:t>
            </w:r>
          </w:p>
        </w:tc>
      </w:tr>
      <w:tr w:rsidR="00F51298" w:rsidRPr="00F51298" w14:paraId="0662B071"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ADD9B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2A1C49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007</w:t>
            </w:r>
          </w:p>
        </w:tc>
        <w:tc>
          <w:tcPr>
            <w:tcW w:w="2484" w:type="dxa"/>
            <w:tcBorders>
              <w:top w:val="nil"/>
              <w:left w:val="nil"/>
              <w:bottom w:val="single" w:sz="4" w:space="0" w:color="auto"/>
              <w:right w:val="single" w:sz="4" w:space="0" w:color="auto"/>
            </w:tcBorders>
            <w:shd w:val="clear" w:color="auto" w:fill="auto"/>
            <w:noWrap/>
            <w:vAlign w:val="bottom"/>
            <w:hideMark/>
          </w:tcPr>
          <w:p w14:paraId="23000D68"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Savas-Valea</w:t>
            </w:r>
            <w:proofErr w:type="spellEnd"/>
            <w:r w:rsidRPr="00F51298">
              <w:rPr>
                <w:rFonts w:ascii="Arial" w:eastAsia="Times New Roman" w:hAnsi="Arial" w:cs="Arial"/>
                <w:sz w:val="16"/>
                <w:szCs w:val="16"/>
              </w:rPr>
              <w:t xml:space="preserve"> Mare </w:t>
            </w:r>
            <w:proofErr w:type="spellStart"/>
            <w:r w:rsidRPr="00F51298">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0F10D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w:t>
            </w:r>
          </w:p>
        </w:tc>
        <w:tc>
          <w:tcPr>
            <w:tcW w:w="1017" w:type="dxa"/>
            <w:tcBorders>
              <w:top w:val="nil"/>
              <w:left w:val="nil"/>
              <w:bottom w:val="single" w:sz="4" w:space="0" w:color="auto"/>
              <w:right w:val="single" w:sz="4" w:space="0" w:color="auto"/>
            </w:tcBorders>
            <w:shd w:val="clear" w:color="auto" w:fill="auto"/>
            <w:noWrap/>
            <w:vAlign w:val="bottom"/>
            <w:hideMark/>
          </w:tcPr>
          <w:p w14:paraId="18383EE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182,448.00</w:t>
            </w:r>
          </w:p>
        </w:tc>
        <w:tc>
          <w:tcPr>
            <w:tcW w:w="1151" w:type="dxa"/>
            <w:tcBorders>
              <w:top w:val="nil"/>
              <w:left w:val="nil"/>
              <w:bottom w:val="single" w:sz="4" w:space="0" w:color="auto"/>
              <w:right w:val="single" w:sz="4" w:space="0" w:color="auto"/>
            </w:tcBorders>
            <w:shd w:val="clear" w:color="auto" w:fill="auto"/>
            <w:noWrap/>
            <w:vAlign w:val="bottom"/>
            <w:hideMark/>
          </w:tcPr>
          <w:p w14:paraId="3CFF62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818,645.94</w:t>
            </w:r>
          </w:p>
        </w:tc>
        <w:tc>
          <w:tcPr>
            <w:tcW w:w="1230" w:type="dxa"/>
            <w:tcBorders>
              <w:top w:val="nil"/>
              <w:left w:val="nil"/>
              <w:bottom w:val="single" w:sz="4" w:space="0" w:color="auto"/>
              <w:right w:val="single" w:sz="4" w:space="0" w:color="auto"/>
            </w:tcBorders>
            <w:shd w:val="clear" w:color="auto" w:fill="auto"/>
            <w:noWrap/>
            <w:vAlign w:val="bottom"/>
            <w:hideMark/>
          </w:tcPr>
          <w:p w14:paraId="113A123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77,840.00</w:t>
            </w:r>
          </w:p>
        </w:tc>
        <w:tc>
          <w:tcPr>
            <w:tcW w:w="1017" w:type="dxa"/>
            <w:tcBorders>
              <w:top w:val="nil"/>
              <w:left w:val="nil"/>
              <w:bottom w:val="single" w:sz="4" w:space="0" w:color="auto"/>
              <w:right w:val="single" w:sz="4" w:space="0" w:color="auto"/>
            </w:tcBorders>
            <w:shd w:val="clear" w:color="auto" w:fill="auto"/>
            <w:noWrap/>
            <w:vAlign w:val="bottom"/>
            <w:hideMark/>
          </w:tcPr>
          <w:p w14:paraId="7F12897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303,983.00</w:t>
            </w:r>
          </w:p>
        </w:tc>
        <w:tc>
          <w:tcPr>
            <w:tcW w:w="1151" w:type="dxa"/>
            <w:tcBorders>
              <w:top w:val="nil"/>
              <w:left w:val="nil"/>
              <w:bottom w:val="single" w:sz="4" w:space="0" w:color="auto"/>
              <w:right w:val="single" w:sz="4" w:space="0" w:color="auto"/>
            </w:tcBorders>
            <w:shd w:val="clear" w:color="auto" w:fill="auto"/>
            <w:noWrap/>
            <w:vAlign w:val="bottom"/>
            <w:hideMark/>
          </w:tcPr>
          <w:p w14:paraId="0530BDC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1,200,468.94</w:t>
            </w:r>
          </w:p>
        </w:tc>
        <w:tc>
          <w:tcPr>
            <w:tcW w:w="1346" w:type="dxa"/>
            <w:tcBorders>
              <w:top w:val="nil"/>
              <w:left w:val="nil"/>
              <w:bottom w:val="single" w:sz="4" w:space="0" w:color="auto"/>
              <w:right w:val="single" w:sz="4" w:space="0" w:color="auto"/>
            </w:tcBorders>
            <w:shd w:val="clear" w:color="auto" w:fill="auto"/>
            <w:noWrap/>
            <w:vAlign w:val="bottom"/>
            <w:hideMark/>
          </w:tcPr>
          <w:p w14:paraId="39EE29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144,056.27</w:t>
            </w:r>
          </w:p>
        </w:tc>
        <w:tc>
          <w:tcPr>
            <w:tcW w:w="1151" w:type="dxa"/>
            <w:tcBorders>
              <w:top w:val="nil"/>
              <w:left w:val="nil"/>
              <w:bottom w:val="single" w:sz="4" w:space="0" w:color="auto"/>
              <w:right w:val="single" w:sz="4" w:space="0" w:color="auto"/>
            </w:tcBorders>
            <w:shd w:val="clear" w:color="auto" w:fill="auto"/>
            <w:noWrap/>
            <w:vAlign w:val="bottom"/>
            <w:hideMark/>
          </w:tcPr>
          <w:p w14:paraId="00A8DD4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1,344,525.21</w:t>
            </w:r>
          </w:p>
        </w:tc>
        <w:tc>
          <w:tcPr>
            <w:tcW w:w="1017" w:type="dxa"/>
            <w:tcBorders>
              <w:top w:val="nil"/>
              <w:left w:val="nil"/>
              <w:bottom w:val="single" w:sz="4" w:space="0" w:color="auto"/>
              <w:right w:val="single" w:sz="4" w:space="0" w:color="auto"/>
            </w:tcBorders>
            <w:shd w:val="clear" w:color="auto" w:fill="auto"/>
            <w:noWrap/>
            <w:vAlign w:val="bottom"/>
            <w:hideMark/>
          </w:tcPr>
          <w:p w14:paraId="693E415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80,671.51</w:t>
            </w:r>
          </w:p>
        </w:tc>
        <w:tc>
          <w:tcPr>
            <w:tcW w:w="1443" w:type="dxa"/>
            <w:tcBorders>
              <w:top w:val="nil"/>
              <w:left w:val="nil"/>
              <w:bottom w:val="single" w:sz="4" w:space="0" w:color="auto"/>
              <w:right w:val="single" w:sz="4" w:space="0" w:color="auto"/>
            </w:tcBorders>
            <w:shd w:val="clear" w:color="auto" w:fill="auto"/>
            <w:noWrap/>
            <w:vAlign w:val="bottom"/>
            <w:hideMark/>
          </w:tcPr>
          <w:p w14:paraId="145E72B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1,425,196.72</w:t>
            </w:r>
          </w:p>
        </w:tc>
      </w:tr>
      <w:tr w:rsidR="00F51298" w:rsidRPr="00F51298" w14:paraId="24E47B87"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17A51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D25F6A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008</w:t>
            </w:r>
          </w:p>
        </w:tc>
        <w:tc>
          <w:tcPr>
            <w:tcW w:w="2484" w:type="dxa"/>
            <w:tcBorders>
              <w:top w:val="nil"/>
              <w:left w:val="nil"/>
              <w:bottom w:val="single" w:sz="4" w:space="0" w:color="auto"/>
              <w:right w:val="single" w:sz="4" w:space="0" w:color="auto"/>
            </w:tcBorders>
            <w:shd w:val="clear" w:color="auto" w:fill="auto"/>
            <w:noWrap/>
            <w:vAlign w:val="bottom"/>
            <w:hideMark/>
          </w:tcPr>
          <w:p w14:paraId="0473D8C2"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Savas-Valea</w:t>
            </w:r>
            <w:proofErr w:type="spellEnd"/>
            <w:r w:rsidRPr="00F51298">
              <w:rPr>
                <w:rFonts w:ascii="Arial" w:eastAsia="Times New Roman" w:hAnsi="Arial" w:cs="Arial"/>
                <w:sz w:val="16"/>
                <w:szCs w:val="16"/>
              </w:rPr>
              <w:t xml:space="preserve"> Mare </w:t>
            </w:r>
            <w:proofErr w:type="spellStart"/>
            <w:r w:rsidRPr="00F51298">
              <w:rPr>
                <w:rFonts w:ascii="Arial" w:eastAsia="Times New Roman" w:hAnsi="Arial" w:cs="Arial"/>
                <w:sz w:val="16"/>
                <w:szCs w:val="16"/>
              </w:rPr>
              <w:t>Pravăţ-Nămăeşti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4F428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w:t>
            </w:r>
          </w:p>
        </w:tc>
        <w:tc>
          <w:tcPr>
            <w:tcW w:w="1017" w:type="dxa"/>
            <w:tcBorders>
              <w:top w:val="nil"/>
              <w:left w:val="nil"/>
              <w:bottom w:val="single" w:sz="4" w:space="0" w:color="auto"/>
              <w:right w:val="single" w:sz="4" w:space="0" w:color="auto"/>
            </w:tcBorders>
            <w:shd w:val="clear" w:color="auto" w:fill="auto"/>
            <w:noWrap/>
            <w:vAlign w:val="bottom"/>
            <w:hideMark/>
          </w:tcPr>
          <w:p w14:paraId="033CF5D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28,080.00</w:t>
            </w:r>
          </w:p>
        </w:tc>
        <w:tc>
          <w:tcPr>
            <w:tcW w:w="1151" w:type="dxa"/>
            <w:tcBorders>
              <w:top w:val="nil"/>
              <w:left w:val="nil"/>
              <w:bottom w:val="single" w:sz="4" w:space="0" w:color="auto"/>
              <w:right w:val="single" w:sz="4" w:space="0" w:color="auto"/>
            </w:tcBorders>
            <w:shd w:val="clear" w:color="auto" w:fill="auto"/>
            <w:noWrap/>
            <w:vAlign w:val="bottom"/>
            <w:hideMark/>
          </w:tcPr>
          <w:p w14:paraId="0A7FD3C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145,787.69</w:t>
            </w:r>
          </w:p>
        </w:tc>
        <w:tc>
          <w:tcPr>
            <w:tcW w:w="1230" w:type="dxa"/>
            <w:tcBorders>
              <w:top w:val="nil"/>
              <w:left w:val="nil"/>
              <w:bottom w:val="single" w:sz="4" w:space="0" w:color="auto"/>
              <w:right w:val="single" w:sz="4" w:space="0" w:color="auto"/>
            </w:tcBorders>
            <w:shd w:val="clear" w:color="auto" w:fill="auto"/>
            <w:noWrap/>
            <w:vAlign w:val="bottom"/>
            <w:hideMark/>
          </w:tcPr>
          <w:p w14:paraId="6C0F271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32D56C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99,845.00</w:t>
            </w:r>
          </w:p>
        </w:tc>
        <w:tc>
          <w:tcPr>
            <w:tcW w:w="1151" w:type="dxa"/>
            <w:tcBorders>
              <w:top w:val="nil"/>
              <w:left w:val="nil"/>
              <w:bottom w:val="single" w:sz="4" w:space="0" w:color="auto"/>
              <w:right w:val="single" w:sz="4" w:space="0" w:color="auto"/>
            </w:tcBorders>
            <w:shd w:val="clear" w:color="auto" w:fill="auto"/>
            <w:noWrap/>
            <w:vAlign w:val="bottom"/>
            <w:hideMark/>
          </w:tcPr>
          <w:p w14:paraId="6D67201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265,092.69</w:t>
            </w:r>
          </w:p>
        </w:tc>
        <w:tc>
          <w:tcPr>
            <w:tcW w:w="1346" w:type="dxa"/>
            <w:tcBorders>
              <w:top w:val="nil"/>
              <w:left w:val="nil"/>
              <w:bottom w:val="single" w:sz="4" w:space="0" w:color="auto"/>
              <w:right w:val="single" w:sz="4" w:space="0" w:color="auto"/>
            </w:tcBorders>
            <w:shd w:val="clear" w:color="auto" w:fill="auto"/>
            <w:noWrap/>
            <w:vAlign w:val="bottom"/>
            <w:hideMark/>
          </w:tcPr>
          <w:p w14:paraId="28468EE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31,811.12</w:t>
            </w:r>
          </w:p>
        </w:tc>
        <w:tc>
          <w:tcPr>
            <w:tcW w:w="1151" w:type="dxa"/>
            <w:tcBorders>
              <w:top w:val="nil"/>
              <w:left w:val="nil"/>
              <w:bottom w:val="single" w:sz="4" w:space="0" w:color="auto"/>
              <w:right w:val="single" w:sz="4" w:space="0" w:color="auto"/>
            </w:tcBorders>
            <w:shd w:val="clear" w:color="auto" w:fill="auto"/>
            <w:noWrap/>
            <w:vAlign w:val="bottom"/>
            <w:hideMark/>
          </w:tcPr>
          <w:p w14:paraId="35E54C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296,903.81</w:t>
            </w:r>
          </w:p>
        </w:tc>
        <w:tc>
          <w:tcPr>
            <w:tcW w:w="1017" w:type="dxa"/>
            <w:tcBorders>
              <w:top w:val="nil"/>
              <w:left w:val="nil"/>
              <w:bottom w:val="single" w:sz="4" w:space="0" w:color="auto"/>
              <w:right w:val="single" w:sz="4" w:space="0" w:color="auto"/>
            </w:tcBorders>
            <w:shd w:val="clear" w:color="auto" w:fill="auto"/>
            <w:noWrap/>
            <w:vAlign w:val="bottom"/>
            <w:hideMark/>
          </w:tcPr>
          <w:p w14:paraId="38C7B0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17,814.23</w:t>
            </w:r>
          </w:p>
        </w:tc>
        <w:tc>
          <w:tcPr>
            <w:tcW w:w="1443" w:type="dxa"/>
            <w:tcBorders>
              <w:top w:val="nil"/>
              <w:left w:val="nil"/>
              <w:bottom w:val="single" w:sz="4" w:space="0" w:color="auto"/>
              <w:right w:val="single" w:sz="4" w:space="0" w:color="auto"/>
            </w:tcBorders>
            <w:shd w:val="clear" w:color="auto" w:fill="auto"/>
            <w:noWrap/>
            <w:vAlign w:val="bottom"/>
            <w:hideMark/>
          </w:tcPr>
          <w:p w14:paraId="5FB7AF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314,718.04</w:t>
            </w:r>
          </w:p>
        </w:tc>
      </w:tr>
      <w:tr w:rsidR="00F51298" w:rsidRPr="00F51298" w14:paraId="597A664F"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63A38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584BE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009</w:t>
            </w:r>
          </w:p>
        </w:tc>
        <w:tc>
          <w:tcPr>
            <w:tcW w:w="2484" w:type="dxa"/>
            <w:tcBorders>
              <w:top w:val="nil"/>
              <w:left w:val="nil"/>
              <w:bottom w:val="single" w:sz="4" w:space="0" w:color="auto"/>
              <w:right w:val="single" w:sz="4" w:space="0" w:color="auto"/>
            </w:tcBorders>
            <w:shd w:val="clear" w:color="auto" w:fill="auto"/>
            <w:noWrap/>
            <w:vAlign w:val="bottom"/>
            <w:hideMark/>
          </w:tcPr>
          <w:p w14:paraId="109282B5"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Savas-Valea</w:t>
            </w:r>
            <w:proofErr w:type="spellEnd"/>
            <w:r w:rsidRPr="00F51298">
              <w:rPr>
                <w:rFonts w:ascii="Arial" w:eastAsia="Times New Roman" w:hAnsi="Arial" w:cs="Arial"/>
                <w:sz w:val="16"/>
                <w:szCs w:val="16"/>
              </w:rPr>
              <w:t xml:space="preserve"> Mare </w:t>
            </w:r>
            <w:proofErr w:type="spellStart"/>
            <w:r w:rsidRPr="00F51298">
              <w:rPr>
                <w:rFonts w:ascii="Arial" w:eastAsia="Times New Roman" w:hAnsi="Arial" w:cs="Arial"/>
                <w:sz w:val="16"/>
                <w:szCs w:val="16"/>
              </w:rPr>
              <w:t>Pravăţ-Bilceşti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FAD072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w:t>
            </w:r>
          </w:p>
        </w:tc>
        <w:tc>
          <w:tcPr>
            <w:tcW w:w="1017" w:type="dxa"/>
            <w:tcBorders>
              <w:top w:val="nil"/>
              <w:left w:val="nil"/>
              <w:bottom w:val="single" w:sz="4" w:space="0" w:color="auto"/>
              <w:right w:val="single" w:sz="4" w:space="0" w:color="auto"/>
            </w:tcBorders>
            <w:shd w:val="clear" w:color="auto" w:fill="auto"/>
            <w:noWrap/>
            <w:vAlign w:val="bottom"/>
            <w:hideMark/>
          </w:tcPr>
          <w:p w14:paraId="108F768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357F5CD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166,742.08</w:t>
            </w:r>
          </w:p>
        </w:tc>
        <w:tc>
          <w:tcPr>
            <w:tcW w:w="1230" w:type="dxa"/>
            <w:tcBorders>
              <w:top w:val="nil"/>
              <w:left w:val="nil"/>
              <w:bottom w:val="single" w:sz="4" w:space="0" w:color="auto"/>
              <w:right w:val="single" w:sz="4" w:space="0" w:color="auto"/>
            </w:tcBorders>
            <w:shd w:val="clear" w:color="auto" w:fill="auto"/>
            <w:noWrap/>
            <w:vAlign w:val="bottom"/>
            <w:hideMark/>
          </w:tcPr>
          <w:p w14:paraId="3F42E3B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683573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118,403.00</w:t>
            </w:r>
          </w:p>
        </w:tc>
        <w:tc>
          <w:tcPr>
            <w:tcW w:w="1151" w:type="dxa"/>
            <w:tcBorders>
              <w:top w:val="nil"/>
              <w:left w:val="nil"/>
              <w:bottom w:val="single" w:sz="4" w:space="0" w:color="auto"/>
              <w:right w:val="single" w:sz="4" w:space="0" w:color="auto"/>
            </w:tcBorders>
            <w:shd w:val="clear" w:color="auto" w:fill="auto"/>
            <w:noWrap/>
            <w:vAlign w:val="bottom"/>
            <w:hideMark/>
          </w:tcPr>
          <w:p w14:paraId="57B53D2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304,605.08</w:t>
            </w:r>
          </w:p>
        </w:tc>
        <w:tc>
          <w:tcPr>
            <w:tcW w:w="1346" w:type="dxa"/>
            <w:tcBorders>
              <w:top w:val="nil"/>
              <w:left w:val="nil"/>
              <w:bottom w:val="single" w:sz="4" w:space="0" w:color="auto"/>
              <w:right w:val="single" w:sz="4" w:space="0" w:color="auto"/>
            </w:tcBorders>
            <w:shd w:val="clear" w:color="auto" w:fill="auto"/>
            <w:noWrap/>
            <w:vAlign w:val="bottom"/>
            <w:hideMark/>
          </w:tcPr>
          <w:p w14:paraId="5EF8FF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36,552.61</w:t>
            </w:r>
          </w:p>
        </w:tc>
        <w:tc>
          <w:tcPr>
            <w:tcW w:w="1151" w:type="dxa"/>
            <w:tcBorders>
              <w:top w:val="nil"/>
              <w:left w:val="nil"/>
              <w:bottom w:val="single" w:sz="4" w:space="0" w:color="auto"/>
              <w:right w:val="single" w:sz="4" w:space="0" w:color="auto"/>
            </w:tcBorders>
            <w:shd w:val="clear" w:color="auto" w:fill="auto"/>
            <w:noWrap/>
            <w:vAlign w:val="bottom"/>
            <w:hideMark/>
          </w:tcPr>
          <w:p w14:paraId="115B956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341,157.69</w:t>
            </w:r>
          </w:p>
        </w:tc>
        <w:tc>
          <w:tcPr>
            <w:tcW w:w="1017" w:type="dxa"/>
            <w:tcBorders>
              <w:top w:val="nil"/>
              <w:left w:val="nil"/>
              <w:bottom w:val="single" w:sz="4" w:space="0" w:color="auto"/>
              <w:right w:val="single" w:sz="4" w:space="0" w:color="auto"/>
            </w:tcBorders>
            <w:shd w:val="clear" w:color="auto" w:fill="auto"/>
            <w:noWrap/>
            <w:vAlign w:val="bottom"/>
            <w:hideMark/>
          </w:tcPr>
          <w:p w14:paraId="017FEB5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20,469.46</w:t>
            </w:r>
          </w:p>
        </w:tc>
        <w:tc>
          <w:tcPr>
            <w:tcW w:w="1443" w:type="dxa"/>
            <w:tcBorders>
              <w:top w:val="nil"/>
              <w:left w:val="nil"/>
              <w:bottom w:val="single" w:sz="4" w:space="0" w:color="auto"/>
              <w:right w:val="single" w:sz="4" w:space="0" w:color="auto"/>
            </w:tcBorders>
            <w:shd w:val="clear" w:color="auto" w:fill="auto"/>
            <w:noWrap/>
            <w:vAlign w:val="bottom"/>
            <w:hideMark/>
          </w:tcPr>
          <w:p w14:paraId="2374F8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361,627.16</w:t>
            </w:r>
          </w:p>
        </w:tc>
      </w:tr>
      <w:tr w:rsidR="00F51298" w:rsidRPr="00F51298" w14:paraId="093B1308"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7B3B7C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49D618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010</w:t>
            </w:r>
          </w:p>
        </w:tc>
        <w:tc>
          <w:tcPr>
            <w:tcW w:w="2484" w:type="dxa"/>
            <w:tcBorders>
              <w:top w:val="nil"/>
              <w:left w:val="nil"/>
              <w:bottom w:val="single" w:sz="4" w:space="0" w:color="auto"/>
              <w:right w:val="single" w:sz="4" w:space="0" w:color="auto"/>
            </w:tcBorders>
            <w:shd w:val="clear" w:color="auto" w:fill="auto"/>
            <w:noWrap/>
            <w:vAlign w:val="bottom"/>
            <w:hideMark/>
          </w:tcPr>
          <w:p w14:paraId="34B40A0F"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F29EE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645A1F9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67,371.60</w:t>
            </w:r>
          </w:p>
        </w:tc>
        <w:tc>
          <w:tcPr>
            <w:tcW w:w="1151" w:type="dxa"/>
            <w:tcBorders>
              <w:top w:val="nil"/>
              <w:left w:val="nil"/>
              <w:bottom w:val="single" w:sz="4" w:space="0" w:color="auto"/>
              <w:right w:val="single" w:sz="4" w:space="0" w:color="auto"/>
            </w:tcBorders>
            <w:shd w:val="clear" w:color="auto" w:fill="auto"/>
            <w:noWrap/>
            <w:vAlign w:val="bottom"/>
            <w:hideMark/>
          </w:tcPr>
          <w:p w14:paraId="761FF7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339,399.34</w:t>
            </w:r>
          </w:p>
        </w:tc>
        <w:tc>
          <w:tcPr>
            <w:tcW w:w="1230" w:type="dxa"/>
            <w:tcBorders>
              <w:top w:val="nil"/>
              <w:left w:val="nil"/>
              <w:bottom w:val="single" w:sz="4" w:space="0" w:color="auto"/>
              <w:right w:val="single" w:sz="4" w:space="0" w:color="auto"/>
            </w:tcBorders>
            <w:shd w:val="clear" w:color="auto" w:fill="auto"/>
            <w:noWrap/>
            <w:vAlign w:val="bottom"/>
            <w:hideMark/>
          </w:tcPr>
          <w:p w14:paraId="2045143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4D995F2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136,961.00</w:t>
            </w:r>
          </w:p>
        </w:tc>
        <w:tc>
          <w:tcPr>
            <w:tcW w:w="1151" w:type="dxa"/>
            <w:tcBorders>
              <w:top w:val="nil"/>
              <w:left w:val="nil"/>
              <w:bottom w:val="single" w:sz="4" w:space="0" w:color="auto"/>
              <w:right w:val="single" w:sz="4" w:space="0" w:color="auto"/>
            </w:tcBorders>
            <w:shd w:val="clear" w:color="auto" w:fill="auto"/>
            <w:noWrap/>
            <w:vAlign w:val="bottom"/>
            <w:hideMark/>
          </w:tcPr>
          <w:p w14:paraId="0FE3B6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499,837.54</w:t>
            </w:r>
          </w:p>
        </w:tc>
        <w:tc>
          <w:tcPr>
            <w:tcW w:w="1346" w:type="dxa"/>
            <w:tcBorders>
              <w:top w:val="nil"/>
              <w:left w:val="nil"/>
              <w:bottom w:val="single" w:sz="4" w:space="0" w:color="auto"/>
              <w:right w:val="single" w:sz="4" w:space="0" w:color="auto"/>
            </w:tcBorders>
            <w:shd w:val="clear" w:color="auto" w:fill="auto"/>
            <w:noWrap/>
            <w:vAlign w:val="bottom"/>
            <w:hideMark/>
          </w:tcPr>
          <w:p w14:paraId="2DDB59D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59,980.50</w:t>
            </w:r>
          </w:p>
        </w:tc>
        <w:tc>
          <w:tcPr>
            <w:tcW w:w="1151" w:type="dxa"/>
            <w:tcBorders>
              <w:top w:val="nil"/>
              <w:left w:val="nil"/>
              <w:bottom w:val="single" w:sz="4" w:space="0" w:color="auto"/>
              <w:right w:val="single" w:sz="4" w:space="0" w:color="auto"/>
            </w:tcBorders>
            <w:shd w:val="clear" w:color="auto" w:fill="auto"/>
            <w:noWrap/>
            <w:vAlign w:val="bottom"/>
            <w:hideMark/>
          </w:tcPr>
          <w:p w14:paraId="5312041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559,818.04</w:t>
            </w:r>
          </w:p>
        </w:tc>
        <w:tc>
          <w:tcPr>
            <w:tcW w:w="1017" w:type="dxa"/>
            <w:tcBorders>
              <w:top w:val="nil"/>
              <w:left w:val="nil"/>
              <w:bottom w:val="single" w:sz="4" w:space="0" w:color="auto"/>
              <w:right w:val="single" w:sz="4" w:space="0" w:color="auto"/>
            </w:tcBorders>
            <w:shd w:val="clear" w:color="auto" w:fill="auto"/>
            <w:noWrap/>
            <w:vAlign w:val="bottom"/>
            <w:hideMark/>
          </w:tcPr>
          <w:p w14:paraId="7534AE2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33,589.08</w:t>
            </w:r>
          </w:p>
        </w:tc>
        <w:tc>
          <w:tcPr>
            <w:tcW w:w="1443" w:type="dxa"/>
            <w:tcBorders>
              <w:top w:val="nil"/>
              <w:left w:val="nil"/>
              <w:bottom w:val="single" w:sz="4" w:space="0" w:color="auto"/>
              <w:right w:val="single" w:sz="4" w:space="0" w:color="auto"/>
            </w:tcBorders>
            <w:shd w:val="clear" w:color="auto" w:fill="auto"/>
            <w:noWrap/>
            <w:vAlign w:val="bottom"/>
            <w:hideMark/>
          </w:tcPr>
          <w:p w14:paraId="010A751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593,407.13</w:t>
            </w:r>
          </w:p>
        </w:tc>
      </w:tr>
      <w:tr w:rsidR="00F51298" w:rsidRPr="00F51298" w14:paraId="2AD6772D"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A55D0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92520B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011</w:t>
            </w:r>
          </w:p>
        </w:tc>
        <w:tc>
          <w:tcPr>
            <w:tcW w:w="2484" w:type="dxa"/>
            <w:tcBorders>
              <w:top w:val="nil"/>
              <w:left w:val="nil"/>
              <w:bottom w:val="single" w:sz="4" w:space="0" w:color="auto"/>
              <w:right w:val="single" w:sz="4" w:space="0" w:color="auto"/>
            </w:tcBorders>
            <w:shd w:val="clear" w:color="auto" w:fill="auto"/>
            <w:noWrap/>
            <w:vAlign w:val="bottom"/>
            <w:hideMark/>
          </w:tcPr>
          <w:p w14:paraId="706586B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1EEF49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w:t>
            </w:r>
          </w:p>
        </w:tc>
        <w:tc>
          <w:tcPr>
            <w:tcW w:w="1017" w:type="dxa"/>
            <w:tcBorders>
              <w:top w:val="nil"/>
              <w:left w:val="nil"/>
              <w:bottom w:val="single" w:sz="4" w:space="0" w:color="auto"/>
              <w:right w:val="single" w:sz="4" w:space="0" w:color="auto"/>
            </w:tcBorders>
            <w:shd w:val="clear" w:color="auto" w:fill="auto"/>
            <w:noWrap/>
            <w:vAlign w:val="bottom"/>
            <w:hideMark/>
          </w:tcPr>
          <w:p w14:paraId="7F50E58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18,900.00</w:t>
            </w:r>
          </w:p>
        </w:tc>
        <w:tc>
          <w:tcPr>
            <w:tcW w:w="1151" w:type="dxa"/>
            <w:tcBorders>
              <w:top w:val="nil"/>
              <w:left w:val="nil"/>
              <w:bottom w:val="single" w:sz="4" w:space="0" w:color="auto"/>
              <w:right w:val="single" w:sz="4" w:space="0" w:color="auto"/>
            </w:tcBorders>
            <w:shd w:val="clear" w:color="auto" w:fill="auto"/>
            <w:noWrap/>
            <w:vAlign w:val="bottom"/>
            <w:hideMark/>
          </w:tcPr>
          <w:p w14:paraId="005717F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159,428.97</w:t>
            </w:r>
          </w:p>
        </w:tc>
        <w:tc>
          <w:tcPr>
            <w:tcW w:w="1230" w:type="dxa"/>
            <w:tcBorders>
              <w:top w:val="nil"/>
              <w:left w:val="nil"/>
              <w:bottom w:val="single" w:sz="4" w:space="0" w:color="auto"/>
              <w:right w:val="single" w:sz="4" w:space="0" w:color="auto"/>
            </w:tcBorders>
            <w:shd w:val="clear" w:color="auto" w:fill="auto"/>
            <w:noWrap/>
            <w:vAlign w:val="bottom"/>
            <w:hideMark/>
          </w:tcPr>
          <w:p w14:paraId="0F4D53D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2A540DB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68,296.40</w:t>
            </w:r>
          </w:p>
        </w:tc>
        <w:tc>
          <w:tcPr>
            <w:tcW w:w="1151" w:type="dxa"/>
            <w:tcBorders>
              <w:top w:val="nil"/>
              <w:left w:val="nil"/>
              <w:bottom w:val="single" w:sz="4" w:space="0" w:color="auto"/>
              <w:right w:val="single" w:sz="4" w:space="0" w:color="auto"/>
            </w:tcBorders>
            <w:shd w:val="clear" w:color="auto" w:fill="auto"/>
            <w:noWrap/>
            <w:vAlign w:val="bottom"/>
            <w:hideMark/>
          </w:tcPr>
          <w:p w14:paraId="759FBA0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251,202.57</w:t>
            </w:r>
          </w:p>
        </w:tc>
        <w:tc>
          <w:tcPr>
            <w:tcW w:w="1346" w:type="dxa"/>
            <w:tcBorders>
              <w:top w:val="nil"/>
              <w:left w:val="nil"/>
              <w:bottom w:val="single" w:sz="4" w:space="0" w:color="auto"/>
              <w:right w:val="single" w:sz="4" w:space="0" w:color="auto"/>
            </w:tcBorders>
            <w:shd w:val="clear" w:color="auto" w:fill="auto"/>
            <w:noWrap/>
            <w:vAlign w:val="bottom"/>
            <w:hideMark/>
          </w:tcPr>
          <w:p w14:paraId="0BB0FC2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30,144.31</w:t>
            </w:r>
          </w:p>
        </w:tc>
        <w:tc>
          <w:tcPr>
            <w:tcW w:w="1151" w:type="dxa"/>
            <w:tcBorders>
              <w:top w:val="nil"/>
              <w:left w:val="nil"/>
              <w:bottom w:val="single" w:sz="4" w:space="0" w:color="auto"/>
              <w:right w:val="single" w:sz="4" w:space="0" w:color="auto"/>
            </w:tcBorders>
            <w:shd w:val="clear" w:color="auto" w:fill="auto"/>
            <w:noWrap/>
            <w:vAlign w:val="bottom"/>
            <w:hideMark/>
          </w:tcPr>
          <w:p w14:paraId="1FC755F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281,346.88</w:t>
            </w:r>
          </w:p>
        </w:tc>
        <w:tc>
          <w:tcPr>
            <w:tcW w:w="1017" w:type="dxa"/>
            <w:tcBorders>
              <w:top w:val="nil"/>
              <w:left w:val="nil"/>
              <w:bottom w:val="single" w:sz="4" w:space="0" w:color="auto"/>
              <w:right w:val="single" w:sz="4" w:space="0" w:color="auto"/>
            </w:tcBorders>
            <w:shd w:val="clear" w:color="auto" w:fill="auto"/>
            <w:noWrap/>
            <w:vAlign w:val="bottom"/>
            <w:hideMark/>
          </w:tcPr>
          <w:p w14:paraId="3D38C13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16,880.81</w:t>
            </w:r>
          </w:p>
        </w:tc>
        <w:tc>
          <w:tcPr>
            <w:tcW w:w="1443" w:type="dxa"/>
            <w:tcBorders>
              <w:top w:val="nil"/>
              <w:left w:val="nil"/>
              <w:bottom w:val="single" w:sz="4" w:space="0" w:color="auto"/>
              <w:right w:val="single" w:sz="4" w:space="0" w:color="auto"/>
            </w:tcBorders>
            <w:shd w:val="clear" w:color="auto" w:fill="auto"/>
            <w:noWrap/>
            <w:vAlign w:val="bottom"/>
            <w:hideMark/>
          </w:tcPr>
          <w:p w14:paraId="455A0DF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298,227.70</w:t>
            </w:r>
          </w:p>
        </w:tc>
      </w:tr>
      <w:tr w:rsidR="00F51298" w:rsidRPr="00F51298" w14:paraId="2F8C63FE"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A6C6E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9293F5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012</w:t>
            </w:r>
          </w:p>
        </w:tc>
        <w:tc>
          <w:tcPr>
            <w:tcW w:w="2484" w:type="dxa"/>
            <w:tcBorders>
              <w:top w:val="nil"/>
              <w:left w:val="nil"/>
              <w:bottom w:val="single" w:sz="4" w:space="0" w:color="auto"/>
              <w:right w:val="single" w:sz="4" w:space="0" w:color="auto"/>
            </w:tcBorders>
            <w:shd w:val="clear" w:color="auto" w:fill="auto"/>
            <w:noWrap/>
            <w:vAlign w:val="bottom"/>
            <w:hideMark/>
          </w:tcPr>
          <w:p w14:paraId="5E6EF77E"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21985C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w:t>
            </w:r>
          </w:p>
        </w:tc>
        <w:tc>
          <w:tcPr>
            <w:tcW w:w="1017" w:type="dxa"/>
            <w:tcBorders>
              <w:top w:val="nil"/>
              <w:left w:val="nil"/>
              <w:bottom w:val="single" w:sz="4" w:space="0" w:color="auto"/>
              <w:right w:val="single" w:sz="4" w:space="0" w:color="auto"/>
            </w:tcBorders>
            <w:shd w:val="clear" w:color="auto" w:fill="auto"/>
            <w:noWrap/>
            <w:vAlign w:val="bottom"/>
            <w:hideMark/>
          </w:tcPr>
          <w:p w14:paraId="63F70B6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9,360.00</w:t>
            </w:r>
          </w:p>
        </w:tc>
        <w:tc>
          <w:tcPr>
            <w:tcW w:w="1151" w:type="dxa"/>
            <w:tcBorders>
              <w:top w:val="nil"/>
              <w:left w:val="nil"/>
              <w:bottom w:val="single" w:sz="4" w:space="0" w:color="auto"/>
              <w:right w:val="single" w:sz="4" w:space="0" w:color="auto"/>
            </w:tcBorders>
            <w:shd w:val="clear" w:color="auto" w:fill="auto"/>
            <w:noWrap/>
            <w:vAlign w:val="bottom"/>
            <w:hideMark/>
          </w:tcPr>
          <w:p w14:paraId="45D1F02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82,924.50</w:t>
            </w:r>
          </w:p>
        </w:tc>
        <w:tc>
          <w:tcPr>
            <w:tcW w:w="1230" w:type="dxa"/>
            <w:tcBorders>
              <w:top w:val="nil"/>
              <w:left w:val="nil"/>
              <w:bottom w:val="single" w:sz="4" w:space="0" w:color="auto"/>
              <w:right w:val="single" w:sz="4" w:space="0" w:color="auto"/>
            </w:tcBorders>
            <w:shd w:val="clear" w:color="auto" w:fill="auto"/>
            <w:noWrap/>
            <w:vAlign w:val="bottom"/>
            <w:hideMark/>
          </w:tcPr>
          <w:p w14:paraId="549C25B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446E76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auto"/>
            <w:noWrap/>
            <w:vAlign w:val="bottom"/>
            <w:hideMark/>
          </w:tcPr>
          <w:p w14:paraId="0F29524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183,671.50</w:t>
            </w:r>
          </w:p>
        </w:tc>
        <w:tc>
          <w:tcPr>
            <w:tcW w:w="1346" w:type="dxa"/>
            <w:tcBorders>
              <w:top w:val="nil"/>
              <w:left w:val="nil"/>
              <w:bottom w:val="single" w:sz="4" w:space="0" w:color="auto"/>
              <w:right w:val="single" w:sz="4" w:space="0" w:color="auto"/>
            </w:tcBorders>
            <w:shd w:val="clear" w:color="auto" w:fill="auto"/>
            <w:noWrap/>
            <w:vAlign w:val="bottom"/>
            <w:hideMark/>
          </w:tcPr>
          <w:p w14:paraId="3F458C0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22,040.58</w:t>
            </w:r>
          </w:p>
        </w:tc>
        <w:tc>
          <w:tcPr>
            <w:tcW w:w="1151" w:type="dxa"/>
            <w:tcBorders>
              <w:top w:val="nil"/>
              <w:left w:val="nil"/>
              <w:bottom w:val="single" w:sz="4" w:space="0" w:color="auto"/>
              <w:right w:val="single" w:sz="4" w:space="0" w:color="auto"/>
            </w:tcBorders>
            <w:shd w:val="clear" w:color="auto" w:fill="auto"/>
            <w:noWrap/>
            <w:vAlign w:val="bottom"/>
            <w:hideMark/>
          </w:tcPr>
          <w:p w14:paraId="6A19275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205,712.08</w:t>
            </w:r>
          </w:p>
        </w:tc>
        <w:tc>
          <w:tcPr>
            <w:tcW w:w="1017" w:type="dxa"/>
            <w:tcBorders>
              <w:top w:val="nil"/>
              <w:left w:val="nil"/>
              <w:bottom w:val="single" w:sz="4" w:space="0" w:color="auto"/>
              <w:right w:val="single" w:sz="4" w:space="0" w:color="auto"/>
            </w:tcBorders>
            <w:shd w:val="clear" w:color="auto" w:fill="auto"/>
            <w:noWrap/>
            <w:vAlign w:val="bottom"/>
            <w:hideMark/>
          </w:tcPr>
          <w:p w14:paraId="6207A6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12,342.72</w:t>
            </w:r>
          </w:p>
        </w:tc>
        <w:tc>
          <w:tcPr>
            <w:tcW w:w="1443" w:type="dxa"/>
            <w:tcBorders>
              <w:top w:val="nil"/>
              <w:left w:val="nil"/>
              <w:bottom w:val="single" w:sz="4" w:space="0" w:color="auto"/>
              <w:right w:val="single" w:sz="4" w:space="0" w:color="auto"/>
            </w:tcBorders>
            <w:shd w:val="clear" w:color="auto" w:fill="auto"/>
            <w:noWrap/>
            <w:vAlign w:val="bottom"/>
            <w:hideMark/>
          </w:tcPr>
          <w:p w14:paraId="5A98B6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218,054.80</w:t>
            </w:r>
          </w:p>
        </w:tc>
      </w:tr>
      <w:tr w:rsidR="00F51298" w:rsidRPr="00F51298" w14:paraId="12632A47"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7E4D04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1624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013</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C7BA43E"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Savas-Stâlpeni-Piteşti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E58CB8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EF5AD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797,120.00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828675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3,037,240.22</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B5FECC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136,220.00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17DE9D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604,438.50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680283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3,777,898.72</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D9349F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453,347.85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688E12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4,231,246.56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330C0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253,874.79</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D62625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4,485,121.36</w:t>
            </w:r>
          </w:p>
        </w:tc>
      </w:tr>
      <w:tr w:rsidR="00F51298" w:rsidRPr="00F51298" w14:paraId="140FA836"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1599F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64E12B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014</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C31FDC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Savas-Capu</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4E0CEA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7F7DF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16,640.00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7DD22E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107,371.29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B8BC8A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979B9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84,814.50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DCF8AC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211,645.79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E0B84C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25,397.50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AF19E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237,043.29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25F8C9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14,222.60</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6A21BC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251,265.88</w:t>
            </w:r>
          </w:p>
        </w:tc>
      </w:tr>
      <w:tr w:rsidR="00F51298" w:rsidRPr="00F51298" w14:paraId="12E97D0A"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7B4E51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1C4F25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015</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6B92487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Godeni</w:t>
            </w:r>
            <w:proofErr w:type="spellEnd"/>
            <w:r w:rsidRPr="00F51298">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5F34BB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D759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59046C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130,071.89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2C9790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F6C38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103,372.50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BB723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252,904.39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3BE6281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30,348.53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79C334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283,252.92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66E9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16,995.17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1D1D94F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300,248.09</w:t>
            </w:r>
          </w:p>
        </w:tc>
      </w:tr>
      <w:tr w:rsidR="00F51298" w:rsidRPr="00F51298" w14:paraId="305B88E9"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26E94E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53BC4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016</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326A155B"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Savas-Poienarii</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AC214A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531211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68,032.00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A2D13E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331,442.46</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2983F1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51C97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140,488.50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5AA8BD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510,850.96</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AC34DA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61,302.12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18719B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572,153.07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F2931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34,329.18</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300CA3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606,482.26</w:t>
            </w:r>
          </w:p>
        </w:tc>
      </w:tr>
      <w:tr w:rsidR="00F51298" w:rsidRPr="00F51298" w14:paraId="68485757"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2A02B0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A0C52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017</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3B92A4F"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199062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5D6F3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57AF50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135,310.49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B58BA8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4FB4F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84,814.50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4DE60A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239,584.99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322F3A0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28,750.20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8D27B2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268,335.19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DCA979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16,100.11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026B7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284,435.30</w:t>
            </w:r>
          </w:p>
        </w:tc>
      </w:tr>
      <w:tr w:rsidR="00F51298" w:rsidRPr="00F51298" w14:paraId="1782EE24"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A4B8F9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FD0FDD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018</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0FA79E84"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C78ED6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DE884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43,680.00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C1AD07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198,173.68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7650C7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F7F73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84,814.50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6D511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302,448.18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07184D6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36,293.78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A5EF64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338,741.96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81C18E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20,324.52</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28F343F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359,066.48</w:t>
            </w:r>
          </w:p>
        </w:tc>
      </w:tr>
      <w:tr w:rsidR="00F51298" w:rsidRPr="00F51298" w14:paraId="56E400B4"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4F6904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209CC4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019</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CEED3DA"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14229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3CBEF3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42,640.00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1CDD28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194,681.28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2853A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0EC91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84,814.50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4450D6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298,955.78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081F52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35,874.69</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49A9FD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334,830.47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F22DD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20,089.83</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27D5F9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354,920.30</w:t>
            </w:r>
          </w:p>
        </w:tc>
      </w:tr>
      <w:tr w:rsidR="00F51298" w:rsidRPr="00F51298" w14:paraId="6AB0D12D"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3FBD02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E6D75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020</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783DFFAE"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Câmpulung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Savas-Berevoieşti-Vlădeştii</w:t>
            </w:r>
            <w:proofErr w:type="spellEnd"/>
            <w:r w:rsidRPr="00F51298">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D869B7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5A8AF0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15,600.00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7A3387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103,878.89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1DB667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049D2F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84,814.50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B2DFC2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208,153.39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E2F628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24,978.41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AE2859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233,131.80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2AE6F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13,987.91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7BEA685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247,119.71</w:t>
            </w:r>
          </w:p>
        </w:tc>
      </w:tr>
      <w:tr w:rsidR="00F51298" w:rsidRPr="00F51298" w14:paraId="3B8F7330"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C559EF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BC027A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021</w:t>
            </w:r>
          </w:p>
        </w:tc>
        <w:tc>
          <w:tcPr>
            <w:tcW w:w="2484" w:type="dxa"/>
            <w:tcBorders>
              <w:top w:val="nil"/>
              <w:left w:val="nil"/>
              <w:bottom w:val="single" w:sz="4" w:space="0" w:color="auto"/>
              <w:right w:val="single" w:sz="4" w:space="0" w:color="auto"/>
            </w:tcBorders>
            <w:shd w:val="clear" w:color="auto" w:fill="auto"/>
            <w:noWrap/>
            <w:vAlign w:val="bottom"/>
            <w:hideMark/>
          </w:tcPr>
          <w:p w14:paraId="35BCD9F3"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lastRenderedPageBreak/>
              <w:t>Albeştii</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9021B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lastRenderedPageBreak/>
              <w:t>15</w:t>
            </w:r>
          </w:p>
        </w:tc>
        <w:tc>
          <w:tcPr>
            <w:tcW w:w="1017" w:type="dxa"/>
            <w:tcBorders>
              <w:top w:val="nil"/>
              <w:left w:val="nil"/>
              <w:bottom w:val="single" w:sz="4" w:space="0" w:color="auto"/>
              <w:right w:val="single" w:sz="4" w:space="0" w:color="auto"/>
            </w:tcBorders>
            <w:shd w:val="clear" w:color="auto" w:fill="auto"/>
            <w:noWrap/>
            <w:vAlign w:val="bottom"/>
            <w:hideMark/>
          </w:tcPr>
          <w:p w14:paraId="475FA0A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66,750.00</w:t>
            </w:r>
          </w:p>
        </w:tc>
        <w:tc>
          <w:tcPr>
            <w:tcW w:w="1151" w:type="dxa"/>
            <w:tcBorders>
              <w:top w:val="nil"/>
              <w:left w:val="nil"/>
              <w:bottom w:val="single" w:sz="4" w:space="0" w:color="auto"/>
              <w:right w:val="single" w:sz="4" w:space="0" w:color="auto"/>
            </w:tcBorders>
            <w:shd w:val="clear" w:color="auto" w:fill="auto"/>
            <w:noWrap/>
            <w:vAlign w:val="bottom"/>
            <w:hideMark/>
          </w:tcPr>
          <w:p w14:paraId="25C361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337,091.40</w:t>
            </w:r>
          </w:p>
        </w:tc>
        <w:tc>
          <w:tcPr>
            <w:tcW w:w="1230" w:type="dxa"/>
            <w:tcBorders>
              <w:top w:val="nil"/>
              <w:left w:val="nil"/>
              <w:bottom w:val="single" w:sz="4" w:space="0" w:color="auto"/>
              <w:right w:val="single" w:sz="4" w:space="0" w:color="auto"/>
            </w:tcBorders>
            <w:shd w:val="clear" w:color="auto" w:fill="auto"/>
            <w:noWrap/>
            <w:vAlign w:val="bottom"/>
            <w:hideMark/>
          </w:tcPr>
          <w:p w14:paraId="61C0E7A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7994CA8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154,108.00</w:t>
            </w:r>
          </w:p>
        </w:tc>
        <w:tc>
          <w:tcPr>
            <w:tcW w:w="1151" w:type="dxa"/>
            <w:tcBorders>
              <w:top w:val="nil"/>
              <w:left w:val="nil"/>
              <w:bottom w:val="single" w:sz="4" w:space="0" w:color="auto"/>
              <w:right w:val="single" w:sz="4" w:space="0" w:color="auto"/>
            </w:tcBorders>
            <w:shd w:val="clear" w:color="auto" w:fill="auto"/>
            <w:noWrap/>
            <w:vAlign w:val="bottom"/>
            <w:hideMark/>
          </w:tcPr>
          <w:p w14:paraId="5C2BCE4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514,676.60</w:t>
            </w:r>
          </w:p>
        </w:tc>
        <w:tc>
          <w:tcPr>
            <w:tcW w:w="1346" w:type="dxa"/>
            <w:tcBorders>
              <w:top w:val="nil"/>
              <w:left w:val="nil"/>
              <w:bottom w:val="single" w:sz="4" w:space="0" w:color="auto"/>
              <w:right w:val="single" w:sz="4" w:space="0" w:color="auto"/>
            </w:tcBorders>
            <w:shd w:val="clear" w:color="auto" w:fill="auto"/>
            <w:noWrap/>
            <w:vAlign w:val="bottom"/>
            <w:hideMark/>
          </w:tcPr>
          <w:p w14:paraId="17955D3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61,761.19</w:t>
            </w:r>
          </w:p>
        </w:tc>
        <w:tc>
          <w:tcPr>
            <w:tcW w:w="1151" w:type="dxa"/>
            <w:tcBorders>
              <w:top w:val="nil"/>
              <w:left w:val="nil"/>
              <w:bottom w:val="single" w:sz="4" w:space="0" w:color="auto"/>
              <w:right w:val="single" w:sz="4" w:space="0" w:color="auto"/>
            </w:tcBorders>
            <w:shd w:val="clear" w:color="auto" w:fill="auto"/>
            <w:noWrap/>
            <w:vAlign w:val="bottom"/>
            <w:hideMark/>
          </w:tcPr>
          <w:p w14:paraId="58262EF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576,437.79</w:t>
            </w:r>
          </w:p>
        </w:tc>
        <w:tc>
          <w:tcPr>
            <w:tcW w:w="1017" w:type="dxa"/>
            <w:tcBorders>
              <w:top w:val="nil"/>
              <w:left w:val="nil"/>
              <w:bottom w:val="single" w:sz="4" w:space="0" w:color="auto"/>
              <w:right w:val="single" w:sz="4" w:space="0" w:color="auto"/>
            </w:tcBorders>
            <w:shd w:val="clear" w:color="auto" w:fill="auto"/>
            <w:noWrap/>
            <w:vAlign w:val="bottom"/>
            <w:hideMark/>
          </w:tcPr>
          <w:p w14:paraId="4BE4C31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34,586.27</w:t>
            </w:r>
          </w:p>
        </w:tc>
        <w:tc>
          <w:tcPr>
            <w:tcW w:w="1443" w:type="dxa"/>
            <w:tcBorders>
              <w:top w:val="nil"/>
              <w:left w:val="nil"/>
              <w:bottom w:val="single" w:sz="4" w:space="0" w:color="auto"/>
              <w:right w:val="single" w:sz="4" w:space="0" w:color="auto"/>
            </w:tcBorders>
            <w:shd w:val="clear" w:color="auto" w:fill="auto"/>
            <w:noWrap/>
            <w:vAlign w:val="bottom"/>
            <w:hideMark/>
          </w:tcPr>
          <w:p w14:paraId="221C87B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611,024.06</w:t>
            </w:r>
          </w:p>
        </w:tc>
      </w:tr>
      <w:tr w:rsidR="00F51298" w:rsidRPr="00F51298" w14:paraId="7E353027"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42CE0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2E5E6D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022</w:t>
            </w:r>
          </w:p>
        </w:tc>
        <w:tc>
          <w:tcPr>
            <w:tcW w:w="2484" w:type="dxa"/>
            <w:tcBorders>
              <w:top w:val="nil"/>
              <w:left w:val="nil"/>
              <w:bottom w:val="single" w:sz="4" w:space="0" w:color="auto"/>
              <w:right w:val="single" w:sz="4" w:space="0" w:color="auto"/>
            </w:tcBorders>
            <w:shd w:val="clear" w:color="auto" w:fill="auto"/>
            <w:noWrap/>
            <w:vAlign w:val="bottom"/>
            <w:hideMark/>
          </w:tcPr>
          <w:p w14:paraId="28D57DDB"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149F36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w:t>
            </w:r>
          </w:p>
        </w:tc>
        <w:tc>
          <w:tcPr>
            <w:tcW w:w="1017" w:type="dxa"/>
            <w:tcBorders>
              <w:top w:val="nil"/>
              <w:left w:val="nil"/>
              <w:bottom w:val="single" w:sz="4" w:space="0" w:color="auto"/>
              <w:right w:val="single" w:sz="4" w:space="0" w:color="auto"/>
            </w:tcBorders>
            <w:shd w:val="clear" w:color="auto" w:fill="auto"/>
            <w:noWrap/>
            <w:vAlign w:val="bottom"/>
            <w:hideMark/>
          </w:tcPr>
          <w:p w14:paraId="71F5A23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154,278.00</w:t>
            </w:r>
          </w:p>
        </w:tc>
        <w:tc>
          <w:tcPr>
            <w:tcW w:w="1151" w:type="dxa"/>
            <w:tcBorders>
              <w:top w:val="nil"/>
              <w:left w:val="nil"/>
              <w:bottom w:val="single" w:sz="4" w:space="0" w:color="auto"/>
              <w:right w:val="single" w:sz="4" w:space="0" w:color="auto"/>
            </w:tcBorders>
            <w:shd w:val="clear" w:color="auto" w:fill="auto"/>
            <w:noWrap/>
            <w:vAlign w:val="bottom"/>
            <w:hideMark/>
          </w:tcPr>
          <w:p w14:paraId="629E342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672,556.02</w:t>
            </w:r>
          </w:p>
        </w:tc>
        <w:tc>
          <w:tcPr>
            <w:tcW w:w="1230" w:type="dxa"/>
            <w:tcBorders>
              <w:top w:val="nil"/>
              <w:left w:val="nil"/>
              <w:bottom w:val="single" w:sz="4" w:space="0" w:color="auto"/>
              <w:right w:val="single" w:sz="4" w:space="0" w:color="auto"/>
            </w:tcBorders>
            <w:shd w:val="clear" w:color="auto" w:fill="auto"/>
            <w:noWrap/>
            <w:vAlign w:val="bottom"/>
            <w:hideMark/>
          </w:tcPr>
          <w:p w14:paraId="7C0A131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6C4046C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228,340.00</w:t>
            </w:r>
          </w:p>
        </w:tc>
        <w:tc>
          <w:tcPr>
            <w:tcW w:w="1151" w:type="dxa"/>
            <w:tcBorders>
              <w:top w:val="nil"/>
              <w:left w:val="nil"/>
              <w:bottom w:val="single" w:sz="4" w:space="0" w:color="auto"/>
              <w:right w:val="single" w:sz="4" w:space="0" w:color="auto"/>
            </w:tcBorders>
            <w:shd w:val="clear" w:color="auto" w:fill="auto"/>
            <w:noWrap/>
            <w:vAlign w:val="bottom"/>
            <w:hideMark/>
          </w:tcPr>
          <w:p w14:paraId="78E7BD5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959,276.02</w:t>
            </w:r>
          </w:p>
        </w:tc>
        <w:tc>
          <w:tcPr>
            <w:tcW w:w="1346" w:type="dxa"/>
            <w:tcBorders>
              <w:top w:val="nil"/>
              <w:left w:val="nil"/>
              <w:bottom w:val="single" w:sz="4" w:space="0" w:color="auto"/>
              <w:right w:val="single" w:sz="4" w:space="0" w:color="auto"/>
            </w:tcBorders>
            <w:shd w:val="clear" w:color="auto" w:fill="auto"/>
            <w:noWrap/>
            <w:vAlign w:val="bottom"/>
            <w:hideMark/>
          </w:tcPr>
          <w:p w14:paraId="6D58BC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115,113.12</w:t>
            </w:r>
          </w:p>
        </w:tc>
        <w:tc>
          <w:tcPr>
            <w:tcW w:w="1151" w:type="dxa"/>
            <w:tcBorders>
              <w:top w:val="nil"/>
              <w:left w:val="nil"/>
              <w:bottom w:val="single" w:sz="4" w:space="0" w:color="auto"/>
              <w:right w:val="single" w:sz="4" w:space="0" w:color="auto"/>
            </w:tcBorders>
            <w:shd w:val="clear" w:color="auto" w:fill="auto"/>
            <w:noWrap/>
            <w:vAlign w:val="bottom"/>
            <w:hideMark/>
          </w:tcPr>
          <w:p w14:paraId="0038F6E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1,074,389.14</w:t>
            </w:r>
          </w:p>
        </w:tc>
        <w:tc>
          <w:tcPr>
            <w:tcW w:w="1017" w:type="dxa"/>
            <w:tcBorders>
              <w:top w:val="nil"/>
              <w:left w:val="nil"/>
              <w:bottom w:val="single" w:sz="4" w:space="0" w:color="auto"/>
              <w:right w:val="single" w:sz="4" w:space="0" w:color="auto"/>
            </w:tcBorders>
            <w:shd w:val="clear" w:color="auto" w:fill="auto"/>
            <w:noWrap/>
            <w:vAlign w:val="bottom"/>
            <w:hideMark/>
          </w:tcPr>
          <w:p w14:paraId="2463BD1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64,463.35</w:t>
            </w:r>
          </w:p>
        </w:tc>
        <w:tc>
          <w:tcPr>
            <w:tcW w:w="1443" w:type="dxa"/>
            <w:tcBorders>
              <w:top w:val="nil"/>
              <w:left w:val="nil"/>
              <w:bottom w:val="single" w:sz="4" w:space="0" w:color="auto"/>
              <w:right w:val="single" w:sz="4" w:space="0" w:color="auto"/>
            </w:tcBorders>
            <w:shd w:val="clear" w:color="auto" w:fill="auto"/>
            <w:noWrap/>
            <w:vAlign w:val="bottom"/>
            <w:hideMark/>
          </w:tcPr>
          <w:p w14:paraId="2159699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1,138,852.49</w:t>
            </w:r>
          </w:p>
        </w:tc>
      </w:tr>
      <w:tr w:rsidR="00F51298" w:rsidRPr="00F51298" w14:paraId="7F85C645"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8547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927D6F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023</w:t>
            </w:r>
          </w:p>
        </w:tc>
        <w:tc>
          <w:tcPr>
            <w:tcW w:w="2484" w:type="dxa"/>
            <w:tcBorders>
              <w:top w:val="nil"/>
              <w:left w:val="nil"/>
              <w:bottom w:val="single" w:sz="4" w:space="0" w:color="auto"/>
              <w:right w:val="single" w:sz="4" w:space="0" w:color="auto"/>
            </w:tcBorders>
            <w:shd w:val="clear" w:color="auto" w:fill="auto"/>
            <w:noWrap/>
            <w:vAlign w:val="bottom"/>
            <w:hideMark/>
          </w:tcPr>
          <w:p w14:paraId="386F30C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Corbeni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CAE203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w:t>
            </w:r>
          </w:p>
        </w:tc>
        <w:tc>
          <w:tcPr>
            <w:tcW w:w="1017" w:type="dxa"/>
            <w:tcBorders>
              <w:top w:val="nil"/>
              <w:left w:val="nil"/>
              <w:bottom w:val="single" w:sz="4" w:space="0" w:color="auto"/>
              <w:right w:val="single" w:sz="4" w:space="0" w:color="auto"/>
            </w:tcBorders>
            <w:shd w:val="clear" w:color="auto" w:fill="auto"/>
            <w:noWrap/>
            <w:vAlign w:val="bottom"/>
            <w:hideMark/>
          </w:tcPr>
          <w:p w14:paraId="0EEEE0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1F45FFA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216,681.94</w:t>
            </w:r>
          </w:p>
        </w:tc>
        <w:tc>
          <w:tcPr>
            <w:tcW w:w="1230" w:type="dxa"/>
            <w:tcBorders>
              <w:top w:val="nil"/>
              <w:left w:val="nil"/>
              <w:bottom w:val="single" w:sz="4" w:space="0" w:color="auto"/>
              <w:right w:val="single" w:sz="4" w:space="0" w:color="auto"/>
            </w:tcBorders>
            <w:shd w:val="clear" w:color="auto" w:fill="auto"/>
            <w:noWrap/>
            <w:vAlign w:val="bottom"/>
            <w:hideMark/>
          </w:tcPr>
          <w:p w14:paraId="6ADA077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7D83FC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79,876.00</w:t>
            </w:r>
          </w:p>
        </w:tc>
        <w:tc>
          <w:tcPr>
            <w:tcW w:w="1151" w:type="dxa"/>
            <w:tcBorders>
              <w:top w:val="nil"/>
              <w:left w:val="nil"/>
              <w:bottom w:val="single" w:sz="4" w:space="0" w:color="auto"/>
              <w:right w:val="single" w:sz="4" w:space="0" w:color="auto"/>
            </w:tcBorders>
            <w:shd w:val="clear" w:color="auto" w:fill="auto"/>
            <w:noWrap/>
            <w:vAlign w:val="bottom"/>
            <w:hideMark/>
          </w:tcPr>
          <w:p w14:paraId="4B68C50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320,035.14</w:t>
            </w:r>
          </w:p>
        </w:tc>
        <w:tc>
          <w:tcPr>
            <w:tcW w:w="1346" w:type="dxa"/>
            <w:tcBorders>
              <w:top w:val="nil"/>
              <w:left w:val="nil"/>
              <w:bottom w:val="single" w:sz="4" w:space="0" w:color="auto"/>
              <w:right w:val="single" w:sz="4" w:space="0" w:color="auto"/>
            </w:tcBorders>
            <w:shd w:val="clear" w:color="auto" w:fill="auto"/>
            <w:noWrap/>
            <w:vAlign w:val="bottom"/>
            <w:hideMark/>
          </w:tcPr>
          <w:p w14:paraId="0D5B7CC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38,404.22</w:t>
            </w:r>
          </w:p>
        </w:tc>
        <w:tc>
          <w:tcPr>
            <w:tcW w:w="1151" w:type="dxa"/>
            <w:tcBorders>
              <w:top w:val="nil"/>
              <w:left w:val="nil"/>
              <w:bottom w:val="single" w:sz="4" w:space="0" w:color="auto"/>
              <w:right w:val="single" w:sz="4" w:space="0" w:color="auto"/>
            </w:tcBorders>
            <w:shd w:val="clear" w:color="auto" w:fill="auto"/>
            <w:noWrap/>
            <w:vAlign w:val="bottom"/>
            <w:hideMark/>
          </w:tcPr>
          <w:p w14:paraId="09CEB2F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358,439.36</w:t>
            </w:r>
          </w:p>
        </w:tc>
        <w:tc>
          <w:tcPr>
            <w:tcW w:w="1017" w:type="dxa"/>
            <w:tcBorders>
              <w:top w:val="nil"/>
              <w:left w:val="nil"/>
              <w:bottom w:val="single" w:sz="4" w:space="0" w:color="auto"/>
              <w:right w:val="single" w:sz="4" w:space="0" w:color="auto"/>
            </w:tcBorders>
            <w:shd w:val="clear" w:color="auto" w:fill="auto"/>
            <w:noWrap/>
            <w:vAlign w:val="bottom"/>
            <w:hideMark/>
          </w:tcPr>
          <w:p w14:paraId="59B46AF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21,506.36</w:t>
            </w:r>
          </w:p>
        </w:tc>
        <w:tc>
          <w:tcPr>
            <w:tcW w:w="1443" w:type="dxa"/>
            <w:tcBorders>
              <w:top w:val="nil"/>
              <w:left w:val="nil"/>
              <w:bottom w:val="single" w:sz="4" w:space="0" w:color="auto"/>
              <w:right w:val="single" w:sz="4" w:space="0" w:color="auto"/>
            </w:tcBorders>
            <w:shd w:val="clear" w:color="auto" w:fill="auto"/>
            <w:noWrap/>
            <w:vAlign w:val="bottom"/>
            <w:hideMark/>
          </w:tcPr>
          <w:p w14:paraId="7977AF1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379,945.72</w:t>
            </w:r>
          </w:p>
        </w:tc>
      </w:tr>
      <w:tr w:rsidR="00F51298" w:rsidRPr="00F51298" w14:paraId="1FC6D440"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1444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6843BE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024</w:t>
            </w:r>
          </w:p>
        </w:tc>
        <w:tc>
          <w:tcPr>
            <w:tcW w:w="2484" w:type="dxa"/>
            <w:tcBorders>
              <w:top w:val="nil"/>
              <w:left w:val="nil"/>
              <w:bottom w:val="single" w:sz="4" w:space="0" w:color="auto"/>
              <w:right w:val="single" w:sz="4" w:space="0" w:color="auto"/>
            </w:tcBorders>
            <w:shd w:val="clear" w:color="auto" w:fill="auto"/>
            <w:noWrap/>
            <w:vAlign w:val="bottom"/>
            <w:hideMark/>
          </w:tcPr>
          <w:p w14:paraId="19FA22AC"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Cicăneşti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C10E49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w:t>
            </w:r>
          </w:p>
        </w:tc>
        <w:tc>
          <w:tcPr>
            <w:tcW w:w="1017" w:type="dxa"/>
            <w:tcBorders>
              <w:top w:val="nil"/>
              <w:left w:val="nil"/>
              <w:bottom w:val="single" w:sz="4" w:space="0" w:color="auto"/>
              <w:right w:val="single" w:sz="4" w:space="0" w:color="auto"/>
            </w:tcBorders>
            <w:shd w:val="clear" w:color="auto" w:fill="auto"/>
            <w:noWrap/>
            <w:vAlign w:val="bottom"/>
            <w:hideMark/>
          </w:tcPr>
          <w:p w14:paraId="650BF13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130,680.00</w:t>
            </w:r>
          </w:p>
        </w:tc>
        <w:tc>
          <w:tcPr>
            <w:tcW w:w="1151" w:type="dxa"/>
            <w:tcBorders>
              <w:top w:val="nil"/>
              <w:left w:val="nil"/>
              <w:bottom w:val="single" w:sz="4" w:space="0" w:color="auto"/>
              <w:right w:val="single" w:sz="4" w:space="0" w:color="auto"/>
            </w:tcBorders>
            <w:shd w:val="clear" w:color="auto" w:fill="auto"/>
            <w:noWrap/>
            <w:vAlign w:val="bottom"/>
            <w:hideMark/>
          </w:tcPr>
          <w:p w14:paraId="7008423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663,712.41</w:t>
            </w:r>
          </w:p>
        </w:tc>
        <w:tc>
          <w:tcPr>
            <w:tcW w:w="1230" w:type="dxa"/>
            <w:tcBorders>
              <w:top w:val="nil"/>
              <w:left w:val="nil"/>
              <w:bottom w:val="single" w:sz="4" w:space="0" w:color="auto"/>
              <w:right w:val="single" w:sz="4" w:space="0" w:color="auto"/>
            </w:tcBorders>
            <w:shd w:val="clear" w:color="auto" w:fill="auto"/>
            <w:noWrap/>
            <w:vAlign w:val="bottom"/>
            <w:hideMark/>
          </w:tcPr>
          <w:p w14:paraId="6F8A983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46,954.40</w:t>
            </w:r>
          </w:p>
        </w:tc>
        <w:tc>
          <w:tcPr>
            <w:tcW w:w="1017" w:type="dxa"/>
            <w:tcBorders>
              <w:top w:val="nil"/>
              <w:left w:val="nil"/>
              <w:bottom w:val="single" w:sz="4" w:space="0" w:color="auto"/>
              <w:right w:val="single" w:sz="4" w:space="0" w:color="auto"/>
            </w:tcBorders>
            <w:shd w:val="clear" w:color="auto" w:fill="auto"/>
            <w:noWrap/>
            <w:vAlign w:val="bottom"/>
            <w:hideMark/>
          </w:tcPr>
          <w:p w14:paraId="7196850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228,340.00</w:t>
            </w:r>
          </w:p>
        </w:tc>
        <w:tc>
          <w:tcPr>
            <w:tcW w:w="1151" w:type="dxa"/>
            <w:tcBorders>
              <w:top w:val="nil"/>
              <w:left w:val="nil"/>
              <w:bottom w:val="single" w:sz="4" w:space="0" w:color="auto"/>
              <w:right w:val="single" w:sz="4" w:space="0" w:color="auto"/>
            </w:tcBorders>
            <w:shd w:val="clear" w:color="auto" w:fill="auto"/>
            <w:noWrap/>
            <w:vAlign w:val="bottom"/>
            <w:hideMark/>
          </w:tcPr>
          <w:p w14:paraId="3679AF3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939,006.81</w:t>
            </w:r>
          </w:p>
        </w:tc>
        <w:tc>
          <w:tcPr>
            <w:tcW w:w="1346" w:type="dxa"/>
            <w:tcBorders>
              <w:top w:val="nil"/>
              <w:left w:val="nil"/>
              <w:bottom w:val="single" w:sz="4" w:space="0" w:color="auto"/>
              <w:right w:val="single" w:sz="4" w:space="0" w:color="auto"/>
            </w:tcBorders>
            <w:shd w:val="clear" w:color="auto" w:fill="auto"/>
            <w:noWrap/>
            <w:vAlign w:val="bottom"/>
            <w:hideMark/>
          </w:tcPr>
          <w:p w14:paraId="754487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112,680.82</w:t>
            </w:r>
          </w:p>
        </w:tc>
        <w:tc>
          <w:tcPr>
            <w:tcW w:w="1151" w:type="dxa"/>
            <w:tcBorders>
              <w:top w:val="nil"/>
              <w:left w:val="nil"/>
              <w:bottom w:val="single" w:sz="4" w:space="0" w:color="auto"/>
              <w:right w:val="single" w:sz="4" w:space="0" w:color="auto"/>
            </w:tcBorders>
            <w:shd w:val="clear" w:color="auto" w:fill="auto"/>
            <w:noWrap/>
            <w:vAlign w:val="bottom"/>
            <w:hideMark/>
          </w:tcPr>
          <w:p w14:paraId="610B8F3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1,051,687.63</w:t>
            </w:r>
          </w:p>
        </w:tc>
        <w:tc>
          <w:tcPr>
            <w:tcW w:w="1017" w:type="dxa"/>
            <w:tcBorders>
              <w:top w:val="nil"/>
              <w:left w:val="nil"/>
              <w:bottom w:val="single" w:sz="4" w:space="0" w:color="auto"/>
              <w:right w:val="single" w:sz="4" w:space="0" w:color="auto"/>
            </w:tcBorders>
            <w:shd w:val="clear" w:color="auto" w:fill="auto"/>
            <w:noWrap/>
            <w:vAlign w:val="bottom"/>
            <w:hideMark/>
          </w:tcPr>
          <w:p w14:paraId="1382740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63,101.26</w:t>
            </w:r>
          </w:p>
        </w:tc>
        <w:tc>
          <w:tcPr>
            <w:tcW w:w="1443" w:type="dxa"/>
            <w:tcBorders>
              <w:top w:val="nil"/>
              <w:left w:val="nil"/>
              <w:bottom w:val="single" w:sz="4" w:space="0" w:color="auto"/>
              <w:right w:val="single" w:sz="4" w:space="0" w:color="auto"/>
            </w:tcBorders>
            <w:shd w:val="clear" w:color="auto" w:fill="auto"/>
            <w:noWrap/>
            <w:vAlign w:val="bottom"/>
            <w:hideMark/>
          </w:tcPr>
          <w:p w14:paraId="0EA9B66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1,114,788.89</w:t>
            </w:r>
          </w:p>
        </w:tc>
      </w:tr>
      <w:tr w:rsidR="00F51298" w:rsidRPr="00F51298" w14:paraId="499DA029"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9C95E6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D36CC3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025</w:t>
            </w:r>
          </w:p>
        </w:tc>
        <w:tc>
          <w:tcPr>
            <w:tcW w:w="2484" w:type="dxa"/>
            <w:tcBorders>
              <w:top w:val="nil"/>
              <w:left w:val="nil"/>
              <w:bottom w:val="single" w:sz="4" w:space="0" w:color="auto"/>
              <w:right w:val="single" w:sz="4" w:space="0" w:color="auto"/>
            </w:tcBorders>
            <w:shd w:val="clear" w:color="auto" w:fill="auto"/>
            <w:noWrap/>
            <w:vAlign w:val="bottom"/>
            <w:hideMark/>
          </w:tcPr>
          <w:p w14:paraId="2A45221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Brăduleţ</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9388F9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w:t>
            </w:r>
          </w:p>
        </w:tc>
        <w:tc>
          <w:tcPr>
            <w:tcW w:w="1017" w:type="dxa"/>
            <w:tcBorders>
              <w:top w:val="nil"/>
              <w:left w:val="nil"/>
              <w:bottom w:val="single" w:sz="4" w:space="0" w:color="auto"/>
              <w:right w:val="single" w:sz="4" w:space="0" w:color="auto"/>
            </w:tcBorders>
            <w:shd w:val="clear" w:color="auto" w:fill="auto"/>
            <w:noWrap/>
            <w:vAlign w:val="bottom"/>
            <w:hideMark/>
          </w:tcPr>
          <w:p w14:paraId="3A1B04B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108,750.00</w:t>
            </w:r>
          </w:p>
        </w:tc>
        <w:tc>
          <w:tcPr>
            <w:tcW w:w="1151" w:type="dxa"/>
            <w:tcBorders>
              <w:top w:val="nil"/>
              <w:left w:val="nil"/>
              <w:bottom w:val="single" w:sz="4" w:space="0" w:color="auto"/>
              <w:right w:val="single" w:sz="4" w:space="0" w:color="auto"/>
            </w:tcBorders>
            <w:shd w:val="clear" w:color="auto" w:fill="auto"/>
            <w:noWrap/>
            <w:vAlign w:val="bottom"/>
            <w:hideMark/>
          </w:tcPr>
          <w:p w14:paraId="0C77C18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468,176.62</w:t>
            </w:r>
          </w:p>
        </w:tc>
        <w:tc>
          <w:tcPr>
            <w:tcW w:w="1230" w:type="dxa"/>
            <w:tcBorders>
              <w:top w:val="nil"/>
              <w:left w:val="nil"/>
              <w:bottom w:val="single" w:sz="4" w:space="0" w:color="auto"/>
              <w:right w:val="single" w:sz="4" w:space="0" w:color="auto"/>
            </w:tcBorders>
            <w:shd w:val="clear" w:color="auto" w:fill="auto"/>
            <w:noWrap/>
            <w:vAlign w:val="bottom"/>
            <w:hideMark/>
          </w:tcPr>
          <w:p w14:paraId="20266C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6841BD4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154,108.00</w:t>
            </w:r>
          </w:p>
        </w:tc>
        <w:tc>
          <w:tcPr>
            <w:tcW w:w="1151" w:type="dxa"/>
            <w:tcBorders>
              <w:top w:val="nil"/>
              <w:left w:val="nil"/>
              <w:bottom w:val="single" w:sz="4" w:space="0" w:color="auto"/>
              <w:right w:val="single" w:sz="4" w:space="0" w:color="auto"/>
            </w:tcBorders>
            <w:shd w:val="clear" w:color="auto" w:fill="auto"/>
            <w:noWrap/>
            <w:vAlign w:val="bottom"/>
            <w:hideMark/>
          </w:tcPr>
          <w:p w14:paraId="3D066C9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661,204.62</w:t>
            </w:r>
          </w:p>
        </w:tc>
        <w:tc>
          <w:tcPr>
            <w:tcW w:w="1346" w:type="dxa"/>
            <w:tcBorders>
              <w:top w:val="nil"/>
              <w:left w:val="nil"/>
              <w:bottom w:val="single" w:sz="4" w:space="0" w:color="auto"/>
              <w:right w:val="single" w:sz="4" w:space="0" w:color="auto"/>
            </w:tcBorders>
            <w:shd w:val="clear" w:color="auto" w:fill="auto"/>
            <w:noWrap/>
            <w:vAlign w:val="bottom"/>
            <w:hideMark/>
          </w:tcPr>
          <w:p w14:paraId="3A8087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79,344.55</w:t>
            </w:r>
          </w:p>
        </w:tc>
        <w:tc>
          <w:tcPr>
            <w:tcW w:w="1151" w:type="dxa"/>
            <w:tcBorders>
              <w:top w:val="nil"/>
              <w:left w:val="nil"/>
              <w:bottom w:val="single" w:sz="4" w:space="0" w:color="auto"/>
              <w:right w:val="single" w:sz="4" w:space="0" w:color="auto"/>
            </w:tcBorders>
            <w:shd w:val="clear" w:color="auto" w:fill="auto"/>
            <w:noWrap/>
            <w:vAlign w:val="bottom"/>
            <w:hideMark/>
          </w:tcPr>
          <w:p w14:paraId="6FE06D8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740,549.17</w:t>
            </w:r>
          </w:p>
        </w:tc>
        <w:tc>
          <w:tcPr>
            <w:tcW w:w="1017" w:type="dxa"/>
            <w:tcBorders>
              <w:top w:val="nil"/>
              <w:left w:val="nil"/>
              <w:bottom w:val="single" w:sz="4" w:space="0" w:color="auto"/>
              <w:right w:val="single" w:sz="4" w:space="0" w:color="auto"/>
            </w:tcBorders>
            <w:shd w:val="clear" w:color="auto" w:fill="auto"/>
            <w:noWrap/>
            <w:vAlign w:val="bottom"/>
            <w:hideMark/>
          </w:tcPr>
          <w:p w14:paraId="0FD7A54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44,432.95</w:t>
            </w:r>
          </w:p>
        </w:tc>
        <w:tc>
          <w:tcPr>
            <w:tcW w:w="1443" w:type="dxa"/>
            <w:tcBorders>
              <w:top w:val="nil"/>
              <w:left w:val="nil"/>
              <w:bottom w:val="single" w:sz="4" w:space="0" w:color="auto"/>
              <w:right w:val="single" w:sz="4" w:space="0" w:color="auto"/>
            </w:tcBorders>
            <w:shd w:val="clear" w:color="auto" w:fill="auto"/>
            <w:noWrap/>
            <w:vAlign w:val="bottom"/>
            <w:hideMark/>
          </w:tcPr>
          <w:p w14:paraId="5EED1DD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784,982.12</w:t>
            </w:r>
          </w:p>
        </w:tc>
      </w:tr>
      <w:tr w:rsidR="00F51298" w:rsidRPr="00F51298" w14:paraId="61BF1299"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1618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DB46ED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026</w:t>
            </w:r>
          </w:p>
        </w:tc>
        <w:tc>
          <w:tcPr>
            <w:tcW w:w="2484" w:type="dxa"/>
            <w:tcBorders>
              <w:top w:val="nil"/>
              <w:left w:val="nil"/>
              <w:bottom w:val="single" w:sz="4" w:space="0" w:color="auto"/>
              <w:right w:val="single" w:sz="4" w:space="0" w:color="auto"/>
            </w:tcBorders>
            <w:shd w:val="clear" w:color="auto" w:fill="auto"/>
            <w:noWrap/>
            <w:vAlign w:val="bottom"/>
            <w:hideMark/>
          </w:tcPr>
          <w:p w14:paraId="1E0CBBAB"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Nucşoara</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988643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w:t>
            </w:r>
          </w:p>
        </w:tc>
        <w:tc>
          <w:tcPr>
            <w:tcW w:w="1017" w:type="dxa"/>
            <w:tcBorders>
              <w:top w:val="nil"/>
              <w:left w:val="nil"/>
              <w:bottom w:val="single" w:sz="4" w:space="0" w:color="auto"/>
              <w:right w:val="single" w:sz="4" w:space="0" w:color="auto"/>
            </w:tcBorders>
            <w:shd w:val="clear" w:color="auto" w:fill="auto"/>
            <w:noWrap/>
            <w:vAlign w:val="bottom"/>
            <w:hideMark/>
          </w:tcPr>
          <w:p w14:paraId="151FDE8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132,352.00</w:t>
            </w:r>
          </w:p>
        </w:tc>
        <w:tc>
          <w:tcPr>
            <w:tcW w:w="1151" w:type="dxa"/>
            <w:tcBorders>
              <w:top w:val="nil"/>
              <w:left w:val="nil"/>
              <w:bottom w:val="single" w:sz="4" w:space="0" w:color="auto"/>
              <w:right w:val="single" w:sz="4" w:space="0" w:color="auto"/>
            </w:tcBorders>
            <w:shd w:val="clear" w:color="auto" w:fill="auto"/>
            <w:noWrap/>
            <w:vAlign w:val="bottom"/>
            <w:hideMark/>
          </w:tcPr>
          <w:p w14:paraId="71B5922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547,433.94</w:t>
            </w:r>
          </w:p>
        </w:tc>
        <w:tc>
          <w:tcPr>
            <w:tcW w:w="1230" w:type="dxa"/>
            <w:tcBorders>
              <w:top w:val="nil"/>
              <w:left w:val="nil"/>
              <w:bottom w:val="single" w:sz="4" w:space="0" w:color="auto"/>
              <w:right w:val="single" w:sz="4" w:space="0" w:color="auto"/>
            </w:tcBorders>
            <w:shd w:val="clear" w:color="auto" w:fill="auto"/>
            <w:noWrap/>
            <w:vAlign w:val="bottom"/>
            <w:hideMark/>
          </w:tcPr>
          <w:p w14:paraId="761820D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C946D3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172,666.00</w:t>
            </w:r>
          </w:p>
        </w:tc>
        <w:tc>
          <w:tcPr>
            <w:tcW w:w="1151" w:type="dxa"/>
            <w:tcBorders>
              <w:top w:val="nil"/>
              <w:left w:val="nil"/>
              <w:bottom w:val="single" w:sz="4" w:space="0" w:color="auto"/>
              <w:right w:val="single" w:sz="4" w:space="0" w:color="auto"/>
            </w:tcBorders>
            <w:shd w:val="clear" w:color="auto" w:fill="auto"/>
            <w:noWrap/>
            <w:vAlign w:val="bottom"/>
            <w:hideMark/>
          </w:tcPr>
          <w:p w14:paraId="052FC8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759,019.94</w:t>
            </w:r>
          </w:p>
        </w:tc>
        <w:tc>
          <w:tcPr>
            <w:tcW w:w="1346" w:type="dxa"/>
            <w:tcBorders>
              <w:top w:val="nil"/>
              <w:left w:val="nil"/>
              <w:bottom w:val="single" w:sz="4" w:space="0" w:color="auto"/>
              <w:right w:val="single" w:sz="4" w:space="0" w:color="auto"/>
            </w:tcBorders>
            <w:shd w:val="clear" w:color="auto" w:fill="auto"/>
            <w:noWrap/>
            <w:vAlign w:val="bottom"/>
            <w:hideMark/>
          </w:tcPr>
          <w:p w14:paraId="153DF66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91,082.39</w:t>
            </w:r>
          </w:p>
        </w:tc>
        <w:tc>
          <w:tcPr>
            <w:tcW w:w="1151" w:type="dxa"/>
            <w:tcBorders>
              <w:top w:val="nil"/>
              <w:left w:val="nil"/>
              <w:bottom w:val="single" w:sz="4" w:space="0" w:color="auto"/>
              <w:right w:val="single" w:sz="4" w:space="0" w:color="auto"/>
            </w:tcBorders>
            <w:shd w:val="clear" w:color="auto" w:fill="auto"/>
            <w:noWrap/>
            <w:vAlign w:val="bottom"/>
            <w:hideMark/>
          </w:tcPr>
          <w:p w14:paraId="052300F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850,102.33</w:t>
            </w:r>
          </w:p>
        </w:tc>
        <w:tc>
          <w:tcPr>
            <w:tcW w:w="1017" w:type="dxa"/>
            <w:tcBorders>
              <w:top w:val="nil"/>
              <w:left w:val="nil"/>
              <w:bottom w:val="single" w:sz="4" w:space="0" w:color="auto"/>
              <w:right w:val="single" w:sz="4" w:space="0" w:color="auto"/>
            </w:tcBorders>
            <w:shd w:val="clear" w:color="auto" w:fill="auto"/>
            <w:noWrap/>
            <w:vAlign w:val="bottom"/>
            <w:hideMark/>
          </w:tcPr>
          <w:p w14:paraId="2AE825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51,006.14</w:t>
            </w:r>
          </w:p>
        </w:tc>
        <w:tc>
          <w:tcPr>
            <w:tcW w:w="1443" w:type="dxa"/>
            <w:tcBorders>
              <w:top w:val="nil"/>
              <w:left w:val="nil"/>
              <w:bottom w:val="single" w:sz="4" w:space="0" w:color="auto"/>
              <w:right w:val="single" w:sz="4" w:space="0" w:color="auto"/>
            </w:tcBorders>
            <w:shd w:val="clear" w:color="auto" w:fill="auto"/>
            <w:noWrap/>
            <w:vAlign w:val="bottom"/>
            <w:hideMark/>
          </w:tcPr>
          <w:p w14:paraId="2700B8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901,108.47</w:t>
            </w:r>
          </w:p>
        </w:tc>
      </w:tr>
      <w:tr w:rsidR="00F51298" w:rsidRPr="00F51298" w14:paraId="54B41D90"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396E4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8481C1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027</w:t>
            </w:r>
          </w:p>
        </w:tc>
        <w:tc>
          <w:tcPr>
            <w:tcW w:w="2484" w:type="dxa"/>
            <w:tcBorders>
              <w:top w:val="nil"/>
              <w:left w:val="nil"/>
              <w:bottom w:val="single" w:sz="4" w:space="0" w:color="auto"/>
              <w:right w:val="single" w:sz="4" w:space="0" w:color="auto"/>
            </w:tcBorders>
            <w:shd w:val="clear" w:color="auto" w:fill="auto"/>
            <w:noWrap/>
            <w:vAlign w:val="bottom"/>
            <w:hideMark/>
          </w:tcPr>
          <w:p w14:paraId="516B76A6"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Tigveni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2B3B0A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auto"/>
            <w:noWrap/>
            <w:vAlign w:val="bottom"/>
            <w:hideMark/>
          </w:tcPr>
          <w:p w14:paraId="39B5665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246,568.00</w:t>
            </w:r>
          </w:p>
        </w:tc>
        <w:tc>
          <w:tcPr>
            <w:tcW w:w="1151" w:type="dxa"/>
            <w:tcBorders>
              <w:top w:val="nil"/>
              <w:left w:val="nil"/>
              <w:bottom w:val="single" w:sz="4" w:space="0" w:color="auto"/>
              <w:right w:val="single" w:sz="4" w:space="0" w:color="auto"/>
            </w:tcBorders>
            <w:shd w:val="clear" w:color="auto" w:fill="auto"/>
            <w:noWrap/>
            <w:vAlign w:val="bottom"/>
            <w:hideMark/>
          </w:tcPr>
          <w:p w14:paraId="6BFCF37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930,980.00</w:t>
            </w:r>
          </w:p>
        </w:tc>
        <w:tc>
          <w:tcPr>
            <w:tcW w:w="1230" w:type="dxa"/>
            <w:tcBorders>
              <w:top w:val="nil"/>
              <w:left w:val="nil"/>
              <w:bottom w:val="single" w:sz="4" w:space="0" w:color="auto"/>
              <w:right w:val="single" w:sz="4" w:space="0" w:color="auto"/>
            </w:tcBorders>
            <w:shd w:val="clear" w:color="auto" w:fill="auto"/>
            <w:noWrap/>
            <w:vAlign w:val="bottom"/>
            <w:hideMark/>
          </w:tcPr>
          <w:p w14:paraId="451B76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848684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191,224.00</w:t>
            </w:r>
          </w:p>
        </w:tc>
        <w:tc>
          <w:tcPr>
            <w:tcW w:w="1151" w:type="dxa"/>
            <w:tcBorders>
              <w:top w:val="nil"/>
              <w:left w:val="nil"/>
              <w:bottom w:val="single" w:sz="4" w:space="0" w:color="auto"/>
              <w:right w:val="single" w:sz="4" w:space="0" w:color="auto"/>
            </w:tcBorders>
            <w:shd w:val="clear" w:color="auto" w:fill="auto"/>
            <w:noWrap/>
            <w:vAlign w:val="bottom"/>
            <w:hideMark/>
          </w:tcPr>
          <w:p w14:paraId="2CD40D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1,161,124.00</w:t>
            </w:r>
          </w:p>
        </w:tc>
        <w:tc>
          <w:tcPr>
            <w:tcW w:w="1346" w:type="dxa"/>
            <w:tcBorders>
              <w:top w:val="nil"/>
              <w:left w:val="nil"/>
              <w:bottom w:val="single" w:sz="4" w:space="0" w:color="auto"/>
              <w:right w:val="single" w:sz="4" w:space="0" w:color="auto"/>
            </w:tcBorders>
            <w:shd w:val="clear" w:color="auto" w:fill="auto"/>
            <w:noWrap/>
            <w:vAlign w:val="bottom"/>
            <w:hideMark/>
          </w:tcPr>
          <w:p w14:paraId="5E1BC4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139,334.88</w:t>
            </w:r>
          </w:p>
        </w:tc>
        <w:tc>
          <w:tcPr>
            <w:tcW w:w="1151" w:type="dxa"/>
            <w:tcBorders>
              <w:top w:val="nil"/>
              <w:left w:val="nil"/>
              <w:bottom w:val="single" w:sz="4" w:space="0" w:color="auto"/>
              <w:right w:val="single" w:sz="4" w:space="0" w:color="auto"/>
            </w:tcBorders>
            <w:shd w:val="clear" w:color="auto" w:fill="auto"/>
            <w:noWrap/>
            <w:vAlign w:val="bottom"/>
            <w:hideMark/>
          </w:tcPr>
          <w:p w14:paraId="6A3C725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1,300,458.88</w:t>
            </w:r>
          </w:p>
        </w:tc>
        <w:tc>
          <w:tcPr>
            <w:tcW w:w="1017" w:type="dxa"/>
            <w:tcBorders>
              <w:top w:val="nil"/>
              <w:left w:val="nil"/>
              <w:bottom w:val="single" w:sz="4" w:space="0" w:color="auto"/>
              <w:right w:val="single" w:sz="4" w:space="0" w:color="auto"/>
            </w:tcBorders>
            <w:shd w:val="clear" w:color="auto" w:fill="auto"/>
            <w:noWrap/>
            <w:vAlign w:val="bottom"/>
            <w:hideMark/>
          </w:tcPr>
          <w:p w14:paraId="2BFB9B7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78,027.53</w:t>
            </w:r>
          </w:p>
        </w:tc>
        <w:tc>
          <w:tcPr>
            <w:tcW w:w="1443" w:type="dxa"/>
            <w:tcBorders>
              <w:top w:val="nil"/>
              <w:left w:val="nil"/>
              <w:bottom w:val="single" w:sz="4" w:space="0" w:color="auto"/>
              <w:right w:val="single" w:sz="4" w:space="0" w:color="auto"/>
            </w:tcBorders>
            <w:shd w:val="clear" w:color="auto" w:fill="auto"/>
            <w:noWrap/>
            <w:vAlign w:val="bottom"/>
            <w:hideMark/>
          </w:tcPr>
          <w:p w14:paraId="6E8739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1,378,486.41</w:t>
            </w:r>
          </w:p>
        </w:tc>
      </w:tr>
      <w:tr w:rsidR="00F51298" w:rsidRPr="00F51298" w14:paraId="03C4304C"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CDEF20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FF8EDA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028</w:t>
            </w:r>
          </w:p>
        </w:tc>
        <w:tc>
          <w:tcPr>
            <w:tcW w:w="2484" w:type="dxa"/>
            <w:tcBorders>
              <w:top w:val="nil"/>
              <w:left w:val="nil"/>
              <w:bottom w:val="single" w:sz="4" w:space="0" w:color="auto"/>
              <w:right w:val="single" w:sz="4" w:space="0" w:color="auto"/>
            </w:tcBorders>
            <w:shd w:val="clear" w:color="auto" w:fill="auto"/>
            <w:noWrap/>
            <w:vAlign w:val="bottom"/>
            <w:hideMark/>
          </w:tcPr>
          <w:p w14:paraId="7BC144E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Valea</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07E39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auto"/>
            <w:noWrap/>
            <w:vAlign w:val="bottom"/>
            <w:hideMark/>
          </w:tcPr>
          <w:p w14:paraId="3C90242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102,048.00</w:t>
            </w:r>
          </w:p>
        </w:tc>
        <w:tc>
          <w:tcPr>
            <w:tcW w:w="1151" w:type="dxa"/>
            <w:tcBorders>
              <w:top w:val="nil"/>
              <w:left w:val="nil"/>
              <w:bottom w:val="single" w:sz="4" w:space="0" w:color="auto"/>
              <w:right w:val="single" w:sz="4" w:space="0" w:color="auto"/>
            </w:tcBorders>
            <w:shd w:val="clear" w:color="auto" w:fill="auto"/>
            <w:noWrap/>
            <w:vAlign w:val="bottom"/>
            <w:hideMark/>
          </w:tcPr>
          <w:p w14:paraId="3E2C3CE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445,670.79</w:t>
            </w:r>
          </w:p>
        </w:tc>
        <w:tc>
          <w:tcPr>
            <w:tcW w:w="1230" w:type="dxa"/>
            <w:tcBorders>
              <w:top w:val="nil"/>
              <w:left w:val="nil"/>
              <w:bottom w:val="single" w:sz="4" w:space="0" w:color="auto"/>
              <w:right w:val="single" w:sz="4" w:space="0" w:color="auto"/>
            </w:tcBorders>
            <w:shd w:val="clear" w:color="auto" w:fill="auto"/>
            <w:noWrap/>
            <w:vAlign w:val="bottom"/>
            <w:hideMark/>
          </w:tcPr>
          <w:p w14:paraId="45A5754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4D5B1C0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154,108.00</w:t>
            </w:r>
          </w:p>
        </w:tc>
        <w:tc>
          <w:tcPr>
            <w:tcW w:w="1151" w:type="dxa"/>
            <w:tcBorders>
              <w:top w:val="nil"/>
              <w:left w:val="nil"/>
              <w:bottom w:val="single" w:sz="4" w:space="0" w:color="auto"/>
              <w:right w:val="single" w:sz="4" w:space="0" w:color="auto"/>
            </w:tcBorders>
            <w:shd w:val="clear" w:color="auto" w:fill="auto"/>
            <w:noWrap/>
            <w:vAlign w:val="bottom"/>
            <w:hideMark/>
          </w:tcPr>
          <w:p w14:paraId="3B4E969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638,698.79</w:t>
            </w:r>
          </w:p>
        </w:tc>
        <w:tc>
          <w:tcPr>
            <w:tcW w:w="1346" w:type="dxa"/>
            <w:tcBorders>
              <w:top w:val="nil"/>
              <w:left w:val="nil"/>
              <w:bottom w:val="single" w:sz="4" w:space="0" w:color="auto"/>
              <w:right w:val="single" w:sz="4" w:space="0" w:color="auto"/>
            </w:tcBorders>
            <w:shd w:val="clear" w:color="auto" w:fill="auto"/>
            <w:noWrap/>
            <w:vAlign w:val="bottom"/>
            <w:hideMark/>
          </w:tcPr>
          <w:p w14:paraId="50F460E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76,643.85</w:t>
            </w:r>
          </w:p>
        </w:tc>
        <w:tc>
          <w:tcPr>
            <w:tcW w:w="1151" w:type="dxa"/>
            <w:tcBorders>
              <w:top w:val="nil"/>
              <w:left w:val="nil"/>
              <w:bottom w:val="single" w:sz="4" w:space="0" w:color="auto"/>
              <w:right w:val="single" w:sz="4" w:space="0" w:color="auto"/>
            </w:tcBorders>
            <w:shd w:val="clear" w:color="auto" w:fill="auto"/>
            <w:noWrap/>
            <w:vAlign w:val="bottom"/>
            <w:hideMark/>
          </w:tcPr>
          <w:p w14:paraId="4A3702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715,342.64</w:t>
            </w:r>
          </w:p>
        </w:tc>
        <w:tc>
          <w:tcPr>
            <w:tcW w:w="1017" w:type="dxa"/>
            <w:tcBorders>
              <w:top w:val="nil"/>
              <w:left w:val="nil"/>
              <w:bottom w:val="single" w:sz="4" w:space="0" w:color="auto"/>
              <w:right w:val="single" w:sz="4" w:space="0" w:color="auto"/>
            </w:tcBorders>
            <w:shd w:val="clear" w:color="auto" w:fill="auto"/>
            <w:noWrap/>
            <w:vAlign w:val="bottom"/>
            <w:hideMark/>
          </w:tcPr>
          <w:p w14:paraId="3B65988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42,920.56</w:t>
            </w:r>
          </w:p>
        </w:tc>
        <w:tc>
          <w:tcPr>
            <w:tcW w:w="1443" w:type="dxa"/>
            <w:tcBorders>
              <w:top w:val="nil"/>
              <w:left w:val="nil"/>
              <w:bottom w:val="single" w:sz="4" w:space="0" w:color="auto"/>
              <w:right w:val="single" w:sz="4" w:space="0" w:color="auto"/>
            </w:tcBorders>
            <w:shd w:val="clear" w:color="auto" w:fill="auto"/>
            <w:noWrap/>
            <w:vAlign w:val="bottom"/>
            <w:hideMark/>
          </w:tcPr>
          <w:p w14:paraId="4399F12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758,263.20</w:t>
            </w:r>
          </w:p>
        </w:tc>
      </w:tr>
      <w:tr w:rsidR="00F51298" w:rsidRPr="00F51298" w14:paraId="37C38F20" w14:textId="77777777" w:rsidTr="00F51298">
        <w:trPr>
          <w:trHeight w:val="300"/>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7D74A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FF108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029</w:t>
            </w:r>
          </w:p>
        </w:tc>
        <w:tc>
          <w:tcPr>
            <w:tcW w:w="2484" w:type="dxa"/>
            <w:tcBorders>
              <w:top w:val="nil"/>
              <w:left w:val="nil"/>
              <w:bottom w:val="single" w:sz="4" w:space="0" w:color="auto"/>
              <w:right w:val="single" w:sz="4" w:space="0" w:color="auto"/>
            </w:tcBorders>
            <w:shd w:val="clear" w:color="auto" w:fill="auto"/>
            <w:noWrap/>
            <w:vAlign w:val="bottom"/>
            <w:hideMark/>
          </w:tcPr>
          <w:p w14:paraId="7CDF1A0A"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Poienarii</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5F6FD2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w:t>
            </w:r>
          </w:p>
        </w:tc>
        <w:tc>
          <w:tcPr>
            <w:tcW w:w="1017" w:type="dxa"/>
            <w:tcBorders>
              <w:top w:val="nil"/>
              <w:left w:val="nil"/>
              <w:bottom w:val="single" w:sz="4" w:space="0" w:color="auto"/>
              <w:right w:val="single" w:sz="4" w:space="0" w:color="auto"/>
            </w:tcBorders>
            <w:shd w:val="clear" w:color="auto" w:fill="auto"/>
            <w:noWrap/>
            <w:vAlign w:val="bottom"/>
            <w:hideMark/>
          </w:tcPr>
          <w:p w14:paraId="4BA6634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165,580.00</w:t>
            </w:r>
          </w:p>
        </w:tc>
        <w:tc>
          <w:tcPr>
            <w:tcW w:w="1151" w:type="dxa"/>
            <w:tcBorders>
              <w:top w:val="nil"/>
              <w:left w:val="nil"/>
              <w:bottom w:val="single" w:sz="4" w:space="0" w:color="auto"/>
              <w:right w:val="single" w:sz="4" w:space="0" w:color="auto"/>
            </w:tcBorders>
            <w:shd w:val="clear" w:color="auto" w:fill="auto"/>
            <w:noWrap/>
            <w:vAlign w:val="bottom"/>
            <w:hideMark/>
          </w:tcPr>
          <w:p w14:paraId="25F2AC4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710,509.00</w:t>
            </w:r>
          </w:p>
        </w:tc>
        <w:tc>
          <w:tcPr>
            <w:tcW w:w="1230" w:type="dxa"/>
            <w:tcBorders>
              <w:top w:val="nil"/>
              <w:left w:val="nil"/>
              <w:bottom w:val="single" w:sz="4" w:space="0" w:color="auto"/>
              <w:right w:val="single" w:sz="4" w:space="0" w:color="auto"/>
            </w:tcBorders>
            <w:shd w:val="clear" w:color="auto" w:fill="auto"/>
            <w:noWrap/>
            <w:vAlign w:val="bottom"/>
            <w:hideMark/>
          </w:tcPr>
          <w:p w14:paraId="340D126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48A1916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228,340.00</w:t>
            </w:r>
          </w:p>
        </w:tc>
        <w:tc>
          <w:tcPr>
            <w:tcW w:w="1151" w:type="dxa"/>
            <w:tcBorders>
              <w:top w:val="nil"/>
              <w:left w:val="nil"/>
              <w:bottom w:val="single" w:sz="4" w:space="0" w:color="auto"/>
              <w:right w:val="single" w:sz="4" w:space="0" w:color="auto"/>
            </w:tcBorders>
            <w:shd w:val="clear" w:color="auto" w:fill="auto"/>
            <w:noWrap/>
            <w:vAlign w:val="bottom"/>
            <w:hideMark/>
          </w:tcPr>
          <w:p w14:paraId="7954845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997,229.00</w:t>
            </w:r>
          </w:p>
        </w:tc>
        <w:tc>
          <w:tcPr>
            <w:tcW w:w="1346" w:type="dxa"/>
            <w:tcBorders>
              <w:top w:val="nil"/>
              <w:left w:val="nil"/>
              <w:bottom w:val="single" w:sz="4" w:space="0" w:color="auto"/>
              <w:right w:val="single" w:sz="4" w:space="0" w:color="auto"/>
            </w:tcBorders>
            <w:shd w:val="clear" w:color="auto" w:fill="auto"/>
            <w:noWrap/>
            <w:vAlign w:val="bottom"/>
            <w:hideMark/>
          </w:tcPr>
          <w:p w14:paraId="3A651E7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119,667.48</w:t>
            </w:r>
          </w:p>
        </w:tc>
        <w:tc>
          <w:tcPr>
            <w:tcW w:w="1151" w:type="dxa"/>
            <w:tcBorders>
              <w:top w:val="nil"/>
              <w:left w:val="nil"/>
              <w:bottom w:val="single" w:sz="4" w:space="0" w:color="auto"/>
              <w:right w:val="single" w:sz="4" w:space="0" w:color="auto"/>
            </w:tcBorders>
            <w:shd w:val="clear" w:color="auto" w:fill="auto"/>
            <w:noWrap/>
            <w:vAlign w:val="bottom"/>
            <w:hideMark/>
          </w:tcPr>
          <w:p w14:paraId="544DE18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1,116,896.48</w:t>
            </w:r>
          </w:p>
        </w:tc>
        <w:tc>
          <w:tcPr>
            <w:tcW w:w="1017" w:type="dxa"/>
            <w:tcBorders>
              <w:top w:val="nil"/>
              <w:left w:val="nil"/>
              <w:bottom w:val="single" w:sz="4" w:space="0" w:color="auto"/>
              <w:right w:val="single" w:sz="4" w:space="0" w:color="auto"/>
            </w:tcBorders>
            <w:shd w:val="clear" w:color="auto" w:fill="auto"/>
            <w:noWrap/>
            <w:vAlign w:val="bottom"/>
            <w:hideMark/>
          </w:tcPr>
          <w:p w14:paraId="4AD25B1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67,013.79</w:t>
            </w:r>
          </w:p>
        </w:tc>
        <w:tc>
          <w:tcPr>
            <w:tcW w:w="1443" w:type="dxa"/>
            <w:tcBorders>
              <w:top w:val="nil"/>
              <w:left w:val="nil"/>
              <w:bottom w:val="single" w:sz="4" w:space="0" w:color="auto"/>
              <w:right w:val="single" w:sz="4" w:space="0" w:color="auto"/>
            </w:tcBorders>
            <w:shd w:val="clear" w:color="auto" w:fill="auto"/>
            <w:noWrap/>
            <w:vAlign w:val="bottom"/>
            <w:hideMark/>
          </w:tcPr>
          <w:p w14:paraId="02FCCF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1,183,910.27</w:t>
            </w:r>
          </w:p>
        </w:tc>
      </w:tr>
      <w:tr w:rsidR="00F51298" w:rsidRPr="00F51298" w14:paraId="1D3E57EE"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56884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6B711D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030</w:t>
            </w:r>
          </w:p>
        </w:tc>
        <w:tc>
          <w:tcPr>
            <w:tcW w:w="2484" w:type="dxa"/>
            <w:tcBorders>
              <w:top w:val="nil"/>
              <w:left w:val="nil"/>
              <w:bottom w:val="single" w:sz="4" w:space="0" w:color="auto"/>
              <w:right w:val="single" w:sz="4" w:space="0" w:color="auto"/>
            </w:tcBorders>
            <w:shd w:val="clear" w:color="auto" w:fill="auto"/>
            <w:noWrap/>
            <w:vAlign w:val="bottom"/>
            <w:hideMark/>
          </w:tcPr>
          <w:p w14:paraId="18343D3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Băiculeşti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Valea</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lui</w:t>
            </w:r>
            <w:proofErr w:type="spellEnd"/>
            <w:r w:rsidRPr="00F51298">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271D7E9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auto"/>
            <w:noWrap/>
            <w:vAlign w:val="bottom"/>
            <w:hideMark/>
          </w:tcPr>
          <w:p w14:paraId="723D7C0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57,264.00</w:t>
            </w:r>
          </w:p>
        </w:tc>
        <w:tc>
          <w:tcPr>
            <w:tcW w:w="1151" w:type="dxa"/>
            <w:tcBorders>
              <w:top w:val="nil"/>
              <w:left w:val="nil"/>
              <w:bottom w:val="single" w:sz="4" w:space="0" w:color="auto"/>
              <w:right w:val="single" w:sz="4" w:space="0" w:color="auto"/>
            </w:tcBorders>
            <w:shd w:val="clear" w:color="auto" w:fill="auto"/>
            <w:noWrap/>
            <w:vAlign w:val="bottom"/>
            <w:hideMark/>
          </w:tcPr>
          <w:p w14:paraId="5781DC5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243,789.79</w:t>
            </w:r>
          </w:p>
        </w:tc>
        <w:tc>
          <w:tcPr>
            <w:tcW w:w="1230" w:type="dxa"/>
            <w:tcBorders>
              <w:top w:val="nil"/>
              <w:left w:val="nil"/>
              <w:bottom w:val="single" w:sz="4" w:space="0" w:color="auto"/>
              <w:right w:val="single" w:sz="4" w:space="0" w:color="auto"/>
            </w:tcBorders>
            <w:shd w:val="clear" w:color="auto" w:fill="auto"/>
            <w:noWrap/>
            <w:vAlign w:val="bottom"/>
            <w:hideMark/>
          </w:tcPr>
          <w:p w14:paraId="3C5D501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585E491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116,992.00</w:t>
            </w:r>
          </w:p>
        </w:tc>
        <w:tc>
          <w:tcPr>
            <w:tcW w:w="1151" w:type="dxa"/>
            <w:tcBorders>
              <w:top w:val="nil"/>
              <w:left w:val="nil"/>
              <w:bottom w:val="single" w:sz="4" w:space="0" w:color="auto"/>
              <w:right w:val="single" w:sz="4" w:space="0" w:color="auto"/>
            </w:tcBorders>
            <w:shd w:val="clear" w:color="auto" w:fill="auto"/>
            <w:noWrap/>
            <w:vAlign w:val="bottom"/>
            <w:hideMark/>
          </w:tcPr>
          <w:p w14:paraId="3427801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380,241.79</w:t>
            </w:r>
          </w:p>
        </w:tc>
        <w:tc>
          <w:tcPr>
            <w:tcW w:w="1346" w:type="dxa"/>
            <w:tcBorders>
              <w:top w:val="nil"/>
              <w:left w:val="nil"/>
              <w:bottom w:val="single" w:sz="4" w:space="0" w:color="auto"/>
              <w:right w:val="single" w:sz="4" w:space="0" w:color="auto"/>
            </w:tcBorders>
            <w:shd w:val="clear" w:color="auto" w:fill="auto"/>
            <w:noWrap/>
            <w:vAlign w:val="bottom"/>
            <w:hideMark/>
          </w:tcPr>
          <w:p w14:paraId="6A694EF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45,629.01</w:t>
            </w:r>
          </w:p>
        </w:tc>
        <w:tc>
          <w:tcPr>
            <w:tcW w:w="1151" w:type="dxa"/>
            <w:tcBorders>
              <w:top w:val="nil"/>
              <w:left w:val="nil"/>
              <w:bottom w:val="single" w:sz="4" w:space="0" w:color="auto"/>
              <w:right w:val="single" w:sz="4" w:space="0" w:color="auto"/>
            </w:tcBorders>
            <w:shd w:val="clear" w:color="auto" w:fill="auto"/>
            <w:noWrap/>
            <w:vAlign w:val="bottom"/>
            <w:hideMark/>
          </w:tcPr>
          <w:p w14:paraId="650823F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425,870.81</w:t>
            </w:r>
          </w:p>
        </w:tc>
        <w:tc>
          <w:tcPr>
            <w:tcW w:w="1017" w:type="dxa"/>
            <w:tcBorders>
              <w:top w:val="nil"/>
              <w:left w:val="nil"/>
              <w:bottom w:val="single" w:sz="4" w:space="0" w:color="auto"/>
              <w:right w:val="single" w:sz="4" w:space="0" w:color="auto"/>
            </w:tcBorders>
            <w:shd w:val="clear" w:color="auto" w:fill="auto"/>
            <w:noWrap/>
            <w:vAlign w:val="bottom"/>
            <w:hideMark/>
          </w:tcPr>
          <w:p w14:paraId="04579AD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25,552.25</w:t>
            </w:r>
          </w:p>
        </w:tc>
        <w:tc>
          <w:tcPr>
            <w:tcW w:w="1443" w:type="dxa"/>
            <w:tcBorders>
              <w:top w:val="nil"/>
              <w:left w:val="nil"/>
              <w:bottom w:val="single" w:sz="4" w:space="0" w:color="auto"/>
              <w:right w:val="single" w:sz="4" w:space="0" w:color="auto"/>
            </w:tcBorders>
            <w:shd w:val="clear" w:color="auto" w:fill="auto"/>
            <w:noWrap/>
            <w:vAlign w:val="bottom"/>
            <w:hideMark/>
          </w:tcPr>
          <w:p w14:paraId="2FDBC5C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451,423.05</w:t>
            </w:r>
          </w:p>
        </w:tc>
      </w:tr>
      <w:tr w:rsidR="00F51298" w:rsidRPr="00F51298" w14:paraId="25EB94C2"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BFFEA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F9857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031</w:t>
            </w:r>
          </w:p>
        </w:tc>
        <w:tc>
          <w:tcPr>
            <w:tcW w:w="2484" w:type="dxa"/>
            <w:tcBorders>
              <w:top w:val="nil"/>
              <w:left w:val="nil"/>
              <w:bottom w:val="single" w:sz="4" w:space="0" w:color="auto"/>
              <w:right w:val="single" w:sz="4" w:space="0" w:color="auto"/>
            </w:tcBorders>
            <w:shd w:val="clear" w:color="auto" w:fill="auto"/>
            <w:noWrap/>
            <w:vAlign w:val="bottom"/>
            <w:hideMark/>
          </w:tcPr>
          <w:p w14:paraId="624FA126"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Băiculeşti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3E627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w:t>
            </w:r>
          </w:p>
        </w:tc>
        <w:tc>
          <w:tcPr>
            <w:tcW w:w="1017" w:type="dxa"/>
            <w:tcBorders>
              <w:top w:val="nil"/>
              <w:left w:val="nil"/>
              <w:bottom w:val="single" w:sz="4" w:space="0" w:color="auto"/>
              <w:right w:val="single" w:sz="4" w:space="0" w:color="auto"/>
            </w:tcBorders>
            <w:shd w:val="clear" w:color="auto" w:fill="auto"/>
            <w:noWrap/>
            <w:vAlign w:val="bottom"/>
            <w:hideMark/>
          </w:tcPr>
          <w:p w14:paraId="28596FE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63,444.00</w:t>
            </w:r>
          </w:p>
        </w:tc>
        <w:tc>
          <w:tcPr>
            <w:tcW w:w="1151" w:type="dxa"/>
            <w:tcBorders>
              <w:top w:val="nil"/>
              <w:left w:val="nil"/>
              <w:bottom w:val="single" w:sz="4" w:space="0" w:color="auto"/>
              <w:right w:val="single" w:sz="4" w:space="0" w:color="auto"/>
            </w:tcBorders>
            <w:shd w:val="clear" w:color="auto" w:fill="auto"/>
            <w:noWrap/>
            <w:vAlign w:val="bottom"/>
            <w:hideMark/>
          </w:tcPr>
          <w:p w14:paraId="373AFF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264,542.70</w:t>
            </w:r>
          </w:p>
        </w:tc>
        <w:tc>
          <w:tcPr>
            <w:tcW w:w="1230" w:type="dxa"/>
            <w:tcBorders>
              <w:top w:val="nil"/>
              <w:left w:val="nil"/>
              <w:bottom w:val="single" w:sz="4" w:space="0" w:color="auto"/>
              <w:right w:val="single" w:sz="4" w:space="0" w:color="auto"/>
            </w:tcBorders>
            <w:shd w:val="clear" w:color="auto" w:fill="auto"/>
            <w:noWrap/>
            <w:vAlign w:val="bottom"/>
            <w:hideMark/>
          </w:tcPr>
          <w:p w14:paraId="4601CF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8527A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154,108.00</w:t>
            </w:r>
          </w:p>
        </w:tc>
        <w:tc>
          <w:tcPr>
            <w:tcW w:w="1151" w:type="dxa"/>
            <w:tcBorders>
              <w:top w:val="nil"/>
              <w:left w:val="nil"/>
              <w:bottom w:val="single" w:sz="4" w:space="0" w:color="auto"/>
              <w:right w:val="single" w:sz="4" w:space="0" w:color="auto"/>
            </w:tcBorders>
            <w:shd w:val="clear" w:color="auto" w:fill="auto"/>
            <w:noWrap/>
            <w:vAlign w:val="bottom"/>
            <w:hideMark/>
          </w:tcPr>
          <w:p w14:paraId="0F33BDF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438,110.70</w:t>
            </w:r>
          </w:p>
        </w:tc>
        <w:tc>
          <w:tcPr>
            <w:tcW w:w="1346" w:type="dxa"/>
            <w:tcBorders>
              <w:top w:val="nil"/>
              <w:left w:val="nil"/>
              <w:bottom w:val="single" w:sz="4" w:space="0" w:color="auto"/>
              <w:right w:val="single" w:sz="4" w:space="0" w:color="auto"/>
            </w:tcBorders>
            <w:shd w:val="clear" w:color="auto" w:fill="auto"/>
            <w:noWrap/>
            <w:vAlign w:val="bottom"/>
            <w:hideMark/>
          </w:tcPr>
          <w:p w14:paraId="4F0AE7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52,573.28</w:t>
            </w:r>
          </w:p>
        </w:tc>
        <w:tc>
          <w:tcPr>
            <w:tcW w:w="1151" w:type="dxa"/>
            <w:tcBorders>
              <w:top w:val="nil"/>
              <w:left w:val="nil"/>
              <w:bottom w:val="single" w:sz="4" w:space="0" w:color="auto"/>
              <w:right w:val="single" w:sz="4" w:space="0" w:color="auto"/>
            </w:tcBorders>
            <w:shd w:val="clear" w:color="auto" w:fill="auto"/>
            <w:noWrap/>
            <w:vAlign w:val="bottom"/>
            <w:hideMark/>
          </w:tcPr>
          <w:p w14:paraId="7062B32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490,683.99</w:t>
            </w:r>
          </w:p>
        </w:tc>
        <w:tc>
          <w:tcPr>
            <w:tcW w:w="1017" w:type="dxa"/>
            <w:tcBorders>
              <w:top w:val="nil"/>
              <w:left w:val="nil"/>
              <w:bottom w:val="single" w:sz="4" w:space="0" w:color="auto"/>
              <w:right w:val="single" w:sz="4" w:space="0" w:color="auto"/>
            </w:tcBorders>
            <w:shd w:val="clear" w:color="auto" w:fill="auto"/>
            <w:noWrap/>
            <w:vAlign w:val="bottom"/>
            <w:hideMark/>
          </w:tcPr>
          <w:p w14:paraId="157F438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29,441.04</w:t>
            </w:r>
          </w:p>
        </w:tc>
        <w:tc>
          <w:tcPr>
            <w:tcW w:w="1443" w:type="dxa"/>
            <w:tcBorders>
              <w:top w:val="nil"/>
              <w:left w:val="nil"/>
              <w:bottom w:val="single" w:sz="4" w:space="0" w:color="auto"/>
              <w:right w:val="single" w:sz="4" w:space="0" w:color="auto"/>
            </w:tcBorders>
            <w:shd w:val="clear" w:color="auto" w:fill="auto"/>
            <w:noWrap/>
            <w:vAlign w:val="bottom"/>
            <w:hideMark/>
          </w:tcPr>
          <w:p w14:paraId="4E4E1E4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520,125.03</w:t>
            </w:r>
          </w:p>
        </w:tc>
      </w:tr>
      <w:tr w:rsidR="00F51298" w:rsidRPr="00F51298" w14:paraId="0F81C52C"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B6949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C6F54F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032</w:t>
            </w:r>
          </w:p>
        </w:tc>
        <w:tc>
          <w:tcPr>
            <w:tcW w:w="2484" w:type="dxa"/>
            <w:tcBorders>
              <w:top w:val="nil"/>
              <w:left w:val="nil"/>
              <w:bottom w:val="single" w:sz="4" w:space="0" w:color="auto"/>
              <w:right w:val="single" w:sz="4" w:space="0" w:color="auto"/>
            </w:tcBorders>
            <w:shd w:val="clear" w:color="auto" w:fill="auto"/>
            <w:noWrap/>
            <w:vAlign w:val="bottom"/>
            <w:hideMark/>
          </w:tcPr>
          <w:p w14:paraId="661ABDE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RMR-</w:t>
            </w:r>
            <w:proofErr w:type="spellStart"/>
            <w:r w:rsidRPr="00F51298">
              <w:rPr>
                <w:rFonts w:ascii="Arial" w:eastAsia="Times New Roman" w:hAnsi="Arial" w:cs="Arial"/>
                <w:sz w:val="16"/>
                <w:szCs w:val="16"/>
              </w:rPr>
              <w:t>Mălureni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F50A2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w:t>
            </w:r>
          </w:p>
        </w:tc>
        <w:tc>
          <w:tcPr>
            <w:tcW w:w="1017" w:type="dxa"/>
            <w:tcBorders>
              <w:top w:val="nil"/>
              <w:left w:val="nil"/>
              <w:bottom w:val="single" w:sz="4" w:space="0" w:color="auto"/>
              <w:right w:val="single" w:sz="4" w:space="0" w:color="auto"/>
            </w:tcBorders>
            <w:shd w:val="clear" w:color="auto" w:fill="auto"/>
            <w:noWrap/>
            <w:vAlign w:val="bottom"/>
            <w:hideMark/>
          </w:tcPr>
          <w:p w14:paraId="7A8FFC5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107,069.60</w:t>
            </w:r>
          </w:p>
        </w:tc>
        <w:tc>
          <w:tcPr>
            <w:tcW w:w="1151" w:type="dxa"/>
            <w:tcBorders>
              <w:top w:val="nil"/>
              <w:left w:val="nil"/>
              <w:bottom w:val="single" w:sz="4" w:space="0" w:color="auto"/>
              <w:right w:val="single" w:sz="4" w:space="0" w:color="auto"/>
            </w:tcBorders>
            <w:shd w:val="clear" w:color="auto" w:fill="auto"/>
            <w:noWrap/>
            <w:vAlign w:val="bottom"/>
            <w:hideMark/>
          </w:tcPr>
          <w:p w14:paraId="0EDEBE8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411,040.80</w:t>
            </w:r>
          </w:p>
        </w:tc>
        <w:tc>
          <w:tcPr>
            <w:tcW w:w="1230" w:type="dxa"/>
            <w:tcBorders>
              <w:top w:val="nil"/>
              <w:left w:val="nil"/>
              <w:bottom w:val="single" w:sz="4" w:space="0" w:color="auto"/>
              <w:right w:val="single" w:sz="4" w:space="0" w:color="auto"/>
            </w:tcBorders>
            <w:shd w:val="clear" w:color="auto" w:fill="auto"/>
            <w:noWrap/>
            <w:vAlign w:val="bottom"/>
            <w:hideMark/>
          </w:tcPr>
          <w:p w14:paraId="0779BD5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5C671ED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116,992.00</w:t>
            </w:r>
          </w:p>
        </w:tc>
        <w:tc>
          <w:tcPr>
            <w:tcW w:w="1151" w:type="dxa"/>
            <w:tcBorders>
              <w:top w:val="nil"/>
              <w:left w:val="nil"/>
              <w:bottom w:val="single" w:sz="4" w:space="0" w:color="auto"/>
              <w:right w:val="single" w:sz="4" w:space="0" w:color="auto"/>
            </w:tcBorders>
            <w:shd w:val="clear" w:color="auto" w:fill="auto"/>
            <w:noWrap/>
            <w:vAlign w:val="bottom"/>
            <w:hideMark/>
          </w:tcPr>
          <w:p w14:paraId="7B183F8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547,492.80</w:t>
            </w:r>
          </w:p>
        </w:tc>
        <w:tc>
          <w:tcPr>
            <w:tcW w:w="1346" w:type="dxa"/>
            <w:tcBorders>
              <w:top w:val="nil"/>
              <w:left w:val="nil"/>
              <w:bottom w:val="single" w:sz="4" w:space="0" w:color="auto"/>
              <w:right w:val="single" w:sz="4" w:space="0" w:color="auto"/>
            </w:tcBorders>
            <w:shd w:val="clear" w:color="auto" w:fill="auto"/>
            <w:noWrap/>
            <w:vAlign w:val="bottom"/>
            <w:hideMark/>
          </w:tcPr>
          <w:p w14:paraId="6C4A1B2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65,699.14</w:t>
            </w:r>
          </w:p>
        </w:tc>
        <w:tc>
          <w:tcPr>
            <w:tcW w:w="1151" w:type="dxa"/>
            <w:tcBorders>
              <w:top w:val="nil"/>
              <w:left w:val="nil"/>
              <w:bottom w:val="single" w:sz="4" w:space="0" w:color="auto"/>
              <w:right w:val="single" w:sz="4" w:space="0" w:color="auto"/>
            </w:tcBorders>
            <w:shd w:val="clear" w:color="auto" w:fill="auto"/>
            <w:noWrap/>
            <w:vAlign w:val="bottom"/>
            <w:hideMark/>
          </w:tcPr>
          <w:p w14:paraId="72014E0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613,191.94</w:t>
            </w:r>
          </w:p>
        </w:tc>
        <w:tc>
          <w:tcPr>
            <w:tcW w:w="1017" w:type="dxa"/>
            <w:tcBorders>
              <w:top w:val="nil"/>
              <w:left w:val="nil"/>
              <w:bottom w:val="single" w:sz="4" w:space="0" w:color="auto"/>
              <w:right w:val="single" w:sz="4" w:space="0" w:color="auto"/>
            </w:tcBorders>
            <w:shd w:val="clear" w:color="auto" w:fill="auto"/>
            <w:noWrap/>
            <w:vAlign w:val="bottom"/>
            <w:hideMark/>
          </w:tcPr>
          <w:p w14:paraId="371A99A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36,791.52</w:t>
            </w:r>
          </w:p>
        </w:tc>
        <w:tc>
          <w:tcPr>
            <w:tcW w:w="1443" w:type="dxa"/>
            <w:tcBorders>
              <w:top w:val="nil"/>
              <w:left w:val="nil"/>
              <w:bottom w:val="single" w:sz="4" w:space="0" w:color="auto"/>
              <w:right w:val="single" w:sz="4" w:space="0" w:color="auto"/>
            </w:tcBorders>
            <w:shd w:val="clear" w:color="auto" w:fill="auto"/>
            <w:noWrap/>
            <w:vAlign w:val="bottom"/>
            <w:hideMark/>
          </w:tcPr>
          <w:p w14:paraId="1284E63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649,983.46</w:t>
            </w:r>
          </w:p>
        </w:tc>
      </w:tr>
      <w:tr w:rsidR="00F51298" w:rsidRPr="00F51298" w14:paraId="7B0CE0A1"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75EB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6C5137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033</w:t>
            </w:r>
          </w:p>
        </w:tc>
        <w:tc>
          <w:tcPr>
            <w:tcW w:w="2484" w:type="dxa"/>
            <w:tcBorders>
              <w:top w:val="nil"/>
              <w:left w:val="nil"/>
              <w:bottom w:val="single" w:sz="4" w:space="0" w:color="auto"/>
              <w:right w:val="single" w:sz="4" w:space="0" w:color="auto"/>
            </w:tcBorders>
            <w:shd w:val="clear" w:color="auto" w:fill="auto"/>
            <w:noWrap/>
            <w:vAlign w:val="bottom"/>
            <w:hideMark/>
          </w:tcPr>
          <w:p w14:paraId="1188025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Curtea</w:t>
            </w:r>
            <w:proofErr w:type="spellEnd"/>
            <w:r w:rsidRPr="00F51298">
              <w:rPr>
                <w:rFonts w:ascii="Arial" w:eastAsia="Times New Roman" w:hAnsi="Arial" w:cs="Arial"/>
                <w:sz w:val="16"/>
                <w:szCs w:val="16"/>
              </w:rPr>
              <w:t xml:space="preserve"> de </w:t>
            </w:r>
            <w:proofErr w:type="spellStart"/>
            <w:r w:rsidRPr="00F51298">
              <w:rPr>
                <w:rFonts w:ascii="Arial" w:eastAsia="Times New Roman" w:hAnsi="Arial" w:cs="Arial"/>
                <w:sz w:val="16"/>
                <w:szCs w:val="16"/>
              </w:rPr>
              <w:t>Arges</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RMR-Pitesti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9CD8CB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w:t>
            </w:r>
          </w:p>
        </w:tc>
        <w:tc>
          <w:tcPr>
            <w:tcW w:w="1017" w:type="dxa"/>
            <w:tcBorders>
              <w:top w:val="nil"/>
              <w:left w:val="nil"/>
              <w:bottom w:val="single" w:sz="4" w:space="0" w:color="auto"/>
              <w:right w:val="single" w:sz="4" w:space="0" w:color="auto"/>
            </w:tcBorders>
            <w:shd w:val="clear" w:color="auto" w:fill="auto"/>
            <w:noWrap/>
            <w:vAlign w:val="bottom"/>
            <w:hideMark/>
          </w:tcPr>
          <w:p w14:paraId="361AD62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683,672.00</w:t>
            </w:r>
          </w:p>
        </w:tc>
        <w:tc>
          <w:tcPr>
            <w:tcW w:w="1151" w:type="dxa"/>
            <w:tcBorders>
              <w:top w:val="nil"/>
              <w:left w:val="nil"/>
              <w:bottom w:val="single" w:sz="4" w:space="0" w:color="auto"/>
              <w:right w:val="single" w:sz="4" w:space="0" w:color="auto"/>
            </w:tcBorders>
            <w:shd w:val="clear" w:color="auto" w:fill="auto"/>
            <w:noWrap/>
            <w:vAlign w:val="bottom"/>
            <w:hideMark/>
          </w:tcPr>
          <w:p w14:paraId="4C292A2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2,862,887.83</w:t>
            </w:r>
          </w:p>
        </w:tc>
        <w:tc>
          <w:tcPr>
            <w:tcW w:w="1230" w:type="dxa"/>
            <w:tcBorders>
              <w:top w:val="nil"/>
              <w:left w:val="nil"/>
              <w:bottom w:val="single" w:sz="4" w:space="0" w:color="auto"/>
              <w:right w:val="single" w:sz="4" w:space="0" w:color="auto"/>
            </w:tcBorders>
            <w:shd w:val="clear" w:color="auto" w:fill="auto"/>
            <w:noWrap/>
            <w:vAlign w:val="bottom"/>
            <w:hideMark/>
          </w:tcPr>
          <w:p w14:paraId="2CA26D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214,416.80</w:t>
            </w:r>
          </w:p>
        </w:tc>
        <w:tc>
          <w:tcPr>
            <w:tcW w:w="1017" w:type="dxa"/>
            <w:tcBorders>
              <w:top w:val="nil"/>
              <w:left w:val="nil"/>
              <w:bottom w:val="single" w:sz="4" w:space="0" w:color="auto"/>
              <w:right w:val="single" w:sz="4" w:space="0" w:color="auto"/>
            </w:tcBorders>
            <w:shd w:val="clear" w:color="auto" w:fill="auto"/>
            <w:noWrap/>
            <w:vAlign w:val="bottom"/>
            <w:hideMark/>
          </w:tcPr>
          <w:p w14:paraId="148F3ED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747,964.00</w:t>
            </w:r>
          </w:p>
        </w:tc>
        <w:tc>
          <w:tcPr>
            <w:tcW w:w="1151" w:type="dxa"/>
            <w:tcBorders>
              <w:top w:val="nil"/>
              <w:left w:val="nil"/>
              <w:bottom w:val="single" w:sz="4" w:space="0" w:color="auto"/>
              <w:right w:val="single" w:sz="4" w:space="0" w:color="auto"/>
            </w:tcBorders>
            <w:shd w:val="clear" w:color="auto" w:fill="auto"/>
            <w:noWrap/>
            <w:vAlign w:val="bottom"/>
            <w:hideMark/>
          </w:tcPr>
          <w:p w14:paraId="5669A74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3,825,268.63</w:t>
            </w:r>
          </w:p>
        </w:tc>
        <w:tc>
          <w:tcPr>
            <w:tcW w:w="1346" w:type="dxa"/>
            <w:tcBorders>
              <w:top w:val="nil"/>
              <w:left w:val="nil"/>
              <w:bottom w:val="single" w:sz="4" w:space="0" w:color="auto"/>
              <w:right w:val="single" w:sz="4" w:space="0" w:color="auto"/>
            </w:tcBorders>
            <w:shd w:val="clear" w:color="auto" w:fill="auto"/>
            <w:noWrap/>
            <w:vAlign w:val="bottom"/>
            <w:hideMark/>
          </w:tcPr>
          <w:p w14:paraId="2E430F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459,032.24</w:t>
            </w:r>
          </w:p>
        </w:tc>
        <w:tc>
          <w:tcPr>
            <w:tcW w:w="1151" w:type="dxa"/>
            <w:tcBorders>
              <w:top w:val="nil"/>
              <w:left w:val="nil"/>
              <w:bottom w:val="single" w:sz="4" w:space="0" w:color="auto"/>
              <w:right w:val="single" w:sz="4" w:space="0" w:color="auto"/>
            </w:tcBorders>
            <w:shd w:val="clear" w:color="auto" w:fill="auto"/>
            <w:noWrap/>
            <w:vAlign w:val="bottom"/>
            <w:hideMark/>
          </w:tcPr>
          <w:p w14:paraId="5DC8EB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4,284,300.87</w:t>
            </w:r>
          </w:p>
        </w:tc>
        <w:tc>
          <w:tcPr>
            <w:tcW w:w="1017" w:type="dxa"/>
            <w:tcBorders>
              <w:top w:val="nil"/>
              <w:left w:val="nil"/>
              <w:bottom w:val="single" w:sz="4" w:space="0" w:color="auto"/>
              <w:right w:val="single" w:sz="4" w:space="0" w:color="auto"/>
            </w:tcBorders>
            <w:shd w:val="clear" w:color="auto" w:fill="auto"/>
            <w:noWrap/>
            <w:vAlign w:val="bottom"/>
            <w:hideMark/>
          </w:tcPr>
          <w:p w14:paraId="7FEEF80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257,058.05</w:t>
            </w:r>
          </w:p>
        </w:tc>
        <w:tc>
          <w:tcPr>
            <w:tcW w:w="1443" w:type="dxa"/>
            <w:tcBorders>
              <w:top w:val="nil"/>
              <w:left w:val="nil"/>
              <w:bottom w:val="single" w:sz="4" w:space="0" w:color="auto"/>
              <w:right w:val="single" w:sz="4" w:space="0" w:color="auto"/>
            </w:tcBorders>
            <w:shd w:val="clear" w:color="auto" w:fill="auto"/>
            <w:noWrap/>
            <w:vAlign w:val="bottom"/>
            <w:hideMark/>
          </w:tcPr>
          <w:p w14:paraId="0DAE840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4,541,358.92</w:t>
            </w:r>
          </w:p>
        </w:tc>
      </w:tr>
      <w:tr w:rsidR="00F51298" w:rsidRPr="00F51298" w14:paraId="5E9C7911"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8126E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62B17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034</w:t>
            </w:r>
          </w:p>
        </w:tc>
        <w:tc>
          <w:tcPr>
            <w:tcW w:w="2484" w:type="dxa"/>
            <w:tcBorders>
              <w:top w:val="nil"/>
              <w:left w:val="nil"/>
              <w:bottom w:val="single" w:sz="4" w:space="0" w:color="auto"/>
              <w:right w:val="single" w:sz="4" w:space="0" w:color="auto"/>
            </w:tcBorders>
            <w:shd w:val="clear" w:color="auto" w:fill="auto"/>
            <w:noWrap/>
            <w:vAlign w:val="bottom"/>
            <w:hideMark/>
          </w:tcPr>
          <w:p w14:paraId="2E2954F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2AC59F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w:t>
            </w:r>
          </w:p>
        </w:tc>
        <w:tc>
          <w:tcPr>
            <w:tcW w:w="1017" w:type="dxa"/>
            <w:tcBorders>
              <w:top w:val="nil"/>
              <w:left w:val="nil"/>
              <w:bottom w:val="single" w:sz="4" w:space="0" w:color="auto"/>
              <w:right w:val="single" w:sz="4" w:space="0" w:color="auto"/>
            </w:tcBorders>
            <w:shd w:val="clear" w:color="auto" w:fill="auto"/>
            <w:noWrap/>
            <w:vAlign w:val="bottom"/>
            <w:hideMark/>
          </w:tcPr>
          <w:p w14:paraId="643DBE5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57,200.00</w:t>
            </w:r>
          </w:p>
        </w:tc>
        <w:tc>
          <w:tcPr>
            <w:tcW w:w="1151" w:type="dxa"/>
            <w:tcBorders>
              <w:top w:val="nil"/>
              <w:left w:val="nil"/>
              <w:bottom w:val="single" w:sz="4" w:space="0" w:color="auto"/>
              <w:right w:val="single" w:sz="4" w:space="0" w:color="auto"/>
            </w:tcBorders>
            <w:shd w:val="clear" w:color="auto" w:fill="auto"/>
            <w:noWrap/>
            <w:vAlign w:val="bottom"/>
            <w:hideMark/>
          </w:tcPr>
          <w:p w14:paraId="6BFC328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243,574.87</w:t>
            </w:r>
          </w:p>
        </w:tc>
        <w:tc>
          <w:tcPr>
            <w:tcW w:w="1230" w:type="dxa"/>
            <w:tcBorders>
              <w:top w:val="nil"/>
              <w:left w:val="nil"/>
              <w:bottom w:val="single" w:sz="4" w:space="0" w:color="auto"/>
              <w:right w:val="single" w:sz="4" w:space="0" w:color="auto"/>
            </w:tcBorders>
            <w:shd w:val="clear" w:color="auto" w:fill="auto"/>
            <w:noWrap/>
            <w:vAlign w:val="bottom"/>
            <w:hideMark/>
          </w:tcPr>
          <w:p w14:paraId="0F732BE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961766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135,550.00</w:t>
            </w:r>
          </w:p>
        </w:tc>
        <w:tc>
          <w:tcPr>
            <w:tcW w:w="1151" w:type="dxa"/>
            <w:tcBorders>
              <w:top w:val="nil"/>
              <w:left w:val="nil"/>
              <w:bottom w:val="single" w:sz="4" w:space="0" w:color="auto"/>
              <w:right w:val="single" w:sz="4" w:space="0" w:color="auto"/>
            </w:tcBorders>
            <w:shd w:val="clear" w:color="auto" w:fill="auto"/>
            <w:noWrap/>
            <w:vAlign w:val="bottom"/>
            <w:hideMark/>
          </w:tcPr>
          <w:p w14:paraId="6B07475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398,584.87</w:t>
            </w:r>
          </w:p>
        </w:tc>
        <w:tc>
          <w:tcPr>
            <w:tcW w:w="1346" w:type="dxa"/>
            <w:tcBorders>
              <w:top w:val="nil"/>
              <w:left w:val="nil"/>
              <w:bottom w:val="single" w:sz="4" w:space="0" w:color="auto"/>
              <w:right w:val="single" w:sz="4" w:space="0" w:color="auto"/>
            </w:tcBorders>
            <w:shd w:val="clear" w:color="auto" w:fill="auto"/>
            <w:noWrap/>
            <w:vAlign w:val="bottom"/>
            <w:hideMark/>
          </w:tcPr>
          <w:p w14:paraId="1149E31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47,830.18</w:t>
            </w:r>
          </w:p>
        </w:tc>
        <w:tc>
          <w:tcPr>
            <w:tcW w:w="1151" w:type="dxa"/>
            <w:tcBorders>
              <w:top w:val="nil"/>
              <w:left w:val="nil"/>
              <w:bottom w:val="single" w:sz="4" w:space="0" w:color="auto"/>
              <w:right w:val="single" w:sz="4" w:space="0" w:color="auto"/>
            </w:tcBorders>
            <w:shd w:val="clear" w:color="auto" w:fill="auto"/>
            <w:noWrap/>
            <w:vAlign w:val="bottom"/>
            <w:hideMark/>
          </w:tcPr>
          <w:p w14:paraId="5A99288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446,415.06</w:t>
            </w:r>
          </w:p>
        </w:tc>
        <w:tc>
          <w:tcPr>
            <w:tcW w:w="1017" w:type="dxa"/>
            <w:tcBorders>
              <w:top w:val="nil"/>
              <w:left w:val="nil"/>
              <w:bottom w:val="single" w:sz="4" w:space="0" w:color="auto"/>
              <w:right w:val="single" w:sz="4" w:space="0" w:color="auto"/>
            </w:tcBorders>
            <w:shd w:val="clear" w:color="auto" w:fill="auto"/>
            <w:noWrap/>
            <w:vAlign w:val="bottom"/>
            <w:hideMark/>
          </w:tcPr>
          <w:p w14:paraId="40B531C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26,784.90</w:t>
            </w:r>
          </w:p>
        </w:tc>
        <w:tc>
          <w:tcPr>
            <w:tcW w:w="1443" w:type="dxa"/>
            <w:tcBorders>
              <w:top w:val="nil"/>
              <w:left w:val="nil"/>
              <w:bottom w:val="single" w:sz="4" w:space="0" w:color="auto"/>
              <w:right w:val="single" w:sz="4" w:space="0" w:color="auto"/>
            </w:tcBorders>
            <w:shd w:val="clear" w:color="auto" w:fill="auto"/>
            <w:noWrap/>
            <w:vAlign w:val="bottom"/>
            <w:hideMark/>
          </w:tcPr>
          <w:p w14:paraId="0242FAC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473,199.96</w:t>
            </w:r>
          </w:p>
        </w:tc>
      </w:tr>
      <w:tr w:rsidR="00F51298" w:rsidRPr="00F51298" w14:paraId="03D97462"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3DD5E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E8F0A6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035</w:t>
            </w:r>
          </w:p>
        </w:tc>
        <w:tc>
          <w:tcPr>
            <w:tcW w:w="2484" w:type="dxa"/>
            <w:tcBorders>
              <w:top w:val="nil"/>
              <w:left w:val="nil"/>
              <w:bottom w:val="single" w:sz="4" w:space="0" w:color="auto"/>
              <w:right w:val="single" w:sz="4" w:space="0" w:color="auto"/>
            </w:tcBorders>
            <w:shd w:val="clear" w:color="auto" w:fill="auto"/>
            <w:noWrap/>
            <w:vAlign w:val="bottom"/>
            <w:hideMark/>
          </w:tcPr>
          <w:p w14:paraId="608EF1A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6D869A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56</w:t>
            </w:r>
          </w:p>
        </w:tc>
        <w:tc>
          <w:tcPr>
            <w:tcW w:w="1017" w:type="dxa"/>
            <w:tcBorders>
              <w:top w:val="nil"/>
              <w:left w:val="nil"/>
              <w:bottom w:val="single" w:sz="4" w:space="0" w:color="auto"/>
              <w:right w:val="single" w:sz="4" w:space="0" w:color="auto"/>
            </w:tcBorders>
            <w:shd w:val="clear" w:color="auto" w:fill="auto"/>
            <w:noWrap/>
            <w:vAlign w:val="bottom"/>
            <w:hideMark/>
          </w:tcPr>
          <w:p w14:paraId="7F77424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58,240.00</w:t>
            </w:r>
          </w:p>
        </w:tc>
        <w:tc>
          <w:tcPr>
            <w:tcW w:w="1151" w:type="dxa"/>
            <w:tcBorders>
              <w:top w:val="nil"/>
              <w:left w:val="nil"/>
              <w:bottom w:val="single" w:sz="4" w:space="0" w:color="auto"/>
              <w:right w:val="single" w:sz="4" w:space="0" w:color="auto"/>
            </w:tcBorders>
            <w:shd w:val="clear" w:color="auto" w:fill="auto"/>
            <w:noWrap/>
            <w:vAlign w:val="bottom"/>
            <w:hideMark/>
          </w:tcPr>
          <w:p w14:paraId="31B338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247,067.27</w:t>
            </w:r>
          </w:p>
        </w:tc>
        <w:tc>
          <w:tcPr>
            <w:tcW w:w="1230" w:type="dxa"/>
            <w:tcBorders>
              <w:top w:val="nil"/>
              <w:left w:val="nil"/>
              <w:bottom w:val="single" w:sz="4" w:space="0" w:color="auto"/>
              <w:right w:val="single" w:sz="4" w:space="0" w:color="auto"/>
            </w:tcBorders>
            <w:shd w:val="clear" w:color="auto" w:fill="auto"/>
            <w:noWrap/>
            <w:vAlign w:val="bottom"/>
            <w:hideMark/>
          </w:tcPr>
          <w:p w14:paraId="79B204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CF0E91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98,434.00</w:t>
            </w:r>
          </w:p>
        </w:tc>
        <w:tc>
          <w:tcPr>
            <w:tcW w:w="1151" w:type="dxa"/>
            <w:tcBorders>
              <w:top w:val="nil"/>
              <w:left w:val="nil"/>
              <w:bottom w:val="single" w:sz="4" w:space="0" w:color="auto"/>
              <w:right w:val="single" w:sz="4" w:space="0" w:color="auto"/>
            </w:tcBorders>
            <w:shd w:val="clear" w:color="auto" w:fill="auto"/>
            <w:noWrap/>
            <w:vAlign w:val="bottom"/>
            <w:hideMark/>
          </w:tcPr>
          <w:p w14:paraId="412BB7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364,961.27</w:t>
            </w:r>
          </w:p>
        </w:tc>
        <w:tc>
          <w:tcPr>
            <w:tcW w:w="1346" w:type="dxa"/>
            <w:tcBorders>
              <w:top w:val="nil"/>
              <w:left w:val="nil"/>
              <w:bottom w:val="single" w:sz="4" w:space="0" w:color="auto"/>
              <w:right w:val="single" w:sz="4" w:space="0" w:color="auto"/>
            </w:tcBorders>
            <w:shd w:val="clear" w:color="auto" w:fill="auto"/>
            <w:noWrap/>
            <w:vAlign w:val="bottom"/>
            <w:hideMark/>
          </w:tcPr>
          <w:p w14:paraId="452CA6A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43,795.35</w:t>
            </w:r>
          </w:p>
        </w:tc>
        <w:tc>
          <w:tcPr>
            <w:tcW w:w="1151" w:type="dxa"/>
            <w:tcBorders>
              <w:top w:val="nil"/>
              <w:left w:val="nil"/>
              <w:bottom w:val="single" w:sz="4" w:space="0" w:color="auto"/>
              <w:right w:val="single" w:sz="4" w:space="0" w:color="auto"/>
            </w:tcBorders>
            <w:shd w:val="clear" w:color="auto" w:fill="auto"/>
            <w:noWrap/>
            <w:vAlign w:val="bottom"/>
            <w:hideMark/>
          </w:tcPr>
          <w:p w14:paraId="5D027B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408,756.63</w:t>
            </w:r>
          </w:p>
        </w:tc>
        <w:tc>
          <w:tcPr>
            <w:tcW w:w="1017" w:type="dxa"/>
            <w:tcBorders>
              <w:top w:val="nil"/>
              <w:left w:val="nil"/>
              <w:bottom w:val="single" w:sz="4" w:space="0" w:color="auto"/>
              <w:right w:val="single" w:sz="4" w:space="0" w:color="auto"/>
            </w:tcBorders>
            <w:shd w:val="clear" w:color="auto" w:fill="auto"/>
            <w:noWrap/>
            <w:vAlign w:val="bottom"/>
            <w:hideMark/>
          </w:tcPr>
          <w:p w14:paraId="43471E1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24,525.40</w:t>
            </w:r>
          </w:p>
        </w:tc>
        <w:tc>
          <w:tcPr>
            <w:tcW w:w="1443" w:type="dxa"/>
            <w:tcBorders>
              <w:top w:val="nil"/>
              <w:left w:val="nil"/>
              <w:bottom w:val="single" w:sz="4" w:space="0" w:color="auto"/>
              <w:right w:val="single" w:sz="4" w:space="0" w:color="auto"/>
            </w:tcBorders>
            <w:shd w:val="clear" w:color="auto" w:fill="auto"/>
            <w:noWrap/>
            <w:vAlign w:val="bottom"/>
            <w:hideMark/>
          </w:tcPr>
          <w:p w14:paraId="1A59D8A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433,282.02</w:t>
            </w:r>
          </w:p>
        </w:tc>
      </w:tr>
      <w:tr w:rsidR="00F51298" w:rsidRPr="00F51298" w14:paraId="567D850A"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85294C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322E44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036</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0C9C1192"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Mioveni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A5AD41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19954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D4DC39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88,163.10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C8753B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12DAE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81,928.36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07BB7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189,551.46</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6533680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22,746.18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02B903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212,297.63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248717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12,737.86</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036844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225,035.49</w:t>
            </w:r>
          </w:p>
        </w:tc>
      </w:tr>
      <w:tr w:rsidR="00F51298" w:rsidRPr="00F51298" w14:paraId="067D4019"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865A4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5280C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037</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1E222848"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Mioveni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F70268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16B8F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93CF79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304,306.46</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4E279E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D329A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119,044.36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EF12D8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446,828.03</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656D642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53,619.36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0A8BFA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500,447.39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4CE4BE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30,026.84</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943BB8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530,474.23</w:t>
            </w:r>
          </w:p>
        </w:tc>
      </w:tr>
      <w:tr w:rsidR="00F51298" w:rsidRPr="00F51298" w14:paraId="3E6E1C38"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E10B8B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8A9F0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038</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0B033D3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Mioveni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64F210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48963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A0BA9C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245,321.07</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A3013A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3427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89,351.56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5D4A58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354,132.64</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9DE8C0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42,495.92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9AF931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396,628.55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FA9731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23,797.71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12B17F5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420,426.27</w:t>
            </w:r>
          </w:p>
        </w:tc>
      </w:tr>
      <w:tr w:rsidR="00F51298" w:rsidRPr="00F51298" w14:paraId="5E495B39"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13D695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FFC02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039</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D7C11FB"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Mioveni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BCA944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3469CA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EAC231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245,321.07</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8EA1C0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94982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89,351.56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49D171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354,132.64</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698B6C7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42,495.92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4CC603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396,628.55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F9472D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23,797.71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D06F09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420,426.27</w:t>
            </w:r>
          </w:p>
        </w:tc>
      </w:tr>
      <w:tr w:rsidR="00F51298" w:rsidRPr="00F51298" w14:paraId="5A13705E"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F3D8FA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7BC83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040</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5FBBECB"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Budeasa</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5D3595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B7665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173,464.00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70033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754,028.22</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43C172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42,937.20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994911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267,508.36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38FB87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1,064,473.79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7BA55AA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127,736.85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19421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1,192,210.64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E8FF6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71,532.64</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79A6B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1,263,743.28</w:t>
            </w:r>
          </w:p>
        </w:tc>
      </w:tr>
      <w:tr w:rsidR="00F51298" w:rsidRPr="00F51298" w14:paraId="567D5784"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6CAA89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B30FB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041</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B6E84F2"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Coseşti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EF0AD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6885E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33,280.00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6309D9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163,249.68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EC3DA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F8B60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81,928.36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10309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264,638.05</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C958FF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31,756.57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0C0401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296,394.61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A683C0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17,783.68</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BD49C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314,178.29</w:t>
            </w:r>
          </w:p>
        </w:tc>
      </w:tr>
      <w:tr w:rsidR="00F51298" w:rsidRPr="00F51298" w14:paraId="0B2CBA98"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193547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1C608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042</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7B0DCB5"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Miceşti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71003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0FD926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102,176.00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A7F2AE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468,624.71</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E86AB4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D6D370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137,602.36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1E43BB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629,704.28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3BD3BC3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75,564.51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4E8509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705,268.79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F67823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42,316.13</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0FAA8D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747,584.92</w:t>
            </w:r>
          </w:p>
        </w:tc>
      </w:tr>
      <w:tr w:rsidR="00F51298" w:rsidRPr="00F51298" w14:paraId="0F0D252D"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DFF155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DE16B7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043</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BE4800E"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Purcareni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Valea</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811926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14124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FEAF6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261,036.87</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DEB93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5CB772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119,044.36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9A6BD8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399,541.24</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3CC0C96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47,944.95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AFADEC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447,486.18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40CC1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26,849.17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71E23B6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474,335.35</w:t>
            </w:r>
          </w:p>
        </w:tc>
      </w:tr>
      <w:tr w:rsidR="00F51298" w:rsidRPr="00F51298" w14:paraId="6E777835"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657EB8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5F2FB5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044</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05A066D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Domneşti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596D95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B6A4E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326,520.00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D65B73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1,250,957.83</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49DC9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98BA5A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267,508.36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D5EF9A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1,576,846.19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F9CF49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189,221.54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35FBB5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1,766,067.74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AA2CF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105,964.06</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30B959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1,872,031.80</w:t>
            </w:r>
          </w:p>
        </w:tc>
      </w:tr>
      <w:tr w:rsidR="00F51298" w:rsidRPr="00F51298" w14:paraId="3C9309F7"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84B70B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30A0D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045</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197D33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Mioveni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88DCC4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78FC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590,784.00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7E965A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2,639,799.40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89B4C0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117,386.00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5E9019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601,552.36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6EEAC5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3,358,737.76</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0D55443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403,048.53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B26D2F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3,761,786.29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771CA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225,707.18</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393EA5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3,987,493.47</w:t>
            </w:r>
          </w:p>
        </w:tc>
      </w:tr>
      <w:tr w:rsidR="00F51298" w:rsidRPr="00F51298" w14:paraId="5BA626B8"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FF21F3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6A3B2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046</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104DE8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Mioveni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2D8BF3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082E3D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352,500.00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1D76CD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1,492,679.36</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44A744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116,760.00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1A7D31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601,552.36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E5B3A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2,210,991.72</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7CDC821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265,319.01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276C1A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2,476,310.73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0F0311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148,578.64</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996DCE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2,624,889.37</w:t>
            </w:r>
          </w:p>
        </w:tc>
      </w:tr>
      <w:tr w:rsidR="00F51298" w:rsidRPr="00F51298" w14:paraId="103E4E1A"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284AA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4C461B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047</w:t>
            </w:r>
          </w:p>
        </w:tc>
        <w:tc>
          <w:tcPr>
            <w:tcW w:w="2484" w:type="dxa"/>
            <w:tcBorders>
              <w:top w:val="nil"/>
              <w:left w:val="nil"/>
              <w:bottom w:val="single" w:sz="4" w:space="0" w:color="auto"/>
              <w:right w:val="single" w:sz="4" w:space="0" w:color="auto"/>
            </w:tcBorders>
            <w:shd w:val="clear" w:color="auto" w:fill="auto"/>
            <w:noWrap/>
            <w:vAlign w:val="bottom"/>
            <w:hideMark/>
          </w:tcPr>
          <w:p w14:paraId="2CE4EDF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8AD45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65</w:t>
            </w:r>
          </w:p>
        </w:tc>
        <w:tc>
          <w:tcPr>
            <w:tcW w:w="1017" w:type="dxa"/>
            <w:tcBorders>
              <w:top w:val="nil"/>
              <w:left w:val="nil"/>
              <w:bottom w:val="single" w:sz="4" w:space="0" w:color="auto"/>
              <w:right w:val="single" w:sz="4" w:space="0" w:color="auto"/>
            </w:tcBorders>
            <w:shd w:val="clear" w:color="auto" w:fill="auto"/>
            <w:noWrap/>
            <w:vAlign w:val="bottom"/>
            <w:hideMark/>
          </w:tcPr>
          <w:p w14:paraId="406A85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121,550.00</w:t>
            </w:r>
          </w:p>
        </w:tc>
        <w:tc>
          <w:tcPr>
            <w:tcW w:w="1151" w:type="dxa"/>
            <w:tcBorders>
              <w:top w:val="nil"/>
              <w:left w:val="nil"/>
              <w:bottom w:val="single" w:sz="4" w:space="0" w:color="auto"/>
              <w:right w:val="single" w:sz="4" w:space="0" w:color="auto"/>
            </w:tcBorders>
            <w:shd w:val="clear" w:color="auto" w:fill="auto"/>
            <w:noWrap/>
            <w:vAlign w:val="bottom"/>
            <w:hideMark/>
          </w:tcPr>
          <w:p w14:paraId="3771F33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459,667.10</w:t>
            </w:r>
          </w:p>
        </w:tc>
        <w:tc>
          <w:tcPr>
            <w:tcW w:w="1230" w:type="dxa"/>
            <w:tcBorders>
              <w:top w:val="nil"/>
              <w:left w:val="nil"/>
              <w:bottom w:val="single" w:sz="4" w:space="0" w:color="auto"/>
              <w:right w:val="single" w:sz="4" w:space="0" w:color="auto"/>
            </w:tcBorders>
            <w:shd w:val="clear" w:color="auto" w:fill="auto"/>
            <w:noWrap/>
            <w:vAlign w:val="bottom"/>
            <w:hideMark/>
          </w:tcPr>
          <w:p w14:paraId="296851D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625815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138,372.00</w:t>
            </w:r>
          </w:p>
        </w:tc>
        <w:tc>
          <w:tcPr>
            <w:tcW w:w="1151" w:type="dxa"/>
            <w:tcBorders>
              <w:top w:val="nil"/>
              <w:left w:val="nil"/>
              <w:bottom w:val="single" w:sz="4" w:space="0" w:color="auto"/>
              <w:right w:val="single" w:sz="4" w:space="0" w:color="auto"/>
            </w:tcBorders>
            <w:shd w:val="clear" w:color="auto" w:fill="auto"/>
            <w:noWrap/>
            <w:vAlign w:val="bottom"/>
            <w:hideMark/>
          </w:tcPr>
          <w:p w14:paraId="57DF5EE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617,499.10</w:t>
            </w:r>
          </w:p>
        </w:tc>
        <w:tc>
          <w:tcPr>
            <w:tcW w:w="1346" w:type="dxa"/>
            <w:tcBorders>
              <w:top w:val="nil"/>
              <w:left w:val="nil"/>
              <w:bottom w:val="single" w:sz="4" w:space="0" w:color="auto"/>
              <w:right w:val="single" w:sz="4" w:space="0" w:color="auto"/>
            </w:tcBorders>
            <w:shd w:val="clear" w:color="auto" w:fill="auto"/>
            <w:noWrap/>
            <w:vAlign w:val="bottom"/>
            <w:hideMark/>
          </w:tcPr>
          <w:p w14:paraId="2F480F7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74,099.89</w:t>
            </w:r>
          </w:p>
        </w:tc>
        <w:tc>
          <w:tcPr>
            <w:tcW w:w="1151" w:type="dxa"/>
            <w:tcBorders>
              <w:top w:val="nil"/>
              <w:left w:val="nil"/>
              <w:bottom w:val="single" w:sz="4" w:space="0" w:color="auto"/>
              <w:right w:val="single" w:sz="4" w:space="0" w:color="auto"/>
            </w:tcBorders>
            <w:shd w:val="clear" w:color="auto" w:fill="auto"/>
            <w:noWrap/>
            <w:vAlign w:val="bottom"/>
            <w:hideMark/>
          </w:tcPr>
          <w:p w14:paraId="7A8642B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691,598.99</w:t>
            </w:r>
          </w:p>
        </w:tc>
        <w:tc>
          <w:tcPr>
            <w:tcW w:w="1017" w:type="dxa"/>
            <w:tcBorders>
              <w:top w:val="nil"/>
              <w:left w:val="nil"/>
              <w:bottom w:val="single" w:sz="4" w:space="0" w:color="auto"/>
              <w:right w:val="single" w:sz="4" w:space="0" w:color="auto"/>
            </w:tcBorders>
            <w:shd w:val="clear" w:color="auto" w:fill="auto"/>
            <w:noWrap/>
            <w:vAlign w:val="bottom"/>
            <w:hideMark/>
          </w:tcPr>
          <w:p w14:paraId="0BBB25D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41,495.94</w:t>
            </w:r>
          </w:p>
        </w:tc>
        <w:tc>
          <w:tcPr>
            <w:tcW w:w="1443" w:type="dxa"/>
            <w:tcBorders>
              <w:top w:val="nil"/>
              <w:left w:val="nil"/>
              <w:bottom w:val="single" w:sz="4" w:space="0" w:color="auto"/>
              <w:right w:val="single" w:sz="4" w:space="0" w:color="auto"/>
            </w:tcBorders>
            <w:shd w:val="clear" w:color="auto" w:fill="auto"/>
            <w:noWrap/>
            <w:vAlign w:val="bottom"/>
            <w:hideMark/>
          </w:tcPr>
          <w:p w14:paraId="25A6EF7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733,094.93</w:t>
            </w:r>
          </w:p>
        </w:tc>
      </w:tr>
      <w:tr w:rsidR="00F51298" w:rsidRPr="00F51298" w14:paraId="67C17E15"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46FE0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B8D4B4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048</w:t>
            </w:r>
          </w:p>
        </w:tc>
        <w:tc>
          <w:tcPr>
            <w:tcW w:w="2484" w:type="dxa"/>
            <w:tcBorders>
              <w:top w:val="nil"/>
              <w:left w:val="nil"/>
              <w:bottom w:val="single" w:sz="4" w:space="0" w:color="auto"/>
              <w:right w:val="single" w:sz="4" w:space="0" w:color="auto"/>
            </w:tcBorders>
            <w:shd w:val="clear" w:color="auto" w:fill="auto"/>
            <w:noWrap/>
            <w:vAlign w:val="bottom"/>
            <w:hideMark/>
          </w:tcPr>
          <w:p w14:paraId="568DEE15"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Nykolo</w:t>
            </w:r>
            <w:proofErr w:type="spellEnd"/>
            <w:r w:rsidRPr="00F51298">
              <w:rPr>
                <w:rFonts w:ascii="Arial" w:eastAsia="Times New Roman" w:hAnsi="Arial" w:cs="Arial"/>
                <w:sz w:val="16"/>
                <w:szCs w:val="16"/>
              </w:rPr>
              <w:t xml:space="preserve">-Poiana </w:t>
            </w:r>
            <w:proofErr w:type="spellStart"/>
            <w:r w:rsidRPr="00F51298">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F38F2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w:t>
            </w:r>
          </w:p>
        </w:tc>
        <w:tc>
          <w:tcPr>
            <w:tcW w:w="1017" w:type="dxa"/>
            <w:tcBorders>
              <w:top w:val="nil"/>
              <w:left w:val="nil"/>
              <w:bottom w:val="single" w:sz="4" w:space="0" w:color="auto"/>
              <w:right w:val="single" w:sz="4" w:space="0" w:color="auto"/>
            </w:tcBorders>
            <w:shd w:val="clear" w:color="auto" w:fill="auto"/>
            <w:noWrap/>
            <w:vAlign w:val="bottom"/>
            <w:hideMark/>
          </w:tcPr>
          <w:p w14:paraId="783635A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76,752.00</w:t>
            </w:r>
          </w:p>
        </w:tc>
        <w:tc>
          <w:tcPr>
            <w:tcW w:w="1151" w:type="dxa"/>
            <w:tcBorders>
              <w:top w:val="nil"/>
              <w:left w:val="nil"/>
              <w:bottom w:val="single" w:sz="4" w:space="0" w:color="auto"/>
              <w:right w:val="single" w:sz="4" w:space="0" w:color="auto"/>
            </w:tcBorders>
            <w:shd w:val="clear" w:color="auto" w:fill="auto"/>
            <w:noWrap/>
            <w:vAlign w:val="bottom"/>
            <w:hideMark/>
          </w:tcPr>
          <w:p w14:paraId="36FBCDF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309,231.99</w:t>
            </w:r>
          </w:p>
        </w:tc>
        <w:tc>
          <w:tcPr>
            <w:tcW w:w="1230" w:type="dxa"/>
            <w:tcBorders>
              <w:top w:val="nil"/>
              <w:left w:val="nil"/>
              <w:bottom w:val="single" w:sz="4" w:space="0" w:color="auto"/>
              <w:right w:val="single" w:sz="4" w:space="0" w:color="auto"/>
            </w:tcBorders>
            <w:shd w:val="clear" w:color="auto" w:fill="auto"/>
            <w:noWrap/>
            <w:vAlign w:val="bottom"/>
            <w:hideMark/>
          </w:tcPr>
          <w:p w14:paraId="00667D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4A16569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119,814.00</w:t>
            </w:r>
          </w:p>
        </w:tc>
        <w:tc>
          <w:tcPr>
            <w:tcW w:w="1151" w:type="dxa"/>
            <w:tcBorders>
              <w:top w:val="nil"/>
              <w:left w:val="nil"/>
              <w:bottom w:val="single" w:sz="4" w:space="0" w:color="auto"/>
              <w:right w:val="single" w:sz="4" w:space="0" w:color="auto"/>
            </w:tcBorders>
            <w:shd w:val="clear" w:color="auto" w:fill="auto"/>
            <w:noWrap/>
            <w:vAlign w:val="bottom"/>
            <w:hideMark/>
          </w:tcPr>
          <w:p w14:paraId="5603E4F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448,505.99</w:t>
            </w:r>
          </w:p>
        </w:tc>
        <w:tc>
          <w:tcPr>
            <w:tcW w:w="1346" w:type="dxa"/>
            <w:tcBorders>
              <w:top w:val="nil"/>
              <w:left w:val="nil"/>
              <w:bottom w:val="single" w:sz="4" w:space="0" w:color="auto"/>
              <w:right w:val="single" w:sz="4" w:space="0" w:color="auto"/>
            </w:tcBorders>
            <w:shd w:val="clear" w:color="auto" w:fill="auto"/>
            <w:noWrap/>
            <w:vAlign w:val="bottom"/>
            <w:hideMark/>
          </w:tcPr>
          <w:p w14:paraId="6E7303C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53,820.72</w:t>
            </w:r>
          </w:p>
        </w:tc>
        <w:tc>
          <w:tcPr>
            <w:tcW w:w="1151" w:type="dxa"/>
            <w:tcBorders>
              <w:top w:val="nil"/>
              <w:left w:val="nil"/>
              <w:bottom w:val="single" w:sz="4" w:space="0" w:color="auto"/>
              <w:right w:val="single" w:sz="4" w:space="0" w:color="auto"/>
            </w:tcBorders>
            <w:shd w:val="clear" w:color="auto" w:fill="auto"/>
            <w:noWrap/>
            <w:vAlign w:val="bottom"/>
            <w:hideMark/>
          </w:tcPr>
          <w:p w14:paraId="4D660B9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502,326.70</w:t>
            </w:r>
          </w:p>
        </w:tc>
        <w:tc>
          <w:tcPr>
            <w:tcW w:w="1017" w:type="dxa"/>
            <w:tcBorders>
              <w:top w:val="nil"/>
              <w:left w:val="nil"/>
              <w:bottom w:val="single" w:sz="4" w:space="0" w:color="auto"/>
              <w:right w:val="single" w:sz="4" w:space="0" w:color="auto"/>
            </w:tcBorders>
            <w:shd w:val="clear" w:color="auto" w:fill="auto"/>
            <w:noWrap/>
            <w:vAlign w:val="bottom"/>
            <w:hideMark/>
          </w:tcPr>
          <w:p w14:paraId="5ED88A2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30,139.60</w:t>
            </w:r>
          </w:p>
        </w:tc>
        <w:tc>
          <w:tcPr>
            <w:tcW w:w="1443" w:type="dxa"/>
            <w:tcBorders>
              <w:top w:val="nil"/>
              <w:left w:val="nil"/>
              <w:bottom w:val="single" w:sz="4" w:space="0" w:color="auto"/>
              <w:right w:val="single" w:sz="4" w:space="0" w:color="auto"/>
            </w:tcBorders>
            <w:shd w:val="clear" w:color="auto" w:fill="auto"/>
            <w:noWrap/>
            <w:vAlign w:val="bottom"/>
            <w:hideMark/>
          </w:tcPr>
          <w:p w14:paraId="34381D1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532,466.31</w:t>
            </w:r>
          </w:p>
        </w:tc>
      </w:tr>
      <w:tr w:rsidR="00F51298" w:rsidRPr="00F51298" w14:paraId="09721FEA"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0ECD5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3E830B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049</w:t>
            </w:r>
          </w:p>
        </w:tc>
        <w:tc>
          <w:tcPr>
            <w:tcW w:w="2484" w:type="dxa"/>
            <w:tcBorders>
              <w:top w:val="nil"/>
              <w:left w:val="nil"/>
              <w:bottom w:val="single" w:sz="4" w:space="0" w:color="auto"/>
              <w:right w:val="single" w:sz="4" w:space="0" w:color="auto"/>
            </w:tcBorders>
            <w:shd w:val="clear" w:color="auto" w:fill="auto"/>
            <w:noWrap/>
            <w:vAlign w:val="bottom"/>
            <w:hideMark/>
          </w:tcPr>
          <w:p w14:paraId="1DA09E9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F1BC3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w:t>
            </w:r>
          </w:p>
        </w:tc>
        <w:tc>
          <w:tcPr>
            <w:tcW w:w="1017" w:type="dxa"/>
            <w:tcBorders>
              <w:top w:val="nil"/>
              <w:left w:val="nil"/>
              <w:bottom w:val="single" w:sz="4" w:space="0" w:color="auto"/>
              <w:right w:val="single" w:sz="4" w:space="0" w:color="auto"/>
            </w:tcBorders>
            <w:shd w:val="clear" w:color="auto" w:fill="auto"/>
            <w:noWrap/>
            <w:vAlign w:val="bottom"/>
            <w:hideMark/>
          </w:tcPr>
          <w:p w14:paraId="6EE2DE2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106,892.80</w:t>
            </w:r>
          </w:p>
        </w:tc>
        <w:tc>
          <w:tcPr>
            <w:tcW w:w="1151" w:type="dxa"/>
            <w:tcBorders>
              <w:top w:val="nil"/>
              <w:left w:val="nil"/>
              <w:bottom w:val="single" w:sz="4" w:space="0" w:color="auto"/>
              <w:right w:val="single" w:sz="4" w:space="0" w:color="auto"/>
            </w:tcBorders>
            <w:shd w:val="clear" w:color="auto" w:fill="auto"/>
            <w:noWrap/>
            <w:vAlign w:val="bottom"/>
            <w:hideMark/>
          </w:tcPr>
          <w:p w14:paraId="5AB0D78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513,432.90</w:t>
            </w:r>
          </w:p>
        </w:tc>
        <w:tc>
          <w:tcPr>
            <w:tcW w:w="1230" w:type="dxa"/>
            <w:tcBorders>
              <w:top w:val="nil"/>
              <w:left w:val="nil"/>
              <w:bottom w:val="single" w:sz="4" w:space="0" w:color="auto"/>
              <w:right w:val="single" w:sz="4" w:space="0" w:color="auto"/>
            </w:tcBorders>
            <w:shd w:val="clear" w:color="auto" w:fill="auto"/>
            <w:noWrap/>
            <w:vAlign w:val="bottom"/>
            <w:hideMark/>
          </w:tcPr>
          <w:p w14:paraId="60A44CD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08D2B15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231,162.00</w:t>
            </w:r>
          </w:p>
        </w:tc>
        <w:tc>
          <w:tcPr>
            <w:tcW w:w="1151" w:type="dxa"/>
            <w:tcBorders>
              <w:top w:val="nil"/>
              <w:left w:val="nil"/>
              <w:bottom w:val="single" w:sz="4" w:space="0" w:color="auto"/>
              <w:right w:val="single" w:sz="4" w:space="0" w:color="auto"/>
            </w:tcBorders>
            <w:shd w:val="clear" w:color="auto" w:fill="auto"/>
            <w:noWrap/>
            <w:vAlign w:val="bottom"/>
            <w:hideMark/>
          </w:tcPr>
          <w:p w14:paraId="15E950B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802,974.90</w:t>
            </w:r>
          </w:p>
        </w:tc>
        <w:tc>
          <w:tcPr>
            <w:tcW w:w="1346" w:type="dxa"/>
            <w:tcBorders>
              <w:top w:val="nil"/>
              <w:left w:val="nil"/>
              <w:bottom w:val="single" w:sz="4" w:space="0" w:color="auto"/>
              <w:right w:val="single" w:sz="4" w:space="0" w:color="auto"/>
            </w:tcBorders>
            <w:shd w:val="clear" w:color="auto" w:fill="auto"/>
            <w:noWrap/>
            <w:vAlign w:val="bottom"/>
            <w:hideMark/>
          </w:tcPr>
          <w:p w14:paraId="32CA194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96,356.99</w:t>
            </w:r>
          </w:p>
        </w:tc>
        <w:tc>
          <w:tcPr>
            <w:tcW w:w="1151" w:type="dxa"/>
            <w:tcBorders>
              <w:top w:val="nil"/>
              <w:left w:val="nil"/>
              <w:bottom w:val="single" w:sz="4" w:space="0" w:color="auto"/>
              <w:right w:val="single" w:sz="4" w:space="0" w:color="auto"/>
            </w:tcBorders>
            <w:shd w:val="clear" w:color="auto" w:fill="auto"/>
            <w:noWrap/>
            <w:vAlign w:val="bottom"/>
            <w:hideMark/>
          </w:tcPr>
          <w:p w14:paraId="0E37A2D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899,331.88</w:t>
            </w:r>
          </w:p>
        </w:tc>
        <w:tc>
          <w:tcPr>
            <w:tcW w:w="1017" w:type="dxa"/>
            <w:tcBorders>
              <w:top w:val="nil"/>
              <w:left w:val="nil"/>
              <w:bottom w:val="single" w:sz="4" w:space="0" w:color="auto"/>
              <w:right w:val="single" w:sz="4" w:space="0" w:color="auto"/>
            </w:tcBorders>
            <w:shd w:val="clear" w:color="auto" w:fill="auto"/>
            <w:noWrap/>
            <w:vAlign w:val="bottom"/>
            <w:hideMark/>
          </w:tcPr>
          <w:p w14:paraId="076FC05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53,959.91</w:t>
            </w:r>
          </w:p>
        </w:tc>
        <w:tc>
          <w:tcPr>
            <w:tcW w:w="1443" w:type="dxa"/>
            <w:tcBorders>
              <w:top w:val="nil"/>
              <w:left w:val="nil"/>
              <w:bottom w:val="single" w:sz="4" w:space="0" w:color="auto"/>
              <w:right w:val="single" w:sz="4" w:space="0" w:color="auto"/>
            </w:tcBorders>
            <w:shd w:val="clear" w:color="auto" w:fill="auto"/>
            <w:noWrap/>
            <w:vAlign w:val="bottom"/>
            <w:hideMark/>
          </w:tcPr>
          <w:p w14:paraId="6533A5F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953,291.80</w:t>
            </w:r>
          </w:p>
        </w:tc>
      </w:tr>
      <w:tr w:rsidR="00F51298" w:rsidRPr="00F51298" w14:paraId="1C44A33F"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3F162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142585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050</w:t>
            </w:r>
          </w:p>
        </w:tc>
        <w:tc>
          <w:tcPr>
            <w:tcW w:w="2484" w:type="dxa"/>
            <w:tcBorders>
              <w:top w:val="nil"/>
              <w:left w:val="nil"/>
              <w:bottom w:val="single" w:sz="4" w:space="0" w:color="auto"/>
              <w:right w:val="single" w:sz="4" w:space="0" w:color="auto"/>
            </w:tcBorders>
            <w:shd w:val="clear" w:color="auto" w:fill="auto"/>
            <w:noWrap/>
            <w:vAlign w:val="bottom"/>
            <w:hideMark/>
          </w:tcPr>
          <w:p w14:paraId="49450BF4"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8E8688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67B35A9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123,156.00</w:t>
            </w:r>
          </w:p>
        </w:tc>
        <w:tc>
          <w:tcPr>
            <w:tcW w:w="1151" w:type="dxa"/>
            <w:tcBorders>
              <w:top w:val="nil"/>
              <w:left w:val="nil"/>
              <w:bottom w:val="single" w:sz="4" w:space="0" w:color="auto"/>
              <w:right w:val="single" w:sz="4" w:space="0" w:color="auto"/>
            </w:tcBorders>
            <w:shd w:val="clear" w:color="auto" w:fill="auto"/>
            <w:noWrap/>
            <w:vAlign w:val="bottom"/>
            <w:hideMark/>
          </w:tcPr>
          <w:p w14:paraId="0E068C3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516,553.07</w:t>
            </w:r>
          </w:p>
        </w:tc>
        <w:tc>
          <w:tcPr>
            <w:tcW w:w="1230" w:type="dxa"/>
            <w:tcBorders>
              <w:top w:val="nil"/>
              <w:left w:val="nil"/>
              <w:bottom w:val="single" w:sz="4" w:space="0" w:color="auto"/>
              <w:right w:val="single" w:sz="4" w:space="0" w:color="auto"/>
            </w:tcBorders>
            <w:shd w:val="clear" w:color="auto" w:fill="auto"/>
            <w:noWrap/>
            <w:vAlign w:val="bottom"/>
            <w:hideMark/>
          </w:tcPr>
          <w:p w14:paraId="7EE9209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A9356B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156,930.00</w:t>
            </w:r>
          </w:p>
        </w:tc>
        <w:tc>
          <w:tcPr>
            <w:tcW w:w="1151" w:type="dxa"/>
            <w:tcBorders>
              <w:top w:val="nil"/>
              <w:left w:val="nil"/>
              <w:bottom w:val="single" w:sz="4" w:space="0" w:color="auto"/>
              <w:right w:val="single" w:sz="4" w:space="0" w:color="auto"/>
            </w:tcBorders>
            <w:shd w:val="clear" w:color="auto" w:fill="auto"/>
            <w:noWrap/>
            <w:vAlign w:val="bottom"/>
            <w:hideMark/>
          </w:tcPr>
          <w:p w14:paraId="2171562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712,403.07</w:t>
            </w:r>
          </w:p>
        </w:tc>
        <w:tc>
          <w:tcPr>
            <w:tcW w:w="1346" w:type="dxa"/>
            <w:tcBorders>
              <w:top w:val="nil"/>
              <w:left w:val="nil"/>
              <w:bottom w:val="single" w:sz="4" w:space="0" w:color="auto"/>
              <w:right w:val="single" w:sz="4" w:space="0" w:color="auto"/>
            </w:tcBorders>
            <w:shd w:val="clear" w:color="auto" w:fill="auto"/>
            <w:noWrap/>
            <w:vAlign w:val="bottom"/>
            <w:hideMark/>
          </w:tcPr>
          <w:p w14:paraId="140239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85,488.37</w:t>
            </w:r>
          </w:p>
        </w:tc>
        <w:tc>
          <w:tcPr>
            <w:tcW w:w="1151" w:type="dxa"/>
            <w:tcBorders>
              <w:top w:val="nil"/>
              <w:left w:val="nil"/>
              <w:bottom w:val="single" w:sz="4" w:space="0" w:color="auto"/>
              <w:right w:val="single" w:sz="4" w:space="0" w:color="auto"/>
            </w:tcBorders>
            <w:shd w:val="clear" w:color="auto" w:fill="auto"/>
            <w:noWrap/>
            <w:vAlign w:val="bottom"/>
            <w:hideMark/>
          </w:tcPr>
          <w:p w14:paraId="3452CA3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797,891.43</w:t>
            </w:r>
          </w:p>
        </w:tc>
        <w:tc>
          <w:tcPr>
            <w:tcW w:w="1017" w:type="dxa"/>
            <w:tcBorders>
              <w:top w:val="nil"/>
              <w:left w:val="nil"/>
              <w:bottom w:val="single" w:sz="4" w:space="0" w:color="auto"/>
              <w:right w:val="single" w:sz="4" w:space="0" w:color="auto"/>
            </w:tcBorders>
            <w:shd w:val="clear" w:color="auto" w:fill="auto"/>
            <w:noWrap/>
            <w:vAlign w:val="bottom"/>
            <w:hideMark/>
          </w:tcPr>
          <w:p w14:paraId="67245F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47,873.49</w:t>
            </w:r>
          </w:p>
        </w:tc>
        <w:tc>
          <w:tcPr>
            <w:tcW w:w="1443" w:type="dxa"/>
            <w:tcBorders>
              <w:top w:val="nil"/>
              <w:left w:val="nil"/>
              <w:bottom w:val="single" w:sz="4" w:space="0" w:color="auto"/>
              <w:right w:val="single" w:sz="4" w:space="0" w:color="auto"/>
            </w:tcBorders>
            <w:shd w:val="clear" w:color="auto" w:fill="auto"/>
            <w:noWrap/>
            <w:vAlign w:val="bottom"/>
            <w:hideMark/>
          </w:tcPr>
          <w:p w14:paraId="796E6C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845,764.92</w:t>
            </w:r>
          </w:p>
        </w:tc>
      </w:tr>
      <w:tr w:rsidR="00F51298" w:rsidRPr="00F51298" w14:paraId="76849C39"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3765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839FF2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051</w:t>
            </w:r>
          </w:p>
        </w:tc>
        <w:tc>
          <w:tcPr>
            <w:tcW w:w="2484" w:type="dxa"/>
            <w:tcBorders>
              <w:top w:val="nil"/>
              <w:left w:val="nil"/>
              <w:bottom w:val="single" w:sz="4" w:space="0" w:color="auto"/>
              <w:right w:val="single" w:sz="4" w:space="0" w:color="auto"/>
            </w:tcBorders>
            <w:shd w:val="clear" w:color="auto" w:fill="auto"/>
            <w:noWrap/>
            <w:vAlign w:val="bottom"/>
            <w:hideMark/>
          </w:tcPr>
          <w:p w14:paraId="23FD5F3F"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Nykolo</w:t>
            </w:r>
            <w:proofErr w:type="spellEnd"/>
            <w:r w:rsidRPr="00F51298">
              <w:rPr>
                <w:rFonts w:ascii="Arial" w:eastAsia="Times New Roman" w:hAnsi="Arial" w:cs="Arial"/>
                <w:sz w:val="16"/>
                <w:szCs w:val="16"/>
              </w:rPr>
              <w:t xml:space="preserve">-Poiana </w:t>
            </w:r>
            <w:proofErr w:type="spellStart"/>
            <w:r w:rsidRPr="00F51298">
              <w:rPr>
                <w:rFonts w:ascii="Arial" w:eastAsia="Times New Roman" w:hAnsi="Arial" w:cs="Arial"/>
                <w:sz w:val="16"/>
                <w:szCs w:val="16"/>
              </w:rPr>
              <w:t>Lacului-Răchitele</w:t>
            </w:r>
            <w:proofErr w:type="spellEnd"/>
            <w:r w:rsidRPr="00F51298">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4A3BA79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w:t>
            </w:r>
          </w:p>
        </w:tc>
        <w:tc>
          <w:tcPr>
            <w:tcW w:w="1017" w:type="dxa"/>
            <w:tcBorders>
              <w:top w:val="nil"/>
              <w:left w:val="nil"/>
              <w:bottom w:val="single" w:sz="4" w:space="0" w:color="auto"/>
              <w:right w:val="single" w:sz="4" w:space="0" w:color="auto"/>
            </w:tcBorders>
            <w:shd w:val="clear" w:color="auto" w:fill="auto"/>
            <w:noWrap/>
            <w:vAlign w:val="bottom"/>
            <w:hideMark/>
          </w:tcPr>
          <w:p w14:paraId="643130C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66,912.00</w:t>
            </w:r>
          </w:p>
        </w:tc>
        <w:tc>
          <w:tcPr>
            <w:tcW w:w="1151" w:type="dxa"/>
            <w:tcBorders>
              <w:top w:val="nil"/>
              <w:left w:val="nil"/>
              <w:bottom w:val="single" w:sz="4" w:space="0" w:color="auto"/>
              <w:right w:val="single" w:sz="4" w:space="0" w:color="auto"/>
            </w:tcBorders>
            <w:shd w:val="clear" w:color="auto" w:fill="auto"/>
            <w:noWrap/>
            <w:vAlign w:val="bottom"/>
            <w:hideMark/>
          </w:tcPr>
          <w:p w14:paraId="1E91762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276,188.51</w:t>
            </w:r>
          </w:p>
        </w:tc>
        <w:tc>
          <w:tcPr>
            <w:tcW w:w="1230" w:type="dxa"/>
            <w:tcBorders>
              <w:top w:val="nil"/>
              <w:left w:val="nil"/>
              <w:bottom w:val="single" w:sz="4" w:space="0" w:color="auto"/>
              <w:right w:val="single" w:sz="4" w:space="0" w:color="auto"/>
            </w:tcBorders>
            <w:shd w:val="clear" w:color="auto" w:fill="auto"/>
            <w:noWrap/>
            <w:vAlign w:val="bottom"/>
            <w:hideMark/>
          </w:tcPr>
          <w:p w14:paraId="68F5936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AEF85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156,930.00</w:t>
            </w:r>
          </w:p>
        </w:tc>
        <w:tc>
          <w:tcPr>
            <w:tcW w:w="1151" w:type="dxa"/>
            <w:tcBorders>
              <w:top w:val="nil"/>
              <w:left w:val="nil"/>
              <w:bottom w:val="single" w:sz="4" w:space="0" w:color="auto"/>
              <w:right w:val="single" w:sz="4" w:space="0" w:color="auto"/>
            </w:tcBorders>
            <w:shd w:val="clear" w:color="auto" w:fill="auto"/>
            <w:noWrap/>
            <w:vAlign w:val="bottom"/>
            <w:hideMark/>
          </w:tcPr>
          <w:p w14:paraId="71D922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452,578.51</w:t>
            </w:r>
          </w:p>
        </w:tc>
        <w:tc>
          <w:tcPr>
            <w:tcW w:w="1346" w:type="dxa"/>
            <w:tcBorders>
              <w:top w:val="nil"/>
              <w:left w:val="nil"/>
              <w:bottom w:val="single" w:sz="4" w:space="0" w:color="auto"/>
              <w:right w:val="single" w:sz="4" w:space="0" w:color="auto"/>
            </w:tcBorders>
            <w:shd w:val="clear" w:color="auto" w:fill="auto"/>
            <w:noWrap/>
            <w:vAlign w:val="bottom"/>
            <w:hideMark/>
          </w:tcPr>
          <w:p w14:paraId="321ADD2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54,309.42</w:t>
            </w:r>
          </w:p>
        </w:tc>
        <w:tc>
          <w:tcPr>
            <w:tcW w:w="1151" w:type="dxa"/>
            <w:tcBorders>
              <w:top w:val="nil"/>
              <w:left w:val="nil"/>
              <w:bottom w:val="single" w:sz="4" w:space="0" w:color="auto"/>
              <w:right w:val="single" w:sz="4" w:space="0" w:color="auto"/>
            </w:tcBorders>
            <w:shd w:val="clear" w:color="auto" w:fill="auto"/>
            <w:noWrap/>
            <w:vAlign w:val="bottom"/>
            <w:hideMark/>
          </w:tcPr>
          <w:p w14:paraId="4BA3515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506,887.93</w:t>
            </w:r>
          </w:p>
        </w:tc>
        <w:tc>
          <w:tcPr>
            <w:tcW w:w="1017" w:type="dxa"/>
            <w:tcBorders>
              <w:top w:val="nil"/>
              <w:left w:val="nil"/>
              <w:bottom w:val="single" w:sz="4" w:space="0" w:color="auto"/>
              <w:right w:val="single" w:sz="4" w:space="0" w:color="auto"/>
            </w:tcBorders>
            <w:shd w:val="clear" w:color="auto" w:fill="auto"/>
            <w:noWrap/>
            <w:vAlign w:val="bottom"/>
            <w:hideMark/>
          </w:tcPr>
          <w:p w14:paraId="5373B86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30,413.28</w:t>
            </w:r>
          </w:p>
        </w:tc>
        <w:tc>
          <w:tcPr>
            <w:tcW w:w="1443" w:type="dxa"/>
            <w:tcBorders>
              <w:top w:val="nil"/>
              <w:left w:val="nil"/>
              <w:bottom w:val="single" w:sz="4" w:space="0" w:color="auto"/>
              <w:right w:val="single" w:sz="4" w:space="0" w:color="auto"/>
            </w:tcBorders>
            <w:shd w:val="clear" w:color="auto" w:fill="auto"/>
            <w:noWrap/>
            <w:vAlign w:val="bottom"/>
            <w:hideMark/>
          </w:tcPr>
          <w:p w14:paraId="19769D7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537,301.21</w:t>
            </w:r>
          </w:p>
        </w:tc>
      </w:tr>
      <w:tr w:rsidR="00F51298" w:rsidRPr="00F51298" w14:paraId="6724DFF6"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6A326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D1CE22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052</w:t>
            </w:r>
          </w:p>
        </w:tc>
        <w:tc>
          <w:tcPr>
            <w:tcW w:w="2484" w:type="dxa"/>
            <w:tcBorders>
              <w:top w:val="nil"/>
              <w:left w:val="nil"/>
              <w:bottom w:val="single" w:sz="4" w:space="0" w:color="auto"/>
              <w:right w:val="single" w:sz="4" w:space="0" w:color="auto"/>
            </w:tcBorders>
            <w:shd w:val="clear" w:color="auto" w:fill="auto"/>
            <w:noWrap/>
            <w:vAlign w:val="bottom"/>
            <w:hideMark/>
          </w:tcPr>
          <w:p w14:paraId="581CBD3F"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Nykolo</w:t>
            </w:r>
            <w:proofErr w:type="spellEnd"/>
            <w:r w:rsidRPr="00F51298">
              <w:rPr>
                <w:rFonts w:ascii="Arial" w:eastAsia="Times New Roman" w:hAnsi="Arial" w:cs="Arial"/>
                <w:sz w:val="16"/>
                <w:szCs w:val="16"/>
              </w:rPr>
              <w:t xml:space="preserve">-Poiana </w:t>
            </w:r>
            <w:proofErr w:type="spellStart"/>
            <w:r w:rsidRPr="00F51298">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194F40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w:t>
            </w:r>
          </w:p>
        </w:tc>
        <w:tc>
          <w:tcPr>
            <w:tcW w:w="1017" w:type="dxa"/>
            <w:tcBorders>
              <w:top w:val="nil"/>
              <w:left w:val="nil"/>
              <w:bottom w:val="single" w:sz="4" w:space="0" w:color="auto"/>
              <w:right w:val="single" w:sz="4" w:space="0" w:color="auto"/>
            </w:tcBorders>
            <w:shd w:val="clear" w:color="auto" w:fill="auto"/>
            <w:noWrap/>
            <w:vAlign w:val="bottom"/>
            <w:hideMark/>
          </w:tcPr>
          <w:p w14:paraId="7D5AF60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407961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205,158.48</w:t>
            </w:r>
          </w:p>
        </w:tc>
        <w:tc>
          <w:tcPr>
            <w:tcW w:w="1230" w:type="dxa"/>
            <w:tcBorders>
              <w:top w:val="nil"/>
              <w:left w:val="nil"/>
              <w:bottom w:val="single" w:sz="4" w:space="0" w:color="auto"/>
              <w:right w:val="single" w:sz="4" w:space="0" w:color="auto"/>
            </w:tcBorders>
            <w:shd w:val="clear" w:color="auto" w:fill="auto"/>
            <w:noWrap/>
            <w:vAlign w:val="bottom"/>
            <w:hideMark/>
          </w:tcPr>
          <w:p w14:paraId="3442B7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F7B75E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90,121.20</w:t>
            </w:r>
          </w:p>
        </w:tc>
        <w:tc>
          <w:tcPr>
            <w:tcW w:w="1151" w:type="dxa"/>
            <w:tcBorders>
              <w:top w:val="nil"/>
              <w:left w:val="nil"/>
              <w:bottom w:val="single" w:sz="4" w:space="0" w:color="auto"/>
              <w:right w:val="single" w:sz="4" w:space="0" w:color="auto"/>
            </w:tcBorders>
            <w:shd w:val="clear" w:color="auto" w:fill="auto"/>
            <w:noWrap/>
            <w:vAlign w:val="bottom"/>
            <w:hideMark/>
          </w:tcPr>
          <w:p w14:paraId="5E66CD3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314,739.68</w:t>
            </w:r>
          </w:p>
        </w:tc>
        <w:tc>
          <w:tcPr>
            <w:tcW w:w="1346" w:type="dxa"/>
            <w:tcBorders>
              <w:top w:val="nil"/>
              <w:left w:val="nil"/>
              <w:bottom w:val="single" w:sz="4" w:space="0" w:color="auto"/>
              <w:right w:val="single" w:sz="4" w:space="0" w:color="auto"/>
            </w:tcBorders>
            <w:shd w:val="clear" w:color="auto" w:fill="auto"/>
            <w:noWrap/>
            <w:vAlign w:val="bottom"/>
            <w:hideMark/>
          </w:tcPr>
          <w:p w14:paraId="28DBE7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37,768.76</w:t>
            </w:r>
          </w:p>
        </w:tc>
        <w:tc>
          <w:tcPr>
            <w:tcW w:w="1151" w:type="dxa"/>
            <w:tcBorders>
              <w:top w:val="nil"/>
              <w:left w:val="nil"/>
              <w:bottom w:val="single" w:sz="4" w:space="0" w:color="auto"/>
              <w:right w:val="single" w:sz="4" w:space="0" w:color="auto"/>
            </w:tcBorders>
            <w:shd w:val="clear" w:color="auto" w:fill="auto"/>
            <w:noWrap/>
            <w:vAlign w:val="bottom"/>
            <w:hideMark/>
          </w:tcPr>
          <w:p w14:paraId="1744C4B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352,508.44</w:t>
            </w:r>
          </w:p>
        </w:tc>
        <w:tc>
          <w:tcPr>
            <w:tcW w:w="1017" w:type="dxa"/>
            <w:tcBorders>
              <w:top w:val="nil"/>
              <w:left w:val="nil"/>
              <w:bottom w:val="single" w:sz="4" w:space="0" w:color="auto"/>
              <w:right w:val="single" w:sz="4" w:space="0" w:color="auto"/>
            </w:tcBorders>
            <w:shd w:val="clear" w:color="auto" w:fill="auto"/>
            <w:noWrap/>
            <w:vAlign w:val="bottom"/>
            <w:hideMark/>
          </w:tcPr>
          <w:p w14:paraId="443BA19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21,150.51</w:t>
            </w:r>
          </w:p>
        </w:tc>
        <w:tc>
          <w:tcPr>
            <w:tcW w:w="1443" w:type="dxa"/>
            <w:tcBorders>
              <w:top w:val="nil"/>
              <w:left w:val="nil"/>
              <w:bottom w:val="single" w:sz="4" w:space="0" w:color="auto"/>
              <w:right w:val="single" w:sz="4" w:space="0" w:color="auto"/>
            </w:tcBorders>
            <w:shd w:val="clear" w:color="auto" w:fill="auto"/>
            <w:noWrap/>
            <w:vAlign w:val="bottom"/>
            <w:hideMark/>
          </w:tcPr>
          <w:p w14:paraId="3EB2A9B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373,658.95</w:t>
            </w:r>
          </w:p>
        </w:tc>
      </w:tr>
      <w:tr w:rsidR="00F51298" w:rsidRPr="00F51298" w14:paraId="7BA06F16"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CB0D97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792FEF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053</w:t>
            </w:r>
          </w:p>
        </w:tc>
        <w:tc>
          <w:tcPr>
            <w:tcW w:w="2484" w:type="dxa"/>
            <w:tcBorders>
              <w:top w:val="nil"/>
              <w:left w:val="nil"/>
              <w:bottom w:val="single" w:sz="4" w:space="0" w:color="auto"/>
              <w:right w:val="single" w:sz="4" w:space="0" w:color="auto"/>
            </w:tcBorders>
            <w:shd w:val="clear" w:color="auto" w:fill="auto"/>
            <w:noWrap/>
            <w:vAlign w:val="bottom"/>
            <w:hideMark/>
          </w:tcPr>
          <w:p w14:paraId="5D4D5DE4"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C17EB5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w:t>
            </w:r>
          </w:p>
        </w:tc>
        <w:tc>
          <w:tcPr>
            <w:tcW w:w="1017" w:type="dxa"/>
            <w:tcBorders>
              <w:top w:val="nil"/>
              <w:left w:val="nil"/>
              <w:bottom w:val="single" w:sz="4" w:space="0" w:color="auto"/>
              <w:right w:val="single" w:sz="4" w:space="0" w:color="auto"/>
            </w:tcBorders>
            <w:shd w:val="clear" w:color="auto" w:fill="auto"/>
            <w:noWrap/>
            <w:vAlign w:val="bottom"/>
            <w:hideMark/>
          </w:tcPr>
          <w:p w14:paraId="3075D9B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496C2FD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205,158.48</w:t>
            </w:r>
          </w:p>
        </w:tc>
        <w:tc>
          <w:tcPr>
            <w:tcW w:w="1230" w:type="dxa"/>
            <w:tcBorders>
              <w:top w:val="nil"/>
              <w:left w:val="nil"/>
              <w:bottom w:val="single" w:sz="4" w:space="0" w:color="auto"/>
              <w:right w:val="single" w:sz="4" w:space="0" w:color="auto"/>
            </w:tcBorders>
            <w:shd w:val="clear" w:color="auto" w:fill="auto"/>
            <w:noWrap/>
            <w:vAlign w:val="bottom"/>
            <w:hideMark/>
          </w:tcPr>
          <w:p w14:paraId="56743EF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5B63C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90,121.20</w:t>
            </w:r>
          </w:p>
        </w:tc>
        <w:tc>
          <w:tcPr>
            <w:tcW w:w="1151" w:type="dxa"/>
            <w:tcBorders>
              <w:top w:val="nil"/>
              <w:left w:val="nil"/>
              <w:bottom w:val="single" w:sz="4" w:space="0" w:color="auto"/>
              <w:right w:val="single" w:sz="4" w:space="0" w:color="auto"/>
            </w:tcBorders>
            <w:shd w:val="clear" w:color="auto" w:fill="auto"/>
            <w:noWrap/>
            <w:vAlign w:val="bottom"/>
            <w:hideMark/>
          </w:tcPr>
          <w:p w14:paraId="3B411EF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314,739.68</w:t>
            </w:r>
          </w:p>
        </w:tc>
        <w:tc>
          <w:tcPr>
            <w:tcW w:w="1346" w:type="dxa"/>
            <w:tcBorders>
              <w:top w:val="nil"/>
              <w:left w:val="nil"/>
              <w:bottom w:val="single" w:sz="4" w:space="0" w:color="auto"/>
              <w:right w:val="single" w:sz="4" w:space="0" w:color="auto"/>
            </w:tcBorders>
            <w:shd w:val="clear" w:color="auto" w:fill="auto"/>
            <w:noWrap/>
            <w:vAlign w:val="bottom"/>
            <w:hideMark/>
          </w:tcPr>
          <w:p w14:paraId="4C4DDD3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37,768.76</w:t>
            </w:r>
          </w:p>
        </w:tc>
        <w:tc>
          <w:tcPr>
            <w:tcW w:w="1151" w:type="dxa"/>
            <w:tcBorders>
              <w:top w:val="nil"/>
              <w:left w:val="nil"/>
              <w:bottom w:val="single" w:sz="4" w:space="0" w:color="auto"/>
              <w:right w:val="single" w:sz="4" w:space="0" w:color="auto"/>
            </w:tcBorders>
            <w:shd w:val="clear" w:color="auto" w:fill="auto"/>
            <w:noWrap/>
            <w:vAlign w:val="bottom"/>
            <w:hideMark/>
          </w:tcPr>
          <w:p w14:paraId="622B9D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352,508.44</w:t>
            </w:r>
          </w:p>
        </w:tc>
        <w:tc>
          <w:tcPr>
            <w:tcW w:w="1017" w:type="dxa"/>
            <w:tcBorders>
              <w:top w:val="nil"/>
              <w:left w:val="nil"/>
              <w:bottom w:val="single" w:sz="4" w:space="0" w:color="auto"/>
              <w:right w:val="single" w:sz="4" w:space="0" w:color="auto"/>
            </w:tcBorders>
            <w:shd w:val="clear" w:color="auto" w:fill="auto"/>
            <w:noWrap/>
            <w:vAlign w:val="bottom"/>
            <w:hideMark/>
          </w:tcPr>
          <w:p w14:paraId="3E455B1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21,150.51</w:t>
            </w:r>
          </w:p>
        </w:tc>
        <w:tc>
          <w:tcPr>
            <w:tcW w:w="1443" w:type="dxa"/>
            <w:tcBorders>
              <w:top w:val="nil"/>
              <w:left w:val="nil"/>
              <w:bottom w:val="single" w:sz="4" w:space="0" w:color="auto"/>
              <w:right w:val="single" w:sz="4" w:space="0" w:color="auto"/>
            </w:tcBorders>
            <w:shd w:val="clear" w:color="auto" w:fill="auto"/>
            <w:noWrap/>
            <w:vAlign w:val="bottom"/>
            <w:hideMark/>
          </w:tcPr>
          <w:p w14:paraId="05C542C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373,658.95</w:t>
            </w:r>
          </w:p>
        </w:tc>
      </w:tr>
      <w:tr w:rsidR="00F51298" w:rsidRPr="00F51298" w14:paraId="32949633"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4D29D2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EE4765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054</w:t>
            </w:r>
          </w:p>
        </w:tc>
        <w:tc>
          <w:tcPr>
            <w:tcW w:w="2484" w:type="dxa"/>
            <w:tcBorders>
              <w:top w:val="nil"/>
              <w:left w:val="nil"/>
              <w:bottom w:val="single" w:sz="4" w:space="0" w:color="auto"/>
              <w:right w:val="single" w:sz="4" w:space="0" w:color="auto"/>
            </w:tcBorders>
            <w:shd w:val="clear" w:color="auto" w:fill="auto"/>
            <w:noWrap/>
            <w:vAlign w:val="bottom"/>
            <w:hideMark/>
          </w:tcPr>
          <w:p w14:paraId="0D9C4A16"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FD2F21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w:t>
            </w:r>
          </w:p>
        </w:tc>
        <w:tc>
          <w:tcPr>
            <w:tcW w:w="1017" w:type="dxa"/>
            <w:tcBorders>
              <w:top w:val="nil"/>
              <w:left w:val="nil"/>
              <w:bottom w:val="single" w:sz="4" w:space="0" w:color="auto"/>
              <w:right w:val="single" w:sz="4" w:space="0" w:color="auto"/>
            </w:tcBorders>
            <w:shd w:val="clear" w:color="auto" w:fill="auto"/>
            <w:noWrap/>
            <w:vAlign w:val="bottom"/>
            <w:hideMark/>
          </w:tcPr>
          <w:p w14:paraId="3DF32F4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494,910.00</w:t>
            </w:r>
          </w:p>
        </w:tc>
        <w:tc>
          <w:tcPr>
            <w:tcW w:w="1151" w:type="dxa"/>
            <w:tcBorders>
              <w:top w:val="nil"/>
              <w:left w:val="nil"/>
              <w:bottom w:val="single" w:sz="4" w:space="0" w:color="auto"/>
              <w:right w:val="single" w:sz="4" w:space="0" w:color="auto"/>
            </w:tcBorders>
            <w:shd w:val="clear" w:color="auto" w:fill="auto"/>
            <w:noWrap/>
            <w:vAlign w:val="bottom"/>
            <w:hideMark/>
          </w:tcPr>
          <w:p w14:paraId="588A669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1,919,410.13</w:t>
            </w:r>
          </w:p>
        </w:tc>
        <w:tc>
          <w:tcPr>
            <w:tcW w:w="1230" w:type="dxa"/>
            <w:tcBorders>
              <w:top w:val="nil"/>
              <w:left w:val="nil"/>
              <w:bottom w:val="single" w:sz="4" w:space="0" w:color="auto"/>
              <w:right w:val="single" w:sz="4" w:space="0" w:color="auto"/>
            </w:tcBorders>
            <w:shd w:val="clear" w:color="auto" w:fill="auto"/>
            <w:noWrap/>
            <w:vAlign w:val="bottom"/>
            <w:hideMark/>
          </w:tcPr>
          <w:p w14:paraId="616F5F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97,300.00</w:t>
            </w:r>
          </w:p>
        </w:tc>
        <w:tc>
          <w:tcPr>
            <w:tcW w:w="1017" w:type="dxa"/>
            <w:tcBorders>
              <w:top w:val="nil"/>
              <w:left w:val="nil"/>
              <w:bottom w:val="single" w:sz="4" w:space="0" w:color="auto"/>
              <w:right w:val="single" w:sz="4" w:space="0" w:color="auto"/>
            </w:tcBorders>
            <w:shd w:val="clear" w:color="auto" w:fill="auto"/>
            <w:noWrap/>
            <w:vAlign w:val="bottom"/>
            <w:hideMark/>
          </w:tcPr>
          <w:p w14:paraId="7853C1F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676,554.00</w:t>
            </w:r>
          </w:p>
        </w:tc>
        <w:tc>
          <w:tcPr>
            <w:tcW w:w="1151" w:type="dxa"/>
            <w:tcBorders>
              <w:top w:val="nil"/>
              <w:left w:val="nil"/>
              <w:bottom w:val="single" w:sz="4" w:space="0" w:color="auto"/>
              <w:right w:val="single" w:sz="4" w:space="0" w:color="auto"/>
            </w:tcBorders>
            <w:shd w:val="clear" w:color="auto" w:fill="auto"/>
            <w:noWrap/>
            <w:vAlign w:val="bottom"/>
            <w:hideMark/>
          </w:tcPr>
          <w:p w14:paraId="404483C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2,693,264.13</w:t>
            </w:r>
          </w:p>
        </w:tc>
        <w:tc>
          <w:tcPr>
            <w:tcW w:w="1346" w:type="dxa"/>
            <w:tcBorders>
              <w:top w:val="nil"/>
              <w:left w:val="nil"/>
              <w:bottom w:val="single" w:sz="4" w:space="0" w:color="auto"/>
              <w:right w:val="single" w:sz="4" w:space="0" w:color="auto"/>
            </w:tcBorders>
            <w:shd w:val="clear" w:color="auto" w:fill="auto"/>
            <w:noWrap/>
            <w:vAlign w:val="bottom"/>
            <w:hideMark/>
          </w:tcPr>
          <w:p w14:paraId="1F8171D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323,191.70</w:t>
            </w:r>
          </w:p>
        </w:tc>
        <w:tc>
          <w:tcPr>
            <w:tcW w:w="1151" w:type="dxa"/>
            <w:tcBorders>
              <w:top w:val="nil"/>
              <w:left w:val="nil"/>
              <w:bottom w:val="single" w:sz="4" w:space="0" w:color="auto"/>
              <w:right w:val="single" w:sz="4" w:space="0" w:color="auto"/>
            </w:tcBorders>
            <w:shd w:val="clear" w:color="auto" w:fill="auto"/>
            <w:noWrap/>
            <w:vAlign w:val="bottom"/>
            <w:hideMark/>
          </w:tcPr>
          <w:p w14:paraId="43F9368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3,016,455.82</w:t>
            </w:r>
          </w:p>
        </w:tc>
        <w:tc>
          <w:tcPr>
            <w:tcW w:w="1017" w:type="dxa"/>
            <w:tcBorders>
              <w:top w:val="nil"/>
              <w:left w:val="nil"/>
              <w:bottom w:val="single" w:sz="4" w:space="0" w:color="auto"/>
              <w:right w:val="single" w:sz="4" w:space="0" w:color="auto"/>
            </w:tcBorders>
            <w:shd w:val="clear" w:color="auto" w:fill="auto"/>
            <w:noWrap/>
            <w:vAlign w:val="bottom"/>
            <w:hideMark/>
          </w:tcPr>
          <w:p w14:paraId="4AAE72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180,987.35</w:t>
            </w:r>
          </w:p>
        </w:tc>
        <w:tc>
          <w:tcPr>
            <w:tcW w:w="1443" w:type="dxa"/>
            <w:tcBorders>
              <w:top w:val="nil"/>
              <w:left w:val="nil"/>
              <w:bottom w:val="single" w:sz="4" w:space="0" w:color="auto"/>
              <w:right w:val="single" w:sz="4" w:space="0" w:color="auto"/>
            </w:tcBorders>
            <w:shd w:val="clear" w:color="auto" w:fill="auto"/>
            <w:noWrap/>
            <w:vAlign w:val="bottom"/>
            <w:hideMark/>
          </w:tcPr>
          <w:p w14:paraId="2178CE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3,197,443.17</w:t>
            </w:r>
          </w:p>
        </w:tc>
      </w:tr>
      <w:tr w:rsidR="00F51298" w:rsidRPr="00F51298" w14:paraId="15A84F54"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52F18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E07A6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055</w:t>
            </w:r>
          </w:p>
        </w:tc>
        <w:tc>
          <w:tcPr>
            <w:tcW w:w="2484" w:type="dxa"/>
            <w:tcBorders>
              <w:top w:val="nil"/>
              <w:left w:val="nil"/>
              <w:bottom w:val="single" w:sz="4" w:space="0" w:color="auto"/>
              <w:right w:val="single" w:sz="4" w:space="0" w:color="auto"/>
            </w:tcBorders>
            <w:shd w:val="clear" w:color="auto" w:fill="auto"/>
            <w:noWrap/>
            <w:vAlign w:val="bottom"/>
            <w:hideMark/>
          </w:tcPr>
          <w:p w14:paraId="168E1E8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Nykolo</w:t>
            </w:r>
            <w:proofErr w:type="spellEnd"/>
            <w:r w:rsidRPr="00F51298">
              <w:rPr>
                <w:rFonts w:ascii="Arial" w:eastAsia="Times New Roman" w:hAnsi="Arial" w:cs="Arial"/>
                <w:sz w:val="16"/>
                <w:szCs w:val="16"/>
              </w:rPr>
              <w:t xml:space="preserve">-Poiana </w:t>
            </w:r>
            <w:proofErr w:type="spellStart"/>
            <w:r w:rsidRPr="00F51298">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362C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w:t>
            </w:r>
          </w:p>
        </w:tc>
        <w:tc>
          <w:tcPr>
            <w:tcW w:w="1017" w:type="dxa"/>
            <w:tcBorders>
              <w:top w:val="nil"/>
              <w:left w:val="nil"/>
              <w:bottom w:val="single" w:sz="4" w:space="0" w:color="auto"/>
              <w:right w:val="single" w:sz="4" w:space="0" w:color="auto"/>
            </w:tcBorders>
            <w:shd w:val="clear" w:color="auto" w:fill="auto"/>
            <w:noWrap/>
            <w:vAlign w:val="bottom"/>
            <w:hideMark/>
          </w:tcPr>
          <w:p w14:paraId="3E868DC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auto"/>
            <w:noWrap/>
            <w:vAlign w:val="bottom"/>
            <w:hideMark/>
          </w:tcPr>
          <w:p w14:paraId="4F2327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203,412.28</w:t>
            </w:r>
          </w:p>
        </w:tc>
        <w:tc>
          <w:tcPr>
            <w:tcW w:w="1230" w:type="dxa"/>
            <w:tcBorders>
              <w:top w:val="nil"/>
              <w:left w:val="nil"/>
              <w:bottom w:val="single" w:sz="4" w:space="0" w:color="auto"/>
              <w:right w:val="single" w:sz="4" w:space="0" w:color="auto"/>
            </w:tcBorders>
            <w:shd w:val="clear" w:color="auto" w:fill="auto"/>
            <w:noWrap/>
            <w:vAlign w:val="bottom"/>
            <w:hideMark/>
          </w:tcPr>
          <w:p w14:paraId="58FE97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46A823E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119,814.00</w:t>
            </w:r>
          </w:p>
        </w:tc>
        <w:tc>
          <w:tcPr>
            <w:tcW w:w="1151" w:type="dxa"/>
            <w:tcBorders>
              <w:top w:val="nil"/>
              <w:left w:val="nil"/>
              <w:bottom w:val="single" w:sz="4" w:space="0" w:color="auto"/>
              <w:right w:val="single" w:sz="4" w:space="0" w:color="auto"/>
            </w:tcBorders>
            <w:shd w:val="clear" w:color="auto" w:fill="auto"/>
            <w:noWrap/>
            <w:vAlign w:val="bottom"/>
            <w:hideMark/>
          </w:tcPr>
          <w:p w14:paraId="3B75B3A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342,686.28</w:t>
            </w:r>
          </w:p>
        </w:tc>
        <w:tc>
          <w:tcPr>
            <w:tcW w:w="1346" w:type="dxa"/>
            <w:tcBorders>
              <w:top w:val="nil"/>
              <w:left w:val="nil"/>
              <w:bottom w:val="single" w:sz="4" w:space="0" w:color="auto"/>
              <w:right w:val="single" w:sz="4" w:space="0" w:color="auto"/>
            </w:tcBorders>
            <w:shd w:val="clear" w:color="auto" w:fill="auto"/>
            <w:noWrap/>
            <w:vAlign w:val="bottom"/>
            <w:hideMark/>
          </w:tcPr>
          <w:p w14:paraId="2D79CE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41,122.35</w:t>
            </w:r>
          </w:p>
        </w:tc>
        <w:tc>
          <w:tcPr>
            <w:tcW w:w="1151" w:type="dxa"/>
            <w:tcBorders>
              <w:top w:val="nil"/>
              <w:left w:val="nil"/>
              <w:bottom w:val="single" w:sz="4" w:space="0" w:color="auto"/>
              <w:right w:val="single" w:sz="4" w:space="0" w:color="auto"/>
            </w:tcBorders>
            <w:shd w:val="clear" w:color="auto" w:fill="auto"/>
            <w:noWrap/>
            <w:vAlign w:val="bottom"/>
            <w:hideMark/>
          </w:tcPr>
          <w:p w14:paraId="34F8E2D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383,808.63</w:t>
            </w:r>
          </w:p>
        </w:tc>
        <w:tc>
          <w:tcPr>
            <w:tcW w:w="1017" w:type="dxa"/>
            <w:tcBorders>
              <w:top w:val="nil"/>
              <w:left w:val="nil"/>
              <w:bottom w:val="single" w:sz="4" w:space="0" w:color="auto"/>
              <w:right w:val="single" w:sz="4" w:space="0" w:color="auto"/>
            </w:tcBorders>
            <w:shd w:val="clear" w:color="auto" w:fill="auto"/>
            <w:noWrap/>
            <w:vAlign w:val="bottom"/>
            <w:hideMark/>
          </w:tcPr>
          <w:p w14:paraId="4B22F83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23,028.52</w:t>
            </w:r>
          </w:p>
        </w:tc>
        <w:tc>
          <w:tcPr>
            <w:tcW w:w="1443" w:type="dxa"/>
            <w:tcBorders>
              <w:top w:val="nil"/>
              <w:left w:val="nil"/>
              <w:bottom w:val="single" w:sz="4" w:space="0" w:color="auto"/>
              <w:right w:val="single" w:sz="4" w:space="0" w:color="auto"/>
            </w:tcBorders>
            <w:shd w:val="clear" w:color="auto" w:fill="auto"/>
            <w:noWrap/>
            <w:vAlign w:val="bottom"/>
            <w:hideMark/>
          </w:tcPr>
          <w:p w14:paraId="179A4DD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406,837.15</w:t>
            </w:r>
          </w:p>
        </w:tc>
      </w:tr>
      <w:tr w:rsidR="00F51298" w:rsidRPr="00F51298" w14:paraId="30BE041A"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4F7FB6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87510A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056</w:t>
            </w:r>
          </w:p>
        </w:tc>
        <w:tc>
          <w:tcPr>
            <w:tcW w:w="2484" w:type="dxa"/>
            <w:tcBorders>
              <w:top w:val="nil"/>
              <w:left w:val="nil"/>
              <w:bottom w:val="single" w:sz="4" w:space="0" w:color="auto"/>
              <w:right w:val="single" w:sz="4" w:space="0" w:color="auto"/>
            </w:tcBorders>
            <w:shd w:val="clear" w:color="auto" w:fill="auto"/>
            <w:noWrap/>
            <w:vAlign w:val="bottom"/>
            <w:hideMark/>
          </w:tcPr>
          <w:p w14:paraId="6E0D06AC" w14:textId="77777777" w:rsidR="00F51298" w:rsidRPr="00F51298" w:rsidRDefault="00F51298" w:rsidP="00F51298">
            <w:pPr>
              <w:spacing w:after="0" w:line="240" w:lineRule="auto"/>
              <w:rPr>
                <w:rFonts w:ascii="Arial" w:eastAsia="Times New Roman" w:hAnsi="Arial" w:cs="Arial"/>
                <w:sz w:val="16"/>
                <w:szCs w:val="16"/>
              </w:rPr>
            </w:pPr>
            <w:r w:rsidRPr="00F51298">
              <w:rPr>
                <w:rFonts w:ascii="Arial" w:eastAsia="Times New Roman" w:hAnsi="Arial" w:cs="Arial"/>
                <w:sz w:val="16"/>
                <w:szCs w:val="16"/>
              </w:rPr>
              <w:t xml:space="preserve">Pitești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Nykolo-Ciocanai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4C5E82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w:t>
            </w:r>
          </w:p>
        </w:tc>
        <w:tc>
          <w:tcPr>
            <w:tcW w:w="1017" w:type="dxa"/>
            <w:tcBorders>
              <w:top w:val="nil"/>
              <w:left w:val="nil"/>
              <w:bottom w:val="single" w:sz="4" w:space="0" w:color="auto"/>
              <w:right w:val="single" w:sz="4" w:space="0" w:color="auto"/>
            </w:tcBorders>
            <w:shd w:val="clear" w:color="auto" w:fill="auto"/>
            <w:noWrap/>
            <w:vAlign w:val="bottom"/>
            <w:hideMark/>
          </w:tcPr>
          <w:p w14:paraId="0EDD93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20,800.00</w:t>
            </w:r>
          </w:p>
        </w:tc>
        <w:tc>
          <w:tcPr>
            <w:tcW w:w="1151" w:type="dxa"/>
            <w:tcBorders>
              <w:top w:val="nil"/>
              <w:left w:val="nil"/>
              <w:bottom w:val="single" w:sz="4" w:space="0" w:color="auto"/>
              <w:right w:val="single" w:sz="4" w:space="0" w:color="auto"/>
            </w:tcBorders>
            <w:shd w:val="clear" w:color="auto" w:fill="auto"/>
            <w:noWrap/>
            <w:vAlign w:val="bottom"/>
            <w:hideMark/>
          </w:tcPr>
          <w:p w14:paraId="3E38B2E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121,340.89</w:t>
            </w:r>
          </w:p>
        </w:tc>
        <w:tc>
          <w:tcPr>
            <w:tcW w:w="1230" w:type="dxa"/>
            <w:tcBorders>
              <w:top w:val="nil"/>
              <w:left w:val="nil"/>
              <w:bottom w:val="single" w:sz="4" w:space="0" w:color="auto"/>
              <w:right w:val="single" w:sz="4" w:space="0" w:color="auto"/>
            </w:tcBorders>
            <w:shd w:val="clear" w:color="auto" w:fill="auto"/>
            <w:noWrap/>
            <w:vAlign w:val="bottom"/>
            <w:hideMark/>
          </w:tcPr>
          <w:p w14:paraId="69A3389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B6D985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119,814.00</w:t>
            </w:r>
          </w:p>
        </w:tc>
        <w:tc>
          <w:tcPr>
            <w:tcW w:w="1151" w:type="dxa"/>
            <w:tcBorders>
              <w:top w:val="nil"/>
              <w:left w:val="nil"/>
              <w:bottom w:val="single" w:sz="4" w:space="0" w:color="auto"/>
              <w:right w:val="single" w:sz="4" w:space="0" w:color="auto"/>
            </w:tcBorders>
            <w:shd w:val="clear" w:color="auto" w:fill="auto"/>
            <w:noWrap/>
            <w:vAlign w:val="bottom"/>
            <w:hideMark/>
          </w:tcPr>
          <w:p w14:paraId="76792FD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260,614.89</w:t>
            </w:r>
          </w:p>
        </w:tc>
        <w:tc>
          <w:tcPr>
            <w:tcW w:w="1346" w:type="dxa"/>
            <w:tcBorders>
              <w:top w:val="nil"/>
              <w:left w:val="nil"/>
              <w:bottom w:val="single" w:sz="4" w:space="0" w:color="auto"/>
              <w:right w:val="single" w:sz="4" w:space="0" w:color="auto"/>
            </w:tcBorders>
            <w:shd w:val="clear" w:color="auto" w:fill="auto"/>
            <w:noWrap/>
            <w:vAlign w:val="bottom"/>
            <w:hideMark/>
          </w:tcPr>
          <w:p w14:paraId="222E4CB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31,273.79</w:t>
            </w:r>
          </w:p>
        </w:tc>
        <w:tc>
          <w:tcPr>
            <w:tcW w:w="1151" w:type="dxa"/>
            <w:tcBorders>
              <w:top w:val="nil"/>
              <w:left w:val="nil"/>
              <w:bottom w:val="single" w:sz="4" w:space="0" w:color="auto"/>
              <w:right w:val="single" w:sz="4" w:space="0" w:color="auto"/>
            </w:tcBorders>
            <w:shd w:val="clear" w:color="auto" w:fill="auto"/>
            <w:noWrap/>
            <w:vAlign w:val="bottom"/>
            <w:hideMark/>
          </w:tcPr>
          <w:p w14:paraId="6540CB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291,888.68</w:t>
            </w:r>
          </w:p>
        </w:tc>
        <w:tc>
          <w:tcPr>
            <w:tcW w:w="1017" w:type="dxa"/>
            <w:tcBorders>
              <w:top w:val="nil"/>
              <w:left w:val="nil"/>
              <w:bottom w:val="single" w:sz="4" w:space="0" w:color="auto"/>
              <w:right w:val="single" w:sz="4" w:space="0" w:color="auto"/>
            </w:tcBorders>
            <w:shd w:val="clear" w:color="auto" w:fill="auto"/>
            <w:noWrap/>
            <w:vAlign w:val="bottom"/>
            <w:hideMark/>
          </w:tcPr>
          <w:p w14:paraId="01C3971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17,513.32</w:t>
            </w:r>
          </w:p>
        </w:tc>
        <w:tc>
          <w:tcPr>
            <w:tcW w:w="1443" w:type="dxa"/>
            <w:tcBorders>
              <w:top w:val="nil"/>
              <w:left w:val="nil"/>
              <w:bottom w:val="single" w:sz="4" w:space="0" w:color="auto"/>
              <w:right w:val="single" w:sz="4" w:space="0" w:color="auto"/>
            </w:tcBorders>
            <w:shd w:val="clear" w:color="auto" w:fill="auto"/>
            <w:noWrap/>
            <w:vAlign w:val="bottom"/>
            <w:hideMark/>
          </w:tcPr>
          <w:p w14:paraId="4787686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309,402.00</w:t>
            </w:r>
          </w:p>
        </w:tc>
      </w:tr>
      <w:tr w:rsidR="00F51298" w:rsidRPr="00F51298" w14:paraId="321ED5C8"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4B0368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27E3A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057</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0547F7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Bârla</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Mozăceni</w:t>
            </w:r>
            <w:proofErr w:type="spellEnd"/>
            <w:r w:rsidRPr="00F51298">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4ABBCB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690FC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212,724.00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61EA9E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817,329.26</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3F4D01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70E2C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266,867.00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5E08BA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1,123,116.26</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625B344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134,773.95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FF2609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1,257,890.21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0713D6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75,473.41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434E68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1,333,363.62</w:t>
            </w:r>
          </w:p>
        </w:tc>
      </w:tr>
      <w:tr w:rsidR="00F51298" w:rsidRPr="00F51298" w14:paraId="2873E46E"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3FC16A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FDB29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058</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17B97EB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Buzoieşti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23DD70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B69AC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20,800.00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6F559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121,340.89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D5B76D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9FB24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D86923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222,087.89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6EA4856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26,650.55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89E7B1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248,738.44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E4DD8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14,924.31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1113320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263,662.74</w:t>
            </w:r>
          </w:p>
        </w:tc>
      </w:tr>
      <w:tr w:rsidR="00F51298" w:rsidRPr="00F51298" w14:paraId="283DA804"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10F23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C95A6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059</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139DBB5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Căldăraru</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528FE6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9AD00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64,480.00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BDA621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268,021.67</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85422B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50ACCC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A5EDE1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368,768.67</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047ACC2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44,252.24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5F5FB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413,020.91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BF7FA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24,781.25</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591DFA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437,802.17</w:t>
            </w:r>
          </w:p>
        </w:tc>
      </w:tr>
      <w:tr w:rsidR="00F51298" w:rsidRPr="00F51298" w14:paraId="1014278E"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0636A9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0FCBAC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060</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A957C24"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Lunca</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3C85E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774C60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115,680.00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702932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491,448.09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197DB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70079D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162,942.20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84E9C0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693,310.29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AC45C2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83,197.23</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A0F68E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776,507.52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385C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46,590.45</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2953D4B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823,097.97</w:t>
            </w:r>
          </w:p>
        </w:tc>
      </w:tr>
      <w:tr w:rsidR="00F51298" w:rsidRPr="00F51298" w14:paraId="2E175C4C"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03E397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E2F83F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061</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1FE76132"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Albota</w:t>
            </w:r>
            <w:proofErr w:type="spellEnd"/>
            <w:r w:rsidRPr="00F51298">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A887E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2FF68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84,744.00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011AA5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336,069.73</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FB4843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3409C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155,519.00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0C35DE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511,048.73</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71F5A6E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61,325.85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811CDA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572,374.58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0B6DB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34,342.47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777DBF0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606,717.06</w:t>
            </w:r>
          </w:p>
        </w:tc>
      </w:tr>
      <w:tr w:rsidR="00F51298" w:rsidRPr="00F51298" w14:paraId="18D37BEC"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13C8B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1ACB25A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062</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7E70B276"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Popeşti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47B528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D077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134,664.00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95A9FD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503,704.91</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FC66D4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4CCF17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118,403.00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557DA9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641,567.91</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669A3E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76,988.15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DC2A97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718,556.06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FEC296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43,113.36</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1FE035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761,669.42</w:t>
            </w:r>
          </w:p>
        </w:tc>
      </w:tr>
      <w:tr w:rsidR="00F51298" w:rsidRPr="00F51298" w14:paraId="3B69D959"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445D99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BA1D7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063</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D088E35"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3C44616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2F043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244,728.00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1A479E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924,801.14</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02766D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1F9B03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266,867.00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2E9F95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1,230,588.14</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5100DE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147,670.58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3F2E5D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1,378,258.72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868FB9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82,695.52</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7E87D1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1,460,954.24</w:t>
            </w:r>
          </w:p>
        </w:tc>
      </w:tr>
      <w:tr w:rsidR="00F51298" w:rsidRPr="00F51298" w14:paraId="74E004EE"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6C3F7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0D516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064</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4F94BAA"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Cerbu</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Dealu</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AD891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DAE677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129,920.00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1180C5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487,774.20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E94AA8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D3CF0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118,403.00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3B95A9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625,637.20</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58D61F8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75,076.46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984B73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700,713.66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374A64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42,042.82</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D1B8C3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742,756.48</w:t>
            </w:r>
          </w:p>
        </w:tc>
      </w:tr>
      <w:tr w:rsidR="00F51298" w:rsidRPr="00F51298" w14:paraId="4DE3B86B"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12A199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723BA4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065</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10AEE1A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Costeşti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013C10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ACD32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487,488.00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68492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1,945,979.38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996913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116,760.00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42D9E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600,911.00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8AE70F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2,663,650.38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072FE1B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319,638.05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2F1D46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2,983,288.43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26D9D5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178,997.31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2395E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3,162,285.73</w:t>
            </w:r>
          </w:p>
        </w:tc>
      </w:tr>
      <w:tr w:rsidR="00F51298" w:rsidRPr="00F51298" w14:paraId="0BE1B726"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426B1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B7F992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066</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79244AC8" w14:textId="77777777" w:rsidR="00F51298" w:rsidRPr="00F51298" w:rsidRDefault="00F51298" w:rsidP="00F51298">
            <w:pPr>
              <w:spacing w:after="0" w:line="240" w:lineRule="auto"/>
              <w:rPr>
                <w:rFonts w:ascii="Arial" w:eastAsia="Times New Roman" w:hAnsi="Arial" w:cs="Arial"/>
                <w:sz w:val="16"/>
                <w:szCs w:val="16"/>
              </w:rPr>
            </w:pPr>
            <w:r w:rsidRPr="00F51298">
              <w:rPr>
                <w:rFonts w:ascii="Arial" w:eastAsia="Times New Roman" w:hAnsi="Arial" w:cs="Arial"/>
                <w:sz w:val="16"/>
                <w:szCs w:val="16"/>
              </w:rPr>
              <w:t xml:space="preserve">Pitești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Recea</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055C9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EB1AC8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82,680.00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6D7682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329,138.66</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2516A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C0F9F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118,403.00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E65FC3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467,001.66</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398A7FB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56,040.20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153256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523,041.86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DCE3BD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31,382.51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2BDB01D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554,424.37</w:t>
            </w:r>
          </w:p>
        </w:tc>
      </w:tr>
      <w:tr w:rsidR="00F51298" w:rsidRPr="00F51298" w14:paraId="5BAFE382"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D3BE8D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lastRenderedPageBreak/>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E5FAD1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067</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77FF4F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Costești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2E4941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11F7D6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86,880.00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DCFBEF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343,242.58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86D52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A6F62E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140,672.60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E33008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503,375.18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45A914F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60,405.02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296F9B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563,780.21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4F79A9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33,826.81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9F309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597,607.02</w:t>
            </w:r>
          </w:p>
        </w:tc>
      </w:tr>
      <w:tr w:rsidR="00F51298" w:rsidRPr="00F51298" w14:paraId="7C3F1A48"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5B7E89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B63A89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068</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3946EB9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Costeşti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0C7DD5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60C912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47,744.00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683AE3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263,313.80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97150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C77E8D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136,961.00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F2BC33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439,194.80</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0CEBEE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52,703.38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23499D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491,898.18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6FFB55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29,513.89</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ADD70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521,412.07</w:t>
            </w:r>
          </w:p>
        </w:tc>
      </w:tr>
      <w:tr w:rsidR="00F51298" w:rsidRPr="00F51298" w14:paraId="22DC3139"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BE03A1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4222B0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069</w:t>
            </w:r>
          </w:p>
        </w:tc>
        <w:tc>
          <w:tcPr>
            <w:tcW w:w="2484" w:type="dxa"/>
            <w:tcBorders>
              <w:top w:val="nil"/>
              <w:left w:val="nil"/>
              <w:bottom w:val="single" w:sz="4" w:space="0" w:color="auto"/>
              <w:right w:val="single" w:sz="4" w:space="0" w:color="auto"/>
            </w:tcBorders>
            <w:shd w:val="clear" w:color="auto" w:fill="auto"/>
            <w:noWrap/>
            <w:vAlign w:val="bottom"/>
            <w:hideMark/>
          </w:tcPr>
          <w:p w14:paraId="2DDA5443"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Căteasca</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DF4D3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w:t>
            </w:r>
          </w:p>
        </w:tc>
        <w:tc>
          <w:tcPr>
            <w:tcW w:w="1017" w:type="dxa"/>
            <w:tcBorders>
              <w:top w:val="nil"/>
              <w:left w:val="nil"/>
              <w:bottom w:val="single" w:sz="4" w:space="0" w:color="auto"/>
              <w:right w:val="single" w:sz="4" w:space="0" w:color="auto"/>
            </w:tcBorders>
            <w:shd w:val="clear" w:color="auto" w:fill="auto"/>
            <w:noWrap/>
            <w:vAlign w:val="bottom"/>
            <w:hideMark/>
          </w:tcPr>
          <w:p w14:paraId="2C015D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74,640.00</w:t>
            </w:r>
          </w:p>
        </w:tc>
        <w:tc>
          <w:tcPr>
            <w:tcW w:w="1151" w:type="dxa"/>
            <w:tcBorders>
              <w:top w:val="nil"/>
              <w:left w:val="nil"/>
              <w:bottom w:val="single" w:sz="4" w:space="0" w:color="auto"/>
              <w:right w:val="single" w:sz="4" w:space="0" w:color="auto"/>
            </w:tcBorders>
            <w:shd w:val="clear" w:color="auto" w:fill="auto"/>
            <w:noWrap/>
            <w:vAlign w:val="bottom"/>
            <w:hideMark/>
          </w:tcPr>
          <w:p w14:paraId="357BCD8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366,386.21</w:t>
            </w:r>
          </w:p>
        </w:tc>
        <w:tc>
          <w:tcPr>
            <w:tcW w:w="1230" w:type="dxa"/>
            <w:tcBorders>
              <w:top w:val="nil"/>
              <w:left w:val="nil"/>
              <w:bottom w:val="single" w:sz="4" w:space="0" w:color="auto"/>
              <w:right w:val="single" w:sz="4" w:space="0" w:color="auto"/>
            </w:tcBorders>
            <w:shd w:val="clear" w:color="auto" w:fill="auto"/>
            <w:noWrap/>
            <w:vAlign w:val="bottom"/>
            <w:hideMark/>
          </w:tcPr>
          <w:p w14:paraId="12FAA1E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66C0072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120,754.67</w:t>
            </w:r>
          </w:p>
        </w:tc>
        <w:tc>
          <w:tcPr>
            <w:tcW w:w="1151" w:type="dxa"/>
            <w:tcBorders>
              <w:top w:val="nil"/>
              <w:left w:val="nil"/>
              <w:bottom w:val="single" w:sz="4" w:space="0" w:color="auto"/>
              <w:right w:val="single" w:sz="4" w:space="0" w:color="auto"/>
            </w:tcBorders>
            <w:shd w:val="clear" w:color="auto" w:fill="auto"/>
            <w:noWrap/>
            <w:vAlign w:val="bottom"/>
            <w:hideMark/>
          </w:tcPr>
          <w:p w14:paraId="6FDF09A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510,618.07</w:t>
            </w:r>
          </w:p>
        </w:tc>
        <w:tc>
          <w:tcPr>
            <w:tcW w:w="1346" w:type="dxa"/>
            <w:tcBorders>
              <w:top w:val="nil"/>
              <w:left w:val="nil"/>
              <w:bottom w:val="single" w:sz="4" w:space="0" w:color="auto"/>
              <w:right w:val="single" w:sz="4" w:space="0" w:color="auto"/>
            </w:tcBorders>
            <w:shd w:val="clear" w:color="auto" w:fill="auto"/>
            <w:noWrap/>
            <w:vAlign w:val="bottom"/>
            <w:hideMark/>
          </w:tcPr>
          <w:p w14:paraId="5A833F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61,274.17</w:t>
            </w:r>
          </w:p>
        </w:tc>
        <w:tc>
          <w:tcPr>
            <w:tcW w:w="1151" w:type="dxa"/>
            <w:tcBorders>
              <w:top w:val="nil"/>
              <w:left w:val="nil"/>
              <w:bottom w:val="single" w:sz="4" w:space="0" w:color="auto"/>
              <w:right w:val="single" w:sz="4" w:space="0" w:color="auto"/>
            </w:tcBorders>
            <w:shd w:val="clear" w:color="auto" w:fill="auto"/>
            <w:noWrap/>
            <w:vAlign w:val="bottom"/>
            <w:hideMark/>
          </w:tcPr>
          <w:p w14:paraId="783A966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571,892.24</w:t>
            </w:r>
          </w:p>
        </w:tc>
        <w:tc>
          <w:tcPr>
            <w:tcW w:w="1017" w:type="dxa"/>
            <w:tcBorders>
              <w:top w:val="nil"/>
              <w:left w:val="nil"/>
              <w:bottom w:val="single" w:sz="4" w:space="0" w:color="auto"/>
              <w:right w:val="single" w:sz="4" w:space="0" w:color="auto"/>
            </w:tcBorders>
            <w:shd w:val="clear" w:color="auto" w:fill="auto"/>
            <w:noWrap/>
            <w:vAlign w:val="bottom"/>
            <w:hideMark/>
          </w:tcPr>
          <w:p w14:paraId="7AA9419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34,313.53</w:t>
            </w:r>
          </w:p>
        </w:tc>
        <w:tc>
          <w:tcPr>
            <w:tcW w:w="1443" w:type="dxa"/>
            <w:tcBorders>
              <w:top w:val="nil"/>
              <w:left w:val="nil"/>
              <w:bottom w:val="single" w:sz="4" w:space="0" w:color="auto"/>
              <w:right w:val="single" w:sz="4" w:space="0" w:color="auto"/>
            </w:tcBorders>
            <w:shd w:val="clear" w:color="auto" w:fill="auto"/>
            <w:noWrap/>
            <w:vAlign w:val="bottom"/>
            <w:hideMark/>
          </w:tcPr>
          <w:p w14:paraId="4A470D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606,205.78</w:t>
            </w:r>
          </w:p>
        </w:tc>
      </w:tr>
      <w:tr w:rsidR="00F51298" w:rsidRPr="00F51298" w14:paraId="6E4FA2CD"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4592AE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BCEC50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070</w:t>
            </w:r>
          </w:p>
        </w:tc>
        <w:tc>
          <w:tcPr>
            <w:tcW w:w="2484" w:type="dxa"/>
            <w:tcBorders>
              <w:top w:val="nil"/>
              <w:left w:val="nil"/>
              <w:bottom w:val="single" w:sz="4" w:space="0" w:color="auto"/>
              <w:right w:val="single" w:sz="4" w:space="0" w:color="auto"/>
            </w:tcBorders>
            <w:shd w:val="clear" w:color="auto" w:fill="auto"/>
            <w:noWrap/>
            <w:vAlign w:val="bottom"/>
            <w:hideMark/>
          </w:tcPr>
          <w:p w14:paraId="6669FF99" w14:textId="56250890"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00510744">
              <w:rPr>
                <w:rFonts w:ascii="Arial" w:eastAsia="Times New Roman" w:hAnsi="Arial" w:cs="Arial"/>
                <w:sz w:val="16"/>
                <w:szCs w:val="16"/>
              </w:rPr>
              <w:t>Teiu</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B7F912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w:t>
            </w:r>
          </w:p>
        </w:tc>
        <w:tc>
          <w:tcPr>
            <w:tcW w:w="1017" w:type="dxa"/>
            <w:tcBorders>
              <w:top w:val="nil"/>
              <w:left w:val="nil"/>
              <w:bottom w:val="single" w:sz="4" w:space="0" w:color="auto"/>
              <w:right w:val="single" w:sz="4" w:space="0" w:color="auto"/>
            </w:tcBorders>
            <w:shd w:val="clear" w:color="auto" w:fill="auto"/>
            <w:noWrap/>
            <w:vAlign w:val="bottom"/>
            <w:hideMark/>
          </w:tcPr>
          <w:p w14:paraId="3CC03CA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93,972.00</w:t>
            </w:r>
          </w:p>
        </w:tc>
        <w:tc>
          <w:tcPr>
            <w:tcW w:w="1151" w:type="dxa"/>
            <w:tcBorders>
              <w:top w:val="nil"/>
              <w:left w:val="nil"/>
              <w:bottom w:val="single" w:sz="4" w:space="0" w:color="auto"/>
              <w:right w:val="single" w:sz="4" w:space="0" w:color="auto"/>
            </w:tcBorders>
            <w:shd w:val="clear" w:color="auto" w:fill="auto"/>
            <w:noWrap/>
            <w:vAlign w:val="bottom"/>
            <w:hideMark/>
          </w:tcPr>
          <w:p w14:paraId="5AB058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367,058.06</w:t>
            </w:r>
          </w:p>
        </w:tc>
        <w:tc>
          <w:tcPr>
            <w:tcW w:w="1230" w:type="dxa"/>
            <w:tcBorders>
              <w:top w:val="nil"/>
              <w:left w:val="nil"/>
              <w:bottom w:val="single" w:sz="4" w:space="0" w:color="auto"/>
              <w:right w:val="single" w:sz="4" w:space="0" w:color="auto"/>
            </w:tcBorders>
            <w:shd w:val="clear" w:color="auto" w:fill="auto"/>
            <w:noWrap/>
            <w:vAlign w:val="bottom"/>
            <w:hideMark/>
          </w:tcPr>
          <w:p w14:paraId="247EA88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F4FB47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213,544.67</w:t>
            </w:r>
          </w:p>
        </w:tc>
        <w:tc>
          <w:tcPr>
            <w:tcW w:w="1151" w:type="dxa"/>
            <w:tcBorders>
              <w:top w:val="nil"/>
              <w:left w:val="nil"/>
              <w:bottom w:val="single" w:sz="4" w:space="0" w:color="auto"/>
              <w:right w:val="single" w:sz="4" w:space="0" w:color="auto"/>
            </w:tcBorders>
            <w:shd w:val="clear" w:color="auto" w:fill="auto"/>
            <w:noWrap/>
            <w:vAlign w:val="bottom"/>
            <w:hideMark/>
          </w:tcPr>
          <w:p w14:paraId="7FCACC7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600,062.73</w:t>
            </w:r>
          </w:p>
        </w:tc>
        <w:tc>
          <w:tcPr>
            <w:tcW w:w="1346" w:type="dxa"/>
            <w:tcBorders>
              <w:top w:val="nil"/>
              <w:left w:val="nil"/>
              <w:bottom w:val="single" w:sz="4" w:space="0" w:color="auto"/>
              <w:right w:val="single" w:sz="4" w:space="0" w:color="auto"/>
            </w:tcBorders>
            <w:shd w:val="clear" w:color="auto" w:fill="auto"/>
            <w:noWrap/>
            <w:vAlign w:val="bottom"/>
            <w:hideMark/>
          </w:tcPr>
          <w:p w14:paraId="2213A50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72,007.53</w:t>
            </w:r>
          </w:p>
        </w:tc>
        <w:tc>
          <w:tcPr>
            <w:tcW w:w="1151" w:type="dxa"/>
            <w:tcBorders>
              <w:top w:val="nil"/>
              <w:left w:val="nil"/>
              <w:bottom w:val="single" w:sz="4" w:space="0" w:color="auto"/>
              <w:right w:val="single" w:sz="4" w:space="0" w:color="auto"/>
            </w:tcBorders>
            <w:shd w:val="clear" w:color="auto" w:fill="auto"/>
            <w:noWrap/>
            <w:vAlign w:val="bottom"/>
            <w:hideMark/>
          </w:tcPr>
          <w:p w14:paraId="66AF2B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672,070.26</w:t>
            </w:r>
          </w:p>
        </w:tc>
        <w:tc>
          <w:tcPr>
            <w:tcW w:w="1017" w:type="dxa"/>
            <w:tcBorders>
              <w:top w:val="nil"/>
              <w:left w:val="nil"/>
              <w:bottom w:val="single" w:sz="4" w:space="0" w:color="auto"/>
              <w:right w:val="single" w:sz="4" w:space="0" w:color="auto"/>
            </w:tcBorders>
            <w:shd w:val="clear" w:color="auto" w:fill="auto"/>
            <w:noWrap/>
            <w:vAlign w:val="bottom"/>
            <w:hideMark/>
          </w:tcPr>
          <w:p w14:paraId="69118BF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40,324.22</w:t>
            </w:r>
          </w:p>
        </w:tc>
        <w:tc>
          <w:tcPr>
            <w:tcW w:w="1443" w:type="dxa"/>
            <w:tcBorders>
              <w:top w:val="nil"/>
              <w:left w:val="nil"/>
              <w:bottom w:val="single" w:sz="4" w:space="0" w:color="auto"/>
              <w:right w:val="single" w:sz="4" w:space="0" w:color="auto"/>
            </w:tcBorders>
            <w:shd w:val="clear" w:color="auto" w:fill="auto"/>
            <w:noWrap/>
            <w:vAlign w:val="bottom"/>
            <w:hideMark/>
          </w:tcPr>
          <w:p w14:paraId="6132A0C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712,394.47</w:t>
            </w:r>
          </w:p>
        </w:tc>
      </w:tr>
      <w:tr w:rsidR="00F51298" w:rsidRPr="00F51298" w14:paraId="6EC8BAD3"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25738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7CCFE6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071</w:t>
            </w:r>
          </w:p>
        </w:tc>
        <w:tc>
          <w:tcPr>
            <w:tcW w:w="2484" w:type="dxa"/>
            <w:tcBorders>
              <w:top w:val="nil"/>
              <w:left w:val="nil"/>
              <w:bottom w:val="single" w:sz="4" w:space="0" w:color="auto"/>
              <w:right w:val="single" w:sz="4" w:space="0" w:color="auto"/>
            </w:tcBorders>
            <w:shd w:val="clear" w:color="auto" w:fill="auto"/>
            <w:noWrap/>
            <w:vAlign w:val="bottom"/>
            <w:hideMark/>
          </w:tcPr>
          <w:p w14:paraId="4E483D1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Oarja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45B64E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w:t>
            </w:r>
          </w:p>
        </w:tc>
        <w:tc>
          <w:tcPr>
            <w:tcW w:w="1017" w:type="dxa"/>
            <w:tcBorders>
              <w:top w:val="nil"/>
              <w:left w:val="nil"/>
              <w:bottom w:val="single" w:sz="4" w:space="0" w:color="auto"/>
              <w:right w:val="single" w:sz="4" w:space="0" w:color="auto"/>
            </w:tcBorders>
            <w:shd w:val="clear" w:color="auto" w:fill="auto"/>
            <w:noWrap/>
            <w:vAlign w:val="bottom"/>
            <w:hideMark/>
          </w:tcPr>
          <w:p w14:paraId="6E92B22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298,116.00</w:t>
            </w:r>
          </w:p>
        </w:tc>
        <w:tc>
          <w:tcPr>
            <w:tcW w:w="1151" w:type="dxa"/>
            <w:tcBorders>
              <w:top w:val="nil"/>
              <w:left w:val="nil"/>
              <w:bottom w:val="single" w:sz="4" w:space="0" w:color="auto"/>
              <w:right w:val="single" w:sz="4" w:space="0" w:color="auto"/>
            </w:tcBorders>
            <w:shd w:val="clear" w:color="auto" w:fill="auto"/>
            <w:noWrap/>
            <w:vAlign w:val="bottom"/>
            <w:hideMark/>
          </w:tcPr>
          <w:p w14:paraId="08D9D8D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1,431,114.72</w:t>
            </w:r>
          </w:p>
        </w:tc>
        <w:tc>
          <w:tcPr>
            <w:tcW w:w="1230" w:type="dxa"/>
            <w:tcBorders>
              <w:top w:val="nil"/>
              <w:left w:val="nil"/>
              <w:bottom w:val="single" w:sz="4" w:space="0" w:color="auto"/>
              <w:right w:val="single" w:sz="4" w:space="0" w:color="auto"/>
            </w:tcBorders>
            <w:shd w:val="clear" w:color="auto" w:fill="auto"/>
            <w:noWrap/>
            <w:vAlign w:val="bottom"/>
            <w:hideMark/>
          </w:tcPr>
          <w:p w14:paraId="00C56DC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83,348.80</w:t>
            </w:r>
          </w:p>
        </w:tc>
        <w:tc>
          <w:tcPr>
            <w:tcW w:w="1017" w:type="dxa"/>
            <w:tcBorders>
              <w:top w:val="nil"/>
              <w:left w:val="nil"/>
              <w:bottom w:val="single" w:sz="4" w:space="0" w:color="auto"/>
              <w:right w:val="single" w:sz="4" w:space="0" w:color="auto"/>
            </w:tcBorders>
            <w:shd w:val="clear" w:color="auto" w:fill="auto"/>
            <w:noWrap/>
            <w:vAlign w:val="bottom"/>
            <w:hideMark/>
          </w:tcPr>
          <w:p w14:paraId="06CB139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380,566.67</w:t>
            </w:r>
          </w:p>
        </w:tc>
        <w:tc>
          <w:tcPr>
            <w:tcW w:w="1151" w:type="dxa"/>
            <w:tcBorders>
              <w:top w:val="nil"/>
              <w:left w:val="nil"/>
              <w:bottom w:val="single" w:sz="4" w:space="0" w:color="auto"/>
              <w:right w:val="single" w:sz="4" w:space="0" w:color="auto"/>
            </w:tcBorders>
            <w:shd w:val="clear" w:color="auto" w:fill="auto"/>
            <w:noWrap/>
            <w:vAlign w:val="bottom"/>
            <w:hideMark/>
          </w:tcPr>
          <w:p w14:paraId="37BB7B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1,895,030.18</w:t>
            </w:r>
          </w:p>
        </w:tc>
        <w:tc>
          <w:tcPr>
            <w:tcW w:w="1346" w:type="dxa"/>
            <w:tcBorders>
              <w:top w:val="nil"/>
              <w:left w:val="nil"/>
              <w:bottom w:val="single" w:sz="4" w:space="0" w:color="auto"/>
              <w:right w:val="single" w:sz="4" w:space="0" w:color="auto"/>
            </w:tcBorders>
            <w:shd w:val="clear" w:color="auto" w:fill="auto"/>
            <w:noWrap/>
            <w:vAlign w:val="bottom"/>
            <w:hideMark/>
          </w:tcPr>
          <w:p w14:paraId="2E90ADF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227,403.62</w:t>
            </w:r>
          </w:p>
        </w:tc>
        <w:tc>
          <w:tcPr>
            <w:tcW w:w="1151" w:type="dxa"/>
            <w:tcBorders>
              <w:top w:val="nil"/>
              <w:left w:val="nil"/>
              <w:bottom w:val="single" w:sz="4" w:space="0" w:color="auto"/>
              <w:right w:val="single" w:sz="4" w:space="0" w:color="auto"/>
            </w:tcBorders>
            <w:shd w:val="clear" w:color="auto" w:fill="auto"/>
            <w:noWrap/>
            <w:vAlign w:val="bottom"/>
            <w:hideMark/>
          </w:tcPr>
          <w:p w14:paraId="7F6DDB4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2,122,433.81</w:t>
            </w:r>
          </w:p>
        </w:tc>
        <w:tc>
          <w:tcPr>
            <w:tcW w:w="1017" w:type="dxa"/>
            <w:tcBorders>
              <w:top w:val="nil"/>
              <w:left w:val="nil"/>
              <w:bottom w:val="single" w:sz="4" w:space="0" w:color="auto"/>
              <w:right w:val="single" w:sz="4" w:space="0" w:color="auto"/>
            </w:tcBorders>
            <w:shd w:val="clear" w:color="auto" w:fill="auto"/>
            <w:noWrap/>
            <w:vAlign w:val="bottom"/>
            <w:hideMark/>
          </w:tcPr>
          <w:p w14:paraId="34812B4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127,346.03</w:t>
            </w:r>
          </w:p>
        </w:tc>
        <w:tc>
          <w:tcPr>
            <w:tcW w:w="1443" w:type="dxa"/>
            <w:tcBorders>
              <w:top w:val="nil"/>
              <w:left w:val="nil"/>
              <w:bottom w:val="single" w:sz="4" w:space="0" w:color="auto"/>
              <w:right w:val="single" w:sz="4" w:space="0" w:color="auto"/>
            </w:tcBorders>
            <w:shd w:val="clear" w:color="auto" w:fill="auto"/>
            <w:noWrap/>
            <w:vAlign w:val="bottom"/>
            <w:hideMark/>
          </w:tcPr>
          <w:p w14:paraId="5A64F99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2,249,779.84</w:t>
            </w:r>
          </w:p>
        </w:tc>
      </w:tr>
      <w:tr w:rsidR="00F51298" w:rsidRPr="00F51298" w14:paraId="0A9DE132"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B412B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83F874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072</w:t>
            </w:r>
          </w:p>
        </w:tc>
        <w:tc>
          <w:tcPr>
            <w:tcW w:w="2484" w:type="dxa"/>
            <w:tcBorders>
              <w:top w:val="nil"/>
              <w:left w:val="nil"/>
              <w:bottom w:val="single" w:sz="4" w:space="0" w:color="auto"/>
              <w:right w:val="single" w:sz="4" w:space="0" w:color="auto"/>
            </w:tcBorders>
            <w:shd w:val="clear" w:color="auto" w:fill="auto"/>
            <w:noWrap/>
            <w:vAlign w:val="bottom"/>
            <w:hideMark/>
          </w:tcPr>
          <w:p w14:paraId="08362FA7"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Răteşti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1CEC04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auto"/>
            <w:noWrap/>
            <w:vAlign w:val="bottom"/>
            <w:hideMark/>
          </w:tcPr>
          <w:p w14:paraId="5DFB064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98,635.00</w:t>
            </w:r>
          </w:p>
        </w:tc>
        <w:tc>
          <w:tcPr>
            <w:tcW w:w="1151" w:type="dxa"/>
            <w:tcBorders>
              <w:top w:val="nil"/>
              <w:left w:val="nil"/>
              <w:bottom w:val="single" w:sz="4" w:space="0" w:color="auto"/>
              <w:right w:val="single" w:sz="4" w:space="0" w:color="auto"/>
            </w:tcBorders>
            <w:shd w:val="clear" w:color="auto" w:fill="auto"/>
            <w:noWrap/>
            <w:vAlign w:val="bottom"/>
            <w:hideMark/>
          </w:tcPr>
          <w:p w14:paraId="11D8931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455,477.32</w:t>
            </w:r>
          </w:p>
        </w:tc>
        <w:tc>
          <w:tcPr>
            <w:tcW w:w="1230" w:type="dxa"/>
            <w:tcBorders>
              <w:top w:val="nil"/>
              <w:left w:val="nil"/>
              <w:bottom w:val="single" w:sz="4" w:space="0" w:color="auto"/>
              <w:right w:val="single" w:sz="4" w:space="0" w:color="auto"/>
            </w:tcBorders>
            <w:shd w:val="clear" w:color="auto" w:fill="auto"/>
            <w:noWrap/>
            <w:vAlign w:val="bottom"/>
            <w:hideMark/>
          </w:tcPr>
          <w:p w14:paraId="3878B6D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463270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120,754.67</w:t>
            </w:r>
          </w:p>
        </w:tc>
        <w:tc>
          <w:tcPr>
            <w:tcW w:w="1151" w:type="dxa"/>
            <w:tcBorders>
              <w:top w:val="nil"/>
              <w:left w:val="nil"/>
              <w:bottom w:val="single" w:sz="4" w:space="0" w:color="auto"/>
              <w:right w:val="single" w:sz="4" w:space="0" w:color="auto"/>
            </w:tcBorders>
            <w:shd w:val="clear" w:color="auto" w:fill="auto"/>
            <w:noWrap/>
            <w:vAlign w:val="bottom"/>
            <w:hideMark/>
          </w:tcPr>
          <w:p w14:paraId="1800C47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599,709.19</w:t>
            </w:r>
          </w:p>
        </w:tc>
        <w:tc>
          <w:tcPr>
            <w:tcW w:w="1346" w:type="dxa"/>
            <w:tcBorders>
              <w:top w:val="nil"/>
              <w:left w:val="nil"/>
              <w:bottom w:val="single" w:sz="4" w:space="0" w:color="auto"/>
              <w:right w:val="single" w:sz="4" w:space="0" w:color="auto"/>
            </w:tcBorders>
            <w:shd w:val="clear" w:color="auto" w:fill="auto"/>
            <w:noWrap/>
            <w:vAlign w:val="bottom"/>
            <w:hideMark/>
          </w:tcPr>
          <w:p w14:paraId="707DCFB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71,965.10</w:t>
            </w:r>
          </w:p>
        </w:tc>
        <w:tc>
          <w:tcPr>
            <w:tcW w:w="1151" w:type="dxa"/>
            <w:tcBorders>
              <w:top w:val="nil"/>
              <w:left w:val="nil"/>
              <w:bottom w:val="single" w:sz="4" w:space="0" w:color="auto"/>
              <w:right w:val="single" w:sz="4" w:space="0" w:color="auto"/>
            </w:tcBorders>
            <w:shd w:val="clear" w:color="auto" w:fill="auto"/>
            <w:noWrap/>
            <w:vAlign w:val="bottom"/>
            <w:hideMark/>
          </w:tcPr>
          <w:p w14:paraId="25975C9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671,674.29</w:t>
            </w:r>
          </w:p>
        </w:tc>
        <w:tc>
          <w:tcPr>
            <w:tcW w:w="1017" w:type="dxa"/>
            <w:tcBorders>
              <w:top w:val="nil"/>
              <w:left w:val="nil"/>
              <w:bottom w:val="single" w:sz="4" w:space="0" w:color="auto"/>
              <w:right w:val="single" w:sz="4" w:space="0" w:color="auto"/>
            </w:tcBorders>
            <w:shd w:val="clear" w:color="auto" w:fill="auto"/>
            <w:noWrap/>
            <w:vAlign w:val="bottom"/>
            <w:hideMark/>
          </w:tcPr>
          <w:p w14:paraId="3AC7683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40,300.46</w:t>
            </w:r>
          </w:p>
        </w:tc>
        <w:tc>
          <w:tcPr>
            <w:tcW w:w="1443" w:type="dxa"/>
            <w:tcBorders>
              <w:top w:val="nil"/>
              <w:left w:val="nil"/>
              <w:bottom w:val="single" w:sz="4" w:space="0" w:color="auto"/>
              <w:right w:val="single" w:sz="4" w:space="0" w:color="auto"/>
            </w:tcBorders>
            <w:shd w:val="clear" w:color="auto" w:fill="auto"/>
            <w:noWrap/>
            <w:vAlign w:val="bottom"/>
            <w:hideMark/>
          </w:tcPr>
          <w:p w14:paraId="0EF5E6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711,974.75</w:t>
            </w:r>
          </w:p>
        </w:tc>
      </w:tr>
      <w:tr w:rsidR="00F51298" w:rsidRPr="00F51298" w14:paraId="41892AD6"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5D4F6C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60D2D2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073</w:t>
            </w:r>
          </w:p>
        </w:tc>
        <w:tc>
          <w:tcPr>
            <w:tcW w:w="2484" w:type="dxa"/>
            <w:tcBorders>
              <w:top w:val="nil"/>
              <w:left w:val="nil"/>
              <w:bottom w:val="single" w:sz="4" w:space="0" w:color="auto"/>
              <w:right w:val="single" w:sz="4" w:space="0" w:color="auto"/>
            </w:tcBorders>
            <w:shd w:val="clear" w:color="auto" w:fill="auto"/>
            <w:noWrap/>
            <w:vAlign w:val="bottom"/>
            <w:hideMark/>
          </w:tcPr>
          <w:p w14:paraId="328A15B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6702AE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596A4A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448,140.00</w:t>
            </w:r>
          </w:p>
        </w:tc>
        <w:tc>
          <w:tcPr>
            <w:tcW w:w="1151" w:type="dxa"/>
            <w:tcBorders>
              <w:top w:val="nil"/>
              <w:left w:val="nil"/>
              <w:bottom w:val="single" w:sz="4" w:space="0" w:color="auto"/>
              <w:right w:val="single" w:sz="4" w:space="0" w:color="auto"/>
            </w:tcBorders>
            <w:shd w:val="clear" w:color="auto" w:fill="auto"/>
            <w:noWrap/>
            <w:vAlign w:val="bottom"/>
            <w:hideMark/>
          </w:tcPr>
          <w:p w14:paraId="636F083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1,936,264.45</w:t>
            </w:r>
          </w:p>
        </w:tc>
        <w:tc>
          <w:tcPr>
            <w:tcW w:w="1230" w:type="dxa"/>
            <w:tcBorders>
              <w:top w:val="nil"/>
              <w:left w:val="nil"/>
              <w:bottom w:val="single" w:sz="4" w:space="0" w:color="auto"/>
              <w:right w:val="single" w:sz="4" w:space="0" w:color="auto"/>
            </w:tcBorders>
            <w:shd w:val="clear" w:color="auto" w:fill="auto"/>
            <w:noWrap/>
            <w:vAlign w:val="bottom"/>
            <w:hideMark/>
          </w:tcPr>
          <w:p w14:paraId="70C605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108,658.60</w:t>
            </w:r>
          </w:p>
        </w:tc>
        <w:tc>
          <w:tcPr>
            <w:tcW w:w="1017" w:type="dxa"/>
            <w:tcBorders>
              <w:top w:val="nil"/>
              <w:left w:val="nil"/>
              <w:bottom w:val="single" w:sz="4" w:space="0" w:color="auto"/>
              <w:right w:val="single" w:sz="4" w:space="0" w:color="auto"/>
            </w:tcBorders>
            <w:shd w:val="clear" w:color="auto" w:fill="auto"/>
            <w:noWrap/>
            <w:vAlign w:val="bottom"/>
            <w:hideMark/>
          </w:tcPr>
          <w:p w14:paraId="75EB2EE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603,262.67</w:t>
            </w:r>
          </w:p>
        </w:tc>
        <w:tc>
          <w:tcPr>
            <w:tcW w:w="1151" w:type="dxa"/>
            <w:tcBorders>
              <w:top w:val="nil"/>
              <w:left w:val="nil"/>
              <w:bottom w:val="single" w:sz="4" w:space="0" w:color="auto"/>
              <w:right w:val="single" w:sz="4" w:space="0" w:color="auto"/>
            </w:tcBorders>
            <w:shd w:val="clear" w:color="auto" w:fill="auto"/>
            <w:noWrap/>
            <w:vAlign w:val="bottom"/>
            <w:hideMark/>
          </w:tcPr>
          <w:p w14:paraId="5A72D5B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2,648,185.72</w:t>
            </w:r>
          </w:p>
        </w:tc>
        <w:tc>
          <w:tcPr>
            <w:tcW w:w="1346" w:type="dxa"/>
            <w:tcBorders>
              <w:top w:val="nil"/>
              <w:left w:val="nil"/>
              <w:bottom w:val="single" w:sz="4" w:space="0" w:color="auto"/>
              <w:right w:val="single" w:sz="4" w:space="0" w:color="auto"/>
            </w:tcBorders>
            <w:shd w:val="clear" w:color="auto" w:fill="auto"/>
            <w:noWrap/>
            <w:vAlign w:val="bottom"/>
            <w:hideMark/>
          </w:tcPr>
          <w:p w14:paraId="027DB51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317,782.29</w:t>
            </w:r>
          </w:p>
        </w:tc>
        <w:tc>
          <w:tcPr>
            <w:tcW w:w="1151" w:type="dxa"/>
            <w:tcBorders>
              <w:top w:val="nil"/>
              <w:left w:val="nil"/>
              <w:bottom w:val="single" w:sz="4" w:space="0" w:color="auto"/>
              <w:right w:val="single" w:sz="4" w:space="0" w:color="auto"/>
            </w:tcBorders>
            <w:shd w:val="clear" w:color="auto" w:fill="auto"/>
            <w:noWrap/>
            <w:vAlign w:val="bottom"/>
            <w:hideMark/>
          </w:tcPr>
          <w:p w14:paraId="2B99AEA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2,965,968.00</w:t>
            </w:r>
          </w:p>
        </w:tc>
        <w:tc>
          <w:tcPr>
            <w:tcW w:w="1017" w:type="dxa"/>
            <w:tcBorders>
              <w:top w:val="nil"/>
              <w:left w:val="nil"/>
              <w:bottom w:val="single" w:sz="4" w:space="0" w:color="auto"/>
              <w:right w:val="single" w:sz="4" w:space="0" w:color="auto"/>
            </w:tcBorders>
            <w:shd w:val="clear" w:color="auto" w:fill="auto"/>
            <w:noWrap/>
            <w:vAlign w:val="bottom"/>
            <w:hideMark/>
          </w:tcPr>
          <w:p w14:paraId="41CE922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177,958.08</w:t>
            </w:r>
          </w:p>
        </w:tc>
        <w:tc>
          <w:tcPr>
            <w:tcW w:w="1443" w:type="dxa"/>
            <w:tcBorders>
              <w:top w:val="nil"/>
              <w:left w:val="nil"/>
              <w:bottom w:val="single" w:sz="4" w:space="0" w:color="auto"/>
              <w:right w:val="single" w:sz="4" w:space="0" w:color="auto"/>
            </w:tcBorders>
            <w:shd w:val="clear" w:color="auto" w:fill="auto"/>
            <w:noWrap/>
            <w:vAlign w:val="bottom"/>
            <w:hideMark/>
          </w:tcPr>
          <w:p w14:paraId="2CC94C8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3,143,926.08</w:t>
            </w:r>
          </w:p>
        </w:tc>
      </w:tr>
      <w:tr w:rsidR="00F51298" w:rsidRPr="00F51298" w14:paraId="6D64DCC9"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3D272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 </w:t>
            </w:r>
          </w:p>
        </w:tc>
        <w:tc>
          <w:tcPr>
            <w:tcW w:w="697" w:type="dxa"/>
            <w:tcBorders>
              <w:top w:val="nil"/>
              <w:left w:val="nil"/>
              <w:bottom w:val="single" w:sz="4" w:space="0" w:color="auto"/>
              <w:right w:val="single" w:sz="4" w:space="0" w:color="auto"/>
            </w:tcBorders>
            <w:shd w:val="clear" w:color="auto" w:fill="auto"/>
            <w:noWrap/>
            <w:vAlign w:val="bottom"/>
            <w:hideMark/>
          </w:tcPr>
          <w:p w14:paraId="331349E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074</w:t>
            </w:r>
          </w:p>
        </w:tc>
        <w:tc>
          <w:tcPr>
            <w:tcW w:w="2484" w:type="dxa"/>
            <w:tcBorders>
              <w:top w:val="nil"/>
              <w:left w:val="nil"/>
              <w:bottom w:val="single" w:sz="4" w:space="0" w:color="auto"/>
              <w:right w:val="single" w:sz="4" w:space="0" w:color="auto"/>
            </w:tcBorders>
            <w:shd w:val="clear" w:color="auto" w:fill="auto"/>
            <w:noWrap/>
            <w:vAlign w:val="bottom"/>
            <w:hideMark/>
          </w:tcPr>
          <w:p w14:paraId="0607C545" w14:textId="77777777" w:rsidR="00F51298" w:rsidRPr="00F51298" w:rsidRDefault="00F51298" w:rsidP="00F51298">
            <w:pPr>
              <w:spacing w:after="0" w:line="240" w:lineRule="auto"/>
              <w:rPr>
                <w:rFonts w:ascii="Arial" w:eastAsia="Times New Roman" w:hAnsi="Arial" w:cs="Arial"/>
                <w:sz w:val="16"/>
                <w:szCs w:val="16"/>
              </w:rPr>
            </w:pPr>
            <w:r w:rsidRPr="00F51298">
              <w:rPr>
                <w:rFonts w:ascii="Arial" w:eastAsia="Times New Roman" w:hAnsi="Arial" w:cs="Arial"/>
                <w:sz w:val="16"/>
                <w:szCs w:val="16"/>
              </w:rPr>
              <w:t xml:space="preserve">Pitești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Oarja</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32796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46</w:t>
            </w:r>
          </w:p>
        </w:tc>
        <w:tc>
          <w:tcPr>
            <w:tcW w:w="1017" w:type="dxa"/>
            <w:tcBorders>
              <w:top w:val="nil"/>
              <w:left w:val="nil"/>
              <w:bottom w:val="single" w:sz="4" w:space="0" w:color="auto"/>
              <w:right w:val="single" w:sz="4" w:space="0" w:color="auto"/>
            </w:tcBorders>
            <w:shd w:val="clear" w:color="auto" w:fill="auto"/>
            <w:noWrap/>
            <w:vAlign w:val="bottom"/>
            <w:hideMark/>
          </w:tcPr>
          <w:p w14:paraId="19FF34E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105,432.00</w:t>
            </w:r>
          </w:p>
        </w:tc>
        <w:tc>
          <w:tcPr>
            <w:tcW w:w="1151" w:type="dxa"/>
            <w:tcBorders>
              <w:top w:val="nil"/>
              <w:left w:val="nil"/>
              <w:bottom w:val="single" w:sz="4" w:space="0" w:color="auto"/>
              <w:right w:val="single" w:sz="4" w:space="0" w:color="auto"/>
            </w:tcBorders>
            <w:shd w:val="clear" w:color="auto" w:fill="auto"/>
            <w:noWrap/>
            <w:vAlign w:val="bottom"/>
            <w:hideMark/>
          </w:tcPr>
          <w:p w14:paraId="61F53AE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405,541.62</w:t>
            </w:r>
          </w:p>
        </w:tc>
        <w:tc>
          <w:tcPr>
            <w:tcW w:w="1230" w:type="dxa"/>
            <w:tcBorders>
              <w:top w:val="nil"/>
              <w:left w:val="nil"/>
              <w:bottom w:val="single" w:sz="4" w:space="0" w:color="auto"/>
              <w:right w:val="single" w:sz="4" w:space="0" w:color="auto"/>
            </w:tcBorders>
            <w:shd w:val="clear" w:color="auto" w:fill="auto"/>
            <w:noWrap/>
            <w:vAlign w:val="bottom"/>
            <w:hideMark/>
          </w:tcPr>
          <w:p w14:paraId="436E1B0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F8BB6A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157,870.67</w:t>
            </w:r>
          </w:p>
        </w:tc>
        <w:tc>
          <w:tcPr>
            <w:tcW w:w="1151" w:type="dxa"/>
            <w:tcBorders>
              <w:top w:val="nil"/>
              <w:left w:val="nil"/>
              <w:bottom w:val="single" w:sz="4" w:space="0" w:color="auto"/>
              <w:right w:val="single" w:sz="4" w:space="0" w:color="auto"/>
            </w:tcBorders>
            <w:shd w:val="clear" w:color="auto" w:fill="auto"/>
            <w:noWrap/>
            <w:vAlign w:val="bottom"/>
            <w:hideMark/>
          </w:tcPr>
          <w:p w14:paraId="2DEB56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582,872.29</w:t>
            </w:r>
          </w:p>
        </w:tc>
        <w:tc>
          <w:tcPr>
            <w:tcW w:w="1346" w:type="dxa"/>
            <w:tcBorders>
              <w:top w:val="nil"/>
              <w:left w:val="nil"/>
              <w:bottom w:val="single" w:sz="4" w:space="0" w:color="auto"/>
              <w:right w:val="single" w:sz="4" w:space="0" w:color="auto"/>
            </w:tcBorders>
            <w:shd w:val="clear" w:color="auto" w:fill="auto"/>
            <w:noWrap/>
            <w:vAlign w:val="bottom"/>
            <w:hideMark/>
          </w:tcPr>
          <w:p w14:paraId="386F9A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69,944.67</w:t>
            </w:r>
          </w:p>
        </w:tc>
        <w:tc>
          <w:tcPr>
            <w:tcW w:w="1151" w:type="dxa"/>
            <w:tcBorders>
              <w:top w:val="nil"/>
              <w:left w:val="nil"/>
              <w:bottom w:val="single" w:sz="4" w:space="0" w:color="auto"/>
              <w:right w:val="single" w:sz="4" w:space="0" w:color="auto"/>
            </w:tcBorders>
            <w:shd w:val="clear" w:color="auto" w:fill="auto"/>
            <w:noWrap/>
            <w:vAlign w:val="bottom"/>
            <w:hideMark/>
          </w:tcPr>
          <w:p w14:paraId="2C89C7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652,816.96</w:t>
            </w:r>
          </w:p>
        </w:tc>
        <w:tc>
          <w:tcPr>
            <w:tcW w:w="1017" w:type="dxa"/>
            <w:tcBorders>
              <w:top w:val="nil"/>
              <w:left w:val="nil"/>
              <w:bottom w:val="single" w:sz="4" w:space="0" w:color="auto"/>
              <w:right w:val="single" w:sz="4" w:space="0" w:color="auto"/>
            </w:tcBorders>
            <w:shd w:val="clear" w:color="auto" w:fill="auto"/>
            <w:noWrap/>
            <w:vAlign w:val="bottom"/>
            <w:hideMark/>
          </w:tcPr>
          <w:p w14:paraId="3CC1F6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39,169.02</w:t>
            </w:r>
          </w:p>
        </w:tc>
        <w:tc>
          <w:tcPr>
            <w:tcW w:w="1443" w:type="dxa"/>
            <w:tcBorders>
              <w:top w:val="nil"/>
              <w:left w:val="nil"/>
              <w:bottom w:val="single" w:sz="4" w:space="0" w:color="auto"/>
              <w:right w:val="single" w:sz="4" w:space="0" w:color="auto"/>
            </w:tcBorders>
            <w:shd w:val="clear" w:color="auto" w:fill="auto"/>
            <w:noWrap/>
            <w:vAlign w:val="bottom"/>
            <w:hideMark/>
          </w:tcPr>
          <w:p w14:paraId="782CE54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691,985.98</w:t>
            </w:r>
          </w:p>
        </w:tc>
      </w:tr>
      <w:tr w:rsidR="00F51298" w:rsidRPr="00F51298" w14:paraId="3671B800"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176FEE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D1EF0A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075</w:t>
            </w:r>
          </w:p>
        </w:tc>
        <w:tc>
          <w:tcPr>
            <w:tcW w:w="2484" w:type="dxa"/>
            <w:tcBorders>
              <w:top w:val="nil"/>
              <w:left w:val="nil"/>
              <w:bottom w:val="single" w:sz="4" w:space="0" w:color="auto"/>
              <w:right w:val="single" w:sz="4" w:space="0" w:color="auto"/>
            </w:tcBorders>
            <w:shd w:val="clear" w:color="auto" w:fill="auto"/>
            <w:noWrap/>
            <w:vAlign w:val="bottom"/>
            <w:hideMark/>
          </w:tcPr>
          <w:p w14:paraId="07037B6F"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Teiu</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A3045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w:t>
            </w:r>
          </w:p>
        </w:tc>
        <w:tc>
          <w:tcPr>
            <w:tcW w:w="1017" w:type="dxa"/>
            <w:tcBorders>
              <w:top w:val="nil"/>
              <w:left w:val="nil"/>
              <w:bottom w:val="single" w:sz="4" w:space="0" w:color="auto"/>
              <w:right w:val="single" w:sz="4" w:space="0" w:color="auto"/>
            </w:tcBorders>
            <w:shd w:val="clear" w:color="auto" w:fill="auto"/>
            <w:noWrap/>
            <w:vAlign w:val="bottom"/>
            <w:hideMark/>
          </w:tcPr>
          <w:p w14:paraId="3736631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auto"/>
            <w:noWrap/>
            <w:vAlign w:val="bottom"/>
            <w:hideMark/>
          </w:tcPr>
          <w:p w14:paraId="7D0D430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261,036.87</w:t>
            </w:r>
          </w:p>
        </w:tc>
        <w:tc>
          <w:tcPr>
            <w:tcW w:w="1230" w:type="dxa"/>
            <w:tcBorders>
              <w:top w:val="nil"/>
              <w:left w:val="nil"/>
              <w:bottom w:val="single" w:sz="4" w:space="0" w:color="auto"/>
              <w:right w:val="single" w:sz="4" w:space="0" w:color="auto"/>
            </w:tcBorders>
            <w:shd w:val="clear" w:color="auto" w:fill="auto"/>
            <w:noWrap/>
            <w:vAlign w:val="bottom"/>
            <w:hideMark/>
          </w:tcPr>
          <w:p w14:paraId="63D35E1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AC95B9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91,061.87</w:t>
            </w:r>
          </w:p>
        </w:tc>
        <w:tc>
          <w:tcPr>
            <w:tcW w:w="1151" w:type="dxa"/>
            <w:tcBorders>
              <w:top w:val="nil"/>
              <w:left w:val="nil"/>
              <w:bottom w:val="single" w:sz="4" w:space="0" w:color="auto"/>
              <w:right w:val="single" w:sz="4" w:space="0" w:color="auto"/>
            </w:tcBorders>
            <w:shd w:val="clear" w:color="auto" w:fill="auto"/>
            <w:noWrap/>
            <w:vAlign w:val="bottom"/>
            <w:hideMark/>
          </w:tcPr>
          <w:p w14:paraId="39CB90B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371,558.74</w:t>
            </w:r>
          </w:p>
        </w:tc>
        <w:tc>
          <w:tcPr>
            <w:tcW w:w="1346" w:type="dxa"/>
            <w:tcBorders>
              <w:top w:val="nil"/>
              <w:left w:val="nil"/>
              <w:bottom w:val="single" w:sz="4" w:space="0" w:color="auto"/>
              <w:right w:val="single" w:sz="4" w:space="0" w:color="auto"/>
            </w:tcBorders>
            <w:shd w:val="clear" w:color="auto" w:fill="auto"/>
            <w:noWrap/>
            <w:vAlign w:val="bottom"/>
            <w:hideMark/>
          </w:tcPr>
          <w:p w14:paraId="517C772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44,587.05</w:t>
            </w:r>
          </w:p>
        </w:tc>
        <w:tc>
          <w:tcPr>
            <w:tcW w:w="1151" w:type="dxa"/>
            <w:tcBorders>
              <w:top w:val="nil"/>
              <w:left w:val="nil"/>
              <w:bottom w:val="single" w:sz="4" w:space="0" w:color="auto"/>
              <w:right w:val="single" w:sz="4" w:space="0" w:color="auto"/>
            </w:tcBorders>
            <w:shd w:val="clear" w:color="auto" w:fill="auto"/>
            <w:noWrap/>
            <w:vAlign w:val="bottom"/>
            <w:hideMark/>
          </w:tcPr>
          <w:p w14:paraId="2EF4F55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416,145.79</w:t>
            </w:r>
          </w:p>
        </w:tc>
        <w:tc>
          <w:tcPr>
            <w:tcW w:w="1017" w:type="dxa"/>
            <w:tcBorders>
              <w:top w:val="nil"/>
              <w:left w:val="nil"/>
              <w:bottom w:val="single" w:sz="4" w:space="0" w:color="auto"/>
              <w:right w:val="single" w:sz="4" w:space="0" w:color="auto"/>
            </w:tcBorders>
            <w:shd w:val="clear" w:color="auto" w:fill="auto"/>
            <w:noWrap/>
            <w:vAlign w:val="bottom"/>
            <w:hideMark/>
          </w:tcPr>
          <w:p w14:paraId="06756F2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24,968.75</w:t>
            </w:r>
          </w:p>
        </w:tc>
        <w:tc>
          <w:tcPr>
            <w:tcW w:w="1443" w:type="dxa"/>
            <w:tcBorders>
              <w:top w:val="nil"/>
              <w:left w:val="nil"/>
              <w:bottom w:val="single" w:sz="4" w:space="0" w:color="auto"/>
              <w:right w:val="single" w:sz="4" w:space="0" w:color="auto"/>
            </w:tcBorders>
            <w:shd w:val="clear" w:color="auto" w:fill="auto"/>
            <w:noWrap/>
            <w:vAlign w:val="bottom"/>
            <w:hideMark/>
          </w:tcPr>
          <w:p w14:paraId="62356BB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441,114.53</w:t>
            </w:r>
          </w:p>
        </w:tc>
      </w:tr>
      <w:tr w:rsidR="00F51298" w:rsidRPr="00F51298" w14:paraId="349A33F1"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ACA92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1E1E5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076</w:t>
            </w:r>
          </w:p>
        </w:tc>
        <w:tc>
          <w:tcPr>
            <w:tcW w:w="2484" w:type="dxa"/>
            <w:tcBorders>
              <w:top w:val="nil"/>
              <w:left w:val="nil"/>
              <w:bottom w:val="single" w:sz="4" w:space="0" w:color="auto"/>
              <w:right w:val="single" w:sz="4" w:space="0" w:color="auto"/>
            </w:tcBorders>
            <w:shd w:val="clear" w:color="auto" w:fill="auto"/>
            <w:noWrap/>
            <w:vAlign w:val="bottom"/>
            <w:hideMark/>
          </w:tcPr>
          <w:p w14:paraId="6238EE5D"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Negrași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1D554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65</w:t>
            </w:r>
          </w:p>
        </w:tc>
        <w:tc>
          <w:tcPr>
            <w:tcW w:w="1017" w:type="dxa"/>
            <w:tcBorders>
              <w:top w:val="nil"/>
              <w:left w:val="nil"/>
              <w:bottom w:val="single" w:sz="4" w:space="0" w:color="auto"/>
              <w:right w:val="single" w:sz="4" w:space="0" w:color="auto"/>
            </w:tcBorders>
            <w:shd w:val="clear" w:color="auto" w:fill="auto"/>
            <w:noWrap/>
            <w:vAlign w:val="bottom"/>
            <w:hideMark/>
          </w:tcPr>
          <w:p w14:paraId="5633956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169,650.00</w:t>
            </w:r>
          </w:p>
        </w:tc>
        <w:tc>
          <w:tcPr>
            <w:tcW w:w="1151" w:type="dxa"/>
            <w:tcBorders>
              <w:top w:val="nil"/>
              <w:left w:val="nil"/>
              <w:bottom w:val="single" w:sz="4" w:space="0" w:color="auto"/>
              <w:right w:val="single" w:sz="4" w:space="0" w:color="auto"/>
            </w:tcBorders>
            <w:shd w:val="clear" w:color="auto" w:fill="auto"/>
            <w:noWrap/>
            <w:vAlign w:val="bottom"/>
            <w:hideMark/>
          </w:tcPr>
          <w:p w14:paraId="5C0D445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808,404.26</w:t>
            </w:r>
          </w:p>
        </w:tc>
        <w:tc>
          <w:tcPr>
            <w:tcW w:w="1230" w:type="dxa"/>
            <w:tcBorders>
              <w:top w:val="nil"/>
              <w:left w:val="nil"/>
              <w:bottom w:val="single" w:sz="4" w:space="0" w:color="auto"/>
              <w:right w:val="single" w:sz="4" w:space="0" w:color="auto"/>
            </w:tcBorders>
            <w:shd w:val="clear" w:color="auto" w:fill="auto"/>
            <w:noWrap/>
            <w:vAlign w:val="bottom"/>
            <w:hideMark/>
          </w:tcPr>
          <w:p w14:paraId="343922E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46,954.40</w:t>
            </w:r>
          </w:p>
        </w:tc>
        <w:tc>
          <w:tcPr>
            <w:tcW w:w="1017" w:type="dxa"/>
            <w:tcBorders>
              <w:top w:val="nil"/>
              <w:left w:val="nil"/>
              <w:bottom w:val="single" w:sz="4" w:space="0" w:color="auto"/>
              <w:right w:val="single" w:sz="4" w:space="0" w:color="auto"/>
            </w:tcBorders>
            <w:shd w:val="clear" w:color="auto" w:fill="auto"/>
            <w:noWrap/>
            <w:vAlign w:val="bottom"/>
            <w:hideMark/>
          </w:tcPr>
          <w:p w14:paraId="45BCD10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176,428.67</w:t>
            </w:r>
          </w:p>
        </w:tc>
        <w:tc>
          <w:tcPr>
            <w:tcW w:w="1151" w:type="dxa"/>
            <w:tcBorders>
              <w:top w:val="nil"/>
              <w:left w:val="nil"/>
              <w:bottom w:val="single" w:sz="4" w:space="0" w:color="auto"/>
              <w:right w:val="single" w:sz="4" w:space="0" w:color="auto"/>
            </w:tcBorders>
            <w:shd w:val="clear" w:color="auto" w:fill="auto"/>
            <w:noWrap/>
            <w:vAlign w:val="bottom"/>
            <w:hideMark/>
          </w:tcPr>
          <w:p w14:paraId="77AB981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1,031,787.32</w:t>
            </w:r>
          </w:p>
        </w:tc>
        <w:tc>
          <w:tcPr>
            <w:tcW w:w="1346" w:type="dxa"/>
            <w:tcBorders>
              <w:top w:val="nil"/>
              <w:left w:val="nil"/>
              <w:bottom w:val="single" w:sz="4" w:space="0" w:color="auto"/>
              <w:right w:val="single" w:sz="4" w:space="0" w:color="auto"/>
            </w:tcBorders>
            <w:shd w:val="clear" w:color="auto" w:fill="auto"/>
            <w:noWrap/>
            <w:vAlign w:val="bottom"/>
            <w:hideMark/>
          </w:tcPr>
          <w:p w14:paraId="0CF76E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123,814.48</w:t>
            </w:r>
          </w:p>
        </w:tc>
        <w:tc>
          <w:tcPr>
            <w:tcW w:w="1151" w:type="dxa"/>
            <w:tcBorders>
              <w:top w:val="nil"/>
              <w:left w:val="nil"/>
              <w:bottom w:val="single" w:sz="4" w:space="0" w:color="auto"/>
              <w:right w:val="single" w:sz="4" w:space="0" w:color="auto"/>
            </w:tcBorders>
            <w:shd w:val="clear" w:color="auto" w:fill="auto"/>
            <w:noWrap/>
            <w:vAlign w:val="bottom"/>
            <w:hideMark/>
          </w:tcPr>
          <w:p w14:paraId="0B59AF6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1,155,601.80</w:t>
            </w:r>
          </w:p>
        </w:tc>
        <w:tc>
          <w:tcPr>
            <w:tcW w:w="1017" w:type="dxa"/>
            <w:tcBorders>
              <w:top w:val="nil"/>
              <w:left w:val="nil"/>
              <w:bottom w:val="single" w:sz="4" w:space="0" w:color="auto"/>
              <w:right w:val="single" w:sz="4" w:space="0" w:color="auto"/>
            </w:tcBorders>
            <w:shd w:val="clear" w:color="auto" w:fill="auto"/>
            <w:noWrap/>
            <w:vAlign w:val="bottom"/>
            <w:hideMark/>
          </w:tcPr>
          <w:p w14:paraId="0AA9FC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69,336.11</w:t>
            </w:r>
          </w:p>
        </w:tc>
        <w:tc>
          <w:tcPr>
            <w:tcW w:w="1443" w:type="dxa"/>
            <w:tcBorders>
              <w:top w:val="nil"/>
              <w:left w:val="nil"/>
              <w:bottom w:val="single" w:sz="4" w:space="0" w:color="auto"/>
              <w:right w:val="single" w:sz="4" w:space="0" w:color="auto"/>
            </w:tcBorders>
            <w:shd w:val="clear" w:color="auto" w:fill="auto"/>
            <w:noWrap/>
            <w:vAlign w:val="bottom"/>
            <w:hideMark/>
          </w:tcPr>
          <w:p w14:paraId="363544B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1,224,937.91</w:t>
            </w:r>
          </w:p>
        </w:tc>
      </w:tr>
      <w:tr w:rsidR="00F51298" w:rsidRPr="00F51298" w14:paraId="3A2C08CF" w14:textId="77777777" w:rsidTr="00F5129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C76A0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F3AB72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077</w:t>
            </w:r>
          </w:p>
        </w:tc>
        <w:tc>
          <w:tcPr>
            <w:tcW w:w="2484" w:type="dxa"/>
            <w:tcBorders>
              <w:top w:val="nil"/>
              <w:left w:val="nil"/>
              <w:bottom w:val="single" w:sz="4" w:space="0" w:color="auto"/>
              <w:right w:val="single" w:sz="4" w:space="0" w:color="auto"/>
            </w:tcBorders>
            <w:shd w:val="clear" w:color="auto" w:fill="auto"/>
            <w:noWrap/>
            <w:vAlign w:val="bottom"/>
            <w:hideMark/>
          </w:tcPr>
          <w:p w14:paraId="3A921B2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Costeşti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Alpin-Ştefan</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cel</w:t>
            </w:r>
            <w:proofErr w:type="spellEnd"/>
            <w:r w:rsidRPr="00F51298">
              <w:rPr>
                <w:rFonts w:ascii="Arial" w:eastAsia="Times New Roman" w:hAnsi="Arial" w:cs="Arial"/>
                <w:sz w:val="16"/>
                <w:szCs w:val="16"/>
              </w:rPr>
              <w:t xml:space="preserve"> Mare-</w:t>
            </w:r>
            <w:proofErr w:type="spellStart"/>
            <w:r w:rsidRPr="00F51298">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2279C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w:t>
            </w:r>
          </w:p>
        </w:tc>
        <w:tc>
          <w:tcPr>
            <w:tcW w:w="1017" w:type="dxa"/>
            <w:tcBorders>
              <w:top w:val="nil"/>
              <w:left w:val="nil"/>
              <w:bottom w:val="single" w:sz="4" w:space="0" w:color="auto"/>
              <w:right w:val="single" w:sz="4" w:space="0" w:color="auto"/>
            </w:tcBorders>
            <w:shd w:val="clear" w:color="auto" w:fill="auto"/>
            <w:noWrap/>
            <w:vAlign w:val="bottom"/>
            <w:hideMark/>
          </w:tcPr>
          <w:p w14:paraId="6FF99D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68,056.00</w:t>
            </w:r>
          </w:p>
        </w:tc>
        <w:tc>
          <w:tcPr>
            <w:tcW w:w="1151" w:type="dxa"/>
            <w:tcBorders>
              <w:top w:val="nil"/>
              <w:left w:val="nil"/>
              <w:bottom w:val="single" w:sz="4" w:space="0" w:color="auto"/>
              <w:right w:val="single" w:sz="4" w:space="0" w:color="auto"/>
            </w:tcBorders>
            <w:shd w:val="clear" w:color="auto" w:fill="auto"/>
            <w:noWrap/>
            <w:vAlign w:val="bottom"/>
            <w:hideMark/>
          </w:tcPr>
          <w:p w14:paraId="54B41E8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331,523.05</w:t>
            </w:r>
          </w:p>
        </w:tc>
        <w:tc>
          <w:tcPr>
            <w:tcW w:w="1230" w:type="dxa"/>
            <w:tcBorders>
              <w:top w:val="nil"/>
              <w:left w:val="nil"/>
              <w:bottom w:val="single" w:sz="4" w:space="0" w:color="auto"/>
              <w:right w:val="single" w:sz="4" w:space="0" w:color="auto"/>
            </w:tcBorders>
            <w:shd w:val="clear" w:color="auto" w:fill="auto"/>
            <w:noWrap/>
            <w:vAlign w:val="bottom"/>
            <w:hideMark/>
          </w:tcPr>
          <w:p w14:paraId="5B7A0AA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7DB7448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120,754.67</w:t>
            </w:r>
          </w:p>
        </w:tc>
        <w:tc>
          <w:tcPr>
            <w:tcW w:w="1151" w:type="dxa"/>
            <w:tcBorders>
              <w:top w:val="nil"/>
              <w:left w:val="nil"/>
              <w:bottom w:val="single" w:sz="4" w:space="0" w:color="auto"/>
              <w:right w:val="single" w:sz="4" w:space="0" w:color="auto"/>
            </w:tcBorders>
            <w:shd w:val="clear" w:color="auto" w:fill="auto"/>
            <w:noWrap/>
            <w:vAlign w:val="bottom"/>
            <w:hideMark/>
          </w:tcPr>
          <w:p w14:paraId="7ACCB1A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491,197.72</w:t>
            </w:r>
          </w:p>
        </w:tc>
        <w:tc>
          <w:tcPr>
            <w:tcW w:w="1346" w:type="dxa"/>
            <w:tcBorders>
              <w:top w:val="nil"/>
              <w:left w:val="nil"/>
              <w:bottom w:val="single" w:sz="4" w:space="0" w:color="auto"/>
              <w:right w:val="single" w:sz="4" w:space="0" w:color="auto"/>
            </w:tcBorders>
            <w:shd w:val="clear" w:color="auto" w:fill="auto"/>
            <w:noWrap/>
            <w:vAlign w:val="bottom"/>
            <w:hideMark/>
          </w:tcPr>
          <w:p w14:paraId="19C83FF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58,943.73</w:t>
            </w:r>
          </w:p>
        </w:tc>
        <w:tc>
          <w:tcPr>
            <w:tcW w:w="1151" w:type="dxa"/>
            <w:tcBorders>
              <w:top w:val="nil"/>
              <w:left w:val="nil"/>
              <w:bottom w:val="single" w:sz="4" w:space="0" w:color="auto"/>
              <w:right w:val="single" w:sz="4" w:space="0" w:color="auto"/>
            </w:tcBorders>
            <w:shd w:val="clear" w:color="auto" w:fill="auto"/>
            <w:noWrap/>
            <w:vAlign w:val="bottom"/>
            <w:hideMark/>
          </w:tcPr>
          <w:p w14:paraId="3249C62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550,141.45</w:t>
            </w:r>
          </w:p>
        </w:tc>
        <w:tc>
          <w:tcPr>
            <w:tcW w:w="1017" w:type="dxa"/>
            <w:tcBorders>
              <w:top w:val="nil"/>
              <w:left w:val="nil"/>
              <w:bottom w:val="single" w:sz="4" w:space="0" w:color="auto"/>
              <w:right w:val="single" w:sz="4" w:space="0" w:color="auto"/>
            </w:tcBorders>
            <w:shd w:val="clear" w:color="auto" w:fill="auto"/>
            <w:noWrap/>
            <w:vAlign w:val="bottom"/>
            <w:hideMark/>
          </w:tcPr>
          <w:p w14:paraId="5343E2E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33,008.49</w:t>
            </w:r>
          </w:p>
        </w:tc>
        <w:tc>
          <w:tcPr>
            <w:tcW w:w="1443" w:type="dxa"/>
            <w:tcBorders>
              <w:top w:val="nil"/>
              <w:left w:val="nil"/>
              <w:bottom w:val="single" w:sz="4" w:space="0" w:color="auto"/>
              <w:right w:val="single" w:sz="4" w:space="0" w:color="auto"/>
            </w:tcBorders>
            <w:shd w:val="clear" w:color="auto" w:fill="auto"/>
            <w:noWrap/>
            <w:vAlign w:val="bottom"/>
            <w:hideMark/>
          </w:tcPr>
          <w:p w14:paraId="6E652AE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583,149.93</w:t>
            </w:r>
          </w:p>
        </w:tc>
      </w:tr>
      <w:tr w:rsidR="00F51298" w:rsidRPr="00F51298" w14:paraId="657B16BA"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65AB0D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03FC29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078</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918C617"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Beleţi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67432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6907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50,172.00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223B1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219,974.31</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68C5E0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E60A5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99,845.00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228933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339,279.31</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9A3668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40,713.52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CA093C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379,992.83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751C0C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22,799.57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65DBF2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402,792.40</w:t>
            </w:r>
          </w:p>
        </w:tc>
      </w:tr>
      <w:tr w:rsidR="00F51298" w:rsidRPr="00F51298" w14:paraId="0F56B56B"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E23DC6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0CC08E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079</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E7F694E"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Bogaţi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8F79CD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7E579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55,024.00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10FC39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236,267.70</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2AC845C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8D0E04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99,845.00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039E99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355,572.70</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68C2930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42,668.72</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B90541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398,241.42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F674D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23,894.49</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1BEDDD7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422,135.91</w:t>
            </w:r>
          </w:p>
        </w:tc>
      </w:tr>
      <w:tr w:rsidR="00F51298" w:rsidRPr="00F51298" w14:paraId="3DAD7A69"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C7A75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0F6DEB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080</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9CAD458"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Greci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54100D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DF076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69,504.00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520EA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284,892.65</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C81DE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73E755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118,403.00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228916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422,755.65</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395EED7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50,730.68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9C9C2C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473,486.32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C423B7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28,409.18</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33F0F32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501,895.50</w:t>
            </w:r>
          </w:p>
        </w:tc>
      </w:tr>
      <w:tr w:rsidR="00F51298" w:rsidRPr="00F51298" w14:paraId="59FC0A14"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33DD40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35FCE29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081</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18EB6D1"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Călineşti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B084D9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6FD1C6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26,000.00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B7A1BC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138,802.89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D97010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35E5D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88,710.20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62A80F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246,973.09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07A32F5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29,636.77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A5D119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276,609.86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F78FC5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16,596.59</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F76573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293,206.45</w:t>
            </w:r>
          </w:p>
        </w:tc>
      </w:tr>
      <w:tr w:rsidR="00F51298" w:rsidRPr="00F51298" w14:paraId="7619C993"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51B97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7E847B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082</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3B954113"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Vrăneşti</w:t>
            </w:r>
            <w:proofErr w:type="spellEnd"/>
            <w:r w:rsidRPr="00F51298">
              <w:rPr>
                <w:rFonts w:ascii="Arial" w:eastAsia="Times New Roman" w:hAnsi="Arial" w:cs="Arial"/>
                <w:sz w:val="16"/>
                <w:szCs w:val="16"/>
              </w:rPr>
              <w:t xml:space="preserve">-Radu </w:t>
            </w:r>
            <w:proofErr w:type="spellStart"/>
            <w:r w:rsidRPr="00F51298">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7EE372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605DF0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8182D3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135,310.49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D91A99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D9A3E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770DF5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236,057.49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035802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28,326.90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F810BD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264,384.39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B0042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15,863.06</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2F9B5BB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280,247.45</w:t>
            </w:r>
          </w:p>
        </w:tc>
      </w:tr>
      <w:tr w:rsidR="00F51298" w:rsidRPr="00F51298" w14:paraId="73038F1F"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6570DA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4B3A63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083</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AFD8BE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BED5F5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9B2E90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28,080.00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B8F11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145,787.69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79B6F4B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4EDBB1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F2E8DA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246,534.69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67FD6A5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29,584.16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FE5F68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276,118.85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2E9DB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16,567.13</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7B6529D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292,685.98</w:t>
            </w:r>
          </w:p>
        </w:tc>
      </w:tr>
      <w:tr w:rsidR="00F51298" w:rsidRPr="00F51298" w14:paraId="607F0F6C"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A968D1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CAEF2A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084</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E9F1DCC"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Leordeni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946F8F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765EC5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16,120.00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ADD0F9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105,625.09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A5A92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D066F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AFB7C1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206,372.09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CD5354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24,764.65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A6AEA3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231,136.74</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A7597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13,868.20</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29208AF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245,004.95</w:t>
            </w:r>
          </w:p>
        </w:tc>
      </w:tr>
      <w:tr w:rsidR="00F51298" w:rsidRPr="00F51298" w14:paraId="0D83B4CB"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57F94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A654CE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085</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6B452F95"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83F614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85DE8D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493,120.00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8E8346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1,964,892.07</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AD4E36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116,760.00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F0308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675,143.00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1828ED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2,756,795.07</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8AEF2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330,815.41</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A9CBF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3,087,610.48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A760E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185,256.63</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2E299D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3,272,867.11</w:t>
            </w:r>
          </w:p>
        </w:tc>
      </w:tr>
      <w:tr w:rsidR="00F51298" w:rsidRPr="00F51298" w14:paraId="4035279F"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0BB76D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CBA8B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086</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5A1469AB"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C26A24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4C1B15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58,064.80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E18042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297,971.84</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1EDAC7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CE684D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174,077.00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283157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510,968.84</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49DAEBD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61,316.26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E95813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572,285.10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88C434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34,337.11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37FEACB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606,622.21</w:t>
            </w:r>
          </w:p>
        </w:tc>
      </w:tr>
      <w:tr w:rsidR="00F51298" w:rsidRPr="00F51298" w14:paraId="182DE071"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23DE69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2BC4E56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087</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3BA2A958"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A475C8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98E4E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240,920.00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13D2A1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1,014,999.38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7BF86A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77,840.00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4A5CA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452,447.00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DD1741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1,545,286.38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75EA49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185,434.37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4DDFF5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1,730,720.75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39A74F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103,843.24</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0785197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1,834,563.99</w:t>
            </w:r>
          </w:p>
        </w:tc>
      </w:tr>
      <w:tr w:rsidR="00F51298" w:rsidRPr="00F51298" w14:paraId="26B26B1D"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308011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51F292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088</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77B57F3"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41E9CC6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1476B6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72602C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203,412.28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52C4F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67903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92,421.80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F138E7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315,294.08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5C4CCC2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37,835.29</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940260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353,129.37</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CFF565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21,187.76</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AA0679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374,317.13</w:t>
            </w:r>
          </w:p>
        </w:tc>
      </w:tr>
      <w:tr w:rsidR="00F51298" w:rsidRPr="00F51298" w14:paraId="3C4A74A3"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25C402E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6BB09A8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089</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71243C59"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162C1B5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5E43559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62,240.00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12FE0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311,992.48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4D26523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BC8E5A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155,519.00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51E036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506,431.48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5B74EC1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60,771.78</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2F931E1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567,203.26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9F6B82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34,032.20</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4904129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601,235.45</w:t>
            </w:r>
          </w:p>
        </w:tc>
      </w:tr>
      <w:tr w:rsidR="00F51298" w:rsidRPr="00F51298" w14:paraId="22D614E4"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F69712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B259F4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090</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D5C7202"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6E8EA34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A19ED3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27,040.00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1A051C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142,295.29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5622394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ABB9E3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81,287.00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1AB10E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243,042.29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1590B2A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29,165.07</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B215EC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272,207.36</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7A3E743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16,332.44</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48FCBC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288,539.80</w:t>
            </w:r>
          </w:p>
        </w:tc>
      </w:tr>
      <w:tr w:rsidR="00F51298" w:rsidRPr="00F51298" w14:paraId="252B0D96"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9EC408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77347E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091</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2C99C40E"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Ştefăneşti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Blocuri-Izvorani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20318D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2F2988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115,210.80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9F5FB7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695,531.87</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1B736DB3"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70,431.60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6E8DF9D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229,751.00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7B7B13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995,714.47</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3D1720B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119,485.74</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B4FD99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1,115,200.20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15C258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66,912.01</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4719003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1,182,112.21</w:t>
            </w:r>
          </w:p>
        </w:tc>
      </w:tr>
      <w:tr w:rsidR="00F51298" w:rsidRPr="00F51298" w14:paraId="6C575315"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FB5083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5F09D05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092</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168AA533"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Ştefăneşti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lastRenderedPageBreak/>
              <w:t>Văleni</w:t>
            </w:r>
            <w:proofErr w:type="spellEnd"/>
            <w:r w:rsidRPr="00F51298">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5FF0583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lastRenderedPageBreak/>
              <w:t>15</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6DAC298"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39,000.00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33516BB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182,457.88</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5F9352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29745F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99,845.00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064591F"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301,762.88</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4BBB0D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36,211.55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F7AEF0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337,974.43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A30B67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20,278.47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79D49B5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358,252.89</w:t>
            </w:r>
          </w:p>
        </w:tc>
      </w:tr>
      <w:tr w:rsidR="00F51298" w:rsidRPr="00F51298" w14:paraId="501538DA"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D1B32C1"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47770622"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093</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3C330F1C"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Ştefăneşti</w:t>
            </w:r>
            <w:proofErr w:type="spellEnd"/>
            <w:r w:rsidRPr="00F51298">
              <w:rPr>
                <w:rFonts w:ascii="Arial" w:eastAsia="Times New Roman" w:hAnsi="Arial" w:cs="Arial"/>
                <w:sz w:val="16"/>
                <w:szCs w:val="16"/>
              </w:rPr>
              <w:t>-</w:t>
            </w:r>
            <w:proofErr w:type="spellStart"/>
            <w:r w:rsidRPr="00F51298">
              <w:rPr>
                <w:rFonts w:ascii="Arial" w:eastAsia="Times New Roman" w:hAnsi="Arial" w:cs="Arial"/>
                <w:sz w:val="16"/>
                <w:szCs w:val="16"/>
              </w:rPr>
              <w:t>Goleşti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0DD766F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289AEE0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57,264.00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BACFA9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243,789.79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EBC7A4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C8B8FC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136,961.00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11856E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400,210.79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2DCBCFC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48,025.29</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EEF3E5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448,236.09</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B3868A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26,894.17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7E1393A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475,130.25</w:t>
            </w:r>
          </w:p>
        </w:tc>
      </w:tr>
      <w:tr w:rsidR="00F51298" w:rsidRPr="00F51298" w14:paraId="14C879B7"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932D75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E7BFDC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094</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45C34E40"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Ştefăneşti</w:t>
            </w:r>
            <w:proofErr w:type="spellEnd"/>
            <w:r w:rsidRPr="00F51298">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709DC55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010D9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78,000.00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562C830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416,408.66</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3ABFA0D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4C85DBCD"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229,751.00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464E371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704,539.66</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41A5461A"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84,544.76</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7C7F22D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789,084.42</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4698D2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47,345.07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50598176"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836,429.49</w:t>
            </w:r>
          </w:p>
        </w:tc>
      </w:tr>
      <w:tr w:rsidR="00F51298" w:rsidRPr="00F51298" w14:paraId="10B0F33A" w14:textId="77777777" w:rsidTr="00A97AE2">
        <w:trPr>
          <w:trHeight w:val="255"/>
          <w:jc w:val="center"/>
        </w:trPr>
        <w:tc>
          <w:tcPr>
            <w:tcW w:w="66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9F21FE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D9D9D9" w:themeFill="background1" w:themeFillShade="D9"/>
            <w:noWrap/>
            <w:vAlign w:val="bottom"/>
            <w:hideMark/>
          </w:tcPr>
          <w:p w14:paraId="08BE79C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095</w:t>
            </w:r>
          </w:p>
        </w:tc>
        <w:tc>
          <w:tcPr>
            <w:tcW w:w="2484" w:type="dxa"/>
            <w:tcBorders>
              <w:top w:val="nil"/>
              <w:left w:val="nil"/>
              <w:bottom w:val="single" w:sz="4" w:space="0" w:color="auto"/>
              <w:right w:val="single" w:sz="4" w:space="0" w:color="auto"/>
            </w:tcBorders>
            <w:shd w:val="clear" w:color="auto" w:fill="D9D9D9" w:themeFill="background1" w:themeFillShade="D9"/>
            <w:noWrap/>
            <w:vAlign w:val="bottom"/>
            <w:hideMark/>
          </w:tcPr>
          <w:p w14:paraId="0E534647" w14:textId="77777777" w:rsidR="00F51298" w:rsidRPr="00F51298" w:rsidRDefault="00F51298" w:rsidP="00F51298">
            <w:pPr>
              <w:spacing w:after="0" w:line="240" w:lineRule="auto"/>
              <w:rPr>
                <w:rFonts w:ascii="Arial" w:eastAsia="Times New Roman" w:hAnsi="Arial" w:cs="Arial"/>
                <w:sz w:val="16"/>
                <w:szCs w:val="16"/>
              </w:rPr>
            </w:pPr>
            <w:proofErr w:type="spellStart"/>
            <w:r w:rsidRPr="00F51298">
              <w:rPr>
                <w:rFonts w:ascii="Arial" w:eastAsia="Times New Roman" w:hAnsi="Arial" w:cs="Arial"/>
                <w:sz w:val="16"/>
                <w:szCs w:val="16"/>
              </w:rPr>
              <w:t>Piteşti</w:t>
            </w:r>
            <w:proofErr w:type="spellEnd"/>
            <w:r w:rsidRPr="00F51298">
              <w:rPr>
                <w:rFonts w:ascii="Arial" w:eastAsia="Times New Roman" w:hAnsi="Arial" w:cs="Arial"/>
                <w:sz w:val="16"/>
                <w:szCs w:val="16"/>
              </w:rPr>
              <w:t xml:space="preserve"> </w:t>
            </w:r>
            <w:proofErr w:type="spellStart"/>
            <w:r w:rsidRPr="00F51298">
              <w:rPr>
                <w:rFonts w:ascii="Arial" w:eastAsia="Times New Roman" w:hAnsi="Arial" w:cs="Arial"/>
                <w:sz w:val="16"/>
                <w:szCs w:val="16"/>
              </w:rPr>
              <w:t>Atg</w:t>
            </w:r>
            <w:proofErr w:type="spellEnd"/>
            <w:r w:rsidRPr="00F51298">
              <w:rPr>
                <w:rFonts w:ascii="Arial" w:eastAsia="Times New Roman" w:hAnsi="Arial" w:cs="Arial"/>
                <w:sz w:val="16"/>
                <w:szCs w:val="16"/>
              </w:rPr>
              <w:t>. Astra-</w:t>
            </w:r>
            <w:proofErr w:type="spellStart"/>
            <w:r w:rsidRPr="00F51298">
              <w:rPr>
                <w:rFonts w:ascii="Arial" w:eastAsia="Times New Roman" w:hAnsi="Arial" w:cs="Arial"/>
                <w:sz w:val="16"/>
                <w:szCs w:val="16"/>
              </w:rPr>
              <w:t>Valea</w:t>
            </w:r>
            <w:proofErr w:type="spellEnd"/>
            <w:r w:rsidRPr="00F51298">
              <w:rPr>
                <w:rFonts w:ascii="Arial" w:eastAsia="Times New Roman" w:hAnsi="Arial" w:cs="Arial"/>
                <w:sz w:val="16"/>
                <w:szCs w:val="16"/>
              </w:rPr>
              <w:t xml:space="preserve"> Mare-</w:t>
            </w:r>
            <w:proofErr w:type="spellStart"/>
            <w:r w:rsidRPr="00F51298">
              <w:rPr>
                <w:rFonts w:ascii="Arial" w:eastAsia="Times New Roman" w:hAnsi="Arial" w:cs="Arial"/>
                <w:sz w:val="16"/>
                <w:szCs w:val="16"/>
              </w:rPr>
              <w:t>Enculeşti</w:t>
            </w:r>
            <w:proofErr w:type="spellEnd"/>
          </w:p>
        </w:tc>
        <w:tc>
          <w:tcPr>
            <w:tcW w:w="581" w:type="dxa"/>
            <w:tcBorders>
              <w:top w:val="nil"/>
              <w:left w:val="nil"/>
              <w:bottom w:val="single" w:sz="4" w:space="0" w:color="auto"/>
              <w:right w:val="single" w:sz="4" w:space="0" w:color="auto"/>
            </w:tcBorders>
            <w:shd w:val="clear" w:color="auto" w:fill="D9D9D9" w:themeFill="background1" w:themeFillShade="D9"/>
            <w:noWrap/>
            <w:vAlign w:val="bottom"/>
            <w:hideMark/>
          </w:tcPr>
          <w:p w14:paraId="2BBBC9F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11</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32AC0F9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28,600.00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65F52680"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147,533.89</w:t>
            </w:r>
          </w:p>
        </w:tc>
        <w:tc>
          <w:tcPr>
            <w:tcW w:w="1230" w:type="dxa"/>
            <w:tcBorders>
              <w:top w:val="nil"/>
              <w:left w:val="nil"/>
              <w:bottom w:val="single" w:sz="4" w:space="0" w:color="auto"/>
              <w:right w:val="single" w:sz="4" w:space="0" w:color="auto"/>
            </w:tcBorders>
            <w:shd w:val="clear" w:color="auto" w:fill="D9D9D9" w:themeFill="background1" w:themeFillShade="D9"/>
            <w:noWrap/>
            <w:vAlign w:val="bottom"/>
            <w:hideMark/>
          </w:tcPr>
          <w:p w14:paraId="07F4403C"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1B7C5C8B"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155,519.00</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CF6FB3E"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322,512.89</w:t>
            </w:r>
          </w:p>
        </w:tc>
        <w:tc>
          <w:tcPr>
            <w:tcW w:w="1346" w:type="dxa"/>
            <w:tcBorders>
              <w:top w:val="nil"/>
              <w:left w:val="nil"/>
              <w:bottom w:val="single" w:sz="4" w:space="0" w:color="auto"/>
              <w:right w:val="single" w:sz="4" w:space="0" w:color="auto"/>
            </w:tcBorders>
            <w:shd w:val="clear" w:color="auto" w:fill="D9D9D9" w:themeFill="background1" w:themeFillShade="D9"/>
            <w:noWrap/>
            <w:vAlign w:val="bottom"/>
            <w:hideMark/>
          </w:tcPr>
          <w:p w14:paraId="7A113C95"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38,701.55</w:t>
            </w:r>
          </w:p>
        </w:tc>
        <w:tc>
          <w:tcPr>
            <w:tcW w:w="1151" w:type="dxa"/>
            <w:tcBorders>
              <w:top w:val="nil"/>
              <w:left w:val="nil"/>
              <w:bottom w:val="single" w:sz="4" w:space="0" w:color="auto"/>
              <w:right w:val="single" w:sz="4" w:space="0" w:color="auto"/>
            </w:tcBorders>
            <w:shd w:val="clear" w:color="auto" w:fill="D9D9D9" w:themeFill="background1" w:themeFillShade="D9"/>
            <w:noWrap/>
            <w:vAlign w:val="bottom"/>
            <w:hideMark/>
          </w:tcPr>
          <w:p w14:paraId="024E0FC7"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361,214.43</w:t>
            </w:r>
          </w:p>
        </w:tc>
        <w:tc>
          <w:tcPr>
            <w:tcW w:w="1017" w:type="dxa"/>
            <w:tcBorders>
              <w:top w:val="nil"/>
              <w:left w:val="nil"/>
              <w:bottom w:val="single" w:sz="4" w:space="0" w:color="auto"/>
              <w:right w:val="single" w:sz="4" w:space="0" w:color="auto"/>
            </w:tcBorders>
            <w:shd w:val="clear" w:color="auto" w:fill="D9D9D9" w:themeFill="background1" w:themeFillShade="D9"/>
            <w:noWrap/>
            <w:vAlign w:val="bottom"/>
            <w:hideMark/>
          </w:tcPr>
          <w:p w14:paraId="07BFEB49"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21,672.87</w:t>
            </w:r>
          </w:p>
        </w:tc>
        <w:tc>
          <w:tcPr>
            <w:tcW w:w="1443" w:type="dxa"/>
            <w:tcBorders>
              <w:top w:val="nil"/>
              <w:left w:val="nil"/>
              <w:bottom w:val="single" w:sz="4" w:space="0" w:color="auto"/>
              <w:right w:val="single" w:sz="4" w:space="0" w:color="auto"/>
            </w:tcBorders>
            <w:shd w:val="clear" w:color="auto" w:fill="D9D9D9" w:themeFill="background1" w:themeFillShade="D9"/>
            <w:noWrap/>
            <w:vAlign w:val="bottom"/>
            <w:hideMark/>
          </w:tcPr>
          <w:p w14:paraId="68B20684" w14:textId="77777777" w:rsidR="00F51298" w:rsidRPr="00F51298" w:rsidRDefault="00F51298" w:rsidP="00F51298">
            <w:pPr>
              <w:spacing w:after="0" w:line="240" w:lineRule="auto"/>
              <w:jc w:val="center"/>
              <w:rPr>
                <w:rFonts w:ascii="Arial" w:eastAsia="Times New Roman" w:hAnsi="Arial" w:cs="Arial"/>
                <w:sz w:val="16"/>
                <w:szCs w:val="16"/>
              </w:rPr>
            </w:pPr>
            <w:r w:rsidRPr="00F51298">
              <w:rPr>
                <w:rFonts w:ascii="Arial" w:eastAsia="Times New Roman" w:hAnsi="Arial" w:cs="Arial"/>
                <w:sz w:val="16"/>
                <w:szCs w:val="16"/>
              </w:rPr>
              <w:t>382,887.30</w:t>
            </w:r>
          </w:p>
        </w:tc>
      </w:tr>
    </w:tbl>
    <w:p w14:paraId="0A6E1DC3" w14:textId="673B4AAF" w:rsidR="00F51298" w:rsidRDefault="00F51298" w:rsidP="008712EB">
      <w:pPr>
        <w:sectPr w:rsidR="00F51298" w:rsidSect="008712EB">
          <w:pgSz w:w="15840" w:h="12240" w:orient="landscape"/>
          <w:pgMar w:top="1440" w:right="1440" w:bottom="1440" w:left="1440" w:header="720" w:footer="720" w:gutter="0"/>
          <w:cols w:space="720"/>
          <w:titlePg/>
          <w:docGrid w:linePitch="360"/>
        </w:sectPr>
      </w:pPr>
    </w:p>
    <w:p w14:paraId="47E68293" w14:textId="31CC2FFA" w:rsidR="00BB1125" w:rsidRDefault="00BB1125" w:rsidP="00BB1125">
      <w:pPr>
        <w:tabs>
          <w:tab w:val="left" w:pos="450"/>
          <w:tab w:val="left" w:pos="3343"/>
        </w:tabs>
        <w:spacing w:line="276" w:lineRule="auto"/>
        <w:jc w:val="both"/>
        <w:rPr>
          <w:rFonts w:ascii="Arial" w:eastAsia="Calibri" w:hAnsi="Arial" w:cs="Arial"/>
        </w:rPr>
      </w:pPr>
      <w:proofErr w:type="spellStart"/>
      <w:r w:rsidRPr="00BB1125">
        <w:rPr>
          <w:rFonts w:ascii="Arial" w:eastAsia="Calibri" w:hAnsi="Arial" w:cs="Arial"/>
        </w:rPr>
        <w:lastRenderedPageBreak/>
        <w:t>Tariful</w:t>
      </w:r>
      <w:proofErr w:type="spellEnd"/>
      <w:r w:rsidRPr="00BB1125">
        <w:rPr>
          <w:rFonts w:ascii="Arial" w:eastAsia="Calibri" w:hAnsi="Arial" w:cs="Arial"/>
        </w:rPr>
        <w:t xml:space="preserve"> </w:t>
      </w:r>
      <w:proofErr w:type="spellStart"/>
      <w:r w:rsidRPr="00BB1125">
        <w:rPr>
          <w:rFonts w:ascii="Arial" w:eastAsia="Calibri" w:hAnsi="Arial" w:cs="Arial"/>
        </w:rPr>
        <w:t>mediu</w:t>
      </w:r>
      <w:proofErr w:type="spellEnd"/>
      <w:r w:rsidRPr="00BB1125">
        <w:rPr>
          <w:rFonts w:ascii="Arial" w:eastAsia="Calibri" w:hAnsi="Arial" w:cs="Arial"/>
        </w:rPr>
        <w:t xml:space="preserve"> lei/km </w:t>
      </w:r>
      <w:proofErr w:type="spellStart"/>
      <w:r w:rsidRPr="00BB1125">
        <w:rPr>
          <w:rFonts w:ascii="Arial" w:eastAsia="Calibri" w:hAnsi="Arial" w:cs="Arial"/>
        </w:rPr>
        <w:t>obţinut</w:t>
      </w:r>
      <w:proofErr w:type="spellEnd"/>
      <w:r w:rsidRPr="00BB1125">
        <w:rPr>
          <w:rFonts w:ascii="Arial" w:eastAsia="Calibri" w:hAnsi="Arial" w:cs="Arial"/>
        </w:rPr>
        <w:t xml:space="preserve"> </w:t>
      </w:r>
      <w:proofErr w:type="spellStart"/>
      <w:r w:rsidRPr="00BB1125">
        <w:rPr>
          <w:rFonts w:ascii="Arial" w:eastAsia="Calibri" w:hAnsi="Arial" w:cs="Arial"/>
        </w:rPr>
        <w:t>pentru</w:t>
      </w:r>
      <w:proofErr w:type="spellEnd"/>
      <w:r w:rsidRPr="00BB1125">
        <w:rPr>
          <w:rFonts w:ascii="Arial" w:eastAsia="Calibri" w:hAnsi="Arial" w:cs="Arial"/>
        </w:rPr>
        <w:t xml:space="preserve"> </w:t>
      </w:r>
      <w:proofErr w:type="spellStart"/>
      <w:r w:rsidRPr="00BB1125">
        <w:rPr>
          <w:rFonts w:ascii="Arial" w:eastAsia="Calibri" w:hAnsi="Arial" w:cs="Arial"/>
        </w:rPr>
        <w:t>fiecare</w:t>
      </w:r>
      <w:proofErr w:type="spellEnd"/>
      <w:r w:rsidRPr="00BB1125">
        <w:rPr>
          <w:rFonts w:ascii="Arial" w:eastAsia="Calibri" w:hAnsi="Arial" w:cs="Arial"/>
        </w:rPr>
        <w:t xml:space="preserve"> </w:t>
      </w:r>
      <w:proofErr w:type="spellStart"/>
      <w:r w:rsidRPr="00BB1125">
        <w:rPr>
          <w:rFonts w:ascii="Arial" w:eastAsia="Calibri" w:hAnsi="Arial" w:cs="Arial"/>
        </w:rPr>
        <w:t>traseu</w:t>
      </w:r>
      <w:proofErr w:type="spellEnd"/>
      <w:r w:rsidRPr="00BB1125">
        <w:rPr>
          <w:rFonts w:ascii="Arial" w:eastAsia="Calibri" w:hAnsi="Arial" w:cs="Arial"/>
        </w:rPr>
        <w:t xml:space="preserve"> din </w:t>
      </w:r>
      <w:proofErr w:type="spellStart"/>
      <w:r w:rsidRPr="00BB1125">
        <w:rPr>
          <w:rFonts w:ascii="Arial" w:eastAsia="Calibri" w:hAnsi="Arial" w:cs="Arial"/>
        </w:rPr>
        <w:t>cele</w:t>
      </w:r>
      <w:proofErr w:type="spellEnd"/>
      <w:r w:rsidRPr="00BB1125">
        <w:rPr>
          <w:rFonts w:ascii="Arial" w:eastAsia="Calibri" w:hAnsi="Arial" w:cs="Arial"/>
        </w:rPr>
        <w:t xml:space="preserve"> </w:t>
      </w:r>
      <w:r>
        <w:rPr>
          <w:rFonts w:ascii="Arial" w:eastAsia="Calibri" w:hAnsi="Arial" w:cs="Arial"/>
        </w:rPr>
        <w:t>9</w:t>
      </w:r>
      <w:r w:rsidR="00F51298">
        <w:rPr>
          <w:rFonts w:ascii="Arial" w:eastAsia="Calibri" w:hAnsi="Arial" w:cs="Arial"/>
        </w:rPr>
        <w:t>5</w:t>
      </w:r>
      <w:r w:rsidRPr="00BB1125">
        <w:rPr>
          <w:rFonts w:ascii="Arial" w:eastAsia="Calibri" w:hAnsi="Arial" w:cs="Arial"/>
        </w:rPr>
        <w:t xml:space="preserve"> </w:t>
      </w:r>
      <w:proofErr w:type="spellStart"/>
      <w:r w:rsidRPr="00BB1125">
        <w:rPr>
          <w:rFonts w:ascii="Arial" w:eastAsia="Calibri" w:hAnsi="Arial" w:cs="Arial"/>
        </w:rPr>
        <w:t>propuse</w:t>
      </w:r>
      <w:proofErr w:type="spellEnd"/>
      <w:r w:rsidRPr="00BB1125">
        <w:rPr>
          <w:rFonts w:ascii="Arial" w:eastAsia="Calibri" w:hAnsi="Arial" w:cs="Arial"/>
        </w:rPr>
        <w:t xml:space="preserve"> </w:t>
      </w:r>
      <w:proofErr w:type="spellStart"/>
      <w:r w:rsidRPr="00BB1125">
        <w:rPr>
          <w:rFonts w:ascii="Arial" w:eastAsia="Calibri" w:hAnsi="Arial" w:cs="Arial"/>
        </w:rPr>
        <w:t>în</w:t>
      </w:r>
      <w:proofErr w:type="spellEnd"/>
      <w:r w:rsidRPr="00BB1125">
        <w:rPr>
          <w:rFonts w:ascii="Arial" w:eastAsia="Calibri" w:hAnsi="Arial" w:cs="Arial"/>
        </w:rPr>
        <w:t xml:space="preserve"> </w:t>
      </w:r>
      <w:proofErr w:type="spellStart"/>
      <w:r w:rsidRPr="00BB1125">
        <w:rPr>
          <w:rFonts w:ascii="Arial" w:eastAsia="Calibri" w:hAnsi="Arial" w:cs="Arial"/>
        </w:rPr>
        <w:t>noul</w:t>
      </w:r>
      <w:proofErr w:type="spellEnd"/>
      <w:r w:rsidRPr="00BB1125">
        <w:rPr>
          <w:rFonts w:ascii="Arial" w:eastAsia="Calibri" w:hAnsi="Arial" w:cs="Arial"/>
        </w:rPr>
        <w:t xml:space="preserve"> program de transport, </w:t>
      </w:r>
      <w:proofErr w:type="spellStart"/>
      <w:r w:rsidRPr="00BB1125">
        <w:rPr>
          <w:rFonts w:ascii="Arial" w:eastAsia="Calibri" w:hAnsi="Arial" w:cs="Arial"/>
        </w:rPr>
        <w:t>determinat</w:t>
      </w:r>
      <w:proofErr w:type="spellEnd"/>
      <w:r w:rsidRPr="00BB1125">
        <w:rPr>
          <w:rFonts w:ascii="Arial" w:eastAsia="Calibri" w:hAnsi="Arial" w:cs="Arial"/>
        </w:rPr>
        <w:t xml:space="preserve"> </w:t>
      </w:r>
      <w:proofErr w:type="spellStart"/>
      <w:r w:rsidRPr="00BB1125">
        <w:rPr>
          <w:rFonts w:ascii="Arial" w:eastAsia="Calibri" w:hAnsi="Arial" w:cs="Arial"/>
        </w:rPr>
        <w:t>în</w:t>
      </w:r>
      <w:proofErr w:type="spellEnd"/>
      <w:r w:rsidRPr="00BB1125">
        <w:rPr>
          <w:rFonts w:ascii="Arial" w:eastAsia="Calibri" w:hAnsi="Arial" w:cs="Arial"/>
        </w:rPr>
        <w:t xml:space="preserve"> </w:t>
      </w:r>
      <w:proofErr w:type="spellStart"/>
      <w:r w:rsidRPr="00BB1125">
        <w:rPr>
          <w:rFonts w:ascii="Arial" w:eastAsia="Calibri" w:hAnsi="Arial" w:cs="Arial"/>
        </w:rPr>
        <w:t>urma</w:t>
      </w:r>
      <w:proofErr w:type="spellEnd"/>
      <w:r w:rsidRPr="00BB1125">
        <w:rPr>
          <w:rFonts w:ascii="Arial" w:eastAsia="Calibri" w:hAnsi="Arial" w:cs="Arial"/>
        </w:rPr>
        <w:t xml:space="preserve"> </w:t>
      </w:r>
      <w:proofErr w:type="spellStart"/>
      <w:r w:rsidRPr="00BB1125">
        <w:rPr>
          <w:rFonts w:ascii="Arial" w:eastAsia="Calibri" w:hAnsi="Arial" w:cs="Arial"/>
        </w:rPr>
        <w:t>estimărilor</w:t>
      </w:r>
      <w:proofErr w:type="spellEnd"/>
      <w:r w:rsidRPr="00BB1125">
        <w:rPr>
          <w:rFonts w:ascii="Arial" w:eastAsia="Calibri" w:hAnsi="Arial" w:cs="Arial"/>
        </w:rPr>
        <w:t xml:space="preserve"> </w:t>
      </w:r>
      <w:proofErr w:type="spellStart"/>
      <w:r w:rsidRPr="00BB1125">
        <w:rPr>
          <w:rFonts w:ascii="Arial" w:eastAsia="Calibri" w:hAnsi="Arial" w:cs="Arial"/>
        </w:rPr>
        <w:t>diferitelor</w:t>
      </w:r>
      <w:proofErr w:type="spellEnd"/>
      <w:r w:rsidRPr="00BB1125">
        <w:rPr>
          <w:rFonts w:ascii="Arial" w:eastAsia="Calibri" w:hAnsi="Arial" w:cs="Arial"/>
        </w:rPr>
        <w:t xml:space="preserve"> </w:t>
      </w:r>
      <w:proofErr w:type="spellStart"/>
      <w:r w:rsidRPr="00BB1125">
        <w:rPr>
          <w:rFonts w:ascii="Arial" w:eastAsia="Calibri" w:hAnsi="Arial" w:cs="Arial"/>
        </w:rPr>
        <w:t>categorii</w:t>
      </w:r>
      <w:proofErr w:type="spellEnd"/>
      <w:r w:rsidRPr="00BB1125">
        <w:rPr>
          <w:rFonts w:ascii="Arial" w:eastAsia="Calibri" w:hAnsi="Arial" w:cs="Arial"/>
        </w:rPr>
        <w:t xml:space="preserve"> de </w:t>
      </w:r>
      <w:proofErr w:type="spellStart"/>
      <w:r w:rsidRPr="00BB1125">
        <w:rPr>
          <w:rFonts w:ascii="Arial" w:eastAsia="Calibri" w:hAnsi="Arial" w:cs="Arial"/>
        </w:rPr>
        <w:t>cheltuieli</w:t>
      </w:r>
      <w:proofErr w:type="spellEnd"/>
      <w:r w:rsidRPr="00BB1125">
        <w:rPr>
          <w:rFonts w:ascii="Arial" w:eastAsia="Calibri" w:hAnsi="Arial" w:cs="Arial"/>
        </w:rPr>
        <w:t xml:space="preserve"> </w:t>
      </w:r>
      <w:proofErr w:type="spellStart"/>
      <w:r>
        <w:rPr>
          <w:rFonts w:ascii="Arial" w:eastAsia="Calibri" w:hAnsi="Arial" w:cs="Arial"/>
        </w:rPr>
        <w:t>prilejuite</w:t>
      </w:r>
      <w:proofErr w:type="spellEnd"/>
      <w:r w:rsidRPr="00BB1125">
        <w:rPr>
          <w:rFonts w:ascii="Arial" w:eastAsia="Calibri" w:hAnsi="Arial" w:cs="Arial"/>
        </w:rPr>
        <w:t xml:space="preserve"> de </w:t>
      </w:r>
      <w:proofErr w:type="spellStart"/>
      <w:r w:rsidRPr="00BB1125">
        <w:rPr>
          <w:rFonts w:ascii="Arial" w:eastAsia="Calibri" w:hAnsi="Arial" w:cs="Arial"/>
        </w:rPr>
        <w:t>activitatea</w:t>
      </w:r>
      <w:proofErr w:type="spellEnd"/>
      <w:r w:rsidRPr="00BB1125">
        <w:rPr>
          <w:rFonts w:ascii="Arial" w:eastAsia="Calibri" w:hAnsi="Arial" w:cs="Arial"/>
        </w:rPr>
        <w:t xml:space="preserve"> de transport </w:t>
      </w:r>
      <w:proofErr w:type="spellStart"/>
      <w:r w:rsidRPr="00BB1125">
        <w:rPr>
          <w:rFonts w:ascii="Arial" w:eastAsia="Calibri" w:hAnsi="Arial" w:cs="Arial"/>
        </w:rPr>
        <w:t>judeţean</w:t>
      </w:r>
      <w:proofErr w:type="spellEnd"/>
      <w:r w:rsidRPr="00BB1125">
        <w:rPr>
          <w:rFonts w:ascii="Arial" w:eastAsia="Calibri" w:hAnsi="Arial" w:cs="Arial"/>
        </w:rPr>
        <w:t xml:space="preserve"> la care se </w:t>
      </w:r>
      <w:proofErr w:type="spellStart"/>
      <w:r w:rsidRPr="00BB1125">
        <w:rPr>
          <w:rFonts w:ascii="Arial" w:eastAsia="Calibri" w:hAnsi="Arial" w:cs="Arial"/>
        </w:rPr>
        <w:t>adaugă</w:t>
      </w:r>
      <w:proofErr w:type="spellEnd"/>
      <w:r w:rsidRPr="00BB1125">
        <w:rPr>
          <w:rFonts w:ascii="Arial" w:eastAsia="Calibri" w:hAnsi="Arial" w:cs="Arial"/>
        </w:rPr>
        <w:t xml:space="preserve"> </w:t>
      </w:r>
      <w:proofErr w:type="spellStart"/>
      <w:r w:rsidRPr="00BB1125">
        <w:rPr>
          <w:rFonts w:ascii="Arial" w:eastAsia="Calibri" w:hAnsi="Arial" w:cs="Arial"/>
        </w:rPr>
        <w:t>profitul</w:t>
      </w:r>
      <w:proofErr w:type="spellEnd"/>
      <w:r w:rsidRPr="00BB1125">
        <w:rPr>
          <w:rFonts w:ascii="Arial" w:eastAsia="Calibri" w:hAnsi="Arial" w:cs="Arial"/>
        </w:rPr>
        <w:t xml:space="preserve"> </w:t>
      </w:r>
      <w:proofErr w:type="spellStart"/>
      <w:r w:rsidRPr="00BB1125">
        <w:rPr>
          <w:rFonts w:ascii="Arial" w:eastAsia="Calibri" w:hAnsi="Arial" w:cs="Arial"/>
        </w:rPr>
        <w:t>rezonabil</w:t>
      </w:r>
      <w:proofErr w:type="spellEnd"/>
      <w:r w:rsidRPr="00BB1125">
        <w:rPr>
          <w:rFonts w:ascii="Arial" w:eastAsia="Calibri" w:hAnsi="Arial" w:cs="Arial"/>
        </w:rPr>
        <w:t xml:space="preserve"> </w:t>
      </w:r>
      <w:proofErr w:type="spellStart"/>
      <w:r w:rsidRPr="00BB1125">
        <w:rPr>
          <w:rFonts w:ascii="Arial" w:eastAsia="Calibri" w:hAnsi="Arial" w:cs="Arial"/>
        </w:rPr>
        <w:t>cuvenit</w:t>
      </w:r>
      <w:proofErr w:type="spellEnd"/>
      <w:r w:rsidRPr="00BB1125">
        <w:rPr>
          <w:rFonts w:ascii="Arial" w:eastAsia="Calibri" w:hAnsi="Arial" w:cs="Arial"/>
        </w:rPr>
        <w:t xml:space="preserve"> </w:t>
      </w:r>
      <w:proofErr w:type="spellStart"/>
      <w:r w:rsidRPr="00BB1125">
        <w:rPr>
          <w:rFonts w:ascii="Arial" w:eastAsia="Calibri" w:hAnsi="Arial" w:cs="Arial"/>
        </w:rPr>
        <w:t>operatorului</w:t>
      </w:r>
      <w:proofErr w:type="spellEnd"/>
      <w:r w:rsidRPr="00BB1125">
        <w:rPr>
          <w:rFonts w:ascii="Arial" w:eastAsia="Calibri" w:hAnsi="Arial" w:cs="Arial"/>
        </w:rPr>
        <w:t xml:space="preserve"> </w:t>
      </w:r>
      <w:proofErr w:type="spellStart"/>
      <w:r w:rsidRPr="00BB1125">
        <w:rPr>
          <w:rFonts w:ascii="Arial" w:eastAsia="Calibri" w:hAnsi="Arial" w:cs="Arial"/>
        </w:rPr>
        <w:t>este</w:t>
      </w:r>
      <w:proofErr w:type="spellEnd"/>
      <w:r w:rsidRPr="00BB1125">
        <w:rPr>
          <w:rFonts w:ascii="Arial" w:eastAsia="Calibri" w:hAnsi="Arial" w:cs="Arial"/>
        </w:rPr>
        <w:t xml:space="preserve"> </w:t>
      </w:r>
      <w:proofErr w:type="spellStart"/>
      <w:r w:rsidRPr="00BB1125">
        <w:rPr>
          <w:rFonts w:ascii="Arial" w:eastAsia="Calibri" w:hAnsi="Arial" w:cs="Arial"/>
        </w:rPr>
        <w:t>prezentat</w:t>
      </w:r>
      <w:proofErr w:type="spellEnd"/>
      <w:r w:rsidRPr="00BB1125">
        <w:rPr>
          <w:rFonts w:ascii="Arial" w:eastAsia="Calibri" w:hAnsi="Arial" w:cs="Arial"/>
        </w:rPr>
        <w:t xml:space="preserve"> </w:t>
      </w:r>
      <w:proofErr w:type="spellStart"/>
      <w:r w:rsidRPr="00BB1125">
        <w:rPr>
          <w:rFonts w:ascii="Arial" w:eastAsia="Calibri" w:hAnsi="Arial" w:cs="Arial"/>
        </w:rPr>
        <w:t>în</w:t>
      </w:r>
      <w:proofErr w:type="spellEnd"/>
      <w:r w:rsidRPr="00BB1125">
        <w:rPr>
          <w:rFonts w:ascii="Arial" w:eastAsia="Calibri" w:hAnsi="Arial" w:cs="Arial"/>
        </w:rPr>
        <w:t xml:space="preserve"> </w:t>
      </w:r>
      <w:proofErr w:type="spellStart"/>
      <w:r w:rsidRPr="00BB1125">
        <w:rPr>
          <w:rFonts w:ascii="Arial" w:eastAsia="Calibri" w:hAnsi="Arial" w:cs="Arial"/>
        </w:rPr>
        <w:t>tabelul</w:t>
      </w:r>
      <w:proofErr w:type="spellEnd"/>
      <w:r w:rsidRPr="00BB1125">
        <w:rPr>
          <w:rFonts w:ascii="Arial" w:eastAsia="Calibri" w:hAnsi="Arial" w:cs="Arial"/>
        </w:rPr>
        <w:t xml:space="preserve"> de </w:t>
      </w:r>
      <w:proofErr w:type="spellStart"/>
      <w:r w:rsidRPr="00BB1125">
        <w:rPr>
          <w:rFonts w:ascii="Arial" w:eastAsia="Calibri" w:hAnsi="Arial" w:cs="Arial"/>
        </w:rPr>
        <w:t>mai</w:t>
      </w:r>
      <w:proofErr w:type="spellEnd"/>
      <w:r w:rsidRPr="00BB1125">
        <w:rPr>
          <w:rFonts w:ascii="Arial" w:eastAsia="Calibri" w:hAnsi="Arial" w:cs="Arial"/>
        </w:rPr>
        <w:t xml:space="preserve"> </w:t>
      </w:r>
      <w:proofErr w:type="spellStart"/>
      <w:r w:rsidRPr="00BB1125">
        <w:rPr>
          <w:rFonts w:ascii="Arial" w:eastAsia="Calibri" w:hAnsi="Arial" w:cs="Arial"/>
        </w:rPr>
        <w:t>jos.</w:t>
      </w:r>
      <w:proofErr w:type="spellEnd"/>
      <w:r w:rsidRPr="00BB1125">
        <w:rPr>
          <w:rFonts w:ascii="Arial" w:eastAsia="Calibri" w:hAnsi="Arial" w:cs="Arial"/>
        </w:rPr>
        <w:t xml:space="preserve"> </w:t>
      </w:r>
    </w:p>
    <w:p w14:paraId="01595102" w14:textId="4B636226" w:rsidR="004D1B7A" w:rsidRPr="007B0DAA" w:rsidRDefault="004D1B7A" w:rsidP="007B0DAA">
      <w:pPr>
        <w:pStyle w:val="Caption"/>
        <w:jc w:val="center"/>
        <w:rPr>
          <w:rFonts w:ascii="Arial" w:eastAsia="Calibri" w:hAnsi="Arial" w:cs="Arial"/>
          <w:sz w:val="20"/>
          <w:szCs w:val="20"/>
        </w:rPr>
      </w:pPr>
      <w:bookmarkStart w:id="48" w:name="_Toc104203034"/>
      <w:proofErr w:type="spellStart"/>
      <w:r w:rsidRPr="007B0DAA">
        <w:rPr>
          <w:rFonts w:ascii="Arial" w:hAnsi="Arial" w:cs="Arial"/>
          <w:sz w:val="20"/>
          <w:szCs w:val="20"/>
        </w:rPr>
        <w:t>Tabel</w:t>
      </w:r>
      <w:proofErr w:type="spellEnd"/>
      <w:r w:rsidRPr="007B0DAA">
        <w:rPr>
          <w:rFonts w:ascii="Arial" w:hAnsi="Arial" w:cs="Arial"/>
          <w:sz w:val="20"/>
          <w:szCs w:val="20"/>
        </w:rPr>
        <w:t xml:space="preserve"> </w:t>
      </w:r>
      <w:r w:rsidRPr="007B0DAA">
        <w:rPr>
          <w:rFonts w:ascii="Arial" w:hAnsi="Arial" w:cs="Arial"/>
          <w:sz w:val="20"/>
          <w:szCs w:val="20"/>
        </w:rPr>
        <w:fldChar w:fldCharType="begin"/>
      </w:r>
      <w:r w:rsidRPr="007B0DAA">
        <w:rPr>
          <w:rFonts w:ascii="Arial" w:hAnsi="Arial" w:cs="Arial"/>
          <w:sz w:val="20"/>
          <w:szCs w:val="20"/>
        </w:rPr>
        <w:instrText xml:space="preserve"> SEQ Tabel \* ARABIC </w:instrText>
      </w:r>
      <w:r w:rsidRPr="007B0DAA">
        <w:rPr>
          <w:rFonts w:ascii="Arial" w:hAnsi="Arial" w:cs="Arial"/>
          <w:sz w:val="20"/>
          <w:szCs w:val="20"/>
        </w:rPr>
        <w:fldChar w:fldCharType="separate"/>
      </w:r>
      <w:r w:rsidR="006404F9">
        <w:rPr>
          <w:rFonts w:ascii="Arial" w:hAnsi="Arial" w:cs="Arial"/>
          <w:noProof/>
          <w:sz w:val="20"/>
          <w:szCs w:val="20"/>
        </w:rPr>
        <w:t>12</w:t>
      </w:r>
      <w:r w:rsidRPr="007B0DAA">
        <w:rPr>
          <w:rFonts w:ascii="Arial" w:hAnsi="Arial" w:cs="Arial"/>
          <w:sz w:val="20"/>
          <w:szCs w:val="20"/>
        </w:rPr>
        <w:fldChar w:fldCharType="end"/>
      </w:r>
      <w:r w:rsidRPr="007B0DAA">
        <w:rPr>
          <w:rFonts w:ascii="Arial" w:hAnsi="Arial" w:cs="Arial"/>
          <w:sz w:val="20"/>
          <w:szCs w:val="20"/>
        </w:rPr>
        <w:t xml:space="preserve"> </w:t>
      </w:r>
      <w:r w:rsidR="007B0DAA" w:rsidRPr="007B0DAA">
        <w:rPr>
          <w:rFonts w:ascii="Arial" w:hAnsi="Arial" w:cs="Arial"/>
          <w:sz w:val="20"/>
          <w:szCs w:val="20"/>
        </w:rPr>
        <w:t xml:space="preserve">Tarif </w:t>
      </w:r>
      <w:proofErr w:type="spellStart"/>
      <w:r w:rsidR="007B0DAA" w:rsidRPr="007B0DAA">
        <w:rPr>
          <w:rFonts w:ascii="Arial" w:hAnsi="Arial" w:cs="Arial"/>
          <w:sz w:val="20"/>
          <w:szCs w:val="20"/>
        </w:rPr>
        <w:t>mediu</w:t>
      </w:r>
      <w:proofErr w:type="spellEnd"/>
      <w:r w:rsidR="007B0DAA" w:rsidRPr="007B0DAA">
        <w:rPr>
          <w:rFonts w:ascii="Arial" w:hAnsi="Arial" w:cs="Arial"/>
          <w:sz w:val="20"/>
          <w:szCs w:val="20"/>
        </w:rPr>
        <w:t xml:space="preserve"> lei/km estimate pe </w:t>
      </w:r>
      <w:proofErr w:type="spellStart"/>
      <w:r w:rsidR="007B0DAA" w:rsidRPr="007B0DAA">
        <w:rPr>
          <w:rFonts w:ascii="Arial" w:hAnsi="Arial" w:cs="Arial"/>
          <w:sz w:val="20"/>
          <w:szCs w:val="20"/>
        </w:rPr>
        <w:t>trasee</w:t>
      </w:r>
      <w:bookmarkEnd w:id="48"/>
      <w:proofErr w:type="spellEnd"/>
    </w:p>
    <w:tbl>
      <w:tblPr>
        <w:tblW w:w="9642" w:type="dxa"/>
        <w:jc w:val="center"/>
        <w:tblLook w:val="04A0" w:firstRow="1" w:lastRow="0" w:firstColumn="1" w:lastColumn="0" w:noHBand="0" w:noVBand="1"/>
      </w:tblPr>
      <w:tblGrid>
        <w:gridCol w:w="661"/>
        <w:gridCol w:w="697"/>
        <w:gridCol w:w="4554"/>
        <w:gridCol w:w="581"/>
        <w:gridCol w:w="1017"/>
        <w:gridCol w:w="1444"/>
        <w:gridCol w:w="688"/>
      </w:tblGrid>
      <w:tr w:rsidR="004D1B7A" w:rsidRPr="004D1B7A" w14:paraId="0865D6CD" w14:textId="77777777" w:rsidTr="0020341C">
        <w:trPr>
          <w:trHeight w:val="737"/>
          <w:tblHeader/>
          <w:jc w:val="cent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1D0896" w14:textId="77777777" w:rsidR="004D1B7A" w:rsidRPr="004D1B7A" w:rsidRDefault="004D1B7A" w:rsidP="004D1B7A">
            <w:pPr>
              <w:spacing w:after="0" w:line="240" w:lineRule="auto"/>
              <w:jc w:val="center"/>
              <w:rPr>
                <w:rFonts w:ascii="Arial" w:eastAsia="Times New Roman" w:hAnsi="Arial" w:cs="Arial"/>
                <w:b/>
                <w:bCs/>
                <w:sz w:val="16"/>
                <w:szCs w:val="16"/>
              </w:rPr>
            </w:pPr>
            <w:r w:rsidRPr="004D1B7A">
              <w:rPr>
                <w:rFonts w:ascii="Arial" w:eastAsia="Times New Roman" w:hAnsi="Arial" w:cs="Arial"/>
                <w:b/>
                <w:bCs/>
                <w:sz w:val="16"/>
                <w:szCs w:val="16"/>
              </w:rPr>
              <w:t xml:space="preserve">Nr. </w:t>
            </w:r>
            <w:proofErr w:type="spellStart"/>
            <w:r w:rsidRPr="004D1B7A">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42DF234E" w14:textId="77777777" w:rsidR="004D1B7A" w:rsidRPr="004D1B7A" w:rsidRDefault="004D1B7A" w:rsidP="004D1B7A">
            <w:pPr>
              <w:spacing w:after="0" w:line="240" w:lineRule="auto"/>
              <w:jc w:val="center"/>
              <w:rPr>
                <w:rFonts w:ascii="Arial" w:eastAsia="Times New Roman" w:hAnsi="Arial" w:cs="Arial"/>
                <w:b/>
                <w:bCs/>
                <w:sz w:val="16"/>
                <w:szCs w:val="16"/>
              </w:rPr>
            </w:pPr>
            <w:r w:rsidRPr="004D1B7A">
              <w:rPr>
                <w:rFonts w:ascii="Arial" w:eastAsia="Times New Roman" w:hAnsi="Arial" w:cs="Arial"/>
                <w:b/>
                <w:bCs/>
                <w:sz w:val="16"/>
                <w:szCs w:val="16"/>
              </w:rPr>
              <w:t xml:space="preserve">Cod </w:t>
            </w:r>
            <w:proofErr w:type="spellStart"/>
            <w:r w:rsidRPr="004D1B7A">
              <w:rPr>
                <w:rFonts w:ascii="Arial" w:eastAsia="Times New Roman" w:hAnsi="Arial" w:cs="Arial"/>
                <w:b/>
                <w:bCs/>
                <w:sz w:val="16"/>
                <w:szCs w:val="16"/>
              </w:rPr>
              <w:t>traseu</w:t>
            </w:r>
            <w:proofErr w:type="spellEnd"/>
          </w:p>
        </w:tc>
        <w:tc>
          <w:tcPr>
            <w:tcW w:w="4554" w:type="dxa"/>
            <w:tcBorders>
              <w:top w:val="single" w:sz="4" w:space="0" w:color="auto"/>
              <w:left w:val="nil"/>
              <w:bottom w:val="single" w:sz="4" w:space="0" w:color="auto"/>
              <w:right w:val="single" w:sz="4" w:space="0" w:color="auto"/>
            </w:tcBorders>
            <w:shd w:val="clear" w:color="auto" w:fill="auto"/>
            <w:vAlign w:val="center"/>
            <w:hideMark/>
          </w:tcPr>
          <w:p w14:paraId="055A45C0" w14:textId="77777777" w:rsidR="004D1B7A" w:rsidRPr="004D1B7A" w:rsidRDefault="004D1B7A" w:rsidP="004D1B7A">
            <w:pPr>
              <w:spacing w:after="0" w:line="240" w:lineRule="auto"/>
              <w:jc w:val="center"/>
              <w:rPr>
                <w:rFonts w:ascii="Arial" w:eastAsia="Times New Roman" w:hAnsi="Arial" w:cs="Arial"/>
                <w:b/>
                <w:bCs/>
                <w:sz w:val="16"/>
                <w:szCs w:val="16"/>
              </w:rPr>
            </w:pPr>
            <w:proofErr w:type="spellStart"/>
            <w:r w:rsidRPr="004D1B7A">
              <w:rPr>
                <w:rFonts w:ascii="Arial" w:eastAsia="Times New Roman" w:hAnsi="Arial" w:cs="Arial"/>
                <w:b/>
                <w:bCs/>
                <w:sz w:val="16"/>
                <w:szCs w:val="16"/>
              </w:rPr>
              <w:t>Descriere</w:t>
            </w:r>
            <w:proofErr w:type="spellEnd"/>
            <w:r w:rsidRPr="004D1B7A">
              <w:rPr>
                <w:rFonts w:ascii="Arial" w:eastAsia="Times New Roman" w:hAnsi="Arial" w:cs="Arial"/>
                <w:b/>
                <w:bCs/>
                <w:sz w:val="16"/>
                <w:szCs w:val="16"/>
              </w:rPr>
              <w:t xml:space="preserve"> </w:t>
            </w:r>
            <w:proofErr w:type="spellStart"/>
            <w:r w:rsidRPr="004D1B7A">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73328521" w14:textId="77777777" w:rsidR="004D1B7A" w:rsidRPr="004D1B7A" w:rsidRDefault="004D1B7A" w:rsidP="004D1B7A">
            <w:pPr>
              <w:spacing w:after="0" w:line="240" w:lineRule="auto"/>
              <w:jc w:val="center"/>
              <w:rPr>
                <w:rFonts w:ascii="Arial" w:eastAsia="Times New Roman" w:hAnsi="Arial" w:cs="Arial"/>
                <w:b/>
                <w:bCs/>
                <w:sz w:val="16"/>
                <w:szCs w:val="16"/>
              </w:rPr>
            </w:pPr>
            <w:r w:rsidRPr="004D1B7A">
              <w:rPr>
                <w:rFonts w:ascii="Arial" w:eastAsia="Times New Roman" w:hAnsi="Arial" w:cs="Arial"/>
                <w:b/>
                <w:bCs/>
                <w:sz w:val="16"/>
                <w:szCs w:val="16"/>
              </w:rPr>
              <w:t xml:space="preserve">Km / </w:t>
            </w:r>
            <w:proofErr w:type="spellStart"/>
            <w:r w:rsidRPr="004D1B7A">
              <w:rPr>
                <w:rFonts w:ascii="Arial" w:eastAsia="Times New Roman" w:hAnsi="Arial" w:cs="Arial"/>
                <w:b/>
                <w:bCs/>
                <w:sz w:val="16"/>
                <w:szCs w:val="16"/>
              </w:rPr>
              <w:t>sens</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633E9C6C" w14:textId="1F7AEB68" w:rsidR="004D1B7A" w:rsidRPr="004D1B7A" w:rsidRDefault="004D1B7A" w:rsidP="004D1B7A">
            <w:pPr>
              <w:spacing w:after="0" w:line="240" w:lineRule="auto"/>
              <w:jc w:val="center"/>
              <w:rPr>
                <w:rFonts w:ascii="Arial" w:eastAsia="Times New Roman" w:hAnsi="Arial" w:cs="Arial"/>
                <w:b/>
                <w:bCs/>
                <w:sz w:val="16"/>
                <w:szCs w:val="16"/>
              </w:rPr>
            </w:pPr>
            <w:r>
              <w:rPr>
                <w:rFonts w:ascii="Arial" w:eastAsia="Times New Roman" w:hAnsi="Arial" w:cs="Arial"/>
                <w:b/>
                <w:bCs/>
                <w:sz w:val="16"/>
                <w:szCs w:val="16"/>
              </w:rPr>
              <w:t xml:space="preserve">Nr. </w:t>
            </w:r>
            <w:r w:rsidRPr="004D1B7A">
              <w:rPr>
                <w:rFonts w:ascii="Arial" w:eastAsia="Times New Roman" w:hAnsi="Arial" w:cs="Arial"/>
                <w:b/>
                <w:bCs/>
                <w:sz w:val="16"/>
                <w:szCs w:val="16"/>
              </w:rPr>
              <w:t xml:space="preserve">km </w:t>
            </w:r>
            <w:proofErr w:type="spellStart"/>
            <w:r w:rsidRPr="004D1B7A">
              <w:rPr>
                <w:rFonts w:ascii="Arial" w:eastAsia="Times New Roman" w:hAnsi="Arial" w:cs="Arial"/>
                <w:b/>
                <w:bCs/>
                <w:sz w:val="16"/>
                <w:szCs w:val="16"/>
              </w:rPr>
              <w:t>planif</w:t>
            </w:r>
            <w:proofErr w:type="spellEnd"/>
            <w:r>
              <w:rPr>
                <w:rFonts w:ascii="Arial" w:eastAsia="Times New Roman" w:hAnsi="Arial" w:cs="Arial"/>
                <w:b/>
                <w:bCs/>
                <w:sz w:val="16"/>
                <w:szCs w:val="16"/>
              </w:rPr>
              <w:t>.</w:t>
            </w:r>
          </w:p>
        </w:tc>
        <w:tc>
          <w:tcPr>
            <w:tcW w:w="1443" w:type="dxa"/>
            <w:tcBorders>
              <w:top w:val="single" w:sz="4" w:space="0" w:color="auto"/>
              <w:left w:val="nil"/>
              <w:bottom w:val="single" w:sz="4" w:space="0" w:color="auto"/>
              <w:right w:val="single" w:sz="4" w:space="0" w:color="auto"/>
            </w:tcBorders>
            <w:shd w:val="clear" w:color="auto" w:fill="auto"/>
            <w:vAlign w:val="center"/>
            <w:hideMark/>
          </w:tcPr>
          <w:p w14:paraId="5401F821" w14:textId="454CE3CE" w:rsidR="004D1B7A" w:rsidRPr="004D1B7A" w:rsidRDefault="004D1B7A" w:rsidP="004D1B7A">
            <w:pPr>
              <w:spacing w:after="0" w:line="240" w:lineRule="auto"/>
              <w:jc w:val="center"/>
              <w:rPr>
                <w:rFonts w:ascii="Arial" w:eastAsia="Times New Roman" w:hAnsi="Arial" w:cs="Arial"/>
                <w:b/>
                <w:bCs/>
                <w:sz w:val="16"/>
                <w:szCs w:val="16"/>
              </w:rPr>
            </w:pPr>
            <w:proofErr w:type="spellStart"/>
            <w:r w:rsidRPr="004D1B7A">
              <w:rPr>
                <w:rFonts w:ascii="Arial" w:eastAsia="Times New Roman" w:hAnsi="Arial" w:cs="Arial"/>
                <w:b/>
                <w:bCs/>
                <w:sz w:val="16"/>
                <w:szCs w:val="16"/>
              </w:rPr>
              <w:t>Valoare</w:t>
            </w:r>
            <w:proofErr w:type="spellEnd"/>
            <w:r w:rsidRPr="004D1B7A">
              <w:rPr>
                <w:rFonts w:ascii="Arial" w:eastAsia="Times New Roman" w:hAnsi="Arial" w:cs="Arial"/>
                <w:b/>
                <w:bCs/>
                <w:sz w:val="16"/>
                <w:szCs w:val="16"/>
              </w:rPr>
              <w:t xml:space="preserve"> </w:t>
            </w:r>
            <w:proofErr w:type="spellStart"/>
            <w:r w:rsidRPr="004D1B7A">
              <w:rPr>
                <w:rFonts w:ascii="Arial" w:eastAsia="Times New Roman" w:hAnsi="Arial" w:cs="Arial"/>
                <w:b/>
                <w:bCs/>
                <w:sz w:val="16"/>
                <w:szCs w:val="16"/>
              </w:rPr>
              <w:t>totală</w:t>
            </w:r>
            <w:proofErr w:type="spellEnd"/>
            <w:r w:rsidRPr="004D1B7A">
              <w:rPr>
                <w:rFonts w:ascii="Arial" w:eastAsia="Times New Roman" w:hAnsi="Arial" w:cs="Arial"/>
                <w:b/>
                <w:bCs/>
                <w:sz w:val="16"/>
                <w:szCs w:val="16"/>
              </w:rPr>
              <w:t xml:space="preserve"> </w:t>
            </w:r>
            <w:proofErr w:type="spellStart"/>
            <w:r w:rsidRPr="004D1B7A">
              <w:rPr>
                <w:rFonts w:ascii="Arial" w:eastAsia="Times New Roman" w:hAnsi="Arial" w:cs="Arial"/>
                <w:b/>
                <w:bCs/>
                <w:sz w:val="16"/>
                <w:szCs w:val="16"/>
              </w:rPr>
              <w:t>anuală</w:t>
            </w:r>
            <w:proofErr w:type="spellEnd"/>
            <w:r w:rsidRPr="004D1B7A">
              <w:rPr>
                <w:rFonts w:ascii="Arial" w:eastAsia="Times New Roman" w:hAnsi="Arial" w:cs="Arial"/>
                <w:b/>
                <w:bCs/>
                <w:sz w:val="16"/>
                <w:szCs w:val="16"/>
              </w:rPr>
              <w:t xml:space="preserve"> </w:t>
            </w:r>
            <w:proofErr w:type="spellStart"/>
            <w:r w:rsidRPr="004D1B7A">
              <w:rPr>
                <w:rFonts w:ascii="Arial" w:eastAsia="Times New Roman" w:hAnsi="Arial" w:cs="Arial"/>
                <w:b/>
                <w:bCs/>
                <w:sz w:val="16"/>
                <w:szCs w:val="16"/>
              </w:rPr>
              <w:t>servicii</w:t>
            </w:r>
            <w:proofErr w:type="spellEnd"/>
            <w:r w:rsidRPr="004D1B7A">
              <w:rPr>
                <w:rFonts w:ascii="Arial" w:eastAsia="Times New Roman" w:hAnsi="Arial" w:cs="Arial"/>
                <w:b/>
                <w:bCs/>
                <w:sz w:val="16"/>
                <w:szCs w:val="16"/>
              </w:rPr>
              <w:t xml:space="preserve"> transport/</w:t>
            </w:r>
            <w:proofErr w:type="spellStart"/>
            <w:r w:rsidRPr="004D1B7A">
              <w:rPr>
                <w:rFonts w:ascii="Arial" w:eastAsia="Times New Roman" w:hAnsi="Arial" w:cs="Arial"/>
                <w:b/>
                <w:bCs/>
                <w:sz w:val="16"/>
                <w:szCs w:val="16"/>
              </w:rPr>
              <w:t>traseu</w:t>
            </w:r>
            <w:proofErr w:type="spellEnd"/>
            <w:r>
              <w:rPr>
                <w:rFonts w:ascii="Arial" w:eastAsia="Times New Roman" w:hAnsi="Arial" w:cs="Arial"/>
                <w:b/>
                <w:bCs/>
                <w:sz w:val="16"/>
                <w:szCs w:val="16"/>
              </w:rPr>
              <w:t xml:space="preserve"> - lei</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6A98F116" w14:textId="77777777" w:rsidR="004D1B7A" w:rsidRPr="004D1B7A" w:rsidRDefault="004D1B7A" w:rsidP="004D1B7A">
            <w:pPr>
              <w:spacing w:after="0" w:line="240" w:lineRule="auto"/>
              <w:jc w:val="center"/>
              <w:rPr>
                <w:rFonts w:ascii="Arial" w:eastAsia="Times New Roman" w:hAnsi="Arial" w:cs="Arial"/>
                <w:b/>
                <w:bCs/>
                <w:sz w:val="16"/>
                <w:szCs w:val="16"/>
              </w:rPr>
            </w:pPr>
            <w:r w:rsidRPr="004D1B7A">
              <w:rPr>
                <w:rFonts w:ascii="Arial" w:eastAsia="Times New Roman" w:hAnsi="Arial" w:cs="Arial"/>
                <w:b/>
                <w:bCs/>
                <w:sz w:val="16"/>
                <w:szCs w:val="16"/>
              </w:rPr>
              <w:t xml:space="preserve">Tarif </w:t>
            </w:r>
            <w:proofErr w:type="spellStart"/>
            <w:r w:rsidRPr="004D1B7A">
              <w:rPr>
                <w:rFonts w:ascii="Arial" w:eastAsia="Times New Roman" w:hAnsi="Arial" w:cs="Arial"/>
                <w:b/>
                <w:bCs/>
                <w:sz w:val="16"/>
                <w:szCs w:val="16"/>
              </w:rPr>
              <w:t>mediu</w:t>
            </w:r>
            <w:proofErr w:type="spellEnd"/>
            <w:r w:rsidRPr="004D1B7A">
              <w:rPr>
                <w:rFonts w:ascii="Arial" w:eastAsia="Times New Roman" w:hAnsi="Arial" w:cs="Arial"/>
                <w:b/>
                <w:bCs/>
                <w:sz w:val="16"/>
                <w:szCs w:val="16"/>
              </w:rPr>
              <w:t xml:space="preserve"> lei/km</w:t>
            </w:r>
          </w:p>
        </w:tc>
      </w:tr>
      <w:tr w:rsidR="004D1B7A" w:rsidRPr="004D1B7A" w14:paraId="45DF6585"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EE28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CA6C2A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001</w:t>
            </w:r>
          </w:p>
        </w:tc>
        <w:tc>
          <w:tcPr>
            <w:tcW w:w="4554" w:type="dxa"/>
            <w:tcBorders>
              <w:top w:val="nil"/>
              <w:left w:val="nil"/>
              <w:bottom w:val="single" w:sz="4" w:space="0" w:color="auto"/>
              <w:right w:val="single" w:sz="4" w:space="0" w:color="auto"/>
            </w:tcBorders>
            <w:shd w:val="clear" w:color="auto" w:fill="auto"/>
            <w:noWrap/>
            <w:vAlign w:val="bottom"/>
            <w:hideMark/>
          </w:tcPr>
          <w:p w14:paraId="0485831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02D2B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48D8B62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34,320.00</w:t>
            </w:r>
          </w:p>
        </w:tc>
        <w:tc>
          <w:tcPr>
            <w:tcW w:w="1443" w:type="dxa"/>
            <w:tcBorders>
              <w:top w:val="nil"/>
              <w:left w:val="nil"/>
              <w:bottom w:val="single" w:sz="4" w:space="0" w:color="auto"/>
              <w:right w:val="single" w:sz="4" w:space="0" w:color="auto"/>
            </w:tcBorders>
            <w:shd w:val="clear" w:color="auto" w:fill="auto"/>
            <w:noWrap/>
            <w:vAlign w:val="bottom"/>
            <w:hideMark/>
          </w:tcPr>
          <w:p w14:paraId="1AA887E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317,563.04</w:t>
            </w:r>
          </w:p>
        </w:tc>
        <w:tc>
          <w:tcPr>
            <w:tcW w:w="688" w:type="dxa"/>
            <w:tcBorders>
              <w:top w:val="nil"/>
              <w:left w:val="nil"/>
              <w:bottom w:val="single" w:sz="4" w:space="0" w:color="auto"/>
              <w:right w:val="single" w:sz="4" w:space="0" w:color="auto"/>
            </w:tcBorders>
            <w:shd w:val="clear" w:color="auto" w:fill="auto"/>
            <w:noWrap/>
            <w:vAlign w:val="bottom"/>
            <w:hideMark/>
          </w:tcPr>
          <w:p w14:paraId="4E73A72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9.25</w:t>
            </w:r>
          </w:p>
        </w:tc>
      </w:tr>
      <w:tr w:rsidR="004D1B7A" w:rsidRPr="004D1B7A" w14:paraId="27E49F6B"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46729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7A5D09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002</w:t>
            </w:r>
          </w:p>
        </w:tc>
        <w:tc>
          <w:tcPr>
            <w:tcW w:w="4554" w:type="dxa"/>
            <w:tcBorders>
              <w:top w:val="nil"/>
              <w:left w:val="nil"/>
              <w:bottom w:val="single" w:sz="4" w:space="0" w:color="auto"/>
              <w:right w:val="single" w:sz="4" w:space="0" w:color="auto"/>
            </w:tcBorders>
            <w:shd w:val="clear" w:color="auto" w:fill="auto"/>
            <w:noWrap/>
            <w:vAlign w:val="bottom"/>
            <w:hideMark/>
          </w:tcPr>
          <w:p w14:paraId="2F3FCEE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Savas-Rucăr-Săticu</w:t>
            </w:r>
            <w:proofErr w:type="spellEnd"/>
            <w:r w:rsidRPr="004D1B7A">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3DF1479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38</w:t>
            </w:r>
          </w:p>
        </w:tc>
        <w:tc>
          <w:tcPr>
            <w:tcW w:w="1017" w:type="dxa"/>
            <w:tcBorders>
              <w:top w:val="nil"/>
              <w:left w:val="nil"/>
              <w:bottom w:val="single" w:sz="4" w:space="0" w:color="auto"/>
              <w:right w:val="single" w:sz="4" w:space="0" w:color="auto"/>
            </w:tcBorders>
            <w:shd w:val="clear" w:color="auto" w:fill="auto"/>
            <w:noWrap/>
            <w:vAlign w:val="bottom"/>
            <w:hideMark/>
          </w:tcPr>
          <w:p w14:paraId="5C0203C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75,759.60</w:t>
            </w:r>
          </w:p>
        </w:tc>
        <w:tc>
          <w:tcPr>
            <w:tcW w:w="1443" w:type="dxa"/>
            <w:tcBorders>
              <w:top w:val="nil"/>
              <w:left w:val="nil"/>
              <w:bottom w:val="single" w:sz="4" w:space="0" w:color="auto"/>
              <w:right w:val="single" w:sz="4" w:space="0" w:color="auto"/>
            </w:tcBorders>
            <w:shd w:val="clear" w:color="auto" w:fill="auto"/>
            <w:noWrap/>
            <w:vAlign w:val="bottom"/>
            <w:hideMark/>
          </w:tcPr>
          <w:p w14:paraId="3FF9D48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696,477.26</w:t>
            </w:r>
          </w:p>
        </w:tc>
        <w:tc>
          <w:tcPr>
            <w:tcW w:w="688" w:type="dxa"/>
            <w:tcBorders>
              <w:top w:val="nil"/>
              <w:left w:val="nil"/>
              <w:bottom w:val="single" w:sz="4" w:space="0" w:color="auto"/>
              <w:right w:val="single" w:sz="4" w:space="0" w:color="auto"/>
            </w:tcBorders>
            <w:shd w:val="clear" w:color="auto" w:fill="auto"/>
            <w:noWrap/>
            <w:vAlign w:val="bottom"/>
            <w:hideMark/>
          </w:tcPr>
          <w:p w14:paraId="6E5AAE7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9.19</w:t>
            </w:r>
          </w:p>
        </w:tc>
      </w:tr>
      <w:tr w:rsidR="004D1B7A" w:rsidRPr="004D1B7A" w14:paraId="21C45439"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8C493B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86427D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003</w:t>
            </w:r>
          </w:p>
        </w:tc>
        <w:tc>
          <w:tcPr>
            <w:tcW w:w="4554" w:type="dxa"/>
            <w:tcBorders>
              <w:top w:val="nil"/>
              <w:left w:val="nil"/>
              <w:bottom w:val="single" w:sz="4" w:space="0" w:color="auto"/>
              <w:right w:val="single" w:sz="4" w:space="0" w:color="auto"/>
            </w:tcBorders>
            <w:shd w:val="clear" w:color="auto" w:fill="auto"/>
            <w:noWrap/>
            <w:vAlign w:val="bottom"/>
            <w:hideMark/>
          </w:tcPr>
          <w:p w14:paraId="3558C104"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F1779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auto"/>
            <w:noWrap/>
            <w:vAlign w:val="bottom"/>
            <w:hideMark/>
          </w:tcPr>
          <w:p w14:paraId="02DE5C9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81,240.00</w:t>
            </w:r>
          </w:p>
        </w:tc>
        <w:tc>
          <w:tcPr>
            <w:tcW w:w="1443" w:type="dxa"/>
            <w:tcBorders>
              <w:top w:val="nil"/>
              <w:left w:val="nil"/>
              <w:bottom w:val="single" w:sz="4" w:space="0" w:color="auto"/>
              <w:right w:val="single" w:sz="4" w:space="0" w:color="auto"/>
            </w:tcBorders>
            <w:shd w:val="clear" w:color="auto" w:fill="auto"/>
            <w:noWrap/>
            <w:vAlign w:val="bottom"/>
            <w:hideMark/>
          </w:tcPr>
          <w:p w14:paraId="19DE9E7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805,282.31</w:t>
            </w:r>
          </w:p>
        </w:tc>
        <w:tc>
          <w:tcPr>
            <w:tcW w:w="688" w:type="dxa"/>
            <w:tcBorders>
              <w:top w:val="nil"/>
              <w:left w:val="nil"/>
              <w:bottom w:val="single" w:sz="4" w:space="0" w:color="auto"/>
              <w:right w:val="single" w:sz="4" w:space="0" w:color="auto"/>
            </w:tcBorders>
            <w:shd w:val="clear" w:color="auto" w:fill="auto"/>
            <w:noWrap/>
            <w:vAlign w:val="bottom"/>
            <w:hideMark/>
          </w:tcPr>
          <w:p w14:paraId="0C728E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9.91</w:t>
            </w:r>
          </w:p>
        </w:tc>
      </w:tr>
      <w:tr w:rsidR="004D1B7A" w:rsidRPr="004D1B7A" w14:paraId="0CDD7FFD"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3DFD15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C6DFC9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004</w:t>
            </w:r>
          </w:p>
        </w:tc>
        <w:tc>
          <w:tcPr>
            <w:tcW w:w="4554" w:type="dxa"/>
            <w:tcBorders>
              <w:top w:val="nil"/>
              <w:left w:val="nil"/>
              <w:bottom w:val="single" w:sz="4" w:space="0" w:color="auto"/>
              <w:right w:val="single" w:sz="4" w:space="0" w:color="auto"/>
            </w:tcBorders>
            <w:shd w:val="clear" w:color="auto" w:fill="auto"/>
            <w:noWrap/>
            <w:vAlign w:val="bottom"/>
            <w:hideMark/>
          </w:tcPr>
          <w:p w14:paraId="628144B0"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Savas-Albeştii</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435077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14</w:t>
            </w:r>
          </w:p>
        </w:tc>
        <w:tc>
          <w:tcPr>
            <w:tcW w:w="1017" w:type="dxa"/>
            <w:tcBorders>
              <w:top w:val="nil"/>
              <w:left w:val="nil"/>
              <w:bottom w:val="single" w:sz="4" w:space="0" w:color="auto"/>
              <w:right w:val="single" w:sz="4" w:space="0" w:color="auto"/>
            </w:tcBorders>
            <w:shd w:val="clear" w:color="auto" w:fill="auto"/>
            <w:noWrap/>
            <w:vAlign w:val="bottom"/>
            <w:hideMark/>
          </w:tcPr>
          <w:p w14:paraId="2B6065A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21,840.00</w:t>
            </w:r>
          </w:p>
        </w:tc>
        <w:tc>
          <w:tcPr>
            <w:tcW w:w="1443" w:type="dxa"/>
            <w:tcBorders>
              <w:top w:val="nil"/>
              <w:left w:val="nil"/>
              <w:bottom w:val="single" w:sz="4" w:space="0" w:color="auto"/>
              <w:right w:val="single" w:sz="4" w:space="0" w:color="auto"/>
            </w:tcBorders>
            <w:shd w:val="clear" w:color="auto" w:fill="auto"/>
            <w:noWrap/>
            <w:vAlign w:val="bottom"/>
            <w:hideMark/>
          </w:tcPr>
          <w:p w14:paraId="712FEAE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326,609.53</w:t>
            </w:r>
          </w:p>
        </w:tc>
        <w:tc>
          <w:tcPr>
            <w:tcW w:w="688" w:type="dxa"/>
            <w:tcBorders>
              <w:top w:val="nil"/>
              <w:left w:val="nil"/>
              <w:bottom w:val="single" w:sz="4" w:space="0" w:color="auto"/>
              <w:right w:val="single" w:sz="4" w:space="0" w:color="auto"/>
            </w:tcBorders>
            <w:shd w:val="clear" w:color="auto" w:fill="auto"/>
            <w:noWrap/>
            <w:vAlign w:val="bottom"/>
            <w:hideMark/>
          </w:tcPr>
          <w:p w14:paraId="5654C38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14.95</w:t>
            </w:r>
          </w:p>
        </w:tc>
      </w:tr>
      <w:tr w:rsidR="004D1B7A" w:rsidRPr="004D1B7A" w14:paraId="626A33CE"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883C90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2C2F8C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005</w:t>
            </w:r>
          </w:p>
        </w:tc>
        <w:tc>
          <w:tcPr>
            <w:tcW w:w="4554" w:type="dxa"/>
            <w:tcBorders>
              <w:top w:val="nil"/>
              <w:left w:val="nil"/>
              <w:bottom w:val="single" w:sz="4" w:space="0" w:color="auto"/>
              <w:right w:val="single" w:sz="4" w:space="0" w:color="auto"/>
            </w:tcBorders>
            <w:shd w:val="clear" w:color="auto" w:fill="auto"/>
            <w:noWrap/>
            <w:vAlign w:val="bottom"/>
            <w:hideMark/>
          </w:tcPr>
          <w:p w14:paraId="6CCE430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Savas-Bughea</w:t>
            </w:r>
            <w:proofErr w:type="spellEnd"/>
            <w:r w:rsidRPr="004D1B7A">
              <w:rPr>
                <w:rFonts w:ascii="Arial" w:eastAsia="Times New Roman" w:hAnsi="Arial" w:cs="Arial"/>
                <w:sz w:val="16"/>
                <w:szCs w:val="16"/>
              </w:rPr>
              <w:t xml:space="preserve"> de Jos-</w:t>
            </w:r>
            <w:proofErr w:type="spellStart"/>
            <w:r w:rsidRPr="004D1B7A">
              <w:rPr>
                <w:rFonts w:ascii="Arial" w:eastAsia="Times New Roman" w:hAnsi="Arial" w:cs="Arial"/>
                <w:sz w:val="16"/>
                <w:szCs w:val="16"/>
              </w:rPr>
              <w:t>Hulubeşti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FEE5CD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14</w:t>
            </w:r>
          </w:p>
        </w:tc>
        <w:tc>
          <w:tcPr>
            <w:tcW w:w="1017" w:type="dxa"/>
            <w:tcBorders>
              <w:top w:val="nil"/>
              <w:left w:val="nil"/>
              <w:bottom w:val="single" w:sz="4" w:space="0" w:color="auto"/>
              <w:right w:val="single" w:sz="4" w:space="0" w:color="auto"/>
            </w:tcBorders>
            <w:shd w:val="clear" w:color="auto" w:fill="auto"/>
            <w:noWrap/>
            <w:vAlign w:val="bottom"/>
            <w:hideMark/>
          </w:tcPr>
          <w:p w14:paraId="2E522A9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50,960.00</w:t>
            </w:r>
          </w:p>
        </w:tc>
        <w:tc>
          <w:tcPr>
            <w:tcW w:w="1443" w:type="dxa"/>
            <w:tcBorders>
              <w:top w:val="nil"/>
              <w:left w:val="nil"/>
              <w:bottom w:val="single" w:sz="4" w:space="0" w:color="auto"/>
              <w:right w:val="single" w:sz="4" w:space="0" w:color="auto"/>
            </w:tcBorders>
            <w:shd w:val="clear" w:color="auto" w:fill="auto"/>
            <w:noWrap/>
            <w:vAlign w:val="bottom"/>
            <w:hideMark/>
          </w:tcPr>
          <w:p w14:paraId="04EBC3B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499,033.41</w:t>
            </w:r>
          </w:p>
        </w:tc>
        <w:tc>
          <w:tcPr>
            <w:tcW w:w="688" w:type="dxa"/>
            <w:tcBorders>
              <w:top w:val="nil"/>
              <w:left w:val="nil"/>
              <w:bottom w:val="single" w:sz="4" w:space="0" w:color="auto"/>
              <w:right w:val="single" w:sz="4" w:space="0" w:color="auto"/>
            </w:tcBorders>
            <w:shd w:val="clear" w:color="auto" w:fill="auto"/>
            <w:noWrap/>
            <w:vAlign w:val="bottom"/>
            <w:hideMark/>
          </w:tcPr>
          <w:p w14:paraId="63C046D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9.79</w:t>
            </w:r>
          </w:p>
        </w:tc>
      </w:tr>
      <w:tr w:rsidR="004D1B7A" w:rsidRPr="004D1B7A" w14:paraId="69EF2A3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525F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63889C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006</w:t>
            </w:r>
          </w:p>
        </w:tc>
        <w:tc>
          <w:tcPr>
            <w:tcW w:w="4554" w:type="dxa"/>
            <w:tcBorders>
              <w:top w:val="nil"/>
              <w:left w:val="nil"/>
              <w:bottom w:val="single" w:sz="4" w:space="0" w:color="auto"/>
              <w:right w:val="single" w:sz="4" w:space="0" w:color="auto"/>
            </w:tcBorders>
            <w:shd w:val="clear" w:color="auto" w:fill="auto"/>
            <w:noWrap/>
            <w:vAlign w:val="bottom"/>
            <w:hideMark/>
          </w:tcPr>
          <w:p w14:paraId="320A8B95"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Savas-Bughea</w:t>
            </w:r>
            <w:proofErr w:type="spellEnd"/>
            <w:r w:rsidRPr="004D1B7A">
              <w:rPr>
                <w:rFonts w:ascii="Arial" w:eastAsia="Times New Roman" w:hAnsi="Arial" w:cs="Arial"/>
                <w:sz w:val="16"/>
                <w:szCs w:val="16"/>
              </w:rPr>
              <w:t xml:space="preserve"> de Sus-</w:t>
            </w:r>
            <w:proofErr w:type="spellStart"/>
            <w:r w:rsidRPr="004D1B7A">
              <w:rPr>
                <w:rFonts w:ascii="Arial" w:eastAsia="Times New Roman" w:hAnsi="Arial" w:cs="Arial"/>
                <w:sz w:val="16"/>
                <w:szCs w:val="16"/>
              </w:rPr>
              <w:t>Bughea</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999A95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349EB54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28,336.00</w:t>
            </w:r>
          </w:p>
        </w:tc>
        <w:tc>
          <w:tcPr>
            <w:tcW w:w="1443" w:type="dxa"/>
            <w:tcBorders>
              <w:top w:val="nil"/>
              <w:left w:val="nil"/>
              <w:bottom w:val="single" w:sz="4" w:space="0" w:color="auto"/>
              <w:right w:val="single" w:sz="4" w:space="0" w:color="auto"/>
            </w:tcBorders>
            <w:shd w:val="clear" w:color="auto" w:fill="auto"/>
            <w:noWrap/>
            <w:vAlign w:val="bottom"/>
            <w:hideMark/>
          </w:tcPr>
          <w:p w14:paraId="0DACF3E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399,307.75</w:t>
            </w:r>
          </w:p>
        </w:tc>
        <w:tc>
          <w:tcPr>
            <w:tcW w:w="688" w:type="dxa"/>
            <w:tcBorders>
              <w:top w:val="nil"/>
              <w:left w:val="nil"/>
              <w:bottom w:val="single" w:sz="4" w:space="0" w:color="auto"/>
              <w:right w:val="single" w:sz="4" w:space="0" w:color="auto"/>
            </w:tcBorders>
            <w:shd w:val="clear" w:color="auto" w:fill="auto"/>
            <w:noWrap/>
            <w:vAlign w:val="bottom"/>
            <w:hideMark/>
          </w:tcPr>
          <w:p w14:paraId="3F16D4D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14.09</w:t>
            </w:r>
          </w:p>
        </w:tc>
      </w:tr>
      <w:tr w:rsidR="004D1B7A" w:rsidRPr="004D1B7A" w14:paraId="42461DE1"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338D7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FC625D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007</w:t>
            </w:r>
          </w:p>
        </w:tc>
        <w:tc>
          <w:tcPr>
            <w:tcW w:w="4554" w:type="dxa"/>
            <w:tcBorders>
              <w:top w:val="nil"/>
              <w:left w:val="nil"/>
              <w:bottom w:val="single" w:sz="4" w:space="0" w:color="auto"/>
              <w:right w:val="single" w:sz="4" w:space="0" w:color="auto"/>
            </w:tcBorders>
            <w:shd w:val="clear" w:color="auto" w:fill="auto"/>
            <w:noWrap/>
            <w:vAlign w:val="bottom"/>
            <w:hideMark/>
          </w:tcPr>
          <w:p w14:paraId="5FA71B6C"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Savas-Valea</w:t>
            </w:r>
            <w:proofErr w:type="spellEnd"/>
            <w:r w:rsidRPr="004D1B7A">
              <w:rPr>
                <w:rFonts w:ascii="Arial" w:eastAsia="Times New Roman" w:hAnsi="Arial" w:cs="Arial"/>
                <w:sz w:val="16"/>
                <w:szCs w:val="16"/>
              </w:rPr>
              <w:t xml:space="preserve"> Mare </w:t>
            </w:r>
            <w:proofErr w:type="spellStart"/>
            <w:r w:rsidRPr="004D1B7A">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D3E86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36</w:t>
            </w:r>
          </w:p>
        </w:tc>
        <w:tc>
          <w:tcPr>
            <w:tcW w:w="1017" w:type="dxa"/>
            <w:tcBorders>
              <w:top w:val="nil"/>
              <w:left w:val="nil"/>
              <w:bottom w:val="single" w:sz="4" w:space="0" w:color="auto"/>
              <w:right w:val="single" w:sz="4" w:space="0" w:color="auto"/>
            </w:tcBorders>
            <w:shd w:val="clear" w:color="auto" w:fill="auto"/>
            <w:noWrap/>
            <w:vAlign w:val="bottom"/>
            <w:hideMark/>
          </w:tcPr>
          <w:p w14:paraId="7DA013A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182,448.00</w:t>
            </w:r>
          </w:p>
        </w:tc>
        <w:tc>
          <w:tcPr>
            <w:tcW w:w="1443" w:type="dxa"/>
            <w:tcBorders>
              <w:top w:val="nil"/>
              <w:left w:val="nil"/>
              <w:bottom w:val="single" w:sz="4" w:space="0" w:color="auto"/>
              <w:right w:val="single" w:sz="4" w:space="0" w:color="auto"/>
            </w:tcBorders>
            <w:shd w:val="clear" w:color="auto" w:fill="auto"/>
            <w:noWrap/>
            <w:vAlign w:val="bottom"/>
            <w:hideMark/>
          </w:tcPr>
          <w:p w14:paraId="0C5832D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1,425,196.72</w:t>
            </w:r>
          </w:p>
        </w:tc>
        <w:tc>
          <w:tcPr>
            <w:tcW w:w="688" w:type="dxa"/>
            <w:tcBorders>
              <w:top w:val="nil"/>
              <w:left w:val="nil"/>
              <w:bottom w:val="single" w:sz="4" w:space="0" w:color="auto"/>
              <w:right w:val="single" w:sz="4" w:space="0" w:color="auto"/>
            </w:tcBorders>
            <w:shd w:val="clear" w:color="auto" w:fill="auto"/>
            <w:noWrap/>
            <w:vAlign w:val="bottom"/>
            <w:hideMark/>
          </w:tcPr>
          <w:p w14:paraId="2EA31AC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7.81</w:t>
            </w:r>
          </w:p>
        </w:tc>
      </w:tr>
      <w:tr w:rsidR="004D1B7A" w:rsidRPr="004D1B7A" w14:paraId="6B1ABEE0"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F50A5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199AD8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008</w:t>
            </w:r>
          </w:p>
        </w:tc>
        <w:tc>
          <w:tcPr>
            <w:tcW w:w="4554" w:type="dxa"/>
            <w:tcBorders>
              <w:top w:val="nil"/>
              <w:left w:val="nil"/>
              <w:bottom w:val="single" w:sz="4" w:space="0" w:color="auto"/>
              <w:right w:val="single" w:sz="4" w:space="0" w:color="auto"/>
            </w:tcBorders>
            <w:shd w:val="clear" w:color="auto" w:fill="auto"/>
            <w:noWrap/>
            <w:vAlign w:val="bottom"/>
            <w:hideMark/>
          </w:tcPr>
          <w:p w14:paraId="0FA1ECCE"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Savas-Valea</w:t>
            </w:r>
            <w:proofErr w:type="spellEnd"/>
            <w:r w:rsidRPr="004D1B7A">
              <w:rPr>
                <w:rFonts w:ascii="Arial" w:eastAsia="Times New Roman" w:hAnsi="Arial" w:cs="Arial"/>
                <w:sz w:val="16"/>
                <w:szCs w:val="16"/>
              </w:rPr>
              <w:t xml:space="preserve"> Mare </w:t>
            </w:r>
            <w:proofErr w:type="spellStart"/>
            <w:r w:rsidRPr="004D1B7A">
              <w:rPr>
                <w:rFonts w:ascii="Arial" w:eastAsia="Times New Roman" w:hAnsi="Arial" w:cs="Arial"/>
                <w:sz w:val="16"/>
                <w:szCs w:val="16"/>
              </w:rPr>
              <w:t>Pravăţ-Nămăeşti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206647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w:t>
            </w:r>
          </w:p>
        </w:tc>
        <w:tc>
          <w:tcPr>
            <w:tcW w:w="1017" w:type="dxa"/>
            <w:tcBorders>
              <w:top w:val="nil"/>
              <w:left w:val="nil"/>
              <w:bottom w:val="single" w:sz="4" w:space="0" w:color="auto"/>
              <w:right w:val="single" w:sz="4" w:space="0" w:color="auto"/>
            </w:tcBorders>
            <w:shd w:val="clear" w:color="auto" w:fill="auto"/>
            <w:noWrap/>
            <w:vAlign w:val="bottom"/>
            <w:hideMark/>
          </w:tcPr>
          <w:p w14:paraId="0DA2BBA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28,080.00</w:t>
            </w:r>
          </w:p>
        </w:tc>
        <w:tc>
          <w:tcPr>
            <w:tcW w:w="1443" w:type="dxa"/>
            <w:tcBorders>
              <w:top w:val="nil"/>
              <w:left w:val="nil"/>
              <w:bottom w:val="single" w:sz="4" w:space="0" w:color="auto"/>
              <w:right w:val="single" w:sz="4" w:space="0" w:color="auto"/>
            </w:tcBorders>
            <w:shd w:val="clear" w:color="auto" w:fill="auto"/>
            <w:noWrap/>
            <w:vAlign w:val="bottom"/>
            <w:hideMark/>
          </w:tcPr>
          <w:p w14:paraId="79B64CB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314,718.04</w:t>
            </w:r>
          </w:p>
        </w:tc>
        <w:tc>
          <w:tcPr>
            <w:tcW w:w="688" w:type="dxa"/>
            <w:tcBorders>
              <w:top w:val="nil"/>
              <w:left w:val="nil"/>
              <w:bottom w:val="single" w:sz="4" w:space="0" w:color="auto"/>
              <w:right w:val="single" w:sz="4" w:space="0" w:color="auto"/>
            </w:tcBorders>
            <w:shd w:val="clear" w:color="auto" w:fill="auto"/>
            <w:noWrap/>
            <w:vAlign w:val="bottom"/>
            <w:hideMark/>
          </w:tcPr>
          <w:p w14:paraId="61AAA8C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11.21</w:t>
            </w:r>
          </w:p>
        </w:tc>
      </w:tr>
      <w:tr w:rsidR="004D1B7A" w:rsidRPr="004D1B7A" w14:paraId="45C9C32B"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19819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98EA07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009</w:t>
            </w:r>
          </w:p>
        </w:tc>
        <w:tc>
          <w:tcPr>
            <w:tcW w:w="4554" w:type="dxa"/>
            <w:tcBorders>
              <w:top w:val="nil"/>
              <w:left w:val="nil"/>
              <w:bottom w:val="single" w:sz="4" w:space="0" w:color="auto"/>
              <w:right w:val="single" w:sz="4" w:space="0" w:color="auto"/>
            </w:tcBorders>
            <w:shd w:val="clear" w:color="auto" w:fill="auto"/>
            <w:noWrap/>
            <w:vAlign w:val="bottom"/>
            <w:hideMark/>
          </w:tcPr>
          <w:p w14:paraId="6FAF61ED"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Savas-Valea</w:t>
            </w:r>
            <w:proofErr w:type="spellEnd"/>
            <w:r w:rsidRPr="004D1B7A">
              <w:rPr>
                <w:rFonts w:ascii="Arial" w:eastAsia="Times New Roman" w:hAnsi="Arial" w:cs="Arial"/>
                <w:sz w:val="16"/>
                <w:szCs w:val="16"/>
              </w:rPr>
              <w:t xml:space="preserve"> Mare </w:t>
            </w:r>
            <w:proofErr w:type="spellStart"/>
            <w:r w:rsidRPr="004D1B7A">
              <w:rPr>
                <w:rFonts w:ascii="Arial" w:eastAsia="Times New Roman" w:hAnsi="Arial" w:cs="Arial"/>
                <w:sz w:val="16"/>
                <w:szCs w:val="16"/>
              </w:rPr>
              <w:t>Pravăţ-Bilceşti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64CB9C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w:t>
            </w:r>
          </w:p>
        </w:tc>
        <w:tc>
          <w:tcPr>
            <w:tcW w:w="1017" w:type="dxa"/>
            <w:tcBorders>
              <w:top w:val="nil"/>
              <w:left w:val="nil"/>
              <w:bottom w:val="single" w:sz="4" w:space="0" w:color="auto"/>
              <w:right w:val="single" w:sz="4" w:space="0" w:color="auto"/>
            </w:tcBorders>
            <w:shd w:val="clear" w:color="auto" w:fill="auto"/>
            <w:noWrap/>
            <w:vAlign w:val="bottom"/>
            <w:hideMark/>
          </w:tcPr>
          <w:p w14:paraId="53ACAC3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34,320.00</w:t>
            </w:r>
          </w:p>
        </w:tc>
        <w:tc>
          <w:tcPr>
            <w:tcW w:w="1443" w:type="dxa"/>
            <w:tcBorders>
              <w:top w:val="nil"/>
              <w:left w:val="nil"/>
              <w:bottom w:val="single" w:sz="4" w:space="0" w:color="auto"/>
              <w:right w:val="single" w:sz="4" w:space="0" w:color="auto"/>
            </w:tcBorders>
            <w:shd w:val="clear" w:color="auto" w:fill="auto"/>
            <w:noWrap/>
            <w:vAlign w:val="bottom"/>
            <w:hideMark/>
          </w:tcPr>
          <w:p w14:paraId="194A82A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361,627.16</w:t>
            </w:r>
          </w:p>
        </w:tc>
        <w:tc>
          <w:tcPr>
            <w:tcW w:w="688" w:type="dxa"/>
            <w:tcBorders>
              <w:top w:val="nil"/>
              <w:left w:val="nil"/>
              <w:bottom w:val="single" w:sz="4" w:space="0" w:color="auto"/>
              <w:right w:val="single" w:sz="4" w:space="0" w:color="auto"/>
            </w:tcBorders>
            <w:shd w:val="clear" w:color="auto" w:fill="auto"/>
            <w:noWrap/>
            <w:vAlign w:val="bottom"/>
            <w:hideMark/>
          </w:tcPr>
          <w:p w14:paraId="5A81EF6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10.54</w:t>
            </w:r>
          </w:p>
        </w:tc>
      </w:tr>
      <w:tr w:rsidR="004D1B7A" w:rsidRPr="004D1B7A" w14:paraId="4DEA27CF"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511B6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A95A6B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010</w:t>
            </w:r>
          </w:p>
        </w:tc>
        <w:tc>
          <w:tcPr>
            <w:tcW w:w="4554" w:type="dxa"/>
            <w:tcBorders>
              <w:top w:val="nil"/>
              <w:left w:val="nil"/>
              <w:bottom w:val="single" w:sz="4" w:space="0" w:color="auto"/>
              <w:right w:val="single" w:sz="4" w:space="0" w:color="auto"/>
            </w:tcBorders>
            <w:shd w:val="clear" w:color="auto" w:fill="auto"/>
            <w:noWrap/>
            <w:vAlign w:val="bottom"/>
            <w:hideMark/>
          </w:tcPr>
          <w:p w14:paraId="2A28D7CD"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BEBA4D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3FAFFB2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67,371.60</w:t>
            </w:r>
          </w:p>
        </w:tc>
        <w:tc>
          <w:tcPr>
            <w:tcW w:w="1443" w:type="dxa"/>
            <w:tcBorders>
              <w:top w:val="nil"/>
              <w:left w:val="nil"/>
              <w:bottom w:val="single" w:sz="4" w:space="0" w:color="auto"/>
              <w:right w:val="single" w:sz="4" w:space="0" w:color="auto"/>
            </w:tcBorders>
            <w:shd w:val="clear" w:color="auto" w:fill="auto"/>
            <w:noWrap/>
            <w:vAlign w:val="bottom"/>
            <w:hideMark/>
          </w:tcPr>
          <w:p w14:paraId="04DD8A0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593,407.13</w:t>
            </w:r>
          </w:p>
        </w:tc>
        <w:tc>
          <w:tcPr>
            <w:tcW w:w="688" w:type="dxa"/>
            <w:tcBorders>
              <w:top w:val="nil"/>
              <w:left w:val="nil"/>
              <w:bottom w:val="single" w:sz="4" w:space="0" w:color="auto"/>
              <w:right w:val="single" w:sz="4" w:space="0" w:color="auto"/>
            </w:tcBorders>
            <w:shd w:val="clear" w:color="auto" w:fill="auto"/>
            <w:noWrap/>
            <w:vAlign w:val="bottom"/>
            <w:hideMark/>
          </w:tcPr>
          <w:p w14:paraId="4204D19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8.81</w:t>
            </w:r>
          </w:p>
        </w:tc>
      </w:tr>
      <w:tr w:rsidR="004D1B7A" w:rsidRPr="004D1B7A" w14:paraId="2DF826AC"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061DB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4AFF14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011</w:t>
            </w:r>
          </w:p>
        </w:tc>
        <w:tc>
          <w:tcPr>
            <w:tcW w:w="4554" w:type="dxa"/>
            <w:tcBorders>
              <w:top w:val="nil"/>
              <w:left w:val="nil"/>
              <w:bottom w:val="single" w:sz="4" w:space="0" w:color="auto"/>
              <w:right w:val="single" w:sz="4" w:space="0" w:color="auto"/>
            </w:tcBorders>
            <w:shd w:val="clear" w:color="auto" w:fill="auto"/>
            <w:noWrap/>
            <w:vAlign w:val="bottom"/>
            <w:hideMark/>
          </w:tcPr>
          <w:p w14:paraId="0CC899F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6C7A32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18</w:t>
            </w:r>
          </w:p>
        </w:tc>
        <w:tc>
          <w:tcPr>
            <w:tcW w:w="1017" w:type="dxa"/>
            <w:tcBorders>
              <w:top w:val="nil"/>
              <w:left w:val="nil"/>
              <w:bottom w:val="single" w:sz="4" w:space="0" w:color="auto"/>
              <w:right w:val="single" w:sz="4" w:space="0" w:color="auto"/>
            </w:tcBorders>
            <w:shd w:val="clear" w:color="auto" w:fill="auto"/>
            <w:noWrap/>
            <w:vAlign w:val="bottom"/>
            <w:hideMark/>
          </w:tcPr>
          <w:p w14:paraId="4CC43CB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18,900.00</w:t>
            </w:r>
          </w:p>
        </w:tc>
        <w:tc>
          <w:tcPr>
            <w:tcW w:w="1443" w:type="dxa"/>
            <w:tcBorders>
              <w:top w:val="nil"/>
              <w:left w:val="nil"/>
              <w:bottom w:val="single" w:sz="4" w:space="0" w:color="auto"/>
              <w:right w:val="single" w:sz="4" w:space="0" w:color="auto"/>
            </w:tcBorders>
            <w:shd w:val="clear" w:color="auto" w:fill="auto"/>
            <w:noWrap/>
            <w:vAlign w:val="bottom"/>
            <w:hideMark/>
          </w:tcPr>
          <w:p w14:paraId="43B80E7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298,227.70</w:t>
            </w:r>
          </w:p>
        </w:tc>
        <w:tc>
          <w:tcPr>
            <w:tcW w:w="688" w:type="dxa"/>
            <w:tcBorders>
              <w:top w:val="nil"/>
              <w:left w:val="nil"/>
              <w:bottom w:val="single" w:sz="4" w:space="0" w:color="auto"/>
              <w:right w:val="single" w:sz="4" w:space="0" w:color="auto"/>
            </w:tcBorders>
            <w:shd w:val="clear" w:color="auto" w:fill="auto"/>
            <w:noWrap/>
            <w:vAlign w:val="bottom"/>
            <w:hideMark/>
          </w:tcPr>
          <w:p w14:paraId="0710E39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15.78</w:t>
            </w:r>
          </w:p>
        </w:tc>
      </w:tr>
      <w:tr w:rsidR="004D1B7A" w:rsidRPr="004D1B7A" w14:paraId="7870507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F04FE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5362C5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012</w:t>
            </w:r>
          </w:p>
        </w:tc>
        <w:tc>
          <w:tcPr>
            <w:tcW w:w="4554" w:type="dxa"/>
            <w:tcBorders>
              <w:top w:val="nil"/>
              <w:left w:val="nil"/>
              <w:bottom w:val="single" w:sz="4" w:space="0" w:color="auto"/>
              <w:right w:val="single" w:sz="4" w:space="0" w:color="auto"/>
            </w:tcBorders>
            <w:shd w:val="clear" w:color="auto" w:fill="auto"/>
            <w:noWrap/>
            <w:vAlign w:val="bottom"/>
            <w:hideMark/>
          </w:tcPr>
          <w:p w14:paraId="1A4F836F"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7208E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w:t>
            </w:r>
          </w:p>
        </w:tc>
        <w:tc>
          <w:tcPr>
            <w:tcW w:w="1017" w:type="dxa"/>
            <w:tcBorders>
              <w:top w:val="nil"/>
              <w:left w:val="nil"/>
              <w:bottom w:val="single" w:sz="4" w:space="0" w:color="auto"/>
              <w:right w:val="single" w:sz="4" w:space="0" w:color="auto"/>
            </w:tcBorders>
            <w:shd w:val="clear" w:color="auto" w:fill="auto"/>
            <w:noWrap/>
            <w:vAlign w:val="bottom"/>
            <w:hideMark/>
          </w:tcPr>
          <w:p w14:paraId="0C73C3A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9,360.00</w:t>
            </w:r>
          </w:p>
        </w:tc>
        <w:tc>
          <w:tcPr>
            <w:tcW w:w="1443" w:type="dxa"/>
            <w:tcBorders>
              <w:top w:val="nil"/>
              <w:left w:val="nil"/>
              <w:bottom w:val="single" w:sz="4" w:space="0" w:color="auto"/>
              <w:right w:val="single" w:sz="4" w:space="0" w:color="auto"/>
            </w:tcBorders>
            <w:shd w:val="clear" w:color="auto" w:fill="auto"/>
            <w:noWrap/>
            <w:vAlign w:val="bottom"/>
            <w:hideMark/>
          </w:tcPr>
          <w:p w14:paraId="191C8EF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218,054.80</w:t>
            </w:r>
          </w:p>
        </w:tc>
        <w:tc>
          <w:tcPr>
            <w:tcW w:w="688" w:type="dxa"/>
            <w:tcBorders>
              <w:top w:val="nil"/>
              <w:left w:val="nil"/>
              <w:bottom w:val="single" w:sz="4" w:space="0" w:color="auto"/>
              <w:right w:val="single" w:sz="4" w:space="0" w:color="auto"/>
            </w:tcBorders>
            <w:shd w:val="clear" w:color="auto" w:fill="auto"/>
            <w:noWrap/>
            <w:vAlign w:val="bottom"/>
            <w:hideMark/>
          </w:tcPr>
          <w:p w14:paraId="77A462D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23.30</w:t>
            </w:r>
          </w:p>
        </w:tc>
      </w:tr>
      <w:tr w:rsidR="004D1B7A" w:rsidRPr="004D1B7A" w14:paraId="503FF89D"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7CB72A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22F9EB3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013</w:t>
            </w:r>
          </w:p>
        </w:tc>
        <w:tc>
          <w:tcPr>
            <w:tcW w:w="4554" w:type="dxa"/>
            <w:tcBorders>
              <w:top w:val="nil"/>
              <w:left w:val="nil"/>
              <w:bottom w:val="single" w:sz="4" w:space="0" w:color="auto"/>
              <w:right w:val="single" w:sz="4" w:space="0" w:color="auto"/>
            </w:tcBorders>
            <w:shd w:val="clear" w:color="auto" w:fill="auto"/>
            <w:noWrap/>
            <w:vAlign w:val="bottom"/>
            <w:hideMark/>
          </w:tcPr>
          <w:p w14:paraId="68C0D366"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Savas-Stâlpeni-Piteşti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87AE20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53</w:t>
            </w:r>
          </w:p>
        </w:tc>
        <w:tc>
          <w:tcPr>
            <w:tcW w:w="1017" w:type="dxa"/>
            <w:tcBorders>
              <w:top w:val="nil"/>
              <w:left w:val="nil"/>
              <w:bottom w:val="single" w:sz="4" w:space="0" w:color="auto"/>
              <w:right w:val="single" w:sz="4" w:space="0" w:color="auto"/>
            </w:tcBorders>
            <w:shd w:val="clear" w:color="auto" w:fill="auto"/>
            <w:noWrap/>
            <w:vAlign w:val="bottom"/>
            <w:hideMark/>
          </w:tcPr>
          <w:p w14:paraId="33F0613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797,120.00</w:t>
            </w:r>
          </w:p>
        </w:tc>
        <w:tc>
          <w:tcPr>
            <w:tcW w:w="1443" w:type="dxa"/>
            <w:tcBorders>
              <w:top w:val="nil"/>
              <w:left w:val="nil"/>
              <w:bottom w:val="single" w:sz="4" w:space="0" w:color="auto"/>
              <w:right w:val="single" w:sz="4" w:space="0" w:color="auto"/>
            </w:tcBorders>
            <w:shd w:val="clear" w:color="auto" w:fill="auto"/>
            <w:noWrap/>
            <w:vAlign w:val="bottom"/>
            <w:hideMark/>
          </w:tcPr>
          <w:p w14:paraId="7083784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4,485,121.36</w:t>
            </w:r>
          </w:p>
        </w:tc>
        <w:tc>
          <w:tcPr>
            <w:tcW w:w="688" w:type="dxa"/>
            <w:tcBorders>
              <w:top w:val="nil"/>
              <w:left w:val="nil"/>
              <w:bottom w:val="single" w:sz="4" w:space="0" w:color="auto"/>
              <w:right w:val="single" w:sz="4" w:space="0" w:color="auto"/>
            </w:tcBorders>
            <w:shd w:val="clear" w:color="auto" w:fill="auto"/>
            <w:noWrap/>
            <w:vAlign w:val="bottom"/>
            <w:hideMark/>
          </w:tcPr>
          <w:p w14:paraId="7EA9B98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5.63</w:t>
            </w:r>
          </w:p>
        </w:tc>
      </w:tr>
      <w:tr w:rsidR="004D1B7A" w:rsidRPr="004D1B7A" w14:paraId="0B6689A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31874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241EE23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014</w:t>
            </w:r>
          </w:p>
        </w:tc>
        <w:tc>
          <w:tcPr>
            <w:tcW w:w="4554" w:type="dxa"/>
            <w:tcBorders>
              <w:top w:val="nil"/>
              <w:left w:val="nil"/>
              <w:bottom w:val="single" w:sz="4" w:space="0" w:color="auto"/>
              <w:right w:val="single" w:sz="4" w:space="0" w:color="auto"/>
            </w:tcBorders>
            <w:shd w:val="clear" w:color="auto" w:fill="auto"/>
            <w:noWrap/>
            <w:vAlign w:val="bottom"/>
            <w:hideMark/>
          </w:tcPr>
          <w:p w14:paraId="4FD93FC1"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Savas-Capu</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C6FBEE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auto"/>
            <w:noWrap/>
            <w:vAlign w:val="bottom"/>
            <w:hideMark/>
          </w:tcPr>
          <w:p w14:paraId="0184B55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16,640.00</w:t>
            </w:r>
          </w:p>
        </w:tc>
        <w:tc>
          <w:tcPr>
            <w:tcW w:w="1443" w:type="dxa"/>
            <w:tcBorders>
              <w:top w:val="nil"/>
              <w:left w:val="nil"/>
              <w:bottom w:val="single" w:sz="4" w:space="0" w:color="auto"/>
              <w:right w:val="single" w:sz="4" w:space="0" w:color="auto"/>
            </w:tcBorders>
            <w:shd w:val="clear" w:color="auto" w:fill="auto"/>
            <w:noWrap/>
            <w:vAlign w:val="bottom"/>
            <w:hideMark/>
          </w:tcPr>
          <w:p w14:paraId="5005320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251,265.88</w:t>
            </w:r>
          </w:p>
        </w:tc>
        <w:tc>
          <w:tcPr>
            <w:tcW w:w="688" w:type="dxa"/>
            <w:tcBorders>
              <w:top w:val="nil"/>
              <w:left w:val="nil"/>
              <w:bottom w:val="single" w:sz="4" w:space="0" w:color="auto"/>
              <w:right w:val="single" w:sz="4" w:space="0" w:color="auto"/>
            </w:tcBorders>
            <w:shd w:val="clear" w:color="auto" w:fill="auto"/>
            <w:noWrap/>
            <w:vAlign w:val="bottom"/>
            <w:hideMark/>
          </w:tcPr>
          <w:p w14:paraId="725D969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15.10</w:t>
            </w:r>
          </w:p>
        </w:tc>
      </w:tr>
      <w:tr w:rsidR="004D1B7A" w:rsidRPr="004D1B7A" w14:paraId="005E8DD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BB961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279188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015</w:t>
            </w:r>
          </w:p>
        </w:tc>
        <w:tc>
          <w:tcPr>
            <w:tcW w:w="4554" w:type="dxa"/>
            <w:tcBorders>
              <w:top w:val="nil"/>
              <w:left w:val="nil"/>
              <w:bottom w:val="single" w:sz="4" w:space="0" w:color="auto"/>
              <w:right w:val="single" w:sz="4" w:space="0" w:color="auto"/>
            </w:tcBorders>
            <w:shd w:val="clear" w:color="auto" w:fill="auto"/>
            <w:noWrap/>
            <w:vAlign w:val="bottom"/>
            <w:hideMark/>
          </w:tcPr>
          <w:p w14:paraId="2AAF447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Godeni</w:t>
            </w:r>
            <w:proofErr w:type="spellEnd"/>
            <w:r w:rsidRPr="004D1B7A">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auto"/>
            <w:noWrap/>
            <w:vAlign w:val="bottom"/>
            <w:hideMark/>
          </w:tcPr>
          <w:p w14:paraId="20E27D7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w:t>
            </w:r>
          </w:p>
        </w:tc>
        <w:tc>
          <w:tcPr>
            <w:tcW w:w="1017" w:type="dxa"/>
            <w:tcBorders>
              <w:top w:val="nil"/>
              <w:left w:val="nil"/>
              <w:bottom w:val="single" w:sz="4" w:space="0" w:color="auto"/>
              <w:right w:val="single" w:sz="4" w:space="0" w:color="auto"/>
            </w:tcBorders>
            <w:shd w:val="clear" w:color="auto" w:fill="auto"/>
            <w:noWrap/>
            <w:vAlign w:val="bottom"/>
            <w:hideMark/>
          </w:tcPr>
          <w:p w14:paraId="5F4F8B5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23,400.00</w:t>
            </w:r>
          </w:p>
        </w:tc>
        <w:tc>
          <w:tcPr>
            <w:tcW w:w="1443" w:type="dxa"/>
            <w:tcBorders>
              <w:top w:val="nil"/>
              <w:left w:val="nil"/>
              <w:bottom w:val="single" w:sz="4" w:space="0" w:color="auto"/>
              <w:right w:val="single" w:sz="4" w:space="0" w:color="auto"/>
            </w:tcBorders>
            <w:shd w:val="clear" w:color="auto" w:fill="auto"/>
            <w:noWrap/>
            <w:vAlign w:val="bottom"/>
            <w:hideMark/>
          </w:tcPr>
          <w:p w14:paraId="7F2C409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300,248.09</w:t>
            </w:r>
          </w:p>
        </w:tc>
        <w:tc>
          <w:tcPr>
            <w:tcW w:w="688" w:type="dxa"/>
            <w:tcBorders>
              <w:top w:val="nil"/>
              <w:left w:val="nil"/>
              <w:bottom w:val="single" w:sz="4" w:space="0" w:color="auto"/>
              <w:right w:val="single" w:sz="4" w:space="0" w:color="auto"/>
            </w:tcBorders>
            <w:shd w:val="clear" w:color="auto" w:fill="auto"/>
            <w:noWrap/>
            <w:vAlign w:val="bottom"/>
            <w:hideMark/>
          </w:tcPr>
          <w:p w14:paraId="5FB6BC3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12.83</w:t>
            </w:r>
          </w:p>
        </w:tc>
      </w:tr>
      <w:tr w:rsidR="004D1B7A" w:rsidRPr="004D1B7A" w14:paraId="05F91182"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73B25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5F8C9F0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016</w:t>
            </w:r>
          </w:p>
        </w:tc>
        <w:tc>
          <w:tcPr>
            <w:tcW w:w="4554" w:type="dxa"/>
            <w:tcBorders>
              <w:top w:val="nil"/>
              <w:left w:val="nil"/>
              <w:bottom w:val="single" w:sz="4" w:space="0" w:color="auto"/>
              <w:right w:val="single" w:sz="4" w:space="0" w:color="auto"/>
            </w:tcBorders>
            <w:shd w:val="clear" w:color="auto" w:fill="auto"/>
            <w:noWrap/>
            <w:vAlign w:val="bottom"/>
            <w:hideMark/>
          </w:tcPr>
          <w:p w14:paraId="30BD89FD"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Savas-Poienarii</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2637C7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auto"/>
            <w:noWrap/>
            <w:vAlign w:val="bottom"/>
            <w:hideMark/>
          </w:tcPr>
          <w:p w14:paraId="79B0085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68,032.00</w:t>
            </w:r>
          </w:p>
        </w:tc>
        <w:tc>
          <w:tcPr>
            <w:tcW w:w="1443" w:type="dxa"/>
            <w:tcBorders>
              <w:top w:val="nil"/>
              <w:left w:val="nil"/>
              <w:bottom w:val="single" w:sz="4" w:space="0" w:color="auto"/>
              <w:right w:val="single" w:sz="4" w:space="0" w:color="auto"/>
            </w:tcBorders>
            <w:shd w:val="clear" w:color="auto" w:fill="auto"/>
            <w:noWrap/>
            <w:vAlign w:val="bottom"/>
            <w:hideMark/>
          </w:tcPr>
          <w:p w14:paraId="3619CA6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606,482.26</w:t>
            </w:r>
          </w:p>
        </w:tc>
        <w:tc>
          <w:tcPr>
            <w:tcW w:w="688" w:type="dxa"/>
            <w:tcBorders>
              <w:top w:val="nil"/>
              <w:left w:val="nil"/>
              <w:bottom w:val="single" w:sz="4" w:space="0" w:color="auto"/>
              <w:right w:val="single" w:sz="4" w:space="0" w:color="auto"/>
            </w:tcBorders>
            <w:shd w:val="clear" w:color="auto" w:fill="auto"/>
            <w:noWrap/>
            <w:vAlign w:val="bottom"/>
            <w:hideMark/>
          </w:tcPr>
          <w:p w14:paraId="16779E1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8.91</w:t>
            </w:r>
          </w:p>
        </w:tc>
      </w:tr>
      <w:tr w:rsidR="004D1B7A" w:rsidRPr="004D1B7A" w14:paraId="4BC8CB59"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21555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CD3850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017</w:t>
            </w:r>
          </w:p>
        </w:tc>
        <w:tc>
          <w:tcPr>
            <w:tcW w:w="4554" w:type="dxa"/>
            <w:tcBorders>
              <w:top w:val="nil"/>
              <w:left w:val="nil"/>
              <w:bottom w:val="single" w:sz="4" w:space="0" w:color="auto"/>
              <w:right w:val="single" w:sz="4" w:space="0" w:color="auto"/>
            </w:tcBorders>
            <w:shd w:val="clear" w:color="auto" w:fill="auto"/>
            <w:noWrap/>
            <w:vAlign w:val="bottom"/>
            <w:hideMark/>
          </w:tcPr>
          <w:p w14:paraId="59A4487F"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E7E04E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w:t>
            </w:r>
          </w:p>
        </w:tc>
        <w:tc>
          <w:tcPr>
            <w:tcW w:w="1017" w:type="dxa"/>
            <w:tcBorders>
              <w:top w:val="nil"/>
              <w:left w:val="nil"/>
              <w:bottom w:val="single" w:sz="4" w:space="0" w:color="auto"/>
              <w:right w:val="single" w:sz="4" w:space="0" w:color="auto"/>
            </w:tcBorders>
            <w:shd w:val="clear" w:color="auto" w:fill="auto"/>
            <w:noWrap/>
            <w:vAlign w:val="bottom"/>
            <w:hideMark/>
          </w:tcPr>
          <w:p w14:paraId="339C17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24,960.00</w:t>
            </w:r>
          </w:p>
        </w:tc>
        <w:tc>
          <w:tcPr>
            <w:tcW w:w="1443" w:type="dxa"/>
            <w:tcBorders>
              <w:top w:val="nil"/>
              <w:left w:val="nil"/>
              <w:bottom w:val="single" w:sz="4" w:space="0" w:color="auto"/>
              <w:right w:val="single" w:sz="4" w:space="0" w:color="auto"/>
            </w:tcBorders>
            <w:shd w:val="clear" w:color="auto" w:fill="auto"/>
            <w:noWrap/>
            <w:vAlign w:val="bottom"/>
            <w:hideMark/>
          </w:tcPr>
          <w:p w14:paraId="5EEEFCD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284,435.30</w:t>
            </w:r>
          </w:p>
        </w:tc>
        <w:tc>
          <w:tcPr>
            <w:tcW w:w="688" w:type="dxa"/>
            <w:tcBorders>
              <w:top w:val="nil"/>
              <w:left w:val="nil"/>
              <w:bottom w:val="single" w:sz="4" w:space="0" w:color="auto"/>
              <w:right w:val="single" w:sz="4" w:space="0" w:color="auto"/>
            </w:tcBorders>
            <w:shd w:val="clear" w:color="auto" w:fill="auto"/>
            <w:noWrap/>
            <w:vAlign w:val="bottom"/>
            <w:hideMark/>
          </w:tcPr>
          <w:p w14:paraId="1167879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11.40</w:t>
            </w:r>
          </w:p>
        </w:tc>
      </w:tr>
      <w:tr w:rsidR="004D1B7A" w:rsidRPr="004D1B7A" w14:paraId="041B5E00"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12DF0F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A82398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018</w:t>
            </w:r>
          </w:p>
        </w:tc>
        <w:tc>
          <w:tcPr>
            <w:tcW w:w="4554" w:type="dxa"/>
            <w:tcBorders>
              <w:top w:val="nil"/>
              <w:left w:val="nil"/>
              <w:bottom w:val="single" w:sz="4" w:space="0" w:color="auto"/>
              <w:right w:val="single" w:sz="4" w:space="0" w:color="auto"/>
            </w:tcBorders>
            <w:shd w:val="clear" w:color="auto" w:fill="auto"/>
            <w:noWrap/>
            <w:vAlign w:val="bottom"/>
            <w:hideMark/>
          </w:tcPr>
          <w:p w14:paraId="40E6BFF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F5E8C1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42</w:t>
            </w:r>
          </w:p>
        </w:tc>
        <w:tc>
          <w:tcPr>
            <w:tcW w:w="1017" w:type="dxa"/>
            <w:tcBorders>
              <w:top w:val="nil"/>
              <w:left w:val="nil"/>
              <w:bottom w:val="single" w:sz="4" w:space="0" w:color="auto"/>
              <w:right w:val="single" w:sz="4" w:space="0" w:color="auto"/>
            </w:tcBorders>
            <w:shd w:val="clear" w:color="auto" w:fill="auto"/>
            <w:noWrap/>
            <w:vAlign w:val="bottom"/>
            <w:hideMark/>
          </w:tcPr>
          <w:p w14:paraId="24D079B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43,680.00</w:t>
            </w:r>
          </w:p>
        </w:tc>
        <w:tc>
          <w:tcPr>
            <w:tcW w:w="1443" w:type="dxa"/>
            <w:tcBorders>
              <w:top w:val="nil"/>
              <w:left w:val="nil"/>
              <w:bottom w:val="single" w:sz="4" w:space="0" w:color="auto"/>
              <w:right w:val="single" w:sz="4" w:space="0" w:color="auto"/>
            </w:tcBorders>
            <w:shd w:val="clear" w:color="auto" w:fill="auto"/>
            <w:noWrap/>
            <w:vAlign w:val="bottom"/>
            <w:hideMark/>
          </w:tcPr>
          <w:p w14:paraId="24917D7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359,066.48</w:t>
            </w:r>
          </w:p>
        </w:tc>
        <w:tc>
          <w:tcPr>
            <w:tcW w:w="688" w:type="dxa"/>
            <w:tcBorders>
              <w:top w:val="nil"/>
              <w:left w:val="nil"/>
              <w:bottom w:val="single" w:sz="4" w:space="0" w:color="auto"/>
              <w:right w:val="single" w:sz="4" w:space="0" w:color="auto"/>
            </w:tcBorders>
            <w:shd w:val="clear" w:color="auto" w:fill="auto"/>
            <w:noWrap/>
            <w:vAlign w:val="bottom"/>
            <w:hideMark/>
          </w:tcPr>
          <w:p w14:paraId="7C87E2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8.22</w:t>
            </w:r>
          </w:p>
        </w:tc>
      </w:tr>
      <w:tr w:rsidR="004D1B7A" w:rsidRPr="004D1B7A" w14:paraId="60A775A9"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8F1DD1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1BAE8C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019</w:t>
            </w:r>
          </w:p>
        </w:tc>
        <w:tc>
          <w:tcPr>
            <w:tcW w:w="4554" w:type="dxa"/>
            <w:tcBorders>
              <w:top w:val="nil"/>
              <w:left w:val="nil"/>
              <w:bottom w:val="single" w:sz="4" w:space="0" w:color="auto"/>
              <w:right w:val="single" w:sz="4" w:space="0" w:color="auto"/>
            </w:tcBorders>
            <w:shd w:val="clear" w:color="auto" w:fill="auto"/>
            <w:noWrap/>
            <w:vAlign w:val="bottom"/>
            <w:hideMark/>
          </w:tcPr>
          <w:p w14:paraId="5A813A6A"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AAD4B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41</w:t>
            </w:r>
          </w:p>
        </w:tc>
        <w:tc>
          <w:tcPr>
            <w:tcW w:w="1017" w:type="dxa"/>
            <w:tcBorders>
              <w:top w:val="nil"/>
              <w:left w:val="nil"/>
              <w:bottom w:val="single" w:sz="4" w:space="0" w:color="auto"/>
              <w:right w:val="single" w:sz="4" w:space="0" w:color="auto"/>
            </w:tcBorders>
            <w:shd w:val="clear" w:color="auto" w:fill="auto"/>
            <w:noWrap/>
            <w:vAlign w:val="bottom"/>
            <w:hideMark/>
          </w:tcPr>
          <w:p w14:paraId="22E8AC3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42,640.00</w:t>
            </w:r>
          </w:p>
        </w:tc>
        <w:tc>
          <w:tcPr>
            <w:tcW w:w="1443" w:type="dxa"/>
            <w:tcBorders>
              <w:top w:val="nil"/>
              <w:left w:val="nil"/>
              <w:bottom w:val="single" w:sz="4" w:space="0" w:color="auto"/>
              <w:right w:val="single" w:sz="4" w:space="0" w:color="auto"/>
            </w:tcBorders>
            <w:shd w:val="clear" w:color="auto" w:fill="auto"/>
            <w:noWrap/>
            <w:vAlign w:val="bottom"/>
            <w:hideMark/>
          </w:tcPr>
          <w:p w14:paraId="1DC0473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354,920.30</w:t>
            </w:r>
          </w:p>
        </w:tc>
        <w:tc>
          <w:tcPr>
            <w:tcW w:w="688" w:type="dxa"/>
            <w:tcBorders>
              <w:top w:val="nil"/>
              <w:left w:val="nil"/>
              <w:bottom w:val="single" w:sz="4" w:space="0" w:color="auto"/>
              <w:right w:val="single" w:sz="4" w:space="0" w:color="auto"/>
            </w:tcBorders>
            <w:shd w:val="clear" w:color="auto" w:fill="auto"/>
            <w:noWrap/>
            <w:vAlign w:val="bottom"/>
            <w:hideMark/>
          </w:tcPr>
          <w:p w14:paraId="7478FDA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8.32</w:t>
            </w:r>
          </w:p>
        </w:tc>
      </w:tr>
      <w:tr w:rsidR="004D1B7A" w:rsidRPr="004D1B7A" w14:paraId="7E26A5E5"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59C29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58BE24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020</w:t>
            </w:r>
          </w:p>
        </w:tc>
        <w:tc>
          <w:tcPr>
            <w:tcW w:w="4554" w:type="dxa"/>
            <w:tcBorders>
              <w:top w:val="nil"/>
              <w:left w:val="nil"/>
              <w:bottom w:val="single" w:sz="4" w:space="0" w:color="auto"/>
              <w:right w:val="single" w:sz="4" w:space="0" w:color="auto"/>
            </w:tcBorders>
            <w:shd w:val="clear" w:color="auto" w:fill="auto"/>
            <w:noWrap/>
            <w:vAlign w:val="bottom"/>
            <w:hideMark/>
          </w:tcPr>
          <w:p w14:paraId="1275283F"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Câmpulung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Savas-Berevoieşti-Vlădeştii</w:t>
            </w:r>
            <w:proofErr w:type="spellEnd"/>
            <w:r w:rsidRPr="004D1B7A">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3395BA0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30</w:t>
            </w:r>
          </w:p>
        </w:tc>
        <w:tc>
          <w:tcPr>
            <w:tcW w:w="1017" w:type="dxa"/>
            <w:tcBorders>
              <w:top w:val="nil"/>
              <w:left w:val="nil"/>
              <w:bottom w:val="single" w:sz="4" w:space="0" w:color="auto"/>
              <w:right w:val="single" w:sz="4" w:space="0" w:color="auto"/>
            </w:tcBorders>
            <w:shd w:val="clear" w:color="auto" w:fill="auto"/>
            <w:noWrap/>
            <w:vAlign w:val="bottom"/>
            <w:hideMark/>
          </w:tcPr>
          <w:p w14:paraId="7A8E096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15,600.00</w:t>
            </w:r>
          </w:p>
        </w:tc>
        <w:tc>
          <w:tcPr>
            <w:tcW w:w="1443" w:type="dxa"/>
            <w:tcBorders>
              <w:top w:val="nil"/>
              <w:left w:val="nil"/>
              <w:bottom w:val="single" w:sz="4" w:space="0" w:color="auto"/>
              <w:right w:val="single" w:sz="4" w:space="0" w:color="auto"/>
            </w:tcBorders>
            <w:shd w:val="clear" w:color="auto" w:fill="auto"/>
            <w:noWrap/>
            <w:vAlign w:val="bottom"/>
            <w:hideMark/>
          </w:tcPr>
          <w:p w14:paraId="3BFB399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247,119.71</w:t>
            </w:r>
          </w:p>
        </w:tc>
        <w:tc>
          <w:tcPr>
            <w:tcW w:w="688" w:type="dxa"/>
            <w:tcBorders>
              <w:top w:val="nil"/>
              <w:left w:val="nil"/>
              <w:bottom w:val="single" w:sz="4" w:space="0" w:color="auto"/>
              <w:right w:val="single" w:sz="4" w:space="0" w:color="auto"/>
            </w:tcBorders>
            <w:shd w:val="clear" w:color="auto" w:fill="auto"/>
            <w:noWrap/>
            <w:vAlign w:val="bottom"/>
            <w:hideMark/>
          </w:tcPr>
          <w:p w14:paraId="2FDE4C6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15.84</w:t>
            </w:r>
          </w:p>
        </w:tc>
      </w:tr>
      <w:tr w:rsidR="004D1B7A" w:rsidRPr="004D1B7A" w14:paraId="42BC9249"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B73A2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F3EBCA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021</w:t>
            </w:r>
          </w:p>
        </w:tc>
        <w:tc>
          <w:tcPr>
            <w:tcW w:w="4554" w:type="dxa"/>
            <w:tcBorders>
              <w:top w:val="nil"/>
              <w:left w:val="nil"/>
              <w:bottom w:val="single" w:sz="4" w:space="0" w:color="auto"/>
              <w:right w:val="single" w:sz="4" w:space="0" w:color="auto"/>
            </w:tcBorders>
            <w:shd w:val="clear" w:color="auto" w:fill="auto"/>
            <w:noWrap/>
            <w:vAlign w:val="bottom"/>
            <w:hideMark/>
          </w:tcPr>
          <w:p w14:paraId="14D89F13"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Albeştii</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55B63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w:t>
            </w:r>
          </w:p>
        </w:tc>
        <w:tc>
          <w:tcPr>
            <w:tcW w:w="1017" w:type="dxa"/>
            <w:tcBorders>
              <w:top w:val="nil"/>
              <w:left w:val="nil"/>
              <w:bottom w:val="single" w:sz="4" w:space="0" w:color="auto"/>
              <w:right w:val="single" w:sz="4" w:space="0" w:color="auto"/>
            </w:tcBorders>
            <w:shd w:val="clear" w:color="auto" w:fill="auto"/>
            <w:noWrap/>
            <w:vAlign w:val="bottom"/>
            <w:hideMark/>
          </w:tcPr>
          <w:p w14:paraId="2907C17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66,750.00</w:t>
            </w:r>
          </w:p>
        </w:tc>
        <w:tc>
          <w:tcPr>
            <w:tcW w:w="1443" w:type="dxa"/>
            <w:tcBorders>
              <w:top w:val="nil"/>
              <w:left w:val="nil"/>
              <w:bottom w:val="single" w:sz="4" w:space="0" w:color="auto"/>
              <w:right w:val="single" w:sz="4" w:space="0" w:color="auto"/>
            </w:tcBorders>
            <w:shd w:val="clear" w:color="auto" w:fill="auto"/>
            <w:noWrap/>
            <w:vAlign w:val="bottom"/>
            <w:hideMark/>
          </w:tcPr>
          <w:p w14:paraId="135E77E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611,024.06</w:t>
            </w:r>
          </w:p>
        </w:tc>
        <w:tc>
          <w:tcPr>
            <w:tcW w:w="688" w:type="dxa"/>
            <w:tcBorders>
              <w:top w:val="nil"/>
              <w:left w:val="nil"/>
              <w:bottom w:val="single" w:sz="4" w:space="0" w:color="auto"/>
              <w:right w:val="single" w:sz="4" w:space="0" w:color="auto"/>
            </w:tcBorders>
            <w:shd w:val="clear" w:color="auto" w:fill="auto"/>
            <w:noWrap/>
            <w:vAlign w:val="bottom"/>
            <w:hideMark/>
          </w:tcPr>
          <w:p w14:paraId="2A2AB05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9.15</w:t>
            </w:r>
          </w:p>
        </w:tc>
      </w:tr>
      <w:tr w:rsidR="004D1B7A" w:rsidRPr="004D1B7A" w14:paraId="21042DCF"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44E4B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90642E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022</w:t>
            </w:r>
          </w:p>
        </w:tc>
        <w:tc>
          <w:tcPr>
            <w:tcW w:w="4554" w:type="dxa"/>
            <w:tcBorders>
              <w:top w:val="nil"/>
              <w:left w:val="nil"/>
              <w:bottom w:val="single" w:sz="4" w:space="0" w:color="auto"/>
              <w:right w:val="single" w:sz="4" w:space="0" w:color="auto"/>
            </w:tcBorders>
            <w:shd w:val="clear" w:color="auto" w:fill="auto"/>
            <w:noWrap/>
            <w:vAlign w:val="bottom"/>
            <w:hideMark/>
          </w:tcPr>
          <w:p w14:paraId="50416146"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3D8D9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27</w:t>
            </w:r>
          </w:p>
        </w:tc>
        <w:tc>
          <w:tcPr>
            <w:tcW w:w="1017" w:type="dxa"/>
            <w:tcBorders>
              <w:top w:val="nil"/>
              <w:left w:val="nil"/>
              <w:bottom w:val="single" w:sz="4" w:space="0" w:color="auto"/>
              <w:right w:val="single" w:sz="4" w:space="0" w:color="auto"/>
            </w:tcBorders>
            <w:shd w:val="clear" w:color="auto" w:fill="auto"/>
            <w:noWrap/>
            <w:vAlign w:val="bottom"/>
            <w:hideMark/>
          </w:tcPr>
          <w:p w14:paraId="19919C9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154,278.00</w:t>
            </w:r>
          </w:p>
        </w:tc>
        <w:tc>
          <w:tcPr>
            <w:tcW w:w="1443" w:type="dxa"/>
            <w:tcBorders>
              <w:top w:val="nil"/>
              <w:left w:val="nil"/>
              <w:bottom w:val="single" w:sz="4" w:space="0" w:color="auto"/>
              <w:right w:val="single" w:sz="4" w:space="0" w:color="auto"/>
            </w:tcBorders>
            <w:shd w:val="clear" w:color="auto" w:fill="auto"/>
            <w:noWrap/>
            <w:vAlign w:val="bottom"/>
            <w:hideMark/>
          </w:tcPr>
          <w:p w14:paraId="3C5ED2E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1,138,852.49</w:t>
            </w:r>
          </w:p>
        </w:tc>
        <w:tc>
          <w:tcPr>
            <w:tcW w:w="688" w:type="dxa"/>
            <w:tcBorders>
              <w:top w:val="nil"/>
              <w:left w:val="nil"/>
              <w:bottom w:val="single" w:sz="4" w:space="0" w:color="auto"/>
              <w:right w:val="single" w:sz="4" w:space="0" w:color="auto"/>
            </w:tcBorders>
            <w:shd w:val="clear" w:color="auto" w:fill="auto"/>
            <w:noWrap/>
            <w:vAlign w:val="bottom"/>
            <w:hideMark/>
          </w:tcPr>
          <w:p w14:paraId="1CCDDF8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7.38</w:t>
            </w:r>
          </w:p>
        </w:tc>
      </w:tr>
      <w:tr w:rsidR="004D1B7A" w:rsidRPr="004D1B7A" w14:paraId="52427512"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85E1EC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DCFF4E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023</w:t>
            </w:r>
          </w:p>
        </w:tc>
        <w:tc>
          <w:tcPr>
            <w:tcW w:w="4554" w:type="dxa"/>
            <w:tcBorders>
              <w:top w:val="nil"/>
              <w:left w:val="nil"/>
              <w:bottom w:val="single" w:sz="4" w:space="0" w:color="auto"/>
              <w:right w:val="single" w:sz="4" w:space="0" w:color="auto"/>
            </w:tcBorders>
            <w:shd w:val="clear" w:color="auto" w:fill="auto"/>
            <w:noWrap/>
            <w:vAlign w:val="bottom"/>
            <w:hideMark/>
          </w:tcPr>
          <w:p w14:paraId="7DF2899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Corbeni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C948F7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22</w:t>
            </w:r>
          </w:p>
        </w:tc>
        <w:tc>
          <w:tcPr>
            <w:tcW w:w="1017" w:type="dxa"/>
            <w:tcBorders>
              <w:top w:val="nil"/>
              <w:left w:val="nil"/>
              <w:bottom w:val="single" w:sz="4" w:space="0" w:color="auto"/>
              <w:right w:val="single" w:sz="4" w:space="0" w:color="auto"/>
            </w:tcBorders>
            <w:shd w:val="clear" w:color="auto" w:fill="auto"/>
            <w:noWrap/>
            <w:vAlign w:val="bottom"/>
            <w:hideMark/>
          </w:tcPr>
          <w:p w14:paraId="6361B84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34,320.00</w:t>
            </w:r>
          </w:p>
        </w:tc>
        <w:tc>
          <w:tcPr>
            <w:tcW w:w="1443" w:type="dxa"/>
            <w:tcBorders>
              <w:top w:val="nil"/>
              <w:left w:val="nil"/>
              <w:bottom w:val="single" w:sz="4" w:space="0" w:color="auto"/>
              <w:right w:val="single" w:sz="4" w:space="0" w:color="auto"/>
            </w:tcBorders>
            <w:shd w:val="clear" w:color="auto" w:fill="auto"/>
            <w:noWrap/>
            <w:vAlign w:val="bottom"/>
            <w:hideMark/>
          </w:tcPr>
          <w:p w14:paraId="1ECC5FB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379,945.72</w:t>
            </w:r>
          </w:p>
        </w:tc>
        <w:tc>
          <w:tcPr>
            <w:tcW w:w="688" w:type="dxa"/>
            <w:tcBorders>
              <w:top w:val="nil"/>
              <w:left w:val="nil"/>
              <w:bottom w:val="single" w:sz="4" w:space="0" w:color="auto"/>
              <w:right w:val="single" w:sz="4" w:space="0" w:color="auto"/>
            </w:tcBorders>
            <w:shd w:val="clear" w:color="auto" w:fill="auto"/>
            <w:noWrap/>
            <w:vAlign w:val="bottom"/>
            <w:hideMark/>
          </w:tcPr>
          <w:p w14:paraId="21804E2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11.07</w:t>
            </w:r>
          </w:p>
        </w:tc>
      </w:tr>
      <w:tr w:rsidR="004D1B7A" w:rsidRPr="004D1B7A" w14:paraId="660C9C95"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92240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37C2CD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024</w:t>
            </w:r>
          </w:p>
        </w:tc>
        <w:tc>
          <w:tcPr>
            <w:tcW w:w="4554" w:type="dxa"/>
            <w:tcBorders>
              <w:top w:val="nil"/>
              <w:left w:val="nil"/>
              <w:bottom w:val="single" w:sz="4" w:space="0" w:color="auto"/>
              <w:right w:val="single" w:sz="4" w:space="0" w:color="auto"/>
            </w:tcBorders>
            <w:shd w:val="clear" w:color="auto" w:fill="auto"/>
            <w:noWrap/>
            <w:vAlign w:val="bottom"/>
            <w:hideMark/>
          </w:tcPr>
          <w:p w14:paraId="3DD19604"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Cicăneşti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C74E3B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18</w:t>
            </w:r>
          </w:p>
        </w:tc>
        <w:tc>
          <w:tcPr>
            <w:tcW w:w="1017" w:type="dxa"/>
            <w:tcBorders>
              <w:top w:val="nil"/>
              <w:left w:val="nil"/>
              <w:bottom w:val="single" w:sz="4" w:space="0" w:color="auto"/>
              <w:right w:val="single" w:sz="4" w:space="0" w:color="auto"/>
            </w:tcBorders>
            <w:shd w:val="clear" w:color="auto" w:fill="auto"/>
            <w:noWrap/>
            <w:vAlign w:val="bottom"/>
            <w:hideMark/>
          </w:tcPr>
          <w:p w14:paraId="2196AC9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130,680.00</w:t>
            </w:r>
          </w:p>
        </w:tc>
        <w:tc>
          <w:tcPr>
            <w:tcW w:w="1443" w:type="dxa"/>
            <w:tcBorders>
              <w:top w:val="nil"/>
              <w:left w:val="nil"/>
              <w:bottom w:val="single" w:sz="4" w:space="0" w:color="auto"/>
              <w:right w:val="single" w:sz="4" w:space="0" w:color="auto"/>
            </w:tcBorders>
            <w:shd w:val="clear" w:color="auto" w:fill="auto"/>
            <w:noWrap/>
            <w:vAlign w:val="bottom"/>
            <w:hideMark/>
          </w:tcPr>
          <w:p w14:paraId="0F776BC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1,114,788.89</w:t>
            </w:r>
          </w:p>
        </w:tc>
        <w:tc>
          <w:tcPr>
            <w:tcW w:w="688" w:type="dxa"/>
            <w:tcBorders>
              <w:top w:val="nil"/>
              <w:left w:val="nil"/>
              <w:bottom w:val="single" w:sz="4" w:space="0" w:color="auto"/>
              <w:right w:val="single" w:sz="4" w:space="0" w:color="auto"/>
            </w:tcBorders>
            <w:shd w:val="clear" w:color="auto" w:fill="auto"/>
            <w:noWrap/>
            <w:vAlign w:val="bottom"/>
            <w:hideMark/>
          </w:tcPr>
          <w:p w14:paraId="736E35A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8.53</w:t>
            </w:r>
          </w:p>
        </w:tc>
      </w:tr>
      <w:tr w:rsidR="004D1B7A" w:rsidRPr="004D1B7A" w14:paraId="68A53736"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CDFEF6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5EFEBC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025</w:t>
            </w:r>
          </w:p>
        </w:tc>
        <w:tc>
          <w:tcPr>
            <w:tcW w:w="4554" w:type="dxa"/>
            <w:tcBorders>
              <w:top w:val="nil"/>
              <w:left w:val="nil"/>
              <w:bottom w:val="single" w:sz="4" w:space="0" w:color="auto"/>
              <w:right w:val="single" w:sz="4" w:space="0" w:color="auto"/>
            </w:tcBorders>
            <w:shd w:val="clear" w:color="auto" w:fill="auto"/>
            <w:noWrap/>
            <w:vAlign w:val="bottom"/>
            <w:hideMark/>
          </w:tcPr>
          <w:p w14:paraId="6035155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Brăduleţ</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F7FD76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29</w:t>
            </w:r>
          </w:p>
        </w:tc>
        <w:tc>
          <w:tcPr>
            <w:tcW w:w="1017" w:type="dxa"/>
            <w:tcBorders>
              <w:top w:val="nil"/>
              <w:left w:val="nil"/>
              <w:bottom w:val="single" w:sz="4" w:space="0" w:color="auto"/>
              <w:right w:val="single" w:sz="4" w:space="0" w:color="auto"/>
            </w:tcBorders>
            <w:shd w:val="clear" w:color="auto" w:fill="auto"/>
            <w:noWrap/>
            <w:vAlign w:val="bottom"/>
            <w:hideMark/>
          </w:tcPr>
          <w:p w14:paraId="06AE4A4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108,750.00</w:t>
            </w:r>
          </w:p>
        </w:tc>
        <w:tc>
          <w:tcPr>
            <w:tcW w:w="1443" w:type="dxa"/>
            <w:tcBorders>
              <w:top w:val="nil"/>
              <w:left w:val="nil"/>
              <w:bottom w:val="single" w:sz="4" w:space="0" w:color="auto"/>
              <w:right w:val="single" w:sz="4" w:space="0" w:color="auto"/>
            </w:tcBorders>
            <w:shd w:val="clear" w:color="auto" w:fill="auto"/>
            <w:noWrap/>
            <w:vAlign w:val="bottom"/>
            <w:hideMark/>
          </w:tcPr>
          <w:p w14:paraId="2E29E18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784,982.12</w:t>
            </w:r>
          </w:p>
        </w:tc>
        <w:tc>
          <w:tcPr>
            <w:tcW w:w="688" w:type="dxa"/>
            <w:tcBorders>
              <w:top w:val="nil"/>
              <w:left w:val="nil"/>
              <w:bottom w:val="single" w:sz="4" w:space="0" w:color="auto"/>
              <w:right w:val="single" w:sz="4" w:space="0" w:color="auto"/>
            </w:tcBorders>
            <w:shd w:val="clear" w:color="auto" w:fill="auto"/>
            <w:noWrap/>
            <w:vAlign w:val="bottom"/>
            <w:hideMark/>
          </w:tcPr>
          <w:p w14:paraId="17BDD51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7.22</w:t>
            </w:r>
          </w:p>
        </w:tc>
      </w:tr>
      <w:tr w:rsidR="004D1B7A" w:rsidRPr="004D1B7A" w14:paraId="6CD06EBB"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43FA9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BF25DB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026</w:t>
            </w:r>
          </w:p>
        </w:tc>
        <w:tc>
          <w:tcPr>
            <w:tcW w:w="4554" w:type="dxa"/>
            <w:tcBorders>
              <w:top w:val="nil"/>
              <w:left w:val="nil"/>
              <w:bottom w:val="single" w:sz="4" w:space="0" w:color="auto"/>
              <w:right w:val="single" w:sz="4" w:space="0" w:color="auto"/>
            </w:tcBorders>
            <w:shd w:val="clear" w:color="auto" w:fill="auto"/>
            <w:noWrap/>
            <w:vAlign w:val="bottom"/>
            <w:hideMark/>
          </w:tcPr>
          <w:p w14:paraId="5C02C31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Nucşoara</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102783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44</w:t>
            </w:r>
          </w:p>
        </w:tc>
        <w:tc>
          <w:tcPr>
            <w:tcW w:w="1017" w:type="dxa"/>
            <w:tcBorders>
              <w:top w:val="nil"/>
              <w:left w:val="nil"/>
              <w:bottom w:val="single" w:sz="4" w:space="0" w:color="auto"/>
              <w:right w:val="single" w:sz="4" w:space="0" w:color="auto"/>
            </w:tcBorders>
            <w:shd w:val="clear" w:color="auto" w:fill="auto"/>
            <w:noWrap/>
            <w:vAlign w:val="bottom"/>
            <w:hideMark/>
          </w:tcPr>
          <w:p w14:paraId="3BBE178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132,352.00</w:t>
            </w:r>
          </w:p>
        </w:tc>
        <w:tc>
          <w:tcPr>
            <w:tcW w:w="1443" w:type="dxa"/>
            <w:tcBorders>
              <w:top w:val="nil"/>
              <w:left w:val="nil"/>
              <w:bottom w:val="single" w:sz="4" w:space="0" w:color="auto"/>
              <w:right w:val="single" w:sz="4" w:space="0" w:color="auto"/>
            </w:tcBorders>
            <w:shd w:val="clear" w:color="auto" w:fill="auto"/>
            <w:noWrap/>
            <w:vAlign w:val="bottom"/>
            <w:hideMark/>
          </w:tcPr>
          <w:p w14:paraId="5A8E7D5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901,108.47</w:t>
            </w:r>
          </w:p>
        </w:tc>
        <w:tc>
          <w:tcPr>
            <w:tcW w:w="688" w:type="dxa"/>
            <w:tcBorders>
              <w:top w:val="nil"/>
              <w:left w:val="nil"/>
              <w:bottom w:val="single" w:sz="4" w:space="0" w:color="auto"/>
              <w:right w:val="single" w:sz="4" w:space="0" w:color="auto"/>
            </w:tcBorders>
            <w:shd w:val="clear" w:color="auto" w:fill="auto"/>
            <w:noWrap/>
            <w:vAlign w:val="bottom"/>
            <w:hideMark/>
          </w:tcPr>
          <w:p w14:paraId="276BC77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6.81</w:t>
            </w:r>
          </w:p>
        </w:tc>
      </w:tr>
      <w:tr w:rsidR="004D1B7A" w:rsidRPr="004D1B7A" w14:paraId="48B5B4A1"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34ECD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06F36D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027</w:t>
            </w:r>
          </w:p>
        </w:tc>
        <w:tc>
          <w:tcPr>
            <w:tcW w:w="4554" w:type="dxa"/>
            <w:tcBorders>
              <w:top w:val="nil"/>
              <w:left w:val="nil"/>
              <w:bottom w:val="single" w:sz="4" w:space="0" w:color="auto"/>
              <w:right w:val="single" w:sz="4" w:space="0" w:color="auto"/>
            </w:tcBorders>
            <w:shd w:val="clear" w:color="auto" w:fill="auto"/>
            <w:noWrap/>
            <w:vAlign w:val="bottom"/>
            <w:hideMark/>
          </w:tcPr>
          <w:p w14:paraId="7597D98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Tigveni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8100F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auto"/>
            <w:noWrap/>
            <w:vAlign w:val="bottom"/>
            <w:hideMark/>
          </w:tcPr>
          <w:p w14:paraId="06AB6A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246,568.00</w:t>
            </w:r>
          </w:p>
        </w:tc>
        <w:tc>
          <w:tcPr>
            <w:tcW w:w="1443" w:type="dxa"/>
            <w:tcBorders>
              <w:top w:val="nil"/>
              <w:left w:val="nil"/>
              <w:bottom w:val="single" w:sz="4" w:space="0" w:color="auto"/>
              <w:right w:val="single" w:sz="4" w:space="0" w:color="auto"/>
            </w:tcBorders>
            <w:shd w:val="clear" w:color="auto" w:fill="auto"/>
            <w:noWrap/>
            <w:vAlign w:val="bottom"/>
            <w:hideMark/>
          </w:tcPr>
          <w:p w14:paraId="6772DED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1,378,486.41</w:t>
            </w:r>
          </w:p>
        </w:tc>
        <w:tc>
          <w:tcPr>
            <w:tcW w:w="688" w:type="dxa"/>
            <w:tcBorders>
              <w:top w:val="nil"/>
              <w:left w:val="nil"/>
              <w:bottom w:val="single" w:sz="4" w:space="0" w:color="auto"/>
              <w:right w:val="single" w:sz="4" w:space="0" w:color="auto"/>
            </w:tcBorders>
            <w:shd w:val="clear" w:color="auto" w:fill="auto"/>
            <w:noWrap/>
            <w:vAlign w:val="bottom"/>
            <w:hideMark/>
          </w:tcPr>
          <w:p w14:paraId="3CDB6B7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5.59</w:t>
            </w:r>
          </w:p>
        </w:tc>
      </w:tr>
      <w:tr w:rsidR="004D1B7A" w:rsidRPr="004D1B7A" w14:paraId="6D184AB9"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DF518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B47044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028</w:t>
            </w:r>
          </w:p>
        </w:tc>
        <w:tc>
          <w:tcPr>
            <w:tcW w:w="4554" w:type="dxa"/>
            <w:tcBorders>
              <w:top w:val="nil"/>
              <w:left w:val="nil"/>
              <w:bottom w:val="single" w:sz="4" w:space="0" w:color="auto"/>
              <w:right w:val="single" w:sz="4" w:space="0" w:color="auto"/>
            </w:tcBorders>
            <w:shd w:val="clear" w:color="auto" w:fill="auto"/>
            <w:noWrap/>
            <w:vAlign w:val="bottom"/>
            <w:hideMark/>
          </w:tcPr>
          <w:p w14:paraId="6E7CE59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Valea</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881008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auto"/>
            <w:noWrap/>
            <w:vAlign w:val="bottom"/>
            <w:hideMark/>
          </w:tcPr>
          <w:p w14:paraId="4DCCC84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102,048.00</w:t>
            </w:r>
          </w:p>
        </w:tc>
        <w:tc>
          <w:tcPr>
            <w:tcW w:w="1443" w:type="dxa"/>
            <w:tcBorders>
              <w:top w:val="nil"/>
              <w:left w:val="nil"/>
              <w:bottom w:val="single" w:sz="4" w:space="0" w:color="auto"/>
              <w:right w:val="single" w:sz="4" w:space="0" w:color="auto"/>
            </w:tcBorders>
            <w:shd w:val="clear" w:color="auto" w:fill="auto"/>
            <w:noWrap/>
            <w:vAlign w:val="bottom"/>
            <w:hideMark/>
          </w:tcPr>
          <w:p w14:paraId="67D8112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758,263.20</w:t>
            </w:r>
          </w:p>
        </w:tc>
        <w:tc>
          <w:tcPr>
            <w:tcW w:w="688" w:type="dxa"/>
            <w:tcBorders>
              <w:top w:val="nil"/>
              <w:left w:val="nil"/>
              <w:bottom w:val="single" w:sz="4" w:space="0" w:color="auto"/>
              <w:right w:val="single" w:sz="4" w:space="0" w:color="auto"/>
            </w:tcBorders>
            <w:shd w:val="clear" w:color="auto" w:fill="auto"/>
            <w:noWrap/>
            <w:vAlign w:val="bottom"/>
            <w:hideMark/>
          </w:tcPr>
          <w:p w14:paraId="6716B48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7.43</w:t>
            </w:r>
          </w:p>
        </w:tc>
      </w:tr>
      <w:tr w:rsidR="004D1B7A" w:rsidRPr="004D1B7A" w14:paraId="25D64826" w14:textId="77777777" w:rsidTr="0020341C">
        <w:trPr>
          <w:trHeight w:val="242"/>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F7977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07983D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029</w:t>
            </w:r>
          </w:p>
        </w:tc>
        <w:tc>
          <w:tcPr>
            <w:tcW w:w="4554" w:type="dxa"/>
            <w:tcBorders>
              <w:top w:val="nil"/>
              <w:left w:val="nil"/>
              <w:bottom w:val="single" w:sz="4" w:space="0" w:color="auto"/>
              <w:right w:val="single" w:sz="4" w:space="0" w:color="auto"/>
            </w:tcBorders>
            <w:shd w:val="clear" w:color="auto" w:fill="auto"/>
            <w:noWrap/>
            <w:vAlign w:val="bottom"/>
            <w:hideMark/>
          </w:tcPr>
          <w:p w14:paraId="60C2EADA"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Poienarii</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0B885B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w:t>
            </w:r>
          </w:p>
        </w:tc>
        <w:tc>
          <w:tcPr>
            <w:tcW w:w="1017" w:type="dxa"/>
            <w:tcBorders>
              <w:top w:val="nil"/>
              <w:left w:val="nil"/>
              <w:bottom w:val="single" w:sz="4" w:space="0" w:color="auto"/>
              <w:right w:val="single" w:sz="4" w:space="0" w:color="auto"/>
            </w:tcBorders>
            <w:shd w:val="clear" w:color="auto" w:fill="auto"/>
            <w:noWrap/>
            <w:vAlign w:val="bottom"/>
            <w:hideMark/>
          </w:tcPr>
          <w:p w14:paraId="6456B91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165,580.00</w:t>
            </w:r>
          </w:p>
        </w:tc>
        <w:tc>
          <w:tcPr>
            <w:tcW w:w="1443" w:type="dxa"/>
            <w:tcBorders>
              <w:top w:val="nil"/>
              <w:left w:val="nil"/>
              <w:bottom w:val="single" w:sz="4" w:space="0" w:color="auto"/>
              <w:right w:val="single" w:sz="4" w:space="0" w:color="auto"/>
            </w:tcBorders>
            <w:shd w:val="clear" w:color="auto" w:fill="auto"/>
            <w:noWrap/>
            <w:vAlign w:val="bottom"/>
            <w:hideMark/>
          </w:tcPr>
          <w:p w14:paraId="6359AFD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1,183,910.27</w:t>
            </w:r>
          </w:p>
        </w:tc>
        <w:tc>
          <w:tcPr>
            <w:tcW w:w="688" w:type="dxa"/>
            <w:tcBorders>
              <w:top w:val="nil"/>
              <w:left w:val="nil"/>
              <w:bottom w:val="single" w:sz="4" w:space="0" w:color="auto"/>
              <w:right w:val="single" w:sz="4" w:space="0" w:color="auto"/>
            </w:tcBorders>
            <w:shd w:val="clear" w:color="auto" w:fill="auto"/>
            <w:noWrap/>
            <w:vAlign w:val="bottom"/>
            <w:hideMark/>
          </w:tcPr>
          <w:p w14:paraId="02BCF38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7.15</w:t>
            </w:r>
          </w:p>
        </w:tc>
      </w:tr>
      <w:tr w:rsidR="004D1B7A" w:rsidRPr="004D1B7A" w14:paraId="5C9D2169"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89A9AB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E2D74A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030</w:t>
            </w:r>
          </w:p>
        </w:tc>
        <w:tc>
          <w:tcPr>
            <w:tcW w:w="4554" w:type="dxa"/>
            <w:tcBorders>
              <w:top w:val="nil"/>
              <w:left w:val="nil"/>
              <w:bottom w:val="single" w:sz="4" w:space="0" w:color="auto"/>
              <w:right w:val="single" w:sz="4" w:space="0" w:color="auto"/>
            </w:tcBorders>
            <w:shd w:val="clear" w:color="auto" w:fill="auto"/>
            <w:noWrap/>
            <w:vAlign w:val="bottom"/>
            <w:hideMark/>
          </w:tcPr>
          <w:p w14:paraId="40E2252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Băiculeşti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Valea</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lui</w:t>
            </w:r>
            <w:proofErr w:type="spellEnd"/>
            <w:r w:rsidRPr="004D1B7A">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3EB74EB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auto"/>
            <w:noWrap/>
            <w:vAlign w:val="bottom"/>
            <w:hideMark/>
          </w:tcPr>
          <w:p w14:paraId="1FA79DD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57,264.00</w:t>
            </w:r>
          </w:p>
        </w:tc>
        <w:tc>
          <w:tcPr>
            <w:tcW w:w="1443" w:type="dxa"/>
            <w:tcBorders>
              <w:top w:val="nil"/>
              <w:left w:val="nil"/>
              <w:bottom w:val="single" w:sz="4" w:space="0" w:color="auto"/>
              <w:right w:val="single" w:sz="4" w:space="0" w:color="auto"/>
            </w:tcBorders>
            <w:shd w:val="clear" w:color="auto" w:fill="auto"/>
            <w:noWrap/>
            <w:vAlign w:val="bottom"/>
            <w:hideMark/>
          </w:tcPr>
          <w:p w14:paraId="34D05BD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451,423.05</w:t>
            </w:r>
          </w:p>
        </w:tc>
        <w:tc>
          <w:tcPr>
            <w:tcW w:w="688" w:type="dxa"/>
            <w:tcBorders>
              <w:top w:val="nil"/>
              <w:left w:val="nil"/>
              <w:bottom w:val="single" w:sz="4" w:space="0" w:color="auto"/>
              <w:right w:val="single" w:sz="4" w:space="0" w:color="auto"/>
            </w:tcBorders>
            <w:shd w:val="clear" w:color="auto" w:fill="auto"/>
            <w:noWrap/>
            <w:vAlign w:val="bottom"/>
            <w:hideMark/>
          </w:tcPr>
          <w:p w14:paraId="38602CA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7.88</w:t>
            </w:r>
          </w:p>
        </w:tc>
      </w:tr>
      <w:tr w:rsidR="004D1B7A" w:rsidRPr="004D1B7A" w14:paraId="2AD2541B"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179BD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BC1CFF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031</w:t>
            </w:r>
          </w:p>
        </w:tc>
        <w:tc>
          <w:tcPr>
            <w:tcW w:w="4554" w:type="dxa"/>
            <w:tcBorders>
              <w:top w:val="nil"/>
              <w:left w:val="nil"/>
              <w:bottom w:val="single" w:sz="4" w:space="0" w:color="auto"/>
              <w:right w:val="single" w:sz="4" w:space="0" w:color="auto"/>
            </w:tcBorders>
            <w:shd w:val="clear" w:color="auto" w:fill="auto"/>
            <w:noWrap/>
            <w:vAlign w:val="bottom"/>
            <w:hideMark/>
          </w:tcPr>
          <w:p w14:paraId="2553CFD5"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Băiculeşti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58F27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17</w:t>
            </w:r>
          </w:p>
        </w:tc>
        <w:tc>
          <w:tcPr>
            <w:tcW w:w="1017" w:type="dxa"/>
            <w:tcBorders>
              <w:top w:val="nil"/>
              <w:left w:val="nil"/>
              <w:bottom w:val="single" w:sz="4" w:space="0" w:color="auto"/>
              <w:right w:val="single" w:sz="4" w:space="0" w:color="auto"/>
            </w:tcBorders>
            <w:shd w:val="clear" w:color="auto" w:fill="auto"/>
            <w:noWrap/>
            <w:vAlign w:val="bottom"/>
            <w:hideMark/>
          </w:tcPr>
          <w:p w14:paraId="310AF9D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63,444.00</w:t>
            </w:r>
          </w:p>
        </w:tc>
        <w:tc>
          <w:tcPr>
            <w:tcW w:w="1443" w:type="dxa"/>
            <w:tcBorders>
              <w:top w:val="nil"/>
              <w:left w:val="nil"/>
              <w:bottom w:val="single" w:sz="4" w:space="0" w:color="auto"/>
              <w:right w:val="single" w:sz="4" w:space="0" w:color="auto"/>
            </w:tcBorders>
            <w:shd w:val="clear" w:color="auto" w:fill="auto"/>
            <w:noWrap/>
            <w:vAlign w:val="bottom"/>
            <w:hideMark/>
          </w:tcPr>
          <w:p w14:paraId="12717D0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520,125.03</w:t>
            </w:r>
          </w:p>
        </w:tc>
        <w:tc>
          <w:tcPr>
            <w:tcW w:w="688" w:type="dxa"/>
            <w:tcBorders>
              <w:top w:val="nil"/>
              <w:left w:val="nil"/>
              <w:bottom w:val="single" w:sz="4" w:space="0" w:color="auto"/>
              <w:right w:val="single" w:sz="4" w:space="0" w:color="auto"/>
            </w:tcBorders>
            <w:shd w:val="clear" w:color="auto" w:fill="auto"/>
            <w:noWrap/>
            <w:vAlign w:val="bottom"/>
            <w:hideMark/>
          </w:tcPr>
          <w:p w14:paraId="26D7408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8.20</w:t>
            </w:r>
          </w:p>
        </w:tc>
      </w:tr>
      <w:tr w:rsidR="004D1B7A" w:rsidRPr="004D1B7A" w14:paraId="132AB97D"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F14E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16F850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032</w:t>
            </w:r>
          </w:p>
        </w:tc>
        <w:tc>
          <w:tcPr>
            <w:tcW w:w="4554" w:type="dxa"/>
            <w:tcBorders>
              <w:top w:val="nil"/>
              <w:left w:val="nil"/>
              <w:bottom w:val="single" w:sz="4" w:space="0" w:color="auto"/>
              <w:right w:val="single" w:sz="4" w:space="0" w:color="auto"/>
            </w:tcBorders>
            <w:shd w:val="clear" w:color="auto" w:fill="auto"/>
            <w:noWrap/>
            <w:vAlign w:val="bottom"/>
            <w:hideMark/>
          </w:tcPr>
          <w:p w14:paraId="2E4ECD23"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RMR-</w:t>
            </w:r>
            <w:proofErr w:type="spellStart"/>
            <w:r w:rsidRPr="004D1B7A">
              <w:rPr>
                <w:rFonts w:ascii="Arial" w:eastAsia="Times New Roman" w:hAnsi="Arial" w:cs="Arial"/>
                <w:sz w:val="16"/>
                <w:szCs w:val="16"/>
              </w:rPr>
              <w:t>Mălureni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02073A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43</w:t>
            </w:r>
          </w:p>
        </w:tc>
        <w:tc>
          <w:tcPr>
            <w:tcW w:w="1017" w:type="dxa"/>
            <w:tcBorders>
              <w:top w:val="nil"/>
              <w:left w:val="nil"/>
              <w:bottom w:val="single" w:sz="4" w:space="0" w:color="auto"/>
              <w:right w:val="single" w:sz="4" w:space="0" w:color="auto"/>
            </w:tcBorders>
            <w:shd w:val="clear" w:color="auto" w:fill="auto"/>
            <w:noWrap/>
            <w:vAlign w:val="bottom"/>
            <w:hideMark/>
          </w:tcPr>
          <w:p w14:paraId="20043FA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107,069.60</w:t>
            </w:r>
          </w:p>
        </w:tc>
        <w:tc>
          <w:tcPr>
            <w:tcW w:w="1443" w:type="dxa"/>
            <w:tcBorders>
              <w:top w:val="nil"/>
              <w:left w:val="nil"/>
              <w:bottom w:val="single" w:sz="4" w:space="0" w:color="auto"/>
              <w:right w:val="single" w:sz="4" w:space="0" w:color="auto"/>
            </w:tcBorders>
            <w:shd w:val="clear" w:color="auto" w:fill="auto"/>
            <w:noWrap/>
            <w:vAlign w:val="bottom"/>
            <w:hideMark/>
          </w:tcPr>
          <w:p w14:paraId="2578D38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649,983.46</w:t>
            </w:r>
          </w:p>
        </w:tc>
        <w:tc>
          <w:tcPr>
            <w:tcW w:w="688" w:type="dxa"/>
            <w:tcBorders>
              <w:top w:val="nil"/>
              <w:left w:val="nil"/>
              <w:bottom w:val="single" w:sz="4" w:space="0" w:color="auto"/>
              <w:right w:val="single" w:sz="4" w:space="0" w:color="auto"/>
            </w:tcBorders>
            <w:shd w:val="clear" w:color="auto" w:fill="auto"/>
            <w:noWrap/>
            <w:vAlign w:val="bottom"/>
            <w:hideMark/>
          </w:tcPr>
          <w:p w14:paraId="2758C28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6.07</w:t>
            </w:r>
          </w:p>
        </w:tc>
      </w:tr>
      <w:tr w:rsidR="004D1B7A" w:rsidRPr="004D1B7A" w14:paraId="0C308067"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91AB61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0C88DB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033</w:t>
            </w:r>
          </w:p>
        </w:tc>
        <w:tc>
          <w:tcPr>
            <w:tcW w:w="4554" w:type="dxa"/>
            <w:tcBorders>
              <w:top w:val="nil"/>
              <w:left w:val="nil"/>
              <w:bottom w:val="single" w:sz="4" w:space="0" w:color="auto"/>
              <w:right w:val="single" w:sz="4" w:space="0" w:color="auto"/>
            </w:tcBorders>
            <w:shd w:val="clear" w:color="auto" w:fill="auto"/>
            <w:noWrap/>
            <w:vAlign w:val="bottom"/>
            <w:hideMark/>
          </w:tcPr>
          <w:p w14:paraId="68F1548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Curtea</w:t>
            </w:r>
            <w:proofErr w:type="spellEnd"/>
            <w:r w:rsidRPr="004D1B7A">
              <w:rPr>
                <w:rFonts w:ascii="Arial" w:eastAsia="Times New Roman" w:hAnsi="Arial" w:cs="Arial"/>
                <w:sz w:val="16"/>
                <w:szCs w:val="16"/>
              </w:rPr>
              <w:t xml:space="preserve"> de </w:t>
            </w:r>
            <w:proofErr w:type="spellStart"/>
            <w:r w:rsidRPr="004D1B7A">
              <w:rPr>
                <w:rFonts w:ascii="Arial" w:eastAsia="Times New Roman" w:hAnsi="Arial" w:cs="Arial"/>
                <w:sz w:val="16"/>
                <w:szCs w:val="16"/>
              </w:rPr>
              <w:t>Arges</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RMR-Pitesti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D44E84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34</w:t>
            </w:r>
          </w:p>
        </w:tc>
        <w:tc>
          <w:tcPr>
            <w:tcW w:w="1017" w:type="dxa"/>
            <w:tcBorders>
              <w:top w:val="nil"/>
              <w:left w:val="nil"/>
              <w:bottom w:val="single" w:sz="4" w:space="0" w:color="auto"/>
              <w:right w:val="single" w:sz="4" w:space="0" w:color="auto"/>
            </w:tcBorders>
            <w:shd w:val="clear" w:color="auto" w:fill="auto"/>
            <w:noWrap/>
            <w:vAlign w:val="bottom"/>
            <w:hideMark/>
          </w:tcPr>
          <w:p w14:paraId="5B1619E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683,672.00</w:t>
            </w:r>
          </w:p>
        </w:tc>
        <w:tc>
          <w:tcPr>
            <w:tcW w:w="1443" w:type="dxa"/>
            <w:tcBorders>
              <w:top w:val="nil"/>
              <w:left w:val="nil"/>
              <w:bottom w:val="single" w:sz="4" w:space="0" w:color="auto"/>
              <w:right w:val="single" w:sz="4" w:space="0" w:color="auto"/>
            </w:tcBorders>
            <w:shd w:val="clear" w:color="auto" w:fill="auto"/>
            <w:noWrap/>
            <w:vAlign w:val="bottom"/>
            <w:hideMark/>
          </w:tcPr>
          <w:p w14:paraId="7B841D1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4,541,358.92</w:t>
            </w:r>
          </w:p>
        </w:tc>
        <w:tc>
          <w:tcPr>
            <w:tcW w:w="688" w:type="dxa"/>
            <w:tcBorders>
              <w:top w:val="nil"/>
              <w:left w:val="nil"/>
              <w:bottom w:val="single" w:sz="4" w:space="0" w:color="auto"/>
              <w:right w:val="single" w:sz="4" w:space="0" w:color="auto"/>
            </w:tcBorders>
            <w:shd w:val="clear" w:color="auto" w:fill="auto"/>
            <w:noWrap/>
            <w:vAlign w:val="bottom"/>
            <w:hideMark/>
          </w:tcPr>
          <w:p w14:paraId="165D166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6.64</w:t>
            </w:r>
          </w:p>
        </w:tc>
      </w:tr>
      <w:tr w:rsidR="004D1B7A" w:rsidRPr="004D1B7A" w14:paraId="0A5EEDC5"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BBA97E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0616FE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034</w:t>
            </w:r>
          </w:p>
        </w:tc>
        <w:tc>
          <w:tcPr>
            <w:tcW w:w="4554" w:type="dxa"/>
            <w:tcBorders>
              <w:top w:val="nil"/>
              <w:left w:val="nil"/>
              <w:bottom w:val="single" w:sz="4" w:space="0" w:color="auto"/>
              <w:right w:val="single" w:sz="4" w:space="0" w:color="auto"/>
            </w:tcBorders>
            <w:shd w:val="clear" w:color="auto" w:fill="auto"/>
            <w:noWrap/>
            <w:vAlign w:val="bottom"/>
            <w:hideMark/>
          </w:tcPr>
          <w:p w14:paraId="350DB5C0"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A02444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22</w:t>
            </w:r>
          </w:p>
        </w:tc>
        <w:tc>
          <w:tcPr>
            <w:tcW w:w="1017" w:type="dxa"/>
            <w:tcBorders>
              <w:top w:val="nil"/>
              <w:left w:val="nil"/>
              <w:bottom w:val="single" w:sz="4" w:space="0" w:color="auto"/>
              <w:right w:val="single" w:sz="4" w:space="0" w:color="auto"/>
            </w:tcBorders>
            <w:shd w:val="clear" w:color="auto" w:fill="auto"/>
            <w:noWrap/>
            <w:vAlign w:val="bottom"/>
            <w:hideMark/>
          </w:tcPr>
          <w:p w14:paraId="0A56EAD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57,200.00</w:t>
            </w:r>
          </w:p>
        </w:tc>
        <w:tc>
          <w:tcPr>
            <w:tcW w:w="1443" w:type="dxa"/>
            <w:tcBorders>
              <w:top w:val="nil"/>
              <w:left w:val="nil"/>
              <w:bottom w:val="single" w:sz="4" w:space="0" w:color="auto"/>
              <w:right w:val="single" w:sz="4" w:space="0" w:color="auto"/>
            </w:tcBorders>
            <w:shd w:val="clear" w:color="auto" w:fill="auto"/>
            <w:noWrap/>
            <w:vAlign w:val="bottom"/>
            <w:hideMark/>
          </w:tcPr>
          <w:p w14:paraId="3999D5F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473,199.96</w:t>
            </w:r>
          </w:p>
        </w:tc>
        <w:tc>
          <w:tcPr>
            <w:tcW w:w="688" w:type="dxa"/>
            <w:tcBorders>
              <w:top w:val="nil"/>
              <w:left w:val="nil"/>
              <w:bottom w:val="single" w:sz="4" w:space="0" w:color="auto"/>
              <w:right w:val="single" w:sz="4" w:space="0" w:color="auto"/>
            </w:tcBorders>
            <w:shd w:val="clear" w:color="auto" w:fill="auto"/>
            <w:noWrap/>
            <w:vAlign w:val="bottom"/>
            <w:hideMark/>
          </w:tcPr>
          <w:p w14:paraId="5DB1D5A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8.27</w:t>
            </w:r>
          </w:p>
        </w:tc>
      </w:tr>
      <w:tr w:rsidR="004D1B7A" w:rsidRPr="004D1B7A" w14:paraId="4326053E"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D4609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C89E89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035</w:t>
            </w:r>
          </w:p>
        </w:tc>
        <w:tc>
          <w:tcPr>
            <w:tcW w:w="4554" w:type="dxa"/>
            <w:tcBorders>
              <w:top w:val="nil"/>
              <w:left w:val="nil"/>
              <w:bottom w:val="single" w:sz="4" w:space="0" w:color="auto"/>
              <w:right w:val="single" w:sz="4" w:space="0" w:color="auto"/>
            </w:tcBorders>
            <w:shd w:val="clear" w:color="auto" w:fill="auto"/>
            <w:noWrap/>
            <w:vAlign w:val="bottom"/>
            <w:hideMark/>
          </w:tcPr>
          <w:p w14:paraId="61AC554C"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51352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56</w:t>
            </w:r>
          </w:p>
        </w:tc>
        <w:tc>
          <w:tcPr>
            <w:tcW w:w="1017" w:type="dxa"/>
            <w:tcBorders>
              <w:top w:val="nil"/>
              <w:left w:val="nil"/>
              <w:bottom w:val="single" w:sz="4" w:space="0" w:color="auto"/>
              <w:right w:val="single" w:sz="4" w:space="0" w:color="auto"/>
            </w:tcBorders>
            <w:shd w:val="clear" w:color="auto" w:fill="auto"/>
            <w:noWrap/>
            <w:vAlign w:val="bottom"/>
            <w:hideMark/>
          </w:tcPr>
          <w:p w14:paraId="72D0A00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58,240.00</w:t>
            </w:r>
          </w:p>
        </w:tc>
        <w:tc>
          <w:tcPr>
            <w:tcW w:w="1443" w:type="dxa"/>
            <w:tcBorders>
              <w:top w:val="nil"/>
              <w:left w:val="nil"/>
              <w:bottom w:val="single" w:sz="4" w:space="0" w:color="auto"/>
              <w:right w:val="single" w:sz="4" w:space="0" w:color="auto"/>
            </w:tcBorders>
            <w:shd w:val="clear" w:color="auto" w:fill="auto"/>
            <w:noWrap/>
            <w:vAlign w:val="bottom"/>
            <w:hideMark/>
          </w:tcPr>
          <w:p w14:paraId="3C68354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433,282.02</w:t>
            </w:r>
          </w:p>
        </w:tc>
        <w:tc>
          <w:tcPr>
            <w:tcW w:w="688" w:type="dxa"/>
            <w:tcBorders>
              <w:top w:val="nil"/>
              <w:left w:val="nil"/>
              <w:bottom w:val="single" w:sz="4" w:space="0" w:color="auto"/>
              <w:right w:val="single" w:sz="4" w:space="0" w:color="auto"/>
            </w:tcBorders>
            <w:shd w:val="clear" w:color="auto" w:fill="auto"/>
            <w:noWrap/>
            <w:vAlign w:val="bottom"/>
            <w:hideMark/>
          </w:tcPr>
          <w:p w14:paraId="04D038F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7.44</w:t>
            </w:r>
          </w:p>
        </w:tc>
      </w:tr>
      <w:tr w:rsidR="004D1B7A" w:rsidRPr="004D1B7A" w14:paraId="41798267"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A3E72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EE69B0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036</w:t>
            </w:r>
          </w:p>
        </w:tc>
        <w:tc>
          <w:tcPr>
            <w:tcW w:w="4554" w:type="dxa"/>
            <w:tcBorders>
              <w:top w:val="nil"/>
              <w:left w:val="nil"/>
              <w:bottom w:val="single" w:sz="4" w:space="0" w:color="auto"/>
              <w:right w:val="single" w:sz="4" w:space="0" w:color="auto"/>
            </w:tcBorders>
            <w:shd w:val="clear" w:color="auto" w:fill="auto"/>
            <w:noWrap/>
            <w:vAlign w:val="bottom"/>
            <w:hideMark/>
          </w:tcPr>
          <w:p w14:paraId="2FD644AB"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Mioveni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A1527E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147998C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10,920.00</w:t>
            </w:r>
          </w:p>
        </w:tc>
        <w:tc>
          <w:tcPr>
            <w:tcW w:w="1443" w:type="dxa"/>
            <w:tcBorders>
              <w:top w:val="nil"/>
              <w:left w:val="nil"/>
              <w:bottom w:val="single" w:sz="4" w:space="0" w:color="auto"/>
              <w:right w:val="single" w:sz="4" w:space="0" w:color="auto"/>
            </w:tcBorders>
            <w:shd w:val="clear" w:color="auto" w:fill="auto"/>
            <w:noWrap/>
            <w:vAlign w:val="bottom"/>
            <w:hideMark/>
          </w:tcPr>
          <w:p w14:paraId="4869D78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225,035.49</w:t>
            </w:r>
          </w:p>
        </w:tc>
        <w:tc>
          <w:tcPr>
            <w:tcW w:w="688" w:type="dxa"/>
            <w:tcBorders>
              <w:top w:val="nil"/>
              <w:left w:val="nil"/>
              <w:bottom w:val="single" w:sz="4" w:space="0" w:color="auto"/>
              <w:right w:val="single" w:sz="4" w:space="0" w:color="auto"/>
            </w:tcBorders>
            <w:shd w:val="clear" w:color="auto" w:fill="auto"/>
            <w:noWrap/>
            <w:vAlign w:val="bottom"/>
            <w:hideMark/>
          </w:tcPr>
          <w:p w14:paraId="1F7E0B0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20.61</w:t>
            </w:r>
          </w:p>
        </w:tc>
      </w:tr>
      <w:tr w:rsidR="004D1B7A" w:rsidRPr="004D1B7A" w14:paraId="5FACEEA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8C7D1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41A8974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037</w:t>
            </w:r>
          </w:p>
        </w:tc>
        <w:tc>
          <w:tcPr>
            <w:tcW w:w="4554" w:type="dxa"/>
            <w:tcBorders>
              <w:top w:val="nil"/>
              <w:left w:val="nil"/>
              <w:bottom w:val="single" w:sz="4" w:space="0" w:color="auto"/>
              <w:right w:val="single" w:sz="4" w:space="0" w:color="auto"/>
            </w:tcBorders>
            <w:shd w:val="clear" w:color="auto" w:fill="auto"/>
            <w:noWrap/>
            <w:vAlign w:val="bottom"/>
            <w:hideMark/>
          </w:tcPr>
          <w:p w14:paraId="7BBF6AA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Mioveni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6BAB4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auto"/>
            <w:noWrap/>
            <w:vAlign w:val="bottom"/>
            <w:hideMark/>
          </w:tcPr>
          <w:p w14:paraId="7C057A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57,920.00</w:t>
            </w:r>
          </w:p>
        </w:tc>
        <w:tc>
          <w:tcPr>
            <w:tcW w:w="1443" w:type="dxa"/>
            <w:tcBorders>
              <w:top w:val="nil"/>
              <w:left w:val="nil"/>
              <w:bottom w:val="single" w:sz="4" w:space="0" w:color="auto"/>
              <w:right w:val="single" w:sz="4" w:space="0" w:color="auto"/>
            </w:tcBorders>
            <w:shd w:val="clear" w:color="auto" w:fill="auto"/>
            <w:noWrap/>
            <w:vAlign w:val="bottom"/>
            <w:hideMark/>
          </w:tcPr>
          <w:p w14:paraId="176846B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530,474.23</w:t>
            </w:r>
          </w:p>
        </w:tc>
        <w:tc>
          <w:tcPr>
            <w:tcW w:w="688" w:type="dxa"/>
            <w:tcBorders>
              <w:top w:val="nil"/>
              <w:left w:val="nil"/>
              <w:bottom w:val="single" w:sz="4" w:space="0" w:color="auto"/>
              <w:right w:val="single" w:sz="4" w:space="0" w:color="auto"/>
            </w:tcBorders>
            <w:shd w:val="clear" w:color="auto" w:fill="auto"/>
            <w:noWrap/>
            <w:vAlign w:val="bottom"/>
            <w:hideMark/>
          </w:tcPr>
          <w:p w14:paraId="166C9C1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9.16</w:t>
            </w:r>
          </w:p>
        </w:tc>
      </w:tr>
      <w:tr w:rsidR="004D1B7A" w:rsidRPr="004D1B7A" w14:paraId="5694641F"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84BE85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631C991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038</w:t>
            </w:r>
          </w:p>
        </w:tc>
        <w:tc>
          <w:tcPr>
            <w:tcW w:w="4554" w:type="dxa"/>
            <w:tcBorders>
              <w:top w:val="nil"/>
              <w:left w:val="nil"/>
              <w:bottom w:val="single" w:sz="4" w:space="0" w:color="auto"/>
              <w:right w:val="single" w:sz="4" w:space="0" w:color="auto"/>
            </w:tcBorders>
            <w:shd w:val="clear" w:color="auto" w:fill="auto"/>
            <w:noWrap/>
            <w:vAlign w:val="bottom"/>
            <w:hideMark/>
          </w:tcPr>
          <w:p w14:paraId="5B2AA2A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Mioveni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DAEFEE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auto"/>
            <w:noWrap/>
            <w:vAlign w:val="bottom"/>
            <w:hideMark/>
          </w:tcPr>
          <w:p w14:paraId="6BF82C0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57,720.00</w:t>
            </w:r>
          </w:p>
        </w:tc>
        <w:tc>
          <w:tcPr>
            <w:tcW w:w="1443" w:type="dxa"/>
            <w:tcBorders>
              <w:top w:val="nil"/>
              <w:left w:val="nil"/>
              <w:bottom w:val="single" w:sz="4" w:space="0" w:color="auto"/>
              <w:right w:val="single" w:sz="4" w:space="0" w:color="auto"/>
            </w:tcBorders>
            <w:shd w:val="clear" w:color="auto" w:fill="auto"/>
            <w:noWrap/>
            <w:vAlign w:val="bottom"/>
            <w:hideMark/>
          </w:tcPr>
          <w:p w14:paraId="619C983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420,426.27</w:t>
            </w:r>
          </w:p>
        </w:tc>
        <w:tc>
          <w:tcPr>
            <w:tcW w:w="688" w:type="dxa"/>
            <w:tcBorders>
              <w:top w:val="nil"/>
              <w:left w:val="nil"/>
              <w:bottom w:val="single" w:sz="4" w:space="0" w:color="auto"/>
              <w:right w:val="single" w:sz="4" w:space="0" w:color="auto"/>
            </w:tcBorders>
            <w:shd w:val="clear" w:color="auto" w:fill="auto"/>
            <w:noWrap/>
            <w:vAlign w:val="bottom"/>
            <w:hideMark/>
          </w:tcPr>
          <w:p w14:paraId="4F89051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7.28</w:t>
            </w:r>
          </w:p>
        </w:tc>
      </w:tr>
      <w:tr w:rsidR="004D1B7A" w:rsidRPr="004D1B7A" w14:paraId="637D1BF2"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D1D84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E62B53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039</w:t>
            </w:r>
          </w:p>
        </w:tc>
        <w:tc>
          <w:tcPr>
            <w:tcW w:w="4554" w:type="dxa"/>
            <w:tcBorders>
              <w:top w:val="nil"/>
              <w:left w:val="nil"/>
              <w:bottom w:val="single" w:sz="4" w:space="0" w:color="auto"/>
              <w:right w:val="single" w:sz="4" w:space="0" w:color="auto"/>
            </w:tcBorders>
            <w:shd w:val="clear" w:color="auto" w:fill="auto"/>
            <w:noWrap/>
            <w:vAlign w:val="bottom"/>
            <w:hideMark/>
          </w:tcPr>
          <w:p w14:paraId="1BCE08BF"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Mioveni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A3249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auto"/>
            <w:noWrap/>
            <w:vAlign w:val="bottom"/>
            <w:hideMark/>
          </w:tcPr>
          <w:p w14:paraId="44C5F52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57,720.00</w:t>
            </w:r>
          </w:p>
        </w:tc>
        <w:tc>
          <w:tcPr>
            <w:tcW w:w="1443" w:type="dxa"/>
            <w:tcBorders>
              <w:top w:val="nil"/>
              <w:left w:val="nil"/>
              <w:bottom w:val="single" w:sz="4" w:space="0" w:color="auto"/>
              <w:right w:val="single" w:sz="4" w:space="0" w:color="auto"/>
            </w:tcBorders>
            <w:shd w:val="clear" w:color="auto" w:fill="auto"/>
            <w:noWrap/>
            <w:vAlign w:val="bottom"/>
            <w:hideMark/>
          </w:tcPr>
          <w:p w14:paraId="05B8843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420,426.27</w:t>
            </w:r>
          </w:p>
        </w:tc>
        <w:tc>
          <w:tcPr>
            <w:tcW w:w="688" w:type="dxa"/>
            <w:tcBorders>
              <w:top w:val="nil"/>
              <w:left w:val="nil"/>
              <w:bottom w:val="single" w:sz="4" w:space="0" w:color="auto"/>
              <w:right w:val="single" w:sz="4" w:space="0" w:color="auto"/>
            </w:tcBorders>
            <w:shd w:val="clear" w:color="auto" w:fill="auto"/>
            <w:noWrap/>
            <w:vAlign w:val="bottom"/>
            <w:hideMark/>
          </w:tcPr>
          <w:p w14:paraId="12B5CCC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7.28</w:t>
            </w:r>
          </w:p>
        </w:tc>
      </w:tr>
      <w:tr w:rsidR="004D1B7A" w:rsidRPr="004D1B7A" w14:paraId="2A61EC60"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1A5FB3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auto"/>
            <w:noWrap/>
            <w:vAlign w:val="bottom"/>
            <w:hideMark/>
          </w:tcPr>
          <w:p w14:paraId="67A340D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040</w:t>
            </w:r>
          </w:p>
        </w:tc>
        <w:tc>
          <w:tcPr>
            <w:tcW w:w="4554" w:type="dxa"/>
            <w:tcBorders>
              <w:top w:val="nil"/>
              <w:left w:val="nil"/>
              <w:bottom w:val="single" w:sz="4" w:space="0" w:color="auto"/>
              <w:right w:val="single" w:sz="4" w:space="0" w:color="auto"/>
            </w:tcBorders>
            <w:shd w:val="clear" w:color="auto" w:fill="auto"/>
            <w:noWrap/>
            <w:vAlign w:val="bottom"/>
            <w:hideMark/>
          </w:tcPr>
          <w:p w14:paraId="7CFAC24E"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Budeasa</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AFD1A8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23</w:t>
            </w:r>
          </w:p>
        </w:tc>
        <w:tc>
          <w:tcPr>
            <w:tcW w:w="1017" w:type="dxa"/>
            <w:tcBorders>
              <w:top w:val="nil"/>
              <w:left w:val="nil"/>
              <w:bottom w:val="single" w:sz="4" w:space="0" w:color="auto"/>
              <w:right w:val="single" w:sz="4" w:space="0" w:color="auto"/>
            </w:tcBorders>
            <w:shd w:val="clear" w:color="auto" w:fill="auto"/>
            <w:noWrap/>
            <w:vAlign w:val="bottom"/>
            <w:hideMark/>
          </w:tcPr>
          <w:p w14:paraId="17E1B15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173,464.00</w:t>
            </w:r>
          </w:p>
        </w:tc>
        <w:tc>
          <w:tcPr>
            <w:tcW w:w="1443" w:type="dxa"/>
            <w:tcBorders>
              <w:top w:val="nil"/>
              <w:left w:val="nil"/>
              <w:bottom w:val="single" w:sz="4" w:space="0" w:color="auto"/>
              <w:right w:val="single" w:sz="4" w:space="0" w:color="auto"/>
            </w:tcBorders>
            <w:shd w:val="clear" w:color="auto" w:fill="auto"/>
            <w:noWrap/>
            <w:vAlign w:val="bottom"/>
            <w:hideMark/>
          </w:tcPr>
          <w:p w14:paraId="1A7947F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1,263,743.28</w:t>
            </w:r>
          </w:p>
        </w:tc>
        <w:tc>
          <w:tcPr>
            <w:tcW w:w="688" w:type="dxa"/>
            <w:tcBorders>
              <w:top w:val="nil"/>
              <w:left w:val="nil"/>
              <w:bottom w:val="single" w:sz="4" w:space="0" w:color="auto"/>
              <w:right w:val="single" w:sz="4" w:space="0" w:color="auto"/>
            </w:tcBorders>
            <w:shd w:val="clear" w:color="auto" w:fill="auto"/>
            <w:noWrap/>
            <w:vAlign w:val="bottom"/>
            <w:hideMark/>
          </w:tcPr>
          <w:p w14:paraId="39CA8BC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7.29</w:t>
            </w:r>
          </w:p>
        </w:tc>
      </w:tr>
      <w:tr w:rsidR="004D1B7A" w:rsidRPr="004D1B7A" w14:paraId="605D720F"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B5DB7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0B2489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041</w:t>
            </w:r>
          </w:p>
        </w:tc>
        <w:tc>
          <w:tcPr>
            <w:tcW w:w="4554" w:type="dxa"/>
            <w:tcBorders>
              <w:top w:val="nil"/>
              <w:left w:val="nil"/>
              <w:bottom w:val="single" w:sz="4" w:space="0" w:color="auto"/>
              <w:right w:val="single" w:sz="4" w:space="0" w:color="auto"/>
            </w:tcBorders>
            <w:shd w:val="clear" w:color="auto" w:fill="auto"/>
            <w:noWrap/>
            <w:vAlign w:val="bottom"/>
            <w:hideMark/>
          </w:tcPr>
          <w:p w14:paraId="72979E3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Coseşti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9CE0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32</w:t>
            </w:r>
          </w:p>
        </w:tc>
        <w:tc>
          <w:tcPr>
            <w:tcW w:w="1017" w:type="dxa"/>
            <w:tcBorders>
              <w:top w:val="nil"/>
              <w:left w:val="nil"/>
              <w:bottom w:val="single" w:sz="4" w:space="0" w:color="auto"/>
              <w:right w:val="single" w:sz="4" w:space="0" w:color="auto"/>
            </w:tcBorders>
            <w:shd w:val="clear" w:color="auto" w:fill="auto"/>
            <w:noWrap/>
            <w:vAlign w:val="bottom"/>
            <w:hideMark/>
          </w:tcPr>
          <w:p w14:paraId="5FB5726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33,280.00</w:t>
            </w:r>
          </w:p>
        </w:tc>
        <w:tc>
          <w:tcPr>
            <w:tcW w:w="1443" w:type="dxa"/>
            <w:tcBorders>
              <w:top w:val="nil"/>
              <w:left w:val="nil"/>
              <w:bottom w:val="single" w:sz="4" w:space="0" w:color="auto"/>
              <w:right w:val="single" w:sz="4" w:space="0" w:color="auto"/>
            </w:tcBorders>
            <w:shd w:val="clear" w:color="auto" w:fill="auto"/>
            <w:noWrap/>
            <w:vAlign w:val="bottom"/>
            <w:hideMark/>
          </w:tcPr>
          <w:p w14:paraId="3F78C1C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314,178.29</w:t>
            </w:r>
          </w:p>
        </w:tc>
        <w:tc>
          <w:tcPr>
            <w:tcW w:w="688" w:type="dxa"/>
            <w:tcBorders>
              <w:top w:val="nil"/>
              <w:left w:val="nil"/>
              <w:bottom w:val="single" w:sz="4" w:space="0" w:color="auto"/>
              <w:right w:val="single" w:sz="4" w:space="0" w:color="auto"/>
            </w:tcBorders>
            <w:shd w:val="clear" w:color="auto" w:fill="auto"/>
            <w:noWrap/>
            <w:vAlign w:val="bottom"/>
            <w:hideMark/>
          </w:tcPr>
          <w:p w14:paraId="16AF5BB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9.44</w:t>
            </w:r>
          </w:p>
        </w:tc>
      </w:tr>
      <w:tr w:rsidR="004D1B7A" w:rsidRPr="004D1B7A" w14:paraId="19D41F2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EDA4B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66D485E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042</w:t>
            </w:r>
          </w:p>
        </w:tc>
        <w:tc>
          <w:tcPr>
            <w:tcW w:w="4554" w:type="dxa"/>
            <w:tcBorders>
              <w:top w:val="nil"/>
              <w:left w:val="nil"/>
              <w:bottom w:val="single" w:sz="4" w:space="0" w:color="auto"/>
              <w:right w:val="single" w:sz="4" w:space="0" w:color="auto"/>
            </w:tcBorders>
            <w:shd w:val="clear" w:color="auto" w:fill="auto"/>
            <w:noWrap/>
            <w:vAlign w:val="bottom"/>
            <w:hideMark/>
          </w:tcPr>
          <w:p w14:paraId="0220BF3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Miceşti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54567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21</w:t>
            </w:r>
          </w:p>
        </w:tc>
        <w:tc>
          <w:tcPr>
            <w:tcW w:w="1017" w:type="dxa"/>
            <w:tcBorders>
              <w:top w:val="nil"/>
              <w:left w:val="nil"/>
              <w:bottom w:val="single" w:sz="4" w:space="0" w:color="auto"/>
              <w:right w:val="single" w:sz="4" w:space="0" w:color="auto"/>
            </w:tcBorders>
            <w:shd w:val="clear" w:color="auto" w:fill="auto"/>
            <w:noWrap/>
            <w:vAlign w:val="bottom"/>
            <w:hideMark/>
          </w:tcPr>
          <w:p w14:paraId="3889E22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102,176.00</w:t>
            </w:r>
          </w:p>
        </w:tc>
        <w:tc>
          <w:tcPr>
            <w:tcW w:w="1443" w:type="dxa"/>
            <w:tcBorders>
              <w:top w:val="nil"/>
              <w:left w:val="nil"/>
              <w:bottom w:val="single" w:sz="4" w:space="0" w:color="auto"/>
              <w:right w:val="single" w:sz="4" w:space="0" w:color="auto"/>
            </w:tcBorders>
            <w:shd w:val="clear" w:color="auto" w:fill="auto"/>
            <w:noWrap/>
            <w:vAlign w:val="bottom"/>
            <w:hideMark/>
          </w:tcPr>
          <w:p w14:paraId="1C68F26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747,584.92</w:t>
            </w:r>
          </w:p>
        </w:tc>
        <w:tc>
          <w:tcPr>
            <w:tcW w:w="688" w:type="dxa"/>
            <w:tcBorders>
              <w:top w:val="nil"/>
              <w:left w:val="nil"/>
              <w:bottom w:val="single" w:sz="4" w:space="0" w:color="auto"/>
              <w:right w:val="single" w:sz="4" w:space="0" w:color="auto"/>
            </w:tcBorders>
            <w:shd w:val="clear" w:color="auto" w:fill="auto"/>
            <w:noWrap/>
            <w:vAlign w:val="bottom"/>
            <w:hideMark/>
          </w:tcPr>
          <w:p w14:paraId="0128EB3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7.32</w:t>
            </w:r>
          </w:p>
        </w:tc>
      </w:tr>
      <w:tr w:rsidR="004D1B7A" w:rsidRPr="004D1B7A" w14:paraId="1140871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BBFF4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C3CF92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043</w:t>
            </w:r>
          </w:p>
        </w:tc>
        <w:tc>
          <w:tcPr>
            <w:tcW w:w="4554" w:type="dxa"/>
            <w:tcBorders>
              <w:top w:val="nil"/>
              <w:left w:val="nil"/>
              <w:bottom w:val="single" w:sz="4" w:space="0" w:color="auto"/>
              <w:right w:val="single" w:sz="4" w:space="0" w:color="auto"/>
            </w:tcBorders>
            <w:shd w:val="clear" w:color="auto" w:fill="auto"/>
            <w:noWrap/>
            <w:vAlign w:val="bottom"/>
            <w:hideMark/>
          </w:tcPr>
          <w:p w14:paraId="0A304CBB"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Purcareni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Valea</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FC4E7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20</w:t>
            </w:r>
          </w:p>
        </w:tc>
        <w:tc>
          <w:tcPr>
            <w:tcW w:w="1017" w:type="dxa"/>
            <w:tcBorders>
              <w:top w:val="nil"/>
              <w:left w:val="nil"/>
              <w:bottom w:val="single" w:sz="4" w:space="0" w:color="auto"/>
              <w:right w:val="single" w:sz="4" w:space="0" w:color="auto"/>
            </w:tcBorders>
            <w:shd w:val="clear" w:color="auto" w:fill="auto"/>
            <w:noWrap/>
            <w:vAlign w:val="bottom"/>
            <w:hideMark/>
          </w:tcPr>
          <w:p w14:paraId="7683987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62,400.00</w:t>
            </w:r>
          </w:p>
        </w:tc>
        <w:tc>
          <w:tcPr>
            <w:tcW w:w="1443" w:type="dxa"/>
            <w:tcBorders>
              <w:top w:val="nil"/>
              <w:left w:val="nil"/>
              <w:bottom w:val="single" w:sz="4" w:space="0" w:color="auto"/>
              <w:right w:val="single" w:sz="4" w:space="0" w:color="auto"/>
            </w:tcBorders>
            <w:shd w:val="clear" w:color="auto" w:fill="auto"/>
            <w:noWrap/>
            <w:vAlign w:val="bottom"/>
            <w:hideMark/>
          </w:tcPr>
          <w:p w14:paraId="60FA369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474,335.35</w:t>
            </w:r>
          </w:p>
        </w:tc>
        <w:tc>
          <w:tcPr>
            <w:tcW w:w="688" w:type="dxa"/>
            <w:tcBorders>
              <w:top w:val="nil"/>
              <w:left w:val="nil"/>
              <w:bottom w:val="single" w:sz="4" w:space="0" w:color="auto"/>
              <w:right w:val="single" w:sz="4" w:space="0" w:color="auto"/>
            </w:tcBorders>
            <w:shd w:val="clear" w:color="auto" w:fill="auto"/>
            <w:noWrap/>
            <w:vAlign w:val="bottom"/>
            <w:hideMark/>
          </w:tcPr>
          <w:p w14:paraId="7A0E4A2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7.60</w:t>
            </w:r>
          </w:p>
        </w:tc>
      </w:tr>
      <w:tr w:rsidR="004D1B7A" w:rsidRPr="004D1B7A" w14:paraId="7D3F5EA5"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8ABEF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CCBF1A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044</w:t>
            </w:r>
          </w:p>
        </w:tc>
        <w:tc>
          <w:tcPr>
            <w:tcW w:w="4554" w:type="dxa"/>
            <w:tcBorders>
              <w:top w:val="nil"/>
              <w:left w:val="nil"/>
              <w:bottom w:val="single" w:sz="4" w:space="0" w:color="auto"/>
              <w:right w:val="single" w:sz="4" w:space="0" w:color="auto"/>
            </w:tcBorders>
            <w:shd w:val="clear" w:color="auto" w:fill="auto"/>
            <w:noWrap/>
            <w:vAlign w:val="bottom"/>
            <w:hideMark/>
          </w:tcPr>
          <w:p w14:paraId="27016B75"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Domneşti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C84234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64</w:t>
            </w:r>
          </w:p>
        </w:tc>
        <w:tc>
          <w:tcPr>
            <w:tcW w:w="1017" w:type="dxa"/>
            <w:tcBorders>
              <w:top w:val="nil"/>
              <w:left w:val="nil"/>
              <w:bottom w:val="single" w:sz="4" w:space="0" w:color="auto"/>
              <w:right w:val="single" w:sz="4" w:space="0" w:color="auto"/>
            </w:tcBorders>
            <w:shd w:val="clear" w:color="auto" w:fill="auto"/>
            <w:noWrap/>
            <w:vAlign w:val="bottom"/>
            <w:hideMark/>
          </w:tcPr>
          <w:p w14:paraId="093F7D5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326,520.00</w:t>
            </w:r>
          </w:p>
        </w:tc>
        <w:tc>
          <w:tcPr>
            <w:tcW w:w="1443" w:type="dxa"/>
            <w:tcBorders>
              <w:top w:val="nil"/>
              <w:left w:val="nil"/>
              <w:bottom w:val="single" w:sz="4" w:space="0" w:color="auto"/>
              <w:right w:val="single" w:sz="4" w:space="0" w:color="auto"/>
            </w:tcBorders>
            <w:shd w:val="clear" w:color="auto" w:fill="auto"/>
            <w:noWrap/>
            <w:vAlign w:val="bottom"/>
            <w:hideMark/>
          </w:tcPr>
          <w:p w14:paraId="54FAEE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1,872,031.80</w:t>
            </w:r>
          </w:p>
        </w:tc>
        <w:tc>
          <w:tcPr>
            <w:tcW w:w="688" w:type="dxa"/>
            <w:tcBorders>
              <w:top w:val="nil"/>
              <w:left w:val="nil"/>
              <w:bottom w:val="single" w:sz="4" w:space="0" w:color="auto"/>
              <w:right w:val="single" w:sz="4" w:space="0" w:color="auto"/>
            </w:tcBorders>
            <w:shd w:val="clear" w:color="auto" w:fill="auto"/>
            <w:noWrap/>
            <w:vAlign w:val="bottom"/>
            <w:hideMark/>
          </w:tcPr>
          <w:p w14:paraId="39AEAD6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5.73</w:t>
            </w:r>
          </w:p>
        </w:tc>
      </w:tr>
      <w:tr w:rsidR="004D1B7A" w:rsidRPr="004D1B7A" w14:paraId="3D93BED3"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31EE76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53A0909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045</w:t>
            </w:r>
          </w:p>
        </w:tc>
        <w:tc>
          <w:tcPr>
            <w:tcW w:w="4554" w:type="dxa"/>
            <w:tcBorders>
              <w:top w:val="nil"/>
              <w:left w:val="nil"/>
              <w:bottom w:val="single" w:sz="4" w:space="0" w:color="auto"/>
              <w:right w:val="single" w:sz="4" w:space="0" w:color="auto"/>
            </w:tcBorders>
            <w:shd w:val="clear" w:color="auto" w:fill="auto"/>
            <w:noWrap/>
            <w:vAlign w:val="bottom"/>
            <w:hideMark/>
          </w:tcPr>
          <w:p w14:paraId="51D6FA5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Mioveni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F4DFEF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17</w:t>
            </w:r>
          </w:p>
        </w:tc>
        <w:tc>
          <w:tcPr>
            <w:tcW w:w="1017" w:type="dxa"/>
            <w:tcBorders>
              <w:top w:val="nil"/>
              <w:left w:val="nil"/>
              <w:bottom w:val="single" w:sz="4" w:space="0" w:color="auto"/>
              <w:right w:val="single" w:sz="4" w:space="0" w:color="auto"/>
            </w:tcBorders>
            <w:shd w:val="clear" w:color="auto" w:fill="auto"/>
            <w:noWrap/>
            <w:vAlign w:val="bottom"/>
            <w:hideMark/>
          </w:tcPr>
          <w:p w14:paraId="33C9A84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590,784.00</w:t>
            </w:r>
          </w:p>
        </w:tc>
        <w:tc>
          <w:tcPr>
            <w:tcW w:w="1443" w:type="dxa"/>
            <w:tcBorders>
              <w:top w:val="nil"/>
              <w:left w:val="nil"/>
              <w:bottom w:val="single" w:sz="4" w:space="0" w:color="auto"/>
              <w:right w:val="single" w:sz="4" w:space="0" w:color="auto"/>
            </w:tcBorders>
            <w:shd w:val="clear" w:color="auto" w:fill="auto"/>
            <w:noWrap/>
            <w:vAlign w:val="bottom"/>
            <w:hideMark/>
          </w:tcPr>
          <w:p w14:paraId="1A09CC9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3,987,493.47</w:t>
            </w:r>
          </w:p>
        </w:tc>
        <w:tc>
          <w:tcPr>
            <w:tcW w:w="688" w:type="dxa"/>
            <w:tcBorders>
              <w:top w:val="nil"/>
              <w:left w:val="nil"/>
              <w:bottom w:val="single" w:sz="4" w:space="0" w:color="auto"/>
              <w:right w:val="single" w:sz="4" w:space="0" w:color="auto"/>
            </w:tcBorders>
            <w:shd w:val="clear" w:color="auto" w:fill="auto"/>
            <w:noWrap/>
            <w:vAlign w:val="bottom"/>
            <w:hideMark/>
          </w:tcPr>
          <w:p w14:paraId="04FB73B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6.75</w:t>
            </w:r>
          </w:p>
        </w:tc>
      </w:tr>
      <w:tr w:rsidR="004D1B7A" w:rsidRPr="004D1B7A" w14:paraId="4141B18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0C821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42E7733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046</w:t>
            </w:r>
          </w:p>
        </w:tc>
        <w:tc>
          <w:tcPr>
            <w:tcW w:w="4554" w:type="dxa"/>
            <w:tcBorders>
              <w:top w:val="nil"/>
              <w:left w:val="nil"/>
              <w:bottom w:val="single" w:sz="4" w:space="0" w:color="auto"/>
              <w:right w:val="single" w:sz="4" w:space="0" w:color="auto"/>
            </w:tcBorders>
            <w:shd w:val="clear" w:color="auto" w:fill="auto"/>
            <w:noWrap/>
            <w:vAlign w:val="bottom"/>
            <w:hideMark/>
          </w:tcPr>
          <w:p w14:paraId="443CBE8E"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Mioveni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9672DC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47</w:t>
            </w:r>
          </w:p>
        </w:tc>
        <w:tc>
          <w:tcPr>
            <w:tcW w:w="1017" w:type="dxa"/>
            <w:tcBorders>
              <w:top w:val="nil"/>
              <w:left w:val="nil"/>
              <w:bottom w:val="single" w:sz="4" w:space="0" w:color="auto"/>
              <w:right w:val="single" w:sz="4" w:space="0" w:color="auto"/>
            </w:tcBorders>
            <w:shd w:val="clear" w:color="auto" w:fill="auto"/>
            <w:noWrap/>
            <w:vAlign w:val="bottom"/>
            <w:hideMark/>
          </w:tcPr>
          <w:p w14:paraId="7C733F0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352,500.00</w:t>
            </w:r>
          </w:p>
        </w:tc>
        <w:tc>
          <w:tcPr>
            <w:tcW w:w="1443" w:type="dxa"/>
            <w:tcBorders>
              <w:top w:val="nil"/>
              <w:left w:val="nil"/>
              <w:bottom w:val="single" w:sz="4" w:space="0" w:color="auto"/>
              <w:right w:val="single" w:sz="4" w:space="0" w:color="auto"/>
            </w:tcBorders>
            <w:shd w:val="clear" w:color="auto" w:fill="auto"/>
            <w:noWrap/>
            <w:vAlign w:val="bottom"/>
            <w:hideMark/>
          </w:tcPr>
          <w:p w14:paraId="73BF8AC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2,624,889.37</w:t>
            </w:r>
          </w:p>
        </w:tc>
        <w:tc>
          <w:tcPr>
            <w:tcW w:w="688" w:type="dxa"/>
            <w:tcBorders>
              <w:top w:val="nil"/>
              <w:left w:val="nil"/>
              <w:bottom w:val="single" w:sz="4" w:space="0" w:color="auto"/>
              <w:right w:val="single" w:sz="4" w:space="0" w:color="auto"/>
            </w:tcBorders>
            <w:shd w:val="clear" w:color="auto" w:fill="auto"/>
            <w:noWrap/>
            <w:vAlign w:val="bottom"/>
            <w:hideMark/>
          </w:tcPr>
          <w:p w14:paraId="163D1B0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7.45</w:t>
            </w:r>
          </w:p>
        </w:tc>
      </w:tr>
      <w:tr w:rsidR="004D1B7A" w:rsidRPr="004D1B7A" w14:paraId="05CB9BE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4482C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F59D40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047</w:t>
            </w:r>
          </w:p>
        </w:tc>
        <w:tc>
          <w:tcPr>
            <w:tcW w:w="4554" w:type="dxa"/>
            <w:tcBorders>
              <w:top w:val="nil"/>
              <w:left w:val="nil"/>
              <w:bottom w:val="single" w:sz="4" w:space="0" w:color="auto"/>
              <w:right w:val="single" w:sz="4" w:space="0" w:color="auto"/>
            </w:tcBorders>
            <w:shd w:val="clear" w:color="auto" w:fill="auto"/>
            <w:noWrap/>
            <w:vAlign w:val="bottom"/>
            <w:hideMark/>
          </w:tcPr>
          <w:p w14:paraId="2426D753"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11F3E0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65</w:t>
            </w:r>
          </w:p>
        </w:tc>
        <w:tc>
          <w:tcPr>
            <w:tcW w:w="1017" w:type="dxa"/>
            <w:tcBorders>
              <w:top w:val="nil"/>
              <w:left w:val="nil"/>
              <w:bottom w:val="single" w:sz="4" w:space="0" w:color="auto"/>
              <w:right w:val="single" w:sz="4" w:space="0" w:color="auto"/>
            </w:tcBorders>
            <w:shd w:val="clear" w:color="auto" w:fill="auto"/>
            <w:noWrap/>
            <w:vAlign w:val="bottom"/>
            <w:hideMark/>
          </w:tcPr>
          <w:p w14:paraId="2AE0D6E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121,550.00</w:t>
            </w:r>
          </w:p>
        </w:tc>
        <w:tc>
          <w:tcPr>
            <w:tcW w:w="1443" w:type="dxa"/>
            <w:tcBorders>
              <w:top w:val="nil"/>
              <w:left w:val="nil"/>
              <w:bottom w:val="single" w:sz="4" w:space="0" w:color="auto"/>
              <w:right w:val="single" w:sz="4" w:space="0" w:color="auto"/>
            </w:tcBorders>
            <w:shd w:val="clear" w:color="auto" w:fill="auto"/>
            <w:noWrap/>
            <w:vAlign w:val="bottom"/>
            <w:hideMark/>
          </w:tcPr>
          <w:p w14:paraId="45067AD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733,094.93</w:t>
            </w:r>
          </w:p>
        </w:tc>
        <w:tc>
          <w:tcPr>
            <w:tcW w:w="688" w:type="dxa"/>
            <w:tcBorders>
              <w:top w:val="nil"/>
              <w:left w:val="nil"/>
              <w:bottom w:val="single" w:sz="4" w:space="0" w:color="auto"/>
              <w:right w:val="single" w:sz="4" w:space="0" w:color="auto"/>
            </w:tcBorders>
            <w:shd w:val="clear" w:color="auto" w:fill="auto"/>
            <w:noWrap/>
            <w:vAlign w:val="bottom"/>
            <w:hideMark/>
          </w:tcPr>
          <w:p w14:paraId="24A26A1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6.03</w:t>
            </w:r>
          </w:p>
        </w:tc>
      </w:tr>
      <w:tr w:rsidR="004D1B7A" w:rsidRPr="004D1B7A" w14:paraId="488FE13C"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28368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4C06B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048</w:t>
            </w:r>
          </w:p>
        </w:tc>
        <w:tc>
          <w:tcPr>
            <w:tcW w:w="4554" w:type="dxa"/>
            <w:tcBorders>
              <w:top w:val="nil"/>
              <w:left w:val="nil"/>
              <w:bottom w:val="single" w:sz="4" w:space="0" w:color="auto"/>
              <w:right w:val="single" w:sz="4" w:space="0" w:color="auto"/>
            </w:tcBorders>
            <w:shd w:val="clear" w:color="auto" w:fill="auto"/>
            <w:noWrap/>
            <w:vAlign w:val="bottom"/>
            <w:hideMark/>
          </w:tcPr>
          <w:p w14:paraId="14D995BF"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Nykolo</w:t>
            </w:r>
            <w:proofErr w:type="spellEnd"/>
            <w:r w:rsidRPr="004D1B7A">
              <w:rPr>
                <w:rFonts w:ascii="Arial" w:eastAsia="Times New Roman" w:hAnsi="Arial" w:cs="Arial"/>
                <w:sz w:val="16"/>
                <w:szCs w:val="16"/>
              </w:rPr>
              <w:t xml:space="preserve">-Poiana </w:t>
            </w:r>
            <w:proofErr w:type="spellStart"/>
            <w:r w:rsidRPr="004D1B7A">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A52770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39</w:t>
            </w:r>
          </w:p>
        </w:tc>
        <w:tc>
          <w:tcPr>
            <w:tcW w:w="1017" w:type="dxa"/>
            <w:tcBorders>
              <w:top w:val="nil"/>
              <w:left w:val="nil"/>
              <w:bottom w:val="single" w:sz="4" w:space="0" w:color="auto"/>
              <w:right w:val="single" w:sz="4" w:space="0" w:color="auto"/>
            </w:tcBorders>
            <w:shd w:val="clear" w:color="auto" w:fill="auto"/>
            <w:noWrap/>
            <w:vAlign w:val="bottom"/>
            <w:hideMark/>
          </w:tcPr>
          <w:p w14:paraId="1B3C6F5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76,752.00</w:t>
            </w:r>
          </w:p>
        </w:tc>
        <w:tc>
          <w:tcPr>
            <w:tcW w:w="1443" w:type="dxa"/>
            <w:tcBorders>
              <w:top w:val="nil"/>
              <w:left w:val="nil"/>
              <w:bottom w:val="single" w:sz="4" w:space="0" w:color="auto"/>
              <w:right w:val="single" w:sz="4" w:space="0" w:color="auto"/>
            </w:tcBorders>
            <w:shd w:val="clear" w:color="auto" w:fill="auto"/>
            <w:noWrap/>
            <w:vAlign w:val="bottom"/>
            <w:hideMark/>
          </w:tcPr>
          <w:p w14:paraId="459920A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532,466.31</w:t>
            </w:r>
          </w:p>
        </w:tc>
        <w:tc>
          <w:tcPr>
            <w:tcW w:w="688" w:type="dxa"/>
            <w:tcBorders>
              <w:top w:val="nil"/>
              <w:left w:val="nil"/>
              <w:bottom w:val="single" w:sz="4" w:space="0" w:color="auto"/>
              <w:right w:val="single" w:sz="4" w:space="0" w:color="auto"/>
            </w:tcBorders>
            <w:shd w:val="clear" w:color="auto" w:fill="auto"/>
            <w:noWrap/>
            <w:vAlign w:val="bottom"/>
            <w:hideMark/>
          </w:tcPr>
          <w:p w14:paraId="1E87533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6.94</w:t>
            </w:r>
          </w:p>
        </w:tc>
      </w:tr>
      <w:tr w:rsidR="004D1B7A" w:rsidRPr="004D1B7A" w14:paraId="6CFFDB9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2C0917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09A485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049</w:t>
            </w:r>
          </w:p>
        </w:tc>
        <w:tc>
          <w:tcPr>
            <w:tcW w:w="4554" w:type="dxa"/>
            <w:tcBorders>
              <w:top w:val="nil"/>
              <w:left w:val="nil"/>
              <w:bottom w:val="single" w:sz="4" w:space="0" w:color="auto"/>
              <w:right w:val="single" w:sz="4" w:space="0" w:color="auto"/>
            </w:tcBorders>
            <w:shd w:val="clear" w:color="auto" w:fill="auto"/>
            <w:noWrap/>
            <w:vAlign w:val="bottom"/>
            <w:hideMark/>
          </w:tcPr>
          <w:p w14:paraId="79D53871"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3E3524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w:t>
            </w:r>
          </w:p>
        </w:tc>
        <w:tc>
          <w:tcPr>
            <w:tcW w:w="1017" w:type="dxa"/>
            <w:tcBorders>
              <w:top w:val="nil"/>
              <w:left w:val="nil"/>
              <w:bottom w:val="single" w:sz="4" w:space="0" w:color="auto"/>
              <w:right w:val="single" w:sz="4" w:space="0" w:color="auto"/>
            </w:tcBorders>
            <w:shd w:val="clear" w:color="auto" w:fill="auto"/>
            <w:noWrap/>
            <w:vAlign w:val="bottom"/>
            <w:hideMark/>
          </w:tcPr>
          <w:p w14:paraId="33AC1F8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106,892.80</w:t>
            </w:r>
          </w:p>
        </w:tc>
        <w:tc>
          <w:tcPr>
            <w:tcW w:w="1443" w:type="dxa"/>
            <w:tcBorders>
              <w:top w:val="nil"/>
              <w:left w:val="nil"/>
              <w:bottom w:val="single" w:sz="4" w:space="0" w:color="auto"/>
              <w:right w:val="single" w:sz="4" w:space="0" w:color="auto"/>
            </w:tcBorders>
            <w:shd w:val="clear" w:color="auto" w:fill="auto"/>
            <w:noWrap/>
            <w:vAlign w:val="bottom"/>
            <w:hideMark/>
          </w:tcPr>
          <w:p w14:paraId="56E394A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953,291.80</w:t>
            </w:r>
          </w:p>
        </w:tc>
        <w:tc>
          <w:tcPr>
            <w:tcW w:w="688" w:type="dxa"/>
            <w:tcBorders>
              <w:top w:val="nil"/>
              <w:left w:val="nil"/>
              <w:bottom w:val="single" w:sz="4" w:space="0" w:color="auto"/>
              <w:right w:val="single" w:sz="4" w:space="0" w:color="auto"/>
            </w:tcBorders>
            <w:shd w:val="clear" w:color="auto" w:fill="auto"/>
            <w:noWrap/>
            <w:vAlign w:val="bottom"/>
            <w:hideMark/>
          </w:tcPr>
          <w:p w14:paraId="73CBD03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8.92</w:t>
            </w:r>
          </w:p>
        </w:tc>
      </w:tr>
      <w:tr w:rsidR="004D1B7A" w:rsidRPr="004D1B7A" w14:paraId="13C281BD"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E983BB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138ED0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050</w:t>
            </w:r>
          </w:p>
        </w:tc>
        <w:tc>
          <w:tcPr>
            <w:tcW w:w="4554" w:type="dxa"/>
            <w:tcBorders>
              <w:top w:val="nil"/>
              <w:left w:val="nil"/>
              <w:bottom w:val="single" w:sz="4" w:space="0" w:color="auto"/>
              <w:right w:val="single" w:sz="4" w:space="0" w:color="auto"/>
            </w:tcBorders>
            <w:shd w:val="clear" w:color="auto" w:fill="auto"/>
            <w:noWrap/>
            <w:vAlign w:val="bottom"/>
            <w:hideMark/>
          </w:tcPr>
          <w:p w14:paraId="1FE9C27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D62D6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302933F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123,156.00</w:t>
            </w:r>
          </w:p>
        </w:tc>
        <w:tc>
          <w:tcPr>
            <w:tcW w:w="1443" w:type="dxa"/>
            <w:tcBorders>
              <w:top w:val="nil"/>
              <w:left w:val="nil"/>
              <w:bottom w:val="single" w:sz="4" w:space="0" w:color="auto"/>
              <w:right w:val="single" w:sz="4" w:space="0" w:color="auto"/>
            </w:tcBorders>
            <w:shd w:val="clear" w:color="auto" w:fill="auto"/>
            <w:noWrap/>
            <w:vAlign w:val="bottom"/>
            <w:hideMark/>
          </w:tcPr>
          <w:p w14:paraId="43995B2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845,764.92</w:t>
            </w:r>
          </w:p>
        </w:tc>
        <w:tc>
          <w:tcPr>
            <w:tcW w:w="688" w:type="dxa"/>
            <w:tcBorders>
              <w:top w:val="nil"/>
              <w:left w:val="nil"/>
              <w:bottom w:val="single" w:sz="4" w:space="0" w:color="auto"/>
              <w:right w:val="single" w:sz="4" w:space="0" w:color="auto"/>
            </w:tcBorders>
            <w:shd w:val="clear" w:color="auto" w:fill="auto"/>
            <w:noWrap/>
            <w:vAlign w:val="bottom"/>
            <w:hideMark/>
          </w:tcPr>
          <w:p w14:paraId="6D4BE5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6.87</w:t>
            </w:r>
          </w:p>
        </w:tc>
      </w:tr>
      <w:tr w:rsidR="004D1B7A" w:rsidRPr="004D1B7A" w14:paraId="1981923C"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7F7E1F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BA3897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051</w:t>
            </w:r>
          </w:p>
        </w:tc>
        <w:tc>
          <w:tcPr>
            <w:tcW w:w="4554" w:type="dxa"/>
            <w:tcBorders>
              <w:top w:val="nil"/>
              <w:left w:val="nil"/>
              <w:bottom w:val="single" w:sz="4" w:space="0" w:color="auto"/>
              <w:right w:val="single" w:sz="4" w:space="0" w:color="auto"/>
            </w:tcBorders>
            <w:shd w:val="clear" w:color="auto" w:fill="auto"/>
            <w:noWrap/>
            <w:vAlign w:val="bottom"/>
            <w:hideMark/>
          </w:tcPr>
          <w:p w14:paraId="7BDD1C1A"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Nykolo</w:t>
            </w:r>
            <w:proofErr w:type="spellEnd"/>
            <w:r w:rsidRPr="004D1B7A">
              <w:rPr>
                <w:rFonts w:ascii="Arial" w:eastAsia="Times New Roman" w:hAnsi="Arial" w:cs="Arial"/>
                <w:sz w:val="16"/>
                <w:szCs w:val="16"/>
              </w:rPr>
              <w:t xml:space="preserve">-Poiana </w:t>
            </w:r>
            <w:proofErr w:type="spellStart"/>
            <w:r w:rsidRPr="004D1B7A">
              <w:rPr>
                <w:rFonts w:ascii="Arial" w:eastAsia="Times New Roman" w:hAnsi="Arial" w:cs="Arial"/>
                <w:sz w:val="16"/>
                <w:szCs w:val="16"/>
              </w:rPr>
              <w:t>Lacului-Răchitele</w:t>
            </w:r>
            <w:proofErr w:type="spellEnd"/>
            <w:r w:rsidRPr="004D1B7A">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6C8C001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34</w:t>
            </w:r>
          </w:p>
        </w:tc>
        <w:tc>
          <w:tcPr>
            <w:tcW w:w="1017" w:type="dxa"/>
            <w:tcBorders>
              <w:top w:val="nil"/>
              <w:left w:val="nil"/>
              <w:bottom w:val="single" w:sz="4" w:space="0" w:color="auto"/>
              <w:right w:val="single" w:sz="4" w:space="0" w:color="auto"/>
            </w:tcBorders>
            <w:shd w:val="clear" w:color="auto" w:fill="auto"/>
            <w:noWrap/>
            <w:vAlign w:val="bottom"/>
            <w:hideMark/>
          </w:tcPr>
          <w:p w14:paraId="5525179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66,912.00</w:t>
            </w:r>
          </w:p>
        </w:tc>
        <w:tc>
          <w:tcPr>
            <w:tcW w:w="1443" w:type="dxa"/>
            <w:tcBorders>
              <w:top w:val="nil"/>
              <w:left w:val="nil"/>
              <w:bottom w:val="single" w:sz="4" w:space="0" w:color="auto"/>
              <w:right w:val="single" w:sz="4" w:space="0" w:color="auto"/>
            </w:tcBorders>
            <w:shd w:val="clear" w:color="auto" w:fill="auto"/>
            <w:noWrap/>
            <w:vAlign w:val="bottom"/>
            <w:hideMark/>
          </w:tcPr>
          <w:p w14:paraId="055810C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537,301.21</w:t>
            </w:r>
          </w:p>
        </w:tc>
        <w:tc>
          <w:tcPr>
            <w:tcW w:w="688" w:type="dxa"/>
            <w:tcBorders>
              <w:top w:val="nil"/>
              <w:left w:val="nil"/>
              <w:bottom w:val="single" w:sz="4" w:space="0" w:color="auto"/>
              <w:right w:val="single" w:sz="4" w:space="0" w:color="auto"/>
            </w:tcBorders>
            <w:shd w:val="clear" w:color="auto" w:fill="auto"/>
            <w:noWrap/>
            <w:vAlign w:val="bottom"/>
            <w:hideMark/>
          </w:tcPr>
          <w:p w14:paraId="1E896F5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8.03</w:t>
            </w:r>
          </w:p>
        </w:tc>
      </w:tr>
      <w:tr w:rsidR="004D1B7A" w:rsidRPr="004D1B7A" w14:paraId="03D0038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D3C6A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9792A7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052</w:t>
            </w:r>
          </w:p>
        </w:tc>
        <w:tc>
          <w:tcPr>
            <w:tcW w:w="4554" w:type="dxa"/>
            <w:tcBorders>
              <w:top w:val="nil"/>
              <w:left w:val="nil"/>
              <w:bottom w:val="single" w:sz="4" w:space="0" w:color="auto"/>
              <w:right w:val="single" w:sz="4" w:space="0" w:color="auto"/>
            </w:tcBorders>
            <w:shd w:val="clear" w:color="auto" w:fill="auto"/>
            <w:noWrap/>
            <w:vAlign w:val="bottom"/>
            <w:hideMark/>
          </w:tcPr>
          <w:p w14:paraId="485E243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Nykolo</w:t>
            </w:r>
            <w:proofErr w:type="spellEnd"/>
            <w:r w:rsidRPr="004D1B7A">
              <w:rPr>
                <w:rFonts w:ascii="Arial" w:eastAsia="Times New Roman" w:hAnsi="Arial" w:cs="Arial"/>
                <w:sz w:val="16"/>
                <w:szCs w:val="16"/>
              </w:rPr>
              <w:t xml:space="preserve">-Poiana </w:t>
            </w:r>
            <w:proofErr w:type="spellStart"/>
            <w:r w:rsidRPr="004D1B7A">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EA032C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44</w:t>
            </w:r>
          </w:p>
        </w:tc>
        <w:tc>
          <w:tcPr>
            <w:tcW w:w="1017" w:type="dxa"/>
            <w:tcBorders>
              <w:top w:val="nil"/>
              <w:left w:val="nil"/>
              <w:bottom w:val="single" w:sz="4" w:space="0" w:color="auto"/>
              <w:right w:val="single" w:sz="4" w:space="0" w:color="auto"/>
            </w:tcBorders>
            <w:shd w:val="clear" w:color="auto" w:fill="auto"/>
            <w:noWrap/>
            <w:vAlign w:val="bottom"/>
            <w:hideMark/>
          </w:tcPr>
          <w:p w14:paraId="5FB5BE1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45,760.00</w:t>
            </w:r>
          </w:p>
        </w:tc>
        <w:tc>
          <w:tcPr>
            <w:tcW w:w="1443" w:type="dxa"/>
            <w:tcBorders>
              <w:top w:val="nil"/>
              <w:left w:val="nil"/>
              <w:bottom w:val="single" w:sz="4" w:space="0" w:color="auto"/>
              <w:right w:val="single" w:sz="4" w:space="0" w:color="auto"/>
            </w:tcBorders>
            <w:shd w:val="clear" w:color="auto" w:fill="auto"/>
            <w:noWrap/>
            <w:vAlign w:val="bottom"/>
            <w:hideMark/>
          </w:tcPr>
          <w:p w14:paraId="01387CF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373,658.95</w:t>
            </w:r>
          </w:p>
        </w:tc>
        <w:tc>
          <w:tcPr>
            <w:tcW w:w="688" w:type="dxa"/>
            <w:tcBorders>
              <w:top w:val="nil"/>
              <w:left w:val="nil"/>
              <w:bottom w:val="single" w:sz="4" w:space="0" w:color="auto"/>
              <w:right w:val="single" w:sz="4" w:space="0" w:color="auto"/>
            </w:tcBorders>
            <w:shd w:val="clear" w:color="auto" w:fill="auto"/>
            <w:noWrap/>
            <w:vAlign w:val="bottom"/>
            <w:hideMark/>
          </w:tcPr>
          <w:p w14:paraId="6F1E989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8.17</w:t>
            </w:r>
          </w:p>
        </w:tc>
      </w:tr>
      <w:tr w:rsidR="004D1B7A" w:rsidRPr="004D1B7A" w14:paraId="008C3782"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23A25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1816BC3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053</w:t>
            </w:r>
          </w:p>
        </w:tc>
        <w:tc>
          <w:tcPr>
            <w:tcW w:w="4554" w:type="dxa"/>
            <w:tcBorders>
              <w:top w:val="nil"/>
              <w:left w:val="nil"/>
              <w:bottom w:val="single" w:sz="4" w:space="0" w:color="auto"/>
              <w:right w:val="single" w:sz="4" w:space="0" w:color="auto"/>
            </w:tcBorders>
            <w:shd w:val="clear" w:color="auto" w:fill="auto"/>
            <w:noWrap/>
            <w:vAlign w:val="bottom"/>
            <w:hideMark/>
          </w:tcPr>
          <w:p w14:paraId="3B3F6C10"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B2172B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44</w:t>
            </w:r>
          </w:p>
        </w:tc>
        <w:tc>
          <w:tcPr>
            <w:tcW w:w="1017" w:type="dxa"/>
            <w:tcBorders>
              <w:top w:val="nil"/>
              <w:left w:val="nil"/>
              <w:bottom w:val="single" w:sz="4" w:space="0" w:color="auto"/>
              <w:right w:val="single" w:sz="4" w:space="0" w:color="auto"/>
            </w:tcBorders>
            <w:shd w:val="clear" w:color="auto" w:fill="auto"/>
            <w:noWrap/>
            <w:vAlign w:val="bottom"/>
            <w:hideMark/>
          </w:tcPr>
          <w:p w14:paraId="11AD792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45,760.00</w:t>
            </w:r>
          </w:p>
        </w:tc>
        <w:tc>
          <w:tcPr>
            <w:tcW w:w="1443" w:type="dxa"/>
            <w:tcBorders>
              <w:top w:val="nil"/>
              <w:left w:val="nil"/>
              <w:bottom w:val="single" w:sz="4" w:space="0" w:color="auto"/>
              <w:right w:val="single" w:sz="4" w:space="0" w:color="auto"/>
            </w:tcBorders>
            <w:shd w:val="clear" w:color="auto" w:fill="auto"/>
            <w:noWrap/>
            <w:vAlign w:val="bottom"/>
            <w:hideMark/>
          </w:tcPr>
          <w:p w14:paraId="67BC2FD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373,658.95</w:t>
            </w:r>
          </w:p>
        </w:tc>
        <w:tc>
          <w:tcPr>
            <w:tcW w:w="688" w:type="dxa"/>
            <w:tcBorders>
              <w:top w:val="nil"/>
              <w:left w:val="nil"/>
              <w:bottom w:val="single" w:sz="4" w:space="0" w:color="auto"/>
              <w:right w:val="single" w:sz="4" w:space="0" w:color="auto"/>
            </w:tcBorders>
            <w:shd w:val="clear" w:color="auto" w:fill="auto"/>
            <w:noWrap/>
            <w:vAlign w:val="bottom"/>
            <w:hideMark/>
          </w:tcPr>
          <w:p w14:paraId="3983637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8.17</w:t>
            </w:r>
          </w:p>
        </w:tc>
      </w:tr>
      <w:tr w:rsidR="004D1B7A" w:rsidRPr="004D1B7A" w14:paraId="63842FD6"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E3A373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A6418C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054</w:t>
            </w:r>
          </w:p>
        </w:tc>
        <w:tc>
          <w:tcPr>
            <w:tcW w:w="4554" w:type="dxa"/>
            <w:tcBorders>
              <w:top w:val="nil"/>
              <w:left w:val="nil"/>
              <w:bottom w:val="single" w:sz="4" w:space="0" w:color="auto"/>
              <w:right w:val="single" w:sz="4" w:space="0" w:color="auto"/>
            </w:tcBorders>
            <w:shd w:val="clear" w:color="auto" w:fill="auto"/>
            <w:noWrap/>
            <w:vAlign w:val="bottom"/>
            <w:hideMark/>
          </w:tcPr>
          <w:p w14:paraId="2D17AF06"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0A24CC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27</w:t>
            </w:r>
          </w:p>
        </w:tc>
        <w:tc>
          <w:tcPr>
            <w:tcW w:w="1017" w:type="dxa"/>
            <w:tcBorders>
              <w:top w:val="nil"/>
              <w:left w:val="nil"/>
              <w:bottom w:val="single" w:sz="4" w:space="0" w:color="auto"/>
              <w:right w:val="single" w:sz="4" w:space="0" w:color="auto"/>
            </w:tcBorders>
            <w:shd w:val="clear" w:color="auto" w:fill="auto"/>
            <w:noWrap/>
            <w:vAlign w:val="bottom"/>
            <w:hideMark/>
          </w:tcPr>
          <w:p w14:paraId="3F2E900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494,910.00</w:t>
            </w:r>
          </w:p>
        </w:tc>
        <w:tc>
          <w:tcPr>
            <w:tcW w:w="1443" w:type="dxa"/>
            <w:tcBorders>
              <w:top w:val="nil"/>
              <w:left w:val="nil"/>
              <w:bottom w:val="single" w:sz="4" w:space="0" w:color="auto"/>
              <w:right w:val="single" w:sz="4" w:space="0" w:color="auto"/>
            </w:tcBorders>
            <w:shd w:val="clear" w:color="auto" w:fill="auto"/>
            <w:noWrap/>
            <w:vAlign w:val="bottom"/>
            <w:hideMark/>
          </w:tcPr>
          <w:p w14:paraId="20726AE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3,197,443.17</w:t>
            </w:r>
          </w:p>
        </w:tc>
        <w:tc>
          <w:tcPr>
            <w:tcW w:w="688" w:type="dxa"/>
            <w:tcBorders>
              <w:top w:val="nil"/>
              <w:left w:val="nil"/>
              <w:bottom w:val="single" w:sz="4" w:space="0" w:color="auto"/>
              <w:right w:val="single" w:sz="4" w:space="0" w:color="auto"/>
            </w:tcBorders>
            <w:shd w:val="clear" w:color="auto" w:fill="auto"/>
            <w:noWrap/>
            <w:vAlign w:val="bottom"/>
            <w:hideMark/>
          </w:tcPr>
          <w:p w14:paraId="607AD68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6.46</w:t>
            </w:r>
          </w:p>
        </w:tc>
      </w:tr>
      <w:tr w:rsidR="004D1B7A" w:rsidRPr="004D1B7A" w14:paraId="00168997"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2C132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2E8E83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055</w:t>
            </w:r>
          </w:p>
        </w:tc>
        <w:tc>
          <w:tcPr>
            <w:tcW w:w="4554" w:type="dxa"/>
            <w:tcBorders>
              <w:top w:val="nil"/>
              <w:left w:val="nil"/>
              <w:bottom w:val="single" w:sz="4" w:space="0" w:color="auto"/>
              <w:right w:val="single" w:sz="4" w:space="0" w:color="auto"/>
            </w:tcBorders>
            <w:shd w:val="clear" w:color="auto" w:fill="auto"/>
            <w:noWrap/>
            <w:vAlign w:val="bottom"/>
            <w:hideMark/>
          </w:tcPr>
          <w:p w14:paraId="6C2230CB"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Nykolo</w:t>
            </w:r>
            <w:proofErr w:type="spellEnd"/>
            <w:r w:rsidRPr="004D1B7A">
              <w:rPr>
                <w:rFonts w:ascii="Arial" w:eastAsia="Times New Roman" w:hAnsi="Arial" w:cs="Arial"/>
                <w:sz w:val="16"/>
                <w:szCs w:val="16"/>
              </w:rPr>
              <w:t xml:space="preserve">-Poiana </w:t>
            </w:r>
            <w:proofErr w:type="spellStart"/>
            <w:r w:rsidRPr="004D1B7A">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6B6C44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29</w:t>
            </w:r>
          </w:p>
        </w:tc>
        <w:tc>
          <w:tcPr>
            <w:tcW w:w="1017" w:type="dxa"/>
            <w:tcBorders>
              <w:top w:val="nil"/>
              <w:left w:val="nil"/>
              <w:bottom w:val="single" w:sz="4" w:space="0" w:color="auto"/>
              <w:right w:val="single" w:sz="4" w:space="0" w:color="auto"/>
            </w:tcBorders>
            <w:shd w:val="clear" w:color="auto" w:fill="auto"/>
            <w:noWrap/>
            <w:vAlign w:val="bottom"/>
            <w:hideMark/>
          </w:tcPr>
          <w:p w14:paraId="210CDC7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45,240.00</w:t>
            </w:r>
          </w:p>
        </w:tc>
        <w:tc>
          <w:tcPr>
            <w:tcW w:w="1443" w:type="dxa"/>
            <w:tcBorders>
              <w:top w:val="nil"/>
              <w:left w:val="nil"/>
              <w:bottom w:val="single" w:sz="4" w:space="0" w:color="auto"/>
              <w:right w:val="single" w:sz="4" w:space="0" w:color="auto"/>
            </w:tcBorders>
            <w:shd w:val="clear" w:color="auto" w:fill="auto"/>
            <w:noWrap/>
            <w:vAlign w:val="bottom"/>
            <w:hideMark/>
          </w:tcPr>
          <w:p w14:paraId="42DCBF4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406,837.15</w:t>
            </w:r>
          </w:p>
        </w:tc>
        <w:tc>
          <w:tcPr>
            <w:tcW w:w="688" w:type="dxa"/>
            <w:tcBorders>
              <w:top w:val="nil"/>
              <w:left w:val="nil"/>
              <w:bottom w:val="single" w:sz="4" w:space="0" w:color="auto"/>
              <w:right w:val="single" w:sz="4" w:space="0" w:color="auto"/>
            </w:tcBorders>
            <w:shd w:val="clear" w:color="auto" w:fill="auto"/>
            <w:noWrap/>
            <w:vAlign w:val="bottom"/>
            <w:hideMark/>
          </w:tcPr>
          <w:p w14:paraId="29A37D9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8.99</w:t>
            </w:r>
          </w:p>
        </w:tc>
      </w:tr>
      <w:tr w:rsidR="004D1B7A" w:rsidRPr="004D1B7A" w14:paraId="1AF49B2C"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A9170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0E4879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056</w:t>
            </w:r>
          </w:p>
        </w:tc>
        <w:tc>
          <w:tcPr>
            <w:tcW w:w="4554" w:type="dxa"/>
            <w:tcBorders>
              <w:top w:val="nil"/>
              <w:left w:val="nil"/>
              <w:bottom w:val="single" w:sz="4" w:space="0" w:color="auto"/>
              <w:right w:val="single" w:sz="4" w:space="0" w:color="auto"/>
            </w:tcBorders>
            <w:shd w:val="clear" w:color="auto" w:fill="auto"/>
            <w:noWrap/>
            <w:vAlign w:val="bottom"/>
            <w:hideMark/>
          </w:tcPr>
          <w:p w14:paraId="7A316CB6" w14:textId="77777777" w:rsidR="004D1B7A" w:rsidRPr="004D1B7A" w:rsidRDefault="004D1B7A" w:rsidP="004D1B7A">
            <w:pPr>
              <w:spacing w:after="0" w:line="240" w:lineRule="auto"/>
              <w:rPr>
                <w:rFonts w:ascii="Arial" w:eastAsia="Times New Roman" w:hAnsi="Arial" w:cs="Arial"/>
                <w:sz w:val="16"/>
                <w:szCs w:val="16"/>
              </w:rPr>
            </w:pPr>
            <w:r w:rsidRPr="004D1B7A">
              <w:rPr>
                <w:rFonts w:ascii="Arial" w:eastAsia="Times New Roman" w:hAnsi="Arial" w:cs="Arial"/>
                <w:sz w:val="16"/>
                <w:szCs w:val="16"/>
              </w:rPr>
              <w:t xml:space="preserve">Pitești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Nykolo-Ciocanai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524744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w:t>
            </w:r>
          </w:p>
        </w:tc>
        <w:tc>
          <w:tcPr>
            <w:tcW w:w="1017" w:type="dxa"/>
            <w:tcBorders>
              <w:top w:val="nil"/>
              <w:left w:val="nil"/>
              <w:bottom w:val="single" w:sz="4" w:space="0" w:color="auto"/>
              <w:right w:val="single" w:sz="4" w:space="0" w:color="auto"/>
            </w:tcBorders>
            <w:shd w:val="clear" w:color="auto" w:fill="auto"/>
            <w:noWrap/>
            <w:vAlign w:val="bottom"/>
            <w:hideMark/>
          </w:tcPr>
          <w:p w14:paraId="3F970FA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20,800.00</w:t>
            </w:r>
          </w:p>
        </w:tc>
        <w:tc>
          <w:tcPr>
            <w:tcW w:w="1443" w:type="dxa"/>
            <w:tcBorders>
              <w:top w:val="nil"/>
              <w:left w:val="nil"/>
              <w:bottom w:val="single" w:sz="4" w:space="0" w:color="auto"/>
              <w:right w:val="single" w:sz="4" w:space="0" w:color="auto"/>
            </w:tcBorders>
            <w:shd w:val="clear" w:color="auto" w:fill="auto"/>
            <w:noWrap/>
            <w:vAlign w:val="bottom"/>
            <w:hideMark/>
          </w:tcPr>
          <w:p w14:paraId="00D527A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309,402.00</w:t>
            </w:r>
          </w:p>
        </w:tc>
        <w:tc>
          <w:tcPr>
            <w:tcW w:w="688" w:type="dxa"/>
            <w:tcBorders>
              <w:top w:val="nil"/>
              <w:left w:val="nil"/>
              <w:bottom w:val="single" w:sz="4" w:space="0" w:color="auto"/>
              <w:right w:val="single" w:sz="4" w:space="0" w:color="auto"/>
            </w:tcBorders>
            <w:shd w:val="clear" w:color="auto" w:fill="auto"/>
            <w:noWrap/>
            <w:vAlign w:val="bottom"/>
            <w:hideMark/>
          </w:tcPr>
          <w:p w14:paraId="0C5E5BC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14.88</w:t>
            </w:r>
          </w:p>
        </w:tc>
      </w:tr>
      <w:tr w:rsidR="004D1B7A" w:rsidRPr="004D1B7A" w14:paraId="6CD0EF12"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F1A1D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4DA95C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057</w:t>
            </w:r>
          </w:p>
        </w:tc>
        <w:tc>
          <w:tcPr>
            <w:tcW w:w="4554" w:type="dxa"/>
            <w:tcBorders>
              <w:top w:val="nil"/>
              <w:left w:val="nil"/>
              <w:bottom w:val="single" w:sz="4" w:space="0" w:color="auto"/>
              <w:right w:val="single" w:sz="4" w:space="0" w:color="auto"/>
            </w:tcBorders>
            <w:shd w:val="clear" w:color="auto" w:fill="auto"/>
            <w:noWrap/>
            <w:vAlign w:val="bottom"/>
            <w:hideMark/>
          </w:tcPr>
          <w:p w14:paraId="40B1AFC1"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Bârla</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Mozăceni</w:t>
            </w:r>
            <w:proofErr w:type="spellEnd"/>
            <w:r w:rsidRPr="004D1B7A">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auto"/>
            <w:noWrap/>
            <w:vAlign w:val="bottom"/>
            <w:hideMark/>
          </w:tcPr>
          <w:p w14:paraId="7BB04BE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w:t>
            </w:r>
          </w:p>
        </w:tc>
        <w:tc>
          <w:tcPr>
            <w:tcW w:w="1017" w:type="dxa"/>
            <w:tcBorders>
              <w:top w:val="nil"/>
              <w:left w:val="nil"/>
              <w:bottom w:val="single" w:sz="4" w:space="0" w:color="auto"/>
              <w:right w:val="single" w:sz="4" w:space="0" w:color="auto"/>
            </w:tcBorders>
            <w:shd w:val="clear" w:color="auto" w:fill="auto"/>
            <w:noWrap/>
            <w:vAlign w:val="bottom"/>
            <w:hideMark/>
          </w:tcPr>
          <w:p w14:paraId="7AE8AD2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212,724.00</w:t>
            </w:r>
          </w:p>
        </w:tc>
        <w:tc>
          <w:tcPr>
            <w:tcW w:w="1443" w:type="dxa"/>
            <w:tcBorders>
              <w:top w:val="nil"/>
              <w:left w:val="nil"/>
              <w:bottom w:val="single" w:sz="4" w:space="0" w:color="auto"/>
              <w:right w:val="single" w:sz="4" w:space="0" w:color="auto"/>
            </w:tcBorders>
            <w:shd w:val="clear" w:color="auto" w:fill="auto"/>
            <w:noWrap/>
            <w:vAlign w:val="bottom"/>
            <w:hideMark/>
          </w:tcPr>
          <w:p w14:paraId="070DD3D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1,333,363.62</w:t>
            </w:r>
          </w:p>
        </w:tc>
        <w:tc>
          <w:tcPr>
            <w:tcW w:w="688" w:type="dxa"/>
            <w:tcBorders>
              <w:top w:val="nil"/>
              <w:left w:val="nil"/>
              <w:bottom w:val="single" w:sz="4" w:space="0" w:color="auto"/>
              <w:right w:val="single" w:sz="4" w:space="0" w:color="auto"/>
            </w:tcBorders>
            <w:shd w:val="clear" w:color="auto" w:fill="auto"/>
            <w:noWrap/>
            <w:vAlign w:val="bottom"/>
            <w:hideMark/>
          </w:tcPr>
          <w:p w14:paraId="38854C6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6.27</w:t>
            </w:r>
          </w:p>
        </w:tc>
      </w:tr>
      <w:tr w:rsidR="004D1B7A" w:rsidRPr="004D1B7A" w14:paraId="2E7CCF0E"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7075B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360777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058</w:t>
            </w:r>
          </w:p>
        </w:tc>
        <w:tc>
          <w:tcPr>
            <w:tcW w:w="4554" w:type="dxa"/>
            <w:tcBorders>
              <w:top w:val="nil"/>
              <w:left w:val="nil"/>
              <w:bottom w:val="single" w:sz="4" w:space="0" w:color="auto"/>
              <w:right w:val="single" w:sz="4" w:space="0" w:color="auto"/>
            </w:tcBorders>
            <w:shd w:val="clear" w:color="auto" w:fill="auto"/>
            <w:noWrap/>
            <w:vAlign w:val="bottom"/>
            <w:hideMark/>
          </w:tcPr>
          <w:p w14:paraId="66D3305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Buzoieşti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F1A6C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auto"/>
            <w:noWrap/>
            <w:vAlign w:val="bottom"/>
            <w:hideMark/>
          </w:tcPr>
          <w:p w14:paraId="3CC26A8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20,800.00</w:t>
            </w:r>
          </w:p>
        </w:tc>
        <w:tc>
          <w:tcPr>
            <w:tcW w:w="1443" w:type="dxa"/>
            <w:tcBorders>
              <w:top w:val="nil"/>
              <w:left w:val="nil"/>
              <w:bottom w:val="single" w:sz="4" w:space="0" w:color="auto"/>
              <w:right w:val="single" w:sz="4" w:space="0" w:color="auto"/>
            </w:tcBorders>
            <w:shd w:val="clear" w:color="auto" w:fill="auto"/>
            <w:noWrap/>
            <w:vAlign w:val="bottom"/>
            <w:hideMark/>
          </w:tcPr>
          <w:p w14:paraId="36603CC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263,662.74</w:t>
            </w:r>
          </w:p>
        </w:tc>
        <w:tc>
          <w:tcPr>
            <w:tcW w:w="688" w:type="dxa"/>
            <w:tcBorders>
              <w:top w:val="nil"/>
              <w:left w:val="nil"/>
              <w:bottom w:val="single" w:sz="4" w:space="0" w:color="auto"/>
              <w:right w:val="single" w:sz="4" w:space="0" w:color="auto"/>
            </w:tcBorders>
            <w:shd w:val="clear" w:color="auto" w:fill="auto"/>
            <w:noWrap/>
            <w:vAlign w:val="bottom"/>
            <w:hideMark/>
          </w:tcPr>
          <w:p w14:paraId="2507921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12.68</w:t>
            </w:r>
          </w:p>
        </w:tc>
      </w:tr>
      <w:tr w:rsidR="004D1B7A" w:rsidRPr="004D1B7A" w14:paraId="3D25921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201D3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C0E55C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059</w:t>
            </w:r>
          </w:p>
        </w:tc>
        <w:tc>
          <w:tcPr>
            <w:tcW w:w="4554" w:type="dxa"/>
            <w:tcBorders>
              <w:top w:val="nil"/>
              <w:left w:val="nil"/>
              <w:bottom w:val="single" w:sz="4" w:space="0" w:color="auto"/>
              <w:right w:val="single" w:sz="4" w:space="0" w:color="auto"/>
            </w:tcBorders>
            <w:shd w:val="clear" w:color="auto" w:fill="auto"/>
            <w:noWrap/>
            <w:vAlign w:val="bottom"/>
            <w:hideMark/>
          </w:tcPr>
          <w:p w14:paraId="0CFD51A4"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Căldăraru</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D31C9B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62</w:t>
            </w:r>
          </w:p>
        </w:tc>
        <w:tc>
          <w:tcPr>
            <w:tcW w:w="1017" w:type="dxa"/>
            <w:tcBorders>
              <w:top w:val="nil"/>
              <w:left w:val="nil"/>
              <w:bottom w:val="single" w:sz="4" w:space="0" w:color="auto"/>
              <w:right w:val="single" w:sz="4" w:space="0" w:color="auto"/>
            </w:tcBorders>
            <w:shd w:val="clear" w:color="auto" w:fill="auto"/>
            <w:noWrap/>
            <w:vAlign w:val="bottom"/>
            <w:hideMark/>
          </w:tcPr>
          <w:p w14:paraId="644CC19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64,480.00</w:t>
            </w:r>
          </w:p>
        </w:tc>
        <w:tc>
          <w:tcPr>
            <w:tcW w:w="1443" w:type="dxa"/>
            <w:tcBorders>
              <w:top w:val="nil"/>
              <w:left w:val="nil"/>
              <w:bottom w:val="single" w:sz="4" w:space="0" w:color="auto"/>
              <w:right w:val="single" w:sz="4" w:space="0" w:color="auto"/>
            </w:tcBorders>
            <w:shd w:val="clear" w:color="auto" w:fill="auto"/>
            <w:noWrap/>
            <w:vAlign w:val="bottom"/>
            <w:hideMark/>
          </w:tcPr>
          <w:p w14:paraId="63B8EDA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437,802.17</w:t>
            </w:r>
          </w:p>
        </w:tc>
        <w:tc>
          <w:tcPr>
            <w:tcW w:w="688" w:type="dxa"/>
            <w:tcBorders>
              <w:top w:val="nil"/>
              <w:left w:val="nil"/>
              <w:bottom w:val="single" w:sz="4" w:space="0" w:color="auto"/>
              <w:right w:val="single" w:sz="4" w:space="0" w:color="auto"/>
            </w:tcBorders>
            <w:shd w:val="clear" w:color="auto" w:fill="auto"/>
            <w:noWrap/>
            <w:vAlign w:val="bottom"/>
            <w:hideMark/>
          </w:tcPr>
          <w:p w14:paraId="4881F87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6.79</w:t>
            </w:r>
          </w:p>
        </w:tc>
      </w:tr>
      <w:tr w:rsidR="004D1B7A" w:rsidRPr="004D1B7A" w14:paraId="42D514BD"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5628AA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06DB35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060</w:t>
            </w:r>
          </w:p>
        </w:tc>
        <w:tc>
          <w:tcPr>
            <w:tcW w:w="4554" w:type="dxa"/>
            <w:tcBorders>
              <w:top w:val="nil"/>
              <w:left w:val="nil"/>
              <w:bottom w:val="single" w:sz="4" w:space="0" w:color="auto"/>
              <w:right w:val="single" w:sz="4" w:space="0" w:color="auto"/>
            </w:tcBorders>
            <w:shd w:val="clear" w:color="auto" w:fill="auto"/>
            <w:noWrap/>
            <w:vAlign w:val="bottom"/>
            <w:hideMark/>
          </w:tcPr>
          <w:p w14:paraId="5B84AF9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Lunca</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C51488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30</w:t>
            </w:r>
          </w:p>
        </w:tc>
        <w:tc>
          <w:tcPr>
            <w:tcW w:w="1017" w:type="dxa"/>
            <w:tcBorders>
              <w:top w:val="nil"/>
              <w:left w:val="nil"/>
              <w:bottom w:val="single" w:sz="4" w:space="0" w:color="auto"/>
              <w:right w:val="single" w:sz="4" w:space="0" w:color="auto"/>
            </w:tcBorders>
            <w:shd w:val="clear" w:color="auto" w:fill="auto"/>
            <w:noWrap/>
            <w:vAlign w:val="bottom"/>
            <w:hideMark/>
          </w:tcPr>
          <w:p w14:paraId="1AF937E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115,680.00</w:t>
            </w:r>
          </w:p>
        </w:tc>
        <w:tc>
          <w:tcPr>
            <w:tcW w:w="1443" w:type="dxa"/>
            <w:tcBorders>
              <w:top w:val="nil"/>
              <w:left w:val="nil"/>
              <w:bottom w:val="single" w:sz="4" w:space="0" w:color="auto"/>
              <w:right w:val="single" w:sz="4" w:space="0" w:color="auto"/>
            </w:tcBorders>
            <w:shd w:val="clear" w:color="auto" w:fill="auto"/>
            <w:noWrap/>
            <w:vAlign w:val="bottom"/>
            <w:hideMark/>
          </w:tcPr>
          <w:p w14:paraId="3938C31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823,097.97</w:t>
            </w:r>
          </w:p>
        </w:tc>
        <w:tc>
          <w:tcPr>
            <w:tcW w:w="688" w:type="dxa"/>
            <w:tcBorders>
              <w:top w:val="nil"/>
              <w:left w:val="nil"/>
              <w:bottom w:val="single" w:sz="4" w:space="0" w:color="auto"/>
              <w:right w:val="single" w:sz="4" w:space="0" w:color="auto"/>
            </w:tcBorders>
            <w:shd w:val="clear" w:color="auto" w:fill="auto"/>
            <w:noWrap/>
            <w:vAlign w:val="bottom"/>
            <w:hideMark/>
          </w:tcPr>
          <w:p w14:paraId="51A1AF7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7.12</w:t>
            </w:r>
          </w:p>
        </w:tc>
      </w:tr>
      <w:tr w:rsidR="004D1B7A" w:rsidRPr="004D1B7A" w14:paraId="13D8A9DD"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3896C7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A1277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061</w:t>
            </w:r>
          </w:p>
        </w:tc>
        <w:tc>
          <w:tcPr>
            <w:tcW w:w="4554" w:type="dxa"/>
            <w:tcBorders>
              <w:top w:val="nil"/>
              <w:left w:val="nil"/>
              <w:bottom w:val="single" w:sz="4" w:space="0" w:color="auto"/>
              <w:right w:val="single" w:sz="4" w:space="0" w:color="auto"/>
            </w:tcBorders>
            <w:shd w:val="clear" w:color="auto" w:fill="auto"/>
            <w:noWrap/>
            <w:vAlign w:val="bottom"/>
            <w:hideMark/>
          </w:tcPr>
          <w:p w14:paraId="41720B4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Albota</w:t>
            </w:r>
            <w:proofErr w:type="spellEnd"/>
            <w:r w:rsidRPr="004D1B7A">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auto"/>
            <w:noWrap/>
            <w:vAlign w:val="bottom"/>
            <w:hideMark/>
          </w:tcPr>
          <w:p w14:paraId="4F27832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22</w:t>
            </w:r>
          </w:p>
        </w:tc>
        <w:tc>
          <w:tcPr>
            <w:tcW w:w="1017" w:type="dxa"/>
            <w:tcBorders>
              <w:top w:val="nil"/>
              <w:left w:val="nil"/>
              <w:bottom w:val="single" w:sz="4" w:space="0" w:color="auto"/>
              <w:right w:val="single" w:sz="4" w:space="0" w:color="auto"/>
            </w:tcBorders>
            <w:shd w:val="clear" w:color="auto" w:fill="auto"/>
            <w:noWrap/>
            <w:vAlign w:val="bottom"/>
            <w:hideMark/>
          </w:tcPr>
          <w:p w14:paraId="2829219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84,744.00</w:t>
            </w:r>
          </w:p>
        </w:tc>
        <w:tc>
          <w:tcPr>
            <w:tcW w:w="1443" w:type="dxa"/>
            <w:tcBorders>
              <w:top w:val="nil"/>
              <w:left w:val="nil"/>
              <w:bottom w:val="single" w:sz="4" w:space="0" w:color="auto"/>
              <w:right w:val="single" w:sz="4" w:space="0" w:color="auto"/>
            </w:tcBorders>
            <w:shd w:val="clear" w:color="auto" w:fill="auto"/>
            <w:noWrap/>
            <w:vAlign w:val="bottom"/>
            <w:hideMark/>
          </w:tcPr>
          <w:p w14:paraId="0A4F9B9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606,717.06</w:t>
            </w:r>
          </w:p>
        </w:tc>
        <w:tc>
          <w:tcPr>
            <w:tcW w:w="688" w:type="dxa"/>
            <w:tcBorders>
              <w:top w:val="nil"/>
              <w:left w:val="nil"/>
              <w:bottom w:val="single" w:sz="4" w:space="0" w:color="auto"/>
              <w:right w:val="single" w:sz="4" w:space="0" w:color="auto"/>
            </w:tcBorders>
            <w:shd w:val="clear" w:color="auto" w:fill="auto"/>
            <w:noWrap/>
            <w:vAlign w:val="bottom"/>
            <w:hideMark/>
          </w:tcPr>
          <w:p w14:paraId="2B0FAFD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7.16</w:t>
            </w:r>
          </w:p>
        </w:tc>
      </w:tr>
      <w:tr w:rsidR="004D1B7A" w:rsidRPr="004D1B7A" w14:paraId="5D359C4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F93AF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957A14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062</w:t>
            </w:r>
          </w:p>
        </w:tc>
        <w:tc>
          <w:tcPr>
            <w:tcW w:w="4554" w:type="dxa"/>
            <w:tcBorders>
              <w:top w:val="nil"/>
              <w:left w:val="nil"/>
              <w:bottom w:val="single" w:sz="4" w:space="0" w:color="auto"/>
              <w:right w:val="single" w:sz="4" w:space="0" w:color="auto"/>
            </w:tcBorders>
            <w:shd w:val="clear" w:color="auto" w:fill="auto"/>
            <w:noWrap/>
            <w:vAlign w:val="bottom"/>
            <w:hideMark/>
          </w:tcPr>
          <w:p w14:paraId="61D2AD01"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Popeşti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A43F08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62</w:t>
            </w:r>
          </w:p>
        </w:tc>
        <w:tc>
          <w:tcPr>
            <w:tcW w:w="1017" w:type="dxa"/>
            <w:tcBorders>
              <w:top w:val="nil"/>
              <w:left w:val="nil"/>
              <w:bottom w:val="single" w:sz="4" w:space="0" w:color="auto"/>
              <w:right w:val="single" w:sz="4" w:space="0" w:color="auto"/>
            </w:tcBorders>
            <w:shd w:val="clear" w:color="auto" w:fill="auto"/>
            <w:noWrap/>
            <w:vAlign w:val="bottom"/>
            <w:hideMark/>
          </w:tcPr>
          <w:p w14:paraId="7B26EE5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134,664.00</w:t>
            </w:r>
          </w:p>
        </w:tc>
        <w:tc>
          <w:tcPr>
            <w:tcW w:w="1443" w:type="dxa"/>
            <w:tcBorders>
              <w:top w:val="nil"/>
              <w:left w:val="nil"/>
              <w:bottom w:val="single" w:sz="4" w:space="0" w:color="auto"/>
              <w:right w:val="single" w:sz="4" w:space="0" w:color="auto"/>
            </w:tcBorders>
            <w:shd w:val="clear" w:color="auto" w:fill="auto"/>
            <w:noWrap/>
            <w:vAlign w:val="bottom"/>
            <w:hideMark/>
          </w:tcPr>
          <w:p w14:paraId="6931158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761,669.42</w:t>
            </w:r>
          </w:p>
        </w:tc>
        <w:tc>
          <w:tcPr>
            <w:tcW w:w="688" w:type="dxa"/>
            <w:tcBorders>
              <w:top w:val="nil"/>
              <w:left w:val="nil"/>
              <w:bottom w:val="single" w:sz="4" w:space="0" w:color="auto"/>
              <w:right w:val="single" w:sz="4" w:space="0" w:color="auto"/>
            </w:tcBorders>
            <w:shd w:val="clear" w:color="auto" w:fill="auto"/>
            <w:noWrap/>
            <w:vAlign w:val="bottom"/>
            <w:hideMark/>
          </w:tcPr>
          <w:p w14:paraId="1B13AF3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5.66</w:t>
            </w:r>
          </w:p>
        </w:tc>
      </w:tr>
      <w:tr w:rsidR="004D1B7A" w:rsidRPr="004D1B7A" w14:paraId="77B6994B"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B9650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F6676F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063</w:t>
            </w:r>
          </w:p>
        </w:tc>
        <w:tc>
          <w:tcPr>
            <w:tcW w:w="4554" w:type="dxa"/>
            <w:tcBorders>
              <w:top w:val="nil"/>
              <w:left w:val="nil"/>
              <w:bottom w:val="single" w:sz="4" w:space="0" w:color="auto"/>
              <w:right w:val="single" w:sz="4" w:space="0" w:color="auto"/>
            </w:tcBorders>
            <w:shd w:val="clear" w:color="auto" w:fill="auto"/>
            <w:noWrap/>
            <w:vAlign w:val="bottom"/>
            <w:hideMark/>
          </w:tcPr>
          <w:p w14:paraId="38EEDA71"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3EEC6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66</w:t>
            </w:r>
          </w:p>
        </w:tc>
        <w:tc>
          <w:tcPr>
            <w:tcW w:w="1017" w:type="dxa"/>
            <w:tcBorders>
              <w:top w:val="nil"/>
              <w:left w:val="nil"/>
              <w:bottom w:val="single" w:sz="4" w:space="0" w:color="auto"/>
              <w:right w:val="single" w:sz="4" w:space="0" w:color="auto"/>
            </w:tcBorders>
            <w:shd w:val="clear" w:color="auto" w:fill="auto"/>
            <w:noWrap/>
            <w:vAlign w:val="bottom"/>
            <w:hideMark/>
          </w:tcPr>
          <w:p w14:paraId="29A1EAC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244,728.00</w:t>
            </w:r>
          </w:p>
        </w:tc>
        <w:tc>
          <w:tcPr>
            <w:tcW w:w="1443" w:type="dxa"/>
            <w:tcBorders>
              <w:top w:val="nil"/>
              <w:left w:val="nil"/>
              <w:bottom w:val="single" w:sz="4" w:space="0" w:color="auto"/>
              <w:right w:val="single" w:sz="4" w:space="0" w:color="auto"/>
            </w:tcBorders>
            <w:shd w:val="clear" w:color="auto" w:fill="auto"/>
            <w:noWrap/>
            <w:vAlign w:val="bottom"/>
            <w:hideMark/>
          </w:tcPr>
          <w:p w14:paraId="1E18D45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1,460,954.24</w:t>
            </w:r>
          </w:p>
        </w:tc>
        <w:tc>
          <w:tcPr>
            <w:tcW w:w="688" w:type="dxa"/>
            <w:tcBorders>
              <w:top w:val="nil"/>
              <w:left w:val="nil"/>
              <w:bottom w:val="single" w:sz="4" w:space="0" w:color="auto"/>
              <w:right w:val="single" w:sz="4" w:space="0" w:color="auto"/>
            </w:tcBorders>
            <w:shd w:val="clear" w:color="auto" w:fill="auto"/>
            <w:noWrap/>
            <w:vAlign w:val="bottom"/>
            <w:hideMark/>
          </w:tcPr>
          <w:p w14:paraId="39972D6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5.97</w:t>
            </w:r>
          </w:p>
        </w:tc>
      </w:tr>
      <w:tr w:rsidR="004D1B7A" w:rsidRPr="004D1B7A" w14:paraId="3FF4B48E"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323C54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E536E4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064</w:t>
            </w:r>
          </w:p>
        </w:tc>
        <w:tc>
          <w:tcPr>
            <w:tcW w:w="4554" w:type="dxa"/>
            <w:tcBorders>
              <w:top w:val="nil"/>
              <w:left w:val="nil"/>
              <w:bottom w:val="single" w:sz="4" w:space="0" w:color="auto"/>
              <w:right w:val="single" w:sz="4" w:space="0" w:color="auto"/>
            </w:tcBorders>
            <w:shd w:val="clear" w:color="auto" w:fill="auto"/>
            <w:noWrap/>
            <w:vAlign w:val="bottom"/>
            <w:hideMark/>
          </w:tcPr>
          <w:p w14:paraId="61BAC34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Cerbu</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Dealu</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E2763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auto"/>
            <w:noWrap/>
            <w:vAlign w:val="bottom"/>
            <w:hideMark/>
          </w:tcPr>
          <w:p w14:paraId="4F2E112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129,920.00</w:t>
            </w:r>
          </w:p>
        </w:tc>
        <w:tc>
          <w:tcPr>
            <w:tcW w:w="1443" w:type="dxa"/>
            <w:tcBorders>
              <w:top w:val="nil"/>
              <w:left w:val="nil"/>
              <w:bottom w:val="single" w:sz="4" w:space="0" w:color="auto"/>
              <w:right w:val="single" w:sz="4" w:space="0" w:color="auto"/>
            </w:tcBorders>
            <w:shd w:val="clear" w:color="auto" w:fill="auto"/>
            <w:noWrap/>
            <w:vAlign w:val="bottom"/>
            <w:hideMark/>
          </w:tcPr>
          <w:p w14:paraId="7B81AFE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742,756.48</w:t>
            </w:r>
          </w:p>
        </w:tc>
        <w:tc>
          <w:tcPr>
            <w:tcW w:w="688" w:type="dxa"/>
            <w:tcBorders>
              <w:top w:val="nil"/>
              <w:left w:val="nil"/>
              <w:bottom w:val="single" w:sz="4" w:space="0" w:color="auto"/>
              <w:right w:val="single" w:sz="4" w:space="0" w:color="auto"/>
            </w:tcBorders>
            <w:shd w:val="clear" w:color="auto" w:fill="auto"/>
            <w:noWrap/>
            <w:vAlign w:val="bottom"/>
            <w:hideMark/>
          </w:tcPr>
          <w:p w14:paraId="3945A5C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5.72</w:t>
            </w:r>
          </w:p>
        </w:tc>
      </w:tr>
      <w:tr w:rsidR="004D1B7A" w:rsidRPr="004D1B7A" w14:paraId="6FF75D45"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9BF847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34919F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065</w:t>
            </w:r>
          </w:p>
        </w:tc>
        <w:tc>
          <w:tcPr>
            <w:tcW w:w="4554" w:type="dxa"/>
            <w:tcBorders>
              <w:top w:val="nil"/>
              <w:left w:val="nil"/>
              <w:bottom w:val="single" w:sz="4" w:space="0" w:color="auto"/>
              <w:right w:val="single" w:sz="4" w:space="0" w:color="auto"/>
            </w:tcBorders>
            <w:shd w:val="clear" w:color="auto" w:fill="auto"/>
            <w:noWrap/>
            <w:vAlign w:val="bottom"/>
            <w:hideMark/>
          </w:tcPr>
          <w:p w14:paraId="167567E1"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Costeşti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11EEC1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w:t>
            </w:r>
          </w:p>
        </w:tc>
        <w:tc>
          <w:tcPr>
            <w:tcW w:w="1017" w:type="dxa"/>
            <w:tcBorders>
              <w:top w:val="nil"/>
              <w:left w:val="nil"/>
              <w:bottom w:val="single" w:sz="4" w:space="0" w:color="auto"/>
              <w:right w:val="single" w:sz="4" w:space="0" w:color="auto"/>
            </w:tcBorders>
            <w:shd w:val="clear" w:color="auto" w:fill="auto"/>
            <w:noWrap/>
            <w:vAlign w:val="bottom"/>
            <w:hideMark/>
          </w:tcPr>
          <w:p w14:paraId="0820D0B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487,488.00</w:t>
            </w:r>
          </w:p>
        </w:tc>
        <w:tc>
          <w:tcPr>
            <w:tcW w:w="1443" w:type="dxa"/>
            <w:tcBorders>
              <w:top w:val="nil"/>
              <w:left w:val="nil"/>
              <w:bottom w:val="single" w:sz="4" w:space="0" w:color="auto"/>
              <w:right w:val="single" w:sz="4" w:space="0" w:color="auto"/>
            </w:tcBorders>
            <w:shd w:val="clear" w:color="auto" w:fill="auto"/>
            <w:noWrap/>
            <w:vAlign w:val="bottom"/>
            <w:hideMark/>
          </w:tcPr>
          <w:p w14:paraId="23335EF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3,162,285.73</w:t>
            </w:r>
          </w:p>
        </w:tc>
        <w:tc>
          <w:tcPr>
            <w:tcW w:w="688" w:type="dxa"/>
            <w:tcBorders>
              <w:top w:val="nil"/>
              <w:left w:val="nil"/>
              <w:bottom w:val="single" w:sz="4" w:space="0" w:color="auto"/>
              <w:right w:val="single" w:sz="4" w:space="0" w:color="auto"/>
            </w:tcBorders>
            <w:shd w:val="clear" w:color="auto" w:fill="auto"/>
            <w:noWrap/>
            <w:vAlign w:val="bottom"/>
            <w:hideMark/>
          </w:tcPr>
          <w:p w14:paraId="04CE0DE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6.49</w:t>
            </w:r>
          </w:p>
        </w:tc>
      </w:tr>
      <w:tr w:rsidR="004D1B7A" w:rsidRPr="004D1B7A" w14:paraId="41FB7733"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C2112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31992D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066</w:t>
            </w:r>
          </w:p>
        </w:tc>
        <w:tc>
          <w:tcPr>
            <w:tcW w:w="4554" w:type="dxa"/>
            <w:tcBorders>
              <w:top w:val="nil"/>
              <w:left w:val="nil"/>
              <w:bottom w:val="single" w:sz="4" w:space="0" w:color="auto"/>
              <w:right w:val="single" w:sz="4" w:space="0" w:color="auto"/>
            </w:tcBorders>
            <w:shd w:val="clear" w:color="auto" w:fill="auto"/>
            <w:noWrap/>
            <w:vAlign w:val="bottom"/>
            <w:hideMark/>
          </w:tcPr>
          <w:p w14:paraId="1722EB18" w14:textId="77777777" w:rsidR="004D1B7A" w:rsidRPr="004D1B7A" w:rsidRDefault="004D1B7A" w:rsidP="004D1B7A">
            <w:pPr>
              <w:spacing w:after="0" w:line="240" w:lineRule="auto"/>
              <w:rPr>
                <w:rFonts w:ascii="Arial" w:eastAsia="Times New Roman" w:hAnsi="Arial" w:cs="Arial"/>
                <w:sz w:val="16"/>
                <w:szCs w:val="16"/>
              </w:rPr>
            </w:pPr>
            <w:r w:rsidRPr="004D1B7A">
              <w:rPr>
                <w:rFonts w:ascii="Arial" w:eastAsia="Times New Roman" w:hAnsi="Arial" w:cs="Arial"/>
                <w:sz w:val="16"/>
                <w:szCs w:val="16"/>
              </w:rPr>
              <w:t xml:space="preserve">Pitești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Recea</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1A1B8E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53</w:t>
            </w:r>
          </w:p>
        </w:tc>
        <w:tc>
          <w:tcPr>
            <w:tcW w:w="1017" w:type="dxa"/>
            <w:tcBorders>
              <w:top w:val="nil"/>
              <w:left w:val="nil"/>
              <w:bottom w:val="single" w:sz="4" w:space="0" w:color="auto"/>
              <w:right w:val="single" w:sz="4" w:space="0" w:color="auto"/>
            </w:tcBorders>
            <w:shd w:val="clear" w:color="auto" w:fill="auto"/>
            <w:noWrap/>
            <w:vAlign w:val="bottom"/>
            <w:hideMark/>
          </w:tcPr>
          <w:p w14:paraId="2484BC6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82,680.00</w:t>
            </w:r>
          </w:p>
        </w:tc>
        <w:tc>
          <w:tcPr>
            <w:tcW w:w="1443" w:type="dxa"/>
            <w:tcBorders>
              <w:top w:val="nil"/>
              <w:left w:val="nil"/>
              <w:bottom w:val="single" w:sz="4" w:space="0" w:color="auto"/>
              <w:right w:val="single" w:sz="4" w:space="0" w:color="auto"/>
            </w:tcBorders>
            <w:shd w:val="clear" w:color="auto" w:fill="auto"/>
            <w:noWrap/>
            <w:vAlign w:val="bottom"/>
            <w:hideMark/>
          </w:tcPr>
          <w:p w14:paraId="7D90445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554,424.37</w:t>
            </w:r>
          </w:p>
        </w:tc>
        <w:tc>
          <w:tcPr>
            <w:tcW w:w="688" w:type="dxa"/>
            <w:tcBorders>
              <w:top w:val="nil"/>
              <w:left w:val="nil"/>
              <w:bottom w:val="single" w:sz="4" w:space="0" w:color="auto"/>
              <w:right w:val="single" w:sz="4" w:space="0" w:color="auto"/>
            </w:tcBorders>
            <w:shd w:val="clear" w:color="auto" w:fill="auto"/>
            <w:noWrap/>
            <w:vAlign w:val="bottom"/>
            <w:hideMark/>
          </w:tcPr>
          <w:p w14:paraId="229B7C4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6.71</w:t>
            </w:r>
          </w:p>
        </w:tc>
      </w:tr>
      <w:tr w:rsidR="004D1B7A" w:rsidRPr="004D1B7A" w14:paraId="3F21FA7A"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18BD5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B2475F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067</w:t>
            </w:r>
          </w:p>
        </w:tc>
        <w:tc>
          <w:tcPr>
            <w:tcW w:w="4554" w:type="dxa"/>
            <w:tcBorders>
              <w:top w:val="nil"/>
              <w:left w:val="nil"/>
              <w:bottom w:val="single" w:sz="4" w:space="0" w:color="auto"/>
              <w:right w:val="single" w:sz="4" w:space="0" w:color="auto"/>
            </w:tcBorders>
            <w:shd w:val="clear" w:color="auto" w:fill="auto"/>
            <w:noWrap/>
            <w:vAlign w:val="bottom"/>
            <w:hideMark/>
          </w:tcPr>
          <w:p w14:paraId="00CE69E3"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Costești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9C0E53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auto"/>
            <w:noWrap/>
            <w:vAlign w:val="bottom"/>
            <w:hideMark/>
          </w:tcPr>
          <w:p w14:paraId="4663480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86,880.00</w:t>
            </w:r>
          </w:p>
        </w:tc>
        <w:tc>
          <w:tcPr>
            <w:tcW w:w="1443" w:type="dxa"/>
            <w:tcBorders>
              <w:top w:val="nil"/>
              <w:left w:val="nil"/>
              <w:bottom w:val="single" w:sz="4" w:space="0" w:color="auto"/>
              <w:right w:val="single" w:sz="4" w:space="0" w:color="auto"/>
            </w:tcBorders>
            <w:shd w:val="clear" w:color="auto" w:fill="auto"/>
            <w:noWrap/>
            <w:vAlign w:val="bottom"/>
            <w:hideMark/>
          </w:tcPr>
          <w:p w14:paraId="59C6BEF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597,607.02</w:t>
            </w:r>
          </w:p>
        </w:tc>
        <w:tc>
          <w:tcPr>
            <w:tcW w:w="688" w:type="dxa"/>
            <w:tcBorders>
              <w:top w:val="nil"/>
              <w:left w:val="nil"/>
              <w:bottom w:val="single" w:sz="4" w:space="0" w:color="auto"/>
              <w:right w:val="single" w:sz="4" w:space="0" w:color="auto"/>
            </w:tcBorders>
            <w:shd w:val="clear" w:color="auto" w:fill="auto"/>
            <w:noWrap/>
            <w:vAlign w:val="bottom"/>
            <w:hideMark/>
          </w:tcPr>
          <w:p w14:paraId="3898207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6.88</w:t>
            </w:r>
          </w:p>
        </w:tc>
      </w:tr>
      <w:tr w:rsidR="004D1B7A" w:rsidRPr="004D1B7A" w14:paraId="5B2BE8B6"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92E93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009ED7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068</w:t>
            </w:r>
          </w:p>
        </w:tc>
        <w:tc>
          <w:tcPr>
            <w:tcW w:w="4554" w:type="dxa"/>
            <w:tcBorders>
              <w:top w:val="nil"/>
              <w:left w:val="nil"/>
              <w:bottom w:val="single" w:sz="4" w:space="0" w:color="auto"/>
              <w:right w:val="single" w:sz="4" w:space="0" w:color="auto"/>
            </w:tcBorders>
            <w:shd w:val="clear" w:color="auto" w:fill="auto"/>
            <w:noWrap/>
            <w:vAlign w:val="bottom"/>
            <w:hideMark/>
          </w:tcPr>
          <w:p w14:paraId="57E7220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Costeşti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9114AC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auto"/>
            <w:noWrap/>
            <w:vAlign w:val="bottom"/>
            <w:hideMark/>
          </w:tcPr>
          <w:p w14:paraId="420052C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47,744.00</w:t>
            </w:r>
          </w:p>
        </w:tc>
        <w:tc>
          <w:tcPr>
            <w:tcW w:w="1443" w:type="dxa"/>
            <w:tcBorders>
              <w:top w:val="nil"/>
              <w:left w:val="nil"/>
              <w:bottom w:val="single" w:sz="4" w:space="0" w:color="auto"/>
              <w:right w:val="single" w:sz="4" w:space="0" w:color="auto"/>
            </w:tcBorders>
            <w:shd w:val="clear" w:color="auto" w:fill="auto"/>
            <w:noWrap/>
            <w:vAlign w:val="bottom"/>
            <w:hideMark/>
          </w:tcPr>
          <w:p w14:paraId="1B83BF4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521,412.07</w:t>
            </w:r>
          </w:p>
        </w:tc>
        <w:tc>
          <w:tcPr>
            <w:tcW w:w="688" w:type="dxa"/>
            <w:tcBorders>
              <w:top w:val="nil"/>
              <w:left w:val="nil"/>
              <w:bottom w:val="single" w:sz="4" w:space="0" w:color="auto"/>
              <w:right w:val="single" w:sz="4" w:space="0" w:color="auto"/>
            </w:tcBorders>
            <w:shd w:val="clear" w:color="auto" w:fill="auto"/>
            <w:noWrap/>
            <w:vAlign w:val="bottom"/>
            <w:hideMark/>
          </w:tcPr>
          <w:p w14:paraId="284E33F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10.92</w:t>
            </w:r>
          </w:p>
        </w:tc>
      </w:tr>
      <w:tr w:rsidR="004D1B7A" w:rsidRPr="004D1B7A" w14:paraId="262E82BB"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8B7C7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833903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069</w:t>
            </w:r>
          </w:p>
        </w:tc>
        <w:tc>
          <w:tcPr>
            <w:tcW w:w="4554" w:type="dxa"/>
            <w:tcBorders>
              <w:top w:val="nil"/>
              <w:left w:val="nil"/>
              <w:bottom w:val="single" w:sz="4" w:space="0" w:color="auto"/>
              <w:right w:val="single" w:sz="4" w:space="0" w:color="auto"/>
            </w:tcBorders>
            <w:shd w:val="clear" w:color="auto" w:fill="auto"/>
            <w:noWrap/>
            <w:vAlign w:val="bottom"/>
            <w:hideMark/>
          </w:tcPr>
          <w:p w14:paraId="3D31634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Căteasca</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BA82F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30</w:t>
            </w:r>
          </w:p>
        </w:tc>
        <w:tc>
          <w:tcPr>
            <w:tcW w:w="1017" w:type="dxa"/>
            <w:tcBorders>
              <w:top w:val="nil"/>
              <w:left w:val="nil"/>
              <w:bottom w:val="single" w:sz="4" w:space="0" w:color="auto"/>
              <w:right w:val="single" w:sz="4" w:space="0" w:color="auto"/>
            </w:tcBorders>
            <w:shd w:val="clear" w:color="auto" w:fill="auto"/>
            <w:noWrap/>
            <w:vAlign w:val="bottom"/>
            <w:hideMark/>
          </w:tcPr>
          <w:p w14:paraId="49B7D37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74,640.00</w:t>
            </w:r>
          </w:p>
        </w:tc>
        <w:tc>
          <w:tcPr>
            <w:tcW w:w="1443" w:type="dxa"/>
            <w:tcBorders>
              <w:top w:val="nil"/>
              <w:left w:val="nil"/>
              <w:bottom w:val="single" w:sz="4" w:space="0" w:color="auto"/>
              <w:right w:val="single" w:sz="4" w:space="0" w:color="auto"/>
            </w:tcBorders>
            <w:shd w:val="clear" w:color="auto" w:fill="auto"/>
            <w:noWrap/>
            <w:vAlign w:val="bottom"/>
            <w:hideMark/>
          </w:tcPr>
          <w:p w14:paraId="5B77478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606,205.78</w:t>
            </w:r>
          </w:p>
        </w:tc>
        <w:tc>
          <w:tcPr>
            <w:tcW w:w="688" w:type="dxa"/>
            <w:tcBorders>
              <w:top w:val="nil"/>
              <w:left w:val="nil"/>
              <w:bottom w:val="single" w:sz="4" w:space="0" w:color="auto"/>
              <w:right w:val="single" w:sz="4" w:space="0" w:color="auto"/>
            </w:tcBorders>
            <w:shd w:val="clear" w:color="auto" w:fill="auto"/>
            <w:noWrap/>
            <w:vAlign w:val="bottom"/>
            <w:hideMark/>
          </w:tcPr>
          <w:p w14:paraId="09FF676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8.12</w:t>
            </w:r>
          </w:p>
        </w:tc>
      </w:tr>
      <w:tr w:rsidR="004D1B7A" w:rsidRPr="004D1B7A" w14:paraId="537006E7"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5A0F2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70364F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070</w:t>
            </w:r>
          </w:p>
        </w:tc>
        <w:tc>
          <w:tcPr>
            <w:tcW w:w="4554" w:type="dxa"/>
            <w:tcBorders>
              <w:top w:val="nil"/>
              <w:left w:val="nil"/>
              <w:bottom w:val="single" w:sz="4" w:space="0" w:color="auto"/>
              <w:right w:val="single" w:sz="4" w:space="0" w:color="auto"/>
            </w:tcBorders>
            <w:shd w:val="clear" w:color="auto" w:fill="auto"/>
            <w:noWrap/>
            <w:vAlign w:val="bottom"/>
            <w:hideMark/>
          </w:tcPr>
          <w:p w14:paraId="38453ADD" w14:textId="28B719D1"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00510744">
              <w:rPr>
                <w:rFonts w:ascii="Arial" w:eastAsia="Times New Roman" w:hAnsi="Arial" w:cs="Arial"/>
                <w:sz w:val="16"/>
                <w:szCs w:val="16"/>
              </w:rPr>
              <w:t>Teiu</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2EFEFA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41</w:t>
            </w:r>
          </w:p>
        </w:tc>
        <w:tc>
          <w:tcPr>
            <w:tcW w:w="1017" w:type="dxa"/>
            <w:tcBorders>
              <w:top w:val="nil"/>
              <w:left w:val="nil"/>
              <w:bottom w:val="single" w:sz="4" w:space="0" w:color="auto"/>
              <w:right w:val="single" w:sz="4" w:space="0" w:color="auto"/>
            </w:tcBorders>
            <w:shd w:val="clear" w:color="auto" w:fill="auto"/>
            <w:noWrap/>
            <w:vAlign w:val="bottom"/>
            <w:hideMark/>
          </w:tcPr>
          <w:p w14:paraId="58810ED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93,972.00</w:t>
            </w:r>
          </w:p>
        </w:tc>
        <w:tc>
          <w:tcPr>
            <w:tcW w:w="1443" w:type="dxa"/>
            <w:tcBorders>
              <w:top w:val="nil"/>
              <w:left w:val="nil"/>
              <w:bottom w:val="single" w:sz="4" w:space="0" w:color="auto"/>
              <w:right w:val="single" w:sz="4" w:space="0" w:color="auto"/>
            </w:tcBorders>
            <w:shd w:val="clear" w:color="auto" w:fill="auto"/>
            <w:noWrap/>
            <w:vAlign w:val="bottom"/>
            <w:hideMark/>
          </w:tcPr>
          <w:p w14:paraId="6FE720B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712,394.47</w:t>
            </w:r>
          </w:p>
        </w:tc>
        <w:tc>
          <w:tcPr>
            <w:tcW w:w="688" w:type="dxa"/>
            <w:tcBorders>
              <w:top w:val="nil"/>
              <w:left w:val="nil"/>
              <w:bottom w:val="single" w:sz="4" w:space="0" w:color="auto"/>
              <w:right w:val="single" w:sz="4" w:space="0" w:color="auto"/>
            </w:tcBorders>
            <w:shd w:val="clear" w:color="auto" w:fill="auto"/>
            <w:noWrap/>
            <w:vAlign w:val="bottom"/>
            <w:hideMark/>
          </w:tcPr>
          <w:p w14:paraId="10DEEE7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7.58</w:t>
            </w:r>
          </w:p>
        </w:tc>
      </w:tr>
      <w:tr w:rsidR="004D1B7A" w:rsidRPr="004D1B7A" w14:paraId="743753B3"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BC5AF6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9E7A47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071</w:t>
            </w:r>
          </w:p>
        </w:tc>
        <w:tc>
          <w:tcPr>
            <w:tcW w:w="4554" w:type="dxa"/>
            <w:tcBorders>
              <w:top w:val="nil"/>
              <w:left w:val="nil"/>
              <w:bottom w:val="single" w:sz="4" w:space="0" w:color="auto"/>
              <w:right w:val="single" w:sz="4" w:space="0" w:color="auto"/>
            </w:tcBorders>
            <w:shd w:val="clear" w:color="auto" w:fill="auto"/>
            <w:noWrap/>
            <w:vAlign w:val="bottom"/>
            <w:hideMark/>
          </w:tcPr>
          <w:p w14:paraId="069D481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Oarja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AE3728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21</w:t>
            </w:r>
          </w:p>
        </w:tc>
        <w:tc>
          <w:tcPr>
            <w:tcW w:w="1017" w:type="dxa"/>
            <w:tcBorders>
              <w:top w:val="nil"/>
              <w:left w:val="nil"/>
              <w:bottom w:val="single" w:sz="4" w:space="0" w:color="auto"/>
              <w:right w:val="single" w:sz="4" w:space="0" w:color="auto"/>
            </w:tcBorders>
            <w:shd w:val="clear" w:color="auto" w:fill="auto"/>
            <w:noWrap/>
            <w:vAlign w:val="bottom"/>
            <w:hideMark/>
          </w:tcPr>
          <w:p w14:paraId="7CA37DB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298,116.00</w:t>
            </w:r>
          </w:p>
        </w:tc>
        <w:tc>
          <w:tcPr>
            <w:tcW w:w="1443" w:type="dxa"/>
            <w:tcBorders>
              <w:top w:val="nil"/>
              <w:left w:val="nil"/>
              <w:bottom w:val="single" w:sz="4" w:space="0" w:color="auto"/>
              <w:right w:val="single" w:sz="4" w:space="0" w:color="auto"/>
            </w:tcBorders>
            <w:shd w:val="clear" w:color="auto" w:fill="auto"/>
            <w:noWrap/>
            <w:vAlign w:val="bottom"/>
            <w:hideMark/>
          </w:tcPr>
          <w:p w14:paraId="0F03113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2,249,779.84</w:t>
            </w:r>
          </w:p>
        </w:tc>
        <w:tc>
          <w:tcPr>
            <w:tcW w:w="688" w:type="dxa"/>
            <w:tcBorders>
              <w:top w:val="nil"/>
              <w:left w:val="nil"/>
              <w:bottom w:val="single" w:sz="4" w:space="0" w:color="auto"/>
              <w:right w:val="single" w:sz="4" w:space="0" w:color="auto"/>
            </w:tcBorders>
            <w:shd w:val="clear" w:color="auto" w:fill="auto"/>
            <w:noWrap/>
            <w:vAlign w:val="bottom"/>
            <w:hideMark/>
          </w:tcPr>
          <w:p w14:paraId="03B93BC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7.55</w:t>
            </w:r>
          </w:p>
        </w:tc>
      </w:tr>
      <w:tr w:rsidR="004D1B7A" w:rsidRPr="004D1B7A" w14:paraId="39635E72"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92F76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629401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072</w:t>
            </w:r>
          </w:p>
        </w:tc>
        <w:tc>
          <w:tcPr>
            <w:tcW w:w="4554" w:type="dxa"/>
            <w:tcBorders>
              <w:top w:val="nil"/>
              <w:left w:val="nil"/>
              <w:bottom w:val="single" w:sz="4" w:space="0" w:color="auto"/>
              <w:right w:val="single" w:sz="4" w:space="0" w:color="auto"/>
            </w:tcBorders>
            <w:shd w:val="clear" w:color="auto" w:fill="auto"/>
            <w:noWrap/>
            <w:vAlign w:val="bottom"/>
            <w:hideMark/>
          </w:tcPr>
          <w:p w14:paraId="578CBC3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Răteşti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D1DB8F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40</w:t>
            </w:r>
          </w:p>
        </w:tc>
        <w:tc>
          <w:tcPr>
            <w:tcW w:w="1017" w:type="dxa"/>
            <w:tcBorders>
              <w:top w:val="nil"/>
              <w:left w:val="nil"/>
              <w:bottom w:val="single" w:sz="4" w:space="0" w:color="auto"/>
              <w:right w:val="single" w:sz="4" w:space="0" w:color="auto"/>
            </w:tcBorders>
            <w:shd w:val="clear" w:color="auto" w:fill="auto"/>
            <w:noWrap/>
            <w:vAlign w:val="bottom"/>
            <w:hideMark/>
          </w:tcPr>
          <w:p w14:paraId="76B4535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98,635.00</w:t>
            </w:r>
          </w:p>
        </w:tc>
        <w:tc>
          <w:tcPr>
            <w:tcW w:w="1443" w:type="dxa"/>
            <w:tcBorders>
              <w:top w:val="nil"/>
              <w:left w:val="nil"/>
              <w:bottom w:val="single" w:sz="4" w:space="0" w:color="auto"/>
              <w:right w:val="single" w:sz="4" w:space="0" w:color="auto"/>
            </w:tcBorders>
            <w:shd w:val="clear" w:color="auto" w:fill="auto"/>
            <w:noWrap/>
            <w:vAlign w:val="bottom"/>
            <w:hideMark/>
          </w:tcPr>
          <w:p w14:paraId="11B1FC4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711,974.75</w:t>
            </w:r>
          </w:p>
        </w:tc>
        <w:tc>
          <w:tcPr>
            <w:tcW w:w="688" w:type="dxa"/>
            <w:tcBorders>
              <w:top w:val="nil"/>
              <w:left w:val="nil"/>
              <w:bottom w:val="single" w:sz="4" w:space="0" w:color="auto"/>
              <w:right w:val="single" w:sz="4" w:space="0" w:color="auto"/>
            </w:tcBorders>
            <w:shd w:val="clear" w:color="auto" w:fill="auto"/>
            <w:noWrap/>
            <w:vAlign w:val="bottom"/>
            <w:hideMark/>
          </w:tcPr>
          <w:p w14:paraId="7427E40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7.22</w:t>
            </w:r>
          </w:p>
        </w:tc>
      </w:tr>
      <w:tr w:rsidR="004D1B7A" w:rsidRPr="004D1B7A" w14:paraId="5646F95E"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2B11F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35CB5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073</w:t>
            </w:r>
          </w:p>
        </w:tc>
        <w:tc>
          <w:tcPr>
            <w:tcW w:w="4554" w:type="dxa"/>
            <w:tcBorders>
              <w:top w:val="nil"/>
              <w:left w:val="nil"/>
              <w:bottom w:val="single" w:sz="4" w:space="0" w:color="auto"/>
              <w:right w:val="single" w:sz="4" w:space="0" w:color="auto"/>
            </w:tcBorders>
            <w:shd w:val="clear" w:color="auto" w:fill="auto"/>
            <w:noWrap/>
            <w:vAlign w:val="bottom"/>
            <w:hideMark/>
          </w:tcPr>
          <w:p w14:paraId="46BE06B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314A50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33</w:t>
            </w:r>
          </w:p>
        </w:tc>
        <w:tc>
          <w:tcPr>
            <w:tcW w:w="1017" w:type="dxa"/>
            <w:tcBorders>
              <w:top w:val="nil"/>
              <w:left w:val="nil"/>
              <w:bottom w:val="single" w:sz="4" w:space="0" w:color="auto"/>
              <w:right w:val="single" w:sz="4" w:space="0" w:color="auto"/>
            </w:tcBorders>
            <w:shd w:val="clear" w:color="auto" w:fill="auto"/>
            <w:noWrap/>
            <w:vAlign w:val="bottom"/>
            <w:hideMark/>
          </w:tcPr>
          <w:p w14:paraId="552316E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448,140.00</w:t>
            </w:r>
          </w:p>
        </w:tc>
        <w:tc>
          <w:tcPr>
            <w:tcW w:w="1443" w:type="dxa"/>
            <w:tcBorders>
              <w:top w:val="nil"/>
              <w:left w:val="nil"/>
              <w:bottom w:val="single" w:sz="4" w:space="0" w:color="auto"/>
              <w:right w:val="single" w:sz="4" w:space="0" w:color="auto"/>
            </w:tcBorders>
            <w:shd w:val="clear" w:color="auto" w:fill="auto"/>
            <w:noWrap/>
            <w:vAlign w:val="bottom"/>
            <w:hideMark/>
          </w:tcPr>
          <w:p w14:paraId="6ED7617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3,143,926.08</w:t>
            </w:r>
          </w:p>
        </w:tc>
        <w:tc>
          <w:tcPr>
            <w:tcW w:w="688" w:type="dxa"/>
            <w:tcBorders>
              <w:top w:val="nil"/>
              <w:left w:val="nil"/>
              <w:bottom w:val="single" w:sz="4" w:space="0" w:color="auto"/>
              <w:right w:val="single" w:sz="4" w:space="0" w:color="auto"/>
            </w:tcBorders>
            <w:shd w:val="clear" w:color="auto" w:fill="auto"/>
            <w:noWrap/>
            <w:vAlign w:val="bottom"/>
            <w:hideMark/>
          </w:tcPr>
          <w:p w14:paraId="57C25BC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7.02</w:t>
            </w:r>
          </w:p>
        </w:tc>
      </w:tr>
      <w:tr w:rsidR="004D1B7A" w:rsidRPr="004D1B7A" w14:paraId="3E716F2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D96775" w14:textId="0AB8196B" w:rsidR="004D1B7A" w:rsidRPr="004D1B7A" w:rsidRDefault="0020341C" w:rsidP="004D1B7A">
            <w:pPr>
              <w:spacing w:after="0" w:line="240" w:lineRule="auto"/>
              <w:jc w:val="center"/>
              <w:rPr>
                <w:rFonts w:ascii="Arial" w:eastAsia="Times New Roman" w:hAnsi="Arial" w:cs="Arial"/>
                <w:sz w:val="16"/>
                <w:szCs w:val="16"/>
              </w:rPr>
            </w:pPr>
            <w:r>
              <w:rPr>
                <w:rFonts w:ascii="Arial" w:eastAsia="Times New Roman" w:hAnsi="Arial" w:cs="Arial"/>
                <w:sz w:val="16"/>
                <w:szCs w:val="16"/>
              </w:rPr>
              <w:t>07</w:t>
            </w:r>
            <w:r w:rsidR="004D1B7A" w:rsidRPr="004D1B7A">
              <w:rPr>
                <w:rFonts w:ascii="Arial" w:eastAsia="Times New Roman" w:hAnsi="Arial" w:cs="Arial"/>
                <w:sz w:val="16"/>
                <w:szCs w:val="16"/>
              </w:rPr>
              <w:t> </w:t>
            </w:r>
          </w:p>
        </w:tc>
        <w:tc>
          <w:tcPr>
            <w:tcW w:w="697" w:type="dxa"/>
            <w:tcBorders>
              <w:top w:val="nil"/>
              <w:left w:val="nil"/>
              <w:bottom w:val="single" w:sz="4" w:space="0" w:color="auto"/>
              <w:right w:val="single" w:sz="4" w:space="0" w:color="auto"/>
            </w:tcBorders>
            <w:shd w:val="clear" w:color="auto" w:fill="auto"/>
            <w:noWrap/>
            <w:vAlign w:val="bottom"/>
            <w:hideMark/>
          </w:tcPr>
          <w:p w14:paraId="5E62EB5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074</w:t>
            </w:r>
          </w:p>
        </w:tc>
        <w:tc>
          <w:tcPr>
            <w:tcW w:w="4554" w:type="dxa"/>
            <w:tcBorders>
              <w:top w:val="nil"/>
              <w:left w:val="nil"/>
              <w:bottom w:val="single" w:sz="4" w:space="0" w:color="auto"/>
              <w:right w:val="single" w:sz="4" w:space="0" w:color="auto"/>
            </w:tcBorders>
            <w:shd w:val="clear" w:color="auto" w:fill="auto"/>
            <w:noWrap/>
            <w:vAlign w:val="bottom"/>
            <w:hideMark/>
          </w:tcPr>
          <w:p w14:paraId="13EA46FD" w14:textId="77777777" w:rsidR="004D1B7A" w:rsidRPr="004D1B7A" w:rsidRDefault="004D1B7A" w:rsidP="004D1B7A">
            <w:pPr>
              <w:spacing w:after="0" w:line="240" w:lineRule="auto"/>
              <w:rPr>
                <w:rFonts w:ascii="Arial" w:eastAsia="Times New Roman" w:hAnsi="Arial" w:cs="Arial"/>
                <w:sz w:val="16"/>
                <w:szCs w:val="16"/>
              </w:rPr>
            </w:pPr>
            <w:r w:rsidRPr="004D1B7A">
              <w:rPr>
                <w:rFonts w:ascii="Arial" w:eastAsia="Times New Roman" w:hAnsi="Arial" w:cs="Arial"/>
                <w:sz w:val="16"/>
                <w:szCs w:val="16"/>
              </w:rPr>
              <w:t xml:space="preserve">Pitești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Oarja</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B2131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46</w:t>
            </w:r>
          </w:p>
        </w:tc>
        <w:tc>
          <w:tcPr>
            <w:tcW w:w="1017" w:type="dxa"/>
            <w:tcBorders>
              <w:top w:val="nil"/>
              <w:left w:val="nil"/>
              <w:bottom w:val="single" w:sz="4" w:space="0" w:color="auto"/>
              <w:right w:val="single" w:sz="4" w:space="0" w:color="auto"/>
            </w:tcBorders>
            <w:shd w:val="clear" w:color="auto" w:fill="auto"/>
            <w:noWrap/>
            <w:vAlign w:val="bottom"/>
            <w:hideMark/>
          </w:tcPr>
          <w:p w14:paraId="0F3EE4D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105,432.00</w:t>
            </w:r>
          </w:p>
        </w:tc>
        <w:tc>
          <w:tcPr>
            <w:tcW w:w="1443" w:type="dxa"/>
            <w:tcBorders>
              <w:top w:val="nil"/>
              <w:left w:val="nil"/>
              <w:bottom w:val="single" w:sz="4" w:space="0" w:color="auto"/>
              <w:right w:val="single" w:sz="4" w:space="0" w:color="auto"/>
            </w:tcBorders>
            <w:shd w:val="clear" w:color="auto" w:fill="auto"/>
            <w:noWrap/>
            <w:vAlign w:val="bottom"/>
            <w:hideMark/>
          </w:tcPr>
          <w:p w14:paraId="38DE873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691,985.98</w:t>
            </w:r>
          </w:p>
        </w:tc>
        <w:tc>
          <w:tcPr>
            <w:tcW w:w="688" w:type="dxa"/>
            <w:tcBorders>
              <w:top w:val="nil"/>
              <w:left w:val="nil"/>
              <w:bottom w:val="single" w:sz="4" w:space="0" w:color="auto"/>
              <w:right w:val="single" w:sz="4" w:space="0" w:color="auto"/>
            </w:tcBorders>
            <w:shd w:val="clear" w:color="auto" w:fill="auto"/>
            <w:noWrap/>
            <w:vAlign w:val="bottom"/>
            <w:hideMark/>
          </w:tcPr>
          <w:p w14:paraId="4BF62EE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6.56</w:t>
            </w:r>
          </w:p>
        </w:tc>
      </w:tr>
      <w:tr w:rsidR="004D1B7A" w:rsidRPr="004D1B7A" w14:paraId="77BCE81F"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C186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B446A5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075</w:t>
            </w:r>
          </w:p>
        </w:tc>
        <w:tc>
          <w:tcPr>
            <w:tcW w:w="4554" w:type="dxa"/>
            <w:tcBorders>
              <w:top w:val="nil"/>
              <w:left w:val="nil"/>
              <w:bottom w:val="single" w:sz="4" w:space="0" w:color="auto"/>
              <w:right w:val="single" w:sz="4" w:space="0" w:color="auto"/>
            </w:tcBorders>
            <w:shd w:val="clear" w:color="auto" w:fill="auto"/>
            <w:noWrap/>
            <w:vAlign w:val="bottom"/>
            <w:hideMark/>
          </w:tcPr>
          <w:p w14:paraId="4AB0AC8D"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Teiu</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6D87D5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w:t>
            </w:r>
          </w:p>
        </w:tc>
        <w:tc>
          <w:tcPr>
            <w:tcW w:w="1017" w:type="dxa"/>
            <w:tcBorders>
              <w:top w:val="nil"/>
              <w:left w:val="nil"/>
              <w:bottom w:val="single" w:sz="4" w:space="0" w:color="auto"/>
              <w:right w:val="single" w:sz="4" w:space="0" w:color="auto"/>
            </w:tcBorders>
            <w:shd w:val="clear" w:color="auto" w:fill="auto"/>
            <w:noWrap/>
            <w:vAlign w:val="bottom"/>
            <w:hideMark/>
          </w:tcPr>
          <w:p w14:paraId="3314648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62,400.00</w:t>
            </w:r>
          </w:p>
        </w:tc>
        <w:tc>
          <w:tcPr>
            <w:tcW w:w="1443" w:type="dxa"/>
            <w:tcBorders>
              <w:top w:val="nil"/>
              <w:left w:val="nil"/>
              <w:bottom w:val="single" w:sz="4" w:space="0" w:color="auto"/>
              <w:right w:val="single" w:sz="4" w:space="0" w:color="auto"/>
            </w:tcBorders>
            <w:shd w:val="clear" w:color="auto" w:fill="auto"/>
            <w:noWrap/>
            <w:vAlign w:val="bottom"/>
            <w:hideMark/>
          </w:tcPr>
          <w:p w14:paraId="6BFFA52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441,114.53</w:t>
            </w:r>
          </w:p>
        </w:tc>
        <w:tc>
          <w:tcPr>
            <w:tcW w:w="688" w:type="dxa"/>
            <w:tcBorders>
              <w:top w:val="nil"/>
              <w:left w:val="nil"/>
              <w:bottom w:val="single" w:sz="4" w:space="0" w:color="auto"/>
              <w:right w:val="single" w:sz="4" w:space="0" w:color="auto"/>
            </w:tcBorders>
            <w:shd w:val="clear" w:color="auto" w:fill="auto"/>
            <w:noWrap/>
            <w:vAlign w:val="bottom"/>
            <w:hideMark/>
          </w:tcPr>
          <w:p w14:paraId="497064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7.07</w:t>
            </w:r>
          </w:p>
        </w:tc>
      </w:tr>
      <w:tr w:rsidR="004D1B7A" w:rsidRPr="004D1B7A" w14:paraId="0B4F8EBE"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21F3A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28E555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076</w:t>
            </w:r>
          </w:p>
        </w:tc>
        <w:tc>
          <w:tcPr>
            <w:tcW w:w="4554" w:type="dxa"/>
            <w:tcBorders>
              <w:top w:val="nil"/>
              <w:left w:val="nil"/>
              <w:bottom w:val="single" w:sz="4" w:space="0" w:color="auto"/>
              <w:right w:val="single" w:sz="4" w:space="0" w:color="auto"/>
            </w:tcBorders>
            <w:shd w:val="clear" w:color="auto" w:fill="auto"/>
            <w:noWrap/>
            <w:vAlign w:val="bottom"/>
            <w:hideMark/>
          </w:tcPr>
          <w:p w14:paraId="496BEEF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Negrași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CBBAB8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65</w:t>
            </w:r>
          </w:p>
        </w:tc>
        <w:tc>
          <w:tcPr>
            <w:tcW w:w="1017" w:type="dxa"/>
            <w:tcBorders>
              <w:top w:val="nil"/>
              <w:left w:val="nil"/>
              <w:bottom w:val="single" w:sz="4" w:space="0" w:color="auto"/>
              <w:right w:val="single" w:sz="4" w:space="0" w:color="auto"/>
            </w:tcBorders>
            <w:shd w:val="clear" w:color="auto" w:fill="auto"/>
            <w:noWrap/>
            <w:vAlign w:val="bottom"/>
            <w:hideMark/>
          </w:tcPr>
          <w:p w14:paraId="120806D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169,650.00</w:t>
            </w:r>
          </w:p>
        </w:tc>
        <w:tc>
          <w:tcPr>
            <w:tcW w:w="1443" w:type="dxa"/>
            <w:tcBorders>
              <w:top w:val="nil"/>
              <w:left w:val="nil"/>
              <w:bottom w:val="single" w:sz="4" w:space="0" w:color="auto"/>
              <w:right w:val="single" w:sz="4" w:space="0" w:color="auto"/>
            </w:tcBorders>
            <w:shd w:val="clear" w:color="auto" w:fill="auto"/>
            <w:noWrap/>
            <w:vAlign w:val="bottom"/>
            <w:hideMark/>
          </w:tcPr>
          <w:p w14:paraId="31DA8AD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1,224,937.91</w:t>
            </w:r>
          </w:p>
        </w:tc>
        <w:tc>
          <w:tcPr>
            <w:tcW w:w="688" w:type="dxa"/>
            <w:tcBorders>
              <w:top w:val="nil"/>
              <w:left w:val="nil"/>
              <w:bottom w:val="single" w:sz="4" w:space="0" w:color="auto"/>
              <w:right w:val="single" w:sz="4" w:space="0" w:color="auto"/>
            </w:tcBorders>
            <w:shd w:val="clear" w:color="auto" w:fill="auto"/>
            <w:noWrap/>
            <w:vAlign w:val="bottom"/>
            <w:hideMark/>
          </w:tcPr>
          <w:p w14:paraId="280CBA3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7.22</w:t>
            </w:r>
          </w:p>
        </w:tc>
      </w:tr>
      <w:tr w:rsidR="004D1B7A" w:rsidRPr="004D1B7A" w14:paraId="201DA03E"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23D78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81135D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077</w:t>
            </w:r>
          </w:p>
        </w:tc>
        <w:tc>
          <w:tcPr>
            <w:tcW w:w="4554" w:type="dxa"/>
            <w:tcBorders>
              <w:top w:val="nil"/>
              <w:left w:val="nil"/>
              <w:bottom w:val="single" w:sz="4" w:space="0" w:color="auto"/>
              <w:right w:val="single" w:sz="4" w:space="0" w:color="auto"/>
            </w:tcBorders>
            <w:shd w:val="clear" w:color="auto" w:fill="auto"/>
            <w:noWrap/>
            <w:vAlign w:val="bottom"/>
            <w:hideMark/>
          </w:tcPr>
          <w:p w14:paraId="374AFEA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Costeşti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Alpin-Ştefan</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cel</w:t>
            </w:r>
            <w:proofErr w:type="spellEnd"/>
            <w:r w:rsidRPr="004D1B7A">
              <w:rPr>
                <w:rFonts w:ascii="Arial" w:eastAsia="Times New Roman" w:hAnsi="Arial" w:cs="Arial"/>
                <w:sz w:val="16"/>
                <w:szCs w:val="16"/>
              </w:rPr>
              <w:t xml:space="preserve"> Mare-</w:t>
            </w:r>
            <w:proofErr w:type="spellStart"/>
            <w:r w:rsidRPr="004D1B7A">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18111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47</w:t>
            </w:r>
          </w:p>
        </w:tc>
        <w:tc>
          <w:tcPr>
            <w:tcW w:w="1017" w:type="dxa"/>
            <w:tcBorders>
              <w:top w:val="nil"/>
              <w:left w:val="nil"/>
              <w:bottom w:val="single" w:sz="4" w:space="0" w:color="auto"/>
              <w:right w:val="single" w:sz="4" w:space="0" w:color="auto"/>
            </w:tcBorders>
            <w:shd w:val="clear" w:color="auto" w:fill="auto"/>
            <w:noWrap/>
            <w:vAlign w:val="bottom"/>
            <w:hideMark/>
          </w:tcPr>
          <w:p w14:paraId="5D63726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68,056.00</w:t>
            </w:r>
          </w:p>
        </w:tc>
        <w:tc>
          <w:tcPr>
            <w:tcW w:w="1443" w:type="dxa"/>
            <w:tcBorders>
              <w:top w:val="nil"/>
              <w:left w:val="nil"/>
              <w:bottom w:val="single" w:sz="4" w:space="0" w:color="auto"/>
              <w:right w:val="single" w:sz="4" w:space="0" w:color="auto"/>
            </w:tcBorders>
            <w:shd w:val="clear" w:color="auto" w:fill="auto"/>
            <w:noWrap/>
            <w:vAlign w:val="bottom"/>
            <w:hideMark/>
          </w:tcPr>
          <w:p w14:paraId="3F54F37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583,149.93</w:t>
            </w:r>
          </w:p>
        </w:tc>
        <w:tc>
          <w:tcPr>
            <w:tcW w:w="688" w:type="dxa"/>
            <w:tcBorders>
              <w:top w:val="nil"/>
              <w:left w:val="nil"/>
              <w:bottom w:val="single" w:sz="4" w:space="0" w:color="auto"/>
              <w:right w:val="single" w:sz="4" w:space="0" w:color="auto"/>
            </w:tcBorders>
            <w:shd w:val="clear" w:color="auto" w:fill="auto"/>
            <w:noWrap/>
            <w:vAlign w:val="bottom"/>
            <w:hideMark/>
          </w:tcPr>
          <w:p w14:paraId="390C18B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8.57</w:t>
            </w:r>
          </w:p>
        </w:tc>
      </w:tr>
      <w:tr w:rsidR="004D1B7A" w:rsidRPr="004D1B7A" w14:paraId="04FCD1A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9929F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DECA2F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078</w:t>
            </w:r>
          </w:p>
        </w:tc>
        <w:tc>
          <w:tcPr>
            <w:tcW w:w="4554" w:type="dxa"/>
            <w:tcBorders>
              <w:top w:val="nil"/>
              <w:left w:val="nil"/>
              <w:bottom w:val="single" w:sz="4" w:space="0" w:color="auto"/>
              <w:right w:val="single" w:sz="4" w:space="0" w:color="auto"/>
            </w:tcBorders>
            <w:shd w:val="clear" w:color="auto" w:fill="auto"/>
            <w:noWrap/>
            <w:vAlign w:val="bottom"/>
            <w:hideMark/>
          </w:tcPr>
          <w:p w14:paraId="6A354961"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Beleţi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94CF20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w:t>
            </w:r>
          </w:p>
        </w:tc>
        <w:tc>
          <w:tcPr>
            <w:tcW w:w="1017" w:type="dxa"/>
            <w:tcBorders>
              <w:top w:val="nil"/>
              <w:left w:val="nil"/>
              <w:bottom w:val="single" w:sz="4" w:space="0" w:color="auto"/>
              <w:right w:val="single" w:sz="4" w:space="0" w:color="auto"/>
            </w:tcBorders>
            <w:shd w:val="clear" w:color="auto" w:fill="auto"/>
            <w:noWrap/>
            <w:vAlign w:val="bottom"/>
            <w:hideMark/>
          </w:tcPr>
          <w:p w14:paraId="1511C6B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50,172.00</w:t>
            </w:r>
          </w:p>
        </w:tc>
        <w:tc>
          <w:tcPr>
            <w:tcW w:w="1443" w:type="dxa"/>
            <w:tcBorders>
              <w:top w:val="nil"/>
              <w:left w:val="nil"/>
              <w:bottom w:val="single" w:sz="4" w:space="0" w:color="auto"/>
              <w:right w:val="single" w:sz="4" w:space="0" w:color="auto"/>
            </w:tcBorders>
            <w:shd w:val="clear" w:color="auto" w:fill="auto"/>
            <w:noWrap/>
            <w:vAlign w:val="bottom"/>
            <w:hideMark/>
          </w:tcPr>
          <w:p w14:paraId="0E643AA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402,792.40</w:t>
            </w:r>
          </w:p>
        </w:tc>
        <w:tc>
          <w:tcPr>
            <w:tcW w:w="688" w:type="dxa"/>
            <w:tcBorders>
              <w:top w:val="nil"/>
              <w:left w:val="nil"/>
              <w:bottom w:val="single" w:sz="4" w:space="0" w:color="auto"/>
              <w:right w:val="single" w:sz="4" w:space="0" w:color="auto"/>
            </w:tcBorders>
            <w:shd w:val="clear" w:color="auto" w:fill="auto"/>
            <w:noWrap/>
            <w:vAlign w:val="bottom"/>
            <w:hideMark/>
          </w:tcPr>
          <w:p w14:paraId="362A048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8.03</w:t>
            </w:r>
          </w:p>
        </w:tc>
      </w:tr>
      <w:tr w:rsidR="004D1B7A" w:rsidRPr="004D1B7A" w14:paraId="6F9C7534"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2033A3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0DC84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079</w:t>
            </w:r>
          </w:p>
        </w:tc>
        <w:tc>
          <w:tcPr>
            <w:tcW w:w="4554" w:type="dxa"/>
            <w:tcBorders>
              <w:top w:val="nil"/>
              <w:left w:val="nil"/>
              <w:bottom w:val="single" w:sz="4" w:space="0" w:color="auto"/>
              <w:right w:val="single" w:sz="4" w:space="0" w:color="auto"/>
            </w:tcBorders>
            <w:shd w:val="clear" w:color="auto" w:fill="auto"/>
            <w:noWrap/>
            <w:vAlign w:val="bottom"/>
            <w:hideMark/>
          </w:tcPr>
          <w:p w14:paraId="26C6ACE7"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Bogaţi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E3E08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38</w:t>
            </w:r>
          </w:p>
        </w:tc>
        <w:tc>
          <w:tcPr>
            <w:tcW w:w="1017" w:type="dxa"/>
            <w:tcBorders>
              <w:top w:val="nil"/>
              <w:left w:val="nil"/>
              <w:bottom w:val="single" w:sz="4" w:space="0" w:color="auto"/>
              <w:right w:val="single" w:sz="4" w:space="0" w:color="auto"/>
            </w:tcBorders>
            <w:shd w:val="clear" w:color="auto" w:fill="auto"/>
            <w:noWrap/>
            <w:vAlign w:val="bottom"/>
            <w:hideMark/>
          </w:tcPr>
          <w:p w14:paraId="4D0FD4B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55,024.00</w:t>
            </w:r>
          </w:p>
        </w:tc>
        <w:tc>
          <w:tcPr>
            <w:tcW w:w="1443" w:type="dxa"/>
            <w:tcBorders>
              <w:top w:val="nil"/>
              <w:left w:val="nil"/>
              <w:bottom w:val="single" w:sz="4" w:space="0" w:color="auto"/>
              <w:right w:val="single" w:sz="4" w:space="0" w:color="auto"/>
            </w:tcBorders>
            <w:shd w:val="clear" w:color="auto" w:fill="auto"/>
            <w:noWrap/>
            <w:vAlign w:val="bottom"/>
            <w:hideMark/>
          </w:tcPr>
          <w:p w14:paraId="1FE95A4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422,135.91</w:t>
            </w:r>
          </w:p>
        </w:tc>
        <w:tc>
          <w:tcPr>
            <w:tcW w:w="688" w:type="dxa"/>
            <w:tcBorders>
              <w:top w:val="nil"/>
              <w:left w:val="nil"/>
              <w:bottom w:val="single" w:sz="4" w:space="0" w:color="auto"/>
              <w:right w:val="single" w:sz="4" w:space="0" w:color="auto"/>
            </w:tcBorders>
            <w:shd w:val="clear" w:color="auto" w:fill="auto"/>
            <w:noWrap/>
            <w:vAlign w:val="bottom"/>
            <w:hideMark/>
          </w:tcPr>
          <w:p w14:paraId="56394F1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7.67</w:t>
            </w:r>
          </w:p>
        </w:tc>
      </w:tr>
      <w:tr w:rsidR="004D1B7A" w:rsidRPr="004D1B7A" w14:paraId="332AF2AF"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49472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763B4EF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080</w:t>
            </w:r>
          </w:p>
        </w:tc>
        <w:tc>
          <w:tcPr>
            <w:tcW w:w="4554" w:type="dxa"/>
            <w:tcBorders>
              <w:top w:val="nil"/>
              <w:left w:val="nil"/>
              <w:bottom w:val="single" w:sz="4" w:space="0" w:color="auto"/>
              <w:right w:val="single" w:sz="4" w:space="0" w:color="auto"/>
            </w:tcBorders>
            <w:shd w:val="clear" w:color="auto" w:fill="auto"/>
            <w:noWrap/>
            <w:vAlign w:val="bottom"/>
            <w:hideMark/>
          </w:tcPr>
          <w:p w14:paraId="5C5296CE"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Greci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770349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48</w:t>
            </w:r>
          </w:p>
        </w:tc>
        <w:tc>
          <w:tcPr>
            <w:tcW w:w="1017" w:type="dxa"/>
            <w:tcBorders>
              <w:top w:val="nil"/>
              <w:left w:val="nil"/>
              <w:bottom w:val="single" w:sz="4" w:space="0" w:color="auto"/>
              <w:right w:val="single" w:sz="4" w:space="0" w:color="auto"/>
            </w:tcBorders>
            <w:shd w:val="clear" w:color="auto" w:fill="auto"/>
            <w:noWrap/>
            <w:vAlign w:val="bottom"/>
            <w:hideMark/>
          </w:tcPr>
          <w:p w14:paraId="4343631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69,504.00</w:t>
            </w:r>
          </w:p>
        </w:tc>
        <w:tc>
          <w:tcPr>
            <w:tcW w:w="1443" w:type="dxa"/>
            <w:tcBorders>
              <w:top w:val="nil"/>
              <w:left w:val="nil"/>
              <w:bottom w:val="single" w:sz="4" w:space="0" w:color="auto"/>
              <w:right w:val="single" w:sz="4" w:space="0" w:color="auto"/>
            </w:tcBorders>
            <w:shd w:val="clear" w:color="auto" w:fill="auto"/>
            <w:noWrap/>
            <w:vAlign w:val="bottom"/>
            <w:hideMark/>
          </w:tcPr>
          <w:p w14:paraId="6ED496B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501,895.50</w:t>
            </w:r>
          </w:p>
        </w:tc>
        <w:tc>
          <w:tcPr>
            <w:tcW w:w="688" w:type="dxa"/>
            <w:tcBorders>
              <w:top w:val="nil"/>
              <w:left w:val="nil"/>
              <w:bottom w:val="single" w:sz="4" w:space="0" w:color="auto"/>
              <w:right w:val="single" w:sz="4" w:space="0" w:color="auto"/>
            </w:tcBorders>
            <w:shd w:val="clear" w:color="auto" w:fill="auto"/>
            <w:noWrap/>
            <w:vAlign w:val="bottom"/>
            <w:hideMark/>
          </w:tcPr>
          <w:p w14:paraId="6CA5E40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7.22</w:t>
            </w:r>
          </w:p>
        </w:tc>
      </w:tr>
      <w:tr w:rsidR="004D1B7A" w:rsidRPr="004D1B7A" w14:paraId="5DA4B585"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ACF85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3BF25F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081</w:t>
            </w:r>
          </w:p>
        </w:tc>
        <w:tc>
          <w:tcPr>
            <w:tcW w:w="4554" w:type="dxa"/>
            <w:tcBorders>
              <w:top w:val="nil"/>
              <w:left w:val="nil"/>
              <w:bottom w:val="single" w:sz="4" w:space="0" w:color="auto"/>
              <w:right w:val="single" w:sz="4" w:space="0" w:color="auto"/>
            </w:tcBorders>
            <w:shd w:val="clear" w:color="auto" w:fill="auto"/>
            <w:noWrap/>
            <w:vAlign w:val="bottom"/>
            <w:hideMark/>
          </w:tcPr>
          <w:p w14:paraId="4720A68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Călineşti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AA1B0E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25</w:t>
            </w:r>
          </w:p>
        </w:tc>
        <w:tc>
          <w:tcPr>
            <w:tcW w:w="1017" w:type="dxa"/>
            <w:tcBorders>
              <w:top w:val="nil"/>
              <w:left w:val="nil"/>
              <w:bottom w:val="single" w:sz="4" w:space="0" w:color="auto"/>
              <w:right w:val="single" w:sz="4" w:space="0" w:color="auto"/>
            </w:tcBorders>
            <w:shd w:val="clear" w:color="auto" w:fill="auto"/>
            <w:noWrap/>
            <w:vAlign w:val="bottom"/>
            <w:hideMark/>
          </w:tcPr>
          <w:p w14:paraId="0CB8B12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26,000.00</w:t>
            </w:r>
          </w:p>
        </w:tc>
        <w:tc>
          <w:tcPr>
            <w:tcW w:w="1443" w:type="dxa"/>
            <w:tcBorders>
              <w:top w:val="nil"/>
              <w:left w:val="nil"/>
              <w:bottom w:val="single" w:sz="4" w:space="0" w:color="auto"/>
              <w:right w:val="single" w:sz="4" w:space="0" w:color="auto"/>
            </w:tcBorders>
            <w:shd w:val="clear" w:color="auto" w:fill="auto"/>
            <w:noWrap/>
            <w:vAlign w:val="bottom"/>
            <w:hideMark/>
          </w:tcPr>
          <w:p w14:paraId="23710F02"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293,206.45</w:t>
            </w:r>
          </w:p>
        </w:tc>
        <w:tc>
          <w:tcPr>
            <w:tcW w:w="688" w:type="dxa"/>
            <w:tcBorders>
              <w:top w:val="nil"/>
              <w:left w:val="nil"/>
              <w:bottom w:val="single" w:sz="4" w:space="0" w:color="auto"/>
              <w:right w:val="single" w:sz="4" w:space="0" w:color="auto"/>
            </w:tcBorders>
            <w:shd w:val="clear" w:color="auto" w:fill="auto"/>
            <w:noWrap/>
            <w:vAlign w:val="bottom"/>
            <w:hideMark/>
          </w:tcPr>
          <w:p w14:paraId="43598DE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11.28</w:t>
            </w:r>
          </w:p>
        </w:tc>
      </w:tr>
      <w:tr w:rsidR="004D1B7A" w:rsidRPr="004D1B7A" w14:paraId="40CF66F3"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D4A5C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2E8A3C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082</w:t>
            </w:r>
          </w:p>
        </w:tc>
        <w:tc>
          <w:tcPr>
            <w:tcW w:w="4554" w:type="dxa"/>
            <w:tcBorders>
              <w:top w:val="nil"/>
              <w:left w:val="nil"/>
              <w:bottom w:val="single" w:sz="4" w:space="0" w:color="auto"/>
              <w:right w:val="single" w:sz="4" w:space="0" w:color="auto"/>
            </w:tcBorders>
            <w:shd w:val="clear" w:color="auto" w:fill="auto"/>
            <w:noWrap/>
            <w:vAlign w:val="bottom"/>
            <w:hideMark/>
          </w:tcPr>
          <w:p w14:paraId="31E0C784"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Vrăneşti</w:t>
            </w:r>
            <w:proofErr w:type="spellEnd"/>
            <w:r w:rsidRPr="004D1B7A">
              <w:rPr>
                <w:rFonts w:ascii="Arial" w:eastAsia="Times New Roman" w:hAnsi="Arial" w:cs="Arial"/>
                <w:sz w:val="16"/>
                <w:szCs w:val="16"/>
              </w:rPr>
              <w:t xml:space="preserve">-Radu </w:t>
            </w:r>
            <w:proofErr w:type="spellStart"/>
            <w:r w:rsidRPr="004D1B7A">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752D6D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w:t>
            </w:r>
          </w:p>
        </w:tc>
        <w:tc>
          <w:tcPr>
            <w:tcW w:w="1017" w:type="dxa"/>
            <w:tcBorders>
              <w:top w:val="nil"/>
              <w:left w:val="nil"/>
              <w:bottom w:val="single" w:sz="4" w:space="0" w:color="auto"/>
              <w:right w:val="single" w:sz="4" w:space="0" w:color="auto"/>
            </w:tcBorders>
            <w:shd w:val="clear" w:color="auto" w:fill="auto"/>
            <w:noWrap/>
            <w:vAlign w:val="bottom"/>
            <w:hideMark/>
          </w:tcPr>
          <w:p w14:paraId="10AA671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24,960.00</w:t>
            </w:r>
          </w:p>
        </w:tc>
        <w:tc>
          <w:tcPr>
            <w:tcW w:w="1443" w:type="dxa"/>
            <w:tcBorders>
              <w:top w:val="nil"/>
              <w:left w:val="nil"/>
              <w:bottom w:val="single" w:sz="4" w:space="0" w:color="auto"/>
              <w:right w:val="single" w:sz="4" w:space="0" w:color="auto"/>
            </w:tcBorders>
            <w:shd w:val="clear" w:color="auto" w:fill="auto"/>
            <w:noWrap/>
            <w:vAlign w:val="bottom"/>
            <w:hideMark/>
          </w:tcPr>
          <w:p w14:paraId="2095DD5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280,247.45</w:t>
            </w:r>
          </w:p>
        </w:tc>
        <w:tc>
          <w:tcPr>
            <w:tcW w:w="688" w:type="dxa"/>
            <w:tcBorders>
              <w:top w:val="nil"/>
              <w:left w:val="nil"/>
              <w:bottom w:val="single" w:sz="4" w:space="0" w:color="auto"/>
              <w:right w:val="single" w:sz="4" w:space="0" w:color="auto"/>
            </w:tcBorders>
            <w:shd w:val="clear" w:color="auto" w:fill="auto"/>
            <w:noWrap/>
            <w:vAlign w:val="bottom"/>
            <w:hideMark/>
          </w:tcPr>
          <w:p w14:paraId="305826A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11.23</w:t>
            </w:r>
          </w:p>
        </w:tc>
      </w:tr>
      <w:tr w:rsidR="004D1B7A" w:rsidRPr="004D1B7A" w14:paraId="28186B8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AD5E6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90B855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083</w:t>
            </w:r>
          </w:p>
        </w:tc>
        <w:tc>
          <w:tcPr>
            <w:tcW w:w="4554" w:type="dxa"/>
            <w:tcBorders>
              <w:top w:val="nil"/>
              <w:left w:val="nil"/>
              <w:bottom w:val="single" w:sz="4" w:space="0" w:color="auto"/>
              <w:right w:val="single" w:sz="4" w:space="0" w:color="auto"/>
            </w:tcBorders>
            <w:shd w:val="clear" w:color="auto" w:fill="auto"/>
            <w:noWrap/>
            <w:vAlign w:val="bottom"/>
            <w:hideMark/>
          </w:tcPr>
          <w:p w14:paraId="7A0802A5"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05A672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27</w:t>
            </w:r>
          </w:p>
        </w:tc>
        <w:tc>
          <w:tcPr>
            <w:tcW w:w="1017" w:type="dxa"/>
            <w:tcBorders>
              <w:top w:val="nil"/>
              <w:left w:val="nil"/>
              <w:bottom w:val="single" w:sz="4" w:space="0" w:color="auto"/>
              <w:right w:val="single" w:sz="4" w:space="0" w:color="auto"/>
            </w:tcBorders>
            <w:shd w:val="clear" w:color="auto" w:fill="auto"/>
            <w:noWrap/>
            <w:vAlign w:val="bottom"/>
            <w:hideMark/>
          </w:tcPr>
          <w:p w14:paraId="0A061AF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28,080.00</w:t>
            </w:r>
          </w:p>
        </w:tc>
        <w:tc>
          <w:tcPr>
            <w:tcW w:w="1443" w:type="dxa"/>
            <w:tcBorders>
              <w:top w:val="nil"/>
              <w:left w:val="nil"/>
              <w:bottom w:val="single" w:sz="4" w:space="0" w:color="auto"/>
              <w:right w:val="single" w:sz="4" w:space="0" w:color="auto"/>
            </w:tcBorders>
            <w:shd w:val="clear" w:color="auto" w:fill="auto"/>
            <w:noWrap/>
            <w:vAlign w:val="bottom"/>
            <w:hideMark/>
          </w:tcPr>
          <w:p w14:paraId="0F59252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292,685.98</w:t>
            </w:r>
          </w:p>
        </w:tc>
        <w:tc>
          <w:tcPr>
            <w:tcW w:w="688" w:type="dxa"/>
            <w:tcBorders>
              <w:top w:val="nil"/>
              <w:left w:val="nil"/>
              <w:bottom w:val="single" w:sz="4" w:space="0" w:color="auto"/>
              <w:right w:val="single" w:sz="4" w:space="0" w:color="auto"/>
            </w:tcBorders>
            <w:shd w:val="clear" w:color="auto" w:fill="auto"/>
            <w:noWrap/>
            <w:vAlign w:val="bottom"/>
            <w:hideMark/>
          </w:tcPr>
          <w:p w14:paraId="69F2F11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10.42</w:t>
            </w:r>
          </w:p>
        </w:tc>
      </w:tr>
      <w:tr w:rsidR="004D1B7A" w:rsidRPr="004D1B7A" w14:paraId="11CD0F9D"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E2084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963D39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084</w:t>
            </w:r>
          </w:p>
        </w:tc>
        <w:tc>
          <w:tcPr>
            <w:tcW w:w="4554" w:type="dxa"/>
            <w:tcBorders>
              <w:top w:val="nil"/>
              <w:left w:val="nil"/>
              <w:bottom w:val="single" w:sz="4" w:space="0" w:color="auto"/>
              <w:right w:val="single" w:sz="4" w:space="0" w:color="auto"/>
            </w:tcBorders>
            <w:shd w:val="clear" w:color="auto" w:fill="auto"/>
            <w:noWrap/>
            <w:vAlign w:val="bottom"/>
            <w:hideMark/>
          </w:tcPr>
          <w:p w14:paraId="45B96594"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Leordeni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47AC62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31</w:t>
            </w:r>
          </w:p>
        </w:tc>
        <w:tc>
          <w:tcPr>
            <w:tcW w:w="1017" w:type="dxa"/>
            <w:tcBorders>
              <w:top w:val="nil"/>
              <w:left w:val="nil"/>
              <w:bottom w:val="single" w:sz="4" w:space="0" w:color="auto"/>
              <w:right w:val="single" w:sz="4" w:space="0" w:color="auto"/>
            </w:tcBorders>
            <w:shd w:val="clear" w:color="auto" w:fill="auto"/>
            <w:noWrap/>
            <w:vAlign w:val="bottom"/>
            <w:hideMark/>
          </w:tcPr>
          <w:p w14:paraId="3AA0B2B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16,120.00</w:t>
            </w:r>
          </w:p>
        </w:tc>
        <w:tc>
          <w:tcPr>
            <w:tcW w:w="1443" w:type="dxa"/>
            <w:tcBorders>
              <w:top w:val="nil"/>
              <w:left w:val="nil"/>
              <w:bottom w:val="single" w:sz="4" w:space="0" w:color="auto"/>
              <w:right w:val="single" w:sz="4" w:space="0" w:color="auto"/>
            </w:tcBorders>
            <w:shd w:val="clear" w:color="auto" w:fill="auto"/>
            <w:noWrap/>
            <w:vAlign w:val="bottom"/>
            <w:hideMark/>
          </w:tcPr>
          <w:p w14:paraId="1F5A214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245,004.95</w:t>
            </w:r>
          </w:p>
        </w:tc>
        <w:tc>
          <w:tcPr>
            <w:tcW w:w="688" w:type="dxa"/>
            <w:tcBorders>
              <w:top w:val="nil"/>
              <w:left w:val="nil"/>
              <w:bottom w:val="single" w:sz="4" w:space="0" w:color="auto"/>
              <w:right w:val="single" w:sz="4" w:space="0" w:color="auto"/>
            </w:tcBorders>
            <w:shd w:val="clear" w:color="auto" w:fill="auto"/>
            <w:noWrap/>
            <w:vAlign w:val="bottom"/>
            <w:hideMark/>
          </w:tcPr>
          <w:p w14:paraId="5FBA86A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15.20</w:t>
            </w:r>
          </w:p>
        </w:tc>
      </w:tr>
      <w:tr w:rsidR="004D1B7A" w:rsidRPr="004D1B7A" w14:paraId="1A777D69"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DCA41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lastRenderedPageBreak/>
              <w:t>08</w:t>
            </w:r>
          </w:p>
        </w:tc>
        <w:tc>
          <w:tcPr>
            <w:tcW w:w="697" w:type="dxa"/>
            <w:tcBorders>
              <w:top w:val="nil"/>
              <w:left w:val="nil"/>
              <w:bottom w:val="single" w:sz="4" w:space="0" w:color="auto"/>
              <w:right w:val="single" w:sz="4" w:space="0" w:color="auto"/>
            </w:tcBorders>
            <w:shd w:val="clear" w:color="auto" w:fill="auto"/>
            <w:noWrap/>
            <w:vAlign w:val="bottom"/>
            <w:hideMark/>
          </w:tcPr>
          <w:p w14:paraId="658F1C8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085</w:t>
            </w:r>
          </w:p>
        </w:tc>
        <w:tc>
          <w:tcPr>
            <w:tcW w:w="4554" w:type="dxa"/>
            <w:tcBorders>
              <w:top w:val="nil"/>
              <w:left w:val="nil"/>
              <w:bottom w:val="single" w:sz="4" w:space="0" w:color="auto"/>
              <w:right w:val="single" w:sz="4" w:space="0" w:color="auto"/>
            </w:tcBorders>
            <w:shd w:val="clear" w:color="auto" w:fill="auto"/>
            <w:noWrap/>
            <w:vAlign w:val="bottom"/>
            <w:hideMark/>
          </w:tcPr>
          <w:p w14:paraId="3E476182"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74949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20</w:t>
            </w:r>
          </w:p>
        </w:tc>
        <w:tc>
          <w:tcPr>
            <w:tcW w:w="1017" w:type="dxa"/>
            <w:tcBorders>
              <w:top w:val="nil"/>
              <w:left w:val="nil"/>
              <w:bottom w:val="single" w:sz="4" w:space="0" w:color="auto"/>
              <w:right w:val="single" w:sz="4" w:space="0" w:color="auto"/>
            </w:tcBorders>
            <w:shd w:val="clear" w:color="auto" w:fill="auto"/>
            <w:noWrap/>
            <w:vAlign w:val="bottom"/>
            <w:hideMark/>
          </w:tcPr>
          <w:p w14:paraId="5079A1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493,120.00</w:t>
            </w:r>
          </w:p>
        </w:tc>
        <w:tc>
          <w:tcPr>
            <w:tcW w:w="1443" w:type="dxa"/>
            <w:tcBorders>
              <w:top w:val="nil"/>
              <w:left w:val="nil"/>
              <w:bottom w:val="single" w:sz="4" w:space="0" w:color="auto"/>
              <w:right w:val="single" w:sz="4" w:space="0" w:color="auto"/>
            </w:tcBorders>
            <w:shd w:val="clear" w:color="auto" w:fill="auto"/>
            <w:noWrap/>
            <w:vAlign w:val="bottom"/>
            <w:hideMark/>
          </w:tcPr>
          <w:p w14:paraId="549E8D5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3,272,867.11</w:t>
            </w:r>
          </w:p>
        </w:tc>
        <w:tc>
          <w:tcPr>
            <w:tcW w:w="688" w:type="dxa"/>
            <w:tcBorders>
              <w:top w:val="nil"/>
              <w:left w:val="nil"/>
              <w:bottom w:val="single" w:sz="4" w:space="0" w:color="auto"/>
              <w:right w:val="single" w:sz="4" w:space="0" w:color="auto"/>
            </w:tcBorders>
            <w:shd w:val="clear" w:color="auto" w:fill="auto"/>
            <w:noWrap/>
            <w:vAlign w:val="bottom"/>
            <w:hideMark/>
          </w:tcPr>
          <w:p w14:paraId="61A1E267"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6.64</w:t>
            </w:r>
          </w:p>
        </w:tc>
      </w:tr>
      <w:tr w:rsidR="004D1B7A" w:rsidRPr="004D1B7A" w14:paraId="38775830"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12DF8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7015918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086</w:t>
            </w:r>
          </w:p>
        </w:tc>
        <w:tc>
          <w:tcPr>
            <w:tcW w:w="4554" w:type="dxa"/>
            <w:tcBorders>
              <w:top w:val="nil"/>
              <w:left w:val="nil"/>
              <w:bottom w:val="single" w:sz="4" w:space="0" w:color="auto"/>
              <w:right w:val="single" w:sz="4" w:space="0" w:color="auto"/>
            </w:tcBorders>
            <w:shd w:val="clear" w:color="auto" w:fill="auto"/>
            <w:noWrap/>
            <w:vAlign w:val="bottom"/>
            <w:hideMark/>
          </w:tcPr>
          <w:p w14:paraId="067D12CF"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747412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w:t>
            </w:r>
          </w:p>
        </w:tc>
        <w:tc>
          <w:tcPr>
            <w:tcW w:w="1017" w:type="dxa"/>
            <w:tcBorders>
              <w:top w:val="nil"/>
              <w:left w:val="nil"/>
              <w:bottom w:val="single" w:sz="4" w:space="0" w:color="auto"/>
              <w:right w:val="single" w:sz="4" w:space="0" w:color="auto"/>
            </w:tcBorders>
            <w:shd w:val="clear" w:color="auto" w:fill="auto"/>
            <w:noWrap/>
            <w:vAlign w:val="bottom"/>
            <w:hideMark/>
          </w:tcPr>
          <w:p w14:paraId="2A39F7E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58,064.80</w:t>
            </w:r>
          </w:p>
        </w:tc>
        <w:tc>
          <w:tcPr>
            <w:tcW w:w="1443" w:type="dxa"/>
            <w:tcBorders>
              <w:top w:val="nil"/>
              <w:left w:val="nil"/>
              <w:bottom w:val="single" w:sz="4" w:space="0" w:color="auto"/>
              <w:right w:val="single" w:sz="4" w:space="0" w:color="auto"/>
            </w:tcBorders>
            <w:shd w:val="clear" w:color="auto" w:fill="auto"/>
            <w:noWrap/>
            <w:vAlign w:val="bottom"/>
            <w:hideMark/>
          </w:tcPr>
          <w:p w14:paraId="2BD5A4C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606,622.21</w:t>
            </w:r>
          </w:p>
        </w:tc>
        <w:tc>
          <w:tcPr>
            <w:tcW w:w="688" w:type="dxa"/>
            <w:tcBorders>
              <w:top w:val="nil"/>
              <w:left w:val="nil"/>
              <w:bottom w:val="single" w:sz="4" w:space="0" w:color="auto"/>
              <w:right w:val="single" w:sz="4" w:space="0" w:color="auto"/>
            </w:tcBorders>
            <w:shd w:val="clear" w:color="auto" w:fill="auto"/>
            <w:noWrap/>
            <w:vAlign w:val="bottom"/>
            <w:hideMark/>
          </w:tcPr>
          <w:p w14:paraId="3E1EA39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10.45</w:t>
            </w:r>
          </w:p>
        </w:tc>
      </w:tr>
      <w:tr w:rsidR="004D1B7A" w:rsidRPr="004D1B7A" w14:paraId="32B46CBA"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7EEBF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12F94B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087</w:t>
            </w:r>
          </w:p>
        </w:tc>
        <w:tc>
          <w:tcPr>
            <w:tcW w:w="4554" w:type="dxa"/>
            <w:tcBorders>
              <w:top w:val="nil"/>
              <w:left w:val="nil"/>
              <w:bottom w:val="single" w:sz="4" w:space="0" w:color="auto"/>
              <w:right w:val="single" w:sz="4" w:space="0" w:color="auto"/>
            </w:tcBorders>
            <w:shd w:val="clear" w:color="auto" w:fill="auto"/>
            <w:noWrap/>
            <w:vAlign w:val="bottom"/>
            <w:hideMark/>
          </w:tcPr>
          <w:p w14:paraId="1967E6A0"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0754E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19</w:t>
            </w:r>
          </w:p>
        </w:tc>
        <w:tc>
          <w:tcPr>
            <w:tcW w:w="1017" w:type="dxa"/>
            <w:tcBorders>
              <w:top w:val="nil"/>
              <w:left w:val="nil"/>
              <w:bottom w:val="single" w:sz="4" w:space="0" w:color="auto"/>
              <w:right w:val="single" w:sz="4" w:space="0" w:color="auto"/>
            </w:tcBorders>
            <w:shd w:val="clear" w:color="auto" w:fill="auto"/>
            <w:noWrap/>
            <w:vAlign w:val="bottom"/>
            <w:hideMark/>
          </w:tcPr>
          <w:p w14:paraId="155D60F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240,920.00</w:t>
            </w:r>
          </w:p>
        </w:tc>
        <w:tc>
          <w:tcPr>
            <w:tcW w:w="1443" w:type="dxa"/>
            <w:tcBorders>
              <w:top w:val="nil"/>
              <w:left w:val="nil"/>
              <w:bottom w:val="single" w:sz="4" w:space="0" w:color="auto"/>
              <w:right w:val="single" w:sz="4" w:space="0" w:color="auto"/>
            </w:tcBorders>
            <w:shd w:val="clear" w:color="auto" w:fill="auto"/>
            <w:noWrap/>
            <w:vAlign w:val="bottom"/>
            <w:hideMark/>
          </w:tcPr>
          <w:p w14:paraId="67D1DA9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1,834,563.99</w:t>
            </w:r>
          </w:p>
        </w:tc>
        <w:tc>
          <w:tcPr>
            <w:tcW w:w="688" w:type="dxa"/>
            <w:tcBorders>
              <w:top w:val="nil"/>
              <w:left w:val="nil"/>
              <w:bottom w:val="single" w:sz="4" w:space="0" w:color="auto"/>
              <w:right w:val="single" w:sz="4" w:space="0" w:color="auto"/>
            </w:tcBorders>
            <w:shd w:val="clear" w:color="auto" w:fill="auto"/>
            <w:noWrap/>
            <w:vAlign w:val="bottom"/>
            <w:hideMark/>
          </w:tcPr>
          <w:p w14:paraId="78BAD6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7.61</w:t>
            </w:r>
          </w:p>
        </w:tc>
      </w:tr>
      <w:tr w:rsidR="004D1B7A" w:rsidRPr="004D1B7A" w14:paraId="15D79438"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BBE7E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9BD261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088</w:t>
            </w:r>
          </w:p>
        </w:tc>
        <w:tc>
          <w:tcPr>
            <w:tcW w:w="4554" w:type="dxa"/>
            <w:tcBorders>
              <w:top w:val="nil"/>
              <w:left w:val="nil"/>
              <w:bottom w:val="single" w:sz="4" w:space="0" w:color="auto"/>
              <w:right w:val="single" w:sz="4" w:space="0" w:color="auto"/>
            </w:tcBorders>
            <w:shd w:val="clear" w:color="auto" w:fill="auto"/>
            <w:noWrap/>
            <w:vAlign w:val="bottom"/>
            <w:hideMark/>
          </w:tcPr>
          <w:p w14:paraId="086B4D00"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775AA2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29</w:t>
            </w:r>
          </w:p>
        </w:tc>
        <w:tc>
          <w:tcPr>
            <w:tcW w:w="1017" w:type="dxa"/>
            <w:tcBorders>
              <w:top w:val="nil"/>
              <w:left w:val="nil"/>
              <w:bottom w:val="single" w:sz="4" w:space="0" w:color="auto"/>
              <w:right w:val="single" w:sz="4" w:space="0" w:color="auto"/>
            </w:tcBorders>
            <w:shd w:val="clear" w:color="auto" w:fill="auto"/>
            <w:noWrap/>
            <w:vAlign w:val="bottom"/>
            <w:hideMark/>
          </w:tcPr>
          <w:p w14:paraId="7E52BB5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45,240.00</w:t>
            </w:r>
          </w:p>
        </w:tc>
        <w:tc>
          <w:tcPr>
            <w:tcW w:w="1443" w:type="dxa"/>
            <w:tcBorders>
              <w:top w:val="nil"/>
              <w:left w:val="nil"/>
              <w:bottom w:val="single" w:sz="4" w:space="0" w:color="auto"/>
              <w:right w:val="single" w:sz="4" w:space="0" w:color="auto"/>
            </w:tcBorders>
            <w:shd w:val="clear" w:color="auto" w:fill="auto"/>
            <w:noWrap/>
            <w:vAlign w:val="bottom"/>
            <w:hideMark/>
          </w:tcPr>
          <w:p w14:paraId="2C40566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374,317.13</w:t>
            </w:r>
          </w:p>
        </w:tc>
        <w:tc>
          <w:tcPr>
            <w:tcW w:w="688" w:type="dxa"/>
            <w:tcBorders>
              <w:top w:val="nil"/>
              <w:left w:val="nil"/>
              <w:bottom w:val="single" w:sz="4" w:space="0" w:color="auto"/>
              <w:right w:val="single" w:sz="4" w:space="0" w:color="auto"/>
            </w:tcBorders>
            <w:shd w:val="clear" w:color="auto" w:fill="auto"/>
            <w:noWrap/>
            <w:vAlign w:val="bottom"/>
            <w:hideMark/>
          </w:tcPr>
          <w:p w14:paraId="3B3FB38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8.27</w:t>
            </w:r>
          </w:p>
        </w:tc>
      </w:tr>
      <w:tr w:rsidR="004D1B7A" w:rsidRPr="004D1B7A" w14:paraId="554A6AF1"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5DEF1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0A997B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089</w:t>
            </w:r>
          </w:p>
        </w:tc>
        <w:tc>
          <w:tcPr>
            <w:tcW w:w="4554" w:type="dxa"/>
            <w:tcBorders>
              <w:top w:val="nil"/>
              <w:left w:val="nil"/>
              <w:bottom w:val="single" w:sz="4" w:space="0" w:color="auto"/>
              <w:right w:val="single" w:sz="4" w:space="0" w:color="auto"/>
            </w:tcBorders>
            <w:shd w:val="clear" w:color="auto" w:fill="auto"/>
            <w:noWrap/>
            <w:vAlign w:val="bottom"/>
            <w:hideMark/>
          </w:tcPr>
          <w:p w14:paraId="152E7CA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3711AD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w:t>
            </w:r>
          </w:p>
        </w:tc>
        <w:tc>
          <w:tcPr>
            <w:tcW w:w="1017" w:type="dxa"/>
            <w:tcBorders>
              <w:top w:val="nil"/>
              <w:left w:val="nil"/>
              <w:bottom w:val="single" w:sz="4" w:space="0" w:color="auto"/>
              <w:right w:val="single" w:sz="4" w:space="0" w:color="auto"/>
            </w:tcBorders>
            <w:shd w:val="clear" w:color="auto" w:fill="auto"/>
            <w:noWrap/>
            <w:vAlign w:val="bottom"/>
            <w:hideMark/>
          </w:tcPr>
          <w:p w14:paraId="09A5A06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62,240.00</w:t>
            </w:r>
          </w:p>
        </w:tc>
        <w:tc>
          <w:tcPr>
            <w:tcW w:w="1443" w:type="dxa"/>
            <w:tcBorders>
              <w:top w:val="nil"/>
              <w:left w:val="nil"/>
              <w:bottom w:val="single" w:sz="4" w:space="0" w:color="auto"/>
              <w:right w:val="single" w:sz="4" w:space="0" w:color="auto"/>
            </w:tcBorders>
            <w:shd w:val="clear" w:color="auto" w:fill="auto"/>
            <w:noWrap/>
            <w:vAlign w:val="bottom"/>
            <w:hideMark/>
          </w:tcPr>
          <w:p w14:paraId="41269DF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601,235.45</w:t>
            </w:r>
          </w:p>
        </w:tc>
        <w:tc>
          <w:tcPr>
            <w:tcW w:w="688" w:type="dxa"/>
            <w:tcBorders>
              <w:top w:val="nil"/>
              <w:left w:val="nil"/>
              <w:bottom w:val="single" w:sz="4" w:space="0" w:color="auto"/>
              <w:right w:val="single" w:sz="4" w:space="0" w:color="auto"/>
            </w:tcBorders>
            <w:shd w:val="clear" w:color="auto" w:fill="auto"/>
            <w:noWrap/>
            <w:vAlign w:val="bottom"/>
            <w:hideMark/>
          </w:tcPr>
          <w:p w14:paraId="0187E43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9.66</w:t>
            </w:r>
          </w:p>
        </w:tc>
      </w:tr>
      <w:tr w:rsidR="004D1B7A" w:rsidRPr="004D1B7A" w14:paraId="3E412C4B"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F5876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058564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090</w:t>
            </w:r>
          </w:p>
        </w:tc>
        <w:tc>
          <w:tcPr>
            <w:tcW w:w="4554" w:type="dxa"/>
            <w:tcBorders>
              <w:top w:val="nil"/>
              <w:left w:val="nil"/>
              <w:bottom w:val="single" w:sz="4" w:space="0" w:color="auto"/>
              <w:right w:val="single" w:sz="4" w:space="0" w:color="auto"/>
            </w:tcBorders>
            <w:shd w:val="clear" w:color="auto" w:fill="auto"/>
            <w:noWrap/>
            <w:vAlign w:val="bottom"/>
            <w:hideMark/>
          </w:tcPr>
          <w:p w14:paraId="17F2D629"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A0E99B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13</w:t>
            </w:r>
          </w:p>
        </w:tc>
        <w:tc>
          <w:tcPr>
            <w:tcW w:w="1017" w:type="dxa"/>
            <w:tcBorders>
              <w:top w:val="nil"/>
              <w:left w:val="nil"/>
              <w:bottom w:val="single" w:sz="4" w:space="0" w:color="auto"/>
              <w:right w:val="single" w:sz="4" w:space="0" w:color="auto"/>
            </w:tcBorders>
            <w:shd w:val="clear" w:color="auto" w:fill="auto"/>
            <w:noWrap/>
            <w:vAlign w:val="bottom"/>
            <w:hideMark/>
          </w:tcPr>
          <w:p w14:paraId="4E0C0E9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27,040.00</w:t>
            </w:r>
          </w:p>
        </w:tc>
        <w:tc>
          <w:tcPr>
            <w:tcW w:w="1443" w:type="dxa"/>
            <w:tcBorders>
              <w:top w:val="nil"/>
              <w:left w:val="nil"/>
              <w:bottom w:val="single" w:sz="4" w:space="0" w:color="auto"/>
              <w:right w:val="single" w:sz="4" w:space="0" w:color="auto"/>
            </w:tcBorders>
            <w:shd w:val="clear" w:color="auto" w:fill="auto"/>
            <w:noWrap/>
            <w:vAlign w:val="bottom"/>
            <w:hideMark/>
          </w:tcPr>
          <w:p w14:paraId="68C8470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288,539.80</w:t>
            </w:r>
          </w:p>
        </w:tc>
        <w:tc>
          <w:tcPr>
            <w:tcW w:w="688" w:type="dxa"/>
            <w:tcBorders>
              <w:top w:val="nil"/>
              <w:left w:val="nil"/>
              <w:bottom w:val="single" w:sz="4" w:space="0" w:color="auto"/>
              <w:right w:val="single" w:sz="4" w:space="0" w:color="auto"/>
            </w:tcBorders>
            <w:shd w:val="clear" w:color="auto" w:fill="auto"/>
            <w:noWrap/>
            <w:vAlign w:val="bottom"/>
            <w:hideMark/>
          </w:tcPr>
          <w:p w14:paraId="665AA38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10.67</w:t>
            </w:r>
          </w:p>
        </w:tc>
      </w:tr>
      <w:tr w:rsidR="004D1B7A" w:rsidRPr="004D1B7A" w14:paraId="3C6B87BA"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54D0B7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7BCD1D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091</w:t>
            </w:r>
          </w:p>
        </w:tc>
        <w:tc>
          <w:tcPr>
            <w:tcW w:w="4554" w:type="dxa"/>
            <w:tcBorders>
              <w:top w:val="nil"/>
              <w:left w:val="nil"/>
              <w:bottom w:val="single" w:sz="4" w:space="0" w:color="auto"/>
              <w:right w:val="single" w:sz="4" w:space="0" w:color="auto"/>
            </w:tcBorders>
            <w:shd w:val="clear" w:color="auto" w:fill="auto"/>
            <w:noWrap/>
            <w:vAlign w:val="bottom"/>
            <w:hideMark/>
          </w:tcPr>
          <w:p w14:paraId="01CB964E"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Ştefăneşti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Blocuri-Izvorani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A51D65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w:t>
            </w:r>
          </w:p>
        </w:tc>
        <w:tc>
          <w:tcPr>
            <w:tcW w:w="1017" w:type="dxa"/>
            <w:tcBorders>
              <w:top w:val="nil"/>
              <w:left w:val="nil"/>
              <w:bottom w:val="single" w:sz="4" w:space="0" w:color="auto"/>
              <w:right w:val="single" w:sz="4" w:space="0" w:color="auto"/>
            </w:tcBorders>
            <w:shd w:val="clear" w:color="auto" w:fill="auto"/>
            <w:noWrap/>
            <w:vAlign w:val="bottom"/>
            <w:hideMark/>
          </w:tcPr>
          <w:p w14:paraId="766357F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115,210.80</w:t>
            </w:r>
          </w:p>
        </w:tc>
        <w:tc>
          <w:tcPr>
            <w:tcW w:w="1443" w:type="dxa"/>
            <w:tcBorders>
              <w:top w:val="nil"/>
              <w:left w:val="nil"/>
              <w:bottom w:val="single" w:sz="4" w:space="0" w:color="auto"/>
              <w:right w:val="single" w:sz="4" w:space="0" w:color="auto"/>
            </w:tcBorders>
            <w:shd w:val="clear" w:color="auto" w:fill="auto"/>
            <w:noWrap/>
            <w:vAlign w:val="bottom"/>
            <w:hideMark/>
          </w:tcPr>
          <w:p w14:paraId="755E011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1,182,112.21</w:t>
            </w:r>
          </w:p>
        </w:tc>
        <w:tc>
          <w:tcPr>
            <w:tcW w:w="688" w:type="dxa"/>
            <w:tcBorders>
              <w:top w:val="nil"/>
              <w:left w:val="nil"/>
              <w:bottom w:val="single" w:sz="4" w:space="0" w:color="auto"/>
              <w:right w:val="single" w:sz="4" w:space="0" w:color="auto"/>
            </w:tcBorders>
            <w:shd w:val="clear" w:color="auto" w:fill="auto"/>
            <w:noWrap/>
            <w:vAlign w:val="bottom"/>
            <w:hideMark/>
          </w:tcPr>
          <w:p w14:paraId="325D329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10.26</w:t>
            </w:r>
          </w:p>
        </w:tc>
      </w:tr>
      <w:tr w:rsidR="004D1B7A" w:rsidRPr="004D1B7A" w14:paraId="29D67B83"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442CA7C"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15E975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092</w:t>
            </w:r>
          </w:p>
        </w:tc>
        <w:tc>
          <w:tcPr>
            <w:tcW w:w="4554" w:type="dxa"/>
            <w:tcBorders>
              <w:top w:val="nil"/>
              <w:left w:val="nil"/>
              <w:bottom w:val="single" w:sz="4" w:space="0" w:color="auto"/>
              <w:right w:val="single" w:sz="4" w:space="0" w:color="auto"/>
            </w:tcBorders>
            <w:shd w:val="clear" w:color="auto" w:fill="auto"/>
            <w:noWrap/>
            <w:vAlign w:val="bottom"/>
            <w:hideMark/>
          </w:tcPr>
          <w:p w14:paraId="74E0C975"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Ştefăneşti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Văleni</w:t>
            </w:r>
            <w:proofErr w:type="spellEnd"/>
            <w:r w:rsidRPr="004D1B7A">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auto"/>
            <w:noWrap/>
            <w:vAlign w:val="bottom"/>
            <w:hideMark/>
          </w:tcPr>
          <w:p w14:paraId="6E9D7A1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15</w:t>
            </w:r>
          </w:p>
        </w:tc>
        <w:tc>
          <w:tcPr>
            <w:tcW w:w="1017" w:type="dxa"/>
            <w:tcBorders>
              <w:top w:val="nil"/>
              <w:left w:val="nil"/>
              <w:bottom w:val="single" w:sz="4" w:space="0" w:color="auto"/>
              <w:right w:val="single" w:sz="4" w:space="0" w:color="auto"/>
            </w:tcBorders>
            <w:shd w:val="clear" w:color="auto" w:fill="auto"/>
            <w:noWrap/>
            <w:vAlign w:val="bottom"/>
            <w:hideMark/>
          </w:tcPr>
          <w:p w14:paraId="2F2F409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39,000.00</w:t>
            </w:r>
          </w:p>
        </w:tc>
        <w:tc>
          <w:tcPr>
            <w:tcW w:w="1443" w:type="dxa"/>
            <w:tcBorders>
              <w:top w:val="nil"/>
              <w:left w:val="nil"/>
              <w:bottom w:val="single" w:sz="4" w:space="0" w:color="auto"/>
              <w:right w:val="single" w:sz="4" w:space="0" w:color="auto"/>
            </w:tcBorders>
            <w:shd w:val="clear" w:color="auto" w:fill="auto"/>
            <w:noWrap/>
            <w:vAlign w:val="bottom"/>
            <w:hideMark/>
          </w:tcPr>
          <w:p w14:paraId="0A93636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358,252.89</w:t>
            </w:r>
          </w:p>
        </w:tc>
        <w:tc>
          <w:tcPr>
            <w:tcW w:w="688" w:type="dxa"/>
            <w:tcBorders>
              <w:top w:val="nil"/>
              <w:left w:val="nil"/>
              <w:bottom w:val="single" w:sz="4" w:space="0" w:color="auto"/>
              <w:right w:val="single" w:sz="4" w:space="0" w:color="auto"/>
            </w:tcBorders>
            <w:shd w:val="clear" w:color="auto" w:fill="auto"/>
            <w:noWrap/>
            <w:vAlign w:val="bottom"/>
            <w:hideMark/>
          </w:tcPr>
          <w:p w14:paraId="5359747B"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9.19</w:t>
            </w:r>
          </w:p>
        </w:tc>
      </w:tr>
      <w:tr w:rsidR="004D1B7A" w:rsidRPr="004D1B7A" w14:paraId="4CCC5943"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4D087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A4B6A3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093</w:t>
            </w:r>
          </w:p>
        </w:tc>
        <w:tc>
          <w:tcPr>
            <w:tcW w:w="4554" w:type="dxa"/>
            <w:tcBorders>
              <w:top w:val="nil"/>
              <w:left w:val="nil"/>
              <w:bottom w:val="single" w:sz="4" w:space="0" w:color="auto"/>
              <w:right w:val="single" w:sz="4" w:space="0" w:color="auto"/>
            </w:tcBorders>
            <w:shd w:val="clear" w:color="auto" w:fill="auto"/>
            <w:noWrap/>
            <w:vAlign w:val="bottom"/>
            <w:hideMark/>
          </w:tcPr>
          <w:p w14:paraId="7A36B2C4"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Ştefăneşti</w:t>
            </w:r>
            <w:proofErr w:type="spellEnd"/>
            <w:r w:rsidRPr="004D1B7A">
              <w:rPr>
                <w:rFonts w:ascii="Arial" w:eastAsia="Times New Roman" w:hAnsi="Arial" w:cs="Arial"/>
                <w:sz w:val="16"/>
                <w:szCs w:val="16"/>
              </w:rPr>
              <w:t>-</w:t>
            </w:r>
            <w:proofErr w:type="spellStart"/>
            <w:r w:rsidRPr="004D1B7A">
              <w:rPr>
                <w:rFonts w:ascii="Arial" w:eastAsia="Times New Roman" w:hAnsi="Arial" w:cs="Arial"/>
                <w:sz w:val="16"/>
                <w:szCs w:val="16"/>
              </w:rPr>
              <w:t>Goleşti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F7513E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12</w:t>
            </w:r>
          </w:p>
        </w:tc>
        <w:tc>
          <w:tcPr>
            <w:tcW w:w="1017" w:type="dxa"/>
            <w:tcBorders>
              <w:top w:val="nil"/>
              <w:left w:val="nil"/>
              <w:bottom w:val="single" w:sz="4" w:space="0" w:color="auto"/>
              <w:right w:val="single" w:sz="4" w:space="0" w:color="auto"/>
            </w:tcBorders>
            <w:shd w:val="clear" w:color="auto" w:fill="auto"/>
            <w:noWrap/>
            <w:vAlign w:val="bottom"/>
            <w:hideMark/>
          </w:tcPr>
          <w:p w14:paraId="30ACCBE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57,264.00</w:t>
            </w:r>
          </w:p>
        </w:tc>
        <w:tc>
          <w:tcPr>
            <w:tcW w:w="1443" w:type="dxa"/>
            <w:tcBorders>
              <w:top w:val="nil"/>
              <w:left w:val="nil"/>
              <w:bottom w:val="single" w:sz="4" w:space="0" w:color="auto"/>
              <w:right w:val="single" w:sz="4" w:space="0" w:color="auto"/>
            </w:tcBorders>
            <w:shd w:val="clear" w:color="auto" w:fill="auto"/>
            <w:noWrap/>
            <w:vAlign w:val="bottom"/>
            <w:hideMark/>
          </w:tcPr>
          <w:p w14:paraId="10FB0868"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475,130.25</w:t>
            </w:r>
          </w:p>
        </w:tc>
        <w:tc>
          <w:tcPr>
            <w:tcW w:w="688" w:type="dxa"/>
            <w:tcBorders>
              <w:top w:val="nil"/>
              <w:left w:val="nil"/>
              <w:bottom w:val="single" w:sz="4" w:space="0" w:color="auto"/>
              <w:right w:val="single" w:sz="4" w:space="0" w:color="auto"/>
            </w:tcBorders>
            <w:shd w:val="clear" w:color="auto" w:fill="auto"/>
            <w:noWrap/>
            <w:vAlign w:val="bottom"/>
            <w:hideMark/>
          </w:tcPr>
          <w:p w14:paraId="097E493D"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8.30</w:t>
            </w:r>
          </w:p>
        </w:tc>
      </w:tr>
      <w:tr w:rsidR="004D1B7A" w:rsidRPr="004D1B7A" w14:paraId="327EB302" w14:textId="77777777" w:rsidTr="0020341C">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68950B5"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CEA02C6"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094</w:t>
            </w:r>
          </w:p>
        </w:tc>
        <w:tc>
          <w:tcPr>
            <w:tcW w:w="4554" w:type="dxa"/>
            <w:tcBorders>
              <w:top w:val="nil"/>
              <w:left w:val="nil"/>
              <w:bottom w:val="single" w:sz="4" w:space="0" w:color="auto"/>
              <w:right w:val="single" w:sz="4" w:space="0" w:color="auto"/>
            </w:tcBorders>
            <w:shd w:val="clear" w:color="auto" w:fill="auto"/>
            <w:noWrap/>
            <w:vAlign w:val="bottom"/>
            <w:hideMark/>
          </w:tcPr>
          <w:p w14:paraId="687949A8"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Ştefăneşti</w:t>
            </w:r>
            <w:proofErr w:type="spellEnd"/>
            <w:r w:rsidRPr="004D1B7A">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auto"/>
            <w:noWrap/>
            <w:vAlign w:val="bottom"/>
            <w:hideMark/>
          </w:tcPr>
          <w:p w14:paraId="100BA93F"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w:t>
            </w:r>
          </w:p>
        </w:tc>
        <w:tc>
          <w:tcPr>
            <w:tcW w:w="1017" w:type="dxa"/>
            <w:tcBorders>
              <w:top w:val="nil"/>
              <w:left w:val="nil"/>
              <w:bottom w:val="single" w:sz="4" w:space="0" w:color="auto"/>
              <w:right w:val="single" w:sz="4" w:space="0" w:color="auto"/>
            </w:tcBorders>
            <w:shd w:val="clear" w:color="auto" w:fill="auto"/>
            <w:noWrap/>
            <w:vAlign w:val="bottom"/>
            <w:hideMark/>
          </w:tcPr>
          <w:p w14:paraId="753CFD70"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78,000.00</w:t>
            </w:r>
          </w:p>
        </w:tc>
        <w:tc>
          <w:tcPr>
            <w:tcW w:w="1443" w:type="dxa"/>
            <w:tcBorders>
              <w:top w:val="nil"/>
              <w:left w:val="nil"/>
              <w:bottom w:val="single" w:sz="4" w:space="0" w:color="auto"/>
              <w:right w:val="single" w:sz="4" w:space="0" w:color="auto"/>
            </w:tcBorders>
            <w:shd w:val="clear" w:color="auto" w:fill="auto"/>
            <w:noWrap/>
            <w:vAlign w:val="bottom"/>
            <w:hideMark/>
          </w:tcPr>
          <w:p w14:paraId="18328F53"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836,429.49</w:t>
            </w:r>
          </w:p>
        </w:tc>
        <w:tc>
          <w:tcPr>
            <w:tcW w:w="688" w:type="dxa"/>
            <w:tcBorders>
              <w:top w:val="nil"/>
              <w:left w:val="nil"/>
              <w:bottom w:val="single" w:sz="4" w:space="0" w:color="auto"/>
              <w:right w:val="single" w:sz="4" w:space="0" w:color="auto"/>
            </w:tcBorders>
            <w:shd w:val="clear" w:color="auto" w:fill="auto"/>
            <w:noWrap/>
            <w:vAlign w:val="bottom"/>
            <w:hideMark/>
          </w:tcPr>
          <w:p w14:paraId="66B114FA"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10.72</w:t>
            </w:r>
          </w:p>
        </w:tc>
      </w:tr>
      <w:tr w:rsidR="004D1B7A" w:rsidRPr="004D1B7A" w14:paraId="075B94C6" w14:textId="77777777" w:rsidTr="0020341C">
        <w:trPr>
          <w:trHeight w:val="255"/>
          <w:jc w:val="center"/>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A614B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08</w:t>
            </w: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14:paraId="1B749049"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095</w:t>
            </w:r>
          </w:p>
        </w:tc>
        <w:tc>
          <w:tcPr>
            <w:tcW w:w="4554" w:type="dxa"/>
            <w:tcBorders>
              <w:top w:val="single" w:sz="4" w:space="0" w:color="auto"/>
              <w:left w:val="nil"/>
              <w:bottom w:val="single" w:sz="4" w:space="0" w:color="auto"/>
              <w:right w:val="single" w:sz="4" w:space="0" w:color="auto"/>
            </w:tcBorders>
            <w:shd w:val="clear" w:color="auto" w:fill="auto"/>
            <w:noWrap/>
            <w:vAlign w:val="bottom"/>
            <w:hideMark/>
          </w:tcPr>
          <w:p w14:paraId="61D00D05" w14:textId="77777777" w:rsidR="004D1B7A" w:rsidRPr="004D1B7A" w:rsidRDefault="004D1B7A" w:rsidP="004D1B7A">
            <w:pPr>
              <w:spacing w:after="0" w:line="240" w:lineRule="auto"/>
              <w:rPr>
                <w:rFonts w:ascii="Arial" w:eastAsia="Times New Roman" w:hAnsi="Arial" w:cs="Arial"/>
                <w:sz w:val="16"/>
                <w:szCs w:val="16"/>
              </w:rPr>
            </w:pPr>
            <w:proofErr w:type="spellStart"/>
            <w:r w:rsidRPr="004D1B7A">
              <w:rPr>
                <w:rFonts w:ascii="Arial" w:eastAsia="Times New Roman" w:hAnsi="Arial" w:cs="Arial"/>
                <w:sz w:val="16"/>
                <w:szCs w:val="16"/>
              </w:rPr>
              <w:t>Piteşti</w:t>
            </w:r>
            <w:proofErr w:type="spellEnd"/>
            <w:r w:rsidRPr="004D1B7A">
              <w:rPr>
                <w:rFonts w:ascii="Arial" w:eastAsia="Times New Roman" w:hAnsi="Arial" w:cs="Arial"/>
                <w:sz w:val="16"/>
                <w:szCs w:val="16"/>
              </w:rPr>
              <w:t xml:space="preserve"> </w:t>
            </w:r>
            <w:proofErr w:type="spellStart"/>
            <w:r w:rsidRPr="004D1B7A">
              <w:rPr>
                <w:rFonts w:ascii="Arial" w:eastAsia="Times New Roman" w:hAnsi="Arial" w:cs="Arial"/>
                <w:sz w:val="16"/>
                <w:szCs w:val="16"/>
              </w:rPr>
              <w:t>Atg</w:t>
            </w:r>
            <w:proofErr w:type="spellEnd"/>
            <w:r w:rsidRPr="004D1B7A">
              <w:rPr>
                <w:rFonts w:ascii="Arial" w:eastAsia="Times New Roman" w:hAnsi="Arial" w:cs="Arial"/>
                <w:sz w:val="16"/>
                <w:szCs w:val="16"/>
              </w:rPr>
              <w:t>. Astra-</w:t>
            </w:r>
            <w:proofErr w:type="spellStart"/>
            <w:r w:rsidRPr="004D1B7A">
              <w:rPr>
                <w:rFonts w:ascii="Arial" w:eastAsia="Times New Roman" w:hAnsi="Arial" w:cs="Arial"/>
                <w:sz w:val="16"/>
                <w:szCs w:val="16"/>
              </w:rPr>
              <w:t>Valea</w:t>
            </w:r>
            <w:proofErr w:type="spellEnd"/>
            <w:r w:rsidRPr="004D1B7A">
              <w:rPr>
                <w:rFonts w:ascii="Arial" w:eastAsia="Times New Roman" w:hAnsi="Arial" w:cs="Arial"/>
                <w:sz w:val="16"/>
                <w:szCs w:val="16"/>
              </w:rPr>
              <w:t xml:space="preserve"> Mare-</w:t>
            </w:r>
            <w:proofErr w:type="spellStart"/>
            <w:r w:rsidRPr="004D1B7A">
              <w:rPr>
                <w:rFonts w:ascii="Arial" w:eastAsia="Times New Roman" w:hAnsi="Arial" w:cs="Arial"/>
                <w:sz w:val="16"/>
                <w:szCs w:val="16"/>
              </w:rPr>
              <w:t>Enculeşti</w:t>
            </w:r>
            <w:proofErr w:type="spellEnd"/>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14:paraId="0590641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11</w:t>
            </w:r>
          </w:p>
        </w:tc>
        <w:tc>
          <w:tcPr>
            <w:tcW w:w="1017" w:type="dxa"/>
            <w:tcBorders>
              <w:top w:val="single" w:sz="4" w:space="0" w:color="auto"/>
              <w:left w:val="nil"/>
              <w:bottom w:val="single" w:sz="4" w:space="0" w:color="auto"/>
              <w:right w:val="single" w:sz="4" w:space="0" w:color="auto"/>
            </w:tcBorders>
            <w:shd w:val="clear" w:color="auto" w:fill="auto"/>
            <w:noWrap/>
            <w:vAlign w:val="bottom"/>
            <w:hideMark/>
          </w:tcPr>
          <w:p w14:paraId="513E7EA4"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28,600.00</w:t>
            </w:r>
          </w:p>
        </w:tc>
        <w:tc>
          <w:tcPr>
            <w:tcW w:w="1443" w:type="dxa"/>
            <w:tcBorders>
              <w:top w:val="single" w:sz="4" w:space="0" w:color="auto"/>
              <w:left w:val="nil"/>
              <w:bottom w:val="single" w:sz="4" w:space="0" w:color="auto"/>
              <w:right w:val="single" w:sz="4" w:space="0" w:color="auto"/>
            </w:tcBorders>
            <w:shd w:val="clear" w:color="auto" w:fill="auto"/>
            <w:noWrap/>
            <w:vAlign w:val="bottom"/>
            <w:hideMark/>
          </w:tcPr>
          <w:p w14:paraId="52A306B1"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382,887.30</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344897E" w14:textId="77777777" w:rsidR="004D1B7A" w:rsidRPr="004D1B7A" w:rsidRDefault="004D1B7A" w:rsidP="004D1B7A">
            <w:pPr>
              <w:spacing w:after="0" w:line="240" w:lineRule="auto"/>
              <w:jc w:val="center"/>
              <w:rPr>
                <w:rFonts w:ascii="Arial" w:eastAsia="Times New Roman" w:hAnsi="Arial" w:cs="Arial"/>
                <w:sz w:val="16"/>
                <w:szCs w:val="16"/>
              </w:rPr>
            </w:pPr>
            <w:r w:rsidRPr="004D1B7A">
              <w:rPr>
                <w:rFonts w:ascii="Arial" w:eastAsia="Times New Roman" w:hAnsi="Arial" w:cs="Arial"/>
                <w:sz w:val="16"/>
                <w:szCs w:val="16"/>
              </w:rPr>
              <w:t>13.39</w:t>
            </w:r>
          </w:p>
        </w:tc>
      </w:tr>
      <w:tr w:rsidR="007B0DAA" w:rsidRPr="004D1B7A" w14:paraId="43804888" w14:textId="77777777" w:rsidTr="0020341C">
        <w:trPr>
          <w:trHeight w:val="255"/>
          <w:jc w:val="center"/>
        </w:trPr>
        <w:tc>
          <w:tcPr>
            <w:tcW w:w="8954"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12D66E65" w14:textId="0BCA9A72" w:rsidR="007B0DAA" w:rsidRPr="007B0DAA" w:rsidRDefault="007B0DAA" w:rsidP="004D1B7A">
            <w:pPr>
              <w:spacing w:after="0" w:line="240" w:lineRule="auto"/>
              <w:jc w:val="center"/>
              <w:rPr>
                <w:rFonts w:ascii="Arial" w:eastAsia="Times New Roman" w:hAnsi="Arial" w:cs="Arial"/>
                <w:b/>
                <w:bCs/>
                <w:sz w:val="16"/>
                <w:szCs w:val="16"/>
              </w:rPr>
            </w:pPr>
            <w:r w:rsidRPr="007B0DAA">
              <w:rPr>
                <w:rFonts w:ascii="Arial" w:eastAsia="Times New Roman" w:hAnsi="Arial" w:cs="Arial"/>
                <w:b/>
                <w:bCs/>
                <w:sz w:val="16"/>
                <w:szCs w:val="16"/>
              </w:rPr>
              <w:t>Media</w:t>
            </w:r>
          </w:p>
        </w:tc>
        <w:tc>
          <w:tcPr>
            <w:tcW w:w="688" w:type="dxa"/>
            <w:tcBorders>
              <w:top w:val="single" w:sz="4" w:space="0" w:color="auto"/>
              <w:left w:val="nil"/>
              <w:bottom w:val="single" w:sz="4" w:space="0" w:color="auto"/>
              <w:right w:val="single" w:sz="4" w:space="0" w:color="auto"/>
            </w:tcBorders>
            <w:shd w:val="clear" w:color="auto" w:fill="auto"/>
            <w:noWrap/>
            <w:vAlign w:val="bottom"/>
          </w:tcPr>
          <w:p w14:paraId="4755D95B" w14:textId="10E68DF7" w:rsidR="007B0DAA" w:rsidRPr="007B0DAA" w:rsidRDefault="007B0DAA" w:rsidP="004D1B7A">
            <w:pPr>
              <w:spacing w:after="0" w:line="240" w:lineRule="auto"/>
              <w:jc w:val="center"/>
              <w:rPr>
                <w:rFonts w:ascii="Arial" w:eastAsia="Times New Roman" w:hAnsi="Arial" w:cs="Arial"/>
                <w:b/>
                <w:bCs/>
                <w:sz w:val="16"/>
                <w:szCs w:val="16"/>
              </w:rPr>
            </w:pPr>
            <w:r w:rsidRPr="007B0DAA">
              <w:rPr>
                <w:rFonts w:ascii="Arial" w:eastAsia="Times New Roman" w:hAnsi="Arial" w:cs="Arial"/>
                <w:b/>
                <w:bCs/>
                <w:sz w:val="16"/>
                <w:szCs w:val="16"/>
              </w:rPr>
              <w:t>9.02</w:t>
            </w:r>
          </w:p>
        </w:tc>
      </w:tr>
    </w:tbl>
    <w:p w14:paraId="4C6840D3" w14:textId="77777777" w:rsidR="00824AA7" w:rsidRDefault="00824AA7" w:rsidP="00BB1125">
      <w:pPr>
        <w:tabs>
          <w:tab w:val="left" w:pos="450"/>
          <w:tab w:val="left" w:pos="3343"/>
        </w:tabs>
        <w:spacing w:line="276" w:lineRule="auto"/>
        <w:jc w:val="both"/>
        <w:rPr>
          <w:rFonts w:ascii="Arial" w:eastAsia="Calibri" w:hAnsi="Arial" w:cs="Arial"/>
        </w:rPr>
      </w:pPr>
    </w:p>
    <w:p w14:paraId="6A315ED5" w14:textId="11755EBF" w:rsidR="00583A8E" w:rsidRDefault="003C4D19" w:rsidP="00EC563B">
      <w:pPr>
        <w:spacing w:line="276" w:lineRule="auto"/>
        <w:jc w:val="both"/>
        <w:rPr>
          <w:rFonts w:ascii="Arial" w:hAnsi="Arial" w:cs="Arial"/>
        </w:rPr>
      </w:pPr>
      <w:proofErr w:type="spellStart"/>
      <w:r w:rsidRPr="00EC563B">
        <w:rPr>
          <w:rFonts w:ascii="Arial" w:hAnsi="Arial" w:cs="Arial"/>
        </w:rPr>
        <w:t>În</w:t>
      </w:r>
      <w:proofErr w:type="spellEnd"/>
      <w:r w:rsidRPr="00EC563B">
        <w:rPr>
          <w:rFonts w:ascii="Arial" w:hAnsi="Arial" w:cs="Arial"/>
        </w:rPr>
        <w:t xml:space="preserve"> </w:t>
      </w:r>
      <w:proofErr w:type="spellStart"/>
      <w:r w:rsidRPr="00EC563B">
        <w:rPr>
          <w:rFonts w:ascii="Arial" w:hAnsi="Arial" w:cs="Arial"/>
        </w:rPr>
        <w:t>valorile</w:t>
      </w:r>
      <w:proofErr w:type="spellEnd"/>
      <w:r w:rsidRPr="00EC563B">
        <w:rPr>
          <w:rFonts w:ascii="Arial" w:hAnsi="Arial" w:cs="Arial"/>
        </w:rPr>
        <w:t xml:space="preserve"> </w:t>
      </w:r>
      <w:proofErr w:type="spellStart"/>
      <w:r w:rsidRPr="00EC563B">
        <w:rPr>
          <w:rFonts w:ascii="Arial" w:hAnsi="Arial" w:cs="Arial"/>
        </w:rPr>
        <w:t>rezultate</w:t>
      </w:r>
      <w:proofErr w:type="spellEnd"/>
      <w:r w:rsidRPr="00EC563B">
        <w:rPr>
          <w:rFonts w:ascii="Arial" w:hAnsi="Arial" w:cs="Arial"/>
        </w:rPr>
        <w:t xml:space="preserve"> ale </w:t>
      </w:r>
      <w:proofErr w:type="spellStart"/>
      <w:r w:rsidRPr="00EC563B">
        <w:rPr>
          <w:rFonts w:ascii="Arial" w:hAnsi="Arial" w:cs="Arial"/>
        </w:rPr>
        <w:t>tarifelor</w:t>
      </w:r>
      <w:proofErr w:type="spellEnd"/>
      <w:r w:rsidRPr="00EC563B">
        <w:rPr>
          <w:rFonts w:ascii="Arial" w:hAnsi="Arial" w:cs="Arial"/>
        </w:rPr>
        <w:t xml:space="preserve"> </w:t>
      </w:r>
      <w:proofErr w:type="spellStart"/>
      <w:r w:rsidRPr="00EC563B">
        <w:rPr>
          <w:rFonts w:ascii="Arial" w:hAnsi="Arial" w:cs="Arial"/>
        </w:rPr>
        <w:t>medii</w:t>
      </w:r>
      <w:proofErr w:type="spellEnd"/>
      <w:r w:rsidRPr="00EC563B">
        <w:rPr>
          <w:rFonts w:ascii="Arial" w:hAnsi="Arial" w:cs="Arial"/>
        </w:rPr>
        <w:t xml:space="preserve"> lei/km se </w:t>
      </w:r>
      <w:proofErr w:type="spellStart"/>
      <w:r w:rsidRPr="00EC563B">
        <w:rPr>
          <w:rFonts w:ascii="Arial" w:hAnsi="Arial" w:cs="Arial"/>
        </w:rPr>
        <w:t>remarcă</w:t>
      </w:r>
      <w:proofErr w:type="spellEnd"/>
      <w:r w:rsidRPr="00EC563B">
        <w:rPr>
          <w:rFonts w:ascii="Arial" w:hAnsi="Arial" w:cs="Arial"/>
        </w:rPr>
        <w:t xml:space="preserve"> </w:t>
      </w:r>
      <w:proofErr w:type="spellStart"/>
      <w:r w:rsidRPr="00EC563B">
        <w:rPr>
          <w:rFonts w:ascii="Arial" w:hAnsi="Arial" w:cs="Arial"/>
        </w:rPr>
        <w:t>în</w:t>
      </w:r>
      <w:proofErr w:type="spellEnd"/>
      <w:r w:rsidRPr="00EC563B">
        <w:rPr>
          <w:rFonts w:ascii="Arial" w:hAnsi="Arial" w:cs="Arial"/>
        </w:rPr>
        <w:t xml:space="preserve"> </w:t>
      </w:r>
      <w:proofErr w:type="spellStart"/>
      <w:r w:rsidRPr="00EC563B">
        <w:rPr>
          <w:rFonts w:ascii="Arial" w:hAnsi="Arial" w:cs="Arial"/>
        </w:rPr>
        <w:t>cazul</w:t>
      </w:r>
      <w:proofErr w:type="spellEnd"/>
      <w:r w:rsidRPr="00EC563B">
        <w:rPr>
          <w:rFonts w:ascii="Arial" w:hAnsi="Arial" w:cs="Arial"/>
        </w:rPr>
        <w:t xml:space="preserve"> </w:t>
      </w:r>
      <w:proofErr w:type="spellStart"/>
      <w:r w:rsidRPr="00EC563B">
        <w:rPr>
          <w:rFonts w:ascii="Arial" w:hAnsi="Arial" w:cs="Arial"/>
        </w:rPr>
        <w:t>unor</w:t>
      </w:r>
      <w:proofErr w:type="spellEnd"/>
      <w:r w:rsidRPr="00EC563B">
        <w:rPr>
          <w:rFonts w:ascii="Arial" w:hAnsi="Arial" w:cs="Arial"/>
        </w:rPr>
        <w:t xml:space="preserve"> </w:t>
      </w:r>
      <w:proofErr w:type="spellStart"/>
      <w:r w:rsidRPr="00EC563B">
        <w:rPr>
          <w:rFonts w:ascii="Arial" w:hAnsi="Arial" w:cs="Arial"/>
        </w:rPr>
        <w:t>trasee</w:t>
      </w:r>
      <w:proofErr w:type="spellEnd"/>
      <w:r w:rsidRPr="00EC563B">
        <w:rPr>
          <w:rFonts w:ascii="Arial" w:hAnsi="Arial" w:cs="Arial"/>
        </w:rPr>
        <w:t xml:space="preserve"> </w:t>
      </w:r>
      <w:proofErr w:type="spellStart"/>
      <w:r w:rsidRPr="00EC563B">
        <w:rPr>
          <w:rFonts w:ascii="Arial" w:hAnsi="Arial" w:cs="Arial"/>
        </w:rPr>
        <w:t>valori</w:t>
      </w:r>
      <w:proofErr w:type="spellEnd"/>
      <w:r w:rsidRPr="00EC563B">
        <w:rPr>
          <w:rFonts w:ascii="Arial" w:hAnsi="Arial" w:cs="Arial"/>
        </w:rPr>
        <w:t xml:space="preserve"> </w:t>
      </w:r>
      <w:proofErr w:type="spellStart"/>
      <w:r w:rsidRPr="00EC563B">
        <w:rPr>
          <w:rFonts w:ascii="Arial" w:hAnsi="Arial" w:cs="Arial"/>
        </w:rPr>
        <w:t>mari</w:t>
      </w:r>
      <w:proofErr w:type="spellEnd"/>
      <w:r w:rsidRPr="00EC563B">
        <w:rPr>
          <w:rFonts w:ascii="Arial" w:hAnsi="Arial" w:cs="Arial"/>
        </w:rPr>
        <w:t xml:space="preserve">, </w:t>
      </w:r>
      <w:proofErr w:type="spellStart"/>
      <w:r w:rsidRPr="00EC563B">
        <w:rPr>
          <w:rFonts w:ascii="Arial" w:hAnsi="Arial" w:cs="Arial"/>
        </w:rPr>
        <w:t>explicabile</w:t>
      </w:r>
      <w:proofErr w:type="spellEnd"/>
      <w:r w:rsidRPr="00EC563B">
        <w:rPr>
          <w:rFonts w:ascii="Arial" w:hAnsi="Arial" w:cs="Arial"/>
        </w:rPr>
        <w:t xml:space="preserve"> </w:t>
      </w:r>
      <w:proofErr w:type="spellStart"/>
      <w:r w:rsidRPr="00EC563B">
        <w:rPr>
          <w:rFonts w:ascii="Arial" w:hAnsi="Arial" w:cs="Arial"/>
        </w:rPr>
        <w:t>prin</w:t>
      </w:r>
      <w:proofErr w:type="spellEnd"/>
      <w:r w:rsidRPr="00EC563B">
        <w:rPr>
          <w:rFonts w:ascii="Arial" w:hAnsi="Arial" w:cs="Arial"/>
        </w:rPr>
        <w:t xml:space="preserve"> </w:t>
      </w:r>
      <w:proofErr w:type="spellStart"/>
      <w:r w:rsidRPr="00EC563B">
        <w:rPr>
          <w:rFonts w:ascii="Arial" w:hAnsi="Arial" w:cs="Arial"/>
        </w:rPr>
        <w:t>faptul</w:t>
      </w:r>
      <w:proofErr w:type="spellEnd"/>
      <w:r w:rsidRPr="00EC563B">
        <w:rPr>
          <w:rFonts w:ascii="Arial" w:hAnsi="Arial" w:cs="Arial"/>
        </w:rPr>
        <w:t xml:space="preserve"> </w:t>
      </w:r>
      <w:proofErr w:type="spellStart"/>
      <w:r w:rsidRPr="00EC563B">
        <w:rPr>
          <w:rFonts w:ascii="Arial" w:hAnsi="Arial" w:cs="Arial"/>
        </w:rPr>
        <w:t>că</w:t>
      </w:r>
      <w:proofErr w:type="spellEnd"/>
      <w:r w:rsidRPr="00EC563B">
        <w:rPr>
          <w:rFonts w:ascii="Arial" w:hAnsi="Arial" w:cs="Arial"/>
        </w:rPr>
        <w:t xml:space="preserve"> pe </w:t>
      </w:r>
      <w:proofErr w:type="spellStart"/>
      <w:r w:rsidRPr="00EC563B">
        <w:rPr>
          <w:rFonts w:ascii="Arial" w:hAnsi="Arial" w:cs="Arial"/>
        </w:rPr>
        <w:t>traseele</w:t>
      </w:r>
      <w:proofErr w:type="spellEnd"/>
      <w:r w:rsidRPr="00EC563B">
        <w:rPr>
          <w:rFonts w:ascii="Arial" w:hAnsi="Arial" w:cs="Arial"/>
        </w:rPr>
        <w:t xml:space="preserve"> respective </w:t>
      </w:r>
      <w:proofErr w:type="spellStart"/>
      <w:r w:rsidRPr="00EC563B">
        <w:rPr>
          <w:rFonts w:ascii="Arial" w:hAnsi="Arial" w:cs="Arial"/>
        </w:rPr>
        <w:t>volumul</w:t>
      </w:r>
      <w:proofErr w:type="spellEnd"/>
      <w:r w:rsidRPr="00EC563B">
        <w:rPr>
          <w:rFonts w:ascii="Arial" w:hAnsi="Arial" w:cs="Arial"/>
        </w:rPr>
        <w:t xml:space="preserve"> </w:t>
      </w:r>
      <w:proofErr w:type="spellStart"/>
      <w:r w:rsidRPr="00EC563B">
        <w:rPr>
          <w:rFonts w:ascii="Arial" w:hAnsi="Arial" w:cs="Arial"/>
        </w:rPr>
        <w:t>prestaţiei</w:t>
      </w:r>
      <w:proofErr w:type="spellEnd"/>
      <w:r w:rsidRPr="00EC563B">
        <w:rPr>
          <w:rFonts w:ascii="Arial" w:hAnsi="Arial" w:cs="Arial"/>
        </w:rPr>
        <w:t xml:space="preserve"> </w:t>
      </w:r>
      <w:proofErr w:type="spellStart"/>
      <w:r w:rsidRPr="00EC563B">
        <w:rPr>
          <w:rFonts w:ascii="Arial" w:hAnsi="Arial" w:cs="Arial"/>
        </w:rPr>
        <w:t>anuale</w:t>
      </w:r>
      <w:proofErr w:type="spellEnd"/>
      <w:r w:rsidRPr="00EC563B">
        <w:rPr>
          <w:rFonts w:ascii="Arial" w:hAnsi="Arial" w:cs="Arial"/>
        </w:rPr>
        <w:t xml:space="preserve">, conform </w:t>
      </w:r>
      <w:proofErr w:type="spellStart"/>
      <w:r w:rsidRPr="00EC563B">
        <w:rPr>
          <w:rFonts w:ascii="Arial" w:hAnsi="Arial" w:cs="Arial"/>
        </w:rPr>
        <w:t>curselor</w:t>
      </w:r>
      <w:proofErr w:type="spellEnd"/>
      <w:r w:rsidRPr="00EC563B">
        <w:rPr>
          <w:rFonts w:ascii="Arial" w:hAnsi="Arial" w:cs="Arial"/>
        </w:rPr>
        <w:t xml:space="preserve"> din </w:t>
      </w:r>
      <w:proofErr w:type="spellStart"/>
      <w:r w:rsidRPr="00EC563B">
        <w:rPr>
          <w:rFonts w:ascii="Arial" w:hAnsi="Arial" w:cs="Arial"/>
        </w:rPr>
        <w:t>programul</w:t>
      </w:r>
      <w:proofErr w:type="spellEnd"/>
      <w:r w:rsidRPr="00EC563B">
        <w:rPr>
          <w:rFonts w:ascii="Arial" w:hAnsi="Arial" w:cs="Arial"/>
        </w:rPr>
        <w:t xml:space="preserve"> de transport </w:t>
      </w:r>
      <w:proofErr w:type="spellStart"/>
      <w:r w:rsidRPr="00EC563B">
        <w:rPr>
          <w:rFonts w:ascii="Arial" w:hAnsi="Arial" w:cs="Arial"/>
        </w:rPr>
        <w:t>este</w:t>
      </w:r>
      <w:proofErr w:type="spellEnd"/>
      <w:r w:rsidRPr="00EC563B">
        <w:rPr>
          <w:rFonts w:ascii="Arial" w:hAnsi="Arial" w:cs="Arial"/>
        </w:rPr>
        <w:t xml:space="preserve"> </w:t>
      </w:r>
      <w:proofErr w:type="spellStart"/>
      <w:r w:rsidRPr="00EC563B">
        <w:rPr>
          <w:rFonts w:ascii="Arial" w:hAnsi="Arial" w:cs="Arial"/>
        </w:rPr>
        <w:t>unul</w:t>
      </w:r>
      <w:proofErr w:type="spellEnd"/>
      <w:r w:rsidRPr="00EC563B">
        <w:rPr>
          <w:rFonts w:ascii="Arial" w:hAnsi="Arial" w:cs="Arial"/>
        </w:rPr>
        <w:t xml:space="preserve"> </w:t>
      </w:r>
      <w:proofErr w:type="spellStart"/>
      <w:r w:rsidRPr="00EC563B">
        <w:rPr>
          <w:rFonts w:ascii="Arial" w:hAnsi="Arial" w:cs="Arial"/>
        </w:rPr>
        <w:t>redus</w:t>
      </w:r>
      <w:proofErr w:type="spellEnd"/>
      <w:r w:rsidRPr="00EC563B">
        <w:rPr>
          <w:rFonts w:ascii="Arial" w:hAnsi="Arial" w:cs="Arial"/>
        </w:rPr>
        <w:t xml:space="preserve">, </w:t>
      </w:r>
      <w:proofErr w:type="spellStart"/>
      <w:r w:rsidRPr="00EC563B">
        <w:rPr>
          <w:rFonts w:ascii="Arial" w:hAnsi="Arial" w:cs="Arial"/>
        </w:rPr>
        <w:t>dar</w:t>
      </w:r>
      <w:proofErr w:type="spellEnd"/>
      <w:r w:rsidRPr="00EC563B">
        <w:rPr>
          <w:rFonts w:ascii="Arial" w:hAnsi="Arial" w:cs="Arial"/>
        </w:rPr>
        <w:t xml:space="preserve"> </w:t>
      </w:r>
      <w:proofErr w:type="spellStart"/>
      <w:r w:rsidRPr="00EC563B">
        <w:rPr>
          <w:rFonts w:ascii="Arial" w:hAnsi="Arial" w:cs="Arial"/>
        </w:rPr>
        <w:t>chiar</w:t>
      </w:r>
      <w:proofErr w:type="spellEnd"/>
      <w:r w:rsidRPr="00EC563B">
        <w:rPr>
          <w:rFonts w:ascii="Arial" w:hAnsi="Arial" w:cs="Arial"/>
        </w:rPr>
        <w:t xml:space="preserve"> </w:t>
      </w:r>
      <w:proofErr w:type="spellStart"/>
      <w:r w:rsidRPr="00EC563B">
        <w:rPr>
          <w:rFonts w:ascii="Arial" w:hAnsi="Arial" w:cs="Arial"/>
        </w:rPr>
        <w:t>şi</w:t>
      </w:r>
      <w:proofErr w:type="spellEnd"/>
      <w:r w:rsidRPr="00EC563B">
        <w:rPr>
          <w:rFonts w:ascii="Arial" w:hAnsi="Arial" w:cs="Arial"/>
        </w:rPr>
        <w:t xml:space="preserve"> </w:t>
      </w:r>
      <w:proofErr w:type="spellStart"/>
      <w:r w:rsidRPr="00EC563B">
        <w:rPr>
          <w:rFonts w:ascii="Arial" w:hAnsi="Arial" w:cs="Arial"/>
        </w:rPr>
        <w:t>în</w:t>
      </w:r>
      <w:proofErr w:type="spellEnd"/>
      <w:r w:rsidRPr="00EC563B">
        <w:rPr>
          <w:rFonts w:ascii="Arial" w:hAnsi="Arial" w:cs="Arial"/>
        </w:rPr>
        <w:t xml:space="preserve"> </w:t>
      </w:r>
      <w:proofErr w:type="spellStart"/>
      <w:r w:rsidRPr="00EC563B">
        <w:rPr>
          <w:rFonts w:ascii="Arial" w:hAnsi="Arial" w:cs="Arial"/>
        </w:rPr>
        <w:t>cazul</w:t>
      </w:r>
      <w:proofErr w:type="spellEnd"/>
      <w:r w:rsidRPr="00EC563B">
        <w:rPr>
          <w:rFonts w:ascii="Arial" w:hAnsi="Arial" w:cs="Arial"/>
        </w:rPr>
        <w:t xml:space="preserve"> </w:t>
      </w:r>
      <w:proofErr w:type="spellStart"/>
      <w:r w:rsidRPr="00EC563B">
        <w:rPr>
          <w:rFonts w:ascii="Arial" w:hAnsi="Arial" w:cs="Arial"/>
        </w:rPr>
        <w:t>acestor</w:t>
      </w:r>
      <w:proofErr w:type="spellEnd"/>
      <w:r w:rsidRPr="00EC563B">
        <w:rPr>
          <w:rFonts w:ascii="Arial" w:hAnsi="Arial" w:cs="Arial"/>
        </w:rPr>
        <w:t xml:space="preserve"> </w:t>
      </w:r>
      <w:proofErr w:type="spellStart"/>
      <w:r w:rsidRPr="00EC563B">
        <w:rPr>
          <w:rFonts w:ascii="Arial" w:hAnsi="Arial" w:cs="Arial"/>
        </w:rPr>
        <w:t>trasee</w:t>
      </w:r>
      <w:proofErr w:type="spellEnd"/>
      <w:r w:rsidRPr="00EC563B">
        <w:rPr>
          <w:rFonts w:ascii="Arial" w:hAnsi="Arial" w:cs="Arial"/>
        </w:rPr>
        <w:t xml:space="preserve"> au </w:t>
      </w:r>
      <w:proofErr w:type="spellStart"/>
      <w:r w:rsidRPr="00EC563B">
        <w:rPr>
          <w:rFonts w:ascii="Arial" w:hAnsi="Arial" w:cs="Arial"/>
        </w:rPr>
        <w:t>fost</w:t>
      </w:r>
      <w:proofErr w:type="spellEnd"/>
      <w:r w:rsidRPr="00EC563B">
        <w:rPr>
          <w:rFonts w:ascii="Arial" w:hAnsi="Arial" w:cs="Arial"/>
        </w:rPr>
        <w:t xml:space="preserve"> </w:t>
      </w:r>
      <w:proofErr w:type="spellStart"/>
      <w:r w:rsidRPr="00EC563B">
        <w:rPr>
          <w:rFonts w:ascii="Arial" w:hAnsi="Arial" w:cs="Arial"/>
        </w:rPr>
        <w:t>prevăzute</w:t>
      </w:r>
      <w:proofErr w:type="spellEnd"/>
      <w:r w:rsidRPr="00EC563B">
        <w:rPr>
          <w:rFonts w:ascii="Arial" w:hAnsi="Arial" w:cs="Arial"/>
        </w:rPr>
        <w:t xml:space="preserve"> </w:t>
      </w:r>
      <w:proofErr w:type="spellStart"/>
      <w:r w:rsidRPr="00EC563B">
        <w:rPr>
          <w:rFonts w:ascii="Arial" w:hAnsi="Arial" w:cs="Arial"/>
        </w:rPr>
        <w:t>cheltuieli</w:t>
      </w:r>
      <w:proofErr w:type="spellEnd"/>
      <w:r w:rsidRPr="00EC563B">
        <w:rPr>
          <w:rFonts w:ascii="Arial" w:hAnsi="Arial" w:cs="Arial"/>
        </w:rPr>
        <w:t xml:space="preserve"> cu </w:t>
      </w:r>
      <w:proofErr w:type="spellStart"/>
      <w:r w:rsidRPr="00EC563B">
        <w:rPr>
          <w:rFonts w:ascii="Arial" w:hAnsi="Arial" w:cs="Arial"/>
        </w:rPr>
        <w:t>amortizarea</w:t>
      </w:r>
      <w:proofErr w:type="spellEnd"/>
      <w:r w:rsidRPr="00EC563B">
        <w:rPr>
          <w:rFonts w:ascii="Arial" w:hAnsi="Arial" w:cs="Arial"/>
        </w:rPr>
        <w:t xml:space="preserve"> </w:t>
      </w:r>
      <w:proofErr w:type="spellStart"/>
      <w:r w:rsidRPr="00EC563B">
        <w:rPr>
          <w:rFonts w:ascii="Arial" w:hAnsi="Arial" w:cs="Arial"/>
        </w:rPr>
        <w:t>mijloacelor</w:t>
      </w:r>
      <w:proofErr w:type="spellEnd"/>
      <w:r w:rsidRPr="00EC563B">
        <w:rPr>
          <w:rFonts w:ascii="Arial" w:hAnsi="Arial" w:cs="Arial"/>
        </w:rPr>
        <w:t xml:space="preserve"> de transport. </w:t>
      </w:r>
      <w:proofErr w:type="spellStart"/>
      <w:r w:rsidRPr="00EC563B">
        <w:rPr>
          <w:rFonts w:ascii="Arial" w:hAnsi="Arial" w:cs="Arial"/>
        </w:rPr>
        <w:t>Această</w:t>
      </w:r>
      <w:proofErr w:type="spellEnd"/>
      <w:r w:rsidRPr="00EC563B">
        <w:rPr>
          <w:rFonts w:ascii="Arial" w:hAnsi="Arial" w:cs="Arial"/>
        </w:rPr>
        <w:t xml:space="preserve"> </w:t>
      </w:r>
      <w:proofErr w:type="spellStart"/>
      <w:r w:rsidRPr="00EC563B">
        <w:rPr>
          <w:rFonts w:ascii="Arial" w:hAnsi="Arial" w:cs="Arial"/>
        </w:rPr>
        <w:t>cheltuială</w:t>
      </w:r>
      <w:proofErr w:type="spellEnd"/>
      <w:r w:rsidRPr="00EC563B">
        <w:rPr>
          <w:rFonts w:ascii="Arial" w:hAnsi="Arial" w:cs="Arial"/>
        </w:rPr>
        <w:t xml:space="preserve"> </w:t>
      </w:r>
      <w:proofErr w:type="spellStart"/>
      <w:r w:rsidRPr="00EC563B">
        <w:rPr>
          <w:rFonts w:ascii="Arial" w:hAnsi="Arial" w:cs="Arial"/>
        </w:rPr>
        <w:t>creşte</w:t>
      </w:r>
      <w:proofErr w:type="spellEnd"/>
      <w:r w:rsidRPr="00EC563B">
        <w:rPr>
          <w:rFonts w:ascii="Arial" w:hAnsi="Arial" w:cs="Arial"/>
        </w:rPr>
        <w:t xml:space="preserve"> </w:t>
      </w:r>
      <w:proofErr w:type="spellStart"/>
      <w:r w:rsidRPr="00EC563B">
        <w:rPr>
          <w:rFonts w:ascii="Arial" w:hAnsi="Arial" w:cs="Arial"/>
        </w:rPr>
        <w:t>valoarea</w:t>
      </w:r>
      <w:proofErr w:type="spellEnd"/>
      <w:r w:rsidRPr="00EC563B">
        <w:rPr>
          <w:rFonts w:ascii="Arial" w:hAnsi="Arial" w:cs="Arial"/>
        </w:rPr>
        <w:t xml:space="preserve"> </w:t>
      </w:r>
      <w:proofErr w:type="spellStart"/>
      <w:r w:rsidRPr="00EC563B">
        <w:rPr>
          <w:rFonts w:ascii="Arial" w:hAnsi="Arial" w:cs="Arial"/>
        </w:rPr>
        <w:t>serviciilor</w:t>
      </w:r>
      <w:proofErr w:type="spellEnd"/>
      <w:r w:rsidRPr="00EC563B">
        <w:rPr>
          <w:rFonts w:ascii="Arial" w:hAnsi="Arial" w:cs="Arial"/>
        </w:rPr>
        <w:t xml:space="preserve"> de transport</w:t>
      </w:r>
      <w:r w:rsidR="00EC563B" w:rsidRPr="00EC563B">
        <w:rPr>
          <w:rFonts w:ascii="Arial" w:hAnsi="Arial" w:cs="Arial"/>
        </w:rPr>
        <w:t xml:space="preserve">, </w:t>
      </w:r>
      <w:proofErr w:type="spellStart"/>
      <w:r w:rsidR="00EC563B" w:rsidRPr="00EC563B">
        <w:rPr>
          <w:rFonts w:ascii="Arial" w:hAnsi="Arial" w:cs="Arial"/>
        </w:rPr>
        <w:t>fapt</w:t>
      </w:r>
      <w:proofErr w:type="spellEnd"/>
      <w:r w:rsidR="00EC563B" w:rsidRPr="00EC563B">
        <w:rPr>
          <w:rFonts w:ascii="Arial" w:hAnsi="Arial" w:cs="Arial"/>
        </w:rPr>
        <w:t xml:space="preserve"> </w:t>
      </w:r>
      <w:proofErr w:type="spellStart"/>
      <w:r w:rsidR="00EC563B" w:rsidRPr="00EC563B">
        <w:rPr>
          <w:rFonts w:ascii="Arial" w:hAnsi="Arial" w:cs="Arial"/>
        </w:rPr>
        <w:t>reflectat</w:t>
      </w:r>
      <w:proofErr w:type="spellEnd"/>
      <w:r w:rsidR="00EC563B" w:rsidRPr="00EC563B">
        <w:rPr>
          <w:rFonts w:ascii="Arial" w:hAnsi="Arial" w:cs="Arial"/>
        </w:rPr>
        <w:t xml:space="preserve"> </w:t>
      </w:r>
      <w:proofErr w:type="spellStart"/>
      <w:r w:rsidR="00EC563B" w:rsidRPr="00EC563B">
        <w:rPr>
          <w:rFonts w:ascii="Arial" w:hAnsi="Arial" w:cs="Arial"/>
        </w:rPr>
        <w:t>în</w:t>
      </w:r>
      <w:proofErr w:type="spellEnd"/>
      <w:r w:rsidR="00EC563B" w:rsidRPr="00EC563B">
        <w:rPr>
          <w:rFonts w:ascii="Arial" w:hAnsi="Arial" w:cs="Arial"/>
        </w:rPr>
        <w:t xml:space="preserve"> </w:t>
      </w:r>
      <w:proofErr w:type="spellStart"/>
      <w:r w:rsidR="00EC563B" w:rsidRPr="00EC563B">
        <w:rPr>
          <w:rFonts w:ascii="Arial" w:hAnsi="Arial" w:cs="Arial"/>
        </w:rPr>
        <w:t>nivelul</w:t>
      </w:r>
      <w:proofErr w:type="spellEnd"/>
      <w:r w:rsidR="00EC563B" w:rsidRPr="00EC563B">
        <w:rPr>
          <w:rFonts w:ascii="Arial" w:hAnsi="Arial" w:cs="Arial"/>
        </w:rPr>
        <w:t xml:space="preserve"> </w:t>
      </w:r>
      <w:proofErr w:type="spellStart"/>
      <w:r w:rsidR="00EC563B" w:rsidRPr="00EC563B">
        <w:rPr>
          <w:rFonts w:ascii="Arial" w:hAnsi="Arial" w:cs="Arial"/>
        </w:rPr>
        <w:t>foarte</w:t>
      </w:r>
      <w:proofErr w:type="spellEnd"/>
      <w:r w:rsidR="00EC563B" w:rsidRPr="00EC563B">
        <w:rPr>
          <w:rFonts w:ascii="Arial" w:hAnsi="Arial" w:cs="Arial"/>
        </w:rPr>
        <w:t xml:space="preserve"> </w:t>
      </w:r>
      <w:proofErr w:type="spellStart"/>
      <w:r w:rsidR="00EC563B" w:rsidRPr="00EC563B">
        <w:rPr>
          <w:rFonts w:ascii="Arial" w:hAnsi="Arial" w:cs="Arial"/>
        </w:rPr>
        <w:t>crescut</w:t>
      </w:r>
      <w:proofErr w:type="spellEnd"/>
      <w:r w:rsidR="00EC563B" w:rsidRPr="00EC563B">
        <w:rPr>
          <w:rFonts w:ascii="Arial" w:hAnsi="Arial" w:cs="Arial"/>
        </w:rPr>
        <w:t xml:space="preserve"> al </w:t>
      </w:r>
      <w:proofErr w:type="spellStart"/>
      <w:r w:rsidR="00EC563B" w:rsidRPr="00EC563B">
        <w:rPr>
          <w:rFonts w:ascii="Arial" w:hAnsi="Arial" w:cs="Arial"/>
        </w:rPr>
        <w:t>tarifului</w:t>
      </w:r>
      <w:proofErr w:type="spellEnd"/>
      <w:r w:rsidR="00EC563B" w:rsidRPr="00EC563B">
        <w:rPr>
          <w:rFonts w:ascii="Arial" w:hAnsi="Arial" w:cs="Arial"/>
        </w:rPr>
        <w:t xml:space="preserve"> </w:t>
      </w:r>
      <w:proofErr w:type="spellStart"/>
      <w:r w:rsidR="00EC563B" w:rsidRPr="00EC563B">
        <w:rPr>
          <w:rFonts w:ascii="Arial" w:hAnsi="Arial" w:cs="Arial"/>
        </w:rPr>
        <w:t>mediu</w:t>
      </w:r>
      <w:proofErr w:type="spellEnd"/>
      <w:r w:rsidR="00EC563B" w:rsidRPr="00EC563B">
        <w:rPr>
          <w:rFonts w:ascii="Arial" w:hAnsi="Arial" w:cs="Arial"/>
        </w:rPr>
        <w:t xml:space="preserve"> lei/km </w:t>
      </w:r>
      <w:proofErr w:type="spellStart"/>
      <w:r w:rsidR="00EC563B" w:rsidRPr="00EC563B">
        <w:rPr>
          <w:rFonts w:ascii="Arial" w:hAnsi="Arial" w:cs="Arial"/>
        </w:rPr>
        <w:t>obţinut</w:t>
      </w:r>
      <w:proofErr w:type="spellEnd"/>
      <w:r w:rsidR="00EC563B" w:rsidRPr="00EC563B">
        <w:rPr>
          <w:rFonts w:ascii="Arial" w:hAnsi="Arial" w:cs="Arial"/>
        </w:rPr>
        <w:t xml:space="preserve">. </w:t>
      </w:r>
      <w:proofErr w:type="spellStart"/>
      <w:r w:rsidR="00EC563B" w:rsidRPr="00EC563B">
        <w:rPr>
          <w:rFonts w:ascii="Arial" w:hAnsi="Arial" w:cs="Arial"/>
        </w:rPr>
        <w:t>Structurarea</w:t>
      </w:r>
      <w:proofErr w:type="spellEnd"/>
      <w:r w:rsidR="00EC563B" w:rsidRPr="00EC563B">
        <w:rPr>
          <w:rFonts w:ascii="Arial" w:hAnsi="Arial" w:cs="Arial"/>
        </w:rPr>
        <w:t xml:space="preserve"> </w:t>
      </w:r>
      <w:proofErr w:type="spellStart"/>
      <w:r w:rsidR="00EC563B" w:rsidRPr="00EC563B">
        <w:rPr>
          <w:rFonts w:ascii="Arial" w:hAnsi="Arial" w:cs="Arial"/>
        </w:rPr>
        <w:t>traseelor</w:t>
      </w:r>
      <w:proofErr w:type="spellEnd"/>
      <w:r w:rsidR="00EC563B" w:rsidRPr="00EC563B">
        <w:rPr>
          <w:rFonts w:ascii="Arial" w:hAnsi="Arial" w:cs="Arial"/>
        </w:rPr>
        <w:t xml:space="preserve"> pe </w:t>
      </w:r>
      <w:proofErr w:type="spellStart"/>
      <w:r w:rsidR="00EC563B" w:rsidRPr="00EC563B">
        <w:rPr>
          <w:rFonts w:ascii="Arial" w:hAnsi="Arial" w:cs="Arial"/>
        </w:rPr>
        <w:t>grupe</w:t>
      </w:r>
      <w:proofErr w:type="spellEnd"/>
      <w:r w:rsidR="00EC563B" w:rsidRPr="00EC563B">
        <w:rPr>
          <w:rFonts w:ascii="Arial" w:hAnsi="Arial" w:cs="Arial"/>
        </w:rPr>
        <w:t xml:space="preserve"> </w:t>
      </w:r>
      <w:proofErr w:type="spellStart"/>
      <w:r w:rsidR="00EC563B" w:rsidRPr="00EC563B">
        <w:rPr>
          <w:rFonts w:ascii="Arial" w:hAnsi="Arial" w:cs="Arial"/>
        </w:rPr>
        <w:t>conferă</w:t>
      </w:r>
      <w:proofErr w:type="spellEnd"/>
      <w:r w:rsidR="00EC563B" w:rsidRPr="00EC563B">
        <w:rPr>
          <w:rFonts w:ascii="Arial" w:hAnsi="Arial" w:cs="Arial"/>
        </w:rPr>
        <w:t xml:space="preserve"> </w:t>
      </w:r>
      <w:proofErr w:type="spellStart"/>
      <w:r w:rsidR="00EC563B" w:rsidRPr="00EC563B">
        <w:rPr>
          <w:rFonts w:ascii="Arial" w:hAnsi="Arial" w:cs="Arial"/>
        </w:rPr>
        <w:t>avantajul</w:t>
      </w:r>
      <w:proofErr w:type="spellEnd"/>
      <w:r w:rsidR="00EC563B" w:rsidRPr="00EC563B">
        <w:rPr>
          <w:rFonts w:ascii="Arial" w:hAnsi="Arial" w:cs="Arial"/>
        </w:rPr>
        <w:t xml:space="preserve"> </w:t>
      </w:r>
      <w:proofErr w:type="spellStart"/>
      <w:r w:rsidR="00EC563B" w:rsidRPr="00EC563B">
        <w:rPr>
          <w:rFonts w:ascii="Arial" w:hAnsi="Arial" w:cs="Arial"/>
        </w:rPr>
        <w:t>că</w:t>
      </w:r>
      <w:proofErr w:type="spellEnd"/>
      <w:r w:rsidR="00EC563B" w:rsidRPr="00EC563B">
        <w:rPr>
          <w:rFonts w:ascii="Arial" w:hAnsi="Arial" w:cs="Arial"/>
        </w:rPr>
        <w:t xml:space="preserve"> </w:t>
      </w:r>
      <w:proofErr w:type="spellStart"/>
      <w:r w:rsidR="00EC563B" w:rsidRPr="00EC563B">
        <w:rPr>
          <w:rFonts w:ascii="Arial" w:hAnsi="Arial" w:cs="Arial"/>
        </w:rPr>
        <w:t>cheltuielile</w:t>
      </w:r>
      <w:proofErr w:type="spellEnd"/>
      <w:r w:rsidR="00EC563B" w:rsidRPr="00EC563B">
        <w:rPr>
          <w:rFonts w:ascii="Arial" w:hAnsi="Arial" w:cs="Arial"/>
        </w:rPr>
        <w:t xml:space="preserve"> </w:t>
      </w:r>
      <w:proofErr w:type="spellStart"/>
      <w:r w:rsidR="00EC563B" w:rsidRPr="00EC563B">
        <w:rPr>
          <w:rFonts w:ascii="Arial" w:hAnsi="Arial" w:cs="Arial"/>
        </w:rPr>
        <w:t>mai</w:t>
      </w:r>
      <w:proofErr w:type="spellEnd"/>
      <w:r w:rsidR="00EC563B" w:rsidRPr="00EC563B">
        <w:rPr>
          <w:rFonts w:ascii="Arial" w:hAnsi="Arial" w:cs="Arial"/>
        </w:rPr>
        <w:t xml:space="preserve"> </w:t>
      </w:r>
      <w:proofErr w:type="spellStart"/>
      <w:r w:rsidR="00EC563B" w:rsidRPr="00EC563B">
        <w:rPr>
          <w:rFonts w:ascii="Arial" w:hAnsi="Arial" w:cs="Arial"/>
        </w:rPr>
        <w:t>mari</w:t>
      </w:r>
      <w:proofErr w:type="spellEnd"/>
      <w:r w:rsidR="00EC563B" w:rsidRPr="00EC563B">
        <w:rPr>
          <w:rFonts w:ascii="Arial" w:hAnsi="Arial" w:cs="Arial"/>
        </w:rPr>
        <w:t xml:space="preserve"> de pe </w:t>
      </w:r>
      <w:proofErr w:type="spellStart"/>
      <w:r w:rsidR="00EC563B" w:rsidRPr="00EC563B">
        <w:rPr>
          <w:rFonts w:ascii="Arial" w:hAnsi="Arial" w:cs="Arial"/>
        </w:rPr>
        <w:t>aceste</w:t>
      </w:r>
      <w:proofErr w:type="spellEnd"/>
      <w:r w:rsidR="00EC563B" w:rsidRPr="00EC563B">
        <w:rPr>
          <w:rFonts w:ascii="Arial" w:hAnsi="Arial" w:cs="Arial"/>
        </w:rPr>
        <w:t xml:space="preserve"> </w:t>
      </w:r>
      <w:proofErr w:type="spellStart"/>
      <w:r w:rsidR="00EC563B" w:rsidRPr="00EC563B">
        <w:rPr>
          <w:rFonts w:ascii="Arial" w:hAnsi="Arial" w:cs="Arial"/>
        </w:rPr>
        <w:t>trasee</w:t>
      </w:r>
      <w:proofErr w:type="spellEnd"/>
      <w:r w:rsidR="00EC563B" w:rsidRPr="00EC563B">
        <w:rPr>
          <w:rFonts w:ascii="Arial" w:hAnsi="Arial" w:cs="Arial"/>
        </w:rPr>
        <w:t xml:space="preserve"> pot fi </w:t>
      </w:r>
      <w:proofErr w:type="spellStart"/>
      <w:r w:rsidR="00EC563B" w:rsidRPr="00EC563B">
        <w:rPr>
          <w:rFonts w:ascii="Arial" w:hAnsi="Arial" w:cs="Arial"/>
        </w:rPr>
        <w:t>acoperite</w:t>
      </w:r>
      <w:proofErr w:type="spellEnd"/>
      <w:r w:rsidR="00EC563B" w:rsidRPr="00EC563B">
        <w:rPr>
          <w:rFonts w:ascii="Arial" w:hAnsi="Arial" w:cs="Arial"/>
        </w:rPr>
        <w:t xml:space="preserve"> de </w:t>
      </w:r>
      <w:proofErr w:type="spellStart"/>
      <w:r w:rsidR="00EC563B" w:rsidRPr="00EC563B">
        <w:rPr>
          <w:rFonts w:ascii="Arial" w:hAnsi="Arial" w:cs="Arial"/>
        </w:rPr>
        <w:t>veniturile</w:t>
      </w:r>
      <w:proofErr w:type="spellEnd"/>
      <w:r w:rsidR="00EC563B" w:rsidRPr="00EC563B">
        <w:rPr>
          <w:rFonts w:ascii="Arial" w:hAnsi="Arial" w:cs="Arial"/>
        </w:rPr>
        <w:t xml:space="preserve"> </w:t>
      </w:r>
      <w:proofErr w:type="spellStart"/>
      <w:r w:rsidR="00EC563B" w:rsidRPr="00EC563B">
        <w:rPr>
          <w:rFonts w:ascii="Arial" w:hAnsi="Arial" w:cs="Arial"/>
        </w:rPr>
        <w:t>obţinute</w:t>
      </w:r>
      <w:proofErr w:type="spellEnd"/>
      <w:r w:rsidR="00EC563B" w:rsidRPr="00EC563B">
        <w:rPr>
          <w:rFonts w:ascii="Arial" w:hAnsi="Arial" w:cs="Arial"/>
        </w:rPr>
        <w:t xml:space="preserve"> pe </w:t>
      </w:r>
      <w:proofErr w:type="spellStart"/>
      <w:r w:rsidR="00EC563B" w:rsidRPr="00EC563B">
        <w:rPr>
          <w:rFonts w:ascii="Arial" w:hAnsi="Arial" w:cs="Arial"/>
        </w:rPr>
        <w:t>traseele</w:t>
      </w:r>
      <w:proofErr w:type="spellEnd"/>
      <w:r w:rsidR="00EC563B" w:rsidRPr="00EC563B">
        <w:rPr>
          <w:rFonts w:ascii="Arial" w:hAnsi="Arial" w:cs="Arial"/>
        </w:rPr>
        <w:t xml:space="preserve"> </w:t>
      </w:r>
      <w:proofErr w:type="spellStart"/>
      <w:r w:rsidR="00EC563B" w:rsidRPr="00EC563B">
        <w:rPr>
          <w:rFonts w:ascii="Arial" w:hAnsi="Arial" w:cs="Arial"/>
        </w:rPr>
        <w:t>mai</w:t>
      </w:r>
      <w:proofErr w:type="spellEnd"/>
      <w:r w:rsidR="00EC563B" w:rsidRPr="00EC563B">
        <w:rPr>
          <w:rFonts w:ascii="Arial" w:hAnsi="Arial" w:cs="Arial"/>
        </w:rPr>
        <w:t xml:space="preserve"> </w:t>
      </w:r>
      <w:proofErr w:type="spellStart"/>
      <w:r w:rsidR="00EC563B" w:rsidRPr="00EC563B">
        <w:rPr>
          <w:rFonts w:ascii="Arial" w:hAnsi="Arial" w:cs="Arial"/>
        </w:rPr>
        <w:t>rentabile</w:t>
      </w:r>
      <w:proofErr w:type="spellEnd"/>
      <w:r w:rsidR="00EC563B" w:rsidRPr="00EC563B">
        <w:rPr>
          <w:rFonts w:ascii="Arial" w:hAnsi="Arial" w:cs="Arial"/>
        </w:rPr>
        <w:t xml:space="preserve"> din </w:t>
      </w:r>
      <w:proofErr w:type="spellStart"/>
      <w:r w:rsidR="00EC563B" w:rsidRPr="00EC563B">
        <w:rPr>
          <w:rFonts w:ascii="Arial" w:hAnsi="Arial" w:cs="Arial"/>
        </w:rPr>
        <w:t>cadrul</w:t>
      </w:r>
      <w:proofErr w:type="spellEnd"/>
      <w:r w:rsidR="00EC563B" w:rsidRPr="00EC563B">
        <w:rPr>
          <w:rFonts w:ascii="Arial" w:hAnsi="Arial" w:cs="Arial"/>
        </w:rPr>
        <w:t xml:space="preserve"> </w:t>
      </w:r>
      <w:proofErr w:type="spellStart"/>
      <w:r w:rsidR="00EC563B" w:rsidRPr="00EC563B">
        <w:rPr>
          <w:rFonts w:ascii="Arial" w:hAnsi="Arial" w:cs="Arial"/>
        </w:rPr>
        <w:t>grupelor</w:t>
      </w:r>
      <w:proofErr w:type="spellEnd"/>
      <w:r w:rsidR="00EC563B" w:rsidRPr="00EC563B">
        <w:rPr>
          <w:rFonts w:ascii="Arial" w:hAnsi="Arial" w:cs="Arial"/>
        </w:rPr>
        <w:t xml:space="preserve">, </w:t>
      </w:r>
      <w:proofErr w:type="spellStart"/>
      <w:r w:rsidR="00EC563B" w:rsidRPr="00EC563B">
        <w:rPr>
          <w:rFonts w:ascii="Arial" w:hAnsi="Arial" w:cs="Arial"/>
        </w:rPr>
        <w:t>sau</w:t>
      </w:r>
      <w:proofErr w:type="spellEnd"/>
      <w:r w:rsidR="00EC563B" w:rsidRPr="00EC563B">
        <w:rPr>
          <w:rFonts w:ascii="Arial" w:hAnsi="Arial" w:cs="Arial"/>
        </w:rPr>
        <w:t xml:space="preserve"> de </w:t>
      </w:r>
      <w:proofErr w:type="spellStart"/>
      <w:r w:rsidR="00EC563B" w:rsidRPr="00EC563B">
        <w:rPr>
          <w:rFonts w:ascii="Arial" w:hAnsi="Arial" w:cs="Arial"/>
        </w:rPr>
        <w:t>posibilitatea</w:t>
      </w:r>
      <w:proofErr w:type="spellEnd"/>
      <w:r w:rsidR="00EC563B" w:rsidRPr="00EC563B">
        <w:rPr>
          <w:rFonts w:ascii="Arial" w:hAnsi="Arial" w:cs="Arial"/>
        </w:rPr>
        <w:t xml:space="preserve"> de a </w:t>
      </w:r>
      <w:proofErr w:type="spellStart"/>
      <w:r w:rsidR="00EC563B" w:rsidRPr="00EC563B">
        <w:rPr>
          <w:rFonts w:ascii="Arial" w:hAnsi="Arial" w:cs="Arial"/>
        </w:rPr>
        <w:t>partaja</w:t>
      </w:r>
      <w:proofErr w:type="spellEnd"/>
      <w:r w:rsidR="00EC563B" w:rsidRPr="00EC563B">
        <w:rPr>
          <w:rFonts w:ascii="Arial" w:hAnsi="Arial" w:cs="Arial"/>
        </w:rPr>
        <w:t xml:space="preserve"> </w:t>
      </w:r>
      <w:proofErr w:type="spellStart"/>
      <w:r w:rsidR="00EC563B" w:rsidRPr="00EC563B">
        <w:rPr>
          <w:rFonts w:ascii="Arial" w:hAnsi="Arial" w:cs="Arial"/>
        </w:rPr>
        <w:t>partaja</w:t>
      </w:r>
      <w:proofErr w:type="spellEnd"/>
      <w:r w:rsidR="00EC563B" w:rsidRPr="00EC563B">
        <w:rPr>
          <w:rFonts w:ascii="Arial" w:hAnsi="Arial" w:cs="Arial"/>
        </w:rPr>
        <w:t xml:space="preserve"> </w:t>
      </w:r>
      <w:proofErr w:type="spellStart"/>
      <w:r w:rsidR="00EC563B" w:rsidRPr="00EC563B">
        <w:rPr>
          <w:rFonts w:ascii="Arial" w:hAnsi="Arial" w:cs="Arial"/>
        </w:rPr>
        <w:t>resursele</w:t>
      </w:r>
      <w:proofErr w:type="spellEnd"/>
      <w:r w:rsidR="00EC563B" w:rsidRPr="00EC563B">
        <w:rPr>
          <w:rFonts w:ascii="Arial" w:hAnsi="Arial" w:cs="Arial"/>
        </w:rPr>
        <w:t xml:space="preserve"> </w:t>
      </w:r>
      <w:proofErr w:type="spellStart"/>
      <w:r w:rsidR="00EC563B" w:rsidRPr="00EC563B">
        <w:rPr>
          <w:rFonts w:ascii="Arial" w:hAnsi="Arial" w:cs="Arial"/>
        </w:rPr>
        <w:t>în</w:t>
      </w:r>
      <w:proofErr w:type="spellEnd"/>
      <w:r w:rsidR="00EC563B" w:rsidRPr="00EC563B">
        <w:rPr>
          <w:rFonts w:ascii="Arial" w:hAnsi="Arial" w:cs="Arial"/>
        </w:rPr>
        <w:t xml:space="preserve"> </w:t>
      </w:r>
      <w:proofErr w:type="spellStart"/>
      <w:r w:rsidR="00EC563B" w:rsidRPr="00EC563B">
        <w:rPr>
          <w:rFonts w:ascii="Arial" w:hAnsi="Arial" w:cs="Arial"/>
        </w:rPr>
        <w:t>cadrul</w:t>
      </w:r>
      <w:proofErr w:type="spellEnd"/>
      <w:r w:rsidR="00EC563B" w:rsidRPr="00EC563B">
        <w:rPr>
          <w:rFonts w:ascii="Arial" w:hAnsi="Arial" w:cs="Arial"/>
        </w:rPr>
        <w:t xml:space="preserve"> </w:t>
      </w:r>
      <w:proofErr w:type="spellStart"/>
      <w:r w:rsidR="00EC563B" w:rsidRPr="00EC563B">
        <w:rPr>
          <w:rFonts w:ascii="Arial" w:hAnsi="Arial" w:cs="Arial"/>
        </w:rPr>
        <w:t>grupei</w:t>
      </w:r>
      <w:proofErr w:type="spellEnd"/>
      <w:r w:rsidR="00EC563B" w:rsidRPr="00EC563B">
        <w:rPr>
          <w:rFonts w:ascii="Arial" w:hAnsi="Arial" w:cs="Arial"/>
        </w:rPr>
        <w:t xml:space="preserve"> (ex: </w:t>
      </w:r>
      <w:proofErr w:type="spellStart"/>
      <w:r w:rsidR="00EC563B" w:rsidRPr="00EC563B">
        <w:rPr>
          <w:rFonts w:ascii="Arial" w:hAnsi="Arial" w:cs="Arial"/>
        </w:rPr>
        <w:t>şoferul</w:t>
      </w:r>
      <w:proofErr w:type="spellEnd"/>
      <w:r w:rsidR="00EC563B" w:rsidRPr="00EC563B">
        <w:rPr>
          <w:rFonts w:ascii="Arial" w:hAnsi="Arial" w:cs="Arial"/>
        </w:rPr>
        <w:t xml:space="preserve"> </w:t>
      </w:r>
      <w:proofErr w:type="spellStart"/>
      <w:r w:rsidR="00EC563B" w:rsidRPr="00EC563B">
        <w:rPr>
          <w:rFonts w:ascii="Arial" w:hAnsi="Arial" w:cs="Arial"/>
        </w:rPr>
        <w:t>alocat</w:t>
      </w:r>
      <w:proofErr w:type="spellEnd"/>
      <w:r w:rsidR="00EC563B" w:rsidRPr="00EC563B">
        <w:rPr>
          <w:rFonts w:ascii="Arial" w:hAnsi="Arial" w:cs="Arial"/>
        </w:rPr>
        <w:t xml:space="preserve"> </w:t>
      </w:r>
      <w:proofErr w:type="spellStart"/>
      <w:r w:rsidR="00EC563B" w:rsidRPr="00EC563B">
        <w:rPr>
          <w:rFonts w:ascii="Arial" w:hAnsi="Arial" w:cs="Arial"/>
        </w:rPr>
        <w:t>pentru</w:t>
      </w:r>
      <w:proofErr w:type="spellEnd"/>
      <w:r w:rsidR="00EC563B" w:rsidRPr="00EC563B">
        <w:rPr>
          <w:rFonts w:ascii="Arial" w:hAnsi="Arial" w:cs="Arial"/>
        </w:rPr>
        <w:t xml:space="preserve"> </w:t>
      </w:r>
      <w:proofErr w:type="spellStart"/>
      <w:r w:rsidR="00EC563B" w:rsidRPr="00EC563B">
        <w:rPr>
          <w:rFonts w:ascii="Arial" w:hAnsi="Arial" w:cs="Arial"/>
        </w:rPr>
        <w:t>executarea</w:t>
      </w:r>
      <w:proofErr w:type="spellEnd"/>
      <w:r w:rsidR="00EC563B" w:rsidRPr="00EC563B">
        <w:rPr>
          <w:rFonts w:ascii="Arial" w:hAnsi="Arial" w:cs="Arial"/>
        </w:rPr>
        <w:t xml:space="preserve"> </w:t>
      </w:r>
      <w:proofErr w:type="spellStart"/>
      <w:r w:rsidR="00EC563B" w:rsidRPr="00EC563B">
        <w:rPr>
          <w:rFonts w:ascii="Arial" w:hAnsi="Arial" w:cs="Arial"/>
        </w:rPr>
        <w:t>unui</w:t>
      </w:r>
      <w:proofErr w:type="spellEnd"/>
      <w:r w:rsidR="00EC563B" w:rsidRPr="00EC563B">
        <w:rPr>
          <w:rFonts w:ascii="Arial" w:hAnsi="Arial" w:cs="Arial"/>
        </w:rPr>
        <w:t xml:space="preserve"> </w:t>
      </w:r>
      <w:proofErr w:type="spellStart"/>
      <w:r w:rsidR="00EC563B" w:rsidRPr="00EC563B">
        <w:rPr>
          <w:rFonts w:ascii="Arial" w:hAnsi="Arial" w:cs="Arial"/>
        </w:rPr>
        <w:t>traseu</w:t>
      </w:r>
      <w:proofErr w:type="spellEnd"/>
      <w:r w:rsidR="00EC563B" w:rsidRPr="00EC563B">
        <w:rPr>
          <w:rFonts w:ascii="Arial" w:hAnsi="Arial" w:cs="Arial"/>
        </w:rPr>
        <w:t xml:space="preserve"> care are o </w:t>
      </w:r>
      <w:proofErr w:type="spellStart"/>
      <w:r w:rsidR="00EC563B" w:rsidRPr="00EC563B">
        <w:rPr>
          <w:rFonts w:ascii="Arial" w:hAnsi="Arial" w:cs="Arial"/>
        </w:rPr>
        <w:t>singură</w:t>
      </w:r>
      <w:proofErr w:type="spellEnd"/>
      <w:r w:rsidR="00EC563B" w:rsidRPr="00EC563B">
        <w:rPr>
          <w:rFonts w:ascii="Arial" w:hAnsi="Arial" w:cs="Arial"/>
        </w:rPr>
        <w:t xml:space="preserve"> </w:t>
      </w:r>
      <w:proofErr w:type="spellStart"/>
      <w:r w:rsidR="00EC563B" w:rsidRPr="00EC563B">
        <w:rPr>
          <w:rFonts w:ascii="Arial" w:hAnsi="Arial" w:cs="Arial"/>
        </w:rPr>
        <w:t>cursă</w:t>
      </w:r>
      <w:proofErr w:type="spellEnd"/>
      <w:r w:rsidR="00EC563B" w:rsidRPr="00EC563B">
        <w:rPr>
          <w:rFonts w:ascii="Arial" w:hAnsi="Arial" w:cs="Arial"/>
        </w:rPr>
        <w:t xml:space="preserve"> </w:t>
      </w:r>
      <w:proofErr w:type="spellStart"/>
      <w:r w:rsidR="00EC563B" w:rsidRPr="00EC563B">
        <w:rPr>
          <w:rFonts w:ascii="Arial" w:hAnsi="Arial" w:cs="Arial"/>
        </w:rPr>
        <w:t>sau</w:t>
      </w:r>
      <w:proofErr w:type="spellEnd"/>
      <w:r w:rsidR="00EC563B" w:rsidRPr="00EC563B">
        <w:rPr>
          <w:rFonts w:ascii="Arial" w:hAnsi="Arial" w:cs="Arial"/>
        </w:rPr>
        <w:t xml:space="preserve"> </w:t>
      </w:r>
      <w:proofErr w:type="spellStart"/>
      <w:r w:rsidR="00EC563B" w:rsidRPr="00EC563B">
        <w:rPr>
          <w:rFonts w:ascii="Arial" w:hAnsi="Arial" w:cs="Arial"/>
        </w:rPr>
        <w:t>chiar</w:t>
      </w:r>
      <w:proofErr w:type="spellEnd"/>
      <w:r w:rsidR="00EC563B" w:rsidRPr="00EC563B">
        <w:rPr>
          <w:rFonts w:ascii="Arial" w:hAnsi="Arial" w:cs="Arial"/>
        </w:rPr>
        <w:t xml:space="preserve"> 2, </w:t>
      </w:r>
      <w:proofErr w:type="spellStart"/>
      <w:r w:rsidR="00EC563B" w:rsidRPr="00EC563B">
        <w:rPr>
          <w:rFonts w:ascii="Arial" w:hAnsi="Arial" w:cs="Arial"/>
        </w:rPr>
        <w:t>ar</w:t>
      </w:r>
      <w:proofErr w:type="spellEnd"/>
      <w:r w:rsidR="00EC563B" w:rsidRPr="00EC563B">
        <w:rPr>
          <w:rFonts w:ascii="Arial" w:hAnsi="Arial" w:cs="Arial"/>
        </w:rPr>
        <w:t xml:space="preserve"> </w:t>
      </w:r>
      <w:proofErr w:type="spellStart"/>
      <w:r w:rsidR="00EC563B" w:rsidRPr="00EC563B">
        <w:rPr>
          <w:rFonts w:ascii="Arial" w:hAnsi="Arial" w:cs="Arial"/>
        </w:rPr>
        <w:t>putea</w:t>
      </w:r>
      <w:proofErr w:type="spellEnd"/>
      <w:r w:rsidR="00EC563B" w:rsidRPr="00EC563B">
        <w:rPr>
          <w:rFonts w:ascii="Arial" w:hAnsi="Arial" w:cs="Arial"/>
        </w:rPr>
        <w:t xml:space="preserve"> fi </w:t>
      </w:r>
      <w:proofErr w:type="spellStart"/>
      <w:r w:rsidR="00EC563B" w:rsidRPr="00EC563B">
        <w:rPr>
          <w:rFonts w:ascii="Arial" w:hAnsi="Arial" w:cs="Arial"/>
        </w:rPr>
        <w:t>implicat</w:t>
      </w:r>
      <w:proofErr w:type="spellEnd"/>
      <w:r w:rsidR="00EC563B" w:rsidRPr="00EC563B">
        <w:rPr>
          <w:rFonts w:ascii="Arial" w:hAnsi="Arial" w:cs="Arial"/>
        </w:rPr>
        <w:t xml:space="preserve">, </w:t>
      </w:r>
      <w:proofErr w:type="spellStart"/>
      <w:r w:rsidR="00EC563B" w:rsidRPr="00EC563B">
        <w:rPr>
          <w:rFonts w:ascii="Arial" w:hAnsi="Arial" w:cs="Arial"/>
        </w:rPr>
        <w:t>desigur</w:t>
      </w:r>
      <w:proofErr w:type="spellEnd"/>
      <w:r w:rsidR="00EC563B" w:rsidRPr="00EC563B">
        <w:rPr>
          <w:rFonts w:ascii="Arial" w:hAnsi="Arial" w:cs="Arial"/>
        </w:rPr>
        <w:t xml:space="preserve">, </w:t>
      </w:r>
      <w:proofErr w:type="spellStart"/>
      <w:r w:rsidR="00EC563B" w:rsidRPr="00EC563B">
        <w:rPr>
          <w:rFonts w:ascii="Arial" w:hAnsi="Arial" w:cs="Arial"/>
        </w:rPr>
        <w:t>dacă</w:t>
      </w:r>
      <w:proofErr w:type="spellEnd"/>
      <w:r w:rsidR="00EC563B" w:rsidRPr="00EC563B">
        <w:rPr>
          <w:rFonts w:ascii="Arial" w:hAnsi="Arial" w:cs="Arial"/>
        </w:rPr>
        <w:t xml:space="preserve"> </w:t>
      </w:r>
      <w:proofErr w:type="spellStart"/>
      <w:r w:rsidR="00EC563B" w:rsidRPr="00EC563B">
        <w:rPr>
          <w:rFonts w:ascii="Arial" w:hAnsi="Arial" w:cs="Arial"/>
        </w:rPr>
        <w:t>programul</w:t>
      </w:r>
      <w:proofErr w:type="spellEnd"/>
      <w:r w:rsidR="00EC563B" w:rsidRPr="00EC563B">
        <w:rPr>
          <w:rFonts w:ascii="Arial" w:hAnsi="Arial" w:cs="Arial"/>
        </w:rPr>
        <w:t xml:space="preserve"> de </w:t>
      </w:r>
      <w:proofErr w:type="spellStart"/>
      <w:r w:rsidR="00EC563B" w:rsidRPr="00EC563B">
        <w:rPr>
          <w:rFonts w:ascii="Arial" w:hAnsi="Arial" w:cs="Arial"/>
        </w:rPr>
        <w:t>circulaţie</w:t>
      </w:r>
      <w:proofErr w:type="spellEnd"/>
      <w:r w:rsidR="00EC563B" w:rsidRPr="00EC563B">
        <w:rPr>
          <w:rFonts w:ascii="Arial" w:hAnsi="Arial" w:cs="Arial"/>
        </w:rPr>
        <w:t xml:space="preserve"> o </w:t>
      </w:r>
      <w:proofErr w:type="spellStart"/>
      <w:r w:rsidR="00EC563B" w:rsidRPr="00EC563B">
        <w:rPr>
          <w:rFonts w:ascii="Arial" w:hAnsi="Arial" w:cs="Arial"/>
        </w:rPr>
        <w:t>permite</w:t>
      </w:r>
      <w:proofErr w:type="spellEnd"/>
      <w:r w:rsidR="00EC563B" w:rsidRPr="00EC563B">
        <w:rPr>
          <w:rFonts w:ascii="Arial" w:hAnsi="Arial" w:cs="Arial"/>
        </w:rPr>
        <w:t xml:space="preserve">, </w:t>
      </w:r>
      <w:proofErr w:type="spellStart"/>
      <w:r w:rsidR="00EC563B" w:rsidRPr="00EC563B">
        <w:rPr>
          <w:rFonts w:ascii="Arial" w:hAnsi="Arial" w:cs="Arial"/>
        </w:rPr>
        <w:t>şi</w:t>
      </w:r>
      <w:proofErr w:type="spellEnd"/>
      <w:r w:rsidR="00EC563B" w:rsidRPr="00EC563B">
        <w:rPr>
          <w:rFonts w:ascii="Arial" w:hAnsi="Arial" w:cs="Arial"/>
        </w:rPr>
        <w:t xml:space="preserve"> pe </w:t>
      </w:r>
      <w:proofErr w:type="spellStart"/>
      <w:r w:rsidR="00EC563B" w:rsidRPr="00EC563B">
        <w:rPr>
          <w:rFonts w:ascii="Arial" w:hAnsi="Arial" w:cs="Arial"/>
        </w:rPr>
        <w:t>executarea</w:t>
      </w:r>
      <w:proofErr w:type="spellEnd"/>
      <w:r w:rsidR="00EC563B" w:rsidRPr="00EC563B">
        <w:rPr>
          <w:rFonts w:ascii="Arial" w:hAnsi="Arial" w:cs="Arial"/>
        </w:rPr>
        <w:t xml:space="preserve"> </w:t>
      </w:r>
      <w:proofErr w:type="spellStart"/>
      <w:r w:rsidR="00EC563B" w:rsidRPr="00EC563B">
        <w:rPr>
          <w:rFonts w:ascii="Arial" w:hAnsi="Arial" w:cs="Arial"/>
        </w:rPr>
        <w:t>curselor</w:t>
      </w:r>
      <w:proofErr w:type="spellEnd"/>
      <w:r w:rsidR="00EC563B" w:rsidRPr="00EC563B">
        <w:rPr>
          <w:rFonts w:ascii="Arial" w:hAnsi="Arial" w:cs="Arial"/>
        </w:rPr>
        <w:t xml:space="preserve"> de pe </w:t>
      </w:r>
      <w:proofErr w:type="spellStart"/>
      <w:r w:rsidR="00EC563B" w:rsidRPr="00EC563B">
        <w:rPr>
          <w:rFonts w:ascii="Arial" w:hAnsi="Arial" w:cs="Arial"/>
        </w:rPr>
        <w:t>alte</w:t>
      </w:r>
      <w:proofErr w:type="spellEnd"/>
      <w:r w:rsidR="00EC563B" w:rsidRPr="00EC563B">
        <w:rPr>
          <w:rFonts w:ascii="Arial" w:hAnsi="Arial" w:cs="Arial"/>
        </w:rPr>
        <w:t xml:space="preserve"> </w:t>
      </w:r>
      <w:proofErr w:type="spellStart"/>
      <w:r w:rsidR="00EC563B" w:rsidRPr="00EC563B">
        <w:rPr>
          <w:rFonts w:ascii="Arial" w:hAnsi="Arial" w:cs="Arial"/>
        </w:rPr>
        <w:t>trasee</w:t>
      </w:r>
      <w:proofErr w:type="spellEnd"/>
      <w:r w:rsidR="00EC563B" w:rsidRPr="00EC563B">
        <w:rPr>
          <w:rFonts w:ascii="Arial" w:hAnsi="Arial" w:cs="Arial"/>
        </w:rPr>
        <w:t xml:space="preserve"> din </w:t>
      </w:r>
      <w:proofErr w:type="spellStart"/>
      <w:r w:rsidR="00EC563B" w:rsidRPr="00EC563B">
        <w:rPr>
          <w:rFonts w:ascii="Arial" w:hAnsi="Arial" w:cs="Arial"/>
        </w:rPr>
        <w:t>cadrul</w:t>
      </w:r>
      <w:proofErr w:type="spellEnd"/>
      <w:r w:rsidR="00EC563B" w:rsidRPr="00EC563B">
        <w:rPr>
          <w:rFonts w:ascii="Arial" w:hAnsi="Arial" w:cs="Arial"/>
        </w:rPr>
        <w:t xml:space="preserve"> </w:t>
      </w:r>
      <w:proofErr w:type="spellStart"/>
      <w:r w:rsidR="00EC563B" w:rsidRPr="00EC563B">
        <w:rPr>
          <w:rFonts w:ascii="Arial" w:hAnsi="Arial" w:cs="Arial"/>
        </w:rPr>
        <w:t>grupei</w:t>
      </w:r>
      <w:proofErr w:type="spellEnd"/>
      <w:r w:rsidR="00EC563B" w:rsidRPr="00EC563B">
        <w:rPr>
          <w:rFonts w:ascii="Arial" w:hAnsi="Arial" w:cs="Arial"/>
        </w:rPr>
        <w:t>).</w:t>
      </w:r>
    </w:p>
    <w:p w14:paraId="4E2EC920" w14:textId="2BA429FC" w:rsidR="00BC612C" w:rsidRPr="00BC612C" w:rsidRDefault="00BC612C" w:rsidP="00BC612C">
      <w:pPr>
        <w:spacing w:after="200" w:line="240" w:lineRule="auto"/>
        <w:jc w:val="both"/>
        <w:rPr>
          <w:rFonts w:ascii="Arial" w:eastAsia="Calibri" w:hAnsi="Arial" w:cs="Arial"/>
        </w:rPr>
      </w:pPr>
      <w:proofErr w:type="spellStart"/>
      <w:r w:rsidRPr="00BC612C">
        <w:rPr>
          <w:rFonts w:ascii="Arial" w:eastAsia="Calibri" w:hAnsi="Arial" w:cs="Arial"/>
        </w:rPr>
        <w:t>Tariful</w:t>
      </w:r>
      <w:proofErr w:type="spellEnd"/>
      <w:r w:rsidRPr="00BC612C">
        <w:rPr>
          <w:rFonts w:ascii="Arial" w:eastAsia="Calibri" w:hAnsi="Arial" w:cs="Arial"/>
        </w:rPr>
        <w:t xml:space="preserve"> </w:t>
      </w:r>
      <w:proofErr w:type="spellStart"/>
      <w:r w:rsidRPr="00BC612C">
        <w:rPr>
          <w:rFonts w:ascii="Arial" w:eastAsia="Calibri" w:hAnsi="Arial" w:cs="Arial"/>
        </w:rPr>
        <w:t>mediu</w:t>
      </w:r>
      <w:proofErr w:type="spellEnd"/>
      <w:r w:rsidRPr="00BC612C">
        <w:rPr>
          <w:rFonts w:ascii="Arial" w:eastAsia="Calibri" w:hAnsi="Arial" w:cs="Arial"/>
        </w:rPr>
        <w:t xml:space="preserve"> lei/km/loc se </w:t>
      </w:r>
      <w:proofErr w:type="spellStart"/>
      <w:r w:rsidRPr="00BC612C">
        <w:rPr>
          <w:rFonts w:ascii="Arial" w:eastAsia="Calibri" w:hAnsi="Arial" w:cs="Arial"/>
        </w:rPr>
        <w:t>calculează</w:t>
      </w:r>
      <w:proofErr w:type="spellEnd"/>
      <w:r w:rsidRPr="00BC612C">
        <w:rPr>
          <w:rFonts w:ascii="Arial" w:eastAsia="Calibri" w:hAnsi="Arial" w:cs="Arial"/>
        </w:rPr>
        <w:t xml:space="preserve"> </w:t>
      </w:r>
      <w:proofErr w:type="spellStart"/>
      <w:r w:rsidRPr="00BC612C">
        <w:rPr>
          <w:rFonts w:ascii="Arial" w:eastAsia="Calibri" w:hAnsi="Arial" w:cs="Arial"/>
        </w:rPr>
        <w:t>împărţind</w:t>
      </w:r>
      <w:proofErr w:type="spellEnd"/>
      <w:r w:rsidRPr="00BC612C">
        <w:rPr>
          <w:rFonts w:ascii="Arial" w:eastAsia="Calibri" w:hAnsi="Arial" w:cs="Arial"/>
        </w:rPr>
        <w:t xml:space="preserve"> </w:t>
      </w:r>
      <w:proofErr w:type="spellStart"/>
      <w:r w:rsidRPr="00BC612C">
        <w:rPr>
          <w:rFonts w:ascii="Arial" w:eastAsia="Calibri" w:hAnsi="Arial" w:cs="Arial"/>
        </w:rPr>
        <w:t>tariful</w:t>
      </w:r>
      <w:proofErr w:type="spellEnd"/>
      <w:r w:rsidRPr="00BC612C">
        <w:rPr>
          <w:rFonts w:ascii="Arial" w:eastAsia="Calibri" w:hAnsi="Arial" w:cs="Arial"/>
        </w:rPr>
        <w:t xml:space="preserve"> </w:t>
      </w:r>
      <w:proofErr w:type="spellStart"/>
      <w:r w:rsidRPr="00BC612C">
        <w:rPr>
          <w:rFonts w:ascii="Arial" w:eastAsia="Calibri" w:hAnsi="Arial" w:cs="Arial"/>
        </w:rPr>
        <w:t>mediu</w:t>
      </w:r>
      <w:proofErr w:type="spellEnd"/>
      <w:r w:rsidRPr="00BC612C">
        <w:rPr>
          <w:rFonts w:ascii="Arial" w:eastAsia="Calibri" w:hAnsi="Arial" w:cs="Arial"/>
        </w:rPr>
        <w:t xml:space="preserve"> (lei/km) </w:t>
      </w:r>
      <w:proofErr w:type="spellStart"/>
      <w:r w:rsidRPr="00BC612C">
        <w:rPr>
          <w:rFonts w:ascii="Arial" w:eastAsia="Calibri" w:hAnsi="Arial" w:cs="Arial"/>
        </w:rPr>
        <w:t>obţinut</w:t>
      </w:r>
      <w:proofErr w:type="spellEnd"/>
      <w:r w:rsidRPr="00BC612C">
        <w:rPr>
          <w:rFonts w:ascii="Arial" w:eastAsia="Calibri" w:hAnsi="Arial" w:cs="Arial"/>
        </w:rPr>
        <w:t xml:space="preserve"> </w:t>
      </w:r>
      <w:proofErr w:type="spellStart"/>
      <w:r w:rsidRPr="00BC612C">
        <w:rPr>
          <w:rFonts w:ascii="Arial" w:eastAsia="Calibri" w:hAnsi="Arial" w:cs="Arial"/>
        </w:rPr>
        <w:t>pentru</w:t>
      </w:r>
      <w:proofErr w:type="spellEnd"/>
      <w:r w:rsidRPr="00BC612C">
        <w:rPr>
          <w:rFonts w:ascii="Arial" w:eastAsia="Calibri" w:hAnsi="Arial" w:cs="Arial"/>
        </w:rPr>
        <w:t xml:space="preserve"> </w:t>
      </w:r>
      <w:proofErr w:type="spellStart"/>
      <w:r w:rsidRPr="00BC612C">
        <w:rPr>
          <w:rFonts w:ascii="Arial" w:eastAsia="Calibri" w:hAnsi="Arial" w:cs="Arial"/>
        </w:rPr>
        <w:t>fiecare</w:t>
      </w:r>
      <w:proofErr w:type="spellEnd"/>
      <w:r w:rsidRPr="00BC612C">
        <w:rPr>
          <w:rFonts w:ascii="Arial" w:eastAsia="Calibri" w:hAnsi="Arial" w:cs="Arial"/>
        </w:rPr>
        <w:t xml:space="preserve"> </w:t>
      </w:r>
      <w:proofErr w:type="spellStart"/>
      <w:r w:rsidRPr="00BC612C">
        <w:rPr>
          <w:rFonts w:ascii="Arial" w:eastAsia="Calibri" w:hAnsi="Arial" w:cs="Arial"/>
        </w:rPr>
        <w:t>traseu</w:t>
      </w:r>
      <w:proofErr w:type="spellEnd"/>
      <w:r w:rsidRPr="00BC612C">
        <w:rPr>
          <w:rFonts w:ascii="Arial" w:eastAsia="Calibri" w:hAnsi="Arial" w:cs="Arial"/>
        </w:rPr>
        <w:t xml:space="preserve"> la </w:t>
      </w:r>
      <w:proofErr w:type="spellStart"/>
      <w:r w:rsidRPr="00BC612C">
        <w:rPr>
          <w:rFonts w:ascii="Arial" w:eastAsia="Calibri" w:hAnsi="Arial" w:cs="Arial"/>
        </w:rPr>
        <w:t>capacitatea</w:t>
      </w:r>
      <w:proofErr w:type="spellEnd"/>
      <w:r w:rsidRPr="00BC612C">
        <w:rPr>
          <w:rFonts w:ascii="Arial" w:eastAsia="Calibri" w:hAnsi="Arial" w:cs="Arial"/>
        </w:rPr>
        <w:t xml:space="preserve"> </w:t>
      </w:r>
      <w:proofErr w:type="spellStart"/>
      <w:r w:rsidRPr="00BC612C">
        <w:rPr>
          <w:rFonts w:ascii="Arial" w:eastAsia="Calibri" w:hAnsi="Arial" w:cs="Arial"/>
        </w:rPr>
        <w:t>medie</w:t>
      </w:r>
      <w:proofErr w:type="spellEnd"/>
      <w:r w:rsidRPr="00BC612C">
        <w:rPr>
          <w:rFonts w:ascii="Arial" w:eastAsia="Calibri" w:hAnsi="Arial" w:cs="Arial"/>
        </w:rPr>
        <w:t xml:space="preserve"> </w:t>
      </w:r>
      <w:proofErr w:type="spellStart"/>
      <w:r w:rsidRPr="00BC612C">
        <w:rPr>
          <w:rFonts w:ascii="Arial" w:eastAsia="Calibri" w:hAnsi="Arial" w:cs="Arial"/>
        </w:rPr>
        <w:t>calculată</w:t>
      </w:r>
      <w:proofErr w:type="spellEnd"/>
      <w:r w:rsidRPr="00BC612C">
        <w:rPr>
          <w:rFonts w:ascii="Arial" w:eastAsia="Calibri" w:hAnsi="Arial" w:cs="Arial"/>
        </w:rPr>
        <w:t xml:space="preserve"> conform </w:t>
      </w:r>
      <w:proofErr w:type="spellStart"/>
      <w:r w:rsidRPr="00BC612C">
        <w:rPr>
          <w:rFonts w:ascii="Arial" w:eastAsia="Calibri" w:hAnsi="Arial" w:cs="Arial"/>
        </w:rPr>
        <w:t>formulei</w:t>
      </w:r>
      <w:proofErr w:type="spellEnd"/>
      <w:r w:rsidRPr="00BC612C">
        <w:rPr>
          <w:rFonts w:ascii="Arial" w:eastAsia="Calibri" w:hAnsi="Arial" w:cs="Arial"/>
        </w:rPr>
        <w:t xml:space="preserve"> din </w:t>
      </w:r>
      <w:proofErr w:type="spellStart"/>
      <w:r w:rsidRPr="00BC612C">
        <w:rPr>
          <w:rFonts w:ascii="Arial" w:eastAsia="Calibri" w:hAnsi="Arial" w:cs="Arial"/>
        </w:rPr>
        <w:t>Normele-cadrul</w:t>
      </w:r>
      <w:proofErr w:type="spellEnd"/>
      <w:r w:rsidRPr="00BC612C">
        <w:rPr>
          <w:rFonts w:ascii="Arial" w:eastAsia="Calibri" w:hAnsi="Arial" w:cs="Arial"/>
        </w:rPr>
        <w:t xml:space="preserve"> </w:t>
      </w:r>
      <w:proofErr w:type="spellStart"/>
      <w:r w:rsidRPr="00BC612C">
        <w:rPr>
          <w:rFonts w:ascii="Arial" w:eastAsia="Calibri" w:hAnsi="Arial" w:cs="Arial"/>
        </w:rPr>
        <w:t>aprobate</w:t>
      </w:r>
      <w:proofErr w:type="spellEnd"/>
      <w:r w:rsidRPr="00BC612C">
        <w:rPr>
          <w:rFonts w:ascii="Arial" w:eastAsia="Calibri" w:hAnsi="Arial" w:cs="Arial"/>
        </w:rPr>
        <w:t xml:space="preserve"> </w:t>
      </w:r>
      <w:proofErr w:type="spellStart"/>
      <w:r w:rsidRPr="00BC612C">
        <w:rPr>
          <w:rFonts w:ascii="Arial" w:eastAsia="Calibri" w:hAnsi="Arial" w:cs="Arial"/>
        </w:rPr>
        <w:t>prin</w:t>
      </w:r>
      <w:proofErr w:type="spellEnd"/>
      <w:r w:rsidRPr="00BC612C">
        <w:rPr>
          <w:rFonts w:ascii="Arial" w:eastAsia="Calibri" w:hAnsi="Arial" w:cs="Arial"/>
        </w:rPr>
        <w:t xml:space="preserve"> </w:t>
      </w:r>
      <w:proofErr w:type="spellStart"/>
      <w:r w:rsidRPr="00BC612C">
        <w:rPr>
          <w:rFonts w:ascii="Arial" w:eastAsia="Calibri" w:hAnsi="Arial" w:cs="Arial"/>
        </w:rPr>
        <w:t>Ordinul</w:t>
      </w:r>
      <w:proofErr w:type="spellEnd"/>
      <w:r w:rsidRPr="00BC612C">
        <w:rPr>
          <w:rFonts w:ascii="Arial" w:eastAsia="Calibri" w:hAnsi="Arial" w:cs="Arial"/>
        </w:rPr>
        <w:t xml:space="preserve"> nr. 272/2007 </w:t>
      </w:r>
      <w:proofErr w:type="spellStart"/>
      <w:r w:rsidRPr="00BC612C">
        <w:rPr>
          <w:rFonts w:ascii="Arial" w:eastAsia="Calibri" w:hAnsi="Arial" w:cs="Arial"/>
        </w:rPr>
        <w:t>modificat</w:t>
      </w:r>
      <w:proofErr w:type="spellEnd"/>
      <w:r w:rsidRPr="00BC612C">
        <w:rPr>
          <w:rFonts w:ascii="Arial" w:eastAsia="Calibri" w:hAnsi="Arial" w:cs="Arial"/>
        </w:rPr>
        <w:t xml:space="preserve"> </w:t>
      </w:r>
      <w:proofErr w:type="spellStart"/>
      <w:r w:rsidRPr="00BC612C">
        <w:rPr>
          <w:rFonts w:ascii="Arial" w:eastAsia="Calibri" w:hAnsi="Arial" w:cs="Arial"/>
        </w:rPr>
        <w:t>prin</w:t>
      </w:r>
      <w:proofErr w:type="spellEnd"/>
      <w:r w:rsidRPr="00BC612C">
        <w:rPr>
          <w:rFonts w:ascii="Arial" w:eastAsia="Calibri" w:hAnsi="Arial" w:cs="Arial"/>
        </w:rPr>
        <w:t xml:space="preserve"> </w:t>
      </w:r>
      <w:proofErr w:type="spellStart"/>
      <w:r w:rsidRPr="00BC612C">
        <w:rPr>
          <w:rFonts w:ascii="Arial" w:eastAsia="Calibri" w:hAnsi="Arial" w:cs="Arial"/>
        </w:rPr>
        <w:t>Ordinul</w:t>
      </w:r>
      <w:proofErr w:type="spellEnd"/>
      <w:r w:rsidRPr="00BC612C">
        <w:rPr>
          <w:rFonts w:ascii="Arial" w:eastAsia="Calibri" w:hAnsi="Arial" w:cs="Arial"/>
        </w:rPr>
        <w:t xml:space="preserve"> 134/2019, la care se </w:t>
      </w:r>
      <w:proofErr w:type="spellStart"/>
      <w:r w:rsidRPr="00BC612C">
        <w:rPr>
          <w:rFonts w:ascii="Arial" w:eastAsia="Calibri" w:hAnsi="Arial" w:cs="Arial"/>
        </w:rPr>
        <w:t>adaugă</w:t>
      </w:r>
      <w:proofErr w:type="spellEnd"/>
      <w:r w:rsidRPr="00BC612C">
        <w:rPr>
          <w:rFonts w:ascii="Arial" w:eastAsia="Calibri" w:hAnsi="Arial" w:cs="Arial"/>
        </w:rPr>
        <w:t xml:space="preserve"> TVA.</w:t>
      </w:r>
    </w:p>
    <w:p w14:paraId="73E69E8C"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proofErr w:type="spellStart"/>
      <w:r w:rsidRPr="00BC612C">
        <w:rPr>
          <w:rFonts w:ascii="Arial" w:eastAsia="Calibri" w:hAnsi="Arial" w:cs="Arial"/>
        </w:rPr>
        <w:t>Capacitatea</w:t>
      </w:r>
      <w:proofErr w:type="spellEnd"/>
      <w:r w:rsidRPr="00BC612C">
        <w:rPr>
          <w:rFonts w:ascii="Arial" w:eastAsia="Calibri" w:hAnsi="Arial" w:cs="Arial"/>
        </w:rPr>
        <w:t xml:space="preserve"> </w:t>
      </w:r>
      <w:proofErr w:type="spellStart"/>
      <w:r w:rsidRPr="00BC612C">
        <w:rPr>
          <w:rFonts w:ascii="Arial" w:eastAsia="Calibri" w:hAnsi="Arial" w:cs="Arial"/>
        </w:rPr>
        <w:t>medie</w:t>
      </w:r>
      <w:proofErr w:type="spellEnd"/>
      <w:r w:rsidRPr="00BC612C">
        <w:rPr>
          <w:rFonts w:ascii="Arial" w:eastAsia="Calibri" w:hAnsi="Arial" w:cs="Arial"/>
        </w:rPr>
        <w:t xml:space="preserve"> </w:t>
      </w:r>
      <w:r w:rsidRPr="00BC612C">
        <w:rPr>
          <w:rFonts w:ascii="Arial" w:eastAsia="Times New Roman" w:hAnsi="Arial" w:cs="Arial"/>
          <w:iCs/>
          <w:lang w:val="it-IT"/>
        </w:rPr>
        <w:t>se calculează potrivit formulei:</w:t>
      </w:r>
    </w:p>
    <w:p w14:paraId="715D5D76" w14:textId="77777777" w:rsidR="00BC612C" w:rsidRPr="00BC612C" w:rsidRDefault="00BC612C" w:rsidP="00BC612C">
      <w:pPr>
        <w:shd w:val="clear" w:color="auto" w:fill="FFFFFF"/>
        <w:spacing w:after="120" w:line="240" w:lineRule="auto"/>
        <w:jc w:val="center"/>
        <w:rPr>
          <w:rFonts w:ascii="Arial" w:eastAsia="Times New Roman" w:hAnsi="Arial" w:cs="Arial"/>
          <w:i/>
          <w:iCs/>
          <w:color w:val="333333"/>
          <w:sz w:val="21"/>
          <w:szCs w:val="21"/>
        </w:rPr>
      </w:pPr>
      <w:r w:rsidRPr="00BC612C">
        <w:rPr>
          <w:rFonts w:ascii="Arial" w:eastAsia="Times New Roman" w:hAnsi="Arial" w:cs="Arial"/>
          <w:i/>
          <w:iCs/>
          <w:noProof/>
          <w:color w:val="444444"/>
          <w:sz w:val="21"/>
          <w:szCs w:val="21"/>
        </w:rPr>
        <w:drawing>
          <wp:inline distT="0" distB="0" distL="0" distR="0" wp14:anchorId="4017AA78" wp14:editId="66F3A644">
            <wp:extent cx="2524125" cy="419100"/>
            <wp:effectExtent l="0" t="0" r="9525" b="0"/>
            <wp:docPr id="5" name="Picture 5" descr="https://lege5.ro/GetImage?id=17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ege5.ro/GetImage?id=17397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4125" cy="419100"/>
                    </a:xfrm>
                    <a:prstGeom prst="rect">
                      <a:avLst/>
                    </a:prstGeom>
                    <a:noFill/>
                    <a:ln>
                      <a:noFill/>
                    </a:ln>
                  </pic:spPr>
                </pic:pic>
              </a:graphicData>
            </a:graphic>
          </wp:inline>
        </w:drawing>
      </w:r>
    </w:p>
    <w:p w14:paraId="25D77AC5"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Cap. 1 - capacitatea de transport a autobuzului 1 (nr. locuri);</w:t>
      </w:r>
    </w:p>
    <w:p w14:paraId="568D97A1"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Cap. 2 - capacitatea de transport a autobuzului 2 (nr. locuri);</w:t>
      </w:r>
    </w:p>
    <w:p w14:paraId="10FEE0F2"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Cap. n - capacitatea de transport a autobuzului N (nr. locuri);</w:t>
      </w:r>
    </w:p>
    <w:p w14:paraId="1D085525" w14:textId="77777777" w:rsidR="00BC612C" w:rsidRPr="00BC612C" w:rsidRDefault="00BC612C" w:rsidP="00BC612C">
      <w:pPr>
        <w:shd w:val="clear" w:color="auto" w:fill="FFFFFF"/>
        <w:spacing w:after="150" w:line="240" w:lineRule="auto"/>
        <w:jc w:val="both"/>
        <w:rPr>
          <w:rFonts w:ascii="Arial" w:eastAsia="Times New Roman" w:hAnsi="Arial" w:cs="Arial"/>
          <w:iCs/>
        </w:rPr>
      </w:pPr>
      <w:r w:rsidRPr="00BC612C">
        <w:rPr>
          <w:rFonts w:ascii="Arial" w:eastAsia="Times New Roman" w:hAnsi="Arial" w:cs="Arial"/>
          <w:iCs/>
        </w:rPr>
        <w:t>A</w:t>
      </w:r>
      <w:r w:rsidRPr="00BC612C">
        <w:rPr>
          <w:rFonts w:ascii="Arial" w:eastAsia="Times New Roman" w:hAnsi="Arial" w:cs="Arial"/>
          <w:iCs/>
          <w:vertAlign w:val="subscript"/>
        </w:rPr>
        <w:t>N</w:t>
      </w:r>
      <w:r w:rsidRPr="00BC612C">
        <w:rPr>
          <w:rFonts w:ascii="Arial" w:eastAsia="Times New Roman" w:hAnsi="Arial" w:cs="Arial"/>
          <w:iCs/>
        </w:rPr>
        <w:t xml:space="preserve"> - </w:t>
      </w:r>
      <w:proofErr w:type="spellStart"/>
      <w:r w:rsidRPr="00BC612C">
        <w:rPr>
          <w:rFonts w:ascii="Arial" w:eastAsia="Times New Roman" w:hAnsi="Arial" w:cs="Arial"/>
          <w:iCs/>
        </w:rPr>
        <w:t>numărul</w:t>
      </w:r>
      <w:proofErr w:type="spellEnd"/>
      <w:r w:rsidRPr="00BC612C">
        <w:rPr>
          <w:rFonts w:ascii="Arial" w:eastAsia="Times New Roman" w:hAnsi="Arial" w:cs="Arial"/>
          <w:iCs/>
        </w:rPr>
        <w:t xml:space="preserve"> total de </w:t>
      </w:r>
      <w:proofErr w:type="spellStart"/>
      <w:r w:rsidRPr="00BC612C">
        <w:rPr>
          <w:rFonts w:ascii="Arial" w:eastAsia="Times New Roman" w:hAnsi="Arial" w:cs="Arial"/>
          <w:iCs/>
        </w:rPr>
        <w:t>autobuze</w:t>
      </w:r>
      <w:proofErr w:type="spellEnd"/>
      <w:r w:rsidRPr="00BC612C">
        <w:rPr>
          <w:rFonts w:ascii="Arial" w:eastAsia="Times New Roman" w:hAnsi="Arial" w:cs="Arial"/>
          <w:iCs/>
        </w:rPr>
        <w:t>;</w:t>
      </w:r>
    </w:p>
    <w:p w14:paraId="63B72CE1"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k = 70% - grad mediu de ocupare a locurilor în autobuz</w:t>
      </w:r>
    </w:p>
    <w:p w14:paraId="054195AC" w14:textId="443173FD" w:rsidR="00BC612C" w:rsidRDefault="00BC612C" w:rsidP="003C0C60">
      <w:pPr>
        <w:shd w:val="clear" w:color="auto" w:fill="FFFFFF"/>
        <w:spacing w:after="150" w:line="276" w:lineRule="auto"/>
        <w:jc w:val="both"/>
        <w:rPr>
          <w:rFonts w:ascii="Arial" w:eastAsia="Times New Roman" w:hAnsi="Arial" w:cs="Arial"/>
          <w:iCs/>
        </w:rPr>
      </w:pPr>
      <w:r w:rsidRPr="003C0C60">
        <w:rPr>
          <w:rFonts w:ascii="Arial" w:eastAsia="Times New Roman" w:hAnsi="Arial" w:cs="Arial"/>
          <w:iCs/>
          <w:lang w:val="it-IT"/>
        </w:rPr>
        <w:t>Exemplificativ, pentru cele 9</w:t>
      </w:r>
      <w:r w:rsidR="007B0DAA">
        <w:rPr>
          <w:rFonts w:ascii="Arial" w:eastAsia="Times New Roman" w:hAnsi="Arial" w:cs="Arial"/>
          <w:iCs/>
          <w:lang w:val="it-IT"/>
        </w:rPr>
        <w:t>5</w:t>
      </w:r>
      <w:r w:rsidRPr="003C0C60">
        <w:rPr>
          <w:rFonts w:ascii="Arial" w:eastAsia="Times New Roman" w:hAnsi="Arial" w:cs="Arial"/>
          <w:iCs/>
          <w:lang w:val="it-IT"/>
        </w:rPr>
        <w:t xml:space="preserve"> de trasee, cu considerarea unor capacităţi în limita celor solicitate prin programul de transport propus (pentru autovehiculele de minim 10 locuri s-a luat în considerare o capacitate de </w:t>
      </w:r>
      <w:r w:rsidR="00E7794E">
        <w:rPr>
          <w:rFonts w:ascii="Arial" w:eastAsia="Times New Roman" w:hAnsi="Arial" w:cs="Arial"/>
          <w:iCs/>
          <w:lang w:val="it-IT"/>
        </w:rPr>
        <w:t>19</w:t>
      </w:r>
      <w:r w:rsidRPr="003C0C60">
        <w:rPr>
          <w:rFonts w:ascii="Arial" w:eastAsia="Times New Roman" w:hAnsi="Arial" w:cs="Arial"/>
          <w:iCs/>
          <w:lang w:val="it-IT"/>
        </w:rPr>
        <w:t xml:space="preserve"> locuri iar pentru cele de minim 2</w:t>
      </w:r>
      <w:r w:rsidR="005846AC">
        <w:rPr>
          <w:rFonts w:ascii="Arial" w:eastAsia="Times New Roman" w:hAnsi="Arial" w:cs="Arial"/>
          <w:iCs/>
          <w:lang w:val="it-IT"/>
        </w:rPr>
        <w:t>3</w:t>
      </w:r>
      <w:r w:rsidRPr="003C0C60">
        <w:rPr>
          <w:rFonts w:ascii="Arial" w:eastAsia="Times New Roman" w:hAnsi="Arial" w:cs="Arial"/>
          <w:iCs/>
          <w:lang w:val="it-IT"/>
        </w:rPr>
        <w:t xml:space="preserve"> locuri, o capacitate de </w:t>
      </w:r>
      <w:r w:rsidR="00B37FE9" w:rsidRPr="003C0C60">
        <w:rPr>
          <w:rFonts w:ascii="Arial" w:eastAsia="Times New Roman" w:hAnsi="Arial" w:cs="Arial"/>
          <w:iCs/>
          <w:lang w:val="it-IT"/>
        </w:rPr>
        <w:t>27 locuri)</w:t>
      </w:r>
      <w:r w:rsidRPr="003C0C60">
        <w:rPr>
          <w:rFonts w:ascii="Arial" w:eastAsia="Times New Roman" w:hAnsi="Arial" w:cs="Arial"/>
          <w:iCs/>
          <w:lang w:val="it-IT"/>
        </w:rPr>
        <w:t xml:space="preserve"> este prezentat în tabelul de mai jos modul de calcul al tarifului mediu, inclusiv T.V.A. </w:t>
      </w:r>
      <w:r w:rsidRPr="003C0C60">
        <w:rPr>
          <w:rFonts w:ascii="Arial" w:eastAsia="Times New Roman" w:hAnsi="Arial" w:cs="Arial"/>
          <w:iCs/>
          <w:lang w:val="it-IT"/>
        </w:rPr>
        <w:lastRenderedPageBreak/>
        <w:t xml:space="preserve">(lei/km/loc), după formula din Normele-cadru: Tariful mediu (lei/km/loc) </w:t>
      </w:r>
      <w:r w:rsidRPr="003C0C60">
        <w:rPr>
          <w:rFonts w:ascii="Arial" w:eastAsia="Times New Roman" w:hAnsi="Arial" w:cs="Arial"/>
          <w:iCs/>
        </w:rPr>
        <w:t xml:space="preserve">= </w:t>
      </w:r>
      <w:proofErr w:type="spellStart"/>
      <w:r w:rsidRPr="003C0C60">
        <w:rPr>
          <w:rFonts w:ascii="Arial" w:eastAsia="Times New Roman" w:hAnsi="Arial" w:cs="Arial"/>
          <w:iCs/>
        </w:rPr>
        <w:t>Tariful</w:t>
      </w:r>
      <w:proofErr w:type="spellEnd"/>
      <w:r w:rsidRPr="003C0C60">
        <w:rPr>
          <w:rFonts w:ascii="Arial" w:eastAsia="Times New Roman" w:hAnsi="Arial" w:cs="Arial"/>
          <w:iCs/>
        </w:rPr>
        <w:t xml:space="preserve"> </w:t>
      </w:r>
      <w:proofErr w:type="spellStart"/>
      <w:r w:rsidRPr="003C0C60">
        <w:rPr>
          <w:rFonts w:ascii="Arial" w:eastAsia="Times New Roman" w:hAnsi="Arial" w:cs="Arial"/>
          <w:iCs/>
        </w:rPr>
        <w:t>mediu</w:t>
      </w:r>
      <w:proofErr w:type="spellEnd"/>
      <w:r w:rsidRPr="003C0C60">
        <w:rPr>
          <w:rFonts w:ascii="Arial" w:eastAsia="Times New Roman" w:hAnsi="Arial" w:cs="Arial"/>
          <w:iCs/>
        </w:rPr>
        <w:t xml:space="preserve"> (lei/km) / </w:t>
      </w:r>
      <w:proofErr w:type="spellStart"/>
      <w:r w:rsidRPr="003C0C60">
        <w:rPr>
          <w:rFonts w:ascii="Arial" w:eastAsia="Times New Roman" w:hAnsi="Arial" w:cs="Arial"/>
          <w:iCs/>
        </w:rPr>
        <w:t>Capacitatea</w:t>
      </w:r>
      <w:proofErr w:type="spellEnd"/>
      <w:r w:rsidRPr="003C0C60">
        <w:rPr>
          <w:rFonts w:ascii="Arial" w:eastAsia="Times New Roman" w:hAnsi="Arial" w:cs="Arial"/>
          <w:iCs/>
        </w:rPr>
        <w:t xml:space="preserve"> </w:t>
      </w:r>
      <w:proofErr w:type="spellStart"/>
      <w:r w:rsidRPr="003C0C60">
        <w:rPr>
          <w:rFonts w:ascii="Arial" w:eastAsia="Times New Roman" w:hAnsi="Arial" w:cs="Arial"/>
          <w:iCs/>
        </w:rPr>
        <w:t>medie</w:t>
      </w:r>
      <w:proofErr w:type="spellEnd"/>
      <w:r w:rsidRPr="003C0C60">
        <w:rPr>
          <w:rFonts w:ascii="Arial" w:eastAsia="Times New Roman" w:hAnsi="Arial" w:cs="Arial"/>
          <w:iCs/>
        </w:rPr>
        <w:t xml:space="preserve"> (</w:t>
      </w:r>
      <w:proofErr w:type="spellStart"/>
      <w:r w:rsidRPr="003C0C60">
        <w:rPr>
          <w:rFonts w:ascii="Arial" w:eastAsia="Times New Roman" w:hAnsi="Arial" w:cs="Arial"/>
          <w:iCs/>
        </w:rPr>
        <w:t>locuri</w:t>
      </w:r>
      <w:proofErr w:type="spellEnd"/>
      <w:r w:rsidRPr="003C0C60">
        <w:rPr>
          <w:rFonts w:ascii="Arial" w:eastAsia="Times New Roman" w:hAnsi="Arial" w:cs="Arial"/>
          <w:iCs/>
        </w:rPr>
        <w:t>) + TVA.</w:t>
      </w:r>
    </w:p>
    <w:p w14:paraId="717657BB" w14:textId="158FBBB8" w:rsidR="00E7794E" w:rsidRPr="002C0306" w:rsidRDefault="002C0306" w:rsidP="002C0306">
      <w:pPr>
        <w:pStyle w:val="Caption"/>
        <w:jc w:val="center"/>
        <w:rPr>
          <w:rFonts w:ascii="Arial" w:eastAsia="Times New Roman" w:hAnsi="Arial" w:cs="Arial"/>
          <w:iCs w:val="0"/>
          <w:sz w:val="20"/>
          <w:szCs w:val="20"/>
        </w:rPr>
      </w:pPr>
      <w:bookmarkStart w:id="49" w:name="_Toc104203035"/>
      <w:proofErr w:type="spellStart"/>
      <w:r w:rsidRPr="002C0306">
        <w:rPr>
          <w:rFonts w:ascii="Arial" w:hAnsi="Arial" w:cs="Arial"/>
          <w:sz w:val="20"/>
          <w:szCs w:val="20"/>
        </w:rPr>
        <w:t>Tabel</w:t>
      </w:r>
      <w:proofErr w:type="spellEnd"/>
      <w:r w:rsidRPr="002C0306">
        <w:rPr>
          <w:rFonts w:ascii="Arial" w:hAnsi="Arial" w:cs="Arial"/>
          <w:sz w:val="20"/>
          <w:szCs w:val="20"/>
        </w:rPr>
        <w:t xml:space="preserve"> </w:t>
      </w:r>
      <w:r w:rsidRPr="002C0306">
        <w:rPr>
          <w:rFonts w:ascii="Arial" w:hAnsi="Arial" w:cs="Arial"/>
          <w:sz w:val="20"/>
          <w:szCs w:val="20"/>
        </w:rPr>
        <w:fldChar w:fldCharType="begin"/>
      </w:r>
      <w:r w:rsidRPr="002C0306">
        <w:rPr>
          <w:rFonts w:ascii="Arial" w:hAnsi="Arial" w:cs="Arial"/>
          <w:sz w:val="20"/>
          <w:szCs w:val="20"/>
        </w:rPr>
        <w:instrText xml:space="preserve"> SEQ Tabel \* ARABIC </w:instrText>
      </w:r>
      <w:r w:rsidRPr="002C0306">
        <w:rPr>
          <w:rFonts w:ascii="Arial" w:hAnsi="Arial" w:cs="Arial"/>
          <w:sz w:val="20"/>
          <w:szCs w:val="20"/>
        </w:rPr>
        <w:fldChar w:fldCharType="separate"/>
      </w:r>
      <w:r w:rsidR="006404F9">
        <w:rPr>
          <w:rFonts w:ascii="Arial" w:hAnsi="Arial" w:cs="Arial"/>
          <w:noProof/>
          <w:sz w:val="20"/>
          <w:szCs w:val="20"/>
        </w:rPr>
        <w:t>13</w:t>
      </w:r>
      <w:r w:rsidRPr="002C0306">
        <w:rPr>
          <w:rFonts w:ascii="Arial" w:hAnsi="Arial" w:cs="Arial"/>
          <w:sz w:val="20"/>
          <w:szCs w:val="20"/>
        </w:rPr>
        <w:fldChar w:fldCharType="end"/>
      </w:r>
      <w:r w:rsidRPr="002C0306">
        <w:rPr>
          <w:rFonts w:ascii="Arial" w:hAnsi="Arial" w:cs="Arial"/>
          <w:sz w:val="20"/>
          <w:szCs w:val="20"/>
        </w:rPr>
        <w:t xml:space="preserve"> Tarif </w:t>
      </w:r>
      <w:proofErr w:type="spellStart"/>
      <w:r w:rsidRPr="002C0306">
        <w:rPr>
          <w:rFonts w:ascii="Arial" w:hAnsi="Arial" w:cs="Arial"/>
          <w:sz w:val="20"/>
          <w:szCs w:val="20"/>
        </w:rPr>
        <w:t>mediu</w:t>
      </w:r>
      <w:proofErr w:type="spellEnd"/>
      <w:r w:rsidRPr="002C0306">
        <w:rPr>
          <w:rFonts w:ascii="Arial" w:hAnsi="Arial" w:cs="Arial"/>
          <w:sz w:val="20"/>
          <w:szCs w:val="20"/>
        </w:rPr>
        <w:t xml:space="preserve"> lei/km/loc </w:t>
      </w:r>
      <w:proofErr w:type="spellStart"/>
      <w:r w:rsidRPr="002C0306">
        <w:rPr>
          <w:rFonts w:ascii="Arial" w:hAnsi="Arial" w:cs="Arial"/>
          <w:sz w:val="20"/>
          <w:szCs w:val="20"/>
        </w:rPr>
        <w:t>exemplificativ</w:t>
      </w:r>
      <w:bookmarkEnd w:id="49"/>
      <w:proofErr w:type="spellEnd"/>
    </w:p>
    <w:tbl>
      <w:tblPr>
        <w:tblW w:w="9985" w:type="dxa"/>
        <w:tblInd w:w="113" w:type="dxa"/>
        <w:tblLook w:val="04A0" w:firstRow="1" w:lastRow="0" w:firstColumn="1" w:lastColumn="0" w:noHBand="0" w:noVBand="1"/>
      </w:tblPr>
      <w:tblGrid>
        <w:gridCol w:w="661"/>
        <w:gridCol w:w="697"/>
        <w:gridCol w:w="4307"/>
        <w:gridCol w:w="581"/>
        <w:gridCol w:w="688"/>
        <w:gridCol w:w="679"/>
        <w:gridCol w:w="8"/>
        <w:gridCol w:w="1078"/>
        <w:gridCol w:w="8"/>
        <w:gridCol w:w="1278"/>
      </w:tblGrid>
      <w:tr w:rsidR="00E7794E" w:rsidRPr="00E7794E" w14:paraId="63DFB260" w14:textId="77777777" w:rsidTr="00476C71">
        <w:trPr>
          <w:trHeight w:val="863"/>
          <w:tblHead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CFA2E" w14:textId="77777777" w:rsidR="00E7794E" w:rsidRPr="00E7794E" w:rsidRDefault="00E7794E" w:rsidP="00E7794E">
            <w:pPr>
              <w:spacing w:after="0" w:line="240" w:lineRule="auto"/>
              <w:jc w:val="center"/>
              <w:rPr>
                <w:rFonts w:ascii="Arial" w:eastAsia="Times New Roman" w:hAnsi="Arial" w:cs="Arial"/>
                <w:b/>
                <w:bCs/>
                <w:sz w:val="16"/>
                <w:szCs w:val="16"/>
              </w:rPr>
            </w:pPr>
            <w:r w:rsidRPr="00E7794E">
              <w:rPr>
                <w:rFonts w:ascii="Arial" w:eastAsia="Times New Roman" w:hAnsi="Arial" w:cs="Arial"/>
                <w:b/>
                <w:bCs/>
                <w:sz w:val="16"/>
                <w:szCs w:val="16"/>
              </w:rPr>
              <w:t xml:space="preserve">Nr. </w:t>
            </w:r>
            <w:proofErr w:type="spellStart"/>
            <w:r w:rsidRPr="00E7794E">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1F968C22" w14:textId="77777777" w:rsidR="00E7794E" w:rsidRPr="00E7794E" w:rsidRDefault="00E7794E" w:rsidP="00E7794E">
            <w:pPr>
              <w:spacing w:after="0" w:line="240" w:lineRule="auto"/>
              <w:jc w:val="center"/>
              <w:rPr>
                <w:rFonts w:ascii="Arial" w:eastAsia="Times New Roman" w:hAnsi="Arial" w:cs="Arial"/>
                <w:b/>
                <w:bCs/>
                <w:sz w:val="16"/>
                <w:szCs w:val="16"/>
              </w:rPr>
            </w:pPr>
            <w:r w:rsidRPr="00E7794E">
              <w:rPr>
                <w:rFonts w:ascii="Arial" w:eastAsia="Times New Roman" w:hAnsi="Arial" w:cs="Arial"/>
                <w:b/>
                <w:bCs/>
                <w:sz w:val="16"/>
                <w:szCs w:val="16"/>
              </w:rPr>
              <w:t xml:space="preserve">Cod </w:t>
            </w:r>
            <w:proofErr w:type="spellStart"/>
            <w:r w:rsidRPr="00E7794E">
              <w:rPr>
                <w:rFonts w:ascii="Arial" w:eastAsia="Times New Roman" w:hAnsi="Arial" w:cs="Arial"/>
                <w:b/>
                <w:bCs/>
                <w:sz w:val="16"/>
                <w:szCs w:val="16"/>
              </w:rPr>
              <w:t>traseu</w:t>
            </w:r>
            <w:proofErr w:type="spellEnd"/>
          </w:p>
        </w:tc>
        <w:tc>
          <w:tcPr>
            <w:tcW w:w="4307" w:type="dxa"/>
            <w:tcBorders>
              <w:top w:val="single" w:sz="4" w:space="0" w:color="auto"/>
              <w:left w:val="nil"/>
              <w:bottom w:val="single" w:sz="4" w:space="0" w:color="auto"/>
              <w:right w:val="single" w:sz="4" w:space="0" w:color="auto"/>
            </w:tcBorders>
            <w:shd w:val="clear" w:color="auto" w:fill="auto"/>
            <w:vAlign w:val="center"/>
            <w:hideMark/>
          </w:tcPr>
          <w:p w14:paraId="6D8AAA86" w14:textId="77777777" w:rsidR="00E7794E" w:rsidRPr="00E7794E" w:rsidRDefault="00E7794E" w:rsidP="00E7794E">
            <w:pPr>
              <w:spacing w:after="0" w:line="240" w:lineRule="auto"/>
              <w:jc w:val="center"/>
              <w:rPr>
                <w:rFonts w:ascii="Arial" w:eastAsia="Times New Roman" w:hAnsi="Arial" w:cs="Arial"/>
                <w:b/>
                <w:bCs/>
                <w:sz w:val="16"/>
                <w:szCs w:val="16"/>
              </w:rPr>
            </w:pPr>
            <w:proofErr w:type="spellStart"/>
            <w:r w:rsidRPr="00E7794E">
              <w:rPr>
                <w:rFonts w:ascii="Arial" w:eastAsia="Times New Roman" w:hAnsi="Arial" w:cs="Arial"/>
                <w:b/>
                <w:bCs/>
                <w:sz w:val="16"/>
                <w:szCs w:val="16"/>
              </w:rPr>
              <w:t>Descriere</w:t>
            </w:r>
            <w:proofErr w:type="spellEnd"/>
            <w:r w:rsidRPr="00E7794E">
              <w:rPr>
                <w:rFonts w:ascii="Arial" w:eastAsia="Times New Roman" w:hAnsi="Arial" w:cs="Arial"/>
                <w:b/>
                <w:bCs/>
                <w:sz w:val="16"/>
                <w:szCs w:val="16"/>
              </w:rPr>
              <w:t xml:space="preserve"> </w:t>
            </w:r>
            <w:proofErr w:type="spellStart"/>
            <w:r w:rsidRPr="00E7794E">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7BBCBD07" w14:textId="77777777" w:rsidR="00E7794E" w:rsidRPr="00E7794E" w:rsidRDefault="00E7794E" w:rsidP="00E7794E">
            <w:pPr>
              <w:spacing w:after="0" w:line="240" w:lineRule="auto"/>
              <w:jc w:val="center"/>
              <w:rPr>
                <w:rFonts w:ascii="Arial" w:eastAsia="Times New Roman" w:hAnsi="Arial" w:cs="Arial"/>
                <w:b/>
                <w:bCs/>
                <w:sz w:val="16"/>
                <w:szCs w:val="16"/>
              </w:rPr>
            </w:pPr>
            <w:r w:rsidRPr="00E7794E">
              <w:rPr>
                <w:rFonts w:ascii="Arial" w:eastAsia="Times New Roman" w:hAnsi="Arial" w:cs="Arial"/>
                <w:b/>
                <w:bCs/>
                <w:sz w:val="16"/>
                <w:szCs w:val="16"/>
              </w:rPr>
              <w:t xml:space="preserve">Km / </w:t>
            </w:r>
            <w:proofErr w:type="spellStart"/>
            <w:r w:rsidRPr="00E7794E">
              <w:rPr>
                <w:rFonts w:ascii="Arial" w:eastAsia="Times New Roman" w:hAnsi="Arial" w:cs="Arial"/>
                <w:b/>
                <w:bCs/>
                <w:sz w:val="16"/>
                <w:szCs w:val="16"/>
              </w:rPr>
              <w:t>sens</w:t>
            </w:r>
            <w:proofErr w:type="spellEnd"/>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57158E5A" w14:textId="77777777" w:rsidR="00E7794E" w:rsidRPr="00E7794E" w:rsidRDefault="00E7794E" w:rsidP="00E7794E">
            <w:pPr>
              <w:spacing w:after="0" w:line="240" w:lineRule="auto"/>
              <w:jc w:val="center"/>
              <w:rPr>
                <w:rFonts w:ascii="Arial" w:eastAsia="Times New Roman" w:hAnsi="Arial" w:cs="Arial"/>
                <w:b/>
                <w:bCs/>
                <w:sz w:val="16"/>
                <w:szCs w:val="16"/>
              </w:rPr>
            </w:pPr>
            <w:r w:rsidRPr="00E7794E">
              <w:rPr>
                <w:rFonts w:ascii="Arial" w:eastAsia="Times New Roman" w:hAnsi="Arial" w:cs="Arial"/>
                <w:b/>
                <w:bCs/>
                <w:sz w:val="16"/>
                <w:szCs w:val="16"/>
              </w:rPr>
              <w:t xml:space="preserve">Tarif </w:t>
            </w:r>
            <w:proofErr w:type="spellStart"/>
            <w:r w:rsidRPr="00E7794E">
              <w:rPr>
                <w:rFonts w:ascii="Arial" w:eastAsia="Times New Roman" w:hAnsi="Arial" w:cs="Arial"/>
                <w:b/>
                <w:bCs/>
                <w:sz w:val="16"/>
                <w:szCs w:val="16"/>
              </w:rPr>
              <w:t>mediu</w:t>
            </w:r>
            <w:proofErr w:type="spellEnd"/>
            <w:r w:rsidRPr="00E7794E">
              <w:rPr>
                <w:rFonts w:ascii="Arial" w:eastAsia="Times New Roman" w:hAnsi="Arial" w:cs="Arial"/>
                <w:b/>
                <w:bCs/>
                <w:sz w:val="16"/>
                <w:szCs w:val="16"/>
              </w:rPr>
              <w:t xml:space="preserve"> lei/km</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181976DE" w14:textId="77777777" w:rsidR="00E7794E" w:rsidRPr="00E7794E" w:rsidRDefault="00E7794E" w:rsidP="00E7794E">
            <w:pPr>
              <w:spacing w:after="0" w:line="240" w:lineRule="auto"/>
              <w:jc w:val="center"/>
              <w:rPr>
                <w:rFonts w:ascii="Arial" w:eastAsia="Times New Roman" w:hAnsi="Arial" w:cs="Arial"/>
                <w:b/>
                <w:bCs/>
                <w:sz w:val="16"/>
                <w:szCs w:val="16"/>
              </w:rPr>
            </w:pPr>
            <w:r w:rsidRPr="00E7794E">
              <w:rPr>
                <w:rFonts w:ascii="Arial" w:eastAsia="Times New Roman" w:hAnsi="Arial" w:cs="Arial"/>
                <w:b/>
                <w:bCs/>
                <w:sz w:val="16"/>
                <w:szCs w:val="16"/>
              </w:rPr>
              <w:t xml:space="preserve">Cap. </w:t>
            </w:r>
            <w:proofErr w:type="spellStart"/>
            <w:r w:rsidRPr="00E7794E">
              <w:rPr>
                <w:rFonts w:ascii="Arial" w:eastAsia="Times New Roman" w:hAnsi="Arial" w:cs="Arial"/>
                <w:b/>
                <w:bCs/>
                <w:sz w:val="16"/>
                <w:szCs w:val="16"/>
              </w:rPr>
              <w:t>medie</w:t>
            </w:r>
            <w:proofErr w:type="spellEnd"/>
            <w:r w:rsidRPr="00E7794E">
              <w:rPr>
                <w:rFonts w:ascii="Arial" w:eastAsia="Times New Roman" w:hAnsi="Arial" w:cs="Arial"/>
                <w:b/>
                <w:bCs/>
                <w:sz w:val="16"/>
                <w:szCs w:val="16"/>
              </w:rPr>
              <w:t xml:space="preserve"> (loc)</w:t>
            </w:r>
          </w:p>
        </w:tc>
        <w:tc>
          <w:tcPr>
            <w:tcW w:w="1086" w:type="dxa"/>
            <w:gridSpan w:val="2"/>
            <w:tcBorders>
              <w:top w:val="single" w:sz="4" w:space="0" w:color="auto"/>
              <w:left w:val="nil"/>
              <w:bottom w:val="single" w:sz="4" w:space="0" w:color="auto"/>
              <w:right w:val="single" w:sz="4" w:space="0" w:color="auto"/>
            </w:tcBorders>
            <w:shd w:val="clear" w:color="auto" w:fill="auto"/>
            <w:vAlign w:val="center"/>
            <w:hideMark/>
          </w:tcPr>
          <w:p w14:paraId="23F1DCB8" w14:textId="77777777" w:rsidR="00E7794E" w:rsidRPr="00E7794E" w:rsidRDefault="00E7794E" w:rsidP="00E7794E">
            <w:pPr>
              <w:spacing w:after="0" w:line="240" w:lineRule="auto"/>
              <w:jc w:val="center"/>
              <w:rPr>
                <w:rFonts w:ascii="Calibri" w:eastAsia="Times New Roman" w:hAnsi="Calibri" w:cs="Calibri"/>
                <w:b/>
                <w:bCs/>
                <w:color w:val="000000"/>
                <w:sz w:val="20"/>
                <w:szCs w:val="20"/>
              </w:rPr>
            </w:pPr>
            <w:r w:rsidRPr="00E7794E">
              <w:rPr>
                <w:rFonts w:ascii="Calibri" w:eastAsia="Times New Roman" w:hAnsi="Calibri" w:cs="Calibri"/>
                <w:b/>
                <w:bCs/>
                <w:color w:val="000000"/>
                <w:sz w:val="20"/>
                <w:szCs w:val="20"/>
              </w:rPr>
              <w:t xml:space="preserve">Tarif </w:t>
            </w:r>
            <w:proofErr w:type="spellStart"/>
            <w:r w:rsidRPr="00E7794E">
              <w:rPr>
                <w:rFonts w:ascii="Calibri" w:eastAsia="Times New Roman" w:hAnsi="Calibri" w:cs="Calibri"/>
                <w:b/>
                <w:bCs/>
                <w:color w:val="000000"/>
                <w:sz w:val="20"/>
                <w:szCs w:val="20"/>
              </w:rPr>
              <w:t>mediu</w:t>
            </w:r>
            <w:proofErr w:type="spellEnd"/>
            <w:r w:rsidRPr="00E7794E">
              <w:rPr>
                <w:rFonts w:ascii="Calibri" w:eastAsia="Times New Roman" w:hAnsi="Calibri" w:cs="Calibri"/>
                <w:b/>
                <w:bCs/>
                <w:color w:val="000000"/>
                <w:sz w:val="20"/>
                <w:szCs w:val="20"/>
              </w:rPr>
              <w:t xml:space="preserve"> lei/km/loc</w:t>
            </w:r>
          </w:p>
        </w:tc>
        <w:tc>
          <w:tcPr>
            <w:tcW w:w="1286" w:type="dxa"/>
            <w:gridSpan w:val="2"/>
            <w:tcBorders>
              <w:top w:val="single" w:sz="4" w:space="0" w:color="auto"/>
              <w:left w:val="nil"/>
              <w:bottom w:val="single" w:sz="4" w:space="0" w:color="auto"/>
              <w:right w:val="single" w:sz="4" w:space="0" w:color="auto"/>
            </w:tcBorders>
            <w:shd w:val="clear" w:color="auto" w:fill="auto"/>
            <w:vAlign w:val="center"/>
            <w:hideMark/>
          </w:tcPr>
          <w:p w14:paraId="10AD4FEB" w14:textId="77777777" w:rsidR="00E7794E" w:rsidRPr="00E7794E" w:rsidRDefault="00E7794E" w:rsidP="00E7794E">
            <w:pPr>
              <w:spacing w:after="0" w:line="240" w:lineRule="auto"/>
              <w:jc w:val="center"/>
              <w:rPr>
                <w:rFonts w:ascii="Calibri" w:eastAsia="Times New Roman" w:hAnsi="Calibri" w:cs="Calibri"/>
                <w:b/>
                <w:bCs/>
                <w:color w:val="000000"/>
                <w:sz w:val="20"/>
                <w:szCs w:val="20"/>
              </w:rPr>
            </w:pPr>
            <w:r w:rsidRPr="00E7794E">
              <w:rPr>
                <w:rFonts w:ascii="Calibri" w:eastAsia="Times New Roman" w:hAnsi="Calibri" w:cs="Calibri"/>
                <w:b/>
                <w:bCs/>
                <w:color w:val="000000"/>
                <w:sz w:val="20"/>
                <w:szCs w:val="20"/>
              </w:rPr>
              <w:t xml:space="preserve">Tarif </w:t>
            </w:r>
            <w:proofErr w:type="spellStart"/>
            <w:r w:rsidRPr="00E7794E">
              <w:rPr>
                <w:rFonts w:ascii="Calibri" w:eastAsia="Times New Roman" w:hAnsi="Calibri" w:cs="Calibri"/>
                <w:b/>
                <w:bCs/>
                <w:color w:val="000000"/>
                <w:sz w:val="20"/>
                <w:szCs w:val="20"/>
              </w:rPr>
              <w:t>mediu</w:t>
            </w:r>
            <w:proofErr w:type="spellEnd"/>
            <w:r w:rsidRPr="00E7794E">
              <w:rPr>
                <w:rFonts w:ascii="Calibri" w:eastAsia="Times New Roman" w:hAnsi="Calibri" w:cs="Calibri"/>
                <w:b/>
                <w:bCs/>
                <w:color w:val="000000"/>
                <w:sz w:val="20"/>
                <w:szCs w:val="20"/>
              </w:rPr>
              <w:t xml:space="preserve"> lei/km/loc cu TVA</w:t>
            </w:r>
          </w:p>
        </w:tc>
      </w:tr>
      <w:tr w:rsidR="00E7794E" w:rsidRPr="00E7794E" w14:paraId="0EE14BD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CAFC1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135074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001</w:t>
            </w:r>
          </w:p>
        </w:tc>
        <w:tc>
          <w:tcPr>
            <w:tcW w:w="4307" w:type="dxa"/>
            <w:tcBorders>
              <w:top w:val="nil"/>
              <w:left w:val="nil"/>
              <w:bottom w:val="single" w:sz="4" w:space="0" w:color="auto"/>
              <w:right w:val="single" w:sz="4" w:space="0" w:color="auto"/>
            </w:tcBorders>
            <w:shd w:val="clear" w:color="auto" w:fill="auto"/>
            <w:noWrap/>
            <w:vAlign w:val="bottom"/>
            <w:hideMark/>
          </w:tcPr>
          <w:p w14:paraId="4A65B065"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A2CFEF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33</w:t>
            </w:r>
          </w:p>
        </w:tc>
        <w:tc>
          <w:tcPr>
            <w:tcW w:w="688" w:type="dxa"/>
            <w:tcBorders>
              <w:top w:val="nil"/>
              <w:left w:val="nil"/>
              <w:bottom w:val="single" w:sz="4" w:space="0" w:color="auto"/>
              <w:right w:val="single" w:sz="4" w:space="0" w:color="auto"/>
            </w:tcBorders>
            <w:shd w:val="clear" w:color="auto" w:fill="auto"/>
            <w:noWrap/>
            <w:vAlign w:val="bottom"/>
            <w:hideMark/>
          </w:tcPr>
          <w:p w14:paraId="551DDDA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9.25</w:t>
            </w:r>
          </w:p>
        </w:tc>
        <w:tc>
          <w:tcPr>
            <w:tcW w:w="679" w:type="dxa"/>
            <w:tcBorders>
              <w:top w:val="nil"/>
              <w:left w:val="nil"/>
              <w:bottom w:val="single" w:sz="4" w:space="0" w:color="auto"/>
              <w:right w:val="single" w:sz="4" w:space="0" w:color="auto"/>
            </w:tcBorders>
            <w:shd w:val="clear" w:color="auto" w:fill="auto"/>
            <w:noWrap/>
            <w:vAlign w:val="bottom"/>
            <w:hideMark/>
          </w:tcPr>
          <w:p w14:paraId="45BEE3B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7339E6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250BFF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0.58</w:t>
            </w:r>
          </w:p>
        </w:tc>
      </w:tr>
      <w:tr w:rsidR="00E7794E" w:rsidRPr="00E7794E" w14:paraId="08CA3996"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4261F4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58C151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002</w:t>
            </w:r>
          </w:p>
        </w:tc>
        <w:tc>
          <w:tcPr>
            <w:tcW w:w="4307" w:type="dxa"/>
            <w:tcBorders>
              <w:top w:val="nil"/>
              <w:left w:val="nil"/>
              <w:bottom w:val="single" w:sz="4" w:space="0" w:color="auto"/>
              <w:right w:val="single" w:sz="4" w:space="0" w:color="auto"/>
            </w:tcBorders>
            <w:shd w:val="clear" w:color="auto" w:fill="auto"/>
            <w:noWrap/>
            <w:vAlign w:val="bottom"/>
            <w:hideMark/>
          </w:tcPr>
          <w:p w14:paraId="1A128CF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Savas-Rucăr-Săticu</w:t>
            </w:r>
            <w:proofErr w:type="spellEnd"/>
            <w:r w:rsidRPr="00E7794E">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54B5D53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38</w:t>
            </w:r>
          </w:p>
        </w:tc>
        <w:tc>
          <w:tcPr>
            <w:tcW w:w="688" w:type="dxa"/>
            <w:tcBorders>
              <w:top w:val="nil"/>
              <w:left w:val="nil"/>
              <w:bottom w:val="single" w:sz="4" w:space="0" w:color="auto"/>
              <w:right w:val="single" w:sz="4" w:space="0" w:color="auto"/>
            </w:tcBorders>
            <w:shd w:val="clear" w:color="auto" w:fill="auto"/>
            <w:noWrap/>
            <w:vAlign w:val="bottom"/>
            <w:hideMark/>
          </w:tcPr>
          <w:p w14:paraId="522E593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9.19</w:t>
            </w:r>
          </w:p>
        </w:tc>
        <w:tc>
          <w:tcPr>
            <w:tcW w:w="679" w:type="dxa"/>
            <w:tcBorders>
              <w:top w:val="nil"/>
              <w:left w:val="nil"/>
              <w:bottom w:val="single" w:sz="4" w:space="0" w:color="auto"/>
              <w:right w:val="single" w:sz="4" w:space="0" w:color="auto"/>
            </w:tcBorders>
            <w:shd w:val="clear" w:color="auto" w:fill="auto"/>
            <w:noWrap/>
            <w:vAlign w:val="bottom"/>
            <w:hideMark/>
          </w:tcPr>
          <w:p w14:paraId="29DF4CA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68CDAB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4AE965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0.82</w:t>
            </w:r>
          </w:p>
        </w:tc>
      </w:tr>
      <w:tr w:rsidR="00E7794E" w:rsidRPr="00E7794E" w14:paraId="245E003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10FE8E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A662B8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003</w:t>
            </w:r>
          </w:p>
        </w:tc>
        <w:tc>
          <w:tcPr>
            <w:tcW w:w="4307" w:type="dxa"/>
            <w:tcBorders>
              <w:top w:val="nil"/>
              <w:left w:val="nil"/>
              <w:bottom w:val="single" w:sz="4" w:space="0" w:color="auto"/>
              <w:right w:val="single" w:sz="4" w:space="0" w:color="auto"/>
            </w:tcBorders>
            <w:shd w:val="clear" w:color="auto" w:fill="auto"/>
            <w:noWrap/>
            <w:vAlign w:val="bottom"/>
            <w:hideMark/>
          </w:tcPr>
          <w:p w14:paraId="6CA186F4"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BC32A7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12</w:t>
            </w:r>
          </w:p>
        </w:tc>
        <w:tc>
          <w:tcPr>
            <w:tcW w:w="688" w:type="dxa"/>
            <w:tcBorders>
              <w:top w:val="nil"/>
              <w:left w:val="nil"/>
              <w:bottom w:val="single" w:sz="4" w:space="0" w:color="auto"/>
              <w:right w:val="single" w:sz="4" w:space="0" w:color="auto"/>
            </w:tcBorders>
            <w:shd w:val="clear" w:color="auto" w:fill="auto"/>
            <w:noWrap/>
            <w:vAlign w:val="bottom"/>
            <w:hideMark/>
          </w:tcPr>
          <w:p w14:paraId="2F3338A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9.91</w:t>
            </w:r>
          </w:p>
        </w:tc>
        <w:tc>
          <w:tcPr>
            <w:tcW w:w="679" w:type="dxa"/>
            <w:tcBorders>
              <w:top w:val="nil"/>
              <w:left w:val="nil"/>
              <w:bottom w:val="single" w:sz="4" w:space="0" w:color="auto"/>
              <w:right w:val="single" w:sz="4" w:space="0" w:color="auto"/>
            </w:tcBorders>
            <w:shd w:val="clear" w:color="auto" w:fill="auto"/>
            <w:noWrap/>
            <w:vAlign w:val="bottom"/>
            <w:hideMark/>
          </w:tcPr>
          <w:p w14:paraId="287624F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774E56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A9294A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0.62</w:t>
            </w:r>
          </w:p>
        </w:tc>
      </w:tr>
      <w:tr w:rsidR="00E7794E" w:rsidRPr="00E7794E" w14:paraId="626C485F"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3B429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D76FB1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004</w:t>
            </w:r>
          </w:p>
        </w:tc>
        <w:tc>
          <w:tcPr>
            <w:tcW w:w="4307" w:type="dxa"/>
            <w:tcBorders>
              <w:top w:val="nil"/>
              <w:left w:val="nil"/>
              <w:bottom w:val="single" w:sz="4" w:space="0" w:color="auto"/>
              <w:right w:val="single" w:sz="4" w:space="0" w:color="auto"/>
            </w:tcBorders>
            <w:shd w:val="clear" w:color="auto" w:fill="auto"/>
            <w:noWrap/>
            <w:vAlign w:val="bottom"/>
            <w:hideMark/>
          </w:tcPr>
          <w:p w14:paraId="288C7A54"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Savas-Albeştii</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03DA67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14</w:t>
            </w:r>
          </w:p>
        </w:tc>
        <w:tc>
          <w:tcPr>
            <w:tcW w:w="688" w:type="dxa"/>
            <w:tcBorders>
              <w:top w:val="nil"/>
              <w:left w:val="nil"/>
              <w:bottom w:val="single" w:sz="4" w:space="0" w:color="auto"/>
              <w:right w:val="single" w:sz="4" w:space="0" w:color="auto"/>
            </w:tcBorders>
            <w:shd w:val="clear" w:color="auto" w:fill="auto"/>
            <w:noWrap/>
            <w:vAlign w:val="bottom"/>
            <w:hideMark/>
          </w:tcPr>
          <w:p w14:paraId="37A00DA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14.95</w:t>
            </w:r>
          </w:p>
        </w:tc>
        <w:tc>
          <w:tcPr>
            <w:tcW w:w="679" w:type="dxa"/>
            <w:tcBorders>
              <w:top w:val="nil"/>
              <w:left w:val="nil"/>
              <w:bottom w:val="single" w:sz="4" w:space="0" w:color="auto"/>
              <w:right w:val="single" w:sz="4" w:space="0" w:color="auto"/>
            </w:tcBorders>
            <w:shd w:val="clear" w:color="auto" w:fill="auto"/>
            <w:noWrap/>
            <w:vAlign w:val="bottom"/>
            <w:hideMark/>
          </w:tcPr>
          <w:p w14:paraId="124B845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620874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8F24C7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0.94</w:t>
            </w:r>
          </w:p>
        </w:tc>
      </w:tr>
      <w:tr w:rsidR="00E7794E" w:rsidRPr="00E7794E" w14:paraId="0ED33744"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2147D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ACEE3F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005</w:t>
            </w:r>
          </w:p>
        </w:tc>
        <w:tc>
          <w:tcPr>
            <w:tcW w:w="4307" w:type="dxa"/>
            <w:tcBorders>
              <w:top w:val="nil"/>
              <w:left w:val="nil"/>
              <w:bottom w:val="single" w:sz="4" w:space="0" w:color="auto"/>
              <w:right w:val="single" w:sz="4" w:space="0" w:color="auto"/>
            </w:tcBorders>
            <w:shd w:val="clear" w:color="auto" w:fill="auto"/>
            <w:noWrap/>
            <w:vAlign w:val="bottom"/>
            <w:hideMark/>
          </w:tcPr>
          <w:p w14:paraId="1E0B7BBB"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Savas-Bughea</w:t>
            </w:r>
            <w:proofErr w:type="spellEnd"/>
            <w:r w:rsidRPr="00E7794E">
              <w:rPr>
                <w:rFonts w:ascii="Arial" w:eastAsia="Times New Roman" w:hAnsi="Arial" w:cs="Arial"/>
                <w:sz w:val="16"/>
                <w:szCs w:val="16"/>
              </w:rPr>
              <w:t xml:space="preserve"> de Jos-</w:t>
            </w:r>
            <w:proofErr w:type="spellStart"/>
            <w:r w:rsidRPr="00E7794E">
              <w:rPr>
                <w:rFonts w:ascii="Arial" w:eastAsia="Times New Roman" w:hAnsi="Arial" w:cs="Arial"/>
                <w:sz w:val="16"/>
                <w:szCs w:val="16"/>
              </w:rPr>
              <w:t>Hulubeşti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9966D0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14</w:t>
            </w:r>
          </w:p>
        </w:tc>
        <w:tc>
          <w:tcPr>
            <w:tcW w:w="688" w:type="dxa"/>
            <w:tcBorders>
              <w:top w:val="nil"/>
              <w:left w:val="nil"/>
              <w:bottom w:val="single" w:sz="4" w:space="0" w:color="auto"/>
              <w:right w:val="single" w:sz="4" w:space="0" w:color="auto"/>
            </w:tcBorders>
            <w:shd w:val="clear" w:color="auto" w:fill="auto"/>
            <w:noWrap/>
            <w:vAlign w:val="bottom"/>
            <w:hideMark/>
          </w:tcPr>
          <w:p w14:paraId="6B95388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9.79</w:t>
            </w:r>
          </w:p>
        </w:tc>
        <w:tc>
          <w:tcPr>
            <w:tcW w:w="679" w:type="dxa"/>
            <w:tcBorders>
              <w:top w:val="nil"/>
              <w:left w:val="nil"/>
              <w:bottom w:val="single" w:sz="4" w:space="0" w:color="auto"/>
              <w:right w:val="single" w:sz="4" w:space="0" w:color="auto"/>
            </w:tcBorders>
            <w:shd w:val="clear" w:color="auto" w:fill="auto"/>
            <w:noWrap/>
            <w:vAlign w:val="bottom"/>
            <w:hideMark/>
          </w:tcPr>
          <w:p w14:paraId="6035085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D8ECE9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A9986C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0.88</w:t>
            </w:r>
          </w:p>
        </w:tc>
      </w:tr>
      <w:tr w:rsidR="00E7794E" w:rsidRPr="00E7794E" w14:paraId="69A409C1"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FBD21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2B6B00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006</w:t>
            </w:r>
          </w:p>
        </w:tc>
        <w:tc>
          <w:tcPr>
            <w:tcW w:w="4307" w:type="dxa"/>
            <w:tcBorders>
              <w:top w:val="nil"/>
              <w:left w:val="nil"/>
              <w:bottom w:val="single" w:sz="4" w:space="0" w:color="auto"/>
              <w:right w:val="single" w:sz="4" w:space="0" w:color="auto"/>
            </w:tcBorders>
            <w:shd w:val="clear" w:color="auto" w:fill="auto"/>
            <w:noWrap/>
            <w:vAlign w:val="bottom"/>
            <w:hideMark/>
          </w:tcPr>
          <w:p w14:paraId="658B5B1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Savas-Bughea</w:t>
            </w:r>
            <w:proofErr w:type="spellEnd"/>
            <w:r w:rsidRPr="00E7794E">
              <w:rPr>
                <w:rFonts w:ascii="Arial" w:eastAsia="Times New Roman" w:hAnsi="Arial" w:cs="Arial"/>
                <w:sz w:val="16"/>
                <w:szCs w:val="16"/>
              </w:rPr>
              <w:t xml:space="preserve"> de Sus-</w:t>
            </w:r>
            <w:proofErr w:type="spellStart"/>
            <w:r w:rsidRPr="00E7794E">
              <w:rPr>
                <w:rFonts w:ascii="Arial" w:eastAsia="Times New Roman" w:hAnsi="Arial" w:cs="Arial"/>
                <w:sz w:val="16"/>
                <w:szCs w:val="16"/>
              </w:rPr>
              <w:t>Bughea</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33B42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w:t>
            </w:r>
          </w:p>
        </w:tc>
        <w:tc>
          <w:tcPr>
            <w:tcW w:w="688" w:type="dxa"/>
            <w:tcBorders>
              <w:top w:val="nil"/>
              <w:left w:val="nil"/>
              <w:bottom w:val="single" w:sz="4" w:space="0" w:color="auto"/>
              <w:right w:val="single" w:sz="4" w:space="0" w:color="auto"/>
            </w:tcBorders>
            <w:shd w:val="clear" w:color="auto" w:fill="auto"/>
            <w:noWrap/>
            <w:vAlign w:val="bottom"/>
            <w:hideMark/>
          </w:tcPr>
          <w:p w14:paraId="566424F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14.09</w:t>
            </w:r>
          </w:p>
        </w:tc>
        <w:tc>
          <w:tcPr>
            <w:tcW w:w="679" w:type="dxa"/>
            <w:tcBorders>
              <w:top w:val="nil"/>
              <w:left w:val="nil"/>
              <w:bottom w:val="single" w:sz="4" w:space="0" w:color="auto"/>
              <w:right w:val="single" w:sz="4" w:space="0" w:color="auto"/>
            </w:tcBorders>
            <w:shd w:val="clear" w:color="auto" w:fill="auto"/>
            <w:noWrap/>
            <w:vAlign w:val="bottom"/>
            <w:hideMark/>
          </w:tcPr>
          <w:p w14:paraId="131CDD9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56DE06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34643C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1.26</w:t>
            </w:r>
          </w:p>
        </w:tc>
      </w:tr>
      <w:tr w:rsidR="00E7794E" w:rsidRPr="00E7794E" w14:paraId="731B6035"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171BB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28FE75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007</w:t>
            </w:r>
          </w:p>
        </w:tc>
        <w:tc>
          <w:tcPr>
            <w:tcW w:w="4307" w:type="dxa"/>
            <w:tcBorders>
              <w:top w:val="nil"/>
              <w:left w:val="nil"/>
              <w:bottom w:val="single" w:sz="4" w:space="0" w:color="auto"/>
              <w:right w:val="single" w:sz="4" w:space="0" w:color="auto"/>
            </w:tcBorders>
            <w:shd w:val="clear" w:color="auto" w:fill="auto"/>
            <w:noWrap/>
            <w:vAlign w:val="bottom"/>
            <w:hideMark/>
          </w:tcPr>
          <w:p w14:paraId="15AAF1F7"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Savas-Valea</w:t>
            </w:r>
            <w:proofErr w:type="spellEnd"/>
            <w:r w:rsidRPr="00E7794E">
              <w:rPr>
                <w:rFonts w:ascii="Arial" w:eastAsia="Times New Roman" w:hAnsi="Arial" w:cs="Arial"/>
                <w:sz w:val="16"/>
                <w:szCs w:val="16"/>
              </w:rPr>
              <w:t xml:space="preserve"> Mare </w:t>
            </w:r>
            <w:proofErr w:type="spellStart"/>
            <w:r w:rsidRPr="00E7794E">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A113FD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36</w:t>
            </w:r>
          </w:p>
        </w:tc>
        <w:tc>
          <w:tcPr>
            <w:tcW w:w="688" w:type="dxa"/>
            <w:tcBorders>
              <w:top w:val="nil"/>
              <w:left w:val="nil"/>
              <w:bottom w:val="single" w:sz="4" w:space="0" w:color="auto"/>
              <w:right w:val="single" w:sz="4" w:space="0" w:color="auto"/>
            </w:tcBorders>
            <w:shd w:val="clear" w:color="auto" w:fill="auto"/>
            <w:noWrap/>
            <w:vAlign w:val="bottom"/>
            <w:hideMark/>
          </w:tcPr>
          <w:p w14:paraId="625811F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7.81</w:t>
            </w:r>
          </w:p>
        </w:tc>
        <w:tc>
          <w:tcPr>
            <w:tcW w:w="679" w:type="dxa"/>
            <w:tcBorders>
              <w:top w:val="nil"/>
              <w:left w:val="nil"/>
              <w:bottom w:val="single" w:sz="4" w:space="0" w:color="auto"/>
              <w:right w:val="single" w:sz="4" w:space="0" w:color="auto"/>
            </w:tcBorders>
            <w:shd w:val="clear" w:color="auto" w:fill="auto"/>
            <w:noWrap/>
            <w:vAlign w:val="bottom"/>
            <w:hideMark/>
          </w:tcPr>
          <w:p w14:paraId="351510D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433E1B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56732F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0.70</w:t>
            </w:r>
          </w:p>
        </w:tc>
      </w:tr>
      <w:tr w:rsidR="00E7794E" w:rsidRPr="00E7794E" w14:paraId="0D6CDBB8"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46C4B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1F59D3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008</w:t>
            </w:r>
          </w:p>
        </w:tc>
        <w:tc>
          <w:tcPr>
            <w:tcW w:w="4307" w:type="dxa"/>
            <w:tcBorders>
              <w:top w:val="nil"/>
              <w:left w:val="nil"/>
              <w:bottom w:val="single" w:sz="4" w:space="0" w:color="auto"/>
              <w:right w:val="single" w:sz="4" w:space="0" w:color="auto"/>
            </w:tcBorders>
            <w:shd w:val="clear" w:color="auto" w:fill="auto"/>
            <w:noWrap/>
            <w:vAlign w:val="bottom"/>
            <w:hideMark/>
          </w:tcPr>
          <w:p w14:paraId="069DF146"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Savas-Valea</w:t>
            </w:r>
            <w:proofErr w:type="spellEnd"/>
            <w:r w:rsidRPr="00E7794E">
              <w:rPr>
                <w:rFonts w:ascii="Arial" w:eastAsia="Times New Roman" w:hAnsi="Arial" w:cs="Arial"/>
                <w:sz w:val="16"/>
                <w:szCs w:val="16"/>
              </w:rPr>
              <w:t xml:space="preserve"> Mare </w:t>
            </w:r>
            <w:proofErr w:type="spellStart"/>
            <w:r w:rsidRPr="00E7794E">
              <w:rPr>
                <w:rFonts w:ascii="Arial" w:eastAsia="Times New Roman" w:hAnsi="Arial" w:cs="Arial"/>
                <w:sz w:val="16"/>
                <w:szCs w:val="16"/>
              </w:rPr>
              <w:t>Pravăţ-Nămăeşti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43DC22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w:t>
            </w:r>
          </w:p>
        </w:tc>
        <w:tc>
          <w:tcPr>
            <w:tcW w:w="688" w:type="dxa"/>
            <w:tcBorders>
              <w:top w:val="nil"/>
              <w:left w:val="nil"/>
              <w:bottom w:val="single" w:sz="4" w:space="0" w:color="auto"/>
              <w:right w:val="single" w:sz="4" w:space="0" w:color="auto"/>
            </w:tcBorders>
            <w:shd w:val="clear" w:color="auto" w:fill="auto"/>
            <w:noWrap/>
            <w:vAlign w:val="bottom"/>
            <w:hideMark/>
          </w:tcPr>
          <w:p w14:paraId="10667E7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11.21</w:t>
            </w:r>
          </w:p>
        </w:tc>
        <w:tc>
          <w:tcPr>
            <w:tcW w:w="679" w:type="dxa"/>
            <w:tcBorders>
              <w:top w:val="nil"/>
              <w:left w:val="nil"/>
              <w:bottom w:val="single" w:sz="4" w:space="0" w:color="auto"/>
              <w:right w:val="single" w:sz="4" w:space="0" w:color="auto"/>
            </w:tcBorders>
            <w:shd w:val="clear" w:color="auto" w:fill="auto"/>
            <w:noWrap/>
            <w:vAlign w:val="bottom"/>
            <w:hideMark/>
          </w:tcPr>
          <w:p w14:paraId="34C7856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556987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624D0D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1.00</w:t>
            </w:r>
          </w:p>
        </w:tc>
      </w:tr>
      <w:tr w:rsidR="00E7794E" w:rsidRPr="00E7794E" w14:paraId="53A0BAB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35CEE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F4E479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009</w:t>
            </w:r>
          </w:p>
        </w:tc>
        <w:tc>
          <w:tcPr>
            <w:tcW w:w="4307" w:type="dxa"/>
            <w:tcBorders>
              <w:top w:val="nil"/>
              <w:left w:val="nil"/>
              <w:bottom w:val="single" w:sz="4" w:space="0" w:color="auto"/>
              <w:right w:val="single" w:sz="4" w:space="0" w:color="auto"/>
            </w:tcBorders>
            <w:shd w:val="clear" w:color="auto" w:fill="auto"/>
            <w:noWrap/>
            <w:vAlign w:val="bottom"/>
            <w:hideMark/>
          </w:tcPr>
          <w:p w14:paraId="391D01A9"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Savas-Valea</w:t>
            </w:r>
            <w:proofErr w:type="spellEnd"/>
            <w:r w:rsidRPr="00E7794E">
              <w:rPr>
                <w:rFonts w:ascii="Arial" w:eastAsia="Times New Roman" w:hAnsi="Arial" w:cs="Arial"/>
                <w:sz w:val="16"/>
                <w:szCs w:val="16"/>
              </w:rPr>
              <w:t xml:space="preserve"> Mare </w:t>
            </w:r>
            <w:proofErr w:type="spellStart"/>
            <w:r w:rsidRPr="00E7794E">
              <w:rPr>
                <w:rFonts w:ascii="Arial" w:eastAsia="Times New Roman" w:hAnsi="Arial" w:cs="Arial"/>
                <w:sz w:val="16"/>
                <w:szCs w:val="16"/>
              </w:rPr>
              <w:t>Pravăţ-Bilceşti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D584C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w:t>
            </w:r>
          </w:p>
        </w:tc>
        <w:tc>
          <w:tcPr>
            <w:tcW w:w="688" w:type="dxa"/>
            <w:tcBorders>
              <w:top w:val="nil"/>
              <w:left w:val="nil"/>
              <w:bottom w:val="single" w:sz="4" w:space="0" w:color="auto"/>
              <w:right w:val="single" w:sz="4" w:space="0" w:color="auto"/>
            </w:tcBorders>
            <w:shd w:val="clear" w:color="auto" w:fill="auto"/>
            <w:noWrap/>
            <w:vAlign w:val="bottom"/>
            <w:hideMark/>
          </w:tcPr>
          <w:p w14:paraId="49C68BB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10.54</w:t>
            </w:r>
          </w:p>
        </w:tc>
        <w:tc>
          <w:tcPr>
            <w:tcW w:w="679" w:type="dxa"/>
            <w:tcBorders>
              <w:top w:val="nil"/>
              <w:left w:val="nil"/>
              <w:bottom w:val="single" w:sz="4" w:space="0" w:color="auto"/>
              <w:right w:val="single" w:sz="4" w:space="0" w:color="auto"/>
            </w:tcBorders>
            <w:shd w:val="clear" w:color="auto" w:fill="auto"/>
            <w:noWrap/>
            <w:vAlign w:val="bottom"/>
            <w:hideMark/>
          </w:tcPr>
          <w:p w14:paraId="0AE539E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6EAB1B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4B0F48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0.94</w:t>
            </w:r>
          </w:p>
        </w:tc>
      </w:tr>
      <w:tr w:rsidR="00E7794E" w:rsidRPr="00E7794E" w14:paraId="5F518585"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283E7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AF0833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010</w:t>
            </w:r>
          </w:p>
        </w:tc>
        <w:tc>
          <w:tcPr>
            <w:tcW w:w="4307" w:type="dxa"/>
            <w:tcBorders>
              <w:top w:val="nil"/>
              <w:left w:val="nil"/>
              <w:bottom w:val="single" w:sz="4" w:space="0" w:color="auto"/>
              <w:right w:val="single" w:sz="4" w:space="0" w:color="auto"/>
            </w:tcBorders>
            <w:shd w:val="clear" w:color="auto" w:fill="auto"/>
            <w:noWrap/>
            <w:vAlign w:val="bottom"/>
            <w:hideMark/>
          </w:tcPr>
          <w:p w14:paraId="17E5B83C"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2D9899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33</w:t>
            </w:r>
          </w:p>
        </w:tc>
        <w:tc>
          <w:tcPr>
            <w:tcW w:w="688" w:type="dxa"/>
            <w:tcBorders>
              <w:top w:val="nil"/>
              <w:left w:val="nil"/>
              <w:bottom w:val="single" w:sz="4" w:space="0" w:color="auto"/>
              <w:right w:val="single" w:sz="4" w:space="0" w:color="auto"/>
            </w:tcBorders>
            <w:shd w:val="clear" w:color="auto" w:fill="auto"/>
            <w:noWrap/>
            <w:vAlign w:val="bottom"/>
            <w:hideMark/>
          </w:tcPr>
          <w:p w14:paraId="3D929B1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8.81</w:t>
            </w:r>
          </w:p>
        </w:tc>
        <w:tc>
          <w:tcPr>
            <w:tcW w:w="679" w:type="dxa"/>
            <w:tcBorders>
              <w:top w:val="nil"/>
              <w:left w:val="nil"/>
              <w:bottom w:val="single" w:sz="4" w:space="0" w:color="auto"/>
              <w:right w:val="single" w:sz="4" w:space="0" w:color="auto"/>
            </w:tcBorders>
            <w:shd w:val="clear" w:color="auto" w:fill="auto"/>
            <w:noWrap/>
            <w:vAlign w:val="bottom"/>
            <w:hideMark/>
          </w:tcPr>
          <w:p w14:paraId="077E985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EA754E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47172E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0.79</w:t>
            </w:r>
          </w:p>
        </w:tc>
      </w:tr>
      <w:tr w:rsidR="00E7794E" w:rsidRPr="00E7794E" w14:paraId="07BFDF41"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7C2059"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5F1D8C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011</w:t>
            </w:r>
          </w:p>
        </w:tc>
        <w:tc>
          <w:tcPr>
            <w:tcW w:w="4307" w:type="dxa"/>
            <w:tcBorders>
              <w:top w:val="nil"/>
              <w:left w:val="nil"/>
              <w:bottom w:val="single" w:sz="4" w:space="0" w:color="auto"/>
              <w:right w:val="single" w:sz="4" w:space="0" w:color="auto"/>
            </w:tcBorders>
            <w:shd w:val="clear" w:color="auto" w:fill="auto"/>
            <w:noWrap/>
            <w:vAlign w:val="bottom"/>
            <w:hideMark/>
          </w:tcPr>
          <w:p w14:paraId="7A168AC8"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DD70CD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w:t>
            </w:r>
          </w:p>
        </w:tc>
        <w:tc>
          <w:tcPr>
            <w:tcW w:w="688" w:type="dxa"/>
            <w:tcBorders>
              <w:top w:val="nil"/>
              <w:left w:val="nil"/>
              <w:bottom w:val="single" w:sz="4" w:space="0" w:color="auto"/>
              <w:right w:val="single" w:sz="4" w:space="0" w:color="auto"/>
            </w:tcBorders>
            <w:shd w:val="clear" w:color="auto" w:fill="auto"/>
            <w:noWrap/>
            <w:vAlign w:val="bottom"/>
            <w:hideMark/>
          </w:tcPr>
          <w:p w14:paraId="157ED77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15.78</w:t>
            </w:r>
          </w:p>
        </w:tc>
        <w:tc>
          <w:tcPr>
            <w:tcW w:w="679" w:type="dxa"/>
            <w:tcBorders>
              <w:top w:val="nil"/>
              <w:left w:val="nil"/>
              <w:bottom w:val="single" w:sz="4" w:space="0" w:color="auto"/>
              <w:right w:val="single" w:sz="4" w:space="0" w:color="auto"/>
            </w:tcBorders>
            <w:shd w:val="clear" w:color="auto" w:fill="auto"/>
            <w:noWrap/>
            <w:vAlign w:val="bottom"/>
            <w:hideMark/>
          </w:tcPr>
          <w:p w14:paraId="15C5847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57889D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C4D2CE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1.41</w:t>
            </w:r>
          </w:p>
        </w:tc>
      </w:tr>
      <w:tr w:rsidR="00E7794E" w:rsidRPr="00E7794E" w14:paraId="67B5B6E8"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6E46B7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3FBD6E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012</w:t>
            </w:r>
          </w:p>
        </w:tc>
        <w:tc>
          <w:tcPr>
            <w:tcW w:w="4307" w:type="dxa"/>
            <w:tcBorders>
              <w:top w:val="nil"/>
              <w:left w:val="nil"/>
              <w:bottom w:val="single" w:sz="4" w:space="0" w:color="auto"/>
              <w:right w:val="single" w:sz="4" w:space="0" w:color="auto"/>
            </w:tcBorders>
            <w:shd w:val="clear" w:color="auto" w:fill="auto"/>
            <w:noWrap/>
            <w:vAlign w:val="bottom"/>
            <w:hideMark/>
          </w:tcPr>
          <w:p w14:paraId="4F701C81"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0270B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w:t>
            </w:r>
          </w:p>
        </w:tc>
        <w:tc>
          <w:tcPr>
            <w:tcW w:w="688" w:type="dxa"/>
            <w:tcBorders>
              <w:top w:val="nil"/>
              <w:left w:val="nil"/>
              <w:bottom w:val="single" w:sz="4" w:space="0" w:color="auto"/>
              <w:right w:val="single" w:sz="4" w:space="0" w:color="auto"/>
            </w:tcBorders>
            <w:shd w:val="clear" w:color="auto" w:fill="auto"/>
            <w:noWrap/>
            <w:vAlign w:val="bottom"/>
            <w:hideMark/>
          </w:tcPr>
          <w:p w14:paraId="6491500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23.30</w:t>
            </w:r>
          </w:p>
        </w:tc>
        <w:tc>
          <w:tcPr>
            <w:tcW w:w="679" w:type="dxa"/>
            <w:tcBorders>
              <w:top w:val="nil"/>
              <w:left w:val="nil"/>
              <w:bottom w:val="single" w:sz="4" w:space="0" w:color="auto"/>
              <w:right w:val="single" w:sz="4" w:space="0" w:color="auto"/>
            </w:tcBorders>
            <w:shd w:val="clear" w:color="auto" w:fill="auto"/>
            <w:noWrap/>
            <w:vAlign w:val="bottom"/>
            <w:hideMark/>
          </w:tcPr>
          <w:p w14:paraId="58BC6DE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FD0318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1.75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109956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2.08</w:t>
            </w:r>
          </w:p>
        </w:tc>
      </w:tr>
      <w:tr w:rsidR="00E7794E" w:rsidRPr="00E7794E" w14:paraId="6CD5896C"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36D359"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F56E64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013</w:t>
            </w:r>
          </w:p>
        </w:tc>
        <w:tc>
          <w:tcPr>
            <w:tcW w:w="4307" w:type="dxa"/>
            <w:tcBorders>
              <w:top w:val="nil"/>
              <w:left w:val="nil"/>
              <w:bottom w:val="single" w:sz="4" w:space="0" w:color="auto"/>
              <w:right w:val="single" w:sz="4" w:space="0" w:color="auto"/>
            </w:tcBorders>
            <w:shd w:val="clear" w:color="auto" w:fill="auto"/>
            <w:noWrap/>
            <w:vAlign w:val="bottom"/>
            <w:hideMark/>
          </w:tcPr>
          <w:p w14:paraId="73CE2A88"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Savas-Stâlpeni-Piteşti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742885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53</w:t>
            </w:r>
          </w:p>
        </w:tc>
        <w:tc>
          <w:tcPr>
            <w:tcW w:w="688" w:type="dxa"/>
            <w:tcBorders>
              <w:top w:val="nil"/>
              <w:left w:val="nil"/>
              <w:bottom w:val="single" w:sz="4" w:space="0" w:color="auto"/>
              <w:right w:val="single" w:sz="4" w:space="0" w:color="auto"/>
            </w:tcBorders>
            <w:shd w:val="clear" w:color="auto" w:fill="auto"/>
            <w:noWrap/>
            <w:vAlign w:val="bottom"/>
            <w:hideMark/>
          </w:tcPr>
          <w:p w14:paraId="0006904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5.63</w:t>
            </w:r>
          </w:p>
        </w:tc>
        <w:tc>
          <w:tcPr>
            <w:tcW w:w="679" w:type="dxa"/>
            <w:tcBorders>
              <w:top w:val="nil"/>
              <w:left w:val="nil"/>
              <w:bottom w:val="single" w:sz="4" w:space="0" w:color="auto"/>
              <w:right w:val="single" w:sz="4" w:space="0" w:color="auto"/>
            </w:tcBorders>
            <w:shd w:val="clear" w:color="auto" w:fill="auto"/>
            <w:noWrap/>
            <w:vAlign w:val="bottom"/>
            <w:hideMark/>
          </w:tcPr>
          <w:p w14:paraId="621F427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4464E4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0.30</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836E3F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0.35</w:t>
            </w:r>
          </w:p>
        </w:tc>
      </w:tr>
      <w:tr w:rsidR="00E7794E" w:rsidRPr="00E7794E" w14:paraId="4C6BC61C"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05E1B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17B09EC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014</w:t>
            </w:r>
          </w:p>
        </w:tc>
        <w:tc>
          <w:tcPr>
            <w:tcW w:w="4307" w:type="dxa"/>
            <w:tcBorders>
              <w:top w:val="nil"/>
              <w:left w:val="nil"/>
              <w:bottom w:val="single" w:sz="4" w:space="0" w:color="auto"/>
              <w:right w:val="single" w:sz="4" w:space="0" w:color="auto"/>
            </w:tcBorders>
            <w:shd w:val="clear" w:color="auto" w:fill="auto"/>
            <w:noWrap/>
            <w:vAlign w:val="bottom"/>
            <w:hideMark/>
          </w:tcPr>
          <w:p w14:paraId="6DC7A004"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Savas-Capu</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E5298F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w:t>
            </w:r>
          </w:p>
        </w:tc>
        <w:tc>
          <w:tcPr>
            <w:tcW w:w="688" w:type="dxa"/>
            <w:tcBorders>
              <w:top w:val="nil"/>
              <w:left w:val="nil"/>
              <w:bottom w:val="single" w:sz="4" w:space="0" w:color="auto"/>
              <w:right w:val="single" w:sz="4" w:space="0" w:color="auto"/>
            </w:tcBorders>
            <w:shd w:val="clear" w:color="auto" w:fill="auto"/>
            <w:noWrap/>
            <w:vAlign w:val="bottom"/>
            <w:hideMark/>
          </w:tcPr>
          <w:p w14:paraId="4E00D3A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15.10</w:t>
            </w:r>
          </w:p>
        </w:tc>
        <w:tc>
          <w:tcPr>
            <w:tcW w:w="679" w:type="dxa"/>
            <w:tcBorders>
              <w:top w:val="nil"/>
              <w:left w:val="nil"/>
              <w:bottom w:val="single" w:sz="4" w:space="0" w:color="auto"/>
              <w:right w:val="single" w:sz="4" w:space="0" w:color="auto"/>
            </w:tcBorders>
            <w:shd w:val="clear" w:color="auto" w:fill="auto"/>
            <w:noWrap/>
            <w:vAlign w:val="bottom"/>
            <w:hideMark/>
          </w:tcPr>
          <w:p w14:paraId="078E1FB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2641AC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563457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1.35</w:t>
            </w:r>
          </w:p>
        </w:tc>
      </w:tr>
      <w:tr w:rsidR="00E7794E" w:rsidRPr="00E7794E" w14:paraId="0D09DC71"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9BF3A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42DEC1C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015</w:t>
            </w:r>
          </w:p>
        </w:tc>
        <w:tc>
          <w:tcPr>
            <w:tcW w:w="4307" w:type="dxa"/>
            <w:tcBorders>
              <w:top w:val="nil"/>
              <w:left w:val="nil"/>
              <w:bottom w:val="single" w:sz="4" w:space="0" w:color="auto"/>
              <w:right w:val="single" w:sz="4" w:space="0" w:color="auto"/>
            </w:tcBorders>
            <w:shd w:val="clear" w:color="auto" w:fill="auto"/>
            <w:noWrap/>
            <w:vAlign w:val="bottom"/>
            <w:hideMark/>
          </w:tcPr>
          <w:p w14:paraId="76BBE785"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Godeni</w:t>
            </w:r>
            <w:proofErr w:type="spellEnd"/>
            <w:r w:rsidRPr="00E7794E">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auto"/>
            <w:noWrap/>
            <w:vAlign w:val="bottom"/>
            <w:hideMark/>
          </w:tcPr>
          <w:p w14:paraId="21ADD46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w:t>
            </w:r>
          </w:p>
        </w:tc>
        <w:tc>
          <w:tcPr>
            <w:tcW w:w="688" w:type="dxa"/>
            <w:tcBorders>
              <w:top w:val="nil"/>
              <w:left w:val="nil"/>
              <w:bottom w:val="single" w:sz="4" w:space="0" w:color="auto"/>
              <w:right w:val="single" w:sz="4" w:space="0" w:color="auto"/>
            </w:tcBorders>
            <w:shd w:val="clear" w:color="auto" w:fill="auto"/>
            <w:noWrap/>
            <w:vAlign w:val="bottom"/>
            <w:hideMark/>
          </w:tcPr>
          <w:p w14:paraId="2A40FB7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12.83</w:t>
            </w:r>
          </w:p>
        </w:tc>
        <w:tc>
          <w:tcPr>
            <w:tcW w:w="679" w:type="dxa"/>
            <w:tcBorders>
              <w:top w:val="nil"/>
              <w:left w:val="nil"/>
              <w:bottom w:val="single" w:sz="4" w:space="0" w:color="auto"/>
              <w:right w:val="single" w:sz="4" w:space="0" w:color="auto"/>
            </w:tcBorders>
            <w:shd w:val="clear" w:color="auto" w:fill="auto"/>
            <w:noWrap/>
            <w:vAlign w:val="bottom"/>
            <w:hideMark/>
          </w:tcPr>
          <w:p w14:paraId="5FF0121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7F24CE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57DFAC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1.15</w:t>
            </w:r>
          </w:p>
        </w:tc>
      </w:tr>
      <w:tr w:rsidR="00E7794E" w:rsidRPr="00E7794E" w14:paraId="66C0A263"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5A871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1FE0F8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016</w:t>
            </w:r>
          </w:p>
        </w:tc>
        <w:tc>
          <w:tcPr>
            <w:tcW w:w="4307" w:type="dxa"/>
            <w:tcBorders>
              <w:top w:val="nil"/>
              <w:left w:val="nil"/>
              <w:bottom w:val="single" w:sz="4" w:space="0" w:color="auto"/>
              <w:right w:val="single" w:sz="4" w:space="0" w:color="auto"/>
            </w:tcBorders>
            <w:shd w:val="clear" w:color="auto" w:fill="auto"/>
            <w:noWrap/>
            <w:vAlign w:val="bottom"/>
            <w:hideMark/>
          </w:tcPr>
          <w:p w14:paraId="0AA62CB3"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Savas-Poienarii</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40D782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w:t>
            </w:r>
          </w:p>
        </w:tc>
        <w:tc>
          <w:tcPr>
            <w:tcW w:w="688" w:type="dxa"/>
            <w:tcBorders>
              <w:top w:val="nil"/>
              <w:left w:val="nil"/>
              <w:bottom w:val="single" w:sz="4" w:space="0" w:color="auto"/>
              <w:right w:val="single" w:sz="4" w:space="0" w:color="auto"/>
            </w:tcBorders>
            <w:shd w:val="clear" w:color="auto" w:fill="auto"/>
            <w:noWrap/>
            <w:vAlign w:val="bottom"/>
            <w:hideMark/>
          </w:tcPr>
          <w:p w14:paraId="6C5951F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8.91</w:t>
            </w:r>
          </w:p>
        </w:tc>
        <w:tc>
          <w:tcPr>
            <w:tcW w:w="679" w:type="dxa"/>
            <w:tcBorders>
              <w:top w:val="nil"/>
              <w:left w:val="nil"/>
              <w:bottom w:val="single" w:sz="4" w:space="0" w:color="auto"/>
              <w:right w:val="single" w:sz="4" w:space="0" w:color="auto"/>
            </w:tcBorders>
            <w:shd w:val="clear" w:color="auto" w:fill="auto"/>
            <w:noWrap/>
            <w:vAlign w:val="bottom"/>
            <w:hideMark/>
          </w:tcPr>
          <w:p w14:paraId="4E3642B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2A9777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0.67</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A57D63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0.80</w:t>
            </w:r>
          </w:p>
        </w:tc>
      </w:tr>
      <w:tr w:rsidR="00E7794E" w:rsidRPr="00E7794E" w14:paraId="31AA0948"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7229D9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5604535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017</w:t>
            </w:r>
          </w:p>
        </w:tc>
        <w:tc>
          <w:tcPr>
            <w:tcW w:w="4307" w:type="dxa"/>
            <w:tcBorders>
              <w:top w:val="nil"/>
              <w:left w:val="nil"/>
              <w:bottom w:val="single" w:sz="4" w:space="0" w:color="auto"/>
              <w:right w:val="single" w:sz="4" w:space="0" w:color="auto"/>
            </w:tcBorders>
            <w:shd w:val="clear" w:color="auto" w:fill="auto"/>
            <w:noWrap/>
            <w:vAlign w:val="bottom"/>
            <w:hideMark/>
          </w:tcPr>
          <w:p w14:paraId="7EFF08B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8FF922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24</w:t>
            </w:r>
          </w:p>
        </w:tc>
        <w:tc>
          <w:tcPr>
            <w:tcW w:w="688" w:type="dxa"/>
            <w:tcBorders>
              <w:top w:val="nil"/>
              <w:left w:val="nil"/>
              <w:bottom w:val="single" w:sz="4" w:space="0" w:color="auto"/>
              <w:right w:val="single" w:sz="4" w:space="0" w:color="auto"/>
            </w:tcBorders>
            <w:shd w:val="clear" w:color="auto" w:fill="auto"/>
            <w:noWrap/>
            <w:vAlign w:val="bottom"/>
            <w:hideMark/>
          </w:tcPr>
          <w:p w14:paraId="21156F0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11.40</w:t>
            </w:r>
          </w:p>
        </w:tc>
        <w:tc>
          <w:tcPr>
            <w:tcW w:w="679" w:type="dxa"/>
            <w:tcBorders>
              <w:top w:val="nil"/>
              <w:left w:val="nil"/>
              <w:bottom w:val="single" w:sz="4" w:space="0" w:color="auto"/>
              <w:right w:val="single" w:sz="4" w:space="0" w:color="auto"/>
            </w:tcBorders>
            <w:shd w:val="clear" w:color="auto" w:fill="auto"/>
            <w:noWrap/>
            <w:vAlign w:val="bottom"/>
            <w:hideMark/>
          </w:tcPr>
          <w:p w14:paraId="033A1FF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7E9C48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0.60</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E24B7C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0.72</w:t>
            </w:r>
          </w:p>
        </w:tc>
      </w:tr>
      <w:tr w:rsidR="00E7794E" w:rsidRPr="00E7794E" w14:paraId="6CD83148"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32E26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2245BB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018</w:t>
            </w:r>
          </w:p>
        </w:tc>
        <w:tc>
          <w:tcPr>
            <w:tcW w:w="4307" w:type="dxa"/>
            <w:tcBorders>
              <w:top w:val="nil"/>
              <w:left w:val="nil"/>
              <w:bottom w:val="single" w:sz="4" w:space="0" w:color="auto"/>
              <w:right w:val="single" w:sz="4" w:space="0" w:color="auto"/>
            </w:tcBorders>
            <w:shd w:val="clear" w:color="auto" w:fill="auto"/>
            <w:noWrap/>
            <w:vAlign w:val="bottom"/>
            <w:hideMark/>
          </w:tcPr>
          <w:p w14:paraId="37DE59B6"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8246EB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42</w:t>
            </w:r>
          </w:p>
        </w:tc>
        <w:tc>
          <w:tcPr>
            <w:tcW w:w="688" w:type="dxa"/>
            <w:tcBorders>
              <w:top w:val="nil"/>
              <w:left w:val="nil"/>
              <w:bottom w:val="single" w:sz="4" w:space="0" w:color="auto"/>
              <w:right w:val="single" w:sz="4" w:space="0" w:color="auto"/>
            </w:tcBorders>
            <w:shd w:val="clear" w:color="auto" w:fill="auto"/>
            <w:noWrap/>
            <w:vAlign w:val="bottom"/>
            <w:hideMark/>
          </w:tcPr>
          <w:p w14:paraId="2B74AF3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8.22</w:t>
            </w:r>
          </w:p>
        </w:tc>
        <w:tc>
          <w:tcPr>
            <w:tcW w:w="679" w:type="dxa"/>
            <w:tcBorders>
              <w:top w:val="nil"/>
              <w:left w:val="nil"/>
              <w:bottom w:val="single" w:sz="4" w:space="0" w:color="auto"/>
              <w:right w:val="single" w:sz="4" w:space="0" w:color="auto"/>
            </w:tcBorders>
            <w:shd w:val="clear" w:color="auto" w:fill="auto"/>
            <w:noWrap/>
            <w:vAlign w:val="bottom"/>
            <w:hideMark/>
          </w:tcPr>
          <w:p w14:paraId="4F05EC5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1494D9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431FD8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0.74</w:t>
            </w:r>
          </w:p>
        </w:tc>
      </w:tr>
      <w:tr w:rsidR="00E7794E" w:rsidRPr="00E7794E" w14:paraId="3A8D2C4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E7800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18287E5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019</w:t>
            </w:r>
          </w:p>
        </w:tc>
        <w:tc>
          <w:tcPr>
            <w:tcW w:w="4307" w:type="dxa"/>
            <w:tcBorders>
              <w:top w:val="nil"/>
              <w:left w:val="nil"/>
              <w:bottom w:val="single" w:sz="4" w:space="0" w:color="auto"/>
              <w:right w:val="single" w:sz="4" w:space="0" w:color="auto"/>
            </w:tcBorders>
            <w:shd w:val="clear" w:color="auto" w:fill="auto"/>
            <w:noWrap/>
            <w:vAlign w:val="bottom"/>
            <w:hideMark/>
          </w:tcPr>
          <w:p w14:paraId="6482AC1C"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411A15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41</w:t>
            </w:r>
          </w:p>
        </w:tc>
        <w:tc>
          <w:tcPr>
            <w:tcW w:w="688" w:type="dxa"/>
            <w:tcBorders>
              <w:top w:val="nil"/>
              <w:left w:val="nil"/>
              <w:bottom w:val="single" w:sz="4" w:space="0" w:color="auto"/>
              <w:right w:val="single" w:sz="4" w:space="0" w:color="auto"/>
            </w:tcBorders>
            <w:shd w:val="clear" w:color="auto" w:fill="auto"/>
            <w:noWrap/>
            <w:vAlign w:val="bottom"/>
            <w:hideMark/>
          </w:tcPr>
          <w:p w14:paraId="1CEB0CD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8.32</w:t>
            </w:r>
          </w:p>
        </w:tc>
        <w:tc>
          <w:tcPr>
            <w:tcW w:w="679" w:type="dxa"/>
            <w:tcBorders>
              <w:top w:val="nil"/>
              <w:left w:val="nil"/>
              <w:bottom w:val="single" w:sz="4" w:space="0" w:color="auto"/>
              <w:right w:val="single" w:sz="4" w:space="0" w:color="auto"/>
            </w:tcBorders>
            <w:shd w:val="clear" w:color="auto" w:fill="auto"/>
            <w:noWrap/>
            <w:vAlign w:val="bottom"/>
            <w:hideMark/>
          </w:tcPr>
          <w:p w14:paraId="62CB1A8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4C566D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406238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0.74</w:t>
            </w:r>
          </w:p>
        </w:tc>
      </w:tr>
      <w:tr w:rsidR="00E7794E" w:rsidRPr="00E7794E" w14:paraId="5CDBDEBC"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4E8C23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070703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020</w:t>
            </w:r>
          </w:p>
        </w:tc>
        <w:tc>
          <w:tcPr>
            <w:tcW w:w="4307" w:type="dxa"/>
            <w:tcBorders>
              <w:top w:val="nil"/>
              <w:left w:val="nil"/>
              <w:bottom w:val="single" w:sz="4" w:space="0" w:color="auto"/>
              <w:right w:val="single" w:sz="4" w:space="0" w:color="auto"/>
            </w:tcBorders>
            <w:shd w:val="clear" w:color="auto" w:fill="auto"/>
            <w:noWrap/>
            <w:vAlign w:val="bottom"/>
            <w:hideMark/>
          </w:tcPr>
          <w:p w14:paraId="748D771E"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Câmpulung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Savas-Berevoieşti-Vlădeştii</w:t>
            </w:r>
            <w:proofErr w:type="spellEnd"/>
            <w:r w:rsidRPr="00E7794E">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721FC03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30</w:t>
            </w:r>
          </w:p>
        </w:tc>
        <w:tc>
          <w:tcPr>
            <w:tcW w:w="688" w:type="dxa"/>
            <w:tcBorders>
              <w:top w:val="nil"/>
              <w:left w:val="nil"/>
              <w:bottom w:val="single" w:sz="4" w:space="0" w:color="auto"/>
              <w:right w:val="single" w:sz="4" w:space="0" w:color="auto"/>
            </w:tcBorders>
            <w:shd w:val="clear" w:color="auto" w:fill="auto"/>
            <w:noWrap/>
            <w:vAlign w:val="bottom"/>
            <w:hideMark/>
          </w:tcPr>
          <w:p w14:paraId="7DC15D8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15.84</w:t>
            </w:r>
          </w:p>
        </w:tc>
        <w:tc>
          <w:tcPr>
            <w:tcW w:w="679" w:type="dxa"/>
            <w:tcBorders>
              <w:top w:val="nil"/>
              <w:left w:val="nil"/>
              <w:bottom w:val="single" w:sz="4" w:space="0" w:color="auto"/>
              <w:right w:val="single" w:sz="4" w:space="0" w:color="auto"/>
            </w:tcBorders>
            <w:shd w:val="clear" w:color="auto" w:fill="auto"/>
            <w:noWrap/>
            <w:vAlign w:val="bottom"/>
            <w:hideMark/>
          </w:tcPr>
          <w:p w14:paraId="3EE58D0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75FF65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7798B2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1.00</w:t>
            </w:r>
          </w:p>
        </w:tc>
      </w:tr>
      <w:tr w:rsidR="00E7794E" w:rsidRPr="00E7794E" w14:paraId="332234D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FCB96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F61557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021</w:t>
            </w:r>
          </w:p>
        </w:tc>
        <w:tc>
          <w:tcPr>
            <w:tcW w:w="4307" w:type="dxa"/>
            <w:tcBorders>
              <w:top w:val="nil"/>
              <w:left w:val="nil"/>
              <w:bottom w:val="single" w:sz="4" w:space="0" w:color="auto"/>
              <w:right w:val="single" w:sz="4" w:space="0" w:color="auto"/>
            </w:tcBorders>
            <w:shd w:val="clear" w:color="auto" w:fill="auto"/>
            <w:noWrap/>
            <w:vAlign w:val="bottom"/>
            <w:hideMark/>
          </w:tcPr>
          <w:p w14:paraId="0419C215"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Albeştii</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37441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w:t>
            </w:r>
          </w:p>
        </w:tc>
        <w:tc>
          <w:tcPr>
            <w:tcW w:w="688" w:type="dxa"/>
            <w:tcBorders>
              <w:top w:val="nil"/>
              <w:left w:val="nil"/>
              <w:bottom w:val="single" w:sz="4" w:space="0" w:color="auto"/>
              <w:right w:val="single" w:sz="4" w:space="0" w:color="auto"/>
            </w:tcBorders>
            <w:shd w:val="clear" w:color="auto" w:fill="auto"/>
            <w:noWrap/>
            <w:vAlign w:val="bottom"/>
            <w:hideMark/>
          </w:tcPr>
          <w:p w14:paraId="0050C0A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9.15</w:t>
            </w:r>
          </w:p>
        </w:tc>
        <w:tc>
          <w:tcPr>
            <w:tcW w:w="679" w:type="dxa"/>
            <w:tcBorders>
              <w:top w:val="nil"/>
              <w:left w:val="nil"/>
              <w:bottom w:val="single" w:sz="4" w:space="0" w:color="auto"/>
              <w:right w:val="single" w:sz="4" w:space="0" w:color="auto"/>
            </w:tcBorders>
            <w:shd w:val="clear" w:color="auto" w:fill="auto"/>
            <w:noWrap/>
            <w:vAlign w:val="bottom"/>
            <w:hideMark/>
          </w:tcPr>
          <w:p w14:paraId="18794D3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095082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066CF0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0.82</w:t>
            </w:r>
          </w:p>
        </w:tc>
      </w:tr>
      <w:tr w:rsidR="00E7794E" w:rsidRPr="00E7794E" w14:paraId="65CBD35C"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251D89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8EE494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022</w:t>
            </w:r>
          </w:p>
        </w:tc>
        <w:tc>
          <w:tcPr>
            <w:tcW w:w="4307" w:type="dxa"/>
            <w:tcBorders>
              <w:top w:val="nil"/>
              <w:left w:val="nil"/>
              <w:bottom w:val="single" w:sz="4" w:space="0" w:color="auto"/>
              <w:right w:val="single" w:sz="4" w:space="0" w:color="auto"/>
            </w:tcBorders>
            <w:shd w:val="clear" w:color="auto" w:fill="auto"/>
            <w:noWrap/>
            <w:vAlign w:val="bottom"/>
            <w:hideMark/>
          </w:tcPr>
          <w:p w14:paraId="487E2CBE"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8749D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27</w:t>
            </w:r>
          </w:p>
        </w:tc>
        <w:tc>
          <w:tcPr>
            <w:tcW w:w="688" w:type="dxa"/>
            <w:tcBorders>
              <w:top w:val="nil"/>
              <w:left w:val="nil"/>
              <w:bottom w:val="single" w:sz="4" w:space="0" w:color="auto"/>
              <w:right w:val="single" w:sz="4" w:space="0" w:color="auto"/>
            </w:tcBorders>
            <w:shd w:val="clear" w:color="auto" w:fill="auto"/>
            <w:noWrap/>
            <w:vAlign w:val="bottom"/>
            <w:hideMark/>
          </w:tcPr>
          <w:p w14:paraId="1F9773B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7.38</w:t>
            </w:r>
          </w:p>
        </w:tc>
        <w:tc>
          <w:tcPr>
            <w:tcW w:w="679" w:type="dxa"/>
            <w:tcBorders>
              <w:top w:val="nil"/>
              <w:left w:val="nil"/>
              <w:bottom w:val="single" w:sz="4" w:space="0" w:color="auto"/>
              <w:right w:val="single" w:sz="4" w:space="0" w:color="auto"/>
            </w:tcBorders>
            <w:shd w:val="clear" w:color="auto" w:fill="auto"/>
            <w:noWrap/>
            <w:vAlign w:val="bottom"/>
            <w:hideMark/>
          </w:tcPr>
          <w:p w14:paraId="69E9EA7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DD4E59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B78D68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0.46</w:t>
            </w:r>
          </w:p>
        </w:tc>
      </w:tr>
      <w:tr w:rsidR="00E7794E" w:rsidRPr="00E7794E" w14:paraId="3EE6AD6B"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785F3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FEA99C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023</w:t>
            </w:r>
          </w:p>
        </w:tc>
        <w:tc>
          <w:tcPr>
            <w:tcW w:w="4307" w:type="dxa"/>
            <w:tcBorders>
              <w:top w:val="nil"/>
              <w:left w:val="nil"/>
              <w:bottom w:val="single" w:sz="4" w:space="0" w:color="auto"/>
              <w:right w:val="single" w:sz="4" w:space="0" w:color="auto"/>
            </w:tcBorders>
            <w:shd w:val="clear" w:color="auto" w:fill="auto"/>
            <w:noWrap/>
            <w:vAlign w:val="bottom"/>
            <w:hideMark/>
          </w:tcPr>
          <w:p w14:paraId="261B23DE"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Corbeni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A3BBFA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22</w:t>
            </w:r>
          </w:p>
        </w:tc>
        <w:tc>
          <w:tcPr>
            <w:tcW w:w="688" w:type="dxa"/>
            <w:tcBorders>
              <w:top w:val="nil"/>
              <w:left w:val="nil"/>
              <w:bottom w:val="single" w:sz="4" w:space="0" w:color="auto"/>
              <w:right w:val="single" w:sz="4" w:space="0" w:color="auto"/>
            </w:tcBorders>
            <w:shd w:val="clear" w:color="auto" w:fill="auto"/>
            <w:noWrap/>
            <w:vAlign w:val="bottom"/>
            <w:hideMark/>
          </w:tcPr>
          <w:p w14:paraId="27BC25F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11.07</w:t>
            </w:r>
          </w:p>
        </w:tc>
        <w:tc>
          <w:tcPr>
            <w:tcW w:w="679" w:type="dxa"/>
            <w:tcBorders>
              <w:top w:val="nil"/>
              <w:left w:val="nil"/>
              <w:bottom w:val="single" w:sz="4" w:space="0" w:color="auto"/>
              <w:right w:val="single" w:sz="4" w:space="0" w:color="auto"/>
            </w:tcBorders>
            <w:shd w:val="clear" w:color="auto" w:fill="auto"/>
            <w:noWrap/>
            <w:vAlign w:val="bottom"/>
            <w:hideMark/>
          </w:tcPr>
          <w:p w14:paraId="6C5BE06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BBDEB7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FFE6E9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0.99</w:t>
            </w:r>
          </w:p>
        </w:tc>
      </w:tr>
      <w:tr w:rsidR="00E7794E" w:rsidRPr="00E7794E" w14:paraId="1142386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297ABA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FA1E27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024</w:t>
            </w:r>
          </w:p>
        </w:tc>
        <w:tc>
          <w:tcPr>
            <w:tcW w:w="4307" w:type="dxa"/>
            <w:tcBorders>
              <w:top w:val="nil"/>
              <w:left w:val="nil"/>
              <w:bottom w:val="single" w:sz="4" w:space="0" w:color="auto"/>
              <w:right w:val="single" w:sz="4" w:space="0" w:color="auto"/>
            </w:tcBorders>
            <w:shd w:val="clear" w:color="auto" w:fill="auto"/>
            <w:noWrap/>
            <w:vAlign w:val="bottom"/>
            <w:hideMark/>
          </w:tcPr>
          <w:p w14:paraId="0079C82D"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Cicăneşti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B010AD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w:t>
            </w:r>
          </w:p>
        </w:tc>
        <w:tc>
          <w:tcPr>
            <w:tcW w:w="688" w:type="dxa"/>
            <w:tcBorders>
              <w:top w:val="nil"/>
              <w:left w:val="nil"/>
              <w:bottom w:val="single" w:sz="4" w:space="0" w:color="auto"/>
              <w:right w:val="single" w:sz="4" w:space="0" w:color="auto"/>
            </w:tcBorders>
            <w:shd w:val="clear" w:color="auto" w:fill="auto"/>
            <w:noWrap/>
            <w:vAlign w:val="bottom"/>
            <w:hideMark/>
          </w:tcPr>
          <w:p w14:paraId="50AAF60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8.53</w:t>
            </w:r>
          </w:p>
        </w:tc>
        <w:tc>
          <w:tcPr>
            <w:tcW w:w="679" w:type="dxa"/>
            <w:tcBorders>
              <w:top w:val="nil"/>
              <w:left w:val="nil"/>
              <w:bottom w:val="single" w:sz="4" w:space="0" w:color="auto"/>
              <w:right w:val="single" w:sz="4" w:space="0" w:color="auto"/>
            </w:tcBorders>
            <w:shd w:val="clear" w:color="auto" w:fill="auto"/>
            <w:noWrap/>
            <w:vAlign w:val="bottom"/>
            <w:hideMark/>
          </w:tcPr>
          <w:p w14:paraId="25F4AAB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6452D9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6F35CF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0.76</w:t>
            </w:r>
          </w:p>
        </w:tc>
      </w:tr>
      <w:tr w:rsidR="00E7794E" w:rsidRPr="00E7794E" w14:paraId="4FFC90A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7AF55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C22618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025</w:t>
            </w:r>
          </w:p>
        </w:tc>
        <w:tc>
          <w:tcPr>
            <w:tcW w:w="4307" w:type="dxa"/>
            <w:tcBorders>
              <w:top w:val="nil"/>
              <w:left w:val="nil"/>
              <w:bottom w:val="single" w:sz="4" w:space="0" w:color="auto"/>
              <w:right w:val="single" w:sz="4" w:space="0" w:color="auto"/>
            </w:tcBorders>
            <w:shd w:val="clear" w:color="auto" w:fill="auto"/>
            <w:noWrap/>
            <w:vAlign w:val="bottom"/>
            <w:hideMark/>
          </w:tcPr>
          <w:p w14:paraId="7E04FD04"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Brăduleţ</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06B757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29</w:t>
            </w:r>
          </w:p>
        </w:tc>
        <w:tc>
          <w:tcPr>
            <w:tcW w:w="688" w:type="dxa"/>
            <w:tcBorders>
              <w:top w:val="nil"/>
              <w:left w:val="nil"/>
              <w:bottom w:val="single" w:sz="4" w:space="0" w:color="auto"/>
              <w:right w:val="single" w:sz="4" w:space="0" w:color="auto"/>
            </w:tcBorders>
            <w:shd w:val="clear" w:color="auto" w:fill="auto"/>
            <w:noWrap/>
            <w:vAlign w:val="bottom"/>
            <w:hideMark/>
          </w:tcPr>
          <w:p w14:paraId="566D445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7.22</w:t>
            </w:r>
          </w:p>
        </w:tc>
        <w:tc>
          <w:tcPr>
            <w:tcW w:w="679" w:type="dxa"/>
            <w:tcBorders>
              <w:top w:val="nil"/>
              <w:left w:val="nil"/>
              <w:bottom w:val="single" w:sz="4" w:space="0" w:color="auto"/>
              <w:right w:val="single" w:sz="4" w:space="0" w:color="auto"/>
            </w:tcBorders>
            <w:shd w:val="clear" w:color="auto" w:fill="auto"/>
            <w:noWrap/>
            <w:vAlign w:val="bottom"/>
            <w:hideMark/>
          </w:tcPr>
          <w:p w14:paraId="1C729E1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4281CB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0.38</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1E381E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r>
      <w:tr w:rsidR="00E7794E" w:rsidRPr="00E7794E" w14:paraId="27298521"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74646E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E1B363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026</w:t>
            </w:r>
          </w:p>
        </w:tc>
        <w:tc>
          <w:tcPr>
            <w:tcW w:w="4307" w:type="dxa"/>
            <w:tcBorders>
              <w:top w:val="nil"/>
              <w:left w:val="nil"/>
              <w:bottom w:val="single" w:sz="4" w:space="0" w:color="auto"/>
              <w:right w:val="single" w:sz="4" w:space="0" w:color="auto"/>
            </w:tcBorders>
            <w:shd w:val="clear" w:color="auto" w:fill="auto"/>
            <w:noWrap/>
            <w:vAlign w:val="bottom"/>
            <w:hideMark/>
          </w:tcPr>
          <w:p w14:paraId="04FC4A4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Nucşoara</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B96AC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44</w:t>
            </w:r>
          </w:p>
        </w:tc>
        <w:tc>
          <w:tcPr>
            <w:tcW w:w="688" w:type="dxa"/>
            <w:tcBorders>
              <w:top w:val="nil"/>
              <w:left w:val="nil"/>
              <w:bottom w:val="single" w:sz="4" w:space="0" w:color="auto"/>
              <w:right w:val="single" w:sz="4" w:space="0" w:color="auto"/>
            </w:tcBorders>
            <w:shd w:val="clear" w:color="auto" w:fill="auto"/>
            <w:noWrap/>
            <w:vAlign w:val="bottom"/>
            <w:hideMark/>
          </w:tcPr>
          <w:p w14:paraId="1320F65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6.81</w:t>
            </w:r>
          </w:p>
        </w:tc>
        <w:tc>
          <w:tcPr>
            <w:tcW w:w="679" w:type="dxa"/>
            <w:tcBorders>
              <w:top w:val="nil"/>
              <w:left w:val="nil"/>
              <w:bottom w:val="single" w:sz="4" w:space="0" w:color="auto"/>
              <w:right w:val="single" w:sz="4" w:space="0" w:color="auto"/>
            </w:tcBorders>
            <w:shd w:val="clear" w:color="auto" w:fill="auto"/>
            <w:noWrap/>
            <w:vAlign w:val="bottom"/>
            <w:hideMark/>
          </w:tcPr>
          <w:p w14:paraId="4D7DAD1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9670F9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1CD2C4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0.61</w:t>
            </w:r>
          </w:p>
        </w:tc>
      </w:tr>
      <w:tr w:rsidR="00E7794E" w:rsidRPr="00E7794E" w14:paraId="327C339D"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E4FFD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23754B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027</w:t>
            </w:r>
          </w:p>
        </w:tc>
        <w:tc>
          <w:tcPr>
            <w:tcW w:w="4307" w:type="dxa"/>
            <w:tcBorders>
              <w:top w:val="nil"/>
              <w:left w:val="nil"/>
              <w:bottom w:val="single" w:sz="4" w:space="0" w:color="auto"/>
              <w:right w:val="single" w:sz="4" w:space="0" w:color="auto"/>
            </w:tcBorders>
            <w:shd w:val="clear" w:color="auto" w:fill="auto"/>
            <w:noWrap/>
            <w:vAlign w:val="bottom"/>
            <w:hideMark/>
          </w:tcPr>
          <w:p w14:paraId="0FBA9FB8"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Tigveni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58E0D2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37</w:t>
            </w:r>
          </w:p>
        </w:tc>
        <w:tc>
          <w:tcPr>
            <w:tcW w:w="688" w:type="dxa"/>
            <w:tcBorders>
              <w:top w:val="nil"/>
              <w:left w:val="nil"/>
              <w:bottom w:val="single" w:sz="4" w:space="0" w:color="auto"/>
              <w:right w:val="single" w:sz="4" w:space="0" w:color="auto"/>
            </w:tcBorders>
            <w:shd w:val="clear" w:color="auto" w:fill="auto"/>
            <w:noWrap/>
            <w:vAlign w:val="bottom"/>
            <w:hideMark/>
          </w:tcPr>
          <w:p w14:paraId="2E54537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5.59</w:t>
            </w:r>
          </w:p>
        </w:tc>
        <w:tc>
          <w:tcPr>
            <w:tcW w:w="679" w:type="dxa"/>
            <w:tcBorders>
              <w:top w:val="nil"/>
              <w:left w:val="nil"/>
              <w:bottom w:val="single" w:sz="4" w:space="0" w:color="auto"/>
              <w:right w:val="single" w:sz="4" w:space="0" w:color="auto"/>
            </w:tcBorders>
            <w:shd w:val="clear" w:color="auto" w:fill="auto"/>
            <w:noWrap/>
            <w:vAlign w:val="bottom"/>
            <w:hideMark/>
          </w:tcPr>
          <w:p w14:paraId="247449D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C41EE2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85A7D0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0.50</w:t>
            </w:r>
          </w:p>
        </w:tc>
      </w:tr>
      <w:tr w:rsidR="00E7794E" w:rsidRPr="00E7794E" w14:paraId="432AFB42"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D4EA5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02F29C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028</w:t>
            </w:r>
          </w:p>
        </w:tc>
        <w:tc>
          <w:tcPr>
            <w:tcW w:w="4307" w:type="dxa"/>
            <w:tcBorders>
              <w:top w:val="nil"/>
              <w:left w:val="nil"/>
              <w:bottom w:val="single" w:sz="4" w:space="0" w:color="auto"/>
              <w:right w:val="single" w:sz="4" w:space="0" w:color="auto"/>
            </w:tcBorders>
            <w:shd w:val="clear" w:color="auto" w:fill="auto"/>
            <w:noWrap/>
            <w:vAlign w:val="bottom"/>
            <w:hideMark/>
          </w:tcPr>
          <w:p w14:paraId="6C62A223"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Valea</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EF319A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12</w:t>
            </w:r>
          </w:p>
        </w:tc>
        <w:tc>
          <w:tcPr>
            <w:tcW w:w="688" w:type="dxa"/>
            <w:tcBorders>
              <w:top w:val="nil"/>
              <w:left w:val="nil"/>
              <w:bottom w:val="single" w:sz="4" w:space="0" w:color="auto"/>
              <w:right w:val="single" w:sz="4" w:space="0" w:color="auto"/>
            </w:tcBorders>
            <w:shd w:val="clear" w:color="auto" w:fill="auto"/>
            <w:noWrap/>
            <w:vAlign w:val="bottom"/>
            <w:hideMark/>
          </w:tcPr>
          <w:p w14:paraId="70B61B1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7.43</w:t>
            </w:r>
          </w:p>
        </w:tc>
        <w:tc>
          <w:tcPr>
            <w:tcW w:w="679" w:type="dxa"/>
            <w:tcBorders>
              <w:top w:val="nil"/>
              <w:left w:val="nil"/>
              <w:bottom w:val="single" w:sz="4" w:space="0" w:color="auto"/>
              <w:right w:val="single" w:sz="4" w:space="0" w:color="auto"/>
            </w:tcBorders>
            <w:shd w:val="clear" w:color="auto" w:fill="auto"/>
            <w:noWrap/>
            <w:vAlign w:val="bottom"/>
            <w:hideMark/>
          </w:tcPr>
          <w:p w14:paraId="12773FC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3D72AE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095F02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0.66</w:t>
            </w:r>
          </w:p>
        </w:tc>
      </w:tr>
      <w:tr w:rsidR="00E7794E" w:rsidRPr="00E7794E" w14:paraId="6BA653D7" w14:textId="77777777" w:rsidTr="00476C71">
        <w:trPr>
          <w:trHeight w:val="26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2F5ECD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F8ADF9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029</w:t>
            </w:r>
          </w:p>
        </w:tc>
        <w:tc>
          <w:tcPr>
            <w:tcW w:w="4307" w:type="dxa"/>
            <w:tcBorders>
              <w:top w:val="nil"/>
              <w:left w:val="nil"/>
              <w:bottom w:val="single" w:sz="4" w:space="0" w:color="auto"/>
              <w:right w:val="single" w:sz="4" w:space="0" w:color="auto"/>
            </w:tcBorders>
            <w:shd w:val="clear" w:color="auto" w:fill="auto"/>
            <w:noWrap/>
            <w:vAlign w:val="bottom"/>
            <w:hideMark/>
          </w:tcPr>
          <w:p w14:paraId="5DB0C9F8"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Poienarii</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24123A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24</w:t>
            </w:r>
          </w:p>
        </w:tc>
        <w:tc>
          <w:tcPr>
            <w:tcW w:w="688" w:type="dxa"/>
            <w:tcBorders>
              <w:top w:val="nil"/>
              <w:left w:val="nil"/>
              <w:bottom w:val="single" w:sz="4" w:space="0" w:color="auto"/>
              <w:right w:val="single" w:sz="4" w:space="0" w:color="auto"/>
            </w:tcBorders>
            <w:shd w:val="clear" w:color="auto" w:fill="auto"/>
            <w:noWrap/>
            <w:vAlign w:val="bottom"/>
            <w:hideMark/>
          </w:tcPr>
          <w:p w14:paraId="2E3953E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7.15</w:t>
            </w:r>
          </w:p>
        </w:tc>
        <w:tc>
          <w:tcPr>
            <w:tcW w:w="679" w:type="dxa"/>
            <w:tcBorders>
              <w:top w:val="nil"/>
              <w:left w:val="nil"/>
              <w:bottom w:val="single" w:sz="4" w:space="0" w:color="auto"/>
              <w:right w:val="single" w:sz="4" w:space="0" w:color="auto"/>
            </w:tcBorders>
            <w:shd w:val="clear" w:color="auto" w:fill="auto"/>
            <w:noWrap/>
            <w:vAlign w:val="bottom"/>
            <w:hideMark/>
          </w:tcPr>
          <w:p w14:paraId="099EC34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AB56E8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D5E09B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0.64</w:t>
            </w:r>
          </w:p>
        </w:tc>
      </w:tr>
      <w:tr w:rsidR="00E7794E" w:rsidRPr="00E7794E" w14:paraId="098BC54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6EB541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D04FED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030</w:t>
            </w:r>
          </w:p>
        </w:tc>
        <w:tc>
          <w:tcPr>
            <w:tcW w:w="4307" w:type="dxa"/>
            <w:tcBorders>
              <w:top w:val="nil"/>
              <w:left w:val="nil"/>
              <w:bottom w:val="single" w:sz="4" w:space="0" w:color="auto"/>
              <w:right w:val="single" w:sz="4" w:space="0" w:color="auto"/>
            </w:tcBorders>
            <w:shd w:val="clear" w:color="auto" w:fill="auto"/>
            <w:noWrap/>
            <w:vAlign w:val="bottom"/>
            <w:hideMark/>
          </w:tcPr>
          <w:p w14:paraId="73B1892B"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Băiculeşti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Valea</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lui</w:t>
            </w:r>
            <w:proofErr w:type="spellEnd"/>
            <w:r w:rsidRPr="00E7794E">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7CE83B9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12</w:t>
            </w:r>
          </w:p>
        </w:tc>
        <w:tc>
          <w:tcPr>
            <w:tcW w:w="688" w:type="dxa"/>
            <w:tcBorders>
              <w:top w:val="nil"/>
              <w:left w:val="nil"/>
              <w:bottom w:val="single" w:sz="4" w:space="0" w:color="auto"/>
              <w:right w:val="single" w:sz="4" w:space="0" w:color="auto"/>
            </w:tcBorders>
            <w:shd w:val="clear" w:color="auto" w:fill="auto"/>
            <w:noWrap/>
            <w:vAlign w:val="bottom"/>
            <w:hideMark/>
          </w:tcPr>
          <w:p w14:paraId="6BE5559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7.88</w:t>
            </w:r>
          </w:p>
        </w:tc>
        <w:tc>
          <w:tcPr>
            <w:tcW w:w="679" w:type="dxa"/>
            <w:tcBorders>
              <w:top w:val="nil"/>
              <w:left w:val="nil"/>
              <w:bottom w:val="single" w:sz="4" w:space="0" w:color="auto"/>
              <w:right w:val="single" w:sz="4" w:space="0" w:color="auto"/>
            </w:tcBorders>
            <w:shd w:val="clear" w:color="auto" w:fill="auto"/>
            <w:noWrap/>
            <w:vAlign w:val="bottom"/>
            <w:hideMark/>
          </w:tcPr>
          <w:p w14:paraId="19AD2B9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36E355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601439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0.71</w:t>
            </w:r>
          </w:p>
        </w:tc>
      </w:tr>
      <w:tr w:rsidR="00E7794E" w:rsidRPr="00E7794E" w14:paraId="3DD4174F"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21C66E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6A4562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031</w:t>
            </w:r>
          </w:p>
        </w:tc>
        <w:tc>
          <w:tcPr>
            <w:tcW w:w="4307" w:type="dxa"/>
            <w:tcBorders>
              <w:top w:val="nil"/>
              <w:left w:val="nil"/>
              <w:bottom w:val="single" w:sz="4" w:space="0" w:color="auto"/>
              <w:right w:val="single" w:sz="4" w:space="0" w:color="auto"/>
            </w:tcBorders>
            <w:shd w:val="clear" w:color="auto" w:fill="auto"/>
            <w:noWrap/>
            <w:vAlign w:val="bottom"/>
            <w:hideMark/>
          </w:tcPr>
          <w:p w14:paraId="098AE746"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Băiculeşti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0D723A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17</w:t>
            </w:r>
          </w:p>
        </w:tc>
        <w:tc>
          <w:tcPr>
            <w:tcW w:w="688" w:type="dxa"/>
            <w:tcBorders>
              <w:top w:val="nil"/>
              <w:left w:val="nil"/>
              <w:bottom w:val="single" w:sz="4" w:space="0" w:color="auto"/>
              <w:right w:val="single" w:sz="4" w:space="0" w:color="auto"/>
            </w:tcBorders>
            <w:shd w:val="clear" w:color="auto" w:fill="auto"/>
            <w:noWrap/>
            <w:vAlign w:val="bottom"/>
            <w:hideMark/>
          </w:tcPr>
          <w:p w14:paraId="09623F2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8.20</w:t>
            </w:r>
          </w:p>
        </w:tc>
        <w:tc>
          <w:tcPr>
            <w:tcW w:w="679" w:type="dxa"/>
            <w:tcBorders>
              <w:top w:val="nil"/>
              <w:left w:val="nil"/>
              <w:bottom w:val="single" w:sz="4" w:space="0" w:color="auto"/>
              <w:right w:val="single" w:sz="4" w:space="0" w:color="auto"/>
            </w:tcBorders>
            <w:shd w:val="clear" w:color="auto" w:fill="auto"/>
            <w:noWrap/>
            <w:vAlign w:val="bottom"/>
            <w:hideMark/>
          </w:tcPr>
          <w:p w14:paraId="26AC860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39ED7E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FCD30C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0.73</w:t>
            </w:r>
          </w:p>
        </w:tc>
      </w:tr>
      <w:tr w:rsidR="00E7794E" w:rsidRPr="00E7794E" w14:paraId="21FF1725"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C8EF83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3D4E02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032</w:t>
            </w:r>
          </w:p>
        </w:tc>
        <w:tc>
          <w:tcPr>
            <w:tcW w:w="4307" w:type="dxa"/>
            <w:tcBorders>
              <w:top w:val="nil"/>
              <w:left w:val="nil"/>
              <w:bottom w:val="single" w:sz="4" w:space="0" w:color="auto"/>
              <w:right w:val="single" w:sz="4" w:space="0" w:color="auto"/>
            </w:tcBorders>
            <w:shd w:val="clear" w:color="auto" w:fill="auto"/>
            <w:noWrap/>
            <w:vAlign w:val="bottom"/>
            <w:hideMark/>
          </w:tcPr>
          <w:p w14:paraId="78A8C66E"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RMR-</w:t>
            </w:r>
            <w:proofErr w:type="spellStart"/>
            <w:r w:rsidRPr="00E7794E">
              <w:rPr>
                <w:rFonts w:ascii="Arial" w:eastAsia="Times New Roman" w:hAnsi="Arial" w:cs="Arial"/>
                <w:sz w:val="16"/>
                <w:szCs w:val="16"/>
              </w:rPr>
              <w:t>Mălureni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DD170F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43</w:t>
            </w:r>
          </w:p>
        </w:tc>
        <w:tc>
          <w:tcPr>
            <w:tcW w:w="688" w:type="dxa"/>
            <w:tcBorders>
              <w:top w:val="nil"/>
              <w:left w:val="nil"/>
              <w:bottom w:val="single" w:sz="4" w:space="0" w:color="auto"/>
              <w:right w:val="single" w:sz="4" w:space="0" w:color="auto"/>
            </w:tcBorders>
            <w:shd w:val="clear" w:color="auto" w:fill="auto"/>
            <w:noWrap/>
            <w:vAlign w:val="bottom"/>
            <w:hideMark/>
          </w:tcPr>
          <w:p w14:paraId="2249FAE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6.07</w:t>
            </w:r>
          </w:p>
        </w:tc>
        <w:tc>
          <w:tcPr>
            <w:tcW w:w="679" w:type="dxa"/>
            <w:tcBorders>
              <w:top w:val="nil"/>
              <w:left w:val="nil"/>
              <w:bottom w:val="single" w:sz="4" w:space="0" w:color="auto"/>
              <w:right w:val="single" w:sz="4" w:space="0" w:color="auto"/>
            </w:tcBorders>
            <w:shd w:val="clear" w:color="auto" w:fill="auto"/>
            <w:noWrap/>
            <w:vAlign w:val="bottom"/>
            <w:hideMark/>
          </w:tcPr>
          <w:p w14:paraId="255520E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DDBD3F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55ED43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r>
      <w:tr w:rsidR="00E7794E" w:rsidRPr="00E7794E" w14:paraId="2C31B1A6"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227BAE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939652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033</w:t>
            </w:r>
          </w:p>
        </w:tc>
        <w:tc>
          <w:tcPr>
            <w:tcW w:w="4307" w:type="dxa"/>
            <w:tcBorders>
              <w:top w:val="nil"/>
              <w:left w:val="nil"/>
              <w:bottom w:val="single" w:sz="4" w:space="0" w:color="auto"/>
              <w:right w:val="single" w:sz="4" w:space="0" w:color="auto"/>
            </w:tcBorders>
            <w:shd w:val="clear" w:color="auto" w:fill="auto"/>
            <w:noWrap/>
            <w:vAlign w:val="bottom"/>
            <w:hideMark/>
          </w:tcPr>
          <w:p w14:paraId="09E9E548"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Curtea</w:t>
            </w:r>
            <w:proofErr w:type="spellEnd"/>
            <w:r w:rsidRPr="00E7794E">
              <w:rPr>
                <w:rFonts w:ascii="Arial" w:eastAsia="Times New Roman" w:hAnsi="Arial" w:cs="Arial"/>
                <w:sz w:val="16"/>
                <w:szCs w:val="16"/>
              </w:rPr>
              <w:t xml:space="preserve"> de </w:t>
            </w:r>
            <w:proofErr w:type="spellStart"/>
            <w:r w:rsidRPr="00E7794E">
              <w:rPr>
                <w:rFonts w:ascii="Arial" w:eastAsia="Times New Roman" w:hAnsi="Arial" w:cs="Arial"/>
                <w:sz w:val="16"/>
                <w:szCs w:val="16"/>
              </w:rPr>
              <w:t>Arges</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RMR-Pitesti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D0DAE6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34</w:t>
            </w:r>
          </w:p>
        </w:tc>
        <w:tc>
          <w:tcPr>
            <w:tcW w:w="688" w:type="dxa"/>
            <w:tcBorders>
              <w:top w:val="nil"/>
              <w:left w:val="nil"/>
              <w:bottom w:val="single" w:sz="4" w:space="0" w:color="auto"/>
              <w:right w:val="single" w:sz="4" w:space="0" w:color="auto"/>
            </w:tcBorders>
            <w:shd w:val="clear" w:color="auto" w:fill="auto"/>
            <w:noWrap/>
            <w:vAlign w:val="bottom"/>
            <w:hideMark/>
          </w:tcPr>
          <w:p w14:paraId="2FFEEE2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6.64</w:t>
            </w:r>
          </w:p>
        </w:tc>
        <w:tc>
          <w:tcPr>
            <w:tcW w:w="679" w:type="dxa"/>
            <w:tcBorders>
              <w:top w:val="nil"/>
              <w:left w:val="nil"/>
              <w:bottom w:val="single" w:sz="4" w:space="0" w:color="auto"/>
              <w:right w:val="single" w:sz="4" w:space="0" w:color="auto"/>
            </w:tcBorders>
            <w:shd w:val="clear" w:color="auto" w:fill="auto"/>
            <w:noWrap/>
            <w:vAlign w:val="bottom"/>
            <w:hideMark/>
          </w:tcPr>
          <w:p w14:paraId="2D14728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15.17</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47B8EB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31F209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r>
      <w:tr w:rsidR="00E7794E" w:rsidRPr="00E7794E" w14:paraId="29C252BE"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78E5A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E0F01E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034</w:t>
            </w:r>
          </w:p>
        </w:tc>
        <w:tc>
          <w:tcPr>
            <w:tcW w:w="4307" w:type="dxa"/>
            <w:tcBorders>
              <w:top w:val="nil"/>
              <w:left w:val="nil"/>
              <w:bottom w:val="single" w:sz="4" w:space="0" w:color="auto"/>
              <w:right w:val="single" w:sz="4" w:space="0" w:color="auto"/>
            </w:tcBorders>
            <w:shd w:val="clear" w:color="auto" w:fill="auto"/>
            <w:noWrap/>
            <w:vAlign w:val="bottom"/>
            <w:hideMark/>
          </w:tcPr>
          <w:p w14:paraId="20C994CD"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05E3CD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22</w:t>
            </w:r>
          </w:p>
        </w:tc>
        <w:tc>
          <w:tcPr>
            <w:tcW w:w="688" w:type="dxa"/>
            <w:tcBorders>
              <w:top w:val="nil"/>
              <w:left w:val="nil"/>
              <w:bottom w:val="single" w:sz="4" w:space="0" w:color="auto"/>
              <w:right w:val="single" w:sz="4" w:space="0" w:color="auto"/>
            </w:tcBorders>
            <w:shd w:val="clear" w:color="auto" w:fill="auto"/>
            <w:noWrap/>
            <w:vAlign w:val="bottom"/>
            <w:hideMark/>
          </w:tcPr>
          <w:p w14:paraId="103C544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8.27</w:t>
            </w:r>
          </w:p>
        </w:tc>
        <w:tc>
          <w:tcPr>
            <w:tcW w:w="679" w:type="dxa"/>
            <w:tcBorders>
              <w:top w:val="nil"/>
              <w:left w:val="nil"/>
              <w:bottom w:val="single" w:sz="4" w:space="0" w:color="auto"/>
              <w:right w:val="single" w:sz="4" w:space="0" w:color="auto"/>
            </w:tcBorders>
            <w:shd w:val="clear" w:color="auto" w:fill="auto"/>
            <w:noWrap/>
            <w:vAlign w:val="bottom"/>
            <w:hideMark/>
          </w:tcPr>
          <w:p w14:paraId="7691C6B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181D65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D07A7E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0.74</w:t>
            </w:r>
          </w:p>
        </w:tc>
      </w:tr>
      <w:tr w:rsidR="00E7794E" w:rsidRPr="00E7794E" w14:paraId="15EB9CE3"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EED117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7C42F9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035</w:t>
            </w:r>
          </w:p>
        </w:tc>
        <w:tc>
          <w:tcPr>
            <w:tcW w:w="4307" w:type="dxa"/>
            <w:tcBorders>
              <w:top w:val="nil"/>
              <w:left w:val="nil"/>
              <w:bottom w:val="single" w:sz="4" w:space="0" w:color="auto"/>
              <w:right w:val="single" w:sz="4" w:space="0" w:color="auto"/>
            </w:tcBorders>
            <w:shd w:val="clear" w:color="auto" w:fill="auto"/>
            <w:noWrap/>
            <w:vAlign w:val="bottom"/>
            <w:hideMark/>
          </w:tcPr>
          <w:p w14:paraId="0C638004"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032D51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56</w:t>
            </w:r>
          </w:p>
        </w:tc>
        <w:tc>
          <w:tcPr>
            <w:tcW w:w="688" w:type="dxa"/>
            <w:tcBorders>
              <w:top w:val="nil"/>
              <w:left w:val="nil"/>
              <w:bottom w:val="single" w:sz="4" w:space="0" w:color="auto"/>
              <w:right w:val="single" w:sz="4" w:space="0" w:color="auto"/>
            </w:tcBorders>
            <w:shd w:val="clear" w:color="auto" w:fill="auto"/>
            <w:noWrap/>
            <w:vAlign w:val="bottom"/>
            <w:hideMark/>
          </w:tcPr>
          <w:p w14:paraId="0AF3284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7.44</w:t>
            </w:r>
          </w:p>
        </w:tc>
        <w:tc>
          <w:tcPr>
            <w:tcW w:w="679" w:type="dxa"/>
            <w:tcBorders>
              <w:top w:val="nil"/>
              <w:left w:val="nil"/>
              <w:bottom w:val="single" w:sz="4" w:space="0" w:color="auto"/>
              <w:right w:val="single" w:sz="4" w:space="0" w:color="auto"/>
            </w:tcBorders>
            <w:shd w:val="clear" w:color="auto" w:fill="auto"/>
            <w:noWrap/>
            <w:vAlign w:val="bottom"/>
            <w:hideMark/>
          </w:tcPr>
          <w:p w14:paraId="4FC59A5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ABE62A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4DB8E3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0.67</w:t>
            </w:r>
          </w:p>
        </w:tc>
      </w:tr>
      <w:tr w:rsidR="00E7794E" w:rsidRPr="00E7794E" w14:paraId="5E848DE2"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EE803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7AB8957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036</w:t>
            </w:r>
          </w:p>
        </w:tc>
        <w:tc>
          <w:tcPr>
            <w:tcW w:w="4307" w:type="dxa"/>
            <w:tcBorders>
              <w:top w:val="nil"/>
              <w:left w:val="nil"/>
              <w:bottom w:val="single" w:sz="4" w:space="0" w:color="auto"/>
              <w:right w:val="single" w:sz="4" w:space="0" w:color="auto"/>
            </w:tcBorders>
            <w:shd w:val="clear" w:color="auto" w:fill="auto"/>
            <w:noWrap/>
            <w:vAlign w:val="bottom"/>
            <w:hideMark/>
          </w:tcPr>
          <w:p w14:paraId="164AE2E1"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Mioveni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1EE93E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w:t>
            </w:r>
          </w:p>
        </w:tc>
        <w:tc>
          <w:tcPr>
            <w:tcW w:w="688" w:type="dxa"/>
            <w:tcBorders>
              <w:top w:val="nil"/>
              <w:left w:val="nil"/>
              <w:bottom w:val="single" w:sz="4" w:space="0" w:color="auto"/>
              <w:right w:val="single" w:sz="4" w:space="0" w:color="auto"/>
            </w:tcBorders>
            <w:shd w:val="clear" w:color="auto" w:fill="auto"/>
            <w:noWrap/>
            <w:vAlign w:val="bottom"/>
            <w:hideMark/>
          </w:tcPr>
          <w:p w14:paraId="5D9E3BC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20.61</w:t>
            </w:r>
          </w:p>
        </w:tc>
        <w:tc>
          <w:tcPr>
            <w:tcW w:w="679" w:type="dxa"/>
            <w:tcBorders>
              <w:top w:val="nil"/>
              <w:left w:val="nil"/>
              <w:bottom w:val="single" w:sz="4" w:space="0" w:color="auto"/>
              <w:right w:val="single" w:sz="4" w:space="0" w:color="auto"/>
            </w:tcBorders>
            <w:shd w:val="clear" w:color="auto" w:fill="auto"/>
            <w:noWrap/>
            <w:vAlign w:val="bottom"/>
            <w:hideMark/>
          </w:tcPr>
          <w:p w14:paraId="2921BF4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EB444D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4C0AB9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1.84</w:t>
            </w:r>
          </w:p>
        </w:tc>
      </w:tr>
      <w:tr w:rsidR="00E7794E" w:rsidRPr="00E7794E" w14:paraId="65A2666B"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E440DD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3D4AD4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037</w:t>
            </w:r>
          </w:p>
        </w:tc>
        <w:tc>
          <w:tcPr>
            <w:tcW w:w="4307" w:type="dxa"/>
            <w:tcBorders>
              <w:top w:val="nil"/>
              <w:left w:val="nil"/>
              <w:bottom w:val="single" w:sz="4" w:space="0" w:color="auto"/>
              <w:right w:val="single" w:sz="4" w:space="0" w:color="auto"/>
            </w:tcBorders>
            <w:shd w:val="clear" w:color="auto" w:fill="auto"/>
            <w:noWrap/>
            <w:vAlign w:val="bottom"/>
            <w:hideMark/>
          </w:tcPr>
          <w:p w14:paraId="010950E6"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Mioveni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71269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w:t>
            </w:r>
          </w:p>
        </w:tc>
        <w:tc>
          <w:tcPr>
            <w:tcW w:w="688" w:type="dxa"/>
            <w:tcBorders>
              <w:top w:val="nil"/>
              <w:left w:val="nil"/>
              <w:bottom w:val="single" w:sz="4" w:space="0" w:color="auto"/>
              <w:right w:val="single" w:sz="4" w:space="0" w:color="auto"/>
            </w:tcBorders>
            <w:shd w:val="clear" w:color="auto" w:fill="auto"/>
            <w:noWrap/>
            <w:vAlign w:val="bottom"/>
            <w:hideMark/>
          </w:tcPr>
          <w:p w14:paraId="4945A04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9.16</w:t>
            </w:r>
          </w:p>
        </w:tc>
        <w:tc>
          <w:tcPr>
            <w:tcW w:w="679" w:type="dxa"/>
            <w:tcBorders>
              <w:top w:val="nil"/>
              <w:left w:val="nil"/>
              <w:bottom w:val="single" w:sz="4" w:space="0" w:color="auto"/>
              <w:right w:val="single" w:sz="4" w:space="0" w:color="auto"/>
            </w:tcBorders>
            <w:shd w:val="clear" w:color="auto" w:fill="auto"/>
            <w:noWrap/>
            <w:vAlign w:val="bottom"/>
            <w:hideMark/>
          </w:tcPr>
          <w:p w14:paraId="5FC11D0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E837AA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50400D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0.82</w:t>
            </w:r>
          </w:p>
        </w:tc>
      </w:tr>
      <w:tr w:rsidR="00E7794E" w:rsidRPr="00E7794E" w14:paraId="6CF3E995"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3FF6E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AF0DD0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038</w:t>
            </w:r>
          </w:p>
        </w:tc>
        <w:tc>
          <w:tcPr>
            <w:tcW w:w="4307" w:type="dxa"/>
            <w:tcBorders>
              <w:top w:val="nil"/>
              <w:left w:val="nil"/>
              <w:bottom w:val="single" w:sz="4" w:space="0" w:color="auto"/>
              <w:right w:val="single" w:sz="4" w:space="0" w:color="auto"/>
            </w:tcBorders>
            <w:shd w:val="clear" w:color="auto" w:fill="auto"/>
            <w:noWrap/>
            <w:vAlign w:val="bottom"/>
            <w:hideMark/>
          </w:tcPr>
          <w:p w14:paraId="555D3EB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Mioveni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53B1FF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37</w:t>
            </w:r>
          </w:p>
        </w:tc>
        <w:tc>
          <w:tcPr>
            <w:tcW w:w="688" w:type="dxa"/>
            <w:tcBorders>
              <w:top w:val="nil"/>
              <w:left w:val="nil"/>
              <w:bottom w:val="single" w:sz="4" w:space="0" w:color="auto"/>
              <w:right w:val="single" w:sz="4" w:space="0" w:color="auto"/>
            </w:tcBorders>
            <w:shd w:val="clear" w:color="auto" w:fill="auto"/>
            <w:noWrap/>
            <w:vAlign w:val="bottom"/>
            <w:hideMark/>
          </w:tcPr>
          <w:p w14:paraId="3C7BD90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7.28</w:t>
            </w:r>
          </w:p>
        </w:tc>
        <w:tc>
          <w:tcPr>
            <w:tcW w:w="679" w:type="dxa"/>
            <w:tcBorders>
              <w:top w:val="nil"/>
              <w:left w:val="nil"/>
              <w:bottom w:val="single" w:sz="4" w:space="0" w:color="auto"/>
              <w:right w:val="single" w:sz="4" w:space="0" w:color="auto"/>
            </w:tcBorders>
            <w:shd w:val="clear" w:color="auto" w:fill="auto"/>
            <w:noWrap/>
            <w:vAlign w:val="bottom"/>
            <w:hideMark/>
          </w:tcPr>
          <w:p w14:paraId="3DF5BFA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7C6634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0DB6D1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0.65</w:t>
            </w:r>
          </w:p>
        </w:tc>
      </w:tr>
      <w:tr w:rsidR="00E7794E" w:rsidRPr="00E7794E" w14:paraId="703DD3FC"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54F31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9FF6E49"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039</w:t>
            </w:r>
          </w:p>
        </w:tc>
        <w:tc>
          <w:tcPr>
            <w:tcW w:w="4307" w:type="dxa"/>
            <w:tcBorders>
              <w:top w:val="nil"/>
              <w:left w:val="nil"/>
              <w:bottom w:val="single" w:sz="4" w:space="0" w:color="auto"/>
              <w:right w:val="single" w:sz="4" w:space="0" w:color="auto"/>
            </w:tcBorders>
            <w:shd w:val="clear" w:color="auto" w:fill="auto"/>
            <w:noWrap/>
            <w:vAlign w:val="bottom"/>
            <w:hideMark/>
          </w:tcPr>
          <w:p w14:paraId="4736BCB0"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Mioveni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9F1816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37</w:t>
            </w:r>
          </w:p>
        </w:tc>
        <w:tc>
          <w:tcPr>
            <w:tcW w:w="688" w:type="dxa"/>
            <w:tcBorders>
              <w:top w:val="nil"/>
              <w:left w:val="nil"/>
              <w:bottom w:val="single" w:sz="4" w:space="0" w:color="auto"/>
              <w:right w:val="single" w:sz="4" w:space="0" w:color="auto"/>
            </w:tcBorders>
            <w:shd w:val="clear" w:color="auto" w:fill="auto"/>
            <w:noWrap/>
            <w:vAlign w:val="bottom"/>
            <w:hideMark/>
          </w:tcPr>
          <w:p w14:paraId="22B18D3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7.28</w:t>
            </w:r>
          </w:p>
        </w:tc>
        <w:tc>
          <w:tcPr>
            <w:tcW w:w="679" w:type="dxa"/>
            <w:tcBorders>
              <w:top w:val="nil"/>
              <w:left w:val="nil"/>
              <w:bottom w:val="single" w:sz="4" w:space="0" w:color="auto"/>
              <w:right w:val="single" w:sz="4" w:space="0" w:color="auto"/>
            </w:tcBorders>
            <w:shd w:val="clear" w:color="auto" w:fill="auto"/>
            <w:noWrap/>
            <w:vAlign w:val="bottom"/>
            <w:hideMark/>
          </w:tcPr>
          <w:p w14:paraId="3AB4D2E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60AE11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A6B44D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0.65</w:t>
            </w:r>
          </w:p>
        </w:tc>
      </w:tr>
      <w:tr w:rsidR="00E7794E" w:rsidRPr="00E7794E" w14:paraId="0D4CFAE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EFA548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4885FF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040</w:t>
            </w:r>
          </w:p>
        </w:tc>
        <w:tc>
          <w:tcPr>
            <w:tcW w:w="4307" w:type="dxa"/>
            <w:tcBorders>
              <w:top w:val="nil"/>
              <w:left w:val="nil"/>
              <w:bottom w:val="single" w:sz="4" w:space="0" w:color="auto"/>
              <w:right w:val="single" w:sz="4" w:space="0" w:color="auto"/>
            </w:tcBorders>
            <w:shd w:val="clear" w:color="auto" w:fill="auto"/>
            <w:noWrap/>
            <w:vAlign w:val="bottom"/>
            <w:hideMark/>
          </w:tcPr>
          <w:p w14:paraId="6ED703D6"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Budeasa</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9BB18E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23</w:t>
            </w:r>
          </w:p>
        </w:tc>
        <w:tc>
          <w:tcPr>
            <w:tcW w:w="688" w:type="dxa"/>
            <w:tcBorders>
              <w:top w:val="nil"/>
              <w:left w:val="nil"/>
              <w:bottom w:val="single" w:sz="4" w:space="0" w:color="auto"/>
              <w:right w:val="single" w:sz="4" w:space="0" w:color="auto"/>
            </w:tcBorders>
            <w:shd w:val="clear" w:color="auto" w:fill="auto"/>
            <w:noWrap/>
            <w:vAlign w:val="bottom"/>
            <w:hideMark/>
          </w:tcPr>
          <w:p w14:paraId="5A07065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7.29</w:t>
            </w:r>
          </w:p>
        </w:tc>
        <w:tc>
          <w:tcPr>
            <w:tcW w:w="679" w:type="dxa"/>
            <w:tcBorders>
              <w:top w:val="nil"/>
              <w:left w:val="nil"/>
              <w:bottom w:val="single" w:sz="4" w:space="0" w:color="auto"/>
              <w:right w:val="single" w:sz="4" w:space="0" w:color="auto"/>
            </w:tcBorders>
            <w:shd w:val="clear" w:color="auto" w:fill="auto"/>
            <w:noWrap/>
            <w:vAlign w:val="bottom"/>
            <w:hideMark/>
          </w:tcPr>
          <w:p w14:paraId="125D011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16.10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4FECCA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DFF117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r>
      <w:tr w:rsidR="00E7794E" w:rsidRPr="00E7794E" w14:paraId="285E02CF"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4294D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auto"/>
            <w:noWrap/>
            <w:vAlign w:val="bottom"/>
            <w:hideMark/>
          </w:tcPr>
          <w:p w14:paraId="5E54A79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041</w:t>
            </w:r>
          </w:p>
        </w:tc>
        <w:tc>
          <w:tcPr>
            <w:tcW w:w="4307" w:type="dxa"/>
            <w:tcBorders>
              <w:top w:val="nil"/>
              <w:left w:val="nil"/>
              <w:bottom w:val="single" w:sz="4" w:space="0" w:color="auto"/>
              <w:right w:val="single" w:sz="4" w:space="0" w:color="auto"/>
            </w:tcBorders>
            <w:shd w:val="clear" w:color="auto" w:fill="auto"/>
            <w:noWrap/>
            <w:vAlign w:val="bottom"/>
            <w:hideMark/>
          </w:tcPr>
          <w:p w14:paraId="70AD26A3"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Coseşti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B0279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32</w:t>
            </w:r>
          </w:p>
        </w:tc>
        <w:tc>
          <w:tcPr>
            <w:tcW w:w="688" w:type="dxa"/>
            <w:tcBorders>
              <w:top w:val="nil"/>
              <w:left w:val="nil"/>
              <w:bottom w:val="single" w:sz="4" w:space="0" w:color="auto"/>
              <w:right w:val="single" w:sz="4" w:space="0" w:color="auto"/>
            </w:tcBorders>
            <w:shd w:val="clear" w:color="auto" w:fill="auto"/>
            <w:noWrap/>
            <w:vAlign w:val="bottom"/>
            <w:hideMark/>
          </w:tcPr>
          <w:p w14:paraId="6172444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9.44</w:t>
            </w:r>
          </w:p>
        </w:tc>
        <w:tc>
          <w:tcPr>
            <w:tcW w:w="679" w:type="dxa"/>
            <w:tcBorders>
              <w:top w:val="nil"/>
              <w:left w:val="nil"/>
              <w:bottom w:val="single" w:sz="4" w:space="0" w:color="auto"/>
              <w:right w:val="single" w:sz="4" w:space="0" w:color="auto"/>
            </w:tcBorders>
            <w:shd w:val="clear" w:color="auto" w:fill="auto"/>
            <w:noWrap/>
            <w:vAlign w:val="bottom"/>
            <w:hideMark/>
          </w:tcPr>
          <w:p w14:paraId="7436223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BCBE0B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0.71</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77897A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0.84</w:t>
            </w:r>
          </w:p>
        </w:tc>
      </w:tr>
      <w:tr w:rsidR="00E7794E" w:rsidRPr="00E7794E" w14:paraId="37D994A1"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99E9AB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4A1237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042</w:t>
            </w:r>
          </w:p>
        </w:tc>
        <w:tc>
          <w:tcPr>
            <w:tcW w:w="4307" w:type="dxa"/>
            <w:tcBorders>
              <w:top w:val="nil"/>
              <w:left w:val="nil"/>
              <w:bottom w:val="single" w:sz="4" w:space="0" w:color="auto"/>
              <w:right w:val="single" w:sz="4" w:space="0" w:color="auto"/>
            </w:tcBorders>
            <w:shd w:val="clear" w:color="auto" w:fill="auto"/>
            <w:noWrap/>
            <w:vAlign w:val="bottom"/>
            <w:hideMark/>
          </w:tcPr>
          <w:p w14:paraId="04DA3153"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Miceşti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1A2ED4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21</w:t>
            </w:r>
          </w:p>
        </w:tc>
        <w:tc>
          <w:tcPr>
            <w:tcW w:w="688" w:type="dxa"/>
            <w:tcBorders>
              <w:top w:val="nil"/>
              <w:left w:val="nil"/>
              <w:bottom w:val="single" w:sz="4" w:space="0" w:color="auto"/>
              <w:right w:val="single" w:sz="4" w:space="0" w:color="auto"/>
            </w:tcBorders>
            <w:shd w:val="clear" w:color="auto" w:fill="auto"/>
            <w:noWrap/>
            <w:vAlign w:val="bottom"/>
            <w:hideMark/>
          </w:tcPr>
          <w:p w14:paraId="1F850BD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7.32</w:t>
            </w:r>
          </w:p>
        </w:tc>
        <w:tc>
          <w:tcPr>
            <w:tcW w:w="679" w:type="dxa"/>
            <w:tcBorders>
              <w:top w:val="nil"/>
              <w:left w:val="nil"/>
              <w:bottom w:val="single" w:sz="4" w:space="0" w:color="auto"/>
              <w:right w:val="single" w:sz="4" w:space="0" w:color="auto"/>
            </w:tcBorders>
            <w:shd w:val="clear" w:color="auto" w:fill="auto"/>
            <w:noWrap/>
            <w:vAlign w:val="bottom"/>
            <w:hideMark/>
          </w:tcPr>
          <w:p w14:paraId="7F7C068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41274E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31BAD7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0.65</w:t>
            </w:r>
          </w:p>
        </w:tc>
      </w:tr>
      <w:tr w:rsidR="00E7794E" w:rsidRPr="00E7794E" w14:paraId="5DB012A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127B06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5AA6C63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043</w:t>
            </w:r>
          </w:p>
        </w:tc>
        <w:tc>
          <w:tcPr>
            <w:tcW w:w="4307" w:type="dxa"/>
            <w:tcBorders>
              <w:top w:val="nil"/>
              <w:left w:val="nil"/>
              <w:bottom w:val="single" w:sz="4" w:space="0" w:color="auto"/>
              <w:right w:val="single" w:sz="4" w:space="0" w:color="auto"/>
            </w:tcBorders>
            <w:shd w:val="clear" w:color="auto" w:fill="auto"/>
            <w:noWrap/>
            <w:vAlign w:val="bottom"/>
            <w:hideMark/>
          </w:tcPr>
          <w:p w14:paraId="4B10112A"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Purcareni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Valea</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6F4D8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20</w:t>
            </w:r>
          </w:p>
        </w:tc>
        <w:tc>
          <w:tcPr>
            <w:tcW w:w="688" w:type="dxa"/>
            <w:tcBorders>
              <w:top w:val="nil"/>
              <w:left w:val="nil"/>
              <w:bottom w:val="single" w:sz="4" w:space="0" w:color="auto"/>
              <w:right w:val="single" w:sz="4" w:space="0" w:color="auto"/>
            </w:tcBorders>
            <w:shd w:val="clear" w:color="auto" w:fill="auto"/>
            <w:noWrap/>
            <w:vAlign w:val="bottom"/>
            <w:hideMark/>
          </w:tcPr>
          <w:p w14:paraId="26FDF9A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7.60</w:t>
            </w:r>
          </w:p>
        </w:tc>
        <w:tc>
          <w:tcPr>
            <w:tcW w:w="679" w:type="dxa"/>
            <w:tcBorders>
              <w:top w:val="nil"/>
              <w:left w:val="nil"/>
              <w:bottom w:val="single" w:sz="4" w:space="0" w:color="auto"/>
              <w:right w:val="single" w:sz="4" w:space="0" w:color="auto"/>
            </w:tcBorders>
            <w:shd w:val="clear" w:color="auto" w:fill="auto"/>
            <w:noWrap/>
            <w:vAlign w:val="bottom"/>
            <w:hideMark/>
          </w:tcPr>
          <w:p w14:paraId="1F4EBB9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A7E7BE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0.57</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162FDD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0.68</w:t>
            </w:r>
          </w:p>
        </w:tc>
      </w:tr>
      <w:tr w:rsidR="00E7794E" w:rsidRPr="00E7794E" w14:paraId="4C3F57D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C8F87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6F1F9D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044</w:t>
            </w:r>
          </w:p>
        </w:tc>
        <w:tc>
          <w:tcPr>
            <w:tcW w:w="4307" w:type="dxa"/>
            <w:tcBorders>
              <w:top w:val="nil"/>
              <w:left w:val="nil"/>
              <w:bottom w:val="single" w:sz="4" w:space="0" w:color="auto"/>
              <w:right w:val="single" w:sz="4" w:space="0" w:color="auto"/>
            </w:tcBorders>
            <w:shd w:val="clear" w:color="auto" w:fill="auto"/>
            <w:noWrap/>
            <w:vAlign w:val="bottom"/>
            <w:hideMark/>
          </w:tcPr>
          <w:p w14:paraId="2C09FDC1"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Domneşti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658906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64</w:t>
            </w:r>
          </w:p>
        </w:tc>
        <w:tc>
          <w:tcPr>
            <w:tcW w:w="688" w:type="dxa"/>
            <w:tcBorders>
              <w:top w:val="nil"/>
              <w:left w:val="nil"/>
              <w:bottom w:val="single" w:sz="4" w:space="0" w:color="auto"/>
              <w:right w:val="single" w:sz="4" w:space="0" w:color="auto"/>
            </w:tcBorders>
            <w:shd w:val="clear" w:color="auto" w:fill="auto"/>
            <w:noWrap/>
            <w:vAlign w:val="bottom"/>
            <w:hideMark/>
          </w:tcPr>
          <w:p w14:paraId="1B752CD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5.73</w:t>
            </w:r>
          </w:p>
        </w:tc>
        <w:tc>
          <w:tcPr>
            <w:tcW w:w="679" w:type="dxa"/>
            <w:tcBorders>
              <w:top w:val="nil"/>
              <w:left w:val="nil"/>
              <w:bottom w:val="single" w:sz="4" w:space="0" w:color="auto"/>
              <w:right w:val="single" w:sz="4" w:space="0" w:color="auto"/>
            </w:tcBorders>
            <w:shd w:val="clear" w:color="auto" w:fill="auto"/>
            <w:noWrap/>
            <w:vAlign w:val="bottom"/>
            <w:hideMark/>
          </w:tcPr>
          <w:p w14:paraId="3BDDB06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2C4F49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8E9611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r>
      <w:tr w:rsidR="00E7794E" w:rsidRPr="00E7794E" w14:paraId="2CCABEEF"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519F02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F1EFD9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c>
          <w:tcPr>
            <w:tcW w:w="4307" w:type="dxa"/>
            <w:tcBorders>
              <w:top w:val="nil"/>
              <w:left w:val="nil"/>
              <w:bottom w:val="single" w:sz="4" w:space="0" w:color="auto"/>
              <w:right w:val="single" w:sz="4" w:space="0" w:color="auto"/>
            </w:tcBorders>
            <w:shd w:val="clear" w:color="auto" w:fill="auto"/>
            <w:noWrap/>
            <w:vAlign w:val="bottom"/>
            <w:hideMark/>
          </w:tcPr>
          <w:p w14:paraId="22F308C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Mioveni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0A5B23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17</w:t>
            </w:r>
          </w:p>
        </w:tc>
        <w:tc>
          <w:tcPr>
            <w:tcW w:w="688" w:type="dxa"/>
            <w:tcBorders>
              <w:top w:val="nil"/>
              <w:left w:val="nil"/>
              <w:bottom w:val="single" w:sz="4" w:space="0" w:color="auto"/>
              <w:right w:val="single" w:sz="4" w:space="0" w:color="auto"/>
            </w:tcBorders>
            <w:shd w:val="clear" w:color="auto" w:fill="auto"/>
            <w:noWrap/>
            <w:vAlign w:val="bottom"/>
            <w:hideMark/>
          </w:tcPr>
          <w:p w14:paraId="06B9744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6.75</w:t>
            </w:r>
          </w:p>
        </w:tc>
        <w:tc>
          <w:tcPr>
            <w:tcW w:w="679" w:type="dxa"/>
            <w:tcBorders>
              <w:top w:val="nil"/>
              <w:left w:val="nil"/>
              <w:bottom w:val="single" w:sz="4" w:space="0" w:color="auto"/>
              <w:right w:val="single" w:sz="4" w:space="0" w:color="auto"/>
            </w:tcBorders>
            <w:shd w:val="clear" w:color="auto" w:fill="auto"/>
            <w:noWrap/>
            <w:vAlign w:val="bottom"/>
            <w:hideMark/>
          </w:tcPr>
          <w:p w14:paraId="7D22026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CC2F1E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DC5EAB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0.60</w:t>
            </w:r>
          </w:p>
        </w:tc>
      </w:tr>
      <w:tr w:rsidR="00E7794E" w:rsidRPr="00E7794E" w14:paraId="6012D9F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0B96E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4CA867E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046</w:t>
            </w:r>
          </w:p>
        </w:tc>
        <w:tc>
          <w:tcPr>
            <w:tcW w:w="4307" w:type="dxa"/>
            <w:tcBorders>
              <w:top w:val="nil"/>
              <w:left w:val="nil"/>
              <w:bottom w:val="single" w:sz="4" w:space="0" w:color="auto"/>
              <w:right w:val="single" w:sz="4" w:space="0" w:color="auto"/>
            </w:tcBorders>
            <w:shd w:val="clear" w:color="auto" w:fill="auto"/>
            <w:noWrap/>
            <w:vAlign w:val="bottom"/>
            <w:hideMark/>
          </w:tcPr>
          <w:p w14:paraId="73A77A1C"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Mioveni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B0478E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47</w:t>
            </w:r>
          </w:p>
        </w:tc>
        <w:tc>
          <w:tcPr>
            <w:tcW w:w="688" w:type="dxa"/>
            <w:tcBorders>
              <w:top w:val="nil"/>
              <w:left w:val="nil"/>
              <w:bottom w:val="single" w:sz="4" w:space="0" w:color="auto"/>
              <w:right w:val="single" w:sz="4" w:space="0" w:color="auto"/>
            </w:tcBorders>
            <w:shd w:val="clear" w:color="auto" w:fill="auto"/>
            <w:noWrap/>
            <w:vAlign w:val="bottom"/>
            <w:hideMark/>
          </w:tcPr>
          <w:p w14:paraId="43EB02B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7.45</w:t>
            </w:r>
          </w:p>
        </w:tc>
        <w:tc>
          <w:tcPr>
            <w:tcW w:w="679" w:type="dxa"/>
            <w:tcBorders>
              <w:top w:val="nil"/>
              <w:left w:val="nil"/>
              <w:bottom w:val="single" w:sz="4" w:space="0" w:color="auto"/>
              <w:right w:val="single" w:sz="4" w:space="0" w:color="auto"/>
            </w:tcBorders>
            <w:shd w:val="clear" w:color="auto" w:fill="auto"/>
            <w:noWrap/>
            <w:vAlign w:val="bottom"/>
            <w:hideMark/>
          </w:tcPr>
          <w:p w14:paraId="66EC4D1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255445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C2B9C2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0.67</w:t>
            </w:r>
          </w:p>
        </w:tc>
      </w:tr>
      <w:tr w:rsidR="00E7794E" w:rsidRPr="00E7794E" w14:paraId="7E7E668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3FAE9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C18DD7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047</w:t>
            </w:r>
          </w:p>
        </w:tc>
        <w:tc>
          <w:tcPr>
            <w:tcW w:w="4307" w:type="dxa"/>
            <w:tcBorders>
              <w:top w:val="nil"/>
              <w:left w:val="nil"/>
              <w:bottom w:val="single" w:sz="4" w:space="0" w:color="auto"/>
              <w:right w:val="single" w:sz="4" w:space="0" w:color="auto"/>
            </w:tcBorders>
            <w:shd w:val="clear" w:color="auto" w:fill="auto"/>
            <w:noWrap/>
            <w:vAlign w:val="bottom"/>
            <w:hideMark/>
          </w:tcPr>
          <w:p w14:paraId="60F53AE7"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AE1A8E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65</w:t>
            </w:r>
          </w:p>
        </w:tc>
        <w:tc>
          <w:tcPr>
            <w:tcW w:w="688" w:type="dxa"/>
            <w:tcBorders>
              <w:top w:val="nil"/>
              <w:left w:val="nil"/>
              <w:bottom w:val="single" w:sz="4" w:space="0" w:color="auto"/>
              <w:right w:val="single" w:sz="4" w:space="0" w:color="auto"/>
            </w:tcBorders>
            <w:shd w:val="clear" w:color="auto" w:fill="auto"/>
            <w:noWrap/>
            <w:vAlign w:val="bottom"/>
            <w:hideMark/>
          </w:tcPr>
          <w:p w14:paraId="4598DBE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6.03</w:t>
            </w:r>
          </w:p>
        </w:tc>
        <w:tc>
          <w:tcPr>
            <w:tcW w:w="679" w:type="dxa"/>
            <w:tcBorders>
              <w:top w:val="nil"/>
              <w:left w:val="nil"/>
              <w:bottom w:val="single" w:sz="4" w:space="0" w:color="auto"/>
              <w:right w:val="single" w:sz="4" w:space="0" w:color="auto"/>
            </w:tcBorders>
            <w:shd w:val="clear" w:color="auto" w:fill="auto"/>
            <w:noWrap/>
            <w:vAlign w:val="bottom"/>
            <w:hideMark/>
          </w:tcPr>
          <w:p w14:paraId="519E33D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D378A1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6BA273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r>
      <w:tr w:rsidR="00E7794E" w:rsidRPr="00E7794E" w14:paraId="3EF487EC"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230402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01AF75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048</w:t>
            </w:r>
          </w:p>
        </w:tc>
        <w:tc>
          <w:tcPr>
            <w:tcW w:w="4307" w:type="dxa"/>
            <w:tcBorders>
              <w:top w:val="nil"/>
              <w:left w:val="nil"/>
              <w:bottom w:val="single" w:sz="4" w:space="0" w:color="auto"/>
              <w:right w:val="single" w:sz="4" w:space="0" w:color="auto"/>
            </w:tcBorders>
            <w:shd w:val="clear" w:color="auto" w:fill="auto"/>
            <w:noWrap/>
            <w:vAlign w:val="bottom"/>
            <w:hideMark/>
          </w:tcPr>
          <w:p w14:paraId="4590454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Nykolo</w:t>
            </w:r>
            <w:proofErr w:type="spellEnd"/>
            <w:r w:rsidRPr="00E7794E">
              <w:rPr>
                <w:rFonts w:ascii="Arial" w:eastAsia="Times New Roman" w:hAnsi="Arial" w:cs="Arial"/>
                <w:sz w:val="16"/>
                <w:szCs w:val="16"/>
              </w:rPr>
              <w:t xml:space="preserve">-Poiana </w:t>
            </w:r>
            <w:proofErr w:type="spellStart"/>
            <w:r w:rsidRPr="00E7794E">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ABFCD1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39</w:t>
            </w:r>
          </w:p>
        </w:tc>
        <w:tc>
          <w:tcPr>
            <w:tcW w:w="688" w:type="dxa"/>
            <w:tcBorders>
              <w:top w:val="nil"/>
              <w:left w:val="nil"/>
              <w:bottom w:val="single" w:sz="4" w:space="0" w:color="auto"/>
              <w:right w:val="single" w:sz="4" w:space="0" w:color="auto"/>
            </w:tcBorders>
            <w:shd w:val="clear" w:color="auto" w:fill="auto"/>
            <w:noWrap/>
            <w:vAlign w:val="bottom"/>
            <w:hideMark/>
          </w:tcPr>
          <w:p w14:paraId="7B58D6F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6.94</w:t>
            </w:r>
          </w:p>
        </w:tc>
        <w:tc>
          <w:tcPr>
            <w:tcW w:w="679" w:type="dxa"/>
            <w:tcBorders>
              <w:top w:val="nil"/>
              <w:left w:val="nil"/>
              <w:bottom w:val="single" w:sz="4" w:space="0" w:color="auto"/>
              <w:right w:val="single" w:sz="4" w:space="0" w:color="auto"/>
            </w:tcBorders>
            <w:shd w:val="clear" w:color="auto" w:fill="auto"/>
            <w:noWrap/>
            <w:vAlign w:val="bottom"/>
            <w:hideMark/>
          </w:tcPr>
          <w:p w14:paraId="1C3C6C1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50B7AA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46C6F3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0.62</w:t>
            </w:r>
          </w:p>
        </w:tc>
      </w:tr>
      <w:tr w:rsidR="00E7794E" w:rsidRPr="00E7794E" w14:paraId="3F0492A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0F3FE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21257B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049</w:t>
            </w:r>
          </w:p>
        </w:tc>
        <w:tc>
          <w:tcPr>
            <w:tcW w:w="4307" w:type="dxa"/>
            <w:tcBorders>
              <w:top w:val="nil"/>
              <w:left w:val="nil"/>
              <w:bottom w:val="single" w:sz="4" w:space="0" w:color="auto"/>
              <w:right w:val="single" w:sz="4" w:space="0" w:color="auto"/>
            </w:tcBorders>
            <w:shd w:val="clear" w:color="auto" w:fill="auto"/>
            <w:noWrap/>
            <w:vAlign w:val="bottom"/>
            <w:hideMark/>
          </w:tcPr>
          <w:p w14:paraId="24BC753B"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CEA192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28</w:t>
            </w:r>
          </w:p>
        </w:tc>
        <w:tc>
          <w:tcPr>
            <w:tcW w:w="688" w:type="dxa"/>
            <w:tcBorders>
              <w:top w:val="nil"/>
              <w:left w:val="nil"/>
              <w:bottom w:val="single" w:sz="4" w:space="0" w:color="auto"/>
              <w:right w:val="single" w:sz="4" w:space="0" w:color="auto"/>
            </w:tcBorders>
            <w:shd w:val="clear" w:color="auto" w:fill="auto"/>
            <w:noWrap/>
            <w:vAlign w:val="bottom"/>
            <w:hideMark/>
          </w:tcPr>
          <w:p w14:paraId="29383FF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8.92</w:t>
            </w:r>
          </w:p>
        </w:tc>
        <w:tc>
          <w:tcPr>
            <w:tcW w:w="679" w:type="dxa"/>
            <w:tcBorders>
              <w:top w:val="nil"/>
              <w:left w:val="nil"/>
              <w:bottom w:val="single" w:sz="4" w:space="0" w:color="auto"/>
              <w:right w:val="single" w:sz="4" w:space="0" w:color="auto"/>
            </w:tcBorders>
            <w:shd w:val="clear" w:color="auto" w:fill="auto"/>
            <w:noWrap/>
            <w:vAlign w:val="bottom"/>
            <w:hideMark/>
          </w:tcPr>
          <w:p w14:paraId="560E4DB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DC7562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0.47</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34090E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r>
      <w:tr w:rsidR="00E7794E" w:rsidRPr="00E7794E" w14:paraId="3DE85E54"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D7B50E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EDCBE1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050</w:t>
            </w:r>
          </w:p>
        </w:tc>
        <w:tc>
          <w:tcPr>
            <w:tcW w:w="4307" w:type="dxa"/>
            <w:tcBorders>
              <w:top w:val="nil"/>
              <w:left w:val="nil"/>
              <w:bottom w:val="single" w:sz="4" w:space="0" w:color="auto"/>
              <w:right w:val="single" w:sz="4" w:space="0" w:color="auto"/>
            </w:tcBorders>
            <w:shd w:val="clear" w:color="auto" w:fill="auto"/>
            <w:noWrap/>
            <w:vAlign w:val="bottom"/>
            <w:hideMark/>
          </w:tcPr>
          <w:p w14:paraId="2576177C"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6FA55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33</w:t>
            </w:r>
          </w:p>
        </w:tc>
        <w:tc>
          <w:tcPr>
            <w:tcW w:w="688" w:type="dxa"/>
            <w:tcBorders>
              <w:top w:val="nil"/>
              <w:left w:val="nil"/>
              <w:bottom w:val="single" w:sz="4" w:space="0" w:color="auto"/>
              <w:right w:val="single" w:sz="4" w:space="0" w:color="auto"/>
            </w:tcBorders>
            <w:shd w:val="clear" w:color="auto" w:fill="auto"/>
            <w:noWrap/>
            <w:vAlign w:val="bottom"/>
            <w:hideMark/>
          </w:tcPr>
          <w:p w14:paraId="4CDC0BC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6.87</w:t>
            </w:r>
          </w:p>
        </w:tc>
        <w:tc>
          <w:tcPr>
            <w:tcW w:w="679" w:type="dxa"/>
            <w:tcBorders>
              <w:top w:val="nil"/>
              <w:left w:val="nil"/>
              <w:bottom w:val="single" w:sz="4" w:space="0" w:color="auto"/>
              <w:right w:val="single" w:sz="4" w:space="0" w:color="auto"/>
            </w:tcBorders>
            <w:shd w:val="clear" w:color="auto" w:fill="auto"/>
            <w:noWrap/>
            <w:vAlign w:val="bottom"/>
            <w:hideMark/>
          </w:tcPr>
          <w:p w14:paraId="2EA214C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B034B2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86676C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0.61</w:t>
            </w:r>
          </w:p>
        </w:tc>
      </w:tr>
      <w:tr w:rsidR="00E7794E" w:rsidRPr="00E7794E" w14:paraId="499D1923"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779DC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5EC85E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c>
          <w:tcPr>
            <w:tcW w:w="4307" w:type="dxa"/>
            <w:tcBorders>
              <w:top w:val="nil"/>
              <w:left w:val="nil"/>
              <w:bottom w:val="single" w:sz="4" w:space="0" w:color="auto"/>
              <w:right w:val="single" w:sz="4" w:space="0" w:color="auto"/>
            </w:tcBorders>
            <w:shd w:val="clear" w:color="auto" w:fill="auto"/>
            <w:noWrap/>
            <w:vAlign w:val="bottom"/>
            <w:hideMark/>
          </w:tcPr>
          <w:p w14:paraId="5DDABC7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Nykolo</w:t>
            </w:r>
            <w:proofErr w:type="spellEnd"/>
            <w:r w:rsidRPr="00E7794E">
              <w:rPr>
                <w:rFonts w:ascii="Arial" w:eastAsia="Times New Roman" w:hAnsi="Arial" w:cs="Arial"/>
                <w:sz w:val="16"/>
                <w:szCs w:val="16"/>
              </w:rPr>
              <w:t xml:space="preserve">-Poiana </w:t>
            </w:r>
            <w:proofErr w:type="spellStart"/>
            <w:r w:rsidRPr="00E7794E">
              <w:rPr>
                <w:rFonts w:ascii="Arial" w:eastAsia="Times New Roman" w:hAnsi="Arial" w:cs="Arial"/>
                <w:sz w:val="16"/>
                <w:szCs w:val="16"/>
              </w:rPr>
              <w:t>Lacului-Răchitele</w:t>
            </w:r>
            <w:proofErr w:type="spellEnd"/>
            <w:r w:rsidRPr="00E7794E">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2B7E477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34</w:t>
            </w:r>
          </w:p>
        </w:tc>
        <w:tc>
          <w:tcPr>
            <w:tcW w:w="688" w:type="dxa"/>
            <w:tcBorders>
              <w:top w:val="nil"/>
              <w:left w:val="nil"/>
              <w:bottom w:val="single" w:sz="4" w:space="0" w:color="auto"/>
              <w:right w:val="single" w:sz="4" w:space="0" w:color="auto"/>
            </w:tcBorders>
            <w:shd w:val="clear" w:color="auto" w:fill="auto"/>
            <w:noWrap/>
            <w:vAlign w:val="bottom"/>
            <w:hideMark/>
          </w:tcPr>
          <w:p w14:paraId="41CBC3B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8.03</w:t>
            </w:r>
          </w:p>
        </w:tc>
        <w:tc>
          <w:tcPr>
            <w:tcW w:w="679" w:type="dxa"/>
            <w:tcBorders>
              <w:top w:val="nil"/>
              <w:left w:val="nil"/>
              <w:bottom w:val="single" w:sz="4" w:space="0" w:color="auto"/>
              <w:right w:val="single" w:sz="4" w:space="0" w:color="auto"/>
            </w:tcBorders>
            <w:shd w:val="clear" w:color="auto" w:fill="auto"/>
            <w:noWrap/>
            <w:vAlign w:val="bottom"/>
            <w:hideMark/>
          </w:tcPr>
          <w:p w14:paraId="0AB2463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43BE6A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90D2DA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r>
      <w:tr w:rsidR="00E7794E" w:rsidRPr="00E7794E" w14:paraId="1DB608C2"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ADA39C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10E6FD2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c>
          <w:tcPr>
            <w:tcW w:w="4307" w:type="dxa"/>
            <w:tcBorders>
              <w:top w:val="nil"/>
              <w:left w:val="nil"/>
              <w:bottom w:val="single" w:sz="4" w:space="0" w:color="auto"/>
              <w:right w:val="single" w:sz="4" w:space="0" w:color="auto"/>
            </w:tcBorders>
            <w:shd w:val="clear" w:color="auto" w:fill="auto"/>
            <w:noWrap/>
            <w:vAlign w:val="bottom"/>
            <w:hideMark/>
          </w:tcPr>
          <w:p w14:paraId="088B938C"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Nykolo</w:t>
            </w:r>
            <w:proofErr w:type="spellEnd"/>
            <w:r w:rsidRPr="00E7794E">
              <w:rPr>
                <w:rFonts w:ascii="Arial" w:eastAsia="Times New Roman" w:hAnsi="Arial" w:cs="Arial"/>
                <w:sz w:val="16"/>
                <w:szCs w:val="16"/>
              </w:rPr>
              <w:t xml:space="preserve">-Poiana </w:t>
            </w:r>
            <w:proofErr w:type="spellStart"/>
            <w:r w:rsidRPr="00E7794E">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DA8206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44</w:t>
            </w:r>
          </w:p>
        </w:tc>
        <w:tc>
          <w:tcPr>
            <w:tcW w:w="688" w:type="dxa"/>
            <w:tcBorders>
              <w:top w:val="nil"/>
              <w:left w:val="nil"/>
              <w:bottom w:val="single" w:sz="4" w:space="0" w:color="auto"/>
              <w:right w:val="single" w:sz="4" w:space="0" w:color="auto"/>
            </w:tcBorders>
            <w:shd w:val="clear" w:color="auto" w:fill="auto"/>
            <w:noWrap/>
            <w:vAlign w:val="bottom"/>
            <w:hideMark/>
          </w:tcPr>
          <w:p w14:paraId="75E8D8F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8.17</w:t>
            </w:r>
          </w:p>
        </w:tc>
        <w:tc>
          <w:tcPr>
            <w:tcW w:w="679" w:type="dxa"/>
            <w:tcBorders>
              <w:top w:val="nil"/>
              <w:left w:val="nil"/>
              <w:bottom w:val="single" w:sz="4" w:space="0" w:color="auto"/>
              <w:right w:val="single" w:sz="4" w:space="0" w:color="auto"/>
            </w:tcBorders>
            <w:shd w:val="clear" w:color="auto" w:fill="auto"/>
            <w:noWrap/>
            <w:vAlign w:val="bottom"/>
            <w:hideMark/>
          </w:tcPr>
          <w:p w14:paraId="210B204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2E1066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DBE6F0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r>
      <w:tr w:rsidR="00E7794E" w:rsidRPr="00E7794E" w14:paraId="6DEE0A1F"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B7AAA3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BE081C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053</w:t>
            </w:r>
          </w:p>
        </w:tc>
        <w:tc>
          <w:tcPr>
            <w:tcW w:w="4307" w:type="dxa"/>
            <w:tcBorders>
              <w:top w:val="nil"/>
              <w:left w:val="nil"/>
              <w:bottom w:val="single" w:sz="4" w:space="0" w:color="auto"/>
              <w:right w:val="single" w:sz="4" w:space="0" w:color="auto"/>
            </w:tcBorders>
            <w:shd w:val="clear" w:color="auto" w:fill="auto"/>
            <w:noWrap/>
            <w:vAlign w:val="bottom"/>
            <w:hideMark/>
          </w:tcPr>
          <w:p w14:paraId="4EDF96EB"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2AD973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44</w:t>
            </w:r>
          </w:p>
        </w:tc>
        <w:tc>
          <w:tcPr>
            <w:tcW w:w="688" w:type="dxa"/>
            <w:tcBorders>
              <w:top w:val="nil"/>
              <w:left w:val="nil"/>
              <w:bottom w:val="single" w:sz="4" w:space="0" w:color="auto"/>
              <w:right w:val="single" w:sz="4" w:space="0" w:color="auto"/>
            </w:tcBorders>
            <w:shd w:val="clear" w:color="auto" w:fill="auto"/>
            <w:noWrap/>
            <w:vAlign w:val="bottom"/>
            <w:hideMark/>
          </w:tcPr>
          <w:p w14:paraId="478ADBE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8.17</w:t>
            </w:r>
          </w:p>
        </w:tc>
        <w:tc>
          <w:tcPr>
            <w:tcW w:w="679" w:type="dxa"/>
            <w:tcBorders>
              <w:top w:val="nil"/>
              <w:left w:val="nil"/>
              <w:bottom w:val="single" w:sz="4" w:space="0" w:color="auto"/>
              <w:right w:val="single" w:sz="4" w:space="0" w:color="auto"/>
            </w:tcBorders>
            <w:shd w:val="clear" w:color="auto" w:fill="auto"/>
            <w:noWrap/>
            <w:vAlign w:val="bottom"/>
            <w:hideMark/>
          </w:tcPr>
          <w:p w14:paraId="343E985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06764F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998973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r>
      <w:tr w:rsidR="00E7794E" w:rsidRPr="00E7794E" w14:paraId="00FB4A8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072BE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E2BA19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c>
          <w:tcPr>
            <w:tcW w:w="4307" w:type="dxa"/>
            <w:tcBorders>
              <w:top w:val="nil"/>
              <w:left w:val="nil"/>
              <w:bottom w:val="single" w:sz="4" w:space="0" w:color="auto"/>
              <w:right w:val="single" w:sz="4" w:space="0" w:color="auto"/>
            </w:tcBorders>
            <w:shd w:val="clear" w:color="auto" w:fill="auto"/>
            <w:noWrap/>
            <w:vAlign w:val="bottom"/>
            <w:hideMark/>
          </w:tcPr>
          <w:p w14:paraId="3AE22C6A"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CEB83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27</w:t>
            </w:r>
          </w:p>
        </w:tc>
        <w:tc>
          <w:tcPr>
            <w:tcW w:w="688" w:type="dxa"/>
            <w:tcBorders>
              <w:top w:val="nil"/>
              <w:left w:val="nil"/>
              <w:bottom w:val="single" w:sz="4" w:space="0" w:color="auto"/>
              <w:right w:val="single" w:sz="4" w:space="0" w:color="auto"/>
            </w:tcBorders>
            <w:shd w:val="clear" w:color="auto" w:fill="auto"/>
            <w:noWrap/>
            <w:vAlign w:val="bottom"/>
            <w:hideMark/>
          </w:tcPr>
          <w:p w14:paraId="071829A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6.46</w:t>
            </w:r>
          </w:p>
        </w:tc>
        <w:tc>
          <w:tcPr>
            <w:tcW w:w="679" w:type="dxa"/>
            <w:tcBorders>
              <w:top w:val="nil"/>
              <w:left w:val="nil"/>
              <w:bottom w:val="single" w:sz="4" w:space="0" w:color="auto"/>
              <w:right w:val="single" w:sz="4" w:space="0" w:color="auto"/>
            </w:tcBorders>
            <w:shd w:val="clear" w:color="auto" w:fill="auto"/>
            <w:noWrap/>
            <w:vAlign w:val="bottom"/>
            <w:hideMark/>
          </w:tcPr>
          <w:p w14:paraId="191A5E7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3A71D6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D1EC86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0.58</w:t>
            </w:r>
          </w:p>
        </w:tc>
      </w:tr>
      <w:tr w:rsidR="00E7794E" w:rsidRPr="00E7794E" w14:paraId="201EFEC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65C89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2CE577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055</w:t>
            </w:r>
          </w:p>
        </w:tc>
        <w:tc>
          <w:tcPr>
            <w:tcW w:w="4307" w:type="dxa"/>
            <w:tcBorders>
              <w:top w:val="nil"/>
              <w:left w:val="nil"/>
              <w:bottom w:val="single" w:sz="4" w:space="0" w:color="auto"/>
              <w:right w:val="single" w:sz="4" w:space="0" w:color="auto"/>
            </w:tcBorders>
            <w:shd w:val="clear" w:color="auto" w:fill="auto"/>
            <w:noWrap/>
            <w:vAlign w:val="bottom"/>
            <w:hideMark/>
          </w:tcPr>
          <w:p w14:paraId="30FEAED9"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Nykolo</w:t>
            </w:r>
            <w:proofErr w:type="spellEnd"/>
            <w:r w:rsidRPr="00E7794E">
              <w:rPr>
                <w:rFonts w:ascii="Arial" w:eastAsia="Times New Roman" w:hAnsi="Arial" w:cs="Arial"/>
                <w:sz w:val="16"/>
                <w:szCs w:val="16"/>
              </w:rPr>
              <w:t xml:space="preserve">-Poiana </w:t>
            </w:r>
            <w:proofErr w:type="spellStart"/>
            <w:r w:rsidRPr="00E7794E">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86984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29</w:t>
            </w:r>
          </w:p>
        </w:tc>
        <w:tc>
          <w:tcPr>
            <w:tcW w:w="688" w:type="dxa"/>
            <w:tcBorders>
              <w:top w:val="nil"/>
              <w:left w:val="nil"/>
              <w:bottom w:val="single" w:sz="4" w:space="0" w:color="auto"/>
              <w:right w:val="single" w:sz="4" w:space="0" w:color="auto"/>
            </w:tcBorders>
            <w:shd w:val="clear" w:color="auto" w:fill="auto"/>
            <w:noWrap/>
            <w:vAlign w:val="bottom"/>
            <w:hideMark/>
          </w:tcPr>
          <w:p w14:paraId="6FACC8F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8.99</w:t>
            </w:r>
          </w:p>
        </w:tc>
        <w:tc>
          <w:tcPr>
            <w:tcW w:w="679" w:type="dxa"/>
            <w:tcBorders>
              <w:top w:val="nil"/>
              <w:left w:val="nil"/>
              <w:bottom w:val="single" w:sz="4" w:space="0" w:color="auto"/>
              <w:right w:val="single" w:sz="4" w:space="0" w:color="auto"/>
            </w:tcBorders>
            <w:shd w:val="clear" w:color="auto" w:fill="auto"/>
            <w:noWrap/>
            <w:vAlign w:val="bottom"/>
            <w:hideMark/>
          </w:tcPr>
          <w:p w14:paraId="05F8821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9A40C1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0.68</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570B6B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0.80</w:t>
            </w:r>
          </w:p>
        </w:tc>
      </w:tr>
      <w:tr w:rsidR="00E7794E" w:rsidRPr="00E7794E" w14:paraId="543ABBBC"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1FC4E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DD25BE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c>
          <w:tcPr>
            <w:tcW w:w="4307" w:type="dxa"/>
            <w:tcBorders>
              <w:top w:val="nil"/>
              <w:left w:val="nil"/>
              <w:bottom w:val="single" w:sz="4" w:space="0" w:color="auto"/>
              <w:right w:val="single" w:sz="4" w:space="0" w:color="auto"/>
            </w:tcBorders>
            <w:shd w:val="clear" w:color="auto" w:fill="auto"/>
            <w:noWrap/>
            <w:vAlign w:val="bottom"/>
            <w:hideMark/>
          </w:tcPr>
          <w:p w14:paraId="4A1CF31A" w14:textId="77777777" w:rsidR="00E7794E" w:rsidRPr="00E7794E" w:rsidRDefault="00E7794E" w:rsidP="00E7794E">
            <w:pPr>
              <w:spacing w:after="0" w:line="240" w:lineRule="auto"/>
              <w:rPr>
                <w:rFonts w:ascii="Arial" w:eastAsia="Times New Roman" w:hAnsi="Arial" w:cs="Arial"/>
                <w:sz w:val="16"/>
                <w:szCs w:val="16"/>
              </w:rPr>
            </w:pPr>
            <w:r w:rsidRPr="00E7794E">
              <w:rPr>
                <w:rFonts w:ascii="Arial" w:eastAsia="Times New Roman" w:hAnsi="Arial" w:cs="Arial"/>
                <w:sz w:val="16"/>
                <w:szCs w:val="16"/>
              </w:rPr>
              <w:t xml:space="preserve">Pitești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Nykolo-Ciocanai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A7172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w:t>
            </w:r>
          </w:p>
        </w:tc>
        <w:tc>
          <w:tcPr>
            <w:tcW w:w="688" w:type="dxa"/>
            <w:tcBorders>
              <w:top w:val="nil"/>
              <w:left w:val="nil"/>
              <w:bottom w:val="single" w:sz="4" w:space="0" w:color="auto"/>
              <w:right w:val="single" w:sz="4" w:space="0" w:color="auto"/>
            </w:tcBorders>
            <w:shd w:val="clear" w:color="auto" w:fill="auto"/>
            <w:noWrap/>
            <w:vAlign w:val="bottom"/>
            <w:hideMark/>
          </w:tcPr>
          <w:p w14:paraId="359F773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14.88</w:t>
            </w:r>
          </w:p>
        </w:tc>
        <w:tc>
          <w:tcPr>
            <w:tcW w:w="679" w:type="dxa"/>
            <w:tcBorders>
              <w:top w:val="nil"/>
              <w:left w:val="nil"/>
              <w:bottom w:val="single" w:sz="4" w:space="0" w:color="auto"/>
              <w:right w:val="single" w:sz="4" w:space="0" w:color="auto"/>
            </w:tcBorders>
            <w:shd w:val="clear" w:color="auto" w:fill="auto"/>
            <w:noWrap/>
            <w:vAlign w:val="bottom"/>
            <w:hideMark/>
          </w:tcPr>
          <w:p w14:paraId="1AEE35B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F8F3DA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53D859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0.94</w:t>
            </w:r>
          </w:p>
        </w:tc>
      </w:tr>
      <w:tr w:rsidR="00E7794E" w:rsidRPr="00E7794E" w14:paraId="111CB296"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40F90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39E8AA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057</w:t>
            </w:r>
          </w:p>
        </w:tc>
        <w:tc>
          <w:tcPr>
            <w:tcW w:w="4307" w:type="dxa"/>
            <w:tcBorders>
              <w:top w:val="nil"/>
              <w:left w:val="nil"/>
              <w:bottom w:val="single" w:sz="4" w:space="0" w:color="auto"/>
              <w:right w:val="single" w:sz="4" w:space="0" w:color="auto"/>
            </w:tcBorders>
            <w:shd w:val="clear" w:color="auto" w:fill="auto"/>
            <w:noWrap/>
            <w:vAlign w:val="bottom"/>
            <w:hideMark/>
          </w:tcPr>
          <w:p w14:paraId="443A5ED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Bârla</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Mozăceni</w:t>
            </w:r>
            <w:proofErr w:type="spellEnd"/>
            <w:r w:rsidRPr="00E7794E">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auto"/>
            <w:noWrap/>
            <w:vAlign w:val="bottom"/>
            <w:hideMark/>
          </w:tcPr>
          <w:p w14:paraId="0E54679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57</w:t>
            </w:r>
          </w:p>
        </w:tc>
        <w:tc>
          <w:tcPr>
            <w:tcW w:w="688" w:type="dxa"/>
            <w:tcBorders>
              <w:top w:val="nil"/>
              <w:left w:val="nil"/>
              <w:bottom w:val="single" w:sz="4" w:space="0" w:color="auto"/>
              <w:right w:val="single" w:sz="4" w:space="0" w:color="auto"/>
            </w:tcBorders>
            <w:shd w:val="clear" w:color="auto" w:fill="auto"/>
            <w:noWrap/>
            <w:vAlign w:val="bottom"/>
            <w:hideMark/>
          </w:tcPr>
          <w:p w14:paraId="13F0C88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6.27</w:t>
            </w:r>
          </w:p>
        </w:tc>
        <w:tc>
          <w:tcPr>
            <w:tcW w:w="679" w:type="dxa"/>
            <w:tcBorders>
              <w:top w:val="nil"/>
              <w:left w:val="nil"/>
              <w:bottom w:val="single" w:sz="4" w:space="0" w:color="auto"/>
              <w:right w:val="single" w:sz="4" w:space="0" w:color="auto"/>
            </w:tcBorders>
            <w:shd w:val="clear" w:color="auto" w:fill="auto"/>
            <w:noWrap/>
            <w:vAlign w:val="bottom"/>
            <w:hideMark/>
          </w:tcPr>
          <w:p w14:paraId="772CC28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B2FB24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0.47</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FD608C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r>
      <w:tr w:rsidR="00E7794E" w:rsidRPr="00E7794E" w14:paraId="1EF8828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FBDF9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DBE499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058</w:t>
            </w:r>
          </w:p>
        </w:tc>
        <w:tc>
          <w:tcPr>
            <w:tcW w:w="4307" w:type="dxa"/>
            <w:tcBorders>
              <w:top w:val="nil"/>
              <w:left w:val="nil"/>
              <w:bottom w:val="single" w:sz="4" w:space="0" w:color="auto"/>
              <w:right w:val="single" w:sz="4" w:space="0" w:color="auto"/>
            </w:tcBorders>
            <w:shd w:val="clear" w:color="auto" w:fill="auto"/>
            <w:noWrap/>
            <w:vAlign w:val="bottom"/>
            <w:hideMark/>
          </w:tcPr>
          <w:p w14:paraId="28196771"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Buzoieşti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1A2282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40</w:t>
            </w:r>
          </w:p>
        </w:tc>
        <w:tc>
          <w:tcPr>
            <w:tcW w:w="688" w:type="dxa"/>
            <w:tcBorders>
              <w:top w:val="nil"/>
              <w:left w:val="nil"/>
              <w:bottom w:val="single" w:sz="4" w:space="0" w:color="auto"/>
              <w:right w:val="single" w:sz="4" w:space="0" w:color="auto"/>
            </w:tcBorders>
            <w:shd w:val="clear" w:color="auto" w:fill="auto"/>
            <w:noWrap/>
            <w:vAlign w:val="bottom"/>
            <w:hideMark/>
          </w:tcPr>
          <w:p w14:paraId="4C04C52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12.68</w:t>
            </w:r>
          </w:p>
        </w:tc>
        <w:tc>
          <w:tcPr>
            <w:tcW w:w="679" w:type="dxa"/>
            <w:tcBorders>
              <w:top w:val="nil"/>
              <w:left w:val="nil"/>
              <w:bottom w:val="single" w:sz="4" w:space="0" w:color="auto"/>
              <w:right w:val="single" w:sz="4" w:space="0" w:color="auto"/>
            </w:tcBorders>
            <w:shd w:val="clear" w:color="auto" w:fill="auto"/>
            <w:noWrap/>
            <w:vAlign w:val="bottom"/>
            <w:hideMark/>
          </w:tcPr>
          <w:p w14:paraId="79146A5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F410BC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D6DF90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1.13</w:t>
            </w:r>
          </w:p>
        </w:tc>
      </w:tr>
      <w:tr w:rsidR="00E7794E" w:rsidRPr="00E7794E" w14:paraId="4A10EF4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B432D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20FF62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059</w:t>
            </w:r>
          </w:p>
        </w:tc>
        <w:tc>
          <w:tcPr>
            <w:tcW w:w="4307" w:type="dxa"/>
            <w:tcBorders>
              <w:top w:val="nil"/>
              <w:left w:val="nil"/>
              <w:bottom w:val="single" w:sz="4" w:space="0" w:color="auto"/>
              <w:right w:val="single" w:sz="4" w:space="0" w:color="auto"/>
            </w:tcBorders>
            <w:shd w:val="clear" w:color="auto" w:fill="auto"/>
            <w:noWrap/>
            <w:vAlign w:val="bottom"/>
            <w:hideMark/>
          </w:tcPr>
          <w:p w14:paraId="5962A336"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Căldăraru</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81C2A2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62</w:t>
            </w:r>
          </w:p>
        </w:tc>
        <w:tc>
          <w:tcPr>
            <w:tcW w:w="688" w:type="dxa"/>
            <w:tcBorders>
              <w:top w:val="nil"/>
              <w:left w:val="nil"/>
              <w:bottom w:val="single" w:sz="4" w:space="0" w:color="auto"/>
              <w:right w:val="single" w:sz="4" w:space="0" w:color="auto"/>
            </w:tcBorders>
            <w:shd w:val="clear" w:color="auto" w:fill="auto"/>
            <w:noWrap/>
            <w:vAlign w:val="bottom"/>
            <w:hideMark/>
          </w:tcPr>
          <w:p w14:paraId="14A6F76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6.79</w:t>
            </w:r>
          </w:p>
        </w:tc>
        <w:tc>
          <w:tcPr>
            <w:tcW w:w="679" w:type="dxa"/>
            <w:tcBorders>
              <w:top w:val="nil"/>
              <w:left w:val="nil"/>
              <w:bottom w:val="single" w:sz="4" w:space="0" w:color="auto"/>
              <w:right w:val="single" w:sz="4" w:space="0" w:color="auto"/>
            </w:tcBorders>
            <w:shd w:val="clear" w:color="auto" w:fill="auto"/>
            <w:noWrap/>
            <w:vAlign w:val="bottom"/>
            <w:hideMark/>
          </w:tcPr>
          <w:p w14:paraId="43C6D4E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DE1CCF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A8060D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0.61</w:t>
            </w:r>
          </w:p>
        </w:tc>
      </w:tr>
      <w:tr w:rsidR="00E7794E" w:rsidRPr="00E7794E" w14:paraId="73AC3DFD"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B84D5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77BAE3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060</w:t>
            </w:r>
          </w:p>
        </w:tc>
        <w:tc>
          <w:tcPr>
            <w:tcW w:w="4307" w:type="dxa"/>
            <w:tcBorders>
              <w:top w:val="nil"/>
              <w:left w:val="nil"/>
              <w:bottom w:val="single" w:sz="4" w:space="0" w:color="auto"/>
              <w:right w:val="single" w:sz="4" w:space="0" w:color="auto"/>
            </w:tcBorders>
            <w:shd w:val="clear" w:color="auto" w:fill="auto"/>
            <w:noWrap/>
            <w:vAlign w:val="bottom"/>
            <w:hideMark/>
          </w:tcPr>
          <w:p w14:paraId="0ED742E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Lunca</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32D95D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30</w:t>
            </w:r>
          </w:p>
        </w:tc>
        <w:tc>
          <w:tcPr>
            <w:tcW w:w="688" w:type="dxa"/>
            <w:tcBorders>
              <w:top w:val="nil"/>
              <w:left w:val="nil"/>
              <w:bottom w:val="single" w:sz="4" w:space="0" w:color="auto"/>
              <w:right w:val="single" w:sz="4" w:space="0" w:color="auto"/>
            </w:tcBorders>
            <w:shd w:val="clear" w:color="auto" w:fill="auto"/>
            <w:noWrap/>
            <w:vAlign w:val="bottom"/>
            <w:hideMark/>
          </w:tcPr>
          <w:p w14:paraId="08E53E7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7.12</w:t>
            </w:r>
          </w:p>
        </w:tc>
        <w:tc>
          <w:tcPr>
            <w:tcW w:w="679" w:type="dxa"/>
            <w:tcBorders>
              <w:top w:val="nil"/>
              <w:left w:val="nil"/>
              <w:bottom w:val="single" w:sz="4" w:space="0" w:color="auto"/>
              <w:right w:val="single" w:sz="4" w:space="0" w:color="auto"/>
            </w:tcBorders>
            <w:shd w:val="clear" w:color="auto" w:fill="auto"/>
            <w:noWrap/>
            <w:vAlign w:val="bottom"/>
            <w:hideMark/>
          </w:tcPr>
          <w:p w14:paraId="234BAE1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962A1D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7E6934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0.64</w:t>
            </w:r>
          </w:p>
        </w:tc>
      </w:tr>
      <w:tr w:rsidR="00E7794E" w:rsidRPr="00E7794E" w14:paraId="6452208B"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1D30C2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885BD6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061</w:t>
            </w:r>
          </w:p>
        </w:tc>
        <w:tc>
          <w:tcPr>
            <w:tcW w:w="4307" w:type="dxa"/>
            <w:tcBorders>
              <w:top w:val="nil"/>
              <w:left w:val="nil"/>
              <w:bottom w:val="single" w:sz="4" w:space="0" w:color="auto"/>
              <w:right w:val="single" w:sz="4" w:space="0" w:color="auto"/>
            </w:tcBorders>
            <w:shd w:val="clear" w:color="auto" w:fill="auto"/>
            <w:noWrap/>
            <w:vAlign w:val="bottom"/>
            <w:hideMark/>
          </w:tcPr>
          <w:p w14:paraId="0DBF3F8E"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Albota</w:t>
            </w:r>
            <w:proofErr w:type="spellEnd"/>
            <w:r w:rsidRPr="00E7794E">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auto"/>
            <w:noWrap/>
            <w:vAlign w:val="bottom"/>
            <w:hideMark/>
          </w:tcPr>
          <w:p w14:paraId="7CF5F41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22</w:t>
            </w:r>
          </w:p>
        </w:tc>
        <w:tc>
          <w:tcPr>
            <w:tcW w:w="688" w:type="dxa"/>
            <w:tcBorders>
              <w:top w:val="nil"/>
              <w:left w:val="nil"/>
              <w:bottom w:val="single" w:sz="4" w:space="0" w:color="auto"/>
              <w:right w:val="single" w:sz="4" w:space="0" w:color="auto"/>
            </w:tcBorders>
            <w:shd w:val="clear" w:color="auto" w:fill="auto"/>
            <w:noWrap/>
            <w:vAlign w:val="bottom"/>
            <w:hideMark/>
          </w:tcPr>
          <w:p w14:paraId="24C5CAE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7.16</w:t>
            </w:r>
          </w:p>
        </w:tc>
        <w:tc>
          <w:tcPr>
            <w:tcW w:w="679" w:type="dxa"/>
            <w:tcBorders>
              <w:top w:val="nil"/>
              <w:left w:val="nil"/>
              <w:bottom w:val="single" w:sz="4" w:space="0" w:color="auto"/>
              <w:right w:val="single" w:sz="4" w:space="0" w:color="auto"/>
            </w:tcBorders>
            <w:shd w:val="clear" w:color="auto" w:fill="auto"/>
            <w:noWrap/>
            <w:vAlign w:val="bottom"/>
            <w:hideMark/>
          </w:tcPr>
          <w:p w14:paraId="2FA8A19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34B880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3AF3A0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0.64</w:t>
            </w:r>
          </w:p>
        </w:tc>
      </w:tr>
      <w:tr w:rsidR="00E7794E" w:rsidRPr="00E7794E" w14:paraId="63DB76F3"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B753F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D1CA13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062</w:t>
            </w:r>
          </w:p>
        </w:tc>
        <w:tc>
          <w:tcPr>
            <w:tcW w:w="4307" w:type="dxa"/>
            <w:tcBorders>
              <w:top w:val="nil"/>
              <w:left w:val="nil"/>
              <w:bottom w:val="single" w:sz="4" w:space="0" w:color="auto"/>
              <w:right w:val="single" w:sz="4" w:space="0" w:color="auto"/>
            </w:tcBorders>
            <w:shd w:val="clear" w:color="auto" w:fill="auto"/>
            <w:noWrap/>
            <w:vAlign w:val="bottom"/>
            <w:hideMark/>
          </w:tcPr>
          <w:p w14:paraId="0E619233"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Popeşti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032727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62</w:t>
            </w:r>
          </w:p>
        </w:tc>
        <w:tc>
          <w:tcPr>
            <w:tcW w:w="688" w:type="dxa"/>
            <w:tcBorders>
              <w:top w:val="nil"/>
              <w:left w:val="nil"/>
              <w:bottom w:val="single" w:sz="4" w:space="0" w:color="auto"/>
              <w:right w:val="single" w:sz="4" w:space="0" w:color="auto"/>
            </w:tcBorders>
            <w:shd w:val="clear" w:color="auto" w:fill="auto"/>
            <w:noWrap/>
            <w:vAlign w:val="bottom"/>
            <w:hideMark/>
          </w:tcPr>
          <w:p w14:paraId="1FECED6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5.66</w:t>
            </w:r>
          </w:p>
        </w:tc>
        <w:tc>
          <w:tcPr>
            <w:tcW w:w="679" w:type="dxa"/>
            <w:tcBorders>
              <w:top w:val="nil"/>
              <w:left w:val="nil"/>
              <w:bottom w:val="single" w:sz="4" w:space="0" w:color="auto"/>
              <w:right w:val="single" w:sz="4" w:space="0" w:color="auto"/>
            </w:tcBorders>
            <w:shd w:val="clear" w:color="auto" w:fill="auto"/>
            <w:noWrap/>
            <w:vAlign w:val="bottom"/>
            <w:hideMark/>
          </w:tcPr>
          <w:p w14:paraId="4A060C6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5172ED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56C393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r>
      <w:tr w:rsidR="00E7794E" w:rsidRPr="00E7794E" w14:paraId="5357015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6F3A2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717610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063</w:t>
            </w:r>
          </w:p>
        </w:tc>
        <w:tc>
          <w:tcPr>
            <w:tcW w:w="4307" w:type="dxa"/>
            <w:tcBorders>
              <w:top w:val="nil"/>
              <w:left w:val="nil"/>
              <w:bottom w:val="single" w:sz="4" w:space="0" w:color="auto"/>
              <w:right w:val="single" w:sz="4" w:space="0" w:color="auto"/>
            </w:tcBorders>
            <w:shd w:val="clear" w:color="auto" w:fill="auto"/>
            <w:noWrap/>
            <w:vAlign w:val="bottom"/>
            <w:hideMark/>
          </w:tcPr>
          <w:p w14:paraId="66F34367"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6DC72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66</w:t>
            </w:r>
          </w:p>
        </w:tc>
        <w:tc>
          <w:tcPr>
            <w:tcW w:w="688" w:type="dxa"/>
            <w:tcBorders>
              <w:top w:val="nil"/>
              <w:left w:val="nil"/>
              <w:bottom w:val="single" w:sz="4" w:space="0" w:color="auto"/>
              <w:right w:val="single" w:sz="4" w:space="0" w:color="auto"/>
            </w:tcBorders>
            <w:shd w:val="clear" w:color="auto" w:fill="auto"/>
            <w:noWrap/>
            <w:vAlign w:val="bottom"/>
            <w:hideMark/>
          </w:tcPr>
          <w:p w14:paraId="35FB058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5.97</w:t>
            </w:r>
          </w:p>
        </w:tc>
        <w:tc>
          <w:tcPr>
            <w:tcW w:w="679" w:type="dxa"/>
            <w:tcBorders>
              <w:top w:val="nil"/>
              <w:left w:val="nil"/>
              <w:bottom w:val="single" w:sz="4" w:space="0" w:color="auto"/>
              <w:right w:val="single" w:sz="4" w:space="0" w:color="auto"/>
            </w:tcBorders>
            <w:shd w:val="clear" w:color="auto" w:fill="auto"/>
            <w:noWrap/>
            <w:vAlign w:val="bottom"/>
            <w:hideMark/>
          </w:tcPr>
          <w:p w14:paraId="56422C9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3B52C3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86E1CE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0.53</w:t>
            </w:r>
          </w:p>
        </w:tc>
      </w:tr>
      <w:tr w:rsidR="00E7794E" w:rsidRPr="00E7794E" w14:paraId="0EA1585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DA338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CF7973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064</w:t>
            </w:r>
          </w:p>
        </w:tc>
        <w:tc>
          <w:tcPr>
            <w:tcW w:w="4307" w:type="dxa"/>
            <w:tcBorders>
              <w:top w:val="nil"/>
              <w:left w:val="nil"/>
              <w:bottom w:val="single" w:sz="4" w:space="0" w:color="auto"/>
              <w:right w:val="single" w:sz="4" w:space="0" w:color="auto"/>
            </w:tcBorders>
            <w:shd w:val="clear" w:color="auto" w:fill="auto"/>
            <w:noWrap/>
            <w:vAlign w:val="bottom"/>
            <w:hideMark/>
          </w:tcPr>
          <w:p w14:paraId="1171C6CB"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Cerbu</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Dealu</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E4261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40</w:t>
            </w:r>
          </w:p>
        </w:tc>
        <w:tc>
          <w:tcPr>
            <w:tcW w:w="688" w:type="dxa"/>
            <w:tcBorders>
              <w:top w:val="nil"/>
              <w:left w:val="nil"/>
              <w:bottom w:val="single" w:sz="4" w:space="0" w:color="auto"/>
              <w:right w:val="single" w:sz="4" w:space="0" w:color="auto"/>
            </w:tcBorders>
            <w:shd w:val="clear" w:color="auto" w:fill="auto"/>
            <w:noWrap/>
            <w:vAlign w:val="bottom"/>
            <w:hideMark/>
          </w:tcPr>
          <w:p w14:paraId="5CC280F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5.72</w:t>
            </w:r>
          </w:p>
        </w:tc>
        <w:tc>
          <w:tcPr>
            <w:tcW w:w="679" w:type="dxa"/>
            <w:tcBorders>
              <w:top w:val="nil"/>
              <w:left w:val="nil"/>
              <w:bottom w:val="single" w:sz="4" w:space="0" w:color="auto"/>
              <w:right w:val="single" w:sz="4" w:space="0" w:color="auto"/>
            </w:tcBorders>
            <w:shd w:val="clear" w:color="auto" w:fill="auto"/>
            <w:noWrap/>
            <w:vAlign w:val="bottom"/>
            <w:hideMark/>
          </w:tcPr>
          <w:p w14:paraId="2CD493D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2395F9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E145F8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r>
      <w:tr w:rsidR="00E7794E" w:rsidRPr="00E7794E" w14:paraId="08CF8138"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C6F87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235E40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065</w:t>
            </w:r>
          </w:p>
        </w:tc>
        <w:tc>
          <w:tcPr>
            <w:tcW w:w="4307" w:type="dxa"/>
            <w:tcBorders>
              <w:top w:val="nil"/>
              <w:left w:val="nil"/>
              <w:bottom w:val="single" w:sz="4" w:space="0" w:color="auto"/>
              <w:right w:val="single" w:sz="4" w:space="0" w:color="auto"/>
            </w:tcBorders>
            <w:shd w:val="clear" w:color="auto" w:fill="auto"/>
            <w:noWrap/>
            <w:vAlign w:val="bottom"/>
            <w:hideMark/>
          </w:tcPr>
          <w:p w14:paraId="387A171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Costeşti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D3D34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24</w:t>
            </w:r>
          </w:p>
        </w:tc>
        <w:tc>
          <w:tcPr>
            <w:tcW w:w="688" w:type="dxa"/>
            <w:tcBorders>
              <w:top w:val="nil"/>
              <w:left w:val="nil"/>
              <w:bottom w:val="single" w:sz="4" w:space="0" w:color="auto"/>
              <w:right w:val="single" w:sz="4" w:space="0" w:color="auto"/>
            </w:tcBorders>
            <w:shd w:val="clear" w:color="auto" w:fill="auto"/>
            <w:noWrap/>
            <w:vAlign w:val="bottom"/>
            <w:hideMark/>
          </w:tcPr>
          <w:p w14:paraId="4F4DA99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6.49</w:t>
            </w:r>
          </w:p>
        </w:tc>
        <w:tc>
          <w:tcPr>
            <w:tcW w:w="679" w:type="dxa"/>
            <w:tcBorders>
              <w:top w:val="nil"/>
              <w:left w:val="nil"/>
              <w:bottom w:val="single" w:sz="4" w:space="0" w:color="auto"/>
              <w:right w:val="single" w:sz="4" w:space="0" w:color="auto"/>
            </w:tcBorders>
            <w:shd w:val="clear" w:color="auto" w:fill="auto"/>
            <w:noWrap/>
            <w:vAlign w:val="bottom"/>
            <w:hideMark/>
          </w:tcPr>
          <w:p w14:paraId="044EA82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896D7E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DE6C2E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0.58</w:t>
            </w:r>
          </w:p>
        </w:tc>
      </w:tr>
      <w:tr w:rsidR="00E7794E" w:rsidRPr="00E7794E" w14:paraId="603C256D"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B9CF36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F32506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066</w:t>
            </w:r>
          </w:p>
        </w:tc>
        <w:tc>
          <w:tcPr>
            <w:tcW w:w="4307" w:type="dxa"/>
            <w:tcBorders>
              <w:top w:val="nil"/>
              <w:left w:val="nil"/>
              <w:bottom w:val="single" w:sz="4" w:space="0" w:color="auto"/>
              <w:right w:val="single" w:sz="4" w:space="0" w:color="auto"/>
            </w:tcBorders>
            <w:shd w:val="clear" w:color="auto" w:fill="auto"/>
            <w:noWrap/>
            <w:vAlign w:val="bottom"/>
            <w:hideMark/>
          </w:tcPr>
          <w:p w14:paraId="7843F3D5" w14:textId="77777777" w:rsidR="00E7794E" w:rsidRPr="00E7794E" w:rsidRDefault="00E7794E" w:rsidP="00E7794E">
            <w:pPr>
              <w:spacing w:after="0" w:line="240" w:lineRule="auto"/>
              <w:rPr>
                <w:rFonts w:ascii="Arial" w:eastAsia="Times New Roman" w:hAnsi="Arial" w:cs="Arial"/>
                <w:sz w:val="16"/>
                <w:szCs w:val="16"/>
              </w:rPr>
            </w:pPr>
            <w:r w:rsidRPr="00E7794E">
              <w:rPr>
                <w:rFonts w:ascii="Arial" w:eastAsia="Times New Roman" w:hAnsi="Arial" w:cs="Arial"/>
                <w:sz w:val="16"/>
                <w:szCs w:val="16"/>
              </w:rPr>
              <w:t xml:space="preserve">Pitești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Recea</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1EE1FF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53</w:t>
            </w:r>
          </w:p>
        </w:tc>
        <w:tc>
          <w:tcPr>
            <w:tcW w:w="688" w:type="dxa"/>
            <w:tcBorders>
              <w:top w:val="nil"/>
              <w:left w:val="nil"/>
              <w:bottom w:val="single" w:sz="4" w:space="0" w:color="auto"/>
              <w:right w:val="single" w:sz="4" w:space="0" w:color="auto"/>
            </w:tcBorders>
            <w:shd w:val="clear" w:color="auto" w:fill="auto"/>
            <w:noWrap/>
            <w:vAlign w:val="bottom"/>
            <w:hideMark/>
          </w:tcPr>
          <w:p w14:paraId="66B0C92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6.71</w:t>
            </w:r>
          </w:p>
        </w:tc>
        <w:tc>
          <w:tcPr>
            <w:tcW w:w="679" w:type="dxa"/>
            <w:tcBorders>
              <w:top w:val="nil"/>
              <w:left w:val="nil"/>
              <w:bottom w:val="single" w:sz="4" w:space="0" w:color="auto"/>
              <w:right w:val="single" w:sz="4" w:space="0" w:color="auto"/>
            </w:tcBorders>
            <w:shd w:val="clear" w:color="auto" w:fill="auto"/>
            <w:noWrap/>
            <w:vAlign w:val="bottom"/>
            <w:hideMark/>
          </w:tcPr>
          <w:p w14:paraId="06B5CB2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73F8C6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0.50</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BFB3C1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0.60</w:t>
            </w:r>
          </w:p>
        </w:tc>
      </w:tr>
      <w:tr w:rsidR="00E7794E" w:rsidRPr="00E7794E" w14:paraId="36D90A8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74AAD9"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CCB486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067</w:t>
            </w:r>
          </w:p>
        </w:tc>
        <w:tc>
          <w:tcPr>
            <w:tcW w:w="4307" w:type="dxa"/>
            <w:tcBorders>
              <w:top w:val="nil"/>
              <w:left w:val="nil"/>
              <w:bottom w:val="single" w:sz="4" w:space="0" w:color="auto"/>
              <w:right w:val="single" w:sz="4" w:space="0" w:color="auto"/>
            </w:tcBorders>
            <w:shd w:val="clear" w:color="auto" w:fill="auto"/>
            <w:noWrap/>
            <w:vAlign w:val="bottom"/>
            <w:hideMark/>
          </w:tcPr>
          <w:p w14:paraId="7DA4B3A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Costești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28E49D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40</w:t>
            </w:r>
          </w:p>
        </w:tc>
        <w:tc>
          <w:tcPr>
            <w:tcW w:w="688" w:type="dxa"/>
            <w:tcBorders>
              <w:top w:val="nil"/>
              <w:left w:val="nil"/>
              <w:bottom w:val="single" w:sz="4" w:space="0" w:color="auto"/>
              <w:right w:val="single" w:sz="4" w:space="0" w:color="auto"/>
            </w:tcBorders>
            <w:shd w:val="clear" w:color="auto" w:fill="auto"/>
            <w:noWrap/>
            <w:vAlign w:val="bottom"/>
            <w:hideMark/>
          </w:tcPr>
          <w:p w14:paraId="5E30A05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6.88</w:t>
            </w:r>
          </w:p>
        </w:tc>
        <w:tc>
          <w:tcPr>
            <w:tcW w:w="679" w:type="dxa"/>
            <w:tcBorders>
              <w:top w:val="nil"/>
              <w:left w:val="nil"/>
              <w:bottom w:val="single" w:sz="4" w:space="0" w:color="auto"/>
              <w:right w:val="single" w:sz="4" w:space="0" w:color="auto"/>
            </w:tcBorders>
            <w:shd w:val="clear" w:color="auto" w:fill="auto"/>
            <w:noWrap/>
            <w:vAlign w:val="bottom"/>
            <w:hideMark/>
          </w:tcPr>
          <w:p w14:paraId="7D4CDCC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8BDA36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E33087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0.62</w:t>
            </w:r>
          </w:p>
        </w:tc>
      </w:tr>
      <w:tr w:rsidR="00E7794E" w:rsidRPr="00E7794E" w14:paraId="5A92D371"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75F7E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BB4DD8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068</w:t>
            </w:r>
          </w:p>
        </w:tc>
        <w:tc>
          <w:tcPr>
            <w:tcW w:w="4307" w:type="dxa"/>
            <w:tcBorders>
              <w:top w:val="nil"/>
              <w:left w:val="nil"/>
              <w:bottom w:val="single" w:sz="4" w:space="0" w:color="auto"/>
              <w:right w:val="single" w:sz="4" w:space="0" w:color="auto"/>
            </w:tcBorders>
            <w:shd w:val="clear" w:color="auto" w:fill="auto"/>
            <w:noWrap/>
            <w:vAlign w:val="bottom"/>
            <w:hideMark/>
          </w:tcPr>
          <w:p w14:paraId="54A3076A"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Costeşti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D604E0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w:t>
            </w:r>
          </w:p>
        </w:tc>
        <w:tc>
          <w:tcPr>
            <w:tcW w:w="688" w:type="dxa"/>
            <w:tcBorders>
              <w:top w:val="nil"/>
              <w:left w:val="nil"/>
              <w:bottom w:val="single" w:sz="4" w:space="0" w:color="auto"/>
              <w:right w:val="single" w:sz="4" w:space="0" w:color="auto"/>
            </w:tcBorders>
            <w:shd w:val="clear" w:color="auto" w:fill="auto"/>
            <w:noWrap/>
            <w:vAlign w:val="bottom"/>
            <w:hideMark/>
          </w:tcPr>
          <w:p w14:paraId="254DC0D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10.92</w:t>
            </w:r>
          </w:p>
        </w:tc>
        <w:tc>
          <w:tcPr>
            <w:tcW w:w="679" w:type="dxa"/>
            <w:tcBorders>
              <w:top w:val="nil"/>
              <w:left w:val="nil"/>
              <w:bottom w:val="single" w:sz="4" w:space="0" w:color="auto"/>
              <w:right w:val="single" w:sz="4" w:space="0" w:color="auto"/>
            </w:tcBorders>
            <w:shd w:val="clear" w:color="auto" w:fill="auto"/>
            <w:noWrap/>
            <w:vAlign w:val="bottom"/>
            <w:hideMark/>
          </w:tcPr>
          <w:p w14:paraId="1F4BDB4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C27CCA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DE2A2F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0.98</w:t>
            </w:r>
          </w:p>
        </w:tc>
      </w:tr>
      <w:tr w:rsidR="00E7794E" w:rsidRPr="00E7794E" w14:paraId="728C4EF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C67D9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2CD57D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069</w:t>
            </w:r>
          </w:p>
        </w:tc>
        <w:tc>
          <w:tcPr>
            <w:tcW w:w="4307" w:type="dxa"/>
            <w:tcBorders>
              <w:top w:val="nil"/>
              <w:left w:val="nil"/>
              <w:bottom w:val="single" w:sz="4" w:space="0" w:color="auto"/>
              <w:right w:val="single" w:sz="4" w:space="0" w:color="auto"/>
            </w:tcBorders>
            <w:shd w:val="clear" w:color="auto" w:fill="auto"/>
            <w:noWrap/>
            <w:vAlign w:val="bottom"/>
            <w:hideMark/>
          </w:tcPr>
          <w:p w14:paraId="2AAF6CE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Căteasca</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6F0E02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30</w:t>
            </w:r>
          </w:p>
        </w:tc>
        <w:tc>
          <w:tcPr>
            <w:tcW w:w="688" w:type="dxa"/>
            <w:tcBorders>
              <w:top w:val="nil"/>
              <w:left w:val="nil"/>
              <w:bottom w:val="single" w:sz="4" w:space="0" w:color="auto"/>
              <w:right w:val="single" w:sz="4" w:space="0" w:color="auto"/>
            </w:tcBorders>
            <w:shd w:val="clear" w:color="auto" w:fill="auto"/>
            <w:noWrap/>
            <w:vAlign w:val="bottom"/>
            <w:hideMark/>
          </w:tcPr>
          <w:p w14:paraId="523216D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8.12</w:t>
            </w:r>
          </w:p>
        </w:tc>
        <w:tc>
          <w:tcPr>
            <w:tcW w:w="679" w:type="dxa"/>
            <w:tcBorders>
              <w:top w:val="nil"/>
              <w:left w:val="nil"/>
              <w:bottom w:val="single" w:sz="4" w:space="0" w:color="auto"/>
              <w:right w:val="single" w:sz="4" w:space="0" w:color="auto"/>
            </w:tcBorders>
            <w:shd w:val="clear" w:color="auto" w:fill="auto"/>
            <w:noWrap/>
            <w:vAlign w:val="bottom"/>
            <w:hideMark/>
          </w:tcPr>
          <w:p w14:paraId="394BB0A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7C42C0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0.61</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BDA58C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0.73</w:t>
            </w:r>
          </w:p>
        </w:tc>
      </w:tr>
      <w:tr w:rsidR="00E7794E" w:rsidRPr="00E7794E" w14:paraId="2D75804D"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BBD311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41037F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070</w:t>
            </w:r>
          </w:p>
        </w:tc>
        <w:tc>
          <w:tcPr>
            <w:tcW w:w="4307" w:type="dxa"/>
            <w:tcBorders>
              <w:top w:val="nil"/>
              <w:left w:val="nil"/>
              <w:bottom w:val="single" w:sz="4" w:space="0" w:color="auto"/>
              <w:right w:val="single" w:sz="4" w:space="0" w:color="auto"/>
            </w:tcBorders>
            <w:shd w:val="clear" w:color="auto" w:fill="auto"/>
            <w:noWrap/>
            <w:vAlign w:val="bottom"/>
            <w:hideMark/>
          </w:tcPr>
          <w:p w14:paraId="2D3FA997" w14:textId="6DB7A785"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00510744">
              <w:rPr>
                <w:rFonts w:ascii="Arial" w:eastAsia="Times New Roman" w:hAnsi="Arial" w:cs="Arial"/>
                <w:sz w:val="16"/>
                <w:szCs w:val="16"/>
              </w:rPr>
              <w:t>Teiu</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E59DBC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41</w:t>
            </w:r>
          </w:p>
        </w:tc>
        <w:tc>
          <w:tcPr>
            <w:tcW w:w="688" w:type="dxa"/>
            <w:tcBorders>
              <w:top w:val="nil"/>
              <w:left w:val="nil"/>
              <w:bottom w:val="single" w:sz="4" w:space="0" w:color="auto"/>
              <w:right w:val="single" w:sz="4" w:space="0" w:color="auto"/>
            </w:tcBorders>
            <w:shd w:val="clear" w:color="auto" w:fill="auto"/>
            <w:noWrap/>
            <w:vAlign w:val="bottom"/>
            <w:hideMark/>
          </w:tcPr>
          <w:p w14:paraId="56C1854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7.58</w:t>
            </w:r>
          </w:p>
        </w:tc>
        <w:tc>
          <w:tcPr>
            <w:tcW w:w="679" w:type="dxa"/>
            <w:tcBorders>
              <w:top w:val="nil"/>
              <w:left w:val="nil"/>
              <w:bottom w:val="single" w:sz="4" w:space="0" w:color="auto"/>
              <w:right w:val="single" w:sz="4" w:space="0" w:color="auto"/>
            </w:tcBorders>
            <w:shd w:val="clear" w:color="auto" w:fill="auto"/>
            <w:noWrap/>
            <w:vAlign w:val="bottom"/>
            <w:hideMark/>
          </w:tcPr>
          <w:p w14:paraId="562DB35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246D63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0.57</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295F21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0.68</w:t>
            </w:r>
          </w:p>
        </w:tc>
      </w:tr>
      <w:tr w:rsidR="00E7794E" w:rsidRPr="00E7794E" w14:paraId="007806C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FC7CDF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F3419F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071</w:t>
            </w:r>
          </w:p>
        </w:tc>
        <w:tc>
          <w:tcPr>
            <w:tcW w:w="4307" w:type="dxa"/>
            <w:tcBorders>
              <w:top w:val="nil"/>
              <w:left w:val="nil"/>
              <w:bottom w:val="single" w:sz="4" w:space="0" w:color="auto"/>
              <w:right w:val="single" w:sz="4" w:space="0" w:color="auto"/>
            </w:tcBorders>
            <w:shd w:val="clear" w:color="auto" w:fill="auto"/>
            <w:noWrap/>
            <w:vAlign w:val="bottom"/>
            <w:hideMark/>
          </w:tcPr>
          <w:p w14:paraId="0CD6331E"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Oarja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073B38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21</w:t>
            </w:r>
          </w:p>
        </w:tc>
        <w:tc>
          <w:tcPr>
            <w:tcW w:w="688" w:type="dxa"/>
            <w:tcBorders>
              <w:top w:val="nil"/>
              <w:left w:val="nil"/>
              <w:bottom w:val="single" w:sz="4" w:space="0" w:color="auto"/>
              <w:right w:val="single" w:sz="4" w:space="0" w:color="auto"/>
            </w:tcBorders>
            <w:shd w:val="clear" w:color="auto" w:fill="auto"/>
            <w:noWrap/>
            <w:vAlign w:val="bottom"/>
            <w:hideMark/>
          </w:tcPr>
          <w:p w14:paraId="66D2F5E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7.55</w:t>
            </w:r>
          </w:p>
        </w:tc>
        <w:tc>
          <w:tcPr>
            <w:tcW w:w="679" w:type="dxa"/>
            <w:tcBorders>
              <w:top w:val="nil"/>
              <w:left w:val="nil"/>
              <w:bottom w:val="single" w:sz="4" w:space="0" w:color="auto"/>
              <w:right w:val="single" w:sz="4" w:space="0" w:color="auto"/>
            </w:tcBorders>
            <w:shd w:val="clear" w:color="auto" w:fill="auto"/>
            <w:noWrap/>
            <w:vAlign w:val="bottom"/>
            <w:hideMark/>
          </w:tcPr>
          <w:p w14:paraId="4ACF509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16.10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E533C7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0.47</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A43A75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r>
      <w:tr w:rsidR="00E7794E" w:rsidRPr="00E7794E" w14:paraId="4345C3EB"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A8ED6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6A7DAC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072</w:t>
            </w:r>
          </w:p>
        </w:tc>
        <w:tc>
          <w:tcPr>
            <w:tcW w:w="4307" w:type="dxa"/>
            <w:tcBorders>
              <w:top w:val="nil"/>
              <w:left w:val="nil"/>
              <w:bottom w:val="single" w:sz="4" w:space="0" w:color="auto"/>
              <w:right w:val="single" w:sz="4" w:space="0" w:color="auto"/>
            </w:tcBorders>
            <w:shd w:val="clear" w:color="auto" w:fill="auto"/>
            <w:noWrap/>
            <w:vAlign w:val="bottom"/>
            <w:hideMark/>
          </w:tcPr>
          <w:p w14:paraId="308144F9"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Răteşti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A3FCE7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40</w:t>
            </w:r>
          </w:p>
        </w:tc>
        <w:tc>
          <w:tcPr>
            <w:tcW w:w="688" w:type="dxa"/>
            <w:tcBorders>
              <w:top w:val="nil"/>
              <w:left w:val="nil"/>
              <w:bottom w:val="single" w:sz="4" w:space="0" w:color="auto"/>
              <w:right w:val="single" w:sz="4" w:space="0" w:color="auto"/>
            </w:tcBorders>
            <w:shd w:val="clear" w:color="auto" w:fill="auto"/>
            <w:noWrap/>
            <w:vAlign w:val="bottom"/>
            <w:hideMark/>
          </w:tcPr>
          <w:p w14:paraId="3484FB7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7.22</w:t>
            </w:r>
          </w:p>
        </w:tc>
        <w:tc>
          <w:tcPr>
            <w:tcW w:w="679" w:type="dxa"/>
            <w:tcBorders>
              <w:top w:val="nil"/>
              <w:left w:val="nil"/>
              <w:bottom w:val="single" w:sz="4" w:space="0" w:color="auto"/>
              <w:right w:val="single" w:sz="4" w:space="0" w:color="auto"/>
            </w:tcBorders>
            <w:shd w:val="clear" w:color="auto" w:fill="auto"/>
            <w:noWrap/>
            <w:vAlign w:val="bottom"/>
            <w:hideMark/>
          </w:tcPr>
          <w:p w14:paraId="218DE68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BD0F25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9EE3A7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0.65</w:t>
            </w:r>
          </w:p>
        </w:tc>
      </w:tr>
      <w:tr w:rsidR="00E7794E" w:rsidRPr="00E7794E" w14:paraId="27259972"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679DC5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C0805B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073</w:t>
            </w:r>
          </w:p>
        </w:tc>
        <w:tc>
          <w:tcPr>
            <w:tcW w:w="4307" w:type="dxa"/>
            <w:tcBorders>
              <w:top w:val="nil"/>
              <w:left w:val="nil"/>
              <w:bottom w:val="single" w:sz="4" w:space="0" w:color="auto"/>
              <w:right w:val="single" w:sz="4" w:space="0" w:color="auto"/>
            </w:tcBorders>
            <w:shd w:val="clear" w:color="auto" w:fill="auto"/>
            <w:noWrap/>
            <w:vAlign w:val="bottom"/>
            <w:hideMark/>
          </w:tcPr>
          <w:p w14:paraId="0AD0628D"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6174B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33</w:t>
            </w:r>
          </w:p>
        </w:tc>
        <w:tc>
          <w:tcPr>
            <w:tcW w:w="688" w:type="dxa"/>
            <w:tcBorders>
              <w:top w:val="nil"/>
              <w:left w:val="nil"/>
              <w:bottom w:val="single" w:sz="4" w:space="0" w:color="auto"/>
              <w:right w:val="single" w:sz="4" w:space="0" w:color="auto"/>
            </w:tcBorders>
            <w:shd w:val="clear" w:color="auto" w:fill="auto"/>
            <w:noWrap/>
            <w:vAlign w:val="bottom"/>
            <w:hideMark/>
          </w:tcPr>
          <w:p w14:paraId="6463369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7.02</w:t>
            </w:r>
          </w:p>
        </w:tc>
        <w:tc>
          <w:tcPr>
            <w:tcW w:w="679" w:type="dxa"/>
            <w:tcBorders>
              <w:top w:val="nil"/>
              <w:left w:val="nil"/>
              <w:bottom w:val="single" w:sz="4" w:space="0" w:color="auto"/>
              <w:right w:val="single" w:sz="4" w:space="0" w:color="auto"/>
            </w:tcBorders>
            <w:shd w:val="clear" w:color="auto" w:fill="auto"/>
            <w:noWrap/>
            <w:vAlign w:val="bottom"/>
            <w:hideMark/>
          </w:tcPr>
          <w:p w14:paraId="19B2EAC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16.10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FE4BFC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59E5B6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r>
      <w:tr w:rsidR="00E7794E" w:rsidRPr="00E7794E" w14:paraId="1660095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7C7D2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 </w:t>
            </w:r>
          </w:p>
        </w:tc>
        <w:tc>
          <w:tcPr>
            <w:tcW w:w="697" w:type="dxa"/>
            <w:tcBorders>
              <w:top w:val="nil"/>
              <w:left w:val="nil"/>
              <w:bottom w:val="single" w:sz="4" w:space="0" w:color="auto"/>
              <w:right w:val="single" w:sz="4" w:space="0" w:color="auto"/>
            </w:tcBorders>
            <w:shd w:val="clear" w:color="auto" w:fill="auto"/>
            <w:noWrap/>
            <w:vAlign w:val="bottom"/>
            <w:hideMark/>
          </w:tcPr>
          <w:p w14:paraId="0AD96F9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074</w:t>
            </w:r>
          </w:p>
        </w:tc>
        <w:tc>
          <w:tcPr>
            <w:tcW w:w="4307" w:type="dxa"/>
            <w:tcBorders>
              <w:top w:val="nil"/>
              <w:left w:val="nil"/>
              <w:bottom w:val="single" w:sz="4" w:space="0" w:color="auto"/>
              <w:right w:val="single" w:sz="4" w:space="0" w:color="auto"/>
            </w:tcBorders>
            <w:shd w:val="clear" w:color="auto" w:fill="auto"/>
            <w:noWrap/>
            <w:vAlign w:val="bottom"/>
            <w:hideMark/>
          </w:tcPr>
          <w:p w14:paraId="529A154C" w14:textId="77777777" w:rsidR="00E7794E" w:rsidRPr="00E7794E" w:rsidRDefault="00E7794E" w:rsidP="00E7794E">
            <w:pPr>
              <w:spacing w:after="0" w:line="240" w:lineRule="auto"/>
              <w:rPr>
                <w:rFonts w:ascii="Arial" w:eastAsia="Times New Roman" w:hAnsi="Arial" w:cs="Arial"/>
                <w:sz w:val="16"/>
                <w:szCs w:val="16"/>
              </w:rPr>
            </w:pPr>
            <w:r w:rsidRPr="00E7794E">
              <w:rPr>
                <w:rFonts w:ascii="Arial" w:eastAsia="Times New Roman" w:hAnsi="Arial" w:cs="Arial"/>
                <w:sz w:val="16"/>
                <w:szCs w:val="16"/>
              </w:rPr>
              <w:t xml:space="preserve">Pitești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Oarja</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C2FD59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46</w:t>
            </w:r>
          </w:p>
        </w:tc>
        <w:tc>
          <w:tcPr>
            <w:tcW w:w="688" w:type="dxa"/>
            <w:tcBorders>
              <w:top w:val="nil"/>
              <w:left w:val="nil"/>
              <w:bottom w:val="single" w:sz="4" w:space="0" w:color="auto"/>
              <w:right w:val="single" w:sz="4" w:space="0" w:color="auto"/>
            </w:tcBorders>
            <w:shd w:val="clear" w:color="auto" w:fill="auto"/>
            <w:noWrap/>
            <w:vAlign w:val="bottom"/>
            <w:hideMark/>
          </w:tcPr>
          <w:p w14:paraId="47AE74B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6.56</w:t>
            </w:r>
          </w:p>
        </w:tc>
        <w:tc>
          <w:tcPr>
            <w:tcW w:w="679" w:type="dxa"/>
            <w:tcBorders>
              <w:top w:val="nil"/>
              <w:left w:val="nil"/>
              <w:bottom w:val="single" w:sz="4" w:space="0" w:color="auto"/>
              <w:right w:val="single" w:sz="4" w:space="0" w:color="auto"/>
            </w:tcBorders>
            <w:shd w:val="clear" w:color="auto" w:fill="auto"/>
            <w:noWrap/>
            <w:vAlign w:val="bottom"/>
            <w:hideMark/>
          </w:tcPr>
          <w:p w14:paraId="6E93BDE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4E8A95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CB4925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0.59</w:t>
            </w:r>
          </w:p>
        </w:tc>
      </w:tr>
      <w:tr w:rsidR="00E7794E" w:rsidRPr="00E7794E" w14:paraId="6563C66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53761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5E5691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075</w:t>
            </w:r>
          </w:p>
        </w:tc>
        <w:tc>
          <w:tcPr>
            <w:tcW w:w="4307" w:type="dxa"/>
            <w:tcBorders>
              <w:top w:val="nil"/>
              <w:left w:val="nil"/>
              <w:bottom w:val="single" w:sz="4" w:space="0" w:color="auto"/>
              <w:right w:val="single" w:sz="4" w:space="0" w:color="auto"/>
            </w:tcBorders>
            <w:shd w:val="clear" w:color="auto" w:fill="auto"/>
            <w:noWrap/>
            <w:vAlign w:val="bottom"/>
            <w:hideMark/>
          </w:tcPr>
          <w:p w14:paraId="4CFDFF4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Teiu</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73667A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60</w:t>
            </w:r>
          </w:p>
        </w:tc>
        <w:tc>
          <w:tcPr>
            <w:tcW w:w="688" w:type="dxa"/>
            <w:tcBorders>
              <w:top w:val="nil"/>
              <w:left w:val="nil"/>
              <w:bottom w:val="single" w:sz="4" w:space="0" w:color="auto"/>
              <w:right w:val="single" w:sz="4" w:space="0" w:color="auto"/>
            </w:tcBorders>
            <w:shd w:val="clear" w:color="auto" w:fill="auto"/>
            <w:noWrap/>
            <w:vAlign w:val="bottom"/>
            <w:hideMark/>
          </w:tcPr>
          <w:p w14:paraId="4300198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7.07</w:t>
            </w:r>
          </w:p>
        </w:tc>
        <w:tc>
          <w:tcPr>
            <w:tcW w:w="679" w:type="dxa"/>
            <w:tcBorders>
              <w:top w:val="nil"/>
              <w:left w:val="nil"/>
              <w:bottom w:val="single" w:sz="4" w:space="0" w:color="auto"/>
              <w:right w:val="single" w:sz="4" w:space="0" w:color="auto"/>
            </w:tcBorders>
            <w:shd w:val="clear" w:color="auto" w:fill="auto"/>
            <w:noWrap/>
            <w:vAlign w:val="bottom"/>
            <w:hideMark/>
          </w:tcPr>
          <w:p w14:paraId="2F9A63F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0FA4F4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0.53</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2DC122E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0.63</w:t>
            </w:r>
          </w:p>
        </w:tc>
      </w:tr>
      <w:tr w:rsidR="00E7794E" w:rsidRPr="00E7794E" w14:paraId="789C7AA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BF9E9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5339E4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076</w:t>
            </w:r>
          </w:p>
        </w:tc>
        <w:tc>
          <w:tcPr>
            <w:tcW w:w="4307" w:type="dxa"/>
            <w:tcBorders>
              <w:top w:val="nil"/>
              <w:left w:val="nil"/>
              <w:bottom w:val="single" w:sz="4" w:space="0" w:color="auto"/>
              <w:right w:val="single" w:sz="4" w:space="0" w:color="auto"/>
            </w:tcBorders>
            <w:shd w:val="clear" w:color="auto" w:fill="auto"/>
            <w:noWrap/>
            <w:vAlign w:val="bottom"/>
            <w:hideMark/>
          </w:tcPr>
          <w:p w14:paraId="184D10EC"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Negrași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F8EE78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65</w:t>
            </w:r>
          </w:p>
        </w:tc>
        <w:tc>
          <w:tcPr>
            <w:tcW w:w="688" w:type="dxa"/>
            <w:tcBorders>
              <w:top w:val="nil"/>
              <w:left w:val="nil"/>
              <w:bottom w:val="single" w:sz="4" w:space="0" w:color="auto"/>
              <w:right w:val="single" w:sz="4" w:space="0" w:color="auto"/>
            </w:tcBorders>
            <w:shd w:val="clear" w:color="auto" w:fill="auto"/>
            <w:noWrap/>
            <w:vAlign w:val="bottom"/>
            <w:hideMark/>
          </w:tcPr>
          <w:p w14:paraId="4903AEC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7.22</w:t>
            </w:r>
          </w:p>
        </w:tc>
        <w:tc>
          <w:tcPr>
            <w:tcW w:w="679" w:type="dxa"/>
            <w:tcBorders>
              <w:top w:val="nil"/>
              <w:left w:val="nil"/>
              <w:bottom w:val="single" w:sz="4" w:space="0" w:color="auto"/>
              <w:right w:val="single" w:sz="4" w:space="0" w:color="auto"/>
            </w:tcBorders>
            <w:shd w:val="clear" w:color="auto" w:fill="auto"/>
            <w:noWrap/>
            <w:vAlign w:val="bottom"/>
            <w:hideMark/>
          </w:tcPr>
          <w:p w14:paraId="0B909ED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629A9D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0.38</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764945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r>
      <w:tr w:rsidR="00E7794E" w:rsidRPr="00E7794E" w14:paraId="572334C8"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1AC58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C18393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077</w:t>
            </w:r>
          </w:p>
        </w:tc>
        <w:tc>
          <w:tcPr>
            <w:tcW w:w="4307" w:type="dxa"/>
            <w:tcBorders>
              <w:top w:val="nil"/>
              <w:left w:val="nil"/>
              <w:bottom w:val="single" w:sz="4" w:space="0" w:color="auto"/>
              <w:right w:val="single" w:sz="4" w:space="0" w:color="auto"/>
            </w:tcBorders>
            <w:shd w:val="clear" w:color="auto" w:fill="auto"/>
            <w:noWrap/>
            <w:vAlign w:val="bottom"/>
            <w:hideMark/>
          </w:tcPr>
          <w:p w14:paraId="78589C4B"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Costeşti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Alpin-Ştefan</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cel</w:t>
            </w:r>
            <w:proofErr w:type="spellEnd"/>
            <w:r w:rsidRPr="00E7794E">
              <w:rPr>
                <w:rFonts w:ascii="Arial" w:eastAsia="Times New Roman" w:hAnsi="Arial" w:cs="Arial"/>
                <w:sz w:val="16"/>
                <w:szCs w:val="16"/>
              </w:rPr>
              <w:t xml:space="preserve"> Mare-</w:t>
            </w:r>
            <w:proofErr w:type="spellStart"/>
            <w:r w:rsidRPr="00E7794E">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A70DFD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47</w:t>
            </w:r>
          </w:p>
        </w:tc>
        <w:tc>
          <w:tcPr>
            <w:tcW w:w="688" w:type="dxa"/>
            <w:tcBorders>
              <w:top w:val="nil"/>
              <w:left w:val="nil"/>
              <w:bottom w:val="single" w:sz="4" w:space="0" w:color="auto"/>
              <w:right w:val="single" w:sz="4" w:space="0" w:color="auto"/>
            </w:tcBorders>
            <w:shd w:val="clear" w:color="auto" w:fill="auto"/>
            <w:noWrap/>
            <w:vAlign w:val="bottom"/>
            <w:hideMark/>
          </w:tcPr>
          <w:p w14:paraId="576BB30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8.57</w:t>
            </w:r>
          </w:p>
        </w:tc>
        <w:tc>
          <w:tcPr>
            <w:tcW w:w="679" w:type="dxa"/>
            <w:tcBorders>
              <w:top w:val="nil"/>
              <w:left w:val="nil"/>
              <w:bottom w:val="single" w:sz="4" w:space="0" w:color="auto"/>
              <w:right w:val="single" w:sz="4" w:space="0" w:color="auto"/>
            </w:tcBorders>
            <w:shd w:val="clear" w:color="auto" w:fill="auto"/>
            <w:noWrap/>
            <w:vAlign w:val="bottom"/>
            <w:hideMark/>
          </w:tcPr>
          <w:p w14:paraId="62C993F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A3F4D9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9907D4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r>
      <w:tr w:rsidR="00E7794E" w:rsidRPr="00E7794E" w14:paraId="57B3021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ACBFA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A40A809"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078</w:t>
            </w:r>
          </w:p>
        </w:tc>
        <w:tc>
          <w:tcPr>
            <w:tcW w:w="4307" w:type="dxa"/>
            <w:tcBorders>
              <w:top w:val="nil"/>
              <w:left w:val="nil"/>
              <w:bottom w:val="single" w:sz="4" w:space="0" w:color="auto"/>
              <w:right w:val="single" w:sz="4" w:space="0" w:color="auto"/>
            </w:tcBorders>
            <w:shd w:val="clear" w:color="auto" w:fill="auto"/>
            <w:noWrap/>
            <w:vAlign w:val="bottom"/>
            <w:hideMark/>
          </w:tcPr>
          <w:p w14:paraId="6D7B103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Beleţi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52B3CD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37</w:t>
            </w:r>
          </w:p>
        </w:tc>
        <w:tc>
          <w:tcPr>
            <w:tcW w:w="688" w:type="dxa"/>
            <w:tcBorders>
              <w:top w:val="nil"/>
              <w:left w:val="nil"/>
              <w:bottom w:val="single" w:sz="4" w:space="0" w:color="auto"/>
              <w:right w:val="single" w:sz="4" w:space="0" w:color="auto"/>
            </w:tcBorders>
            <w:shd w:val="clear" w:color="auto" w:fill="auto"/>
            <w:noWrap/>
            <w:vAlign w:val="bottom"/>
            <w:hideMark/>
          </w:tcPr>
          <w:p w14:paraId="5331C86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8.03</w:t>
            </w:r>
          </w:p>
        </w:tc>
        <w:tc>
          <w:tcPr>
            <w:tcW w:w="679" w:type="dxa"/>
            <w:tcBorders>
              <w:top w:val="nil"/>
              <w:left w:val="nil"/>
              <w:bottom w:val="single" w:sz="4" w:space="0" w:color="auto"/>
              <w:right w:val="single" w:sz="4" w:space="0" w:color="auto"/>
            </w:tcBorders>
            <w:shd w:val="clear" w:color="auto" w:fill="auto"/>
            <w:noWrap/>
            <w:vAlign w:val="bottom"/>
            <w:hideMark/>
          </w:tcPr>
          <w:p w14:paraId="0E70BA6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5AC823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0.42</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60BA48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r>
      <w:tr w:rsidR="00E7794E" w:rsidRPr="00E7794E" w14:paraId="563E394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6417A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FEC3FB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079</w:t>
            </w:r>
          </w:p>
        </w:tc>
        <w:tc>
          <w:tcPr>
            <w:tcW w:w="4307" w:type="dxa"/>
            <w:tcBorders>
              <w:top w:val="nil"/>
              <w:left w:val="nil"/>
              <w:bottom w:val="single" w:sz="4" w:space="0" w:color="auto"/>
              <w:right w:val="single" w:sz="4" w:space="0" w:color="auto"/>
            </w:tcBorders>
            <w:shd w:val="clear" w:color="auto" w:fill="auto"/>
            <w:noWrap/>
            <w:vAlign w:val="bottom"/>
            <w:hideMark/>
          </w:tcPr>
          <w:p w14:paraId="0554B4A9"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Bogaţi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A369D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38</w:t>
            </w:r>
          </w:p>
        </w:tc>
        <w:tc>
          <w:tcPr>
            <w:tcW w:w="688" w:type="dxa"/>
            <w:tcBorders>
              <w:top w:val="nil"/>
              <w:left w:val="nil"/>
              <w:bottom w:val="single" w:sz="4" w:space="0" w:color="auto"/>
              <w:right w:val="single" w:sz="4" w:space="0" w:color="auto"/>
            </w:tcBorders>
            <w:shd w:val="clear" w:color="auto" w:fill="auto"/>
            <w:noWrap/>
            <w:vAlign w:val="bottom"/>
            <w:hideMark/>
          </w:tcPr>
          <w:p w14:paraId="5A15D45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7.67</w:t>
            </w:r>
          </w:p>
        </w:tc>
        <w:tc>
          <w:tcPr>
            <w:tcW w:w="679" w:type="dxa"/>
            <w:tcBorders>
              <w:top w:val="nil"/>
              <w:left w:val="nil"/>
              <w:bottom w:val="single" w:sz="4" w:space="0" w:color="auto"/>
              <w:right w:val="single" w:sz="4" w:space="0" w:color="auto"/>
            </w:tcBorders>
            <w:shd w:val="clear" w:color="auto" w:fill="auto"/>
            <w:noWrap/>
            <w:vAlign w:val="bottom"/>
            <w:hideMark/>
          </w:tcPr>
          <w:p w14:paraId="7ED6D51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2BAAC0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0.41</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E66510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0.48</w:t>
            </w:r>
          </w:p>
        </w:tc>
      </w:tr>
      <w:tr w:rsidR="00E7794E" w:rsidRPr="00E7794E" w14:paraId="7977DCC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282F3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CA7087A"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080</w:t>
            </w:r>
          </w:p>
        </w:tc>
        <w:tc>
          <w:tcPr>
            <w:tcW w:w="4307" w:type="dxa"/>
            <w:tcBorders>
              <w:top w:val="nil"/>
              <w:left w:val="nil"/>
              <w:bottom w:val="single" w:sz="4" w:space="0" w:color="auto"/>
              <w:right w:val="single" w:sz="4" w:space="0" w:color="auto"/>
            </w:tcBorders>
            <w:shd w:val="clear" w:color="auto" w:fill="auto"/>
            <w:noWrap/>
            <w:vAlign w:val="bottom"/>
            <w:hideMark/>
          </w:tcPr>
          <w:p w14:paraId="4EFCE119"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Greci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6545F7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48</w:t>
            </w:r>
          </w:p>
        </w:tc>
        <w:tc>
          <w:tcPr>
            <w:tcW w:w="688" w:type="dxa"/>
            <w:tcBorders>
              <w:top w:val="nil"/>
              <w:left w:val="nil"/>
              <w:bottom w:val="single" w:sz="4" w:space="0" w:color="auto"/>
              <w:right w:val="single" w:sz="4" w:space="0" w:color="auto"/>
            </w:tcBorders>
            <w:shd w:val="clear" w:color="auto" w:fill="auto"/>
            <w:noWrap/>
            <w:vAlign w:val="bottom"/>
            <w:hideMark/>
          </w:tcPr>
          <w:p w14:paraId="56F39F2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7.22</w:t>
            </w:r>
          </w:p>
        </w:tc>
        <w:tc>
          <w:tcPr>
            <w:tcW w:w="679" w:type="dxa"/>
            <w:tcBorders>
              <w:top w:val="nil"/>
              <w:left w:val="nil"/>
              <w:bottom w:val="single" w:sz="4" w:space="0" w:color="auto"/>
              <w:right w:val="single" w:sz="4" w:space="0" w:color="auto"/>
            </w:tcBorders>
            <w:shd w:val="clear" w:color="auto" w:fill="auto"/>
            <w:noWrap/>
            <w:vAlign w:val="bottom"/>
            <w:hideMark/>
          </w:tcPr>
          <w:p w14:paraId="1E7DFA5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1F8B17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0.38</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1CBC28D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0.45</w:t>
            </w:r>
          </w:p>
        </w:tc>
      </w:tr>
      <w:tr w:rsidR="00E7794E" w:rsidRPr="00E7794E" w14:paraId="0FC7FD3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5DB73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44B0C81"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081</w:t>
            </w:r>
          </w:p>
        </w:tc>
        <w:tc>
          <w:tcPr>
            <w:tcW w:w="4307" w:type="dxa"/>
            <w:tcBorders>
              <w:top w:val="nil"/>
              <w:left w:val="nil"/>
              <w:bottom w:val="single" w:sz="4" w:space="0" w:color="auto"/>
              <w:right w:val="single" w:sz="4" w:space="0" w:color="auto"/>
            </w:tcBorders>
            <w:shd w:val="clear" w:color="auto" w:fill="auto"/>
            <w:noWrap/>
            <w:vAlign w:val="bottom"/>
            <w:hideMark/>
          </w:tcPr>
          <w:p w14:paraId="5E2B81EF"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Călineşti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6249C3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25</w:t>
            </w:r>
          </w:p>
        </w:tc>
        <w:tc>
          <w:tcPr>
            <w:tcW w:w="688" w:type="dxa"/>
            <w:tcBorders>
              <w:top w:val="nil"/>
              <w:left w:val="nil"/>
              <w:bottom w:val="single" w:sz="4" w:space="0" w:color="auto"/>
              <w:right w:val="single" w:sz="4" w:space="0" w:color="auto"/>
            </w:tcBorders>
            <w:shd w:val="clear" w:color="auto" w:fill="auto"/>
            <w:noWrap/>
            <w:vAlign w:val="bottom"/>
            <w:hideMark/>
          </w:tcPr>
          <w:p w14:paraId="228861C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11.28</w:t>
            </w:r>
          </w:p>
        </w:tc>
        <w:tc>
          <w:tcPr>
            <w:tcW w:w="679" w:type="dxa"/>
            <w:tcBorders>
              <w:top w:val="nil"/>
              <w:left w:val="nil"/>
              <w:bottom w:val="single" w:sz="4" w:space="0" w:color="auto"/>
              <w:right w:val="single" w:sz="4" w:space="0" w:color="auto"/>
            </w:tcBorders>
            <w:shd w:val="clear" w:color="auto" w:fill="auto"/>
            <w:noWrap/>
            <w:vAlign w:val="bottom"/>
            <w:hideMark/>
          </w:tcPr>
          <w:p w14:paraId="7CDC773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0D6CE7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0.60</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BBAFEA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0.71</w:t>
            </w:r>
          </w:p>
        </w:tc>
      </w:tr>
      <w:tr w:rsidR="00E7794E" w:rsidRPr="00E7794E" w14:paraId="1A236315"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64A4229"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9D8D93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082</w:t>
            </w:r>
          </w:p>
        </w:tc>
        <w:tc>
          <w:tcPr>
            <w:tcW w:w="4307" w:type="dxa"/>
            <w:tcBorders>
              <w:top w:val="nil"/>
              <w:left w:val="nil"/>
              <w:bottom w:val="single" w:sz="4" w:space="0" w:color="auto"/>
              <w:right w:val="single" w:sz="4" w:space="0" w:color="auto"/>
            </w:tcBorders>
            <w:shd w:val="clear" w:color="auto" w:fill="auto"/>
            <w:noWrap/>
            <w:vAlign w:val="bottom"/>
            <w:hideMark/>
          </w:tcPr>
          <w:p w14:paraId="3F10EC6A"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Vrăneşti</w:t>
            </w:r>
            <w:proofErr w:type="spellEnd"/>
            <w:r w:rsidRPr="00E7794E">
              <w:rPr>
                <w:rFonts w:ascii="Arial" w:eastAsia="Times New Roman" w:hAnsi="Arial" w:cs="Arial"/>
                <w:sz w:val="16"/>
                <w:szCs w:val="16"/>
              </w:rPr>
              <w:t xml:space="preserve">-Radu </w:t>
            </w:r>
            <w:proofErr w:type="spellStart"/>
            <w:r w:rsidRPr="00E7794E">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74A808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16</w:t>
            </w:r>
          </w:p>
        </w:tc>
        <w:tc>
          <w:tcPr>
            <w:tcW w:w="688" w:type="dxa"/>
            <w:tcBorders>
              <w:top w:val="nil"/>
              <w:left w:val="nil"/>
              <w:bottom w:val="single" w:sz="4" w:space="0" w:color="auto"/>
              <w:right w:val="single" w:sz="4" w:space="0" w:color="auto"/>
            </w:tcBorders>
            <w:shd w:val="clear" w:color="auto" w:fill="auto"/>
            <w:noWrap/>
            <w:vAlign w:val="bottom"/>
            <w:hideMark/>
          </w:tcPr>
          <w:p w14:paraId="00B1567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11.23</w:t>
            </w:r>
          </w:p>
        </w:tc>
        <w:tc>
          <w:tcPr>
            <w:tcW w:w="679" w:type="dxa"/>
            <w:tcBorders>
              <w:top w:val="nil"/>
              <w:left w:val="nil"/>
              <w:bottom w:val="single" w:sz="4" w:space="0" w:color="auto"/>
              <w:right w:val="single" w:sz="4" w:space="0" w:color="auto"/>
            </w:tcBorders>
            <w:shd w:val="clear" w:color="auto" w:fill="auto"/>
            <w:noWrap/>
            <w:vAlign w:val="bottom"/>
            <w:hideMark/>
          </w:tcPr>
          <w:p w14:paraId="1CDC99F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60A71E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9C087B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0.71</w:t>
            </w:r>
          </w:p>
        </w:tc>
      </w:tr>
      <w:tr w:rsidR="00E7794E" w:rsidRPr="00E7794E" w14:paraId="02796CA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9CC9CF"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BF6F85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083</w:t>
            </w:r>
          </w:p>
        </w:tc>
        <w:tc>
          <w:tcPr>
            <w:tcW w:w="4307" w:type="dxa"/>
            <w:tcBorders>
              <w:top w:val="nil"/>
              <w:left w:val="nil"/>
              <w:bottom w:val="single" w:sz="4" w:space="0" w:color="auto"/>
              <w:right w:val="single" w:sz="4" w:space="0" w:color="auto"/>
            </w:tcBorders>
            <w:shd w:val="clear" w:color="auto" w:fill="auto"/>
            <w:noWrap/>
            <w:vAlign w:val="bottom"/>
            <w:hideMark/>
          </w:tcPr>
          <w:p w14:paraId="5CA2224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09131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27</w:t>
            </w:r>
          </w:p>
        </w:tc>
        <w:tc>
          <w:tcPr>
            <w:tcW w:w="688" w:type="dxa"/>
            <w:tcBorders>
              <w:top w:val="nil"/>
              <w:left w:val="nil"/>
              <w:bottom w:val="single" w:sz="4" w:space="0" w:color="auto"/>
              <w:right w:val="single" w:sz="4" w:space="0" w:color="auto"/>
            </w:tcBorders>
            <w:shd w:val="clear" w:color="auto" w:fill="auto"/>
            <w:noWrap/>
            <w:vAlign w:val="bottom"/>
            <w:hideMark/>
          </w:tcPr>
          <w:p w14:paraId="58D9B79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10.42</w:t>
            </w:r>
          </w:p>
        </w:tc>
        <w:tc>
          <w:tcPr>
            <w:tcW w:w="679" w:type="dxa"/>
            <w:tcBorders>
              <w:top w:val="nil"/>
              <w:left w:val="nil"/>
              <w:bottom w:val="single" w:sz="4" w:space="0" w:color="auto"/>
              <w:right w:val="single" w:sz="4" w:space="0" w:color="auto"/>
            </w:tcBorders>
            <w:shd w:val="clear" w:color="auto" w:fill="auto"/>
            <w:noWrap/>
            <w:vAlign w:val="bottom"/>
            <w:hideMark/>
          </w:tcPr>
          <w:p w14:paraId="31A8895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9A9C66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12DBB5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0.66</w:t>
            </w:r>
          </w:p>
        </w:tc>
      </w:tr>
      <w:tr w:rsidR="00E7794E" w:rsidRPr="00E7794E" w14:paraId="7B6843CB"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749E70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930153D"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084</w:t>
            </w:r>
          </w:p>
        </w:tc>
        <w:tc>
          <w:tcPr>
            <w:tcW w:w="4307" w:type="dxa"/>
            <w:tcBorders>
              <w:top w:val="nil"/>
              <w:left w:val="nil"/>
              <w:bottom w:val="single" w:sz="4" w:space="0" w:color="auto"/>
              <w:right w:val="single" w:sz="4" w:space="0" w:color="auto"/>
            </w:tcBorders>
            <w:shd w:val="clear" w:color="auto" w:fill="auto"/>
            <w:noWrap/>
            <w:vAlign w:val="bottom"/>
            <w:hideMark/>
          </w:tcPr>
          <w:p w14:paraId="04ABAA02"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Leordeni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8A5C5A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31</w:t>
            </w:r>
          </w:p>
        </w:tc>
        <w:tc>
          <w:tcPr>
            <w:tcW w:w="688" w:type="dxa"/>
            <w:tcBorders>
              <w:top w:val="nil"/>
              <w:left w:val="nil"/>
              <w:bottom w:val="single" w:sz="4" w:space="0" w:color="auto"/>
              <w:right w:val="single" w:sz="4" w:space="0" w:color="auto"/>
            </w:tcBorders>
            <w:shd w:val="clear" w:color="auto" w:fill="auto"/>
            <w:noWrap/>
            <w:vAlign w:val="bottom"/>
            <w:hideMark/>
          </w:tcPr>
          <w:p w14:paraId="60F2454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15.20</w:t>
            </w:r>
          </w:p>
        </w:tc>
        <w:tc>
          <w:tcPr>
            <w:tcW w:w="679" w:type="dxa"/>
            <w:tcBorders>
              <w:top w:val="nil"/>
              <w:left w:val="nil"/>
              <w:bottom w:val="single" w:sz="4" w:space="0" w:color="auto"/>
              <w:right w:val="single" w:sz="4" w:space="0" w:color="auto"/>
            </w:tcBorders>
            <w:shd w:val="clear" w:color="auto" w:fill="auto"/>
            <w:noWrap/>
            <w:vAlign w:val="bottom"/>
            <w:hideMark/>
          </w:tcPr>
          <w:p w14:paraId="4CADEB2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723BAB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0.80</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40BF067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0.96</w:t>
            </w:r>
          </w:p>
        </w:tc>
      </w:tr>
      <w:tr w:rsidR="00E7794E" w:rsidRPr="00E7794E" w14:paraId="232C83DF"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9FDBBE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61E822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085</w:t>
            </w:r>
          </w:p>
        </w:tc>
        <w:tc>
          <w:tcPr>
            <w:tcW w:w="4307" w:type="dxa"/>
            <w:tcBorders>
              <w:top w:val="nil"/>
              <w:left w:val="nil"/>
              <w:bottom w:val="single" w:sz="4" w:space="0" w:color="auto"/>
              <w:right w:val="single" w:sz="4" w:space="0" w:color="auto"/>
            </w:tcBorders>
            <w:shd w:val="clear" w:color="auto" w:fill="auto"/>
            <w:noWrap/>
            <w:vAlign w:val="bottom"/>
            <w:hideMark/>
          </w:tcPr>
          <w:p w14:paraId="1B7502D1"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2F9D92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20</w:t>
            </w:r>
          </w:p>
        </w:tc>
        <w:tc>
          <w:tcPr>
            <w:tcW w:w="688" w:type="dxa"/>
            <w:tcBorders>
              <w:top w:val="nil"/>
              <w:left w:val="nil"/>
              <w:bottom w:val="single" w:sz="4" w:space="0" w:color="auto"/>
              <w:right w:val="single" w:sz="4" w:space="0" w:color="auto"/>
            </w:tcBorders>
            <w:shd w:val="clear" w:color="auto" w:fill="auto"/>
            <w:noWrap/>
            <w:vAlign w:val="bottom"/>
            <w:hideMark/>
          </w:tcPr>
          <w:p w14:paraId="2335CE1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6.64</w:t>
            </w:r>
          </w:p>
        </w:tc>
        <w:tc>
          <w:tcPr>
            <w:tcW w:w="679" w:type="dxa"/>
            <w:tcBorders>
              <w:top w:val="nil"/>
              <w:left w:val="nil"/>
              <w:bottom w:val="single" w:sz="4" w:space="0" w:color="auto"/>
              <w:right w:val="single" w:sz="4" w:space="0" w:color="auto"/>
            </w:tcBorders>
            <w:shd w:val="clear" w:color="auto" w:fill="auto"/>
            <w:noWrap/>
            <w:vAlign w:val="bottom"/>
            <w:hideMark/>
          </w:tcPr>
          <w:p w14:paraId="7FBEA1F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4F57F61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0.35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C88B24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0.42</w:t>
            </w:r>
          </w:p>
        </w:tc>
      </w:tr>
      <w:tr w:rsidR="00E7794E" w:rsidRPr="00E7794E" w14:paraId="4E06D77A"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CBC47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lastRenderedPageBreak/>
              <w:t>08</w:t>
            </w:r>
          </w:p>
        </w:tc>
        <w:tc>
          <w:tcPr>
            <w:tcW w:w="697" w:type="dxa"/>
            <w:tcBorders>
              <w:top w:val="nil"/>
              <w:left w:val="nil"/>
              <w:bottom w:val="single" w:sz="4" w:space="0" w:color="auto"/>
              <w:right w:val="single" w:sz="4" w:space="0" w:color="auto"/>
            </w:tcBorders>
            <w:shd w:val="clear" w:color="auto" w:fill="auto"/>
            <w:noWrap/>
            <w:vAlign w:val="bottom"/>
            <w:hideMark/>
          </w:tcPr>
          <w:p w14:paraId="0D3D343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086</w:t>
            </w:r>
          </w:p>
        </w:tc>
        <w:tc>
          <w:tcPr>
            <w:tcW w:w="4307" w:type="dxa"/>
            <w:tcBorders>
              <w:top w:val="nil"/>
              <w:left w:val="nil"/>
              <w:bottom w:val="single" w:sz="4" w:space="0" w:color="auto"/>
              <w:right w:val="single" w:sz="4" w:space="0" w:color="auto"/>
            </w:tcBorders>
            <w:shd w:val="clear" w:color="auto" w:fill="auto"/>
            <w:noWrap/>
            <w:vAlign w:val="bottom"/>
            <w:hideMark/>
          </w:tcPr>
          <w:p w14:paraId="00090F4E"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69CD75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w:t>
            </w:r>
          </w:p>
        </w:tc>
        <w:tc>
          <w:tcPr>
            <w:tcW w:w="688" w:type="dxa"/>
            <w:tcBorders>
              <w:top w:val="nil"/>
              <w:left w:val="nil"/>
              <w:bottom w:val="single" w:sz="4" w:space="0" w:color="auto"/>
              <w:right w:val="single" w:sz="4" w:space="0" w:color="auto"/>
            </w:tcBorders>
            <w:shd w:val="clear" w:color="auto" w:fill="auto"/>
            <w:noWrap/>
            <w:vAlign w:val="bottom"/>
            <w:hideMark/>
          </w:tcPr>
          <w:p w14:paraId="4E76A51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10.45</w:t>
            </w:r>
          </w:p>
        </w:tc>
        <w:tc>
          <w:tcPr>
            <w:tcW w:w="679" w:type="dxa"/>
            <w:tcBorders>
              <w:top w:val="nil"/>
              <w:left w:val="nil"/>
              <w:bottom w:val="single" w:sz="4" w:space="0" w:color="auto"/>
              <w:right w:val="single" w:sz="4" w:space="0" w:color="auto"/>
            </w:tcBorders>
            <w:shd w:val="clear" w:color="auto" w:fill="auto"/>
            <w:noWrap/>
            <w:vAlign w:val="bottom"/>
            <w:hideMark/>
          </w:tcPr>
          <w:p w14:paraId="1B11FC2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1C04173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0.55</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3FBCD7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0.66</w:t>
            </w:r>
          </w:p>
        </w:tc>
      </w:tr>
      <w:tr w:rsidR="00E7794E" w:rsidRPr="00E7794E" w14:paraId="01EB9029"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853D75"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D939F0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087</w:t>
            </w:r>
          </w:p>
        </w:tc>
        <w:tc>
          <w:tcPr>
            <w:tcW w:w="4307" w:type="dxa"/>
            <w:tcBorders>
              <w:top w:val="nil"/>
              <w:left w:val="nil"/>
              <w:bottom w:val="single" w:sz="4" w:space="0" w:color="auto"/>
              <w:right w:val="single" w:sz="4" w:space="0" w:color="auto"/>
            </w:tcBorders>
            <w:shd w:val="clear" w:color="auto" w:fill="auto"/>
            <w:noWrap/>
            <w:vAlign w:val="bottom"/>
            <w:hideMark/>
          </w:tcPr>
          <w:p w14:paraId="33497EC7"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59175F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19</w:t>
            </w:r>
          </w:p>
        </w:tc>
        <w:tc>
          <w:tcPr>
            <w:tcW w:w="688" w:type="dxa"/>
            <w:tcBorders>
              <w:top w:val="nil"/>
              <w:left w:val="nil"/>
              <w:bottom w:val="single" w:sz="4" w:space="0" w:color="auto"/>
              <w:right w:val="single" w:sz="4" w:space="0" w:color="auto"/>
            </w:tcBorders>
            <w:shd w:val="clear" w:color="auto" w:fill="auto"/>
            <w:noWrap/>
            <w:vAlign w:val="bottom"/>
            <w:hideMark/>
          </w:tcPr>
          <w:p w14:paraId="76A602B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7.61</w:t>
            </w:r>
          </w:p>
        </w:tc>
        <w:tc>
          <w:tcPr>
            <w:tcW w:w="679" w:type="dxa"/>
            <w:tcBorders>
              <w:top w:val="nil"/>
              <w:left w:val="nil"/>
              <w:bottom w:val="single" w:sz="4" w:space="0" w:color="auto"/>
              <w:right w:val="single" w:sz="4" w:space="0" w:color="auto"/>
            </w:tcBorders>
            <w:shd w:val="clear" w:color="auto" w:fill="auto"/>
            <w:noWrap/>
            <w:vAlign w:val="bottom"/>
            <w:hideMark/>
          </w:tcPr>
          <w:p w14:paraId="47D3D7D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250C003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0.40</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870FEC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0.48</w:t>
            </w:r>
          </w:p>
        </w:tc>
      </w:tr>
      <w:tr w:rsidR="00E7794E" w:rsidRPr="00E7794E" w14:paraId="42AFEAC4"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06234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7841EF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088</w:t>
            </w:r>
          </w:p>
        </w:tc>
        <w:tc>
          <w:tcPr>
            <w:tcW w:w="4307" w:type="dxa"/>
            <w:tcBorders>
              <w:top w:val="nil"/>
              <w:left w:val="nil"/>
              <w:bottom w:val="single" w:sz="4" w:space="0" w:color="auto"/>
              <w:right w:val="single" w:sz="4" w:space="0" w:color="auto"/>
            </w:tcBorders>
            <w:shd w:val="clear" w:color="auto" w:fill="auto"/>
            <w:noWrap/>
            <w:vAlign w:val="bottom"/>
            <w:hideMark/>
          </w:tcPr>
          <w:p w14:paraId="42A558E7"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C5067F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29</w:t>
            </w:r>
          </w:p>
        </w:tc>
        <w:tc>
          <w:tcPr>
            <w:tcW w:w="688" w:type="dxa"/>
            <w:tcBorders>
              <w:top w:val="nil"/>
              <w:left w:val="nil"/>
              <w:bottom w:val="single" w:sz="4" w:space="0" w:color="auto"/>
              <w:right w:val="single" w:sz="4" w:space="0" w:color="auto"/>
            </w:tcBorders>
            <w:shd w:val="clear" w:color="auto" w:fill="auto"/>
            <w:noWrap/>
            <w:vAlign w:val="bottom"/>
            <w:hideMark/>
          </w:tcPr>
          <w:p w14:paraId="10DC298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8.27</w:t>
            </w:r>
          </w:p>
        </w:tc>
        <w:tc>
          <w:tcPr>
            <w:tcW w:w="679" w:type="dxa"/>
            <w:tcBorders>
              <w:top w:val="nil"/>
              <w:left w:val="nil"/>
              <w:bottom w:val="single" w:sz="4" w:space="0" w:color="auto"/>
              <w:right w:val="single" w:sz="4" w:space="0" w:color="auto"/>
            </w:tcBorders>
            <w:shd w:val="clear" w:color="auto" w:fill="auto"/>
            <w:noWrap/>
            <w:vAlign w:val="bottom"/>
            <w:hideMark/>
          </w:tcPr>
          <w:p w14:paraId="2B6BF2A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6749176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A12EA3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r>
      <w:tr w:rsidR="00E7794E" w:rsidRPr="00E7794E" w14:paraId="39D2D07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1CE3040"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E1DF94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089</w:t>
            </w:r>
          </w:p>
        </w:tc>
        <w:tc>
          <w:tcPr>
            <w:tcW w:w="4307" w:type="dxa"/>
            <w:tcBorders>
              <w:top w:val="nil"/>
              <w:left w:val="nil"/>
              <w:bottom w:val="single" w:sz="4" w:space="0" w:color="auto"/>
              <w:right w:val="single" w:sz="4" w:space="0" w:color="auto"/>
            </w:tcBorders>
            <w:shd w:val="clear" w:color="auto" w:fill="auto"/>
            <w:noWrap/>
            <w:vAlign w:val="bottom"/>
            <w:hideMark/>
          </w:tcPr>
          <w:p w14:paraId="2EF17768"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07E9D5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w:t>
            </w:r>
          </w:p>
        </w:tc>
        <w:tc>
          <w:tcPr>
            <w:tcW w:w="688" w:type="dxa"/>
            <w:tcBorders>
              <w:top w:val="nil"/>
              <w:left w:val="nil"/>
              <w:bottom w:val="single" w:sz="4" w:space="0" w:color="auto"/>
              <w:right w:val="single" w:sz="4" w:space="0" w:color="auto"/>
            </w:tcBorders>
            <w:shd w:val="clear" w:color="auto" w:fill="auto"/>
            <w:noWrap/>
            <w:vAlign w:val="bottom"/>
            <w:hideMark/>
          </w:tcPr>
          <w:p w14:paraId="3FCD973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9.66</w:t>
            </w:r>
          </w:p>
        </w:tc>
        <w:tc>
          <w:tcPr>
            <w:tcW w:w="679" w:type="dxa"/>
            <w:tcBorders>
              <w:top w:val="nil"/>
              <w:left w:val="nil"/>
              <w:bottom w:val="single" w:sz="4" w:space="0" w:color="auto"/>
              <w:right w:val="single" w:sz="4" w:space="0" w:color="auto"/>
            </w:tcBorders>
            <w:shd w:val="clear" w:color="auto" w:fill="auto"/>
            <w:noWrap/>
            <w:vAlign w:val="bottom"/>
            <w:hideMark/>
          </w:tcPr>
          <w:p w14:paraId="0EF1F79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3B2FE11"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0.51</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34C9B93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0.61</w:t>
            </w:r>
          </w:p>
        </w:tc>
      </w:tr>
      <w:tr w:rsidR="00E7794E" w:rsidRPr="00E7794E" w14:paraId="0AA73354"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933CA4"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68A454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090</w:t>
            </w:r>
          </w:p>
        </w:tc>
        <w:tc>
          <w:tcPr>
            <w:tcW w:w="4307" w:type="dxa"/>
            <w:tcBorders>
              <w:top w:val="nil"/>
              <w:left w:val="nil"/>
              <w:bottom w:val="single" w:sz="4" w:space="0" w:color="auto"/>
              <w:right w:val="single" w:sz="4" w:space="0" w:color="auto"/>
            </w:tcBorders>
            <w:shd w:val="clear" w:color="auto" w:fill="auto"/>
            <w:noWrap/>
            <w:vAlign w:val="bottom"/>
            <w:hideMark/>
          </w:tcPr>
          <w:p w14:paraId="518FBB1C"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209FB9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w:t>
            </w:r>
          </w:p>
        </w:tc>
        <w:tc>
          <w:tcPr>
            <w:tcW w:w="688" w:type="dxa"/>
            <w:tcBorders>
              <w:top w:val="nil"/>
              <w:left w:val="nil"/>
              <w:bottom w:val="single" w:sz="4" w:space="0" w:color="auto"/>
              <w:right w:val="single" w:sz="4" w:space="0" w:color="auto"/>
            </w:tcBorders>
            <w:shd w:val="clear" w:color="auto" w:fill="auto"/>
            <w:noWrap/>
            <w:vAlign w:val="bottom"/>
            <w:hideMark/>
          </w:tcPr>
          <w:p w14:paraId="01BA729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10.67</w:t>
            </w:r>
          </w:p>
        </w:tc>
        <w:tc>
          <w:tcPr>
            <w:tcW w:w="679" w:type="dxa"/>
            <w:tcBorders>
              <w:top w:val="nil"/>
              <w:left w:val="nil"/>
              <w:bottom w:val="single" w:sz="4" w:space="0" w:color="auto"/>
              <w:right w:val="single" w:sz="4" w:space="0" w:color="auto"/>
            </w:tcBorders>
            <w:shd w:val="clear" w:color="auto" w:fill="auto"/>
            <w:noWrap/>
            <w:vAlign w:val="bottom"/>
            <w:hideMark/>
          </w:tcPr>
          <w:p w14:paraId="3AD0E95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B945258"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0.56</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0427EC77"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0.67</w:t>
            </w:r>
          </w:p>
        </w:tc>
      </w:tr>
      <w:tr w:rsidR="00E7794E" w:rsidRPr="00E7794E" w14:paraId="74FD1DE8"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68C36E"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D1E295B"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091</w:t>
            </w:r>
          </w:p>
        </w:tc>
        <w:tc>
          <w:tcPr>
            <w:tcW w:w="4307" w:type="dxa"/>
            <w:tcBorders>
              <w:top w:val="nil"/>
              <w:left w:val="nil"/>
              <w:bottom w:val="single" w:sz="4" w:space="0" w:color="auto"/>
              <w:right w:val="single" w:sz="4" w:space="0" w:color="auto"/>
            </w:tcBorders>
            <w:shd w:val="clear" w:color="auto" w:fill="auto"/>
            <w:noWrap/>
            <w:vAlign w:val="bottom"/>
            <w:hideMark/>
          </w:tcPr>
          <w:p w14:paraId="59254C18"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Ştefăneşti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Blocuri-Izvorani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6E50BD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w:t>
            </w:r>
          </w:p>
        </w:tc>
        <w:tc>
          <w:tcPr>
            <w:tcW w:w="688" w:type="dxa"/>
            <w:tcBorders>
              <w:top w:val="nil"/>
              <w:left w:val="nil"/>
              <w:bottom w:val="single" w:sz="4" w:space="0" w:color="auto"/>
              <w:right w:val="single" w:sz="4" w:space="0" w:color="auto"/>
            </w:tcBorders>
            <w:shd w:val="clear" w:color="auto" w:fill="auto"/>
            <w:noWrap/>
            <w:vAlign w:val="bottom"/>
            <w:hideMark/>
          </w:tcPr>
          <w:p w14:paraId="425171D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10.26</w:t>
            </w:r>
          </w:p>
        </w:tc>
        <w:tc>
          <w:tcPr>
            <w:tcW w:w="679" w:type="dxa"/>
            <w:tcBorders>
              <w:top w:val="nil"/>
              <w:left w:val="nil"/>
              <w:bottom w:val="single" w:sz="4" w:space="0" w:color="auto"/>
              <w:right w:val="single" w:sz="4" w:space="0" w:color="auto"/>
            </w:tcBorders>
            <w:shd w:val="clear" w:color="auto" w:fill="auto"/>
            <w:noWrap/>
            <w:vAlign w:val="bottom"/>
            <w:hideMark/>
          </w:tcPr>
          <w:p w14:paraId="3A97F8C4"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732F4739"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77CC559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0.65</w:t>
            </w:r>
          </w:p>
        </w:tc>
      </w:tr>
      <w:tr w:rsidR="00E7794E" w:rsidRPr="00E7794E" w14:paraId="70F4C4AE"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D713E33"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C6BFA2C"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092</w:t>
            </w:r>
          </w:p>
        </w:tc>
        <w:tc>
          <w:tcPr>
            <w:tcW w:w="4307" w:type="dxa"/>
            <w:tcBorders>
              <w:top w:val="nil"/>
              <w:left w:val="nil"/>
              <w:bottom w:val="single" w:sz="4" w:space="0" w:color="auto"/>
              <w:right w:val="single" w:sz="4" w:space="0" w:color="auto"/>
            </w:tcBorders>
            <w:shd w:val="clear" w:color="auto" w:fill="auto"/>
            <w:noWrap/>
            <w:vAlign w:val="bottom"/>
            <w:hideMark/>
          </w:tcPr>
          <w:p w14:paraId="05696D6A"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Ştefăneşti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Văleni</w:t>
            </w:r>
            <w:proofErr w:type="spellEnd"/>
            <w:r w:rsidRPr="00E7794E">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auto"/>
            <w:noWrap/>
            <w:vAlign w:val="bottom"/>
            <w:hideMark/>
          </w:tcPr>
          <w:p w14:paraId="38971FB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15</w:t>
            </w:r>
          </w:p>
        </w:tc>
        <w:tc>
          <w:tcPr>
            <w:tcW w:w="688" w:type="dxa"/>
            <w:tcBorders>
              <w:top w:val="nil"/>
              <w:left w:val="nil"/>
              <w:bottom w:val="single" w:sz="4" w:space="0" w:color="auto"/>
              <w:right w:val="single" w:sz="4" w:space="0" w:color="auto"/>
            </w:tcBorders>
            <w:shd w:val="clear" w:color="auto" w:fill="auto"/>
            <w:noWrap/>
            <w:vAlign w:val="bottom"/>
            <w:hideMark/>
          </w:tcPr>
          <w:p w14:paraId="589F0FD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9.19</w:t>
            </w:r>
          </w:p>
        </w:tc>
        <w:tc>
          <w:tcPr>
            <w:tcW w:w="679" w:type="dxa"/>
            <w:tcBorders>
              <w:top w:val="nil"/>
              <w:left w:val="nil"/>
              <w:bottom w:val="single" w:sz="4" w:space="0" w:color="auto"/>
              <w:right w:val="single" w:sz="4" w:space="0" w:color="auto"/>
            </w:tcBorders>
            <w:shd w:val="clear" w:color="auto" w:fill="auto"/>
            <w:noWrap/>
            <w:vAlign w:val="bottom"/>
            <w:hideMark/>
          </w:tcPr>
          <w:p w14:paraId="484C4F9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3296926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0.49</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57B298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0.58</w:t>
            </w:r>
          </w:p>
        </w:tc>
      </w:tr>
      <w:tr w:rsidR="00E7794E" w:rsidRPr="00E7794E" w14:paraId="247CB047"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2A409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4FCEAF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093</w:t>
            </w:r>
          </w:p>
        </w:tc>
        <w:tc>
          <w:tcPr>
            <w:tcW w:w="4307" w:type="dxa"/>
            <w:tcBorders>
              <w:top w:val="nil"/>
              <w:left w:val="nil"/>
              <w:bottom w:val="single" w:sz="4" w:space="0" w:color="auto"/>
              <w:right w:val="single" w:sz="4" w:space="0" w:color="auto"/>
            </w:tcBorders>
            <w:shd w:val="clear" w:color="auto" w:fill="auto"/>
            <w:noWrap/>
            <w:vAlign w:val="bottom"/>
            <w:hideMark/>
          </w:tcPr>
          <w:p w14:paraId="55CE3D20"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Ştefăneşti</w:t>
            </w:r>
            <w:proofErr w:type="spellEnd"/>
            <w:r w:rsidRPr="00E7794E">
              <w:rPr>
                <w:rFonts w:ascii="Arial" w:eastAsia="Times New Roman" w:hAnsi="Arial" w:cs="Arial"/>
                <w:sz w:val="16"/>
                <w:szCs w:val="16"/>
              </w:rPr>
              <w:t>-</w:t>
            </w:r>
            <w:proofErr w:type="spellStart"/>
            <w:r w:rsidRPr="00E7794E">
              <w:rPr>
                <w:rFonts w:ascii="Arial" w:eastAsia="Times New Roman" w:hAnsi="Arial" w:cs="Arial"/>
                <w:sz w:val="16"/>
                <w:szCs w:val="16"/>
              </w:rPr>
              <w:t>Goleşti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40BCE1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12</w:t>
            </w:r>
          </w:p>
        </w:tc>
        <w:tc>
          <w:tcPr>
            <w:tcW w:w="688" w:type="dxa"/>
            <w:tcBorders>
              <w:top w:val="nil"/>
              <w:left w:val="nil"/>
              <w:bottom w:val="single" w:sz="4" w:space="0" w:color="auto"/>
              <w:right w:val="single" w:sz="4" w:space="0" w:color="auto"/>
            </w:tcBorders>
            <w:shd w:val="clear" w:color="auto" w:fill="auto"/>
            <w:noWrap/>
            <w:vAlign w:val="bottom"/>
            <w:hideMark/>
          </w:tcPr>
          <w:p w14:paraId="4020583E"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8.30</w:t>
            </w:r>
          </w:p>
        </w:tc>
        <w:tc>
          <w:tcPr>
            <w:tcW w:w="679" w:type="dxa"/>
            <w:tcBorders>
              <w:top w:val="nil"/>
              <w:left w:val="nil"/>
              <w:bottom w:val="single" w:sz="4" w:space="0" w:color="auto"/>
              <w:right w:val="single" w:sz="4" w:space="0" w:color="auto"/>
            </w:tcBorders>
            <w:shd w:val="clear" w:color="auto" w:fill="auto"/>
            <w:noWrap/>
            <w:vAlign w:val="bottom"/>
            <w:hideMark/>
          </w:tcPr>
          <w:p w14:paraId="1C2BC0DC"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55926F4B"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0.44</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6DC47300"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0.52</w:t>
            </w:r>
          </w:p>
        </w:tc>
      </w:tr>
      <w:tr w:rsidR="00E7794E" w:rsidRPr="00E7794E" w14:paraId="79CA53B0" w14:textId="77777777" w:rsidTr="00476C71">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834F36"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E82A607"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094</w:t>
            </w:r>
          </w:p>
        </w:tc>
        <w:tc>
          <w:tcPr>
            <w:tcW w:w="4307" w:type="dxa"/>
            <w:tcBorders>
              <w:top w:val="nil"/>
              <w:left w:val="nil"/>
              <w:bottom w:val="single" w:sz="4" w:space="0" w:color="auto"/>
              <w:right w:val="single" w:sz="4" w:space="0" w:color="auto"/>
            </w:tcBorders>
            <w:shd w:val="clear" w:color="auto" w:fill="auto"/>
            <w:noWrap/>
            <w:vAlign w:val="bottom"/>
            <w:hideMark/>
          </w:tcPr>
          <w:p w14:paraId="25284B76"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Ştefăneşti</w:t>
            </w:r>
            <w:proofErr w:type="spellEnd"/>
            <w:r w:rsidRPr="00E7794E">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auto"/>
            <w:noWrap/>
            <w:vAlign w:val="bottom"/>
            <w:hideMark/>
          </w:tcPr>
          <w:p w14:paraId="15E3BD8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w:t>
            </w:r>
          </w:p>
        </w:tc>
        <w:tc>
          <w:tcPr>
            <w:tcW w:w="688" w:type="dxa"/>
            <w:tcBorders>
              <w:top w:val="nil"/>
              <w:left w:val="nil"/>
              <w:bottom w:val="single" w:sz="4" w:space="0" w:color="auto"/>
              <w:right w:val="single" w:sz="4" w:space="0" w:color="auto"/>
            </w:tcBorders>
            <w:shd w:val="clear" w:color="auto" w:fill="auto"/>
            <w:noWrap/>
            <w:vAlign w:val="bottom"/>
            <w:hideMark/>
          </w:tcPr>
          <w:p w14:paraId="0454C44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10.72</w:t>
            </w:r>
          </w:p>
        </w:tc>
        <w:tc>
          <w:tcPr>
            <w:tcW w:w="679" w:type="dxa"/>
            <w:tcBorders>
              <w:top w:val="nil"/>
              <w:left w:val="nil"/>
              <w:bottom w:val="single" w:sz="4" w:space="0" w:color="auto"/>
              <w:right w:val="single" w:sz="4" w:space="0" w:color="auto"/>
            </w:tcBorders>
            <w:shd w:val="clear" w:color="auto" w:fill="auto"/>
            <w:noWrap/>
            <w:vAlign w:val="bottom"/>
            <w:hideMark/>
          </w:tcPr>
          <w:p w14:paraId="5098C08D"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nil"/>
              <w:left w:val="nil"/>
              <w:bottom w:val="single" w:sz="4" w:space="0" w:color="auto"/>
              <w:right w:val="single" w:sz="4" w:space="0" w:color="auto"/>
            </w:tcBorders>
            <w:shd w:val="clear" w:color="auto" w:fill="auto"/>
            <w:noWrap/>
            <w:vAlign w:val="bottom"/>
            <w:hideMark/>
          </w:tcPr>
          <w:p w14:paraId="0F1FC10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0.57</w:t>
            </w:r>
          </w:p>
        </w:tc>
        <w:tc>
          <w:tcPr>
            <w:tcW w:w="1286" w:type="dxa"/>
            <w:gridSpan w:val="2"/>
            <w:tcBorders>
              <w:top w:val="nil"/>
              <w:left w:val="nil"/>
              <w:bottom w:val="single" w:sz="4" w:space="0" w:color="auto"/>
              <w:right w:val="single" w:sz="4" w:space="0" w:color="auto"/>
            </w:tcBorders>
            <w:shd w:val="clear" w:color="auto" w:fill="auto"/>
            <w:noWrap/>
            <w:vAlign w:val="bottom"/>
            <w:hideMark/>
          </w:tcPr>
          <w:p w14:paraId="503E1C23"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0.68</w:t>
            </w:r>
          </w:p>
        </w:tc>
      </w:tr>
      <w:tr w:rsidR="00E7794E" w:rsidRPr="00E7794E" w14:paraId="28ED0E2F" w14:textId="77777777" w:rsidTr="00476C71">
        <w:trPr>
          <w:trHeight w:val="255"/>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F97322"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w:t>
            </w: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14:paraId="39C2C448" w14:textId="77777777" w:rsidR="00E7794E" w:rsidRPr="00E7794E" w:rsidRDefault="00E7794E" w:rsidP="00E7794E">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095</w:t>
            </w:r>
          </w:p>
        </w:tc>
        <w:tc>
          <w:tcPr>
            <w:tcW w:w="4307" w:type="dxa"/>
            <w:tcBorders>
              <w:top w:val="single" w:sz="4" w:space="0" w:color="auto"/>
              <w:left w:val="nil"/>
              <w:bottom w:val="single" w:sz="4" w:space="0" w:color="auto"/>
              <w:right w:val="single" w:sz="4" w:space="0" w:color="auto"/>
            </w:tcBorders>
            <w:shd w:val="clear" w:color="auto" w:fill="auto"/>
            <w:noWrap/>
            <w:vAlign w:val="bottom"/>
            <w:hideMark/>
          </w:tcPr>
          <w:p w14:paraId="7FF0CB54" w14:textId="77777777" w:rsidR="00E7794E" w:rsidRPr="00E7794E" w:rsidRDefault="00E7794E" w:rsidP="00E7794E">
            <w:pPr>
              <w:spacing w:after="0" w:line="240" w:lineRule="auto"/>
              <w:rPr>
                <w:rFonts w:ascii="Arial" w:eastAsia="Times New Roman" w:hAnsi="Arial" w:cs="Arial"/>
                <w:sz w:val="16"/>
                <w:szCs w:val="16"/>
              </w:rPr>
            </w:pPr>
            <w:proofErr w:type="spellStart"/>
            <w:r w:rsidRPr="00E7794E">
              <w:rPr>
                <w:rFonts w:ascii="Arial" w:eastAsia="Times New Roman" w:hAnsi="Arial" w:cs="Arial"/>
                <w:sz w:val="16"/>
                <w:szCs w:val="16"/>
              </w:rPr>
              <w:t>Piteşti</w:t>
            </w:r>
            <w:proofErr w:type="spellEnd"/>
            <w:r w:rsidRPr="00E7794E">
              <w:rPr>
                <w:rFonts w:ascii="Arial" w:eastAsia="Times New Roman" w:hAnsi="Arial" w:cs="Arial"/>
                <w:sz w:val="16"/>
                <w:szCs w:val="16"/>
              </w:rPr>
              <w:t xml:space="preserve"> </w:t>
            </w:r>
            <w:proofErr w:type="spellStart"/>
            <w:r w:rsidRPr="00E7794E">
              <w:rPr>
                <w:rFonts w:ascii="Arial" w:eastAsia="Times New Roman" w:hAnsi="Arial" w:cs="Arial"/>
                <w:sz w:val="16"/>
                <w:szCs w:val="16"/>
              </w:rPr>
              <w:t>Atg</w:t>
            </w:r>
            <w:proofErr w:type="spellEnd"/>
            <w:r w:rsidRPr="00E7794E">
              <w:rPr>
                <w:rFonts w:ascii="Arial" w:eastAsia="Times New Roman" w:hAnsi="Arial" w:cs="Arial"/>
                <w:sz w:val="16"/>
                <w:szCs w:val="16"/>
              </w:rPr>
              <w:t>. Astra-</w:t>
            </w:r>
            <w:proofErr w:type="spellStart"/>
            <w:r w:rsidRPr="00E7794E">
              <w:rPr>
                <w:rFonts w:ascii="Arial" w:eastAsia="Times New Roman" w:hAnsi="Arial" w:cs="Arial"/>
                <w:sz w:val="16"/>
                <w:szCs w:val="16"/>
              </w:rPr>
              <w:t>Valea</w:t>
            </w:r>
            <w:proofErr w:type="spellEnd"/>
            <w:r w:rsidRPr="00E7794E">
              <w:rPr>
                <w:rFonts w:ascii="Arial" w:eastAsia="Times New Roman" w:hAnsi="Arial" w:cs="Arial"/>
                <w:sz w:val="16"/>
                <w:szCs w:val="16"/>
              </w:rPr>
              <w:t xml:space="preserve"> Mare-</w:t>
            </w:r>
            <w:proofErr w:type="spellStart"/>
            <w:r w:rsidRPr="00E7794E">
              <w:rPr>
                <w:rFonts w:ascii="Arial" w:eastAsia="Times New Roman" w:hAnsi="Arial" w:cs="Arial"/>
                <w:sz w:val="16"/>
                <w:szCs w:val="16"/>
              </w:rPr>
              <w:t>Enculeşti</w:t>
            </w:r>
            <w:proofErr w:type="spellEnd"/>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14:paraId="53B5592A"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11</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2F26F62"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13.39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CB74206"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18.90</w:t>
            </w:r>
          </w:p>
        </w:tc>
        <w:tc>
          <w:tcPr>
            <w:tcW w:w="1086" w:type="dxa"/>
            <w:gridSpan w:val="2"/>
            <w:tcBorders>
              <w:top w:val="single" w:sz="4" w:space="0" w:color="auto"/>
              <w:left w:val="nil"/>
              <w:bottom w:val="single" w:sz="4" w:space="0" w:color="auto"/>
              <w:right w:val="single" w:sz="4" w:space="0" w:color="auto"/>
            </w:tcBorders>
            <w:shd w:val="clear" w:color="auto" w:fill="auto"/>
            <w:noWrap/>
            <w:vAlign w:val="bottom"/>
            <w:hideMark/>
          </w:tcPr>
          <w:p w14:paraId="3D6CA94F"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0.71</w:t>
            </w:r>
          </w:p>
        </w:tc>
        <w:tc>
          <w:tcPr>
            <w:tcW w:w="1286" w:type="dxa"/>
            <w:gridSpan w:val="2"/>
            <w:tcBorders>
              <w:top w:val="single" w:sz="4" w:space="0" w:color="auto"/>
              <w:left w:val="nil"/>
              <w:bottom w:val="single" w:sz="4" w:space="0" w:color="auto"/>
              <w:right w:val="single" w:sz="4" w:space="0" w:color="auto"/>
            </w:tcBorders>
            <w:shd w:val="clear" w:color="auto" w:fill="auto"/>
            <w:noWrap/>
            <w:vAlign w:val="bottom"/>
            <w:hideMark/>
          </w:tcPr>
          <w:p w14:paraId="0CA82055" w14:textId="77777777" w:rsidR="00E7794E" w:rsidRPr="00E7794E" w:rsidRDefault="00E7794E" w:rsidP="002C0306">
            <w:pPr>
              <w:spacing w:after="0" w:line="240" w:lineRule="auto"/>
              <w:jc w:val="center"/>
              <w:rPr>
                <w:rFonts w:ascii="Arial" w:eastAsia="Times New Roman" w:hAnsi="Arial" w:cs="Arial"/>
                <w:sz w:val="16"/>
                <w:szCs w:val="16"/>
              </w:rPr>
            </w:pPr>
            <w:r w:rsidRPr="00E7794E">
              <w:rPr>
                <w:rFonts w:ascii="Arial" w:eastAsia="Times New Roman" w:hAnsi="Arial" w:cs="Arial"/>
                <w:sz w:val="16"/>
                <w:szCs w:val="16"/>
              </w:rPr>
              <w:t>0.84</w:t>
            </w:r>
          </w:p>
        </w:tc>
      </w:tr>
      <w:tr w:rsidR="002C0306" w:rsidRPr="00E7794E" w14:paraId="3CBAA2A0" w14:textId="77777777" w:rsidTr="00476C71">
        <w:trPr>
          <w:trHeight w:val="255"/>
        </w:trPr>
        <w:tc>
          <w:tcPr>
            <w:tcW w:w="7621" w:type="dxa"/>
            <w:gridSpan w:val="7"/>
            <w:tcBorders>
              <w:top w:val="single" w:sz="4" w:space="0" w:color="auto"/>
              <w:left w:val="single" w:sz="4" w:space="0" w:color="auto"/>
              <w:bottom w:val="single" w:sz="4" w:space="0" w:color="auto"/>
              <w:right w:val="single" w:sz="4" w:space="0" w:color="auto"/>
            </w:tcBorders>
            <w:shd w:val="clear" w:color="auto" w:fill="auto"/>
            <w:noWrap/>
            <w:vAlign w:val="bottom"/>
          </w:tcPr>
          <w:p w14:paraId="30FDE9F6" w14:textId="36821840" w:rsidR="002C0306" w:rsidRPr="009066AF" w:rsidRDefault="002C0306" w:rsidP="002C0306">
            <w:pPr>
              <w:spacing w:after="0" w:line="240" w:lineRule="auto"/>
              <w:jc w:val="center"/>
              <w:rPr>
                <w:rFonts w:ascii="Arial" w:eastAsia="Times New Roman" w:hAnsi="Arial" w:cs="Arial"/>
                <w:b/>
                <w:bCs/>
                <w:sz w:val="16"/>
                <w:szCs w:val="16"/>
              </w:rPr>
            </w:pPr>
            <w:r w:rsidRPr="009066AF">
              <w:rPr>
                <w:rFonts w:ascii="Arial" w:eastAsia="Times New Roman" w:hAnsi="Arial" w:cs="Arial"/>
                <w:b/>
                <w:bCs/>
                <w:sz w:val="16"/>
                <w:szCs w:val="16"/>
              </w:rPr>
              <w:t>Media</w:t>
            </w:r>
          </w:p>
        </w:tc>
        <w:tc>
          <w:tcPr>
            <w:tcW w:w="1086" w:type="dxa"/>
            <w:gridSpan w:val="2"/>
            <w:tcBorders>
              <w:top w:val="single" w:sz="4" w:space="0" w:color="auto"/>
              <w:left w:val="nil"/>
              <w:bottom w:val="single" w:sz="4" w:space="0" w:color="auto"/>
              <w:right w:val="single" w:sz="4" w:space="0" w:color="auto"/>
            </w:tcBorders>
            <w:shd w:val="clear" w:color="auto" w:fill="auto"/>
            <w:noWrap/>
            <w:vAlign w:val="bottom"/>
          </w:tcPr>
          <w:p w14:paraId="180558B0" w14:textId="39F8161F" w:rsidR="002C0306" w:rsidRPr="009066AF" w:rsidRDefault="009066AF" w:rsidP="002C0306">
            <w:pPr>
              <w:spacing w:after="0" w:line="240" w:lineRule="auto"/>
              <w:jc w:val="center"/>
              <w:rPr>
                <w:rFonts w:ascii="Arial" w:eastAsia="Times New Roman" w:hAnsi="Arial" w:cs="Arial"/>
                <w:b/>
                <w:bCs/>
                <w:sz w:val="16"/>
                <w:szCs w:val="16"/>
              </w:rPr>
            </w:pPr>
            <w:r w:rsidRPr="009066AF">
              <w:rPr>
                <w:rFonts w:ascii="Arial" w:eastAsia="Times New Roman" w:hAnsi="Arial" w:cs="Arial"/>
                <w:b/>
                <w:bCs/>
                <w:sz w:val="16"/>
                <w:szCs w:val="16"/>
              </w:rPr>
              <w:t>0.60</w:t>
            </w:r>
          </w:p>
        </w:tc>
        <w:tc>
          <w:tcPr>
            <w:tcW w:w="1278" w:type="dxa"/>
            <w:tcBorders>
              <w:top w:val="single" w:sz="4" w:space="0" w:color="auto"/>
              <w:left w:val="nil"/>
              <w:bottom w:val="single" w:sz="4" w:space="0" w:color="auto"/>
              <w:right w:val="single" w:sz="4" w:space="0" w:color="auto"/>
            </w:tcBorders>
            <w:shd w:val="clear" w:color="auto" w:fill="auto"/>
            <w:noWrap/>
            <w:vAlign w:val="bottom"/>
          </w:tcPr>
          <w:p w14:paraId="20281502" w14:textId="57284BF7" w:rsidR="002C0306" w:rsidRPr="009066AF" w:rsidRDefault="009066AF" w:rsidP="002C0306">
            <w:pPr>
              <w:spacing w:after="0" w:line="240" w:lineRule="auto"/>
              <w:jc w:val="center"/>
              <w:rPr>
                <w:rFonts w:ascii="Arial" w:eastAsia="Times New Roman" w:hAnsi="Arial" w:cs="Arial"/>
                <w:b/>
                <w:bCs/>
                <w:sz w:val="16"/>
                <w:szCs w:val="16"/>
              </w:rPr>
            </w:pPr>
            <w:r w:rsidRPr="009066AF">
              <w:rPr>
                <w:rFonts w:ascii="Arial" w:eastAsia="Times New Roman" w:hAnsi="Arial" w:cs="Arial"/>
                <w:b/>
                <w:bCs/>
                <w:sz w:val="16"/>
                <w:szCs w:val="16"/>
              </w:rPr>
              <w:t>0.71</w:t>
            </w:r>
          </w:p>
        </w:tc>
      </w:tr>
    </w:tbl>
    <w:p w14:paraId="5F3FDEBA" w14:textId="77777777" w:rsidR="00E7794E" w:rsidRPr="003C0C60" w:rsidRDefault="00E7794E" w:rsidP="003C0C60">
      <w:pPr>
        <w:shd w:val="clear" w:color="auto" w:fill="FFFFFF"/>
        <w:spacing w:after="150" w:line="276" w:lineRule="auto"/>
        <w:jc w:val="both"/>
        <w:rPr>
          <w:rFonts w:ascii="Arial" w:eastAsia="Times New Roman" w:hAnsi="Arial" w:cs="Arial"/>
          <w:iCs/>
        </w:rPr>
      </w:pPr>
    </w:p>
    <w:p w14:paraId="6112B49E" w14:textId="356C4C6B" w:rsidR="003C0C60" w:rsidRDefault="003C0C60" w:rsidP="00EC563B">
      <w:pPr>
        <w:spacing w:line="276" w:lineRule="auto"/>
        <w:jc w:val="both"/>
        <w:rPr>
          <w:rFonts w:ascii="Arial" w:hAnsi="Arial" w:cs="Arial"/>
        </w:rPr>
      </w:pPr>
      <w:proofErr w:type="spellStart"/>
      <w:r>
        <w:rPr>
          <w:rFonts w:ascii="Arial" w:hAnsi="Arial" w:cs="Arial"/>
        </w:rPr>
        <w:t>Calculul</w:t>
      </w:r>
      <w:proofErr w:type="spellEnd"/>
      <w:r>
        <w:rPr>
          <w:rFonts w:ascii="Arial" w:hAnsi="Arial" w:cs="Arial"/>
        </w:rPr>
        <w:t xml:space="preserve"> </w:t>
      </w:r>
      <w:proofErr w:type="spellStart"/>
      <w:r>
        <w:rPr>
          <w:rFonts w:ascii="Arial" w:hAnsi="Arial" w:cs="Arial"/>
        </w:rPr>
        <w:t>prezentat</w:t>
      </w:r>
      <w:proofErr w:type="spellEnd"/>
      <w:r>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doar</w:t>
      </w:r>
      <w:proofErr w:type="spellEnd"/>
      <w:r>
        <w:rPr>
          <w:rFonts w:ascii="Arial" w:hAnsi="Arial" w:cs="Arial"/>
        </w:rPr>
        <w:t xml:space="preserve"> cu </w:t>
      </w:r>
      <w:proofErr w:type="spellStart"/>
      <w:r>
        <w:rPr>
          <w:rFonts w:ascii="Arial" w:hAnsi="Arial" w:cs="Arial"/>
        </w:rPr>
        <w:t>titlu</w:t>
      </w:r>
      <w:proofErr w:type="spellEnd"/>
      <w:r>
        <w:rPr>
          <w:rFonts w:ascii="Arial" w:hAnsi="Arial" w:cs="Arial"/>
        </w:rPr>
        <w:t xml:space="preserve"> </w:t>
      </w:r>
      <w:proofErr w:type="spellStart"/>
      <w:r>
        <w:rPr>
          <w:rFonts w:ascii="Arial" w:hAnsi="Arial" w:cs="Arial"/>
        </w:rPr>
        <w:t>exemplificativ</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lipsa</w:t>
      </w:r>
      <w:proofErr w:type="spellEnd"/>
      <w:r>
        <w:rPr>
          <w:rFonts w:ascii="Arial" w:hAnsi="Arial" w:cs="Arial"/>
        </w:rPr>
        <w:t xml:space="preserve"> </w:t>
      </w:r>
      <w:proofErr w:type="spellStart"/>
      <w:r>
        <w:rPr>
          <w:rFonts w:ascii="Arial" w:hAnsi="Arial" w:cs="Arial"/>
        </w:rPr>
        <w:t>cunoaşterii</w:t>
      </w:r>
      <w:proofErr w:type="spellEnd"/>
      <w:r>
        <w:rPr>
          <w:rFonts w:ascii="Arial" w:hAnsi="Arial" w:cs="Arial"/>
        </w:rPr>
        <w:t xml:space="preserve"> </w:t>
      </w:r>
      <w:proofErr w:type="spellStart"/>
      <w:r>
        <w:rPr>
          <w:rFonts w:ascii="Arial" w:hAnsi="Arial" w:cs="Arial"/>
        </w:rPr>
        <w:t>apriorice</w:t>
      </w:r>
      <w:proofErr w:type="spellEnd"/>
      <w:r>
        <w:rPr>
          <w:rFonts w:ascii="Arial" w:hAnsi="Arial" w:cs="Arial"/>
        </w:rPr>
        <w:t xml:space="preserve"> a </w:t>
      </w:r>
      <w:proofErr w:type="spellStart"/>
      <w:r>
        <w:rPr>
          <w:rFonts w:ascii="Arial" w:hAnsi="Arial" w:cs="Arial"/>
        </w:rPr>
        <w:t>capacităţilor</w:t>
      </w:r>
      <w:proofErr w:type="spellEnd"/>
      <w:r>
        <w:rPr>
          <w:rFonts w:ascii="Arial" w:hAnsi="Arial" w:cs="Arial"/>
        </w:rPr>
        <w:t xml:space="preserve"> de transport a </w:t>
      </w:r>
      <w:proofErr w:type="spellStart"/>
      <w:r>
        <w:rPr>
          <w:rFonts w:ascii="Arial" w:hAnsi="Arial" w:cs="Arial"/>
        </w:rPr>
        <w:t>vehiculelor</w:t>
      </w:r>
      <w:proofErr w:type="spellEnd"/>
      <w:r>
        <w:rPr>
          <w:rFonts w:ascii="Arial" w:hAnsi="Arial" w:cs="Arial"/>
        </w:rPr>
        <w:t xml:space="preserve"> cu care se </w:t>
      </w:r>
      <w:proofErr w:type="spellStart"/>
      <w:r>
        <w:rPr>
          <w:rFonts w:ascii="Arial" w:hAnsi="Arial" w:cs="Arial"/>
        </w:rPr>
        <w:t>va</w:t>
      </w:r>
      <w:proofErr w:type="spellEnd"/>
      <w:r>
        <w:rPr>
          <w:rFonts w:ascii="Arial" w:hAnsi="Arial" w:cs="Arial"/>
        </w:rPr>
        <w:t xml:space="preserve"> </w:t>
      </w:r>
      <w:proofErr w:type="spellStart"/>
      <w:r>
        <w:rPr>
          <w:rFonts w:ascii="Arial" w:hAnsi="Arial" w:cs="Arial"/>
        </w:rPr>
        <w:t>oferta</w:t>
      </w:r>
      <w:proofErr w:type="spellEnd"/>
      <w:r>
        <w:rPr>
          <w:rFonts w:ascii="Arial" w:hAnsi="Arial" w:cs="Arial"/>
        </w:rPr>
        <w:t xml:space="preserve">, </w:t>
      </w:r>
      <w:proofErr w:type="spellStart"/>
      <w:r>
        <w:rPr>
          <w:rFonts w:ascii="Arial" w:hAnsi="Arial" w:cs="Arial"/>
        </w:rPr>
        <w:t>aceasta</w:t>
      </w:r>
      <w:proofErr w:type="spellEnd"/>
      <w:r>
        <w:rPr>
          <w:rFonts w:ascii="Arial" w:hAnsi="Arial" w:cs="Arial"/>
        </w:rPr>
        <w:t xml:space="preserve"> </w:t>
      </w:r>
      <w:proofErr w:type="spellStart"/>
      <w:r>
        <w:rPr>
          <w:rFonts w:ascii="Arial" w:hAnsi="Arial" w:cs="Arial"/>
        </w:rPr>
        <w:t>fiind</w:t>
      </w:r>
      <w:proofErr w:type="spellEnd"/>
      <w:r>
        <w:rPr>
          <w:rFonts w:ascii="Arial" w:hAnsi="Arial" w:cs="Arial"/>
        </w:rPr>
        <w:t xml:space="preserve"> </w:t>
      </w:r>
      <w:proofErr w:type="spellStart"/>
      <w:r>
        <w:rPr>
          <w:rFonts w:ascii="Arial" w:hAnsi="Arial" w:cs="Arial"/>
        </w:rPr>
        <w:t>raportată</w:t>
      </w:r>
      <w:proofErr w:type="spellEnd"/>
      <w:r>
        <w:rPr>
          <w:rFonts w:ascii="Arial" w:hAnsi="Arial" w:cs="Arial"/>
        </w:rPr>
        <w:t xml:space="preserve"> la o </w:t>
      </w:r>
      <w:proofErr w:type="gramStart"/>
      <w:r>
        <w:rPr>
          <w:rFonts w:ascii="Arial" w:hAnsi="Arial" w:cs="Arial"/>
        </w:rPr>
        <w:t>capacitate</w:t>
      </w:r>
      <w:proofErr w:type="gramEnd"/>
      <w:r>
        <w:rPr>
          <w:rFonts w:ascii="Arial" w:hAnsi="Arial" w:cs="Arial"/>
        </w:rPr>
        <w:t xml:space="preserve"> de transport </w:t>
      </w:r>
      <w:proofErr w:type="spellStart"/>
      <w:r>
        <w:rPr>
          <w:rFonts w:ascii="Arial" w:hAnsi="Arial" w:cs="Arial"/>
        </w:rPr>
        <w:t>întâlnită</w:t>
      </w:r>
      <w:proofErr w:type="spellEnd"/>
      <w:r>
        <w:rPr>
          <w:rFonts w:ascii="Arial" w:hAnsi="Arial" w:cs="Arial"/>
        </w:rPr>
        <w:t xml:space="preserve"> </w:t>
      </w:r>
      <w:proofErr w:type="spellStart"/>
      <w:r>
        <w:rPr>
          <w:rFonts w:ascii="Arial" w:hAnsi="Arial" w:cs="Arial"/>
        </w:rPr>
        <w:t>frecvent</w:t>
      </w:r>
      <w:proofErr w:type="spellEnd"/>
      <w:r>
        <w:rPr>
          <w:rFonts w:ascii="Arial" w:hAnsi="Arial" w:cs="Arial"/>
        </w:rPr>
        <w:t xml:space="preserve"> pe </w:t>
      </w:r>
      <w:proofErr w:type="spellStart"/>
      <w:r>
        <w:rPr>
          <w:rFonts w:ascii="Arial" w:hAnsi="Arial" w:cs="Arial"/>
        </w:rPr>
        <w:t>piaţa</w:t>
      </w:r>
      <w:proofErr w:type="spellEnd"/>
      <w:r>
        <w:rPr>
          <w:rFonts w:ascii="Arial" w:hAnsi="Arial" w:cs="Arial"/>
        </w:rPr>
        <w:t xml:space="preserve"> </w:t>
      </w:r>
      <w:proofErr w:type="spellStart"/>
      <w:r>
        <w:rPr>
          <w:rFonts w:ascii="Arial" w:hAnsi="Arial" w:cs="Arial"/>
        </w:rPr>
        <w:t>transportului</w:t>
      </w:r>
      <w:proofErr w:type="spellEnd"/>
      <w:r>
        <w:rPr>
          <w:rFonts w:ascii="Arial" w:hAnsi="Arial" w:cs="Arial"/>
        </w:rPr>
        <w:t xml:space="preserve"> </w:t>
      </w:r>
      <w:proofErr w:type="spellStart"/>
      <w:r>
        <w:rPr>
          <w:rFonts w:ascii="Arial" w:hAnsi="Arial" w:cs="Arial"/>
        </w:rPr>
        <w:t>judeţean</w:t>
      </w:r>
      <w:proofErr w:type="spellEnd"/>
      <w:r>
        <w:rPr>
          <w:rFonts w:ascii="Arial" w:hAnsi="Arial" w:cs="Arial"/>
        </w:rPr>
        <w:t>.</w:t>
      </w:r>
    </w:p>
    <w:p w14:paraId="55D21D16" w14:textId="0BF4AF29" w:rsidR="00CB30DA" w:rsidRPr="00CB30DA" w:rsidRDefault="00CB30DA" w:rsidP="00CB30DA">
      <w:pPr>
        <w:spacing w:after="0" w:line="276" w:lineRule="auto"/>
        <w:jc w:val="both"/>
        <w:rPr>
          <w:rFonts w:ascii="Arial" w:eastAsia="Calibri" w:hAnsi="Arial" w:cs="Arial"/>
          <w:lang w:val="ro-RO"/>
        </w:rPr>
      </w:pPr>
      <w:r w:rsidRPr="00CB30DA">
        <w:rPr>
          <w:rFonts w:ascii="Arial" w:eastAsia="Calibri" w:hAnsi="Arial" w:cs="Arial"/>
          <w:lang w:val="ro-RO"/>
        </w:rPr>
        <w:t>Potrivit Normelor-cadru privind stabilirea, ajustarea şi modificarea tarifelor pentru serviciile de transport local şi judeţean de persoane aprobate prin Ordinul nr. 272/2007 cu modificările şi completările ulterioare, consiliile judeţene stabilesc tranșe de distanțe/zone kilometrice egale și în număr par, cu o abatere de ± 2 km, pe toată lungimea traseului/grupa de trasee. De exemplu, pe un traseu de 60 de km se pot stabili două tranșe de distanță de 30 de km, 4 tranșe de 20 de km, 6 tranșe de 10 km etc. Ulterior se pot stabili coeficienții α, de ajustare pozitivă și negativă, a tarifului mediu pe km/loc Tm (km/loc) pe tranșe de distanțe/zone kilometrice, în funcție de gradul de încărcare cu călători a autobuzului care, și de consumul urban și extraurban de combustibil. De exemplu, pe un traseu de 60/km se pot stabili doi coeficienți de ajustare α_1 = 1,2 și α_2 = 0,8, patru coeficienți de ajustare α_1 = 1,2, α_2 = 1,1, α_3 = 0,9 și α_4 = 0,8 etc. Coeficienții de ajustare din exemplul precedent sunt stabiliți convențional prin luarea în considerare a unor costuri de exploatare cu 20% mai mari în zona urbană. Se pot stabili și alte valori ale coeficienților de ajustare, în funcție de condițiile concrete din trafic, precum deplasarea autobuzului în rampă. Tarifele medii pe loc/km Tm (km/loc) se stabilesc pe parcursul dus al autobuzului, corespunzătoare fiecărei tranșe de distanță/zone kilometrice. De exemplu, pe traseul de 60 de km, tarifele medii pe loc/km, prin aplicarea primilor coeficienți de ajustare menţionaţi, se calculează:</w:t>
      </w:r>
    </w:p>
    <w:p w14:paraId="78B2C1B6" w14:textId="77777777" w:rsidR="00CB30DA" w:rsidRPr="00CB30DA" w:rsidRDefault="00CB30DA" w:rsidP="00CB30DA">
      <w:pPr>
        <w:spacing w:after="0" w:line="276" w:lineRule="auto"/>
        <w:ind w:left="540"/>
        <w:jc w:val="both"/>
        <w:rPr>
          <w:rFonts w:ascii="Arial" w:eastAsia="Calibri" w:hAnsi="Arial" w:cs="Arial"/>
          <w:lang w:val="ro-RO"/>
        </w:rPr>
      </w:pPr>
      <w:r w:rsidRPr="00CB30DA">
        <w:rPr>
          <w:rFonts w:ascii="Arial" w:eastAsia="Calibri" w:hAnsi="Arial" w:cs="Arial"/>
          <w:lang w:val="ro-RO"/>
        </w:rPr>
        <w:t>Tm_1 (km/loc) _0 – 30 km = Tm (km/loc) x α_1 = Tm (km/loc) x 1,2</w:t>
      </w:r>
    </w:p>
    <w:p w14:paraId="7CBE5275" w14:textId="77777777" w:rsidR="00CB30DA" w:rsidRPr="00CB30DA" w:rsidRDefault="00CB30DA" w:rsidP="00CB30DA">
      <w:pPr>
        <w:spacing w:after="0" w:line="276" w:lineRule="auto"/>
        <w:ind w:left="540"/>
        <w:jc w:val="both"/>
        <w:rPr>
          <w:rFonts w:ascii="Arial" w:eastAsia="Calibri" w:hAnsi="Arial" w:cs="Arial"/>
          <w:lang w:val="ro-RO"/>
        </w:rPr>
      </w:pPr>
      <w:r w:rsidRPr="00CB30DA">
        <w:rPr>
          <w:rFonts w:ascii="Arial" w:eastAsia="Calibri" w:hAnsi="Arial" w:cs="Arial"/>
          <w:lang w:val="ro-RO"/>
        </w:rPr>
        <w:t>Tm_2 (km/loc) _30 – 60 km = Tm (km/loc) x α_2= Tm (km/loc) x 0,8</w:t>
      </w:r>
    </w:p>
    <w:p w14:paraId="77FD5644" w14:textId="2C6E4FB6" w:rsidR="00CB30DA" w:rsidRDefault="00CB30DA" w:rsidP="00CB30DA">
      <w:pPr>
        <w:spacing w:line="276" w:lineRule="auto"/>
        <w:jc w:val="both"/>
        <w:rPr>
          <w:rFonts w:ascii="Arial" w:eastAsia="Calibri" w:hAnsi="Arial" w:cs="Arial"/>
          <w:lang w:val="ro-RO"/>
        </w:rPr>
      </w:pPr>
      <w:r w:rsidRPr="00CB30DA">
        <w:rPr>
          <w:rFonts w:ascii="Arial" w:eastAsia="Calibri" w:hAnsi="Arial" w:cs="Arial"/>
          <w:lang w:val="ro-RO"/>
        </w:rPr>
        <w:t>Tarifele de călătorie se stabilesc pe parcursul dus, respectiv întors al autobuzului, corespunzătoare distanțelor dintre stațiile publice de îmbarcare-debarcare a călătorilor.</w:t>
      </w:r>
    </w:p>
    <w:p w14:paraId="760C52FB" w14:textId="5E4FA135" w:rsidR="00CB30DA" w:rsidRDefault="00820D7E" w:rsidP="00CB30DA">
      <w:pPr>
        <w:spacing w:line="276" w:lineRule="auto"/>
        <w:jc w:val="both"/>
        <w:rPr>
          <w:rFonts w:ascii="Arial" w:hAnsi="Arial" w:cs="Arial"/>
        </w:rPr>
      </w:pPr>
      <w:proofErr w:type="spellStart"/>
      <w:r>
        <w:rPr>
          <w:rFonts w:ascii="Arial" w:hAnsi="Arial" w:cs="Arial"/>
        </w:rPr>
        <w:t>Valorile</w:t>
      </w:r>
      <w:proofErr w:type="spellEnd"/>
      <w:r>
        <w:rPr>
          <w:rFonts w:ascii="Arial" w:hAnsi="Arial" w:cs="Arial"/>
        </w:rPr>
        <w:t xml:space="preserve"> </w:t>
      </w:r>
      <w:proofErr w:type="spellStart"/>
      <w:r>
        <w:rPr>
          <w:rFonts w:ascii="Arial" w:hAnsi="Arial" w:cs="Arial"/>
        </w:rPr>
        <w:t>propuse</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coeficienţii</w:t>
      </w:r>
      <w:proofErr w:type="spellEnd"/>
      <w:r>
        <w:rPr>
          <w:rFonts w:ascii="Arial" w:hAnsi="Arial" w:cs="Arial"/>
        </w:rPr>
        <w:t xml:space="preserve"> </w:t>
      </w:r>
      <w:r w:rsidRPr="00820D7E">
        <w:rPr>
          <w:rFonts w:ascii="Arial" w:hAnsi="Arial" w:cs="Arial"/>
        </w:rPr>
        <w:t xml:space="preserve">α, de </w:t>
      </w:r>
      <w:proofErr w:type="spellStart"/>
      <w:r w:rsidRPr="00820D7E">
        <w:rPr>
          <w:rFonts w:ascii="Arial" w:hAnsi="Arial" w:cs="Arial"/>
        </w:rPr>
        <w:t>ajustare</w:t>
      </w:r>
      <w:proofErr w:type="spellEnd"/>
      <w:r w:rsidRPr="00820D7E">
        <w:rPr>
          <w:rFonts w:ascii="Arial" w:hAnsi="Arial" w:cs="Arial"/>
        </w:rPr>
        <w:t xml:space="preserve"> </w:t>
      </w:r>
      <w:proofErr w:type="spellStart"/>
      <w:r w:rsidRPr="00820D7E">
        <w:rPr>
          <w:rFonts w:ascii="Arial" w:hAnsi="Arial" w:cs="Arial"/>
        </w:rPr>
        <w:t>pozitivă</w:t>
      </w:r>
      <w:proofErr w:type="spellEnd"/>
      <w:r w:rsidRPr="00820D7E">
        <w:rPr>
          <w:rFonts w:ascii="Arial" w:hAnsi="Arial" w:cs="Arial"/>
        </w:rPr>
        <w:t xml:space="preserve"> </w:t>
      </w:r>
      <w:proofErr w:type="spellStart"/>
      <w:r w:rsidRPr="00820D7E">
        <w:rPr>
          <w:rFonts w:ascii="Arial" w:hAnsi="Arial" w:cs="Arial"/>
        </w:rPr>
        <w:t>și</w:t>
      </w:r>
      <w:proofErr w:type="spellEnd"/>
      <w:r w:rsidRPr="00820D7E">
        <w:rPr>
          <w:rFonts w:ascii="Arial" w:hAnsi="Arial" w:cs="Arial"/>
        </w:rPr>
        <w:t xml:space="preserve"> </w:t>
      </w:r>
      <w:proofErr w:type="spellStart"/>
      <w:r w:rsidRPr="00820D7E">
        <w:rPr>
          <w:rFonts w:ascii="Arial" w:hAnsi="Arial" w:cs="Arial"/>
        </w:rPr>
        <w:t>negativă</w:t>
      </w:r>
      <w:proofErr w:type="spellEnd"/>
      <w:r w:rsidRPr="00820D7E">
        <w:rPr>
          <w:rFonts w:ascii="Arial" w:hAnsi="Arial" w:cs="Arial"/>
        </w:rPr>
        <w:t xml:space="preserve">, a </w:t>
      </w:r>
      <w:proofErr w:type="spellStart"/>
      <w:r w:rsidRPr="00820D7E">
        <w:rPr>
          <w:rFonts w:ascii="Arial" w:hAnsi="Arial" w:cs="Arial"/>
        </w:rPr>
        <w:t>tarifului</w:t>
      </w:r>
      <w:proofErr w:type="spellEnd"/>
      <w:r w:rsidRPr="00820D7E">
        <w:rPr>
          <w:rFonts w:ascii="Arial" w:hAnsi="Arial" w:cs="Arial"/>
        </w:rPr>
        <w:t xml:space="preserve"> </w:t>
      </w:r>
      <w:proofErr w:type="spellStart"/>
      <w:r w:rsidRPr="00820D7E">
        <w:rPr>
          <w:rFonts w:ascii="Arial" w:hAnsi="Arial" w:cs="Arial"/>
        </w:rPr>
        <w:t>mediu</w:t>
      </w:r>
      <w:proofErr w:type="spellEnd"/>
      <w:r w:rsidRPr="00820D7E">
        <w:rPr>
          <w:rFonts w:ascii="Arial" w:hAnsi="Arial" w:cs="Arial"/>
        </w:rPr>
        <w:t xml:space="preserve"> pe km/loc Tm (km/loc) pe </w:t>
      </w:r>
      <w:proofErr w:type="spellStart"/>
      <w:r w:rsidRPr="00820D7E">
        <w:rPr>
          <w:rFonts w:ascii="Arial" w:hAnsi="Arial" w:cs="Arial"/>
        </w:rPr>
        <w:t>tranșe</w:t>
      </w:r>
      <w:proofErr w:type="spellEnd"/>
      <w:r w:rsidRPr="00820D7E">
        <w:rPr>
          <w:rFonts w:ascii="Arial" w:hAnsi="Arial" w:cs="Arial"/>
        </w:rPr>
        <w:t xml:space="preserve"> de </w:t>
      </w:r>
      <w:proofErr w:type="spellStart"/>
      <w:r w:rsidRPr="00820D7E">
        <w:rPr>
          <w:rFonts w:ascii="Arial" w:hAnsi="Arial" w:cs="Arial"/>
        </w:rPr>
        <w:t>distanțe</w:t>
      </w:r>
      <w:proofErr w:type="spellEnd"/>
      <w:r w:rsidRPr="00820D7E">
        <w:rPr>
          <w:rFonts w:ascii="Arial" w:hAnsi="Arial" w:cs="Arial"/>
        </w:rPr>
        <w:t xml:space="preserve">/zone </w:t>
      </w:r>
      <w:proofErr w:type="spellStart"/>
      <w:r w:rsidRPr="00820D7E">
        <w:rPr>
          <w:rFonts w:ascii="Arial" w:hAnsi="Arial" w:cs="Arial"/>
        </w:rPr>
        <w:t>kilometrice</w:t>
      </w:r>
      <w:proofErr w:type="spellEnd"/>
      <w:r>
        <w:rPr>
          <w:rFonts w:ascii="Arial" w:hAnsi="Arial" w:cs="Arial"/>
        </w:rPr>
        <w:t xml:space="preserve"> </w:t>
      </w:r>
      <w:proofErr w:type="spellStart"/>
      <w:r>
        <w:rPr>
          <w:rFonts w:ascii="Arial" w:hAnsi="Arial" w:cs="Arial"/>
        </w:rPr>
        <w:t>corespunzătoare</w:t>
      </w:r>
      <w:proofErr w:type="spellEnd"/>
      <w:r>
        <w:rPr>
          <w:rFonts w:ascii="Arial" w:hAnsi="Arial" w:cs="Arial"/>
        </w:rPr>
        <w:t xml:space="preserve"> </w:t>
      </w:r>
      <w:proofErr w:type="spellStart"/>
      <w:r>
        <w:rPr>
          <w:rFonts w:ascii="Arial" w:hAnsi="Arial" w:cs="Arial"/>
        </w:rPr>
        <w:t>traseelor</w:t>
      </w:r>
      <w:proofErr w:type="spellEnd"/>
      <w:r>
        <w:rPr>
          <w:rFonts w:ascii="Arial" w:hAnsi="Arial" w:cs="Arial"/>
        </w:rPr>
        <w:t xml:space="preserve"> din </w:t>
      </w:r>
      <w:proofErr w:type="spellStart"/>
      <w:r>
        <w:rPr>
          <w:rFonts w:ascii="Arial" w:hAnsi="Arial" w:cs="Arial"/>
        </w:rPr>
        <w:t>noul</w:t>
      </w:r>
      <w:proofErr w:type="spellEnd"/>
      <w:r>
        <w:rPr>
          <w:rFonts w:ascii="Arial" w:hAnsi="Arial" w:cs="Arial"/>
        </w:rPr>
        <w:t xml:space="preserve"> program de transport sunt </w:t>
      </w:r>
      <w:proofErr w:type="spellStart"/>
      <w:r>
        <w:rPr>
          <w:rFonts w:ascii="Arial" w:hAnsi="Arial" w:cs="Arial"/>
        </w:rPr>
        <w:t>prezentate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w:t>
      </w:r>
    </w:p>
    <w:p w14:paraId="2838D9DE" w14:textId="77777777" w:rsidR="00820D7E" w:rsidRDefault="00820D7E" w:rsidP="00CB30DA">
      <w:pPr>
        <w:spacing w:line="276" w:lineRule="auto"/>
        <w:jc w:val="both"/>
        <w:rPr>
          <w:rFonts w:ascii="Arial" w:hAnsi="Arial" w:cs="Arial"/>
        </w:rPr>
        <w:sectPr w:rsidR="00820D7E" w:rsidSect="000F15CD">
          <w:pgSz w:w="12240" w:h="15840"/>
          <w:pgMar w:top="1440" w:right="1440" w:bottom="1440" w:left="1440" w:header="720" w:footer="720" w:gutter="0"/>
          <w:cols w:space="720"/>
          <w:titlePg/>
          <w:docGrid w:linePitch="360"/>
        </w:sectPr>
      </w:pPr>
    </w:p>
    <w:p w14:paraId="1C400013" w14:textId="4C5A9B05" w:rsidR="00820D7E" w:rsidRPr="00820D7E" w:rsidRDefault="00820D7E" w:rsidP="00820D7E">
      <w:pPr>
        <w:pStyle w:val="Caption"/>
        <w:jc w:val="center"/>
        <w:rPr>
          <w:rFonts w:ascii="Arial" w:hAnsi="Arial" w:cs="Arial"/>
          <w:sz w:val="20"/>
          <w:szCs w:val="20"/>
        </w:rPr>
      </w:pPr>
      <w:bookmarkStart w:id="50" w:name="_Toc104203036"/>
      <w:proofErr w:type="spellStart"/>
      <w:r w:rsidRPr="00820D7E">
        <w:rPr>
          <w:rFonts w:ascii="Arial" w:hAnsi="Arial" w:cs="Arial"/>
          <w:sz w:val="20"/>
          <w:szCs w:val="20"/>
        </w:rPr>
        <w:lastRenderedPageBreak/>
        <w:t>Tabel</w:t>
      </w:r>
      <w:proofErr w:type="spellEnd"/>
      <w:r w:rsidRPr="00820D7E">
        <w:rPr>
          <w:rFonts w:ascii="Arial" w:hAnsi="Arial" w:cs="Arial"/>
          <w:sz w:val="20"/>
          <w:szCs w:val="20"/>
        </w:rPr>
        <w:t xml:space="preserve"> </w:t>
      </w:r>
      <w:r w:rsidRPr="00820D7E">
        <w:rPr>
          <w:rFonts w:ascii="Arial" w:hAnsi="Arial" w:cs="Arial"/>
          <w:sz w:val="20"/>
          <w:szCs w:val="20"/>
        </w:rPr>
        <w:fldChar w:fldCharType="begin"/>
      </w:r>
      <w:r w:rsidRPr="00820D7E">
        <w:rPr>
          <w:rFonts w:ascii="Arial" w:hAnsi="Arial" w:cs="Arial"/>
          <w:sz w:val="20"/>
          <w:szCs w:val="20"/>
        </w:rPr>
        <w:instrText xml:space="preserve"> SEQ Tabel \* ARABIC </w:instrText>
      </w:r>
      <w:r w:rsidRPr="00820D7E">
        <w:rPr>
          <w:rFonts w:ascii="Arial" w:hAnsi="Arial" w:cs="Arial"/>
          <w:sz w:val="20"/>
          <w:szCs w:val="20"/>
        </w:rPr>
        <w:fldChar w:fldCharType="separate"/>
      </w:r>
      <w:r w:rsidR="006404F9">
        <w:rPr>
          <w:rFonts w:ascii="Arial" w:hAnsi="Arial" w:cs="Arial"/>
          <w:noProof/>
          <w:sz w:val="20"/>
          <w:szCs w:val="20"/>
        </w:rPr>
        <w:t>14</w:t>
      </w:r>
      <w:r w:rsidRPr="00820D7E">
        <w:rPr>
          <w:rFonts w:ascii="Arial" w:hAnsi="Arial" w:cs="Arial"/>
          <w:sz w:val="20"/>
          <w:szCs w:val="20"/>
        </w:rPr>
        <w:fldChar w:fldCharType="end"/>
      </w:r>
      <w:r w:rsidRPr="00820D7E">
        <w:rPr>
          <w:rFonts w:ascii="Arial" w:hAnsi="Arial" w:cs="Arial"/>
          <w:sz w:val="20"/>
          <w:szCs w:val="20"/>
        </w:rPr>
        <w:t xml:space="preserve"> </w:t>
      </w:r>
      <w:proofErr w:type="spellStart"/>
      <w:r w:rsidRPr="00820D7E">
        <w:rPr>
          <w:rFonts w:ascii="Arial" w:hAnsi="Arial" w:cs="Arial"/>
          <w:sz w:val="20"/>
          <w:szCs w:val="20"/>
        </w:rPr>
        <w:t>Coeficienţii</w:t>
      </w:r>
      <w:proofErr w:type="spellEnd"/>
      <w:r w:rsidRPr="00820D7E">
        <w:rPr>
          <w:rFonts w:ascii="Arial" w:hAnsi="Arial" w:cs="Arial"/>
          <w:sz w:val="20"/>
          <w:szCs w:val="20"/>
        </w:rPr>
        <w:t xml:space="preserve"> α de </w:t>
      </w:r>
      <w:proofErr w:type="spellStart"/>
      <w:r w:rsidRPr="00820D7E">
        <w:rPr>
          <w:rFonts w:ascii="Arial" w:hAnsi="Arial" w:cs="Arial"/>
          <w:sz w:val="20"/>
          <w:szCs w:val="20"/>
        </w:rPr>
        <w:t>ajustare</w:t>
      </w:r>
      <w:proofErr w:type="spellEnd"/>
      <w:r w:rsidRPr="00820D7E">
        <w:rPr>
          <w:rFonts w:ascii="Arial" w:hAnsi="Arial" w:cs="Arial"/>
          <w:sz w:val="20"/>
          <w:szCs w:val="20"/>
        </w:rPr>
        <w:t xml:space="preserve"> </w:t>
      </w:r>
      <w:proofErr w:type="spellStart"/>
      <w:r w:rsidRPr="00820D7E">
        <w:rPr>
          <w:rFonts w:ascii="Arial" w:hAnsi="Arial" w:cs="Arial"/>
          <w:sz w:val="20"/>
          <w:szCs w:val="20"/>
        </w:rPr>
        <w:t>pozitivă</w:t>
      </w:r>
      <w:proofErr w:type="spellEnd"/>
      <w:r w:rsidRPr="00820D7E">
        <w:rPr>
          <w:rFonts w:ascii="Arial" w:hAnsi="Arial" w:cs="Arial"/>
          <w:sz w:val="20"/>
          <w:szCs w:val="20"/>
        </w:rPr>
        <w:t xml:space="preserve"> </w:t>
      </w:r>
      <w:proofErr w:type="spellStart"/>
      <w:r w:rsidRPr="00820D7E">
        <w:rPr>
          <w:rFonts w:ascii="Arial" w:hAnsi="Arial" w:cs="Arial"/>
          <w:sz w:val="20"/>
          <w:szCs w:val="20"/>
        </w:rPr>
        <w:t>şi</w:t>
      </w:r>
      <w:proofErr w:type="spellEnd"/>
      <w:r w:rsidRPr="00820D7E">
        <w:rPr>
          <w:rFonts w:ascii="Arial" w:hAnsi="Arial" w:cs="Arial"/>
          <w:sz w:val="20"/>
          <w:szCs w:val="20"/>
        </w:rPr>
        <w:t xml:space="preserve"> </w:t>
      </w:r>
      <w:proofErr w:type="spellStart"/>
      <w:r w:rsidRPr="00820D7E">
        <w:rPr>
          <w:rFonts w:ascii="Arial" w:hAnsi="Arial" w:cs="Arial"/>
          <w:sz w:val="20"/>
          <w:szCs w:val="20"/>
        </w:rPr>
        <w:t>negativă</w:t>
      </w:r>
      <w:proofErr w:type="spellEnd"/>
      <w:r w:rsidRPr="00820D7E">
        <w:rPr>
          <w:rFonts w:ascii="Arial" w:hAnsi="Arial" w:cs="Arial"/>
          <w:sz w:val="20"/>
          <w:szCs w:val="20"/>
        </w:rPr>
        <w:t xml:space="preserve"> a </w:t>
      </w:r>
      <w:proofErr w:type="spellStart"/>
      <w:r w:rsidRPr="00820D7E">
        <w:rPr>
          <w:rFonts w:ascii="Arial" w:hAnsi="Arial" w:cs="Arial"/>
          <w:sz w:val="20"/>
          <w:szCs w:val="20"/>
        </w:rPr>
        <w:t>tarifului</w:t>
      </w:r>
      <w:proofErr w:type="spellEnd"/>
      <w:r w:rsidRPr="00820D7E">
        <w:rPr>
          <w:rFonts w:ascii="Arial" w:hAnsi="Arial" w:cs="Arial"/>
          <w:sz w:val="20"/>
          <w:szCs w:val="20"/>
        </w:rPr>
        <w:t xml:space="preserve"> </w:t>
      </w:r>
      <w:proofErr w:type="spellStart"/>
      <w:r w:rsidRPr="00820D7E">
        <w:rPr>
          <w:rFonts w:ascii="Arial" w:hAnsi="Arial" w:cs="Arial"/>
          <w:sz w:val="20"/>
          <w:szCs w:val="20"/>
        </w:rPr>
        <w:t>mediu</w:t>
      </w:r>
      <w:proofErr w:type="spellEnd"/>
      <w:r w:rsidRPr="00820D7E">
        <w:rPr>
          <w:rFonts w:ascii="Arial" w:hAnsi="Arial" w:cs="Arial"/>
          <w:sz w:val="20"/>
          <w:szCs w:val="20"/>
        </w:rPr>
        <w:t xml:space="preserve"> lei/km/loc</w:t>
      </w:r>
      <w:bookmarkEnd w:id="50"/>
    </w:p>
    <w:tbl>
      <w:tblPr>
        <w:tblW w:w="13806" w:type="dxa"/>
        <w:jc w:val="center"/>
        <w:tblLook w:val="04A0" w:firstRow="1" w:lastRow="0" w:firstColumn="1" w:lastColumn="0" w:noHBand="0" w:noVBand="1"/>
      </w:tblPr>
      <w:tblGrid>
        <w:gridCol w:w="661"/>
        <w:gridCol w:w="960"/>
        <w:gridCol w:w="4200"/>
        <w:gridCol w:w="960"/>
        <w:gridCol w:w="990"/>
        <w:gridCol w:w="1184"/>
        <w:gridCol w:w="1229"/>
        <w:gridCol w:w="1260"/>
        <w:gridCol w:w="1208"/>
        <w:gridCol w:w="1154"/>
      </w:tblGrid>
      <w:tr w:rsidR="00CA4825" w:rsidRPr="00CA4825" w14:paraId="4887DA97" w14:textId="77777777" w:rsidTr="00476C71">
        <w:trPr>
          <w:trHeight w:val="998"/>
          <w:tblHeader/>
          <w:jc w:val="cent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C2723" w14:textId="77777777" w:rsidR="00CA4825" w:rsidRPr="00CA4825" w:rsidRDefault="00CA4825" w:rsidP="00CA4825">
            <w:pPr>
              <w:spacing w:after="0" w:line="240" w:lineRule="auto"/>
              <w:jc w:val="center"/>
              <w:rPr>
                <w:rFonts w:ascii="Arial" w:eastAsia="Times New Roman" w:hAnsi="Arial" w:cs="Arial"/>
                <w:b/>
                <w:bCs/>
                <w:sz w:val="16"/>
                <w:szCs w:val="16"/>
              </w:rPr>
            </w:pPr>
            <w:bookmarkStart w:id="51" w:name="_Hlk102730960"/>
            <w:r w:rsidRPr="00CA4825">
              <w:rPr>
                <w:rFonts w:ascii="Arial" w:eastAsia="Times New Roman" w:hAnsi="Arial" w:cs="Arial"/>
                <w:b/>
                <w:bCs/>
                <w:sz w:val="16"/>
                <w:szCs w:val="16"/>
              </w:rPr>
              <w:t xml:space="preserve">Nr. </w:t>
            </w:r>
            <w:proofErr w:type="spellStart"/>
            <w:r w:rsidRPr="00CA4825">
              <w:rPr>
                <w:rFonts w:ascii="Arial" w:eastAsia="Times New Roman" w:hAnsi="Arial" w:cs="Arial"/>
                <w:b/>
                <w:bCs/>
                <w:sz w:val="16"/>
                <w:szCs w:val="16"/>
              </w:rPr>
              <w:t>grupă</w:t>
            </w:r>
            <w:proofErr w:type="spellEnd"/>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D0639E4" w14:textId="77777777" w:rsidR="00CA4825" w:rsidRPr="00CA4825" w:rsidRDefault="00CA4825" w:rsidP="00CA4825">
            <w:pPr>
              <w:spacing w:after="0" w:line="240" w:lineRule="auto"/>
              <w:jc w:val="center"/>
              <w:rPr>
                <w:rFonts w:ascii="Arial" w:eastAsia="Times New Roman" w:hAnsi="Arial" w:cs="Arial"/>
                <w:b/>
                <w:bCs/>
                <w:sz w:val="16"/>
                <w:szCs w:val="16"/>
              </w:rPr>
            </w:pPr>
            <w:r w:rsidRPr="00CA4825">
              <w:rPr>
                <w:rFonts w:ascii="Arial" w:eastAsia="Times New Roman" w:hAnsi="Arial" w:cs="Arial"/>
                <w:b/>
                <w:bCs/>
                <w:sz w:val="16"/>
                <w:szCs w:val="16"/>
              </w:rPr>
              <w:t xml:space="preserve">Cod </w:t>
            </w:r>
            <w:proofErr w:type="spellStart"/>
            <w:r w:rsidRPr="00CA4825">
              <w:rPr>
                <w:rFonts w:ascii="Arial" w:eastAsia="Times New Roman" w:hAnsi="Arial" w:cs="Arial"/>
                <w:b/>
                <w:bCs/>
                <w:sz w:val="16"/>
                <w:szCs w:val="16"/>
              </w:rPr>
              <w:t>traseu</w:t>
            </w:r>
            <w:proofErr w:type="spellEnd"/>
          </w:p>
        </w:tc>
        <w:tc>
          <w:tcPr>
            <w:tcW w:w="4200" w:type="dxa"/>
            <w:tcBorders>
              <w:top w:val="single" w:sz="4" w:space="0" w:color="auto"/>
              <w:left w:val="nil"/>
              <w:bottom w:val="single" w:sz="4" w:space="0" w:color="auto"/>
              <w:right w:val="single" w:sz="4" w:space="0" w:color="auto"/>
            </w:tcBorders>
            <w:shd w:val="clear" w:color="auto" w:fill="auto"/>
            <w:vAlign w:val="center"/>
            <w:hideMark/>
          </w:tcPr>
          <w:p w14:paraId="62E7A0F0" w14:textId="77777777" w:rsidR="00CA4825" w:rsidRPr="00CA4825" w:rsidRDefault="00CA4825" w:rsidP="00CA4825">
            <w:pPr>
              <w:spacing w:after="0" w:line="240" w:lineRule="auto"/>
              <w:jc w:val="center"/>
              <w:rPr>
                <w:rFonts w:ascii="Arial" w:eastAsia="Times New Roman" w:hAnsi="Arial" w:cs="Arial"/>
                <w:b/>
                <w:bCs/>
                <w:sz w:val="16"/>
                <w:szCs w:val="16"/>
              </w:rPr>
            </w:pPr>
            <w:proofErr w:type="spellStart"/>
            <w:r w:rsidRPr="00CA4825">
              <w:rPr>
                <w:rFonts w:ascii="Arial" w:eastAsia="Times New Roman" w:hAnsi="Arial" w:cs="Arial"/>
                <w:b/>
                <w:bCs/>
                <w:sz w:val="16"/>
                <w:szCs w:val="16"/>
              </w:rPr>
              <w:t>Descriere</w:t>
            </w:r>
            <w:proofErr w:type="spellEnd"/>
            <w:r w:rsidRPr="00CA4825">
              <w:rPr>
                <w:rFonts w:ascii="Arial" w:eastAsia="Times New Roman" w:hAnsi="Arial" w:cs="Arial"/>
                <w:b/>
                <w:bCs/>
                <w:sz w:val="16"/>
                <w:szCs w:val="16"/>
              </w:rPr>
              <w:t xml:space="preserve"> </w:t>
            </w:r>
            <w:proofErr w:type="spellStart"/>
            <w:r w:rsidRPr="00CA4825">
              <w:rPr>
                <w:rFonts w:ascii="Arial" w:eastAsia="Times New Roman" w:hAnsi="Arial" w:cs="Arial"/>
                <w:b/>
                <w:bCs/>
                <w:sz w:val="16"/>
                <w:szCs w:val="16"/>
              </w:rPr>
              <w:t>traseu</w:t>
            </w:r>
            <w:proofErr w:type="spellEnd"/>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B161178" w14:textId="77777777" w:rsidR="00CA4825" w:rsidRPr="00CA4825" w:rsidRDefault="00CA4825" w:rsidP="00CA4825">
            <w:pPr>
              <w:spacing w:after="0" w:line="240" w:lineRule="auto"/>
              <w:jc w:val="center"/>
              <w:rPr>
                <w:rFonts w:ascii="Arial" w:eastAsia="Times New Roman" w:hAnsi="Arial" w:cs="Arial"/>
                <w:b/>
                <w:bCs/>
                <w:sz w:val="16"/>
                <w:szCs w:val="16"/>
              </w:rPr>
            </w:pPr>
            <w:r w:rsidRPr="00CA4825">
              <w:rPr>
                <w:rFonts w:ascii="Arial" w:eastAsia="Times New Roman" w:hAnsi="Arial" w:cs="Arial"/>
                <w:b/>
                <w:bCs/>
                <w:sz w:val="16"/>
                <w:szCs w:val="16"/>
              </w:rPr>
              <w:t xml:space="preserve">Km / </w:t>
            </w:r>
            <w:proofErr w:type="spellStart"/>
            <w:r w:rsidRPr="00CA4825">
              <w:rPr>
                <w:rFonts w:ascii="Arial" w:eastAsia="Times New Roman" w:hAnsi="Arial" w:cs="Arial"/>
                <w:b/>
                <w:bCs/>
                <w:sz w:val="16"/>
                <w:szCs w:val="16"/>
              </w:rPr>
              <w:t>sens</w:t>
            </w:r>
            <w:proofErr w:type="spellEnd"/>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48A91337" w14:textId="77777777" w:rsidR="00CA4825" w:rsidRPr="00CA4825" w:rsidRDefault="00CA4825" w:rsidP="00CA4825">
            <w:pPr>
              <w:spacing w:after="0" w:line="240" w:lineRule="auto"/>
              <w:jc w:val="center"/>
              <w:rPr>
                <w:rFonts w:ascii="Arial" w:eastAsia="Times New Roman" w:hAnsi="Arial" w:cs="Arial"/>
                <w:b/>
                <w:bCs/>
                <w:color w:val="000000"/>
                <w:sz w:val="16"/>
                <w:szCs w:val="16"/>
              </w:rPr>
            </w:pPr>
            <w:r w:rsidRPr="00CA4825">
              <w:rPr>
                <w:rFonts w:ascii="Arial" w:eastAsia="Times New Roman" w:hAnsi="Arial" w:cs="Arial"/>
                <w:b/>
                <w:bCs/>
                <w:color w:val="000000"/>
                <w:sz w:val="16"/>
                <w:szCs w:val="16"/>
              </w:rPr>
              <w:t xml:space="preserve">Zona de </w:t>
            </w:r>
            <w:proofErr w:type="spellStart"/>
            <w:r w:rsidRPr="00CA4825">
              <w:rPr>
                <w:rFonts w:ascii="Arial" w:eastAsia="Times New Roman" w:hAnsi="Arial" w:cs="Arial"/>
                <w:b/>
                <w:bCs/>
                <w:color w:val="000000"/>
                <w:sz w:val="16"/>
                <w:szCs w:val="16"/>
              </w:rPr>
              <w:t>distanţă</w:t>
            </w:r>
            <w:proofErr w:type="spellEnd"/>
            <w:r w:rsidRPr="00CA4825">
              <w:rPr>
                <w:rFonts w:ascii="Arial" w:eastAsia="Times New Roman" w:hAnsi="Arial" w:cs="Arial"/>
                <w:b/>
                <w:bCs/>
                <w:color w:val="000000"/>
                <w:sz w:val="16"/>
                <w:szCs w:val="16"/>
              </w:rPr>
              <w:t xml:space="preserve"> / </w:t>
            </w:r>
            <w:proofErr w:type="spellStart"/>
            <w:r w:rsidRPr="00CA4825">
              <w:rPr>
                <w:rFonts w:ascii="Arial" w:eastAsia="Times New Roman" w:hAnsi="Arial" w:cs="Arial"/>
                <w:b/>
                <w:bCs/>
                <w:color w:val="000000"/>
                <w:sz w:val="16"/>
                <w:szCs w:val="16"/>
              </w:rPr>
              <w:t>Coeficient</w:t>
            </w:r>
            <w:proofErr w:type="spellEnd"/>
            <w:r w:rsidRPr="00CA4825">
              <w:rPr>
                <w:rFonts w:ascii="Arial" w:eastAsia="Times New Roman" w:hAnsi="Arial" w:cs="Arial"/>
                <w:b/>
                <w:bCs/>
                <w:color w:val="000000"/>
                <w:sz w:val="16"/>
                <w:szCs w:val="16"/>
              </w:rPr>
              <w:t xml:space="preserve"> α de </w:t>
            </w:r>
            <w:proofErr w:type="spellStart"/>
            <w:r w:rsidRPr="00CA4825">
              <w:rPr>
                <w:rFonts w:ascii="Arial" w:eastAsia="Times New Roman" w:hAnsi="Arial" w:cs="Arial"/>
                <w:b/>
                <w:bCs/>
                <w:color w:val="000000"/>
                <w:sz w:val="16"/>
                <w:szCs w:val="16"/>
              </w:rPr>
              <w:t>ajustare</w:t>
            </w:r>
            <w:proofErr w:type="spellEnd"/>
          </w:p>
        </w:tc>
        <w:tc>
          <w:tcPr>
            <w:tcW w:w="1184" w:type="dxa"/>
            <w:tcBorders>
              <w:top w:val="single" w:sz="4" w:space="0" w:color="auto"/>
              <w:left w:val="nil"/>
              <w:bottom w:val="single" w:sz="4" w:space="0" w:color="auto"/>
              <w:right w:val="single" w:sz="4" w:space="0" w:color="auto"/>
            </w:tcBorders>
            <w:shd w:val="clear" w:color="auto" w:fill="auto"/>
            <w:vAlign w:val="center"/>
            <w:hideMark/>
          </w:tcPr>
          <w:p w14:paraId="1953111B" w14:textId="77777777" w:rsidR="00CA4825" w:rsidRPr="00CA4825" w:rsidRDefault="00CA4825" w:rsidP="00CA4825">
            <w:pPr>
              <w:spacing w:after="0" w:line="240" w:lineRule="auto"/>
              <w:jc w:val="center"/>
              <w:rPr>
                <w:rFonts w:ascii="Arial" w:eastAsia="Times New Roman" w:hAnsi="Arial" w:cs="Arial"/>
                <w:b/>
                <w:bCs/>
                <w:color w:val="000000"/>
                <w:sz w:val="16"/>
                <w:szCs w:val="16"/>
              </w:rPr>
            </w:pPr>
            <w:r w:rsidRPr="00CA4825">
              <w:rPr>
                <w:rFonts w:ascii="Arial" w:eastAsia="Times New Roman" w:hAnsi="Arial" w:cs="Arial"/>
                <w:b/>
                <w:bCs/>
                <w:color w:val="000000"/>
                <w:sz w:val="16"/>
                <w:szCs w:val="16"/>
              </w:rPr>
              <w:t xml:space="preserve">Zona de </w:t>
            </w:r>
            <w:proofErr w:type="spellStart"/>
            <w:r w:rsidRPr="00CA4825">
              <w:rPr>
                <w:rFonts w:ascii="Arial" w:eastAsia="Times New Roman" w:hAnsi="Arial" w:cs="Arial"/>
                <w:b/>
                <w:bCs/>
                <w:color w:val="000000"/>
                <w:sz w:val="16"/>
                <w:szCs w:val="16"/>
              </w:rPr>
              <w:t>distanţă</w:t>
            </w:r>
            <w:proofErr w:type="spellEnd"/>
            <w:r w:rsidRPr="00CA4825">
              <w:rPr>
                <w:rFonts w:ascii="Arial" w:eastAsia="Times New Roman" w:hAnsi="Arial" w:cs="Arial"/>
                <w:b/>
                <w:bCs/>
                <w:color w:val="000000"/>
                <w:sz w:val="16"/>
                <w:szCs w:val="16"/>
              </w:rPr>
              <w:t xml:space="preserve"> / </w:t>
            </w:r>
            <w:proofErr w:type="spellStart"/>
            <w:r w:rsidRPr="00CA4825">
              <w:rPr>
                <w:rFonts w:ascii="Arial" w:eastAsia="Times New Roman" w:hAnsi="Arial" w:cs="Arial"/>
                <w:b/>
                <w:bCs/>
                <w:color w:val="000000"/>
                <w:sz w:val="16"/>
                <w:szCs w:val="16"/>
              </w:rPr>
              <w:t>Coeficient</w:t>
            </w:r>
            <w:proofErr w:type="spellEnd"/>
            <w:r w:rsidRPr="00CA4825">
              <w:rPr>
                <w:rFonts w:ascii="Arial" w:eastAsia="Times New Roman" w:hAnsi="Arial" w:cs="Arial"/>
                <w:b/>
                <w:bCs/>
                <w:color w:val="000000"/>
                <w:sz w:val="16"/>
                <w:szCs w:val="16"/>
              </w:rPr>
              <w:t xml:space="preserve"> α de </w:t>
            </w:r>
            <w:proofErr w:type="spellStart"/>
            <w:r w:rsidRPr="00CA4825">
              <w:rPr>
                <w:rFonts w:ascii="Arial" w:eastAsia="Times New Roman" w:hAnsi="Arial" w:cs="Arial"/>
                <w:b/>
                <w:bCs/>
                <w:color w:val="000000"/>
                <w:sz w:val="16"/>
                <w:szCs w:val="16"/>
              </w:rPr>
              <w:t>ajustare</w:t>
            </w:r>
            <w:proofErr w:type="spellEnd"/>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22C3F068" w14:textId="77777777" w:rsidR="00CA4825" w:rsidRPr="00CA4825" w:rsidRDefault="00CA4825" w:rsidP="00CA4825">
            <w:pPr>
              <w:spacing w:after="0" w:line="240" w:lineRule="auto"/>
              <w:jc w:val="center"/>
              <w:rPr>
                <w:rFonts w:ascii="Arial" w:eastAsia="Times New Roman" w:hAnsi="Arial" w:cs="Arial"/>
                <w:b/>
                <w:bCs/>
                <w:color w:val="000000"/>
                <w:sz w:val="16"/>
                <w:szCs w:val="16"/>
              </w:rPr>
            </w:pPr>
            <w:r w:rsidRPr="00CA4825">
              <w:rPr>
                <w:rFonts w:ascii="Arial" w:eastAsia="Times New Roman" w:hAnsi="Arial" w:cs="Arial"/>
                <w:b/>
                <w:bCs/>
                <w:color w:val="000000"/>
                <w:sz w:val="16"/>
                <w:szCs w:val="16"/>
              </w:rPr>
              <w:t xml:space="preserve">Zona de </w:t>
            </w:r>
            <w:proofErr w:type="spellStart"/>
            <w:r w:rsidRPr="00CA4825">
              <w:rPr>
                <w:rFonts w:ascii="Arial" w:eastAsia="Times New Roman" w:hAnsi="Arial" w:cs="Arial"/>
                <w:b/>
                <w:bCs/>
                <w:color w:val="000000"/>
                <w:sz w:val="16"/>
                <w:szCs w:val="16"/>
              </w:rPr>
              <w:t>distanţă</w:t>
            </w:r>
            <w:proofErr w:type="spellEnd"/>
            <w:r w:rsidRPr="00CA4825">
              <w:rPr>
                <w:rFonts w:ascii="Arial" w:eastAsia="Times New Roman" w:hAnsi="Arial" w:cs="Arial"/>
                <w:b/>
                <w:bCs/>
                <w:color w:val="000000"/>
                <w:sz w:val="16"/>
                <w:szCs w:val="16"/>
              </w:rPr>
              <w:t xml:space="preserve"> / </w:t>
            </w:r>
            <w:proofErr w:type="spellStart"/>
            <w:r w:rsidRPr="00CA4825">
              <w:rPr>
                <w:rFonts w:ascii="Arial" w:eastAsia="Times New Roman" w:hAnsi="Arial" w:cs="Arial"/>
                <w:b/>
                <w:bCs/>
                <w:color w:val="000000"/>
                <w:sz w:val="16"/>
                <w:szCs w:val="16"/>
              </w:rPr>
              <w:t>Coeficient</w:t>
            </w:r>
            <w:proofErr w:type="spellEnd"/>
            <w:r w:rsidRPr="00CA4825">
              <w:rPr>
                <w:rFonts w:ascii="Arial" w:eastAsia="Times New Roman" w:hAnsi="Arial" w:cs="Arial"/>
                <w:b/>
                <w:bCs/>
                <w:color w:val="000000"/>
                <w:sz w:val="16"/>
                <w:szCs w:val="16"/>
              </w:rPr>
              <w:t xml:space="preserve"> α de </w:t>
            </w:r>
            <w:proofErr w:type="spellStart"/>
            <w:r w:rsidRPr="00CA4825">
              <w:rPr>
                <w:rFonts w:ascii="Arial" w:eastAsia="Times New Roman" w:hAnsi="Arial" w:cs="Arial"/>
                <w:b/>
                <w:bCs/>
                <w:color w:val="000000"/>
                <w:sz w:val="16"/>
                <w:szCs w:val="16"/>
              </w:rPr>
              <w:t>ajustare</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51EA9714" w14:textId="77777777" w:rsidR="00CA4825" w:rsidRPr="00CA4825" w:rsidRDefault="00CA4825" w:rsidP="00CA4825">
            <w:pPr>
              <w:spacing w:after="0" w:line="240" w:lineRule="auto"/>
              <w:jc w:val="center"/>
              <w:rPr>
                <w:rFonts w:ascii="Arial" w:eastAsia="Times New Roman" w:hAnsi="Arial" w:cs="Arial"/>
                <w:b/>
                <w:bCs/>
                <w:color w:val="000000"/>
                <w:sz w:val="16"/>
                <w:szCs w:val="16"/>
              </w:rPr>
            </w:pPr>
            <w:r w:rsidRPr="00CA4825">
              <w:rPr>
                <w:rFonts w:ascii="Arial" w:eastAsia="Times New Roman" w:hAnsi="Arial" w:cs="Arial"/>
                <w:b/>
                <w:bCs/>
                <w:color w:val="000000"/>
                <w:sz w:val="16"/>
                <w:szCs w:val="16"/>
              </w:rPr>
              <w:t xml:space="preserve">Zona de </w:t>
            </w:r>
            <w:proofErr w:type="spellStart"/>
            <w:r w:rsidRPr="00CA4825">
              <w:rPr>
                <w:rFonts w:ascii="Arial" w:eastAsia="Times New Roman" w:hAnsi="Arial" w:cs="Arial"/>
                <w:b/>
                <w:bCs/>
                <w:color w:val="000000"/>
                <w:sz w:val="16"/>
                <w:szCs w:val="16"/>
              </w:rPr>
              <w:t>distanţă</w:t>
            </w:r>
            <w:proofErr w:type="spellEnd"/>
            <w:r w:rsidRPr="00CA4825">
              <w:rPr>
                <w:rFonts w:ascii="Arial" w:eastAsia="Times New Roman" w:hAnsi="Arial" w:cs="Arial"/>
                <w:b/>
                <w:bCs/>
                <w:color w:val="000000"/>
                <w:sz w:val="16"/>
                <w:szCs w:val="16"/>
              </w:rPr>
              <w:t xml:space="preserve"> / </w:t>
            </w:r>
            <w:proofErr w:type="spellStart"/>
            <w:r w:rsidRPr="00CA4825">
              <w:rPr>
                <w:rFonts w:ascii="Arial" w:eastAsia="Times New Roman" w:hAnsi="Arial" w:cs="Arial"/>
                <w:b/>
                <w:bCs/>
                <w:color w:val="000000"/>
                <w:sz w:val="16"/>
                <w:szCs w:val="16"/>
              </w:rPr>
              <w:t>Coeficient</w:t>
            </w:r>
            <w:proofErr w:type="spellEnd"/>
            <w:r w:rsidRPr="00CA4825">
              <w:rPr>
                <w:rFonts w:ascii="Arial" w:eastAsia="Times New Roman" w:hAnsi="Arial" w:cs="Arial"/>
                <w:b/>
                <w:bCs/>
                <w:color w:val="000000"/>
                <w:sz w:val="16"/>
                <w:szCs w:val="16"/>
              </w:rPr>
              <w:t xml:space="preserve"> α de </w:t>
            </w:r>
            <w:proofErr w:type="spellStart"/>
            <w:r w:rsidRPr="00CA4825">
              <w:rPr>
                <w:rFonts w:ascii="Arial" w:eastAsia="Times New Roman" w:hAnsi="Arial" w:cs="Arial"/>
                <w:b/>
                <w:bCs/>
                <w:color w:val="000000"/>
                <w:sz w:val="16"/>
                <w:szCs w:val="16"/>
              </w:rPr>
              <w:t>ajustare</w:t>
            </w:r>
            <w:proofErr w:type="spellEnd"/>
          </w:p>
        </w:tc>
        <w:tc>
          <w:tcPr>
            <w:tcW w:w="1208" w:type="dxa"/>
            <w:tcBorders>
              <w:top w:val="single" w:sz="4" w:space="0" w:color="auto"/>
              <w:left w:val="nil"/>
              <w:bottom w:val="single" w:sz="4" w:space="0" w:color="auto"/>
              <w:right w:val="single" w:sz="4" w:space="0" w:color="auto"/>
            </w:tcBorders>
            <w:shd w:val="clear" w:color="auto" w:fill="auto"/>
            <w:vAlign w:val="center"/>
            <w:hideMark/>
          </w:tcPr>
          <w:p w14:paraId="2FB2B72E" w14:textId="77777777" w:rsidR="00CA4825" w:rsidRPr="00CA4825" w:rsidRDefault="00CA4825" w:rsidP="00CA4825">
            <w:pPr>
              <w:spacing w:after="0" w:line="240" w:lineRule="auto"/>
              <w:jc w:val="center"/>
              <w:rPr>
                <w:rFonts w:ascii="Arial" w:eastAsia="Times New Roman" w:hAnsi="Arial" w:cs="Arial"/>
                <w:b/>
                <w:bCs/>
                <w:color w:val="000000"/>
                <w:sz w:val="16"/>
                <w:szCs w:val="16"/>
              </w:rPr>
            </w:pPr>
            <w:r w:rsidRPr="00CA4825">
              <w:rPr>
                <w:rFonts w:ascii="Arial" w:eastAsia="Times New Roman" w:hAnsi="Arial" w:cs="Arial"/>
                <w:b/>
                <w:bCs/>
                <w:color w:val="000000"/>
                <w:sz w:val="16"/>
                <w:szCs w:val="16"/>
              </w:rPr>
              <w:t xml:space="preserve">Zona de </w:t>
            </w:r>
            <w:proofErr w:type="spellStart"/>
            <w:r w:rsidRPr="00CA4825">
              <w:rPr>
                <w:rFonts w:ascii="Arial" w:eastAsia="Times New Roman" w:hAnsi="Arial" w:cs="Arial"/>
                <w:b/>
                <w:bCs/>
                <w:color w:val="000000"/>
                <w:sz w:val="16"/>
                <w:szCs w:val="16"/>
              </w:rPr>
              <w:t>distanţă</w:t>
            </w:r>
            <w:proofErr w:type="spellEnd"/>
            <w:r w:rsidRPr="00CA4825">
              <w:rPr>
                <w:rFonts w:ascii="Arial" w:eastAsia="Times New Roman" w:hAnsi="Arial" w:cs="Arial"/>
                <w:b/>
                <w:bCs/>
                <w:color w:val="000000"/>
                <w:sz w:val="16"/>
                <w:szCs w:val="16"/>
              </w:rPr>
              <w:t xml:space="preserve"> / </w:t>
            </w:r>
            <w:proofErr w:type="spellStart"/>
            <w:r w:rsidRPr="00CA4825">
              <w:rPr>
                <w:rFonts w:ascii="Arial" w:eastAsia="Times New Roman" w:hAnsi="Arial" w:cs="Arial"/>
                <w:b/>
                <w:bCs/>
                <w:color w:val="000000"/>
                <w:sz w:val="16"/>
                <w:szCs w:val="16"/>
              </w:rPr>
              <w:t>Coeficient</w:t>
            </w:r>
            <w:proofErr w:type="spellEnd"/>
            <w:r w:rsidRPr="00CA4825">
              <w:rPr>
                <w:rFonts w:ascii="Arial" w:eastAsia="Times New Roman" w:hAnsi="Arial" w:cs="Arial"/>
                <w:b/>
                <w:bCs/>
                <w:color w:val="000000"/>
                <w:sz w:val="16"/>
                <w:szCs w:val="16"/>
              </w:rPr>
              <w:t xml:space="preserve"> α de </w:t>
            </w:r>
            <w:proofErr w:type="spellStart"/>
            <w:r w:rsidRPr="00CA4825">
              <w:rPr>
                <w:rFonts w:ascii="Arial" w:eastAsia="Times New Roman" w:hAnsi="Arial" w:cs="Arial"/>
                <w:b/>
                <w:bCs/>
                <w:color w:val="000000"/>
                <w:sz w:val="16"/>
                <w:szCs w:val="16"/>
              </w:rPr>
              <w:t>ajustare</w:t>
            </w:r>
            <w:proofErr w:type="spellEnd"/>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762A1C2D" w14:textId="77777777" w:rsidR="00CA4825" w:rsidRPr="00CA4825" w:rsidRDefault="00CA4825" w:rsidP="00CA4825">
            <w:pPr>
              <w:spacing w:after="0" w:line="240" w:lineRule="auto"/>
              <w:jc w:val="center"/>
              <w:rPr>
                <w:rFonts w:ascii="Arial" w:eastAsia="Times New Roman" w:hAnsi="Arial" w:cs="Arial"/>
                <w:b/>
                <w:bCs/>
                <w:color w:val="000000"/>
                <w:sz w:val="16"/>
                <w:szCs w:val="16"/>
              </w:rPr>
            </w:pPr>
            <w:r w:rsidRPr="00CA4825">
              <w:rPr>
                <w:rFonts w:ascii="Arial" w:eastAsia="Times New Roman" w:hAnsi="Arial" w:cs="Arial"/>
                <w:b/>
                <w:bCs/>
                <w:color w:val="000000"/>
                <w:sz w:val="16"/>
                <w:szCs w:val="16"/>
              </w:rPr>
              <w:t xml:space="preserve">Zona de </w:t>
            </w:r>
            <w:proofErr w:type="spellStart"/>
            <w:r w:rsidRPr="00CA4825">
              <w:rPr>
                <w:rFonts w:ascii="Arial" w:eastAsia="Times New Roman" w:hAnsi="Arial" w:cs="Arial"/>
                <w:b/>
                <w:bCs/>
                <w:color w:val="000000"/>
                <w:sz w:val="16"/>
                <w:szCs w:val="16"/>
              </w:rPr>
              <w:t>distanţă</w:t>
            </w:r>
            <w:proofErr w:type="spellEnd"/>
            <w:r w:rsidRPr="00CA4825">
              <w:rPr>
                <w:rFonts w:ascii="Arial" w:eastAsia="Times New Roman" w:hAnsi="Arial" w:cs="Arial"/>
                <w:b/>
                <w:bCs/>
                <w:color w:val="000000"/>
                <w:sz w:val="16"/>
                <w:szCs w:val="16"/>
              </w:rPr>
              <w:t xml:space="preserve"> / </w:t>
            </w:r>
            <w:proofErr w:type="spellStart"/>
            <w:r w:rsidRPr="00CA4825">
              <w:rPr>
                <w:rFonts w:ascii="Arial" w:eastAsia="Times New Roman" w:hAnsi="Arial" w:cs="Arial"/>
                <w:b/>
                <w:bCs/>
                <w:color w:val="000000"/>
                <w:sz w:val="16"/>
                <w:szCs w:val="16"/>
              </w:rPr>
              <w:t>Coeficient</w:t>
            </w:r>
            <w:proofErr w:type="spellEnd"/>
            <w:r w:rsidRPr="00CA4825">
              <w:rPr>
                <w:rFonts w:ascii="Arial" w:eastAsia="Times New Roman" w:hAnsi="Arial" w:cs="Arial"/>
                <w:b/>
                <w:bCs/>
                <w:color w:val="000000"/>
                <w:sz w:val="16"/>
                <w:szCs w:val="16"/>
              </w:rPr>
              <w:t xml:space="preserve"> α de </w:t>
            </w:r>
            <w:proofErr w:type="spellStart"/>
            <w:r w:rsidRPr="00CA4825">
              <w:rPr>
                <w:rFonts w:ascii="Arial" w:eastAsia="Times New Roman" w:hAnsi="Arial" w:cs="Arial"/>
                <w:b/>
                <w:bCs/>
                <w:color w:val="000000"/>
                <w:sz w:val="16"/>
                <w:szCs w:val="16"/>
              </w:rPr>
              <w:t>ajustare</w:t>
            </w:r>
            <w:proofErr w:type="spellEnd"/>
          </w:p>
        </w:tc>
      </w:tr>
      <w:tr w:rsidR="00CA4825" w:rsidRPr="00CA4825" w14:paraId="60F62A2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ED9B0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205873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001</w:t>
            </w:r>
          </w:p>
        </w:tc>
        <w:tc>
          <w:tcPr>
            <w:tcW w:w="4200" w:type="dxa"/>
            <w:tcBorders>
              <w:top w:val="nil"/>
              <w:left w:val="nil"/>
              <w:bottom w:val="single" w:sz="4" w:space="0" w:color="auto"/>
              <w:right w:val="single" w:sz="4" w:space="0" w:color="auto"/>
            </w:tcBorders>
            <w:shd w:val="clear" w:color="auto" w:fill="auto"/>
            <w:noWrap/>
            <w:vAlign w:val="center"/>
            <w:hideMark/>
          </w:tcPr>
          <w:p w14:paraId="7C5810F1"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Savas-Rucăr-Dâmbovicioara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98EF5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5C71A9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0F7524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8,01-17,00</w:t>
            </w:r>
          </w:p>
        </w:tc>
        <w:tc>
          <w:tcPr>
            <w:tcW w:w="1229" w:type="dxa"/>
            <w:tcBorders>
              <w:top w:val="nil"/>
              <w:left w:val="nil"/>
              <w:bottom w:val="single" w:sz="4" w:space="0" w:color="auto"/>
              <w:right w:val="single" w:sz="4" w:space="0" w:color="auto"/>
            </w:tcBorders>
            <w:shd w:val="clear" w:color="auto" w:fill="auto"/>
            <w:noWrap/>
            <w:vAlign w:val="center"/>
            <w:hideMark/>
          </w:tcPr>
          <w:p w14:paraId="1C168D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17,01-25,00</w:t>
            </w:r>
          </w:p>
        </w:tc>
        <w:tc>
          <w:tcPr>
            <w:tcW w:w="1260" w:type="dxa"/>
            <w:tcBorders>
              <w:top w:val="nil"/>
              <w:left w:val="nil"/>
              <w:bottom w:val="single" w:sz="4" w:space="0" w:color="auto"/>
              <w:right w:val="single" w:sz="4" w:space="0" w:color="auto"/>
            </w:tcBorders>
            <w:shd w:val="clear" w:color="auto" w:fill="auto"/>
            <w:noWrap/>
            <w:vAlign w:val="center"/>
            <w:hideMark/>
          </w:tcPr>
          <w:p w14:paraId="284566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25,01-33,00</w:t>
            </w:r>
          </w:p>
        </w:tc>
        <w:tc>
          <w:tcPr>
            <w:tcW w:w="1208" w:type="dxa"/>
            <w:tcBorders>
              <w:top w:val="nil"/>
              <w:left w:val="nil"/>
              <w:bottom w:val="single" w:sz="4" w:space="0" w:color="auto"/>
              <w:right w:val="single" w:sz="4" w:space="0" w:color="auto"/>
            </w:tcBorders>
            <w:shd w:val="clear" w:color="auto" w:fill="auto"/>
            <w:noWrap/>
            <w:vAlign w:val="center"/>
            <w:hideMark/>
          </w:tcPr>
          <w:p w14:paraId="09673D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8BCE0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163F53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EBC63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44E1D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9883A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FF0D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5BDBE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B452E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80D0C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7A903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9E6EF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B8967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13C8FC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2C21E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1292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F834B4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AEB88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8F0FD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043D98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5FC4E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B6A005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C9C39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05829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368F52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B63B5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7B427F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002</w:t>
            </w:r>
          </w:p>
        </w:tc>
        <w:tc>
          <w:tcPr>
            <w:tcW w:w="4200" w:type="dxa"/>
            <w:tcBorders>
              <w:top w:val="nil"/>
              <w:left w:val="nil"/>
              <w:bottom w:val="single" w:sz="4" w:space="0" w:color="auto"/>
              <w:right w:val="single" w:sz="4" w:space="0" w:color="auto"/>
            </w:tcBorders>
            <w:shd w:val="clear" w:color="auto" w:fill="auto"/>
            <w:noWrap/>
            <w:vAlign w:val="center"/>
            <w:hideMark/>
          </w:tcPr>
          <w:p w14:paraId="412E68EA"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Savas-Rucăr-Săticu</w:t>
            </w:r>
            <w:proofErr w:type="spellEnd"/>
            <w:r w:rsidRPr="00CA4825">
              <w:rPr>
                <w:rFonts w:ascii="Arial" w:eastAsia="Times New Roman" w:hAnsi="Arial" w:cs="Arial"/>
                <w:sz w:val="16"/>
                <w:szCs w:val="16"/>
              </w:rPr>
              <w:t xml:space="preserve"> de Jos</w:t>
            </w:r>
          </w:p>
        </w:tc>
        <w:tc>
          <w:tcPr>
            <w:tcW w:w="960" w:type="dxa"/>
            <w:tcBorders>
              <w:top w:val="nil"/>
              <w:left w:val="nil"/>
              <w:bottom w:val="single" w:sz="4" w:space="0" w:color="auto"/>
              <w:right w:val="single" w:sz="4" w:space="0" w:color="auto"/>
            </w:tcBorders>
            <w:shd w:val="clear" w:color="auto" w:fill="auto"/>
            <w:noWrap/>
            <w:vAlign w:val="center"/>
            <w:hideMark/>
          </w:tcPr>
          <w:p w14:paraId="2C7BB9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38</w:t>
            </w:r>
          </w:p>
        </w:tc>
        <w:tc>
          <w:tcPr>
            <w:tcW w:w="990" w:type="dxa"/>
            <w:tcBorders>
              <w:top w:val="nil"/>
              <w:left w:val="nil"/>
              <w:bottom w:val="single" w:sz="4" w:space="0" w:color="auto"/>
              <w:right w:val="single" w:sz="4" w:space="0" w:color="auto"/>
            </w:tcBorders>
            <w:shd w:val="clear" w:color="auto" w:fill="auto"/>
            <w:noWrap/>
            <w:vAlign w:val="center"/>
            <w:hideMark/>
          </w:tcPr>
          <w:p w14:paraId="219174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64333C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1C9914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20,01-29,00</w:t>
            </w:r>
          </w:p>
        </w:tc>
        <w:tc>
          <w:tcPr>
            <w:tcW w:w="1260" w:type="dxa"/>
            <w:tcBorders>
              <w:top w:val="nil"/>
              <w:left w:val="nil"/>
              <w:bottom w:val="single" w:sz="4" w:space="0" w:color="auto"/>
              <w:right w:val="single" w:sz="4" w:space="0" w:color="auto"/>
            </w:tcBorders>
            <w:shd w:val="clear" w:color="auto" w:fill="auto"/>
            <w:noWrap/>
            <w:vAlign w:val="center"/>
            <w:hideMark/>
          </w:tcPr>
          <w:p w14:paraId="37B406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29,01-38,00</w:t>
            </w:r>
          </w:p>
        </w:tc>
        <w:tc>
          <w:tcPr>
            <w:tcW w:w="1208" w:type="dxa"/>
            <w:tcBorders>
              <w:top w:val="nil"/>
              <w:left w:val="nil"/>
              <w:bottom w:val="single" w:sz="4" w:space="0" w:color="auto"/>
              <w:right w:val="single" w:sz="4" w:space="0" w:color="auto"/>
            </w:tcBorders>
            <w:shd w:val="clear" w:color="auto" w:fill="auto"/>
            <w:noWrap/>
            <w:vAlign w:val="center"/>
            <w:hideMark/>
          </w:tcPr>
          <w:p w14:paraId="1075EF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769DDA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775DC4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C90EC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EC5FC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C6F9D8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0FC30A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5E2FE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0516A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2E610C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5C2340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F76A7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6138F8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33257F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F9046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DBDA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96B9D0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0730B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890DD6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88B67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70310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B8DA9F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4BE07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25336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92A94F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D64FB7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560EE2C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003</w:t>
            </w:r>
          </w:p>
        </w:tc>
        <w:tc>
          <w:tcPr>
            <w:tcW w:w="4200" w:type="dxa"/>
            <w:tcBorders>
              <w:top w:val="nil"/>
              <w:left w:val="nil"/>
              <w:bottom w:val="single" w:sz="4" w:space="0" w:color="auto"/>
              <w:right w:val="single" w:sz="4" w:space="0" w:color="auto"/>
            </w:tcBorders>
            <w:shd w:val="clear" w:color="auto" w:fill="auto"/>
            <w:noWrap/>
            <w:vAlign w:val="center"/>
            <w:hideMark/>
          </w:tcPr>
          <w:p w14:paraId="141E1C0C"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Savas-Lereşti-Pojorâta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226BD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990" w:type="dxa"/>
            <w:tcBorders>
              <w:top w:val="nil"/>
              <w:left w:val="nil"/>
              <w:bottom w:val="single" w:sz="4" w:space="0" w:color="auto"/>
              <w:right w:val="single" w:sz="4" w:space="0" w:color="auto"/>
            </w:tcBorders>
            <w:shd w:val="clear" w:color="auto" w:fill="auto"/>
            <w:noWrap/>
            <w:vAlign w:val="center"/>
            <w:hideMark/>
          </w:tcPr>
          <w:p w14:paraId="034443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6CE87D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E3606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9B12B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CEC9B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C0C91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07124B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1A26A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ED7D5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91A9D6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165C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DEF33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w:t>
            </w:r>
          </w:p>
        </w:tc>
        <w:tc>
          <w:tcPr>
            <w:tcW w:w="1184" w:type="dxa"/>
            <w:tcBorders>
              <w:top w:val="nil"/>
              <w:left w:val="nil"/>
              <w:bottom w:val="single" w:sz="4" w:space="0" w:color="auto"/>
              <w:right w:val="single" w:sz="4" w:space="0" w:color="auto"/>
            </w:tcBorders>
            <w:shd w:val="clear" w:color="auto" w:fill="auto"/>
            <w:noWrap/>
            <w:vAlign w:val="center"/>
            <w:hideMark/>
          </w:tcPr>
          <w:p w14:paraId="0CA1BF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44B78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4780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81D5D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9126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91D754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F9B7B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EDB9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CF6B4A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7DEF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D485A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BC6C0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2C9EF6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7F122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8C910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8D3B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6752CB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A28C5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391DC1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004</w:t>
            </w:r>
          </w:p>
        </w:tc>
        <w:tc>
          <w:tcPr>
            <w:tcW w:w="4200" w:type="dxa"/>
            <w:tcBorders>
              <w:top w:val="nil"/>
              <w:left w:val="nil"/>
              <w:bottom w:val="single" w:sz="4" w:space="0" w:color="auto"/>
              <w:right w:val="single" w:sz="4" w:space="0" w:color="auto"/>
            </w:tcBorders>
            <w:shd w:val="clear" w:color="auto" w:fill="auto"/>
            <w:noWrap/>
            <w:vAlign w:val="center"/>
            <w:hideMark/>
          </w:tcPr>
          <w:p w14:paraId="45A2680A"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Savas-Albeştii</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Muscel-Cândeşti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27E29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14</w:t>
            </w:r>
          </w:p>
        </w:tc>
        <w:tc>
          <w:tcPr>
            <w:tcW w:w="990" w:type="dxa"/>
            <w:tcBorders>
              <w:top w:val="nil"/>
              <w:left w:val="nil"/>
              <w:bottom w:val="single" w:sz="4" w:space="0" w:color="auto"/>
              <w:right w:val="single" w:sz="4" w:space="0" w:color="auto"/>
            </w:tcBorders>
            <w:shd w:val="clear" w:color="auto" w:fill="auto"/>
            <w:noWrap/>
            <w:vAlign w:val="center"/>
            <w:hideMark/>
          </w:tcPr>
          <w:p w14:paraId="3CF943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41A1F0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7,01-14,00</w:t>
            </w:r>
          </w:p>
        </w:tc>
        <w:tc>
          <w:tcPr>
            <w:tcW w:w="1229" w:type="dxa"/>
            <w:tcBorders>
              <w:top w:val="nil"/>
              <w:left w:val="nil"/>
              <w:bottom w:val="single" w:sz="4" w:space="0" w:color="auto"/>
              <w:right w:val="single" w:sz="4" w:space="0" w:color="auto"/>
            </w:tcBorders>
            <w:shd w:val="clear" w:color="auto" w:fill="auto"/>
            <w:noWrap/>
            <w:vAlign w:val="center"/>
            <w:hideMark/>
          </w:tcPr>
          <w:p w14:paraId="7CA1267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D4CC2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4BD30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8EA7A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F59079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8421F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BC277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E71A06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822BDF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7DEC2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7D059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F0BAA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D939E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3236A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0CC0E9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E257A0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585A1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28203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0C130B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E7796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CD5B6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DC7D6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66E39E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DAF45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810EE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CAD446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4A3918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EC861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3841D9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005</w:t>
            </w:r>
          </w:p>
        </w:tc>
        <w:tc>
          <w:tcPr>
            <w:tcW w:w="4200" w:type="dxa"/>
            <w:tcBorders>
              <w:top w:val="nil"/>
              <w:left w:val="nil"/>
              <w:bottom w:val="single" w:sz="4" w:space="0" w:color="auto"/>
              <w:right w:val="single" w:sz="4" w:space="0" w:color="auto"/>
            </w:tcBorders>
            <w:shd w:val="clear" w:color="auto" w:fill="auto"/>
            <w:noWrap/>
            <w:vAlign w:val="center"/>
            <w:hideMark/>
          </w:tcPr>
          <w:p w14:paraId="51342AD8"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Bughea</w:t>
            </w:r>
            <w:proofErr w:type="spellEnd"/>
            <w:r w:rsidRPr="00CA4825">
              <w:rPr>
                <w:rFonts w:ascii="Arial" w:eastAsia="Times New Roman" w:hAnsi="Arial" w:cs="Arial"/>
                <w:sz w:val="16"/>
                <w:szCs w:val="16"/>
              </w:rPr>
              <w:t xml:space="preserve"> de Jos-</w:t>
            </w:r>
            <w:proofErr w:type="spellStart"/>
            <w:r w:rsidRPr="00CA4825">
              <w:rPr>
                <w:rFonts w:ascii="Arial" w:eastAsia="Times New Roman" w:hAnsi="Arial" w:cs="Arial"/>
                <w:sz w:val="16"/>
                <w:szCs w:val="16"/>
              </w:rPr>
              <w:t>Hulubeşti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95C88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14</w:t>
            </w:r>
          </w:p>
        </w:tc>
        <w:tc>
          <w:tcPr>
            <w:tcW w:w="990" w:type="dxa"/>
            <w:tcBorders>
              <w:top w:val="nil"/>
              <w:left w:val="nil"/>
              <w:bottom w:val="single" w:sz="4" w:space="0" w:color="auto"/>
              <w:right w:val="single" w:sz="4" w:space="0" w:color="auto"/>
            </w:tcBorders>
            <w:shd w:val="clear" w:color="auto" w:fill="auto"/>
            <w:noWrap/>
            <w:vAlign w:val="center"/>
            <w:hideMark/>
          </w:tcPr>
          <w:p w14:paraId="4DEC41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7BAA15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8,01-14,00</w:t>
            </w:r>
          </w:p>
        </w:tc>
        <w:tc>
          <w:tcPr>
            <w:tcW w:w="1229" w:type="dxa"/>
            <w:tcBorders>
              <w:top w:val="nil"/>
              <w:left w:val="nil"/>
              <w:bottom w:val="single" w:sz="4" w:space="0" w:color="auto"/>
              <w:right w:val="single" w:sz="4" w:space="0" w:color="auto"/>
            </w:tcBorders>
            <w:shd w:val="clear" w:color="auto" w:fill="auto"/>
            <w:noWrap/>
            <w:vAlign w:val="center"/>
            <w:hideMark/>
          </w:tcPr>
          <w:p w14:paraId="46FD8D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828F3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5FF79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DE71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4F33FB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213D7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E362E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F92C86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1FCD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81D46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623CA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61296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21234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F7228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76FD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2021E4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2E144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70F97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C3AF2D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82C2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F6E67B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98E0F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9F885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E30AA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C11E14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4FC66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D82244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6511B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709632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006</w:t>
            </w:r>
          </w:p>
        </w:tc>
        <w:tc>
          <w:tcPr>
            <w:tcW w:w="4200" w:type="dxa"/>
            <w:tcBorders>
              <w:top w:val="nil"/>
              <w:left w:val="nil"/>
              <w:bottom w:val="single" w:sz="4" w:space="0" w:color="auto"/>
              <w:right w:val="single" w:sz="4" w:space="0" w:color="auto"/>
            </w:tcBorders>
            <w:shd w:val="clear" w:color="auto" w:fill="auto"/>
            <w:noWrap/>
            <w:vAlign w:val="center"/>
            <w:hideMark/>
          </w:tcPr>
          <w:p w14:paraId="4D1406DE"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Savas-Bughea</w:t>
            </w:r>
            <w:proofErr w:type="spellEnd"/>
            <w:r w:rsidRPr="00CA4825">
              <w:rPr>
                <w:rFonts w:ascii="Arial" w:eastAsia="Times New Roman" w:hAnsi="Arial" w:cs="Arial"/>
                <w:sz w:val="16"/>
                <w:szCs w:val="16"/>
              </w:rPr>
              <w:t xml:space="preserve"> de Sus-</w:t>
            </w:r>
            <w:proofErr w:type="spellStart"/>
            <w:r w:rsidRPr="00CA4825">
              <w:rPr>
                <w:rFonts w:ascii="Arial" w:eastAsia="Times New Roman" w:hAnsi="Arial" w:cs="Arial"/>
                <w:sz w:val="16"/>
                <w:szCs w:val="16"/>
              </w:rPr>
              <w:t>Bughea</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Băi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4583F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7</w:t>
            </w:r>
          </w:p>
        </w:tc>
        <w:tc>
          <w:tcPr>
            <w:tcW w:w="990" w:type="dxa"/>
            <w:tcBorders>
              <w:top w:val="nil"/>
              <w:left w:val="nil"/>
              <w:bottom w:val="single" w:sz="4" w:space="0" w:color="auto"/>
              <w:right w:val="single" w:sz="4" w:space="0" w:color="auto"/>
            </w:tcBorders>
            <w:shd w:val="clear" w:color="auto" w:fill="auto"/>
            <w:noWrap/>
            <w:vAlign w:val="center"/>
            <w:hideMark/>
          </w:tcPr>
          <w:p w14:paraId="18813F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7</w:t>
            </w:r>
          </w:p>
        </w:tc>
        <w:tc>
          <w:tcPr>
            <w:tcW w:w="1184" w:type="dxa"/>
            <w:tcBorders>
              <w:top w:val="nil"/>
              <w:left w:val="nil"/>
              <w:bottom w:val="single" w:sz="4" w:space="0" w:color="auto"/>
              <w:right w:val="single" w:sz="4" w:space="0" w:color="auto"/>
            </w:tcBorders>
            <w:shd w:val="clear" w:color="auto" w:fill="auto"/>
            <w:noWrap/>
            <w:vAlign w:val="center"/>
            <w:hideMark/>
          </w:tcPr>
          <w:p w14:paraId="317B17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A383E5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ABCFA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EEE91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144F5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E45128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4B63A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EEBB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AAC703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45A47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686F7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72DDCB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1DFED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6A488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10CD4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3487A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3F88E5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AE548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91BF10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FFB7EA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E369A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FE3EE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64D8FC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891CC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C6EFE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91913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20E26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2ADFE9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1789E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7B5456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007</w:t>
            </w:r>
          </w:p>
        </w:tc>
        <w:tc>
          <w:tcPr>
            <w:tcW w:w="4200" w:type="dxa"/>
            <w:tcBorders>
              <w:top w:val="nil"/>
              <w:left w:val="nil"/>
              <w:bottom w:val="single" w:sz="4" w:space="0" w:color="auto"/>
              <w:right w:val="single" w:sz="4" w:space="0" w:color="auto"/>
            </w:tcBorders>
            <w:shd w:val="clear" w:color="auto" w:fill="auto"/>
            <w:noWrap/>
            <w:vAlign w:val="center"/>
            <w:hideMark/>
          </w:tcPr>
          <w:p w14:paraId="6D90F18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Savas-Valea</w:t>
            </w:r>
            <w:proofErr w:type="spellEnd"/>
            <w:r w:rsidRPr="00CA4825">
              <w:rPr>
                <w:rFonts w:ascii="Arial" w:eastAsia="Times New Roman" w:hAnsi="Arial" w:cs="Arial"/>
                <w:sz w:val="16"/>
                <w:szCs w:val="16"/>
              </w:rPr>
              <w:t xml:space="preserve"> Mare </w:t>
            </w:r>
            <w:proofErr w:type="spellStart"/>
            <w:r w:rsidRPr="00CA4825">
              <w:rPr>
                <w:rFonts w:ascii="Arial" w:eastAsia="Times New Roman" w:hAnsi="Arial" w:cs="Arial"/>
                <w:sz w:val="16"/>
                <w:szCs w:val="16"/>
              </w:rPr>
              <w:t>Pravăţ-Vulturești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C8E59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36</w:t>
            </w:r>
          </w:p>
        </w:tc>
        <w:tc>
          <w:tcPr>
            <w:tcW w:w="990" w:type="dxa"/>
            <w:tcBorders>
              <w:top w:val="nil"/>
              <w:left w:val="nil"/>
              <w:bottom w:val="single" w:sz="4" w:space="0" w:color="auto"/>
              <w:right w:val="single" w:sz="4" w:space="0" w:color="auto"/>
            </w:tcBorders>
            <w:shd w:val="clear" w:color="auto" w:fill="auto"/>
            <w:noWrap/>
            <w:vAlign w:val="center"/>
            <w:hideMark/>
          </w:tcPr>
          <w:p w14:paraId="2C00EA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3A2927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9,01-18,00</w:t>
            </w:r>
          </w:p>
        </w:tc>
        <w:tc>
          <w:tcPr>
            <w:tcW w:w="1229" w:type="dxa"/>
            <w:tcBorders>
              <w:top w:val="nil"/>
              <w:left w:val="nil"/>
              <w:bottom w:val="single" w:sz="4" w:space="0" w:color="auto"/>
              <w:right w:val="single" w:sz="4" w:space="0" w:color="auto"/>
            </w:tcBorders>
            <w:shd w:val="clear" w:color="auto" w:fill="auto"/>
            <w:noWrap/>
            <w:vAlign w:val="center"/>
            <w:hideMark/>
          </w:tcPr>
          <w:p w14:paraId="57D65A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18,01-27,00</w:t>
            </w:r>
          </w:p>
        </w:tc>
        <w:tc>
          <w:tcPr>
            <w:tcW w:w="1260" w:type="dxa"/>
            <w:tcBorders>
              <w:top w:val="nil"/>
              <w:left w:val="nil"/>
              <w:bottom w:val="single" w:sz="4" w:space="0" w:color="auto"/>
              <w:right w:val="single" w:sz="4" w:space="0" w:color="auto"/>
            </w:tcBorders>
            <w:shd w:val="clear" w:color="auto" w:fill="auto"/>
            <w:noWrap/>
            <w:vAlign w:val="center"/>
            <w:hideMark/>
          </w:tcPr>
          <w:p w14:paraId="554B14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27,01-36,00</w:t>
            </w:r>
          </w:p>
        </w:tc>
        <w:tc>
          <w:tcPr>
            <w:tcW w:w="1208" w:type="dxa"/>
            <w:tcBorders>
              <w:top w:val="nil"/>
              <w:left w:val="nil"/>
              <w:bottom w:val="single" w:sz="4" w:space="0" w:color="auto"/>
              <w:right w:val="single" w:sz="4" w:space="0" w:color="auto"/>
            </w:tcBorders>
            <w:shd w:val="clear" w:color="auto" w:fill="auto"/>
            <w:noWrap/>
            <w:vAlign w:val="center"/>
            <w:hideMark/>
          </w:tcPr>
          <w:p w14:paraId="3C596F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E197B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3C1092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80CF8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AF5D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6A6A8D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2A866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17A86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4748F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6BDED5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F45EC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88468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ABA2F9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6B4B64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F89E2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7B7E37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49D5E3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350B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1F8909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7D07D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45EEC5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89E44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AA5EDF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AA6A9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737FD2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DC2A6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3F787A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008</w:t>
            </w:r>
          </w:p>
        </w:tc>
        <w:tc>
          <w:tcPr>
            <w:tcW w:w="4200" w:type="dxa"/>
            <w:tcBorders>
              <w:top w:val="nil"/>
              <w:left w:val="nil"/>
              <w:bottom w:val="single" w:sz="4" w:space="0" w:color="auto"/>
              <w:right w:val="single" w:sz="4" w:space="0" w:color="auto"/>
            </w:tcBorders>
            <w:shd w:val="clear" w:color="auto" w:fill="auto"/>
            <w:noWrap/>
            <w:vAlign w:val="center"/>
            <w:hideMark/>
          </w:tcPr>
          <w:p w14:paraId="0C134DB9"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Savas-Valea</w:t>
            </w:r>
            <w:proofErr w:type="spellEnd"/>
            <w:r w:rsidRPr="00CA4825">
              <w:rPr>
                <w:rFonts w:ascii="Arial" w:eastAsia="Times New Roman" w:hAnsi="Arial" w:cs="Arial"/>
                <w:sz w:val="16"/>
                <w:szCs w:val="16"/>
              </w:rPr>
              <w:t xml:space="preserve"> Mare </w:t>
            </w:r>
            <w:proofErr w:type="spellStart"/>
            <w:r w:rsidRPr="00CA4825">
              <w:rPr>
                <w:rFonts w:ascii="Arial" w:eastAsia="Times New Roman" w:hAnsi="Arial" w:cs="Arial"/>
                <w:sz w:val="16"/>
                <w:szCs w:val="16"/>
              </w:rPr>
              <w:t>Pravăţ-Nămăeşti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B9977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w:t>
            </w:r>
          </w:p>
        </w:tc>
        <w:tc>
          <w:tcPr>
            <w:tcW w:w="990" w:type="dxa"/>
            <w:tcBorders>
              <w:top w:val="nil"/>
              <w:left w:val="nil"/>
              <w:bottom w:val="single" w:sz="4" w:space="0" w:color="auto"/>
              <w:right w:val="single" w:sz="4" w:space="0" w:color="auto"/>
            </w:tcBorders>
            <w:shd w:val="clear" w:color="auto" w:fill="auto"/>
            <w:noWrap/>
            <w:vAlign w:val="center"/>
            <w:hideMark/>
          </w:tcPr>
          <w:p w14:paraId="29965C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0878AFD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8FDC1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9E552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DA8DB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F4CB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2605B9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9F79A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F12E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185401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F8F1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C557C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06A8C6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3CC9A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B584C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577D0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09229F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8B46DC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5A79E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A74C5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CD2A1D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797F8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C3434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9D7544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4C915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13BD3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F3CFAA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16848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E10AE0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CE3CD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2A5154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009</w:t>
            </w:r>
          </w:p>
        </w:tc>
        <w:tc>
          <w:tcPr>
            <w:tcW w:w="4200" w:type="dxa"/>
            <w:tcBorders>
              <w:top w:val="nil"/>
              <w:left w:val="nil"/>
              <w:bottom w:val="single" w:sz="4" w:space="0" w:color="auto"/>
              <w:right w:val="single" w:sz="4" w:space="0" w:color="auto"/>
            </w:tcBorders>
            <w:shd w:val="clear" w:color="auto" w:fill="auto"/>
            <w:noWrap/>
            <w:vAlign w:val="center"/>
            <w:hideMark/>
          </w:tcPr>
          <w:p w14:paraId="0D34012F"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Savas-Valea</w:t>
            </w:r>
            <w:proofErr w:type="spellEnd"/>
            <w:r w:rsidRPr="00CA4825">
              <w:rPr>
                <w:rFonts w:ascii="Arial" w:eastAsia="Times New Roman" w:hAnsi="Arial" w:cs="Arial"/>
                <w:sz w:val="16"/>
                <w:szCs w:val="16"/>
              </w:rPr>
              <w:t xml:space="preserve"> Mare </w:t>
            </w:r>
            <w:proofErr w:type="spellStart"/>
            <w:r w:rsidRPr="00CA4825">
              <w:rPr>
                <w:rFonts w:ascii="Arial" w:eastAsia="Times New Roman" w:hAnsi="Arial" w:cs="Arial"/>
                <w:sz w:val="16"/>
                <w:szCs w:val="16"/>
              </w:rPr>
              <w:t>Pravăţ-Bilceşti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F1E2F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990" w:type="dxa"/>
            <w:tcBorders>
              <w:top w:val="nil"/>
              <w:left w:val="nil"/>
              <w:bottom w:val="single" w:sz="4" w:space="0" w:color="auto"/>
              <w:right w:val="single" w:sz="4" w:space="0" w:color="auto"/>
            </w:tcBorders>
            <w:shd w:val="clear" w:color="auto" w:fill="auto"/>
            <w:noWrap/>
            <w:vAlign w:val="center"/>
            <w:hideMark/>
          </w:tcPr>
          <w:p w14:paraId="64219E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78D2C9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99624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0035C2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BF419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7373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BF8568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0F239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785C1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16A007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AA19B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4E19E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5E9104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C5633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20A62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36ACD3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34F80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1A61C3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11CE1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C13E2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1F41B9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D37D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872EA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BA2748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25C11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107865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8BA08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D6C7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3CCEC9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C9464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23CD83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w:t>
            </w:r>
          </w:p>
        </w:tc>
        <w:tc>
          <w:tcPr>
            <w:tcW w:w="4200" w:type="dxa"/>
            <w:tcBorders>
              <w:top w:val="nil"/>
              <w:left w:val="nil"/>
              <w:bottom w:val="single" w:sz="4" w:space="0" w:color="auto"/>
              <w:right w:val="single" w:sz="4" w:space="0" w:color="auto"/>
            </w:tcBorders>
            <w:shd w:val="clear" w:color="auto" w:fill="auto"/>
            <w:noWrap/>
            <w:vAlign w:val="center"/>
            <w:hideMark/>
          </w:tcPr>
          <w:p w14:paraId="1E314F59"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Savas-Cetăţeni-Laicai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4BDD1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61093FF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3AE74C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8,01-17,00</w:t>
            </w:r>
          </w:p>
        </w:tc>
        <w:tc>
          <w:tcPr>
            <w:tcW w:w="1229" w:type="dxa"/>
            <w:tcBorders>
              <w:top w:val="nil"/>
              <w:left w:val="nil"/>
              <w:bottom w:val="single" w:sz="4" w:space="0" w:color="auto"/>
              <w:right w:val="single" w:sz="4" w:space="0" w:color="auto"/>
            </w:tcBorders>
            <w:shd w:val="clear" w:color="auto" w:fill="auto"/>
            <w:noWrap/>
            <w:vAlign w:val="center"/>
            <w:hideMark/>
          </w:tcPr>
          <w:p w14:paraId="567D3A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17,01-25,00</w:t>
            </w:r>
          </w:p>
        </w:tc>
        <w:tc>
          <w:tcPr>
            <w:tcW w:w="1260" w:type="dxa"/>
            <w:tcBorders>
              <w:top w:val="nil"/>
              <w:left w:val="nil"/>
              <w:bottom w:val="single" w:sz="4" w:space="0" w:color="auto"/>
              <w:right w:val="single" w:sz="4" w:space="0" w:color="auto"/>
            </w:tcBorders>
            <w:shd w:val="clear" w:color="auto" w:fill="auto"/>
            <w:noWrap/>
            <w:vAlign w:val="center"/>
            <w:hideMark/>
          </w:tcPr>
          <w:p w14:paraId="1D35E2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25,01-33,00</w:t>
            </w:r>
          </w:p>
        </w:tc>
        <w:tc>
          <w:tcPr>
            <w:tcW w:w="1208" w:type="dxa"/>
            <w:tcBorders>
              <w:top w:val="nil"/>
              <w:left w:val="nil"/>
              <w:bottom w:val="single" w:sz="4" w:space="0" w:color="auto"/>
              <w:right w:val="single" w:sz="4" w:space="0" w:color="auto"/>
            </w:tcBorders>
            <w:shd w:val="clear" w:color="auto" w:fill="auto"/>
            <w:noWrap/>
            <w:vAlign w:val="center"/>
            <w:hideMark/>
          </w:tcPr>
          <w:p w14:paraId="373855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73052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81F346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79E88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7D516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4BE186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BBACD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87B0B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36AEC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280616D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CA805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4EFE0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18075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0BF737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02A1B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2A70AD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FB0317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567BE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7F244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43AA5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8DFEF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1E9D7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30F12A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44B1D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8EB96F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BBD2D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5374C0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w:t>
            </w:r>
          </w:p>
        </w:tc>
        <w:tc>
          <w:tcPr>
            <w:tcW w:w="4200" w:type="dxa"/>
            <w:tcBorders>
              <w:top w:val="nil"/>
              <w:left w:val="nil"/>
              <w:bottom w:val="single" w:sz="4" w:space="0" w:color="auto"/>
              <w:right w:val="single" w:sz="4" w:space="0" w:color="auto"/>
            </w:tcBorders>
            <w:shd w:val="clear" w:color="auto" w:fill="auto"/>
            <w:noWrap/>
            <w:vAlign w:val="center"/>
            <w:hideMark/>
          </w:tcPr>
          <w:p w14:paraId="41023FAF"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Savas-Stoeneşti-Slobozia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E5204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18</w:t>
            </w:r>
          </w:p>
        </w:tc>
        <w:tc>
          <w:tcPr>
            <w:tcW w:w="990" w:type="dxa"/>
            <w:tcBorders>
              <w:top w:val="nil"/>
              <w:left w:val="nil"/>
              <w:bottom w:val="single" w:sz="4" w:space="0" w:color="auto"/>
              <w:right w:val="single" w:sz="4" w:space="0" w:color="auto"/>
            </w:tcBorders>
            <w:shd w:val="clear" w:color="auto" w:fill="auto"/>
            <w:noWrap/>
            <w:vAlign w:val="center"/>
            <w:hideMark/>
          </w:tcPr>
          <w:p w14:paraId="7B751A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5686FA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10,01-18,00</w:t>
            </w:r>
          </w:p>
        </w:tc>
        <w:tc>
          <w:tcPr>
            <w:tcW w:w="1229" w:type="dxa"/>
            <w:tcBorders>
              <w:top w:val="nil"/>
              <w:left w:val="nil"/>
              <w:bottom w:val="single" w:sz="4" w:space="0" w:color="auto"/>
              <w:right w:val="single" w:sz="4" w:space="0" w:color="auto"/>
            </w:tcBorders>
            <w:shd w:val="clear" w:color="auto" w:fill="auto"/>
            <w:noWrap/>
            <w:vAlign w:val="center"/>
            <w:hideMark/>
          </w:tcPr>
          <w:p w14:paraId="133530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A9D15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758C1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2F194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C021A6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10BBB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327B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DB9C21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A5789E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B5145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7F51A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0F8F75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35FF7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496C59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727C6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94975B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7BBFE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223D06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2FE296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B871A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9040E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BA5BE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07C7C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2B8FD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DE695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1FB85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9156C4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23609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2E0555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w:t>
            </w:r>
          </w:p>
        </w:tc>
        <w:tc>
          <w:tcPr>
            <w:tcW w:w="4200" w:type="dxa"/>
            <w:tcBorders>
              <w:top w:val="nil"/>
              <w:left w:val="nil"/>
              <w:bottom w:val="single" w:sz="4" w:space="0" w:color="auto"/>
              <w:right w:val="single" w:sz="4" w:space="0" w:color="auto"/>
            </w:tcBorders>
            <w:shd w:val="clear" w:color="auto" w:fill="auto"/>
            <w:noWrap/>
            <w:vAlign w:val="center"/>
            <w:hideMark/>
          </w:tcPr>
          <w:p w14:paraId="1D9C585F"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Savas-Mioarele-Coceneşti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1F6F2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w:t>
            </w:r>
          </w:p>
        </w:tc>
        <w:tc>
          <w:tcPr>
            <w:tcW w:w="990" w:type="dxa"/>
            <w:tcBorders>
              <w:top w:val="nil"/>
              <w:left w:val="nil"/>
              <w:bottom w:val="single" w:sz="4" w:space="0" w:color="auto"/>
              <w:right w:val="single" w:sz="4" w:space="0" w:color="auto"/>
            </w:tcBorders>
            <w:shd w:val="clear" w:color="auto" w:fill="auto"/>
            <w:noWrap/>
            <w:vAlign w:val="center"/>
            <w:hideMark/>
          </w:tcPr>
          <w:p w14:paraId="49AFD5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7994E8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0B666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08F3A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1D14B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547A8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93F575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E71A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E460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D5FAFB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AE5BC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A74C8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1D459F1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2F480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8EDF9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C8301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8DE75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DE827A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E075A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2531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CE46D5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24497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C676B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68611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067C6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844F0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7DDF8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994D6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34D519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E450B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09D066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013</w:t>
            </w:r>
          </w:p>
        </w:tc>
        <w:tc>
          <w:tcPr>
            <w:tcW w:w="4200" w:type="dxa"/>
            <w:tcBorders>
              <w:top w:val="nil"/>
              <w:left w:val="nil"/>
              <w:bottom w:val="single" w:sz="4" w:space="0" w:color="auto"/>
              <w:right w:val="single" w:sz="4" w:space="0" w:color="auto"/>
            </w:tcBorders>
            <w:shd w:val="clear" w:color="auto" w:fill="auto"/>
            <w:noWrap/>
            <w:vAlign w:val="center"/>
            <w:hideMark/>
          </w:tcPr>
          <w:p w14:paraId="1AE857C5"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Savas-Stâlpeni-Piteşti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E7BDF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53</w:t>
            </w:r>
          </w:p>
        </w:tc>
        <w:tc>
          <w:tcPr>
            <w:tcW w:w="990" w:type="dxa"/>
            <w:tcBorders>
              <w:top w:val="nil"/>
              <w:left w:val="nil"/>
              <w:bottom w:val="single" w:sz="4" w:space="0" w:color="auto"/>
              <w:right w:val="single" w:sz="4" w:space="0" w:color="auto"/>
            </w:tcBorders>
            <w:shd w:val="clear" w:color="auto" w:fill="auto"/>
            <w:noWrap/>
            <w:vAlign w:val="center"/>
            <w:hideMark/>
          </w:tcPr>
          <w:p w14:paraId="5148A7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6B4483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9,01-20,00</w:t>
            </w:r>
          </w:p>
        </w:tc>
        <w:tc>
          <w:tcPr>
            <w:tcW w:w="1229" w:type="dxa"/>
            <w:tcBorders>
              <w:top w:val="nil"/>
              <w:left w:val="nil"/>
              <w:bottom w:val="single" w:sz="4" w:space="0" w:color="auto"/>
              <w:right w:val="single" w:sz="4" w:space="0" w:color="auto"/>
            </w:tcBorders>
            <w:shd w:val="clear" w:color="auto" w:fill="auto"/>
            <w:noWrap/>
            <w:vAlign w:val="center"/>
            <w:hideMark/>
          </w:tcPr>
          <w:p w14:paraId="3E6B77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20,01-29,00</w:t>
            </w:r>
          </w:p>
        </w:tc>
        <w:tc>
          <w:tcPr>
            <w:tcW w:w="1260" w:type="dxa"/>
            <w:tcBorders>
              <w:top w:val="nil"/>
              <w:left w:val="nil"/>
              <w:bottom w:val="single" w:sz="4" w:space="0" w:color="auto"/>
              <w:right w:val="single" w:sz="4" w:space="0" w:color="auto"/>
            </w:tcBorders>
            <w:shd w:val="clear" w:color="auto" w:fill="auto"/>
            <w:noWrap/>
            <w:vAlign w:val="center"/>
            <w:hideMark/>
          </w:tcPr>
          <w:p w14:paraId="3BE1C5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29,01-37,00</w:t>
            </w:r>
          </w:p>
        </w:tc>
        <w:tc>
          <w:tcPr>
            <w:tcW w:w="1208" w:type="dxa"/>
            <w:tcBorders>
              <w:top w:val="nil"/>
              <w:left w:val="nil"/>
              <w:bottom w:val="single" w:sz="4" w:space="0" w:color="auto"/>
              <w:right w:val="single" w:sz="4" w:space="0" w:color="auto"/>
            </w:tcBorders>
            <w:shd w:val="clear" w:color="auto" w:fill="auto"/>
            <w:noWrap/>
            <w:vAlign w:val="center"/>
            <w:hideMark/>
          </w:tcPr>
          <w:p w14:paraId="5F5462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37,01-45,00</w:t>
            </w:r>
          </w:p>
        </w:tc>
        <w:tc>
          <w:tcPr>
            <w:tcW w:w="1154" w:type="dxa"/>
            <w:tcBorders>
              <w:top w:val="nil"/>
              <w:left w:val="nil"/>
              <w:bottom w:val="single" w:sz="4" w:space="0" w:color="auto"/>
              <w:right w:val="single" w:sz="4" w:space="0" w:color="auto"/>
            </w:tcBorders>
            <w:shd w:val="clear" w:color="auto" w:fill="auto"/>
            <w:noWrap/>
            <w:vAlign w:val="center"/>
            <w:hideMark/>
          </w:tcPr>
          <w:p w14:paraId="434619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45,01-53,00</w:t>
            </w:r>
          </w:p>
        </w:tc>
      </w:tr>
      <w:tr w:rsidR="00CA4825" w:rsidRPr="00CA4825" w14:paraId="34EF6E5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83EEA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0A91F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319039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1AAED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56CE6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DD0E8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6286583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56F34C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4EC274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14FFD0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r>
      <w:tr w:rsidR="00CA4825" w:rsidRPr="00CA4825" w14:paraId="16BBE66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068A1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918BB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4EDF06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72C64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D1B4E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B9951D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3E6B20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44789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776F6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E7A5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319E38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18339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624706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014</w:t>
            </w:r>
          </w:p>
        </w:tc>
        <w:tc>
          <w:tcPr>
            <w:tcW w:w="4200" w:type="dxa"/>
            <w:tcBorders>
              <w:top w:val="nil"/>
              <w:left w:val="nil"/>
              <w:bottom w:val="single" w:sz="4" w:space="0" w:color="auto"/>
              <w:right w:val="single" w:sz="4" w:space="0" w:color="auto"/>
            </w:tcBorders>
            <w:shd w:val="clear" w:color="auto" w:fill="auto"/>
            <w:noWrap/>
            <w:vAlign w:val="center"/>
            <w:hideMark/>
          </w:tcPr>
          <w:p w14:paraId="59DE6422"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Savas-Capu</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Piscului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3B45A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78F235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7EEADD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1337389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881FBC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DA5BB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A0D16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241E0E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33B21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E8A2C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5CB97A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8594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5ABFE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325730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5E236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24DE7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1BC000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458EB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B173AE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45DDE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02AD3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605FE7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FFE4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9F121A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2A542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8E428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3EC8B3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4A58F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E7575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26225F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53A79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3F445F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015</w:t>
            </w:r>
          </w:p>
        </w:tc>
        <w:tc>
          <w:tcPr>
            <w:tcW w:w="4200" w:type="dxa"/>
            <w:tcBorders>
              <w:top w:val="nil"/>
              <w:left w:val="nil"/>
              <w:bottom w:val="single" w:sz="4" w:space="0" w:color="auto"/>
              <w:right w:val="single" w:sz="4" w:space="0" w:color="auto"/>
            </w:tcBorders>
            <w:shd w:val="clear" w:color="auto" w:fill="auto"/>
            <w:noWrap/>
            <w:vAlign w:val="center"/>
            <w:hideMark/>
          </w:tcPr>
          <w:p w14:paraId="3D1AB812"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Godeni</w:t>
            </w:r>
            <w:proofErr w:type="spellEnd"/>
            <w:r w:rsidRPr="00CA4825">
              <w:rPr>
                <w:rFonts w:ascii="Arial" w:eastAsia="Times New Roman" w:hAnsi="Arial" w:cs="Arial"/>
                <w:sz w:val="16"/>
                <w:szCs w:val="16"/>
              </w:rPr>
              <w:t>-Malu</w:t>
            </w:r>
          </w:p>
        </w:tc>
        <w:tc>
          <w:tcPr>
            <w:tcW w:w="960" w:type="dxa"/>
            <w:tcBorders>
              <w:top w:val="nil"/>
              <w:left w:val="nil"/>
              <w:bottom w:val="single" w:sz="4" w:space="0" w:color="auto"/>
              <w:right w:val="single" w:sz="4" w:space="0" w:color="auto"/>
            </w:tcBorders>
            <w:shd w:val="clear" w:color="auto" w:fill="auto"/>
            <w:noWrap/>
            <w:vAlign w:val="center"/>
            <w:hideMark/>
          </w:tcPr>
          <w:p w14:paraId="45146A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w:t>
            </w:r>
          </w:p>
        </w:tc>
        <w:tc>
          <w:tcPr>
            <w:tcW w:w="990" w:type="dxa"/>
            <w:tcBorders>
              <w:top w:val="nil"/>
              <w:left w:val="nil"/>
              <w:bottom w:val="single" w:sz="4" w:space="0" w:color="auto"/>
              <w:right w:val="single" w:sz="4" w:space="0" w:color="auto"/>
            </w:tcBorders>
            <w:shd w:val="clear" w:color="auto" w:fill="auto"/>
            <w:noWrap/>
            <w:vAlign w:val="center"/>
            <w:hideMark/>
          </w:tcPr>
          <w:p w14:paraId="3B4764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3CDFE5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8,01-15,00</w:t>
            </w:r>
          </w:p>
        </w:tc>
        <w:tc>
          <w:tcPr>
            <w:tcW w:w="1229" w:type="dxa"/>
            <w:tcBorders>
              <w:top w:val="nil"/>
              <w:left w:val="nil"/>
              <w:bottom w:val="single" w:sz="4" w:space="0" w:color="auto"/>
              <w:right w:val="single" w:sz="4" w:space="0" w:color="auto"/>
            </w:tcBorders>
            <w:shd w:val="clear" w:color="auto" w:fill="auto"/>
            <w:noWrap/>
            <w:vAlign w:val="center"/>
            <w:hideMark/>
          </w:tcPr>
          <w:p w14:paraId="7463AA1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E8245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6A38D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B6D12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4DA2A8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A56A9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9A046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4B9660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78BE0D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C3CE7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4777D25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ACDCC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42EAD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DBEF5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1CF9D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C80148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09DDCD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32D607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ED9CE6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4D123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653B7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4A49D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A4068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3FDB0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65DD3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896CE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424043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8A056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5A172C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016</w:t>
            </w:r>
          </w:p>
        </w:tc>
        <w:tc>
          <w:tcPr>
            <w:tcW w:w="4200" w:type="dxa"/>
            <w:tcBorders>
              <w:top w:val="nil"/>
              <w:left w:val="nil"/>
              <w:bottom w:val="single" w:sz="4" w:space="0" w:color="auto"/>
              <w:right w:val="single" w:sz="4" w:space="0" w:color="auto"/>
            </w:tcBorders>
            <w:shd w:val="clear" w:color="auto" w:fill="auto"/>
            <w:noWrap/>
            <w:vAlign w:val="center"/>
            <w:hideMark/>
          </w:tcPr>
          <w:p w14:paraId="46104C41"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Savas-Poienarii</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Muscel-Jugur</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A4A40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0DA183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084ECD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523530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D974E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0AF5A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21E014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ACCF7E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4C2A2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9EA61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FA6F14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283E4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8EB62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91D97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F54FF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AC826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B6D71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0AAFD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2422B8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44EA3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7D4A6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3F3B0C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6D234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93C0E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00D66F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D33B5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3B74F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A7A96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BDC01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CD387C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8C92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4EDBB07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017</w:t>
            </w:r>
          </w:p>
        </w:tc>
        <w:tc>
          <w:tcPr>
            <w:tcW w:w="4200" w:type="dxa"/>
            <w:tcBorders>
              <w:top w:val="nil"/>
              <w:left w:val="nil"/>
              <w:bottom w:val="single" w:sz="4" w:space="0" w:color="auto"/>
              <w:right w:val="single" w:sz="4" w:space="0" w:color="auto"/>
            </w:tcBorders>
            <w:shd w:val="clear" w:color="auto" w:fill="auto"/>
            <w:noWrap/>
            <w:vAlign w:val="center"/>
            <w:hideMark/>
          </w:tcPr>
          <w:p w14:paraId="5D0D2815"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Savas-Drăghici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CC794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24</w:t>
            </w:r>
          </w:p>
        </w:tc>
        <w:tc>
          <w:tcPr>
            <w:tcW w:w="990" w:type="dxa"/>
            <w:tcBorders>
              <w:top w:val="nil"/>
              <w:left w:val="nil"/>
              <w:bottom w:val="single" w:sz="4" w:space="0" w:color="auto"/>
              <w:right w:val="single" w:sz="4" w:space="0" w:color="auto"/>
            </w:tcBorders>
            <w:shd w:val="clear" w:color="auto" w:fill="auto"/>
            <w:noWrap/>
            <w:vAlign w:val="center"/>
            <w:hideMark/>
          </w:tcPr>
          <w:p w14:paraId="6F9BE1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4A2BE4F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13,01-24,00</w:t>
            </w:r>
          </w:p>
        </w:tc>
        <w:tc>
          <w:tcPr>
            <w:tcW w:w="1229" w:type="dxa"/>
            <w:tcBorders>
              <w:top w:val="nil"/>
              <w:left w:val="nil"/>
              <w:bottom w:val="single" w:sz="4" w:space="0" w:color="auto"/>
              <w:right w:val="single" w:sz="4" w:space="0" w:color="auto"/>
            </w:tcBorders>
            <w:shd w:val="clear" w:color="auto" w:fill="auto"/>
            <w:noWrap/>
            <w:vAlign w:val="center"/>
            <w:hideMark/>
          </w:tcPr>
          <w:p w14:paraId="10FB74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9AE69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3083BB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DE81D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355F92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A0D4D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B6661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1B1050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1A766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53DCC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ED743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349C0D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F78CE8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897EE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7AA82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1C54B1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44408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10A3D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0F5B7D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D9A5C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5D465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0476D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F5098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1FB29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B7ADA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32F1F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9CFC02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8DDC5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4F0123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018</w:t>
            </w:r>
          </w:p>
        </w:tc>
        <w:tc>
          <w:tcPr>
            <w:tcW w:w="4200" w:type="dxa"/>
            <w:tcBorders>
              <w:top w:val="nil"/>
              <w:left w:val="nil"/>
              <w:bottom w:val="single" w:sz="4" w:space="0" w:color="auto"/>
              <w:right w:val="single" w:sz="4" w:space="0" w:color="auto"/>
            </w:tcBorders>
            <w:shd w:val="clear" w:color="auto" w:fill="auto"/>
            <w:noWrap/>
            <w:vAlign w:val="center"/>
            <w:hideMark/>
          </w:tcPr>
          <w:p w14:paraId="79B110E7"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Savas-Bălileşti-Băjeşti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8E26D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42</w:t>
            </w:r>
          </w:p>
        </w:tc>
        <w:tc>
          <w:tcPr>
            <w:tcW w:w="990" w:type="dxa"/>
            <w:tcBorders>
              <w:top w:val="nil"/>
              <w:left w:val="nil"/>
              <w:bottom w:val="single" w:sz="4" w:space="0" w:color="auto"/>
              <w:right w:val="single" w:sz="4" w:space="0" w:color="auto"/>
            </w:tcBorders>
            <w:shd w:val="clear" w:color="auto" w:fill="auto"/>
            <w:noWrap/>
            <w:vAlign w:val="center"/>
            <w:hideMark/>
          </w:tcPr>
          <w:p w14:paraId="419ECD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0437A8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6649A9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22,01-32,00</w:t>
            </w:r>
          </w:p>
        </w:tc>
        <w:tc>
          <w:tcPr>
            <w:tcW w:w="1260" w:type="dxa"/>
            <w:tcBorders>
              <w:top w:val="nil"/>
              <w:left w:val="nil"/>
              <w:bottom w:val="single" w:sz="4" w:space="0" w:color="auto"/>
              <w:right w:val="single" w:sz="4" w:space="0" w:color="auto"/>
            </w:tcBorders>
            <w:shd w:val="clear" w:color="auto" w:fill="auto"/>
            <w:noWrap/>
            <w:vAlign w:val="center"/>
            <w:hideMark/>
          </w:tcPr>
          <w:p w14:paraId="32FC28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32,01-42,00</w:t>
            </w:r>
          </w:p>
        </w:tc>
        <w:tc>
          <w:tcPr>
            <w:tcW w:w="1208" w:type="dxa"/>
            <w:tcBorders>
              <w:top w:val="nil"/>
              <w:left w:val="nil"/>
              <w:bottom w:val="single" w:sz="4" w:space="0" w:color="auto"/>
              <w:right w:val="single" w:sz="4" w:space="0" w:color="auto"/>
            </w:tcBorders>
            <w:shd w:val="clear" w:color="auto" w:fill="auto"/>
            <w:noWrap/>
            <w:vAlign w:val="center"/>
            <w:hideMark/>
          </w:tcPr>
          <w:p w14:paraId="0EB9E2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C45B8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2C946E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20C7C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121C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5D7D78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7466E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09BA3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DE99B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5EEAF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0DCD5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2EBD6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C891A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A40D20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B21F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27EB0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151275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15F65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3CEC6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E9EF1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2909B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0AADD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5ED8F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5A948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E3B482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3C678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6FF6F5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019</w:t>
            </w:r>
          </w:p>
        </w:tc>
        <w:tc>
          <w:tcPr>
            <w:tcW w:w="4200" w:type="dxa"/>
            <w:tcBorders>
              <w:top w:val="nil"/>
              <w:left w:val="nil"/>
              <w:bottom w:val="single" w:sz="4" w:space="0" w:color="auto"/>
              <w:right w:val="single" w:sz="4" w:space="0" w:color="auto"/>
            </w:tcBorders>
            <w:shd w:val="clear" w:color="auto" w:fill="auto"/>
            <w:noWrap/>
            <w:vAlign w:val="center"/>
            <w:hideMark/>
          </w:tcPr>
          <w:p w14:paraId="703A534A"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Savas-Aninoasa-Stâlpeni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89A3F7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41</w:t>
            </w:r>
          </w:p>
        </w:tc>
        <w:tc>
          <w:tcPr>
            <w:tcW w:w="990" w:type="dxa"/>
            <w:tcBorders>
              <w:top w:val="nil"/>
              <w:left w:val="nil"/>
              <w:bottom w:val="single" w:sz="4" w:space="0" w:color="auto"/>
              <w:right w:val="single" w:sz="4" w:space="0" w:color="auto"/>
            </w:tcBorders>
            <w:shd w:val="clear" w:color="auto" w:fill="auto"/>
            <w:noWrap/>
            <w:vAlign w:val="center"/>
            <w:hideMark/>
          </w:tcPr>
          <w:p w14:paraId="208061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7825DC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11.01-21,00</w:t>
            </w:r>
          </w:p>
        </w:tc>
        <w:tc>
          <w:tcPr>
            <w:tcW w:w="1229" w:type="dxa"/>
            <w:tcBorders>
              <w:top w:val="nil"/>
              <w:left w:val="nil"/>
              <w:bottom w:val="single" w:sz="4" w:space="0" w:color="auto"/>
              <w:right w:val="single" w:sz="4" w:space="0" w:color="auto"/>
            </w:tcBorders>
            <w:shd w:val="clear" w:color="auto" w:fill="auto"/>
            <w:noWrap/>
            <w:vAlign w:val="center"/>
            <w:hideMark/>
          </w:tcPr>
          <w:p w14:paraId="5F77AF9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21,01-31,00</w:t>
            </w:r>
          </w:p>
        </w:tc>
        <w:tc>
          <w:tcPr>
            <w:tcW w:w="1260" w:type="dxa"/>
            <w:tcBorders>
              <w:top w:val="nil"/>
              <w:left w:val="nil"/>
              <w:bottom w:val="single" w:sz="4" w:space="0" w:color="auto"/>
              <w:right w:val="single" w:sz="4" w:space="0" w:color="auto"/>
            </w:tcBorders>
            <w:shd w:val="clear" w:color="auto" w:fill="auto"/>
            <w:noWrap/>
            <w:vAlign w:val="center"/>
            <w:hideMark/>
          </w:tcPr>
          <w:p w14:paraId="0D974D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31,01-41,00</w:t>
            </w:r>
          </w:p>
        </w:tc>
        <w:tc>
          <w:tcPr>
            <w:tcW w:w="1208" w:type="dxa"/>
            <w:tcBorders>
              <w:top w:val="nil"/>
              <w:left w:val="nil"/>
              <w:bottom w:val="single" w:sz="4" w:space="0" w:color="auto"/>
              <w:right w:val="single" w:sz="4" w:space="0" w:color="auto"/>
            </w:tcBorders>
            <w:shd w:val="clear" w:color="auto" w:fill="auto"/>
            <w:noWrap/>
            <w:vAlign w:val="center"/>
            <w:hideMark/>
          </w:tcPr>
          <w:p w14:paraId="008802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CE527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42F0C3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34D187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FAFEA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AD105A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D1F5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4BBDE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65DD8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94B45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7C138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0AB13D6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C8C79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86669A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BF533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B3C6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3E31FB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B4514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42350D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9E05FA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FC281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3FF4F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49597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E3EF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ACF9FE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BEFA8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541B1EA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020</w:t>
            </w:r>
          </w:p>
        </w:tc>
        <w:tc>
          <w:tcPr>
            <w:tcW w:w="4200" w:type="dxa"/>
            <w:tcBorders>
              <w:top w:val="nil"/>
              <w:left w:val="nil"/>
              <w:bottom w:val="single" w:sz="4" w:space="0" w:color="auto"/>
              <w:right w:val="single" w:sz="4" w:space="0" w:color="auto"/>
            </w:tcBorders>
            <w:shd w:val="clear" w:color="auto" w:fill="auto"/>
            <w:noWrap/>
            <w:vAlign w:val="center"/>
            <w:hideMark/>
          </w:tcPr>
          <w:p w14:paraId="2F73B3DA"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Câmpulung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Savas-Berevoieşti-Vlădeştii</w:t>
            </w:r>
            <w:proofErr w:type="spellEnd"/>
            <w:r w:rsidRPr="00CA4825">
              <w:rPr>
                <w:rFonts w:ascii="Arial" w:eastAsia="Times New Roman" w:hAnsi="Arial" w:cs="Arial"/>
                <w:sz w:val="16"/>
                <w:szCs w:val="16"/>
              </w:rPr>
              <w:t xml:space="preserve"> de Jos</w:t>
            </w:r>
          </w:p>
        </w:tc>
        <w:tc>
          <w:tcPr>
            <w:tcW w:w="960" w:type="dxa"/>
            <w:tcBorders>
              <w:top w:val="nil"/>
              <w:left w:val="nil"/>
              <w:bottom w:val="single" w:sz="4" w:space="0" w:color="auto"/>
              <w:right w:val="single" w:sz="4" w:space="0" w:color="auto"/>
            </w:tcBorders>
            <w:shd w:val="clear" w:color="auto" w:fill="auto"/>
            <w:noWrap/>
            <w:vAlign w:val="center"/>
            <w:hideMark/>
          </w:tcPr>
          <w:p w14:paraId="04C77B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w:t>
            </w:r>
          </w:p>
        </w:tc>
        <w:tc>
          <w:tcPr>
            <w:tcW w:w="990" w:type="dxa"/>
            <w:tcBorders>
              <w:top w:val="nil"/>
              <w:left w:val="nil"/>
              <w:bottom w:val="single" w:sz="4" w:space="0" w:color="auto"/>
              <w:right w:val="single" w:sz="4" w:space="0" w:color="auto"/>
            </w:tcBorders>
            <w:shd w:val="clear" w:color="auto" w:fill="auto"/>
            <w:noWrap/>
            <w:vAlign w:val="center"/>
            <w:hideMark/>
          </w:tcPr>
          <w:p w14:paraId="73CA64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3671A9A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15,01-30,00</w:t>
            </w:r>
          </w:p>
        </w:tc>
        <w:tc>
          <w:tcPr>
            <w:tcW w:w="1229" w:type="dxa"/>
            <w:tcBorders>
              <w:top w:val="nil"/>
              <w:left w:val="nil"/>
              <w:bottom w:val="single" w:sz="4" w:space="0" w:color="auto"/>
              <w:right w:val="single" w:sz="4" w:space="0" w:color="auto"/>
            </w:tcBorders>
            <w:shd w:val="clear" w:color="auto" w:fill="auto"/>
            <w:noWrap/>
            <w:vAlign w:val="center"/>
            <w:hideMark/>
          </w:tcPr>
          <w:p w14:paraId="418632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439FF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00C8E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CBEB2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6B1EFF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35D2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DE049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07B5F1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7FAC7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ACDC9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3B9D9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BC90A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AB01D5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162AA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130582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C3FDA1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34F81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C2873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6F4362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1CF16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09058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C9E7F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78E73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EF19D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63D23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296BF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0C0B39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89DA7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03</w:t>
            </w:r>
          </w:p>
        </w:tc>
        <w:tc>
          <w:tcPr>
            <w:tcW w:w="960" w:type="dxa"/>
            <w:tcBorders>
              <w:top w:val="nil"/>
              <w:left w:val="nil"/>
              <w:bottom w:val="single" w:sz="4" w:space="0" w:color="auto"/>
              <w:right w:val="single" w:sz="4" w:space="0" w:color="auto"/>
            </w:tcBorders>
            <w:shd w:val="clear" w:color="auto" w:fill="auto"/>
            <w:noWrap/>
            <w:vAlign w:val="center"/>
            <w:hideMark/>
          </w:tcPr>
          <w:p w14:paraId="132DC8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w:t>
            </w:r>
          </w:p>
        </w:tc>
        <w:tc>
          <w:tcPr>
            <w:tcW w:w="4200" w:type="dxa"/>
            <w:tcBorders>
              <w:top w:val="nil"/>
              <w:left w:val="nil"/>
              <w:bottom w:val="single" w:sz="4" w:space="0" w:color="auto"/>
              <w:right w:val="single" w:sz="4" w:space="0" w:color="auto"/>
            </w:tcBorders>
            <w:shd w:val="clear" w:color="auto" w:fill="auto"/>
            <w:noWrap/>
            <w:vAlign w:val="center"/>
            <w:hideMark/>
          </w:tcPr>
          <w:p w14:paraId="5E73F15C"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Albeştii</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Argeş-Brăteşti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0FF47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w:t>
            </w:r>
          </w:p>
        </w:tc>
        <w:tc>
          <w:tcPr>
            <w:tcW w:w="990" w:type="dxa"/>
            <w:tcBorders>
              <w:top w:val="nil"/>
              <w:left w:val="nil"/>
              <w:bottom w:val="single" w:sz="4" w:space="0" w:color="auto"/>
              <w:right w:val="single" w:sz="4" w:space="0" w:color="auto"/>
            </w:tcBorders>
            <w:shd w:val="clear" w:color="auto" w:fill="auto"/>
            <w:noWrap/>
            <w:vAlign w:val="center"/>
            <w:hideMark/>
          </w:tcPr>
          <w:p w14:paraId="7C60A4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22874E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7,01-15,00</w:t>
            </w:r>
          </w:p>
        </w:tc>
        <w:tc>
          <w:tcPr>
            <w:tcW w:w="1229" w:type="dxa"/>
            <w:tcBorders>
              <w:top w:val="nil"/>
              <w:left w:val="nil"/>
              <w:bottom w:val="single" w:sz="4" w:space="0" w:color="auto"/>
              <w:right w:val="single" w:sz="4" w:space="0" w:color="auto"/>
            </w:tcBorders>
            <w:shd w:val="clear" w:color="auto" w:fill="auto"/>
            <w:noWrap/>
            <w:vAlign w:val="center"/>
            <w:hideMark/>
          </w:tcPr>
          <w:p w14:paraId="3BE7037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87BA7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AE5C0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B07AE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4E7140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BB663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F086FF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1BC7DB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730DD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8AE84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A2CEF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18E539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CED55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80185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D6EF6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95020C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FF76D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235E9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93A3B3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9FF70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79524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F9AD0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13A06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A215C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CD8EF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6240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02CF04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20521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09E1C9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013</w:t>
            </w:r>
          </w:p>
        </w:tc>
        <w:tc>
          <w:tcPr>
            <w:tcW w:w="4200" w:type="dxa"/>
            <w:tcBorders>
              <w:top w:val="nil"/>
              <w:left w:val="nil"/>
              <w:bottom w:val="single" w:sz="4" w:space="0" w:color="auto"/>
              <w:right w:val="single" w:sz="4" w:space="0" w:color="auto"/>
            </w:tcBorders>
            <w:shd w:val="clear" w:color="auto" w:fill="auto"/>
            <w:noWrap/>
            <w:vAlign w:val="center"/>
            <w:hideMark/>
          </w:tcPr>
          <w:p w14:paraId="35FCAD63"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Arefu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99480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27</w:t>
            </w:r>
          </w:p>
        </w:tc>
        <w:tc>
          <w:tcPr>
            <w:tcW w:w="990" w:type="dxa"/>
            <w:tcBorders>
              <w:top w:val="nil"/>
              <w:left w:val="nil"/>
              <w:bottom w:val="single" w:sz="4" w:space="0" w:color="auto"/>
              <w:right w:val="single" w:sz="4" w:space="0" w:color="auto"/>
            </w:tcBorders>
            <w:shd w:val="clear" w:color="auto" w:fill="auto"/>
            <w:noWrap/>
            <w:vAlign w:val="center"/>
            <w:hideMark/>
          </w:tcPr>
          <w:p w14:paraId="1100C7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65F7A7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13,01-27,00</w:t>
            </w:r>
          </w:p>
        </w:tc>
        <w:tc>
          <w:tcPr>
            <w:tcW w:w="1229" w:type="dxa"/>
            <w:tcBorders>
              <w:top w:val="nil"/>
              <w:left w:val="nil"/>
              <w:bottom w:val="single" w:sz="4" w:space="0" w:color="auto"/>
              <w:right w:val="single" w:sz="4" w:space="0" w:color="auto"/>
            </w:tcBorders>
            <w:shd w:val="clear" w:color="auto" w:fill="auto"/>
            <w:noWrap/>
            <w:vAlign w:val="center"/>
            <w:hideMark/>
          </w:tcPr>
          <w:p w14:paraId="68DE2F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EE072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9D4FA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505F2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37035B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70B97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C7DD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889BBE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6F9D0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8BEB5A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74B94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988C0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E4EF31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5D01FA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C5B3E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3617E3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2CA12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D4735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FD85A7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1301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62066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41299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8A92D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D3FF41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98382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5323D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717719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E3353C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4222C12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023</w:t>
            </w:r>
          </w:p>
        </w:tc>
        <w:tc>
          <w:tcPr>
            <w:tcW w:w="4200" w:type="dxa"/>
            <w:tcBorders>
              <w:top w:val="nil"/>
              <w:left w:val="nil"/>
              <w:bottom w:val="single" w:sz="4" w:space="0" w:color="auto"/>
              <w:right w:val="single" w:sz="4" w:space="0" w:color="auto"/>
            </w:tcBorders>
            <w:shd w:val="clear" w:color="auto" w:fill="auto"/>
            <w:noWrap/>
            <w:vAlign w:val="center"/>
            <w:hideMark/>
          </w:tcPr>
          <w:p w14:paraId="4A59D628"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Corbeni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Berindeşti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3798B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w:t>
            </w:r>
          </w:p>
        </w:tc>
        <w:tc>
          <w:tcPr>
            <w:tcW w:w="990" w:type="dxa"/>
            <w:tcBorders>
              <w:top w:val="nil"/>
              <w:left w:val="nil"/>
              <w:bottom w:val="single" w:sz="4" w:space="0" w:color="auto"/>
              <w:right w:val="single" w:sz="4" w:space="0" w:color="auto"/>
            </w:tcBorders>
            <w:shd w:val="clear" w:color="auto" w:fill="auto"/>
            <w:noWrap/>
            <w:vAlign w:val="center"/>
            <w:hideMark/>
          </w:tcPr>
          <w:p w14:paraId="18DE3F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21351ED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0DEC951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8215B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2B34E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3C7E7E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D44CDD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96C7E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23BD3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C203CB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BC4E4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B768E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3E501B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24EC6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30EC8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94072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88264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6FE980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39994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5ECC6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78D7E9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A3D0C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32451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35B8B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A0E8E1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B6ED5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5F566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2677B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9B7E6C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01ACB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1EED0E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024</w:t>
            </w:r>
          </w:p>
        </w:tc>
        <w:tc>
          <w:tcPr>
            <w:tcW w:w="4200" w:type="dxa"/>
            <w:tcBorders>
              <w:top w:val="nil"/>
              <w:left w:val="nil"/>
              <w:bottom w:val="single" w:sz="4" w:space="0" w:color="auto"/>
              <w:right w:val="single" w:sz="4" w:space="0" w:color="auto"/>
            </w:tcBorders>
            <w:shd w:val="clear" w:color="auto" w:fill="auto"/>
            <w:noWrap/>
            <w:vAlign w:val="center"/>
            <w:hideMark/>
          </w:tcPr>
          <w:p w14:paraId="074243B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Cicăneşti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Bărăşti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42C0C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18</w:t>
            </w:r>
          </w:p>
        </w:tc>
        <w:tc>
          <w:tcPr>
            <w:tcW w:w="990" w:type="dxa"/>
            <w:tcBorders>
              <w:top w:val="nil"/>
              <w:left w:val="nil"/>
              <w:bottom w:val="single" w:sz="4" w:space="0" w:color="auto"/>
              <w:right w:val="single" w:sz="4" w:space="0" w:color="auto"/>
            </w:tcBorders>
            <w:shd w:val="clear" w:color="auto" w:fill="auto"/>
            <w:noWrap/>
            <w:vAlign w:val="center"/>
            <w:hideMark/>
          </w:tcPr>
          <w:p w14:paraId="78F61D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14E21F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9,01-18,00</w:t>
            </w:r>
          </w:p>
        </w:tc>
        <w:tc>
          <w:tcPr>
            <w:tcW w:w="1229" w:type="dxa"/>
            <w:tcBorders>
              <w:top w:val="nil"/>
              <w:left w:val="nil"/>
              <w:bottom w:val="single" w:sz="4" w:space="0" w:color="auto"/>
              <w:right w:val="single" w:sz="4" w:space="0" w:color="auto"/>
            </w:tcBorders>
            <w:shd w:val="clear" w:color="auto" w:fill="auto"/>
            <w:noWrap/>
            <w:vAlign w:val="center"/>
            <w:hideMark/>
          </w:tcPr>
          <w:p w14:paraId="41CE575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3F99D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A0C58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6A02BA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8AA582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F1C7D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30EA1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34E008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27800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0B65D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F2144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A5031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18849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471F41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2AD97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16CDF6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A05CA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4B46ED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025</w:t>
            </w:r>
          </w:p>
        </w:tc>
        <w:tc>
          <w:tcPr>
            <w:tcW w:w="4200" w:type="dxa"/>
            <w:tcBorders>
              <w:top w:val="nil"/>
              <w:left w:val="nil"/>
              <w:bottom w:val="single" w:sz="4" w:space="0" w:color="auto"/>
              <w:right w:val="single" w:sz="4" w:space="0" w:color="auto"/>
            </w:tcBorders>
            <w:shd w:val="clear" w:color="auto" w:fill="auto"/>
            <w:noWrap/>
            <w:vAlign w:val="center"/>
            <w:hideMark/>
          </w:tcPr>
          <w:p w14:paraId="7B1A7CFD"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Brăduleţ</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Brădetu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239EB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29</w:t>
            </w:r>
          </w:p>
        </w:tc>
        <w:tc>
          <w:tcPr>
            <w:tcW w:w="990" w:type="dxa"/>
            <w:tcBorders>
              <w:top w:val="nil"/>
              <w:left w:val="nil"/>
              <w:bottom w:val="single" w:sz="4" w:space="0" w:color="auto"/>
              <w:right w:val="single" w:sz="4" w:space="0" w:color="auto"/>
            </w:tcBorders>
            <w:shd w:val="clear" w:color="auto" w:fill="auto"/>
            <w:noWrap/>
            <w:vAlign w:val="center"/>
            <w:hideMark/>
          </w:tcPr>
          <w:p w14:paraId="4302BB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5AD0F8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8,01-15,00</w:t>
            </w:r>
          </w:p>
        </w:tc>
        <w:tc>
          <w:tcPr>
            <w:tcW w:w="1229" w:type="dxa"/>
            <w:tcBorders>
              <w:top w:val="nil"/>
              <w:left w:val="nil"/>
              <w:bottom w:val="single" w:sz="4" w:space="0" w:color="auto"/>
              <w:right w:val="single" w:sz="4" w:space="0" w:color="auto"/>
            </w:tcBorders>
            <w:shd w:val="clear" w:color="auto" w:fill="auto"/>
            <w:noWrap/>
            <w:vAlign w:val="center"/>
            <w:hideMark/>
          </w:tcPr>
          <w:p w14:paraId="1DD018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15,01-22,00</w:t>
            </w:r>
          </w:p>
        </w:tc>
        <w:tc>
          <w:tcPr>
            <w:tcW w:w="1260" w:type="dxa"/>
            <w:tcBorders>
              <w:top w:val="nil"/>
              <w:left w:val="nil"/>
              <w:bottom w:val="single" w:sz="4" w:space="0" w:color="auto"/>
              <w:right w:val="single" w:sz="4" w:space="0" w:color="auto"/>
            </w:tcBorders>
            <w:shd w:val="clear" w:color="auto" w:fill="auto"/>
            <w:noWrap/>
            <w:vAlign w:val="center"/>
            <w:hideMark/>
          </w:tcPr>
          <w:p w14:paraId="534A8B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22,01-29,00</w:t>
            </w:r>
          </w:p>
        </w:tc>
        <w:tc>
          <w:tcPr>
            <w:tcW w:w="1208" w:type="dxa"/>
            <w:tcBorders>
              <w:top w:val="nil"/>
              <w:left w:val="nil"/>
              <w:bottom w:val="single" w:sz="4" w:space="0" w:color="auto"/>
              <w:right w:val="single" w:sz="4" w:space="0" w:color="auto"/>
            </w:tcBorders>
            <w:shd w:val="clear" w:color="auto" w:fill="auto"/>
            <w:noWrap/>
            <w:vAlign w:val="center"/>
            <w:hideMark/>
          </w:tcPr>
          <w:p w14:paraId="6DCDE3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E9050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7ECC9B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8C2F5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A5387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179933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10CE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FC6C0A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56D9AE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815E4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ADDC2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88D7D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7028D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274BF4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20310B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A57F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A1CC3C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8EC5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C43C7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F5AF1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EE11A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CBF1A6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A65407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677E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52FECD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3DB7C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46408BA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026</w:t>
            </w:r>
          </w:p>
        </w:tc>
        <w:tc>
          <w:tcPr>
            <w:tcW w:w="4200" w:type="dxa"/>
            <w:tcBorders>
              <w:top w:val="nil"/>
              <w:left w:val="nil"/>
              <w:bottom w:val="single" w:sz="4" w:space="0" w:color="auto"/>
              <w:right w:val="single" w:sz="4" w:space="0" w:color="auto"/>
            </w:tcBorders>
            <w:shd w:val="clear" w:color="auto" w:fill="auto"/>
            <w:noWrap/>
            <w:vAlign w:val="center"/>
            <w:hideMark/>
          </w:tcPr>
          <w:p w14:paraId="353A78D5"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Nucşoara</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Slatina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F3A64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44</w:t>
            </w:r>
          </w:p>
        </w:tc>
        <w:tc>
          <w:tcPr>
            <w:tcW w:w="990" w:type="dxa"/>
            <w:tcBorders>
              <w:top w:val="nil"/>
              <w:left w:val="nil"/>
              <w:bottom w:val="single" w:sz="4" w:space="0" w:color="auto"/>
              <w:right w:val="single" w:sz="4" w:space="0" w:color="auto"/>
            </w:tcBorders>
            <w:shd w:val="clear" w:color="auto" w:fill="auto"/>
            <w:noWrap/>
            <w:vAlign w:val="center"/>
            <w:hideMark/>
          </w:tcPr>
          <w:p w14:paraId="1E2252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25D68D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3305F0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05EA2E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040FB0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8E5711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BE3D6A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9E1F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F3861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0F7046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6FBF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D0315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A55D2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197BCE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D9EBB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0D9D20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FF317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BBD272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AEA8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8AA1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A5B3C1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91C7F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55C6F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61BB6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03D17D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2C793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D7288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DFA70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822C4E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29380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0FAEA78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027</w:t>
            </w:r>
          </w:p>
        </w:tc>
        <w:tc>
          <w:tcPr>
            <w:tcW w:w="4200" w:type="dxa"/>
            <w:tcBorders>
              <w:top w:val="nil"/>
              <w:left w:val="nil"/>
              <w:bottom w:val="single" w:sz="4" w:space="0" w:color="auto"/>
              <w:right w:val="single" w:sz="4" w:space="0" w:color="auto"/>
            </w:tcBorders>
            <w:shd w:val="clear" w:color="auto" w:fill="auto"/>
            <w:noWrap/>
            <w:vAlign w:val="center"/>
            <w:hideMark/>
          </w:tcPr>
          <w:p w14:paraId="3A5DA27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Tigveni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Sălătrucu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52D65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299F80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67096B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10,01-19,00</w:t>
            </w:r>
          </w:p>
        </w:tc>
        <w:tc>
          <w:tcPr>
            <w:tcW w:w="1229" w:type="dxa"/>
            <w:tcBorders>
              <w:top w:val="nil"/>
              <w:left w:val="nil"/>
              <w:bottom w:val="single" w:sz="4" w:space="0" w:color="auto"/>
              <w:right w:val="single" w:sz="4" w:space="0" w:color="auto"/>
            </w:tcBorders>
            <w:shd w:val="clear" w:color="auto" w:fill="auto"/>
            <w:noWrap/>
            <w:vAlign w:val="center"/>
            <w:hideMark/>
          </w:tcPr>
          <w:p w14:paraId="6F6744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67AFDA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607168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9CA12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B68BE4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8E89F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F3A985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5F3CC2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EAC52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D999D9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593E92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09854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EFC5A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323942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9BC64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8E4EE6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C583E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058E74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DAD7A5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3A42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D02EC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42EC6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18674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1E78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21104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ECEA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A6CE39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199D3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654F2F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028</w:t>
            </w:r>
          </w:p>
        </w:tc>
        <w:tc>
          <w:tcPr>
            <w:tcW w:w="4200" w:type="dxa"/>
            <w:tcBorders>
              <w:top w:val="nil"/>
              <w:left w:val="nil"/>
              <w:bottom w:val="single" w:sz="4" w:space="0" w:color="auto"/>
              <w:right w:val="single" w:sz="4" w:space="0" w:color="auto"/>
            </w:tcBorders>
            <w:shd w:val="clear" w:color="auto" w:fill="auto"/>
            <w:noWrap/>
            <w:vAlign w:val="center"/>
            <w:hideMark/>
          </w:tcPr>
          <w:p w14:paraId="29E851E3"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Valea</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Danului-Verneşti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09A49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990" w:type="dxa"/>
            <w:tcBorders>
              <w:top w:val="nil"/>
              <w:left w:val="nil"/>
              <w:bottom w:val="single" w:sz="4" w:space="0" w:color="auto"/>
              <w:right w:val="single" w:sz="4" w:space="0" w:color="auto"/>
            </w:tcBorders>
            <w:shd w:val="clear" w:color="auto" w:fill="auto"/>
            <w:noWrap/>
            <w:vAlign w:val="center"/>
            <w:hideMark/>
          </w:tcPr>
          <w:p w14:paraId="4A05A3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5570BF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1746F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AE4D1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754F1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0BC7F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1FF9C5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634B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2460AD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41A38B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CFD91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6BD28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51D0EA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6B0A7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22444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47596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E29507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E22578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61DDC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2B3F4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CAD743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5505A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6B403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2FDF9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4618A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D041F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22A85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55797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722E6A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684827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148E51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029</w:t>
            </w:r>
          </w:p>
        </w:tc>
        <w:tc>
          <w:tcPr>
            <w:tcW w:w="4200" w:type="dxa"/>
            <w:tcBorders>
              <w:top w:val="nil"/>
              <w:left w:val="nil"/>
              <w:bottom w:val="single" w:sz="4" w:space="0" w:color="auto"/>
              <w:right w:val="single" w:sz="4" w:space="0" w:color="auto"/>
            </w:tcBorders>
            <w:shd w:val="clear" w:color="auto" w:fill="auto"/>
            <w:noWrap/>
            <w:vAlign w:val="center"/>
            <w:hideMark/>
          </w:tcPr>
          <w:p w14:paraId="32CEB573"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Argeș</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Poienarii</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Argeș-Ceaurești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F13CA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24</w:t>
            </w:r>
          </w:p>
        </w:tc>
        <w:tc>
          <w:tcPr>
            <w:tcW w:w="990" w:type="dxa"/>
            <w:tcBorders>
              <w:top w:val="nil"/>
              <w:left w:val="nil"/>
              <w:bottom w:val="single" w:sz="4" w:space="0" w:color="auto"/>
              <w:right w:val="single" w:sz="4" w:space="0" w:color="auto"/>
            </w:tcBorders>
            <w:shd w:val="clear" w:color="auto" w:fill="auto"/>
            <w:noWrap/>
            <w:vAlign w:val="center"/>
            <w:hideMark/>
          </w:tcPr>
          <w:p w14:paraId="753A52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598737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13,01-24,00</w:t>
            </w:r>
          </w:p>
        </w:tc>
        <w:tc>
          <w:tcPr>
            <w:tcW w:w="1229" w:type="dxa"/>
            <w:tcBorders>
              <w:top w:val="nil"/>
              <w:left w:val="nil"/>
              <w:bottom w:val="single" w:sz="4" w:space="0" w:color="auto"/>
              <w:right w:val="single" w:sz="4" w:space="0" w:color="auto"/>
            </w:tcBorders>
            <w:shd w:val="clear" w:color="auto" w:fill="auto"/>
            <w:noWrap/>
            <w:vAlign w:val="center"/>
            <w:hideMark/>
          </w:tcPr>
          <w:p w14:paraId="33613A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415A19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CE42E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8E793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ECBC71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0F782A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25C80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1AB8F8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AE3A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0E23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96520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790D4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400C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6389A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47A9C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646D9D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AA173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EE847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0155AA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42B0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F699D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1D48D5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23FE3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805BB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EFAA9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157F4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5F9399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71F2A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619D09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030</w:t>
            </w:r>
          </w:p>
        </w:tc>
        <w:tc>
          <w:tcPr>
            <w:tcW w:w="4200" w:type="dxa"/>
            <w:tcBorders>
              <w:top w:val="nil"/>
              <w:left w:val="nil"/>
              <w:bottom w:val="single" w:sz="4" w:space="0" w:color="auto"/>
              <w:right w:val="single" w:sz="4" w:space="0" w:color="auto"/>
            </w:tcBorders>
            <w:shd w:val="clear" w:color="auto" w:fill="auto"/>
            <w:noWrap/>
            <w:vAlign w:val="center"/>
            <w:hideMark/>
          </w:tcPr>
          <w:p w14:paraId="6086C485"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Băiculeşti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Valea</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lui</w:t>
            </w:r>
            <w:proofErr w:type="spellEnd"/>
            <w:r w:rsidRPr="00CA4825">
              <w:rPr>
                <w:rFonts w:ascii="Arial" w:eastAsia="Times New Roman" w:hAnsi="Arial" w:cs="Arial"/>
                <w:sz w:val="16"/>
                <w:szCs w:val="16"/>
              </w:rPr>
              <w:t xml:space="preserve"> Enache</w:t>
            </w:r>
          </w:p>
        </w:tc>
        <w:tc>
          <w:tcPr>
            <w:tcW w:w="960" w:type="dxa"/>
            <w:tcBorders>
              <w:top w:val="nil"/>
              <w:left w:val="nil"/>
              <w:bottom w:val="single" w:sz="4" w:space="0" w:color="auto"/>
              <w:right w:val="single" w:sz="4" w:space="0" w:color="auto"/>
            </w:tcBorders>
            <w:shd w:val="clear" w:color="auto" w:fill="auto"/>
            <w:noWrap/>
            <w:vAlign w:val="center"/>
            <w:hideMark/>
          </w:tcPr>
          <w:p w14:paraId="2D2DFF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990" w:type="dxa"/>
            <w:tcBorders>
              <w:top w:val="nil"/>
              <w:left w:val="nil"/>
              <w:bottom w:val="single" w:sz="4" w:space="0" w:color="auto"/>
              <w:right w:val="single" w:sz="4" w:space="0" w:color="auto"/>
            </w:tcBorders>
            <w:shd w:val="clear" w:color="auto" w:fill="auto"/>
            <w:noWrap/>
            <w:vAlign w:val="center"/>
            <w:hideMark/>
          </w:tcPr>
          <w:p w14:paraId="58A257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66F19B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DF6F0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574EA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1463A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E372E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6599C1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52401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15A27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AA2776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5CCBB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A453B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2D1572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AD5CE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7619F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74359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DC194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887D30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6C662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3AD11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175CDA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5ED3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3D4C9E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552BE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2537F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84A6B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A186C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5FBD0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4D6649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DB75D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6E994C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031</w:t>
            </w:r>
          </w:p>
        </w:tc>
        <w:tc>
          <w:tcPr>
            <w:tcW w:w="4200" w:type="dxa"/>
            <w:tcBorders>
              <w:top w:val="nil"/>
              <w:left w:val="nil"/>
              <w:bottom w:val="single" w:sz="4" w:space="0" w:color="auto"/>
              <w:right w:val="single" w:sz="4" w:space="0" w:color="auto"/>
            </w:tcBorders>
            <w:shd w:val="clear" w:color="auto" w:fill="auto"/>
            <w:noWrap/>
            <w:vAlign w:val="center"/>
            <w:hideMark/>
          </w:tcPr>
          <w:p w14:paraId="0A0FAA2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Băiculeşti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Tutana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5FEEE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w:t>
            </w:r>
          </w:p>
        </w:tc>
        <w:tc>
          <w:tcPr>
            <w:tcW w:w="990" w:type="dxa"/>
            <w:tcBorders>
              <w:top w:val="nil"/>
              <w:left w:val="nil"/>
              <w:bottom w:val="single" w:sz="4" w:space="0" w:color="auto"/>
              <w:right w:val="single" w:sz="4" w:space="0" w:color="auto"/>
            </w:tcBorders>
            <w:shd w:val="clear" w:color="auto" w:fill="auto"/>
            <w:noWrap/>
            <w:vAlign w:val="center"/>
            <w:hideMark/>
          </w:tcPr>
          <w:p w14:paraId="6FFEA9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17BE87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9,01-17,00</w:t>
            </w:r>
          </w:p>
        </w:tc>
        <w:tc>
          <w:tcPr>
            <w:tcW w:w="1229" w:type="dxa"/>
            <w:tcBorders>
              <w:top w:val="nil"/>
              <w:left w:val="nil"/>
              <w:bottom w:val="single" w:sz="4" w:space="0" w:color="auto"/>
              <w:right w:val="single" w:sz="4" w:space="0" w:color="auto"/>
            </w:tcBorders>
            <w:shd w:val="clear" w:color="auto" w:fill="auto"/>
            <w:noWrap/>
            <w:vAlign w:val="center"/>
            <w:hideMark/>
          </w:tcPr>
          <w:p w14:paraId="0371E5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3717A7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72F0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B6F387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4DA778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DD6D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6CCA9B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3BE6C1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B451E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5BD2D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58DD3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D0577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5C5C4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F184C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24B7B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805775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C27D4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F096F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7F581E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085B9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51A5AF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F212E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70CF2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6CF0A2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FC5D8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08FE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5D3FEC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4C0B5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700868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032</w:t>
            </w:r>
          </w:p>
        </w:tc>
        <w:tc>
          <w:tcPr>
            <w:tcW w:w="4200" w:type="dxa"/>
            <w:tcBorders>
              <w:top w:val="nil"/>
              <w:left w:val="nil"/>
              <w:bottom w:val="single" w:sz="4" w:space="0" w:color="auto"/>
              <w:right w:val="single" w:sz="4" w:space="0" w:color="auto"/>
            </w:tcBorders>
            <w:shd w:val="clear" w:color="auto" w:fill="auto"/>
            <w:noWrap/>
            <w:vAlign w:val="center"/>
            <w:hideMark/>
          </w:tcPr>
          <w:p w14:paraId="0D8F7F6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Mălureni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Topliţa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51641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43</w:t>
            </w:r>
          </w:p>
        </w:tc>
        <w:tc>
          <w:tcPr>
            <w:tcW w:w="990" w:type="dxa"/>
            <w:tcBorders>
              <w:top w:val="nil"/>
              <w:left w:val="nil"/>
              <w:bottom w:val="single" w:sz="4" w:space="0" w:color="auto"/>
              <w:right w:val="single" w:sz="4" w:space="0" w:color="auto"/>
            </w:tcBorders>
            <w:shd w:val="clear" w:color="auto" w:fill="auto"/>
            <w:noWrap/>
            <w:vAlign w:val="center"/>
            <w:hideMark/>
          </w:tcPr>
          <w:p w14:paraId="51CDF5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65600B2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11,01-23,00</w:t>
            </w:r>
          </w:p>
        </w:tc>
        <w:tc>
          <w:tcPr>
            <w:tcW w:w="1229" w:type="dxa"/>
            <w:tcBorders>
              <w:top w:val="nil"/>
              <w:left w:val="nil"/>
              <w:bottom w:val="single" w:sz="4" w:space="0" w:color="auto"/>
              <w:right w:val="single" w:sz="4" w:space="0" w:color="auto"/>
            </w:tcBorders>
            <w:shd w:val="clear" w:color="auto" w:fill="auto"/>
            <w:noWrap/>
            <w:vAlign w:val="center"/>
            <w:hideMark/>
          </w:tcPr>
          <w:p w14:paraId="30993F7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23,01-33,00</w:t>
            </w:r>
          </w:p>
        </w:tc>
        <w:tc>
          <w:tcPr>
            <w:tcW w:w="1260" w:type="dxa"/>
            <w:tcBorders>
              <w:top w:val="nil"/>
              <w:left w:val="nil"/>
              <w:bottom w:val="single" w:sz="4" w:space="0" w:color="auto"/>
              <w:right w:val="single" w:sz="4" w:space="0" w:color="auto"/>
            </w:tcBorders>
            <w:shd w:val="clear" w:color="auto" w:fill="auto"/>
            <w:noWrap/>
            <w:vAlign w:val="center"/>
            <w:hideMark/>
          </w:tcPr>
          <w:p w14:paraId="0223D5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33,01-43,00</w:t>
            </w:r>
          </w:p>
        </w:tc>
        <w:tc>
          <w:tcPr>
            <w:tcW w:w="1208" w:type="dxa"/>
            <w:tcBorders>
              <w:top w:val="nil"/>
              <w:left w:val="nil"/>
              <w:bottom w:val="single" w:sz="4" w:space="0" w:color="auto"/>
              <w:right w:val="single" w:sz="4" w:space="0" w:color="auto"/>
            </w:tcBorders>
            <w:shd w:val="clear" w:color="auto" w:fill="auto"/>
            <w:noWrap/>
            <w:vAlign w:val="center"/>
            <w:hideMark/>
          </w:tcPr>
          <w:p w14:paraId="33C453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DC7D2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C2E569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0E299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01FD3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00195B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7D95A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871FC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7F37B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2C39D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57A34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C4032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5EC0F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A234B5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8BCDE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0AF15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7CB738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1BCD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C9EB7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00562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9A5FF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046B3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357867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FCEC3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3F8336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70D9A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1FDF8C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033</w:t>
            </w:r>
          </w:p>
        </w:tc>
        <w:tc>
          <w:tcPr>
            <w:tcW w:w="4200" w:type="dxa"/>
            <w:tcBorders>
              <w:top w:val="nil"/>
              <w:left w:val="nil"/>
              <w:bottom w:val="single" w:sz="4" w:space="0" w:color="auto"/>
              <w:right w:val="single" w:sz="4" w:space="0" w:color="auto"/>
            </w:tcBorders>
            <w:shd w:val="clear" w:color="auto" w:fill="auto"/>
            <w:noWrap/>
            <w:vAlign w:val="center"/>
            <w:hideMark/>
          </w:tcPr>
          <w:p w14:paraId="5E175B4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Curtea</w:t>
            </w:r>
            <w:proofErr w:type="spellEnd"/>
            <w:r w:rsidRPr="00CA4825">
              <w:rPr>
                <w:rFonts w:ascii="Arial" w:eastAsia="Times New Roman" w:hAnsi="Arial" w:cs="Arial"/>
                <w:sz w:val="16"/>
                <w:szCs w:val="16"/>
              </w:rPr>
              <w:t xml:space="preserve"> de </w:t>
            </w:r>
            <w:proofErr w:type="spellStart"/>
            <w:r w:rsidRPr="00CA4825">
              <w:rPr>
                <w:rFonts w:ascii="Arial" w:eastAsia="Times New Roman" w:hAnsi="Arial" w:cs="Arial"/>
                <w:sz w:val="16"/>
                <w:szCs w:val="16"/>
              </w:rPr>
              <w:t>Argeş</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RMR-</w:t>
            </w: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Girexim</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11516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34</w:t>
            </w:r>
          </w:p>
        </w:tc>
        <w:tc>
          <w:tcPr>
            <w:tcW w:w="990" w:type="dxa"/>
            <w:tcBorders>
              <w:top w:val="nil"/>
              <w:left w:val="nil"/>
              <w:bottom w:val="single" w:sz="4" w:space="0" w:color="auto"/>
              <w:right w:val="single" w:sz="4" w:space="0" w:color="auto"/>
            </w:tcBorders>
            <w:shd w:val="clear" w:color="auto" w:fill="auto"/>
            <w:noWrap/>
            <w:vAlign w:val="center"/>
            <w:hideMark/>
          </w:tcPr>
          <w:p w14:paraId="611FFF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239C29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17,01-34,00</w:t>
            </w:r>
          </w:p>
        </w:tc>
        <w:tc>
          <w:tcPr>
            <w:tcW w:w="1229" w:type="dxa"/>
            <w:tcBorders>
              <w:top w:val="nil"/>
              <w:left w:val="nil"/>
              <w:bottom w:val="single" w:sz="4" w:space="0" w:color="auto"/>
              <w:right w:val="single" w:sz="4" w:space="0" w:color="auto"/>
            </w:tcBorders>
            <w:shd w:val="clear" w:color="auto" w:fill="auto"/>
            <w:noWrap/>
            <w:vAlign w:val="center"/>
            <w:hideMark/>
          </w:tcPr>
          <w:p w14:paraId="38F9AC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D587B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68BCBD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C18F1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D817EE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3D997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D9E2D6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83FE3A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0CD8B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5E342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5A835D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C9729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2B6D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0BDB2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8E2BD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37F780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BED7B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B1FBF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71C5D4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632E36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94BB1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7EEF4D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53360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F052A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433B2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E5D11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BA8491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C2C66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2E6CF0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034</w:t>
            </w:r>
          </w:p>
        </w:tc>
        <w:tc>
          <w:tcPr>
            <w:tcW w:w="4200" w:type="dxa"/>
            <w:tcBorders>
              <w:top w:val="nil"/>
              <w:left w:val="nil"/>
              <w:bottom w:val="single" w:sz="4" w:space="0" w:color="auto"/>
              <w:right w:val="single" w:sz="4" w:space="0" w:color="auto"/>
            </w:tcBorders>
            <w:shd w:val="clear" w:color="auto" w:fill="auto"/>
            <w:noWrap/>
            <w:vAlign w:val="center"/>
            <w:hideMark/>
          </w:tcPr>
          <w:p w14:paraId="24456C5F"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Girexim-Merişani-Crâmpotani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65B437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w:t>
            </w:r>
          </w:p>
        </w:tc>
        <w:tc>
          <w:tcPr>
            <w:tcW w:w="990" w:type="dxa"/>
            <w:tcBorders>
              <w:top w:val="nil"/>
              <w:left w:val="nil"/>
              <w:bottom w:val="single" w:sz="4" w:space="0" w:color="auto"/>
              <w:right w:val="single" w:sz="4" w:space="0" w:color="auto"/>
            </w:tcBorders>
            <w:shd w:val="clear" w:color="auto" w:fill="auto"/>
            <w:noWrap/>
            <w:vAlign w:val="center"/>
            <w:hideMark/>
          </w:tcPr>
          <w:p w14:paraId="463712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49BE57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2627CF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03D55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C0F47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47D4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6E3487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208DD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1D08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C94F8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FCD2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19A9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43754C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5F558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05FD5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787E1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2EA05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FBCF4D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860B6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493D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1C693D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230B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bottom"/>
            <w:hideMark/>
          </w:tcPr>
          <w:p w14:paraId="6D88B01B"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2FD8FD96"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32852E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A4451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A0813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2F0EC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A33062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F08D7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614AF6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035</w:t>
            </w:r>
          </w:p>
        </w:tc>
        <w:tc>
          <w:tcPr>
            <w:tcW w:w="4200" w:type="dxa"/>
            <w:tcBorders>
              <w:top w:val="nil"/>
              <w:left w:val="nil"/>
              <w:bottom w:val="single" w:sz="4" w:space="0" w:color="auto"/>
              <w:right w:val="single" w:sz="4" w:space="0" w:color="auto"/>
            </w:tcBorders>
            <w:shd w:val="clear" w:color="auto" w:fill="auto"/>
            <w:noWrap/>
            <w:vAlign w:val="center"/>
            <w:hideMark/>
          </w:tcPr>
          <w:p w14:paraId="13D363CF"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Girexim-Brăduleţ-Brădetu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FA8C3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56</w:t>
            </w:r>
          </w:p>
        </w:tc>
        <w:tc>
          <w:tcPr>
            <w:tcW w:w="990" w:type="dxa"/>
            <w:tcBorders>
              <w:top w:val="nil"/>
              <w:left w:val="nil"/>
              <w:bottom w:val="single" w:sz="4" w:space="0" w:color="auto"/>
              <w:right w:val="single" w:sz="4" w:space="0" w:color="auto"/>
            </w:tcBorders>
            <w:shd w:val="clear" w:color="auto" w:fill="auto"/>
            <w:noWrap/>
            <w:vAlign w:val="center"/>
            <w:hideMark/>
          </w:tcPr>
          <w:p w14:paraId="78706E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0C4FE3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14,01-28,00</w:t>
            </w:r>
          </w:p>
        </w:tc>
        <w:tc>
          <w:tcPr>
            <w:tcW w:w="1229" w:type="dxa"/>
            <w:tcBorders>
              <w:top w:val="nil"/>
              <w:left w:val="nil"/>
              <w:bottom w:val="single" w:sz="4" w:space="0" w:color="auto"/>
              <w:right w:val="single" w:sz="4" w:space="0" w:color="auto"/>
            </w:tcBorders>
            <w:shd w:val="clear" w:color="auto" w:fill="auto"/>
            <w:noWrap/>
            <w:vAlign w:val="center"/>
            <w:hideMark/>
          </w:tcPr>
          <w:p w14:paraId="6FCB68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28,01-42,00</w:t>
            </w:r>
          </w:p>
        </w:tc>
        <w:tc>
          <w:tcPr>
            <w:tcW w:w="1260" w:type="dxa"/>
            <w:tcBorders>
              <w:top w:val="nil"/>
              <w:left w:val="nil"/>
              <w:bottom w:val="single" w:sz="4" w:space="0" w:color="auto"/>
              <w:right w:val="single" w:sz="4" w:space="0" w:color="auto"/>
            </w:tcBorders>
            <w:shd w:val="clear" w:color="auto" w:fill="auto"/>
            <w:noWrap/>
            <w:vAlign w:val="center"/>
            <w:hideMark/>
          </w:tcPr>
          <w:p w14:paraId="69805B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42,01-56,00</w:t>
            </w:r>
          </w:p>
        </w:tc>
        <w:tc>
          <w:tcPr>
            <w:tcW w:w="1208" w:type="dxa"/>
            <w:tcBorders>
              <w:top w:val="nil"/>
              <w:left w:val="nil"/>
              <w:bottom w:val="single" w:sz="4" w:space="0" w:color="auto"/>
              <w:right w:val="single" w:sz="4" w:space="0" w:color="auto"/>
            </w:tcBorders>
            <w:shd w:val="clear" w:color="auto" w:fill="auto"/>
            <w:noWrap/>
            <w:vAlign w:val="center"/>
            <w:hideMark/>
          </w:tcPr>
          <w:p w14:paraId="7C409E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61E79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417A2A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27F38B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5AEBF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BE9429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EAC96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E24675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59E34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1612F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85FA6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87283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C2FE2A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0C361D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9C77C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50A49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46B1210A"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44D4910"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73F8A8C6"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256FBC73"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4A9D5F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271BF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0BFEA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D960ED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AFC1A4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28D16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69A5EC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036</w:t>
            </w:r>
          </w:p>
        </w:tc>
        <w:tc>
          <w:tcPr>
            <w:tcW w:w="4200" w:type="dxa"/>
            <w:tcBorders>
              <w:top w:val="nil"/>
              <w:left w:val="nil"/>
              <w:bottom w:val="single" w:sz="4" w:space="0" w:color="auto"/>
              <w:right w:val="single" w:sz="4" w:space="0" w:color="auto"/>
            </w:tcBorders>
            <w:shd w:val="clear" w:color="auto" w:fill="auto"/>
            <w:noWrap/>
            <w:vAlign w:val="center"/>
            <w:hideMark/>
          </w:tcPr>
          <w:p w14:paraId="1D80BB37"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Mioveni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Vulturul-Conteşti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E9AED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7</w:t>
            </w:r>
          </w:p>
        </w:tc>
        <w:tc>
          <w:tcPr>
            <w:tcW w:w="990" w:type="dxa"/>
            <w:tcBorders>
              <w:top w:val="nil"/>
              <w:left w:val="nil"/>
              <w:bottom w:val="single" w:sz="4" w:space="0" w:color="auto"/>
              <w:right w:val="single" w:sz="4" w:space="0" w:color="auto"/>
            </w:tcBorders>
            <w:shd w:val="clear" w:color="auto" w:fill="auto"/>
            <w:noWrap/>
            <w:vAlign w:val="center"/>
            <w:hideMark/>
          </w:tcPr>
          <w:p w14:paraId="489BA3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15D8F6A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F7AE9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95585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1004D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3A0CD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2958F7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48922B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0653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9B7668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BE424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A4AC1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40ED6E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FA4489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C8258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F8E9E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D5FE3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7D910E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AC73E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8E687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EF3FCF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13C6C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61DD2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122C6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E17E3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584C3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150A7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E2AB7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42BC88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695B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2DEB46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037</w:t>
            </w:r>
          </w:p>
        </w:tc>
        <w:tc>
          <w:tcPr>
            <w:tcW w:w="4200" w:type="dxa"/>
            <w:tcBorders>
              <w:top w:val="nil"/>
              <w:left w:val="nil"/>
              <w:bottom w:val="single" w:sz="4" w:space="0" w:color="auto"/>
              <w:right w:val="single" w:sz="4" w:space="0" w:color="auto"/>
            </w:tcBorders>
            <w:shd w:val="clear" w:color="auto" w:fill="auto"/>
            <w:noWrap/>
            <w:vAlign w:val="center"/>
            <w:hideMark/>
          </w:tcPr>
          <w:p w14:paraId="360A36B2"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Mioveni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Vulturul-Ţiţeşti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0E11D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172887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08D7E9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5E3406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CE090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E21DF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48BD9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BE0298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EB899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E079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091A42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E52FBF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998C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6DA352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D9FA1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FFC13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48F05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DCAE5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A90039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1A69B6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FA58D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D4365B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DA2E1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CC1E18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4F65D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A7E0B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07B47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4614F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415C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ED4682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1E5DF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3AB6DF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038</w:t>
            </w:r>
          </w:p>
        </w:tc>
        <w:tc>
          <w:tcPr>
            <w:tcW w:w="4200" w:type="dxa"/>
            <w:tcBorders>
              <w:top w:val="nil"/>
              <w:left w:val="nil"/>
              <w:bottom w:val="single" w:sz="4" w:space="0" w:color="auto"/>
              <w:right w:val="single" w:sz="4" w:space="0" w:color="auto"/>
            </w:tcBorders>
            <w:shd w:val="clear" w:color="auto" w:fill="auto"/>
            <w:noWrap/>
            <w:vAlign w:val="center"/>
            <w:hideMark/>
          </w:tcPr>
          <w:p w14:paraId="149AE7DB"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Mioveni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Vulturul-Domneşti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5BD81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221D9C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651589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064773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7E146A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70342E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CEA2D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000150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5AD42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2E635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4AFF38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1E7C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5A885E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2D248B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6DFD70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2EC76A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334FFC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88C5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7B3A4E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E3284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1DAA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7425CBED"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90D2CF8"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39831942"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756CD9C8"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6BEBC1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6DD7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6FFA4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85609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E1EC37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1C964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0627C3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039</w:t>
            </w:r>
          </w:p>
        </w:tc>
        <w:tc>
          <w:tcPr>
            <w:tcW w:w="4200" w:type="dxa"/>
            <w:tcBorders>
              <w:top w:val="nil"/>
              <w:left w:val="nil"/>
              <w:bottom w:val="single" w:sz="4" w:space="0" w:color="auto"/>
              <w:right w:val="single" w:sz="4" w:space="0" w:color="auto"/>
            </w:tcBorders>
            <w:shd w:val="clear" w:color="auto" w:fill="auto"/>
            <w:noWrap/>
            <w:vAlign w:val="center"/>
            <w:hideMark/>
          </w:tcPr>
          <w:p w14:paraId="3E859A0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Mioveni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Vulturul-Bălileşti-Berevoieşti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67262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0D2EE5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5B1C7E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10,01-19,00</w:t>
            </w:r>
          </w:p>
        </w:tc>
        <w:tc>
          <w:tcPr>
            <w:tcW w:w="1229" w:type="dxa"/>
            <w:tcBorders>
              <w:top w:val="nil"/>
              <w:left w:val="nil"/>
              <w:bottom w:val="single" w:sz="4" w:space="0" w:color="auto"/>
              <w:right w:val="single" w:sz="4" w:space="0" w:color="auto"/>
            </w:tcBorders>
            <w:shd w:val="clear" w:color="auto" w:fill="auto"/>
            <w:noWrap/>
            <w:vAlign w:val="center"/>
            <w:hideMark/>
          </w:tcPr>
          <w:p w14:paraId="6F23F5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5197AF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4340186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CF5D5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97E954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D3E93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A5418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2D04C2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C0692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32EBE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234356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695AAA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565DBB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64F285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6F253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308B28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831F6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D9A6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BC8F74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7C2F3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D0907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E76A8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9355C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F17E6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2E3A6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269E1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827C9F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FB556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7AC489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040</w:t>
            </w:r>
          </w:p>
        </w:tc>
        <w:tc>
          <w:tcPr>
            <w:tcW w:w="4200" w:type="dxa"/>
            <w:tcBorders>
              <w:top w:val="nil"/>
              <w:left w:val="nil"/>
              <w:bottom w:val="single" w:sz="4" w:space="0" w:color="auto"/>
              <w:right w:val="single" w:sz="4" w:space="0" w:color="auto"/>
            </w:tcBorders>
            <w:shd w:val="clear" w:color="auto" w:fill="auto"/>
            <w:noWrap/>
            <w:vAlign w:val="center"/>
            <w:hideMark/>
          </w:tcPr>
          <w:p w14:paraId="60EC14A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Budeasa</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Ciobotea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BE01B8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23</w:t>
            </w:r>
          </w:p>
        </w:tc>
        <w:tc>
          <w:tcPr>
            <w:tcW w:w="990" w:type="dxa"/>
            <w:tcBorders>
              <w:top w:val="nil"/>
              <w:left w:val="nil"/>
              <w:bottom w:val="single" w:sz="4" w:space="0" w:color="auto"/>
              <w:right w:val="single" w:sz="4" w:space="0" w:color="auto"/>
            </w:tcBorders>
            <w:shd w:val="clear" w:color="auto" w:fill="auto"/>
            <w:noWrap/>
            <w:vAlign w:val="center"/>
            <w:hideMark/>
          </w:tcPr>
          <w:p w14:paraId="3F8E2A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4BF5938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11,01-23,00</w:t>
            </w:r>
          </w:p>
        </w:tc>
        <w:tc>
          <w:tcPr>
            <w:tcW w:w="1229" w:type="dxa"/>
            <w:tcBorders>
              <w:top w:val="nil"/>
              <w:left w:val="nil"/>
              <w:bottom w:val="single" w:sz="4" w:space="0" w:color="auto"/>
              <w:right w:val="single" w:sz="4" w:space="0" w:color="auto"/>
            </w:tcBorders>
            <w:shd w:val="clear" w:color="auto" w:fill="auto"/>
            <w:noWrap/>
            <w:vAlign w:val="center"/>
            <w:hideMark/>
          </w:tcPr>
          <w:p w14:paraId="272AB5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C74A2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17A14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36516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B21886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97C55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D807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795447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46F6E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1E681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30B47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2B7B4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C94F3E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95D0D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D533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8AF53C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07AA1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991D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C0F6A7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67317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86196D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2E42A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641D7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6F795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3B38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205EF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E580D5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92DE5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70CF913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041</w:t>
            </w:r>
          </w:p>
        </w:tc>
        <w:tc>
          <w:tcPr>
            <w:tcW w:w="4200" w:type="dxa"/>
            <w:tcBorders>
              <w:top w:val="nil"/>
              <w:left w:val="nil"/>
              <w:bottom w:val="single" w:sz="4" w:space="0" w:color="auto"/>
              <w:right w:val="single" w:sz="4" w:space="0" w:color="auto"/>
            </w:tcBorders>
            <w:shd w:val="clear" w:color="auto" w:fill="auto"/>
            <w:noWrap/>
            <w:vAlign w:val="center"/>
            <w:hideMark/>
          </w:tcPr>
          <w:p w14:paraId="66035761"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Coseşti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Priseaca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93C01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32</w:t>
            </w:r>
          </w:p>
        </w:tc>
        <w:tc>
          <w:tcPr>
            <w:tcW w:w="990" w:type="dxa"/>
            <w:tcBorders>
              <w:top w:val="nil"/>
              <w:left w:val="nil"/>
              <w:bottom w:val="single" w:sz="4" w:space="0" w:color="auto"/>
              <w:right w:val="single" w:sz="4" w:space="0" w:color="auto"/>
            </w:tcBorders>
            <w:shd w:val="clear" w:color="auto" w:fill="auto"/>
            <w:noWrap/>
            <w:vAlign w:val="center"/>
            <w:hideMark/>
          </w:tcPr>
          <w:p w14:paraId="7E0211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0-16,00</w:t>
            </w:r>
          </w:p>
        </w:tc>
        <w:tc>
          <w:tcPr>
            <w:tcW w:w="1184" w:type="dxa"/>
            <w:tcBorders>
              <w:top w:val="nil"/>
              <w:left w:val="nil"/>
              <w:bottom w:val="single" w:sz="4" w:space="0" w:color="auto"/>
              <w:right w:val="single" w:sz="4" w:space="0" w:color="auto"/>
            </w:tcBorders>
            <w:shd w:val="clear" w:color="auto" w:fill="auto"/>
            <w:noWrap/>
            <w:vAlign w:val="center"/>
            <w:hideMark/>
          </w:tcPr>
          <w:p w14:paraId="30705A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16,01-32,00</w:t>
            </w:r>
          </w:p>
        </w:tc>
        <w:tc>
          <w:tcPr>
            <w:tcW w:w="1229" w:type="dxa"/>
            <w:tcBorders>
              <w:top w:val="nil"/>
              <w:left w:val="nil"/>
              <w:bottom w:val="single" w:sz="4" w:space="0" w:color="auto"/>
              <w:right w:val="single" w:sz="4" w:space="0" w:color="auto"/>
            </w:tcBorders>
            <w:shd w:val="clear" w:color="auto" w:fill="auto"/>
            <w:noWrap/>
            <w:vAlign w:val="center"/>
            <w:hideMark/>
          </w:tcPr>
          <w:p w14:paraId="61415A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32D4FA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C55BB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00D6E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5D1DA4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30499D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8DF7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B61123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0462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15233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99230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85F4A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B53B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5AC73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3C4F4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1AB272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B093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170E62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DEAACE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EF801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bottom"/>
            <w:hideMark/>
          </w:tcPr>
          <w:p w14:paraId="1B68B2F8"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1AA683C0"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011924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C92B01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279F7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C09DE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663813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09E6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1CEBD6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042</w:t>
            </w:r>
          </w:p>
        </w:tc>
        <w:tc>
          <w:tcPr>
            <w:tcW w:w="4200" w:type="dxa"/>
            <w:tcBorders>
              <w:top w:val="nil"/>
              <w:left w:val="nil"/>
              <w:bottom w:val="single" w:sz="4" w:space="0" w:color="auto"/>
              <w:right w:val="single" w:sz="4" w:space="0" w:color="auto"/>
            </w:tcBorders>
            <w:shd w:val="clear" w:color="auto" w:fill="auto"/>
            <w:noWrap/>
            <w:vAlign w:val="center"/>
            <w:hideMark/>
          </w:tcPr>
          <w:p w14:paraId="1E8A270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Miceşti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Păuleasa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50777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21</w:t>
            </w:r>
          </w:p>
        </w:tc>
        <w:tc>
          <w:tcPr>
            <w:tcW w:w="990" w:type="dxa"/>
            <w:tcBorders>
              <w:top w:val="nil"/>
              <w:left w:val="nil"/>
              <w:bottom w:val="single" w:sz="4" w:space="0" w:color="auto"/>
              <w:right w:val="single" w:sz="4" w:space="0" w:color="auto"/>
            </w:tcBorders>
            <w:shd w:val="clear" w:color="auto" w:fill="auto"/>
            <w:noWrap/>
            <w:vAlign w:val="center"/>
            <w:hideMark/>
          </w:tcPr>
          <w:p w14:paraId="7A7C98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18E187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10,01-21,00</w:t>
            </w:r>
          </w:p>
        </w:tc>
        <w:tc>
          <w:tcPr>
            <w:tcW w:w="1229" w:type="dxa"/>
            <w:tcBorders>
              <w:top w:val="nil"/>
              <w:left w:val="nil"/>
              <w:bottom w:val="single" w:sz="4" w:space="0" w:color="auto"/>
              <w:right w:val="single" w:sz="4" w:space="0" w:color="auto"/>
            </w:tcBorders>
            <w:shd w:val="clear" w:color="auto" w:fill="auto"/>
            <w:noWrap/>
            <w:vAlign w:val="center"/>
            <w:hideMark/>
          </w:tcPr>
          <w:p w14:paraId="1F1851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30DD62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4DDC3C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AAC7D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6A901B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260B6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34B19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3167E8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10022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D34E0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088FA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1FF37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6F1AD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08D56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9358E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5D96DA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CB2D5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C095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E28B82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B2E20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38EFD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F9F7B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453B3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1D090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6F16B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6B7D7A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B089D9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4F56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7BC6F7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043</w:t>
            </w:r>
          </w:p>
        </w:tc>
        <w:tc>
          <w:tcPr>
            <w:tcW w:w="4200" w:type="dxa"/>
            <w:tcBorders>
              <w:top w:val="nil"/>
              <w:left w:val="nil"/>
              <w:bottom w:val="single" w:sz="4" w:space="0" w:color="auto"/>
              <w:right w:val="single" w:sz="4" w:space="0" w:color="auto"/>
            </w:tcBorders>
            <w:shd w:val="clear" w:color="auto" w:fill="auto"/>
            <w:noWrap/>
            <w:vAlign w:val="bottom"/>
            <w:hideMark/>
          </w:tcPr>
          <w:p w14:paraId="1B0ED9F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xml:space="preserve">Pitești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Purcăreni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Valea</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Nandrii</w:t>
            </w:r>
            <w:proofErr w:type="spellEnd"/>
          </w:p>
        </w:tc>
        <w:tc>
          <w:tcPr>
            <w:tcW w:w="960" w:type="dxa"/>
            <w:tcBorders>
              <w:top w:val="nil"/>
              <w:left w:val="nil"/>
              <w:bottom w:val="single" w:sz="4" w:space="0" w:color="auto"/>
              <w:right w:val="single" w:sz="4" w:space="0" w:color="auto"/>
            </w:tcBorders>
            <w:shd w:val="clear" w:color="auto" w:fill="auto"/>
            <w:noWrap/>
            <w:vAlign w:val="bottom"/>
            <w:hideMark/>
          </w:tcPr>
          <w:p w14:paraId="23CC38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20</w:t>
            </w:r>
          </w:p>
        </w:tc>
        <w:tc>
          <w:tcPr>
            <w:tcW w:w="990" w:type="dxa"/>
            <w:tcBorders>
              <w:top w:val="nil"/>
              <w:left w:val="nil"/>
              <w:bottom w:val="single" w:sz="4" w:space="0" w:color="auto"/>
              <w:right w:val="single" w:sz="4" w:space="0" w:color="auto"/>
            </w:tcBorders>
            <w:shd w:val="clear" w:color="auto" w:fill="auto"/>
            <w:noWrap/>
            <w:vAlign w:val="center"/>
            <w:hideMark/>
          </w:tcPr>
          <w:p w14:paraId="6CAF2EB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17A0CD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0EE7FF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53776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BCA77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16A6D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D42C87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49207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12C8C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650F10FB"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E0B5111"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6331B1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4742B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7C649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D0D70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79023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F9F4C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2BCA7D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61218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F3B71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1684F81B"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62ED9C3"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4E64B8EC"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09172096"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5749CE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58C33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E9F7F8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7EB23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968EEA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A8060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1A0927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044</w:t>
            </w:r>
          </w:p>
        </w:tc>
        <w:tc>
          <w:tcPr>
            <w:tcW w:w="4200" w:type="dxa"/>
            <w:tcBorders>
              <w:top w:val="nil"/>
              <w:left w:val="nil"/>
              <w:bottom w:val="single" w:sz="4" w:space="0" w:color="auto"/>
              <w:right w:val="single" w:sz="4" w:space="0" w:color="auto"/>
            </w:tcBorders>
            <w:shd w:val="clear" w:color="auto" w:fill="auto"/>
            <w:noWrap/>
            <w:vAlign w:val="center"/>
            <w:hideMark/>
          </w:tcPr>
          <w:p w14:paraId="6C2A5BFA"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Domneşti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Slatina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01787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64</w:t>
            </w:r>
          </w:p>
        </w:tc>
        <w:tc>
          <w:tcPr>
            <w:tcW w:w="990" w:type="dxa"/>
            <w:tcBorders>
              <w:top w:val="nil"/>
              <w:left w:val="nil"/>
              <w:bottom w:val="single" w:sz="4" w:space="0" w:color="auto"/>
              <w:right w:val="single" w:sz="4" w:space="0" w:color="auto"/>
            </w:tcBorders>
            <w:shd w:val="clear" w:color="auto" w:fill="auto"/>
            <w:noWrap/>
            <w:vAlign w:val="center"/>
            <w:hideMark/>
          </w:tcPr>
          <w:p w14:paraId="11B123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0-16,00</w:t>
            </w:r>
          </w:p>
        </w:tc>
        <w:tc>
          <w:tcPr>
            <w:tcW w:w="1184" w:type="dxa"/>
            <w:tcBorders>
              <w:top w:val="nil"/>
              <w:left w:val="nil"/>
              <w:bottom w:val="single" w:sz="4" w:space="0" w:color="auto"/>
              <w:right w:val="single" w:sz="4" w:space="0" w:color="auto"/>
            </w:tcBorders>
            <w:shd w:val="clear" w:color="auto" w:fill="auto"/>
            <w:noWrap/>
            <w:vAlign w:val="center"/>
            <w:hideMark/>
          </w:tcPr>
          <w:p w14:paraId="53AF877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16,01-32,00</w:t>
            </w:r>
          </w:p>
        </w:tc>
        <w:tc>
          <w:tcPr>
            <w:tcW w:w="1229" w:type="dxa"/>
            <w:tcBorders>
              <w:top w:val="nil"/>
              <w:left w:val="nil"/>
              <w:bottom w:val="single" w:sz="4" w:space="0" w:color="auto"/>
              <w:right w:val="single" w:sz="4" w:space="0" w:color="auto"/>
            </w:tcBorders>
            <w:shd w:val="clear" w:color="auto" w:fill="auto"/>
            <w:noWrap/>
            <w:vAlign w:val="center"/>
            <w:hideMark/>
          </w:tcPr>
          <w:p w14:paraId="0FED97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32,01-48,00</w:t>
            </w:r>
          </w:p>
        </w:tc>
        <w:tc>
          <w:tcPr>
            <w:tcW w:w="1260" w:type="dxa"/>
            <w:tcBorders>
              <w:top w:val="nil"/>
              <w:left w:val="nil"/>
              <w:bottom w:val="single" w:sz="4" w:space="0" w:color="auto"/>
              <w:right w:val="single" w:sz="4" w:space="0" w:color="auto"/>
            </w:tcBorders>
            <w:shd w:val="clear" w:color="auto" w:fill="auto"/>
            <w:noWrap/>
            <w:vAlign w:val="center"/>
            <w:hideMark/>
          </w:tcPr>
          <w:p w14:paraId="28D0987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48,01-64,00</w:t>
            </w:r>
          </w:p>
        </w:tc>
        <w:tc>
          <w:tcPr>
            <w:tcW w:w="1208" w:type="dxa"/>
            <w:tcBorders>
              <w:top w:val="nil"/>
              <w:left w:val="nil"/>
              <w:bottom w:val="single" w:sz="4" w:space="0" w:color="auto"/>
              <w:right w:val="single" w:sz="4" w:space="0" w:color="auto"/>
            </w:tcBorders>
            <w:shd w:val="clear" w:color="auto" w:fill="auto"/>
            <w:noWrap/>
            <w:vAlign w:val="center"/>
            <w:hideMark/>
          </w:tcPr>
          <w:p w14:paraId="6574FC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3FDC48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450000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998F37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C19B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D8903E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66D4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03BA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A250C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A5D5E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6AF659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07E3CE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837C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E8F7CB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C1CFA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D465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554B255B"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3EE4EE6C"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6F9B8152"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3BBD09B2"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5E29C2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317F50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920EF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F8864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1F9095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1B132F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65FCA1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045</w:t>
            </w:r>
          </w:p>
        </w:tc>
        <w:tc>
          <w:tcPr>
            <w:tcW w:w="4200" w:type="dxa"/>
            <w:tcBorders>
              <w:top w:val="nil"/>
              <w:left w:val="nil"/>
              <w:bottom w:val="single" w:sz="4" w:space="0" w:color="auto"/>
              <w:right w:val="single" w:sz="4" w:space="0" w:color="auto"/>
            </w:tcBorders>
            <w:shd w:val="clear" w:color="auto" w:fill="auto"/>
            <w:noWrap/>
            <w:vAlign w:val="center"/>
            <w:hideMark/>
          </w:tcPr>
          <w:p w14:paraId="27D8AD56"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Mioveni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Vulturul</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E7E90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w:t>
            </w:r>
          </w:p>
        </w:tc>
        <w:tc>
          <w:tcPr>
            <w:tcW w:w="990" w:type="dxa"/>
            <w:tcBorders>
              <w:top w:val="nil"/>
              <w:left w:val="nil"/>
              <w:bottom w:val="single" w:sz="4" w:space="0" w:color="auto"/>
              <w:right w:val="single" w:sz="4" w:space="0" w:color="auto"/>
            </w:tcBorders>
            <w:shd w:val="clear" w:color="auto" w:fill="auto"/>
            <w:noWrap/>
            <w:vAlign w:val="center"/>
            <w:hideMark/>
          </w:tcPr>
          <w:p w14:paraId="188CFE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bottom"/>
            <w:hideMark/>
          </w:tcPr>
          <w:p w14:paraId="73FCC3CB"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42F044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67613C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AE08C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386B5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D8C879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9E8D56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4EC4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CD93B0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BAA2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6E9DD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bottom"/>
            <w:hideMark/>
          </w:tcPr>
          <w:p w14:paraId="64F080DB"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798C46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56BEB8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838990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E527C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9D2B89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33AA8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54F3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12169F3B"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8E755B5"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2DCFA7DE"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1267C273"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319B5E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07B27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F9F5FF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03204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847366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40096C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05A632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046</w:t>
            </w:r>
          </w:p>
        </w:tc>
        <w:tc>
          <w:tcPr>
            <w:tcW w:w="4200" w:type="dxa"/>
            <w:tcBorders>
              <w:top w:val="nil"/>
              <w:left w:val="nil"/>
              <w:bottom w:val="single" w:sz="4" w:space="0" w:color="auto"/>
              <w:right w:val="single" w:sz="4" w:space="0" w:color="auto"/>
            </w:tcBorders>
            <w:shd w:val="clear" w:color="auto" w:fill="auto"/>
            <w:noWrap/>
            <w:vAlign w:val="bottom"/>
            <w:hideMark/>
          </w:tcPr>
          <w:p w14:paraId="53F6E33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xml:space="preserve">Pitești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Mioveni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Boteni</w:t>
            </w:r>
            <w:proofErr w:type="spellEnd"/>
          </w:p>
        </w:tc>
        <w:tc>
          <w:tcPr>
            <w:tcW w:w="960" w:type="dxa"/>
            <w:tcBorders>
              <w:top w:val="nil"/>
              <w:left w:val="nil"/>
              <w:bottom w:val="single" w:sz="4" w:space="0" w:color="auto"/>
              <w:right w:val="single" w:sz="4" w:space="0" w:color="auto"/>
            </w:tcBorders>
            <w:shd w:val="clear" w:color="auto" w:fill="auto"/>
            <w:noWrap/>
            <w:vAlign w:val="bottom"/>
            <w:hideMark/>
          </w:tcPr>
          <w:p w14:paraId="4178B1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47</w:t>
            </w:r>
          </w:p>
        </w:tc>
        <w:tc>
          <w:tcPr>
            <w:tcW w:w="990" w:type="dxa"/>
            <w:tcBorders>
              <w:top w:val="nil"/>
              <w:left w:val="nil"/>
              <w:bottom w:val="single" w:sz="4" w:space="0" w:color="auto"/>
              <w:right w:val="single" w:sz="4" w:space="0" w:color="auto"/>
            </w:tcBorders>
            <w:shd w:val="clear" w:color="auto" w:fill="auto"/>
            <w:noWrap/>
            <w:vAlign w:val="bottom"/>
            <w:hideMark/>
          </w:tcPr>
          <w:p w14:paraId="4E3A2A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0-24,00</w:t>
            </w:r>
          </w:p>
        </w:tc>
        <w:tc>
          <w:tcPr>
            <w:tcW w:w="1184" w:type="dxa"/>
            <w:tcBorders>
              <w:top w:val="nil"/>
              <w:left w:val="nil"/>
              <w:bottom w:val="single" w:sz="4" w:space="0" w:color="auto"/>
              <w:right w:val="single" w:sz="4" w:space="0" w:color="auto"/>
            </w:tcBorders>
            <w:shd w:val="clear" w:color="auto" w:fill="auto"/>
            <w:noWrap/>
            <w:vAlign w:val="bottom"/>
            <w:hideMark/>
          </w:tcPr>
          <w:p w14:paraId="287ACD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24,01-47,00</w:t>
            </w:r>
          </w:p>
        </w:tc>
        <w:tc>
          <w:tcPr>
            <w:tcW w:w="1229" w:type="dxa"/>
            <w:tcBorders>
              <w:top w:val="nil"/>
              <w:left w:val="nil"/>
              <w:bottom w:val="single" w:sz="4" w:space="0" w:color="auto"/>
              <w:right w:val="single" w:sz="4" w:space="0" w:color="auto"/>
            </w:tcBorders>
            <w:shd w:val="clear" w:color="auto" w:fill="auto"/>
            <w:noWrap/>
            <w:vAlign w:val="bottom"/>
            <w:hideMark/>
          </w:tcPr>
          <w:p w14:paraId="0A340809"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0924E71D"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67C2EC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BFB71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91FDD2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EFFDA7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86D3C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71C482C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ADA421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bottom"/>
            <w:hideMark/>
          </w:tcPr>
          <w:p w14:paraId="422579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bottom"/>
            <w:hideMark/>
          </w:tcPr>
          <w:p w14:paraId="32B29F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99086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891C0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A9757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B01A4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F00120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673F3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579A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0BE922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9F9FE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6AF97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94731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B309C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2E930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6E758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43ACE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0BF077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0C17F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0A46FD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047</w:t>
            </w:r>
          </w:p>
        </w:tc>
        <w:tc>
          <w:tcPr>
            <w:tcW w:w="4200" w:type="dxa"/>
            <w:tcBorders>
              <w:top w:val="nil"/>
              <w:left w:val="nil"/>
              <w:bottom w:val="single" w:sz="4" w:space="0" w:color="auto"/>
              <w:right w:val="single" w:sz="4" w:space="0" w:color="auto"/>
            </w:tcBorders>
            <w:shd w:val="clear" w:color="auto" w:fill="auto"/>
            <w:noWrap/>
            <w:vAlign w:val="center"/>
            <w:hideMark/>
          </w:tcPr>
          <w:p w14:paraId="606E1621"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Piteşti-Ciomăgeşti-Beculeşti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A53CB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65</w:t>
            </w:r>
          </w:p>
        </w:tc>
        <w:tc>
          <w:tcPr>
            <w:tcW w:w="990" w:type="dxa"/>
            <w:tcBorders>
              <w:top w:val="nil"/>
              <w:left w:val="nil"/>
              <w:bottom w:val="single" w:sz="4" w:space="0" w:color="auto"/>
              <w:right w:val="single" w:sz="4" w:space="0" w:color="auto"/>
            </w:tcBorders>
            <w:shd w:val="clear" w:color="auto" w:fill="auto"/>
            <w:noWrap/>
            <w:vAlign w:val="center"/>
            <w:hideMark/>
          </w:tcPr>
          <w:p w14:paraId="7BAC19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144BCE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17,01-33,00</w:t>
            </w:r>
          </w:p>
        </w:tc>
        <w:tc>
          <w:tcPr>
            <w:tcW w:w="1229" w:type="dxa"/>
            <w:tcBorders>
              <w:top w:val="nil"/>
              <w:left w:val="nil"/>
              <w:bottom w:val="single" w:sz="4" w:space="0" w:color="auto"/>
              <w:right w:val="single" w:sz="4" w:space="0" w:color="auto"/>
            </w:tcBorders>
            <w:shd w:val="clear" w:color="auto" w:fill="auto"/>
            <w:noWrap/>
            <w:vAlign w:val="center"/>
            <w:hideMark/>
          </w:tcPr>
          <w:p w14:paraId="3B35D0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33,01-49,00</w:t>
            </w:r>
          </w:p>
        </w:tc>
        <w:tc>
          <w:tcPr>
            <w:tcW w:w="1260" w:type="dxa"/>
            <w:tcBorders>
              <w:top w:val="nil"/>
              <w:left w:val="nil"/>
              <w:bottom w:val="single" w:sz="4" w:space="0" w:color="auto"/>
              <w:right w:val="single" w:sz="4" w:space="0" w:color="auto"/>
            </w:tcBorders>
            <w:shd w:val="clear" w:color="auto" w:fill="auto"/>
            <w:noWrap/>
            <w:vAlign w:val="center"/>
            <w:hideMark/>
          </w:tcPr>
          <w:p w14:paraId="1A90E7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49,01-65,00</w:t>
            </w:r>
          </w:p>
        </w:tc>
        <w:tc>
          <w:tcPr>
            <w:tcW w:w="1208" w:type="dxa"/>
            <w:tcBorders>
              <w:top w:val="nil"/>
              <w:left w:val="nil"/>
              <w:bottom w:val="single" w:sz="4" w:space="0" w:color="auto"/>
              <w:right w:val="single" w:sz="4" w:space="0" w:color="auto"/>
            </w:tcBorders>
            <w:shd w:val="clear" w:color="auto" w:fill="auto"/>
            <w:noWrap/>
            <w:vAlign w:val="center"/>
            <w:hideMark/>
          </w:tcPr>
          <w:p w14:paraId="4419C2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B4EFF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903A1B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B8D49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659D4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F41BB6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7C054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866A3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24A82C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62BC0E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6392E48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5565B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CF0B2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FB56A4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B5ECD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EEC7B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14CD3A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6051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92B74C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32AEE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10A7F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CC32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6C9398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0B0F5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890C4B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BB2A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705431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048</w:t>
            </w:r>
          </w:p>
        </w:tc>
        <w:tc>
          <w:tcPr>
            <w:tcW w:w="4200" w:type="dxa"/>
            <w:tcBorders>
              <w:top w:val="nil"/>
              <w:left w:val="nil"/>
              <w:bottom w:val="single" w:sz="4" w:space="0" w:color="auto"/>
              <w:right w:val="single" w:sz="4" w:space="0" w:color="auto"/>
            </w:tcBorders>
            <w:shd w:val="clear" w:color="auto" w:fill="auto"/>
            <w:noWrap/>
            <w:vAlign w:val="center"/>
            <w:hideMark/>
          </w:tcPr>
          <w:p w14:paraId="6907A2BF"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Nykolo</w:t>
            </w:r>
            <w:proofErr w:type="spellEnd"/>
            <w:r w:rsidRPr="00CA4825">
              <w:rPr>
                <w:rFonts w:ascii="Arial" w:eastAsia="Times New Roman" w:hAnsi="Arial" w:cs="Arial"/>
                <w:sz w:val="16"/>
                <w:szCs w:val="16"/>
              </w:rPr>
              <w:t xml:space="preserve">-Poiana </w:t>
            </w:r>
            <w:proofErr w:type="spellStart"/>
            <w:r w:rsidRPr="00CA4825">
              <w:rPr>
                <w:rFonts w:ascii="Arial" w:eastAsia="Times New Roman" w:hAnsi="Arial" w:cs="Arial"/>
                <w:sz w:val="16"/>
                <w:szCs w:val="16"/>
              </w:rPr>
              <w:t>Lacului-Cotmeana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4FB5D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39</w:t>
            </w:r>
          </w:p>
        </w:tc>
        <w:tc>
          <w:tcPr>
            <w:tcW w:w="990" w:type="dxa"/>
            <w:tcBorders>
              <w:top w:val="nil"/>
              <w:left w:val="nil"/>
              <w:bottom w:val="single" w:sz="4" w:space="0" w:color="auto"/>
              <w:right w:val="single" w:sz="4" w:space="0" w:color="auto"/>
            </w:tcBorders>
            <w:shd w:val="clear" w:color="auto" w:fill="auto"/>
            <w:noWrap/>
            <w:vAlign w:val="center"/>
            <w:hideMark/>
          </w:tcPr>
          <w:p w14:paraId="1A3B98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7B48F88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3973C7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20,01-30,00</w:t>
            </w:r>
          </w:p>
        </w:tc>
        <w:tc>
          <w:tcPr>
            <w:tcW w:w="1260" w:type="dxa"/>
            <w:tcBorders>
              <w:top w:val="nil"/>
              <w:left w:val="nil"/>
              <w:bottom w:val="single" w:sz="4" w:space="0" w:color="auto"/>
              <w:right w:val="single" w:sz="4" w:space="0" w:color="auto"/>
            </w:tcBorders>
            <w:shd w:val="clear" w:color="auto" w:fill="auto"/>
            <w:noWrap/>
            <w:vAlign w:val="center"/>
            <w:hideMark/>
          </w:tcPr>
          <w:p w14:paraId="29B201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30,01-39,00</w:t>
            </w:r>
          </w:p>
        </w:tc>
        <w:tc>
          <w:tcPr>
            <w:tcW w:w="1208" w:type="dxa"/>
            <w:tcBorders>
              <w:top w:val="nil"/>
              <w:left w:val="nil"/>
              <w:bottom w:val="single" w:sz="4" w:space="0" w:color="auto"/>
              <w:right w:val="single" w:sz="4" w:space="0" w:color="auto"/>
            </w:tcBorders>
            <w:shd w:val="clear" w:color="auto" w:fill="auto"/>
            <w:noWrap/>
            <w:vAlign w:val="center"/>
            <w:hideMark/>
          </w:tcPr>
          <w:p w14:paraId="2CE624F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4255D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3FAE19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4D720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C0308B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B72A45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1725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B10EF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3AFA2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3FC23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AF6B0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34E061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F0A2A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67F62B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AACA37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08B9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5B385E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24B1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1A755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B7A47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D2367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23793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9136F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9A052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D23466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FFA28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4AF158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049</w:t>
            </w:r>
          </w:p>
        </w:tc>
        <w:tc>
          <w:tcPr>
            <w:tcW w:w="4200" w:type="dxa"/>
            <w:tcBorders>
              <w:top w:val="nil"/>
              <w:left w:val="nil"/>
              <w:bottom w:val="single" w:sz="4" w:space="0" w:color="auto"/>
              <w:right w:val="single" w:sz="4" w:space="0" w:color="auto"/>
            </w:tcBorders>
            <w:shd w:val="clear" w:color="auto" w:fill="auto"/>
            <w:noWrap/>
            <w:vAlign w:val="center"/>
            <w:hideMark/>
          </w:tcPr>
          <w:p w14:paraId="27E49176"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Girexim-Drăganu-Bascovele</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6AD2BD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28</w:t>
            </w:r>
          </w:p>
        </w:tc>
        <w:tc>
          <w:tcPr>
            <w:tcW w:w="990" w:type="dxa"/>
            <w:tcBorders>
              <w:top w:val="nil"/>
              <w:left w:val="nil"/>
              <w:bottom w:val="single" w:sz="4" w:space="0" w:color="auto"/>
              <w:right w:val="single" w:sz="4" w:space="0" w:color="auto"/>
            </w:tcBorders>
            <w:shd w:val="clear" w:color="auto" w:fill="auto"/>
            <w:noWrap/>
            <w:vAlign w:val="center"/>
            <w:hideMark/>
          </w:tcPr>
          <w:p w14:paraId="3C76C3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3336BF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15,01-28,00</w:t>
            </w:r>
          </w:p>
        </w:tc>
        <w:tc>
          <w:tcPr>
            <w:tcW w:w="1229" w:type="dxa"/>
            <w:tcBorders>
              <w:top w:val="nil"/>
              <w:left w:val="nil"/>
              <w:bottom w:val="single" w:sz="4" w:space="0" w:color="auto"/>
              <w:right w:val="single" w:sz="4" w:space="0" w:color="auto"/>
            </w:tcBorders>
            <w:shd w:val="clear" w:color="auto" w:fill="auto"/>
            <w:noWrap/>
            <w:vAlign w:val="bottom"/>
            <w:hideMark/>
          </w:tcPr>
          <w:p w14:paraId="565A555E"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6289EDC2"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607319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AB642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F889BB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D50C5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EC697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3AA1C2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006318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8A6AE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D72262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bottom"/>
            <w:hideMark/>
          </w:tcPr>
          <w:p w14:paraId="1F2DFC87"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423D9964"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50325C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71B5B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5275B0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6CB74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39BB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FDE4ED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8491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ED3DE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11633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BC208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DDCF6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0E14E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E98C0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A8BA6D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1DB9D9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613899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050</w:t>
            </w:r>
          </w:p>
        </w:tc>
        <w:tc>
          <w:tcPr>
            <w:tcW w:w="4200" w:type="dxa"/>
            <w:tcBorders>
              <w:top w:val="nil"/>
              <w:left w:val="nil"/>
              <w:bottom w:val="single" w:sz="4" w:space="0" w:color="auto"/>
              <w:right w:val="single" w:sz="4" w:space="0" w:color="auto"/>
            </w:tcBorders>
            <w:shd w:val="clear" w:color="auto" w:fill="auto"/>
            <w:noWrap/>
            <w:vAlign w:val="center"/>
            <w:hideMark/>
          </w:tcPr>
          <w:p w14:paraId="5375A8D6"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Girexim-Morăreşti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3DAE9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6046DD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19B59E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17,01-33,00</w:t>
            </w:r>
          </w:p>
        </w:tc>
        <w:tc>
          <w:tcPr>
            <w:tcW w:w="1229" w:type="dxa"/>
            <w:tcBorders>
              <w:top w:val="nil"/>
              <w:left w:val="nil"/>
              <w:bottom w:val="single" w:sz="4" w:space="0" w:color="auto"/>
              <w:right w:val="single" w:sz="4" w:space="0" w:color="auto"/>
            </w:tcBorders>
            <w:shd w:val="clear" w:color="auto" w:fill="auto"/>
            <w:noWrap/>
            <w:vAlign w:val="center"/>
            <w:hideMark/>
          </w:tcPr>
          <w:p w14:paraId="67825A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EE7E9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1E2A5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E88D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8472BC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A8CD55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7E1ED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171B68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27519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14F4C7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A360A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63B38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90334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B0BE8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2EF7A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7B64B9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D67E75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6237B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A41129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737A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21D67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D2467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8A000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D4435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CD34D4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488F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93ACBA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77E9F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7FC4201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051</w:t>
            </w:r>
          </w:p>
        </w:tc>
        <w:tc>
          <w:tcPr>
            <w:tcW w:w="4200" w:type="dxa"/>
            <w:tcBorders>
              <w:top w:val="nil"/>
              <w:left w:val="nil"/>
              <w:bottom w:val="single" w:sz="4" w:space="0" w:color="auto"/>
              <w:right w:val="single" w:sz="4" w:space="0" w:color="auto"/>
            </w:tcBorders>
            <w:shd w:val="clear" w:color="auto" w:fill="auto"/>
            <w:noWrap/>
            <w:vAlign w:val="center"/>
            <w:hideMark/>
          </w:tcPr>
          <w:p w14:paraId="220FA577"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Nykolo</w:t>
            </w:r>
            <w:proofErr w:type="spellEnd"/>
            <w:r w:rsidRPr="00CA4825">
              <w:rPr>
                <w:rFonts w:ascii="Arial" w:eastAsia="Times New Roman" w:hAnsi="Arial" w:cs="Arial"/>
                <w:sz w:val="16"/>
                <w:szCs w:val="16"/>
              </w:rPr>
              <w:t xml:space="preserve">-Poiana </w:t>
            </w:r>
            <w:proofErr w:type="spellStart"/>
            <w:r w:rsidRPr="00CA4825">
              <w:rPr>
                <w:rFonts w:ascii="Arial" w:eastAsia="Times New Roman" w:hAnsi="Arial" w:cs="Arial"/>
                <w:sz w:val="16"/>
                <w:szCs w:val="16"/>
              </w:rPr>
              <w:t>Lacului-Răchitele</w:t>
            </w:r>
            <w:proofErr w:type="spellEnd"/>
            <w:r w:rsidRPr="00CA4825">
              <w:rPr>
                <w:rFonts w:ascii="Arial" w:eastAsia="Times New Roman" w:hAnsi="Arial" w:cs="Arial"/>
                <w:sz w:val="16"/>
                <w:szCs w:val="16"/>
              </w:rPr>
              <w:t xml:space="preserve"> de Sus</w:t>
            </w:r>
          </w:p>
        </w:tc>
        <w:tc>
          <w:tcPr>
            <w:tcW w:w="960" w:type="dxa"/>
            <w:tcBorders>
              <w:top w:val="nil"/>
              <w:left w:val="nil"/>
              <w:bottom w:val="single" w:sz="4" w:space="0" w:color="auto"/>
              <w:right w:val="single" w:sz="4" w:space="0" w:color="auto"/>
            </w:tcBorders>
            <w:shd w:val="clear" w:color="auto" w:fill="auto"/>
            <w:noWrap/>
            <w:vAlign w:val="center"/>
            <w:hideMark/>
          </w:tcPr>
          <w:p w14:paraId="4D4B85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34</w:t>
            </w:r>
          </w:p>
        </w:tc>
        <w:tc>
          <w:tcPr>
            <w:tcW w:w="990" w:type="dxa"/>
            <w:tcBorders>
              <w:top w:val="nil"/>
              <w:left w:val="nil"/>
              <w:bottom w:val="single" w:sz="4" w:space="0" w:color="auto"/>
              <w:right w:val="single" w:sz="4" w:space="0" w:color="auto"/>
            </w:tcBorders>
            <w:shd w:val="clear" w:color="auto" w:fill="auto"/>
            <w:noWrap/>
            <w:vAlign w:val="center"/>
            <w:hideMark/>
          </w:tcPr>
          <w:p w14:paraId="6560513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3B1893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9,01-17,00</w:t>
            </w:r>
          </w:p>
        </w:tc>
        <w:tc>
          <w:tcPr>
            <w:tcW w:w="1229" w:type="dxa"/>
            <w:tcBorders>
              <w:top w:val="nil"/>
              <w:left w:val="nil"/>
              <w:bottom w:val="single" w:sz="4" w:space="0" w:color="auto"/>
              <w:right w:val="single" w:sz="4" w:space="0" w:color="auto"/>
            </w:tcBorders>
            <w:shd w:val="clear" w:color="auto" w:fill="auto"/>
            <w:noWrap/>
            <w:vAlign w:val="center"/>
            <w:hideMark/>
          </w:tcPr>
          <w:p w14:paraId="38CE65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17,01-25,00</w:t>
            </w:r>
          </w:p>
        </w:tc>
        <w:tc>
          <w:tcPr>
            <w:tcW w:w="1260" w:type="dxa"/>
            <w:tcBorders>
              <w:top w:val="nil"/>
              <w:left w:val="nil"/>
              <w:bottom w:val="single" w:sz="4" w:space="0" w:color="auto"/>
              <w:right w:val="single" w:sz="4" w:space="0" w:color="auto"/>
            </w:tcBorders>
            <w:shd w:val="clear" w:color="auto" w:fill="auto"/>
            <w:noWrap/>
            <w:vAlign w:val="center"/>
            <w:hideMark/>
          </w:tcPr>
          <w:p w14:paraId="611476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25,01-33,00</w:t>
            </w:r>
          </w:p>
        </w:tc>
        <w:tc>
          <w:tcPr>
            <w:tcW w:w="1208" w:type="dxa"/>
            <w:tcBorders>
              <w:top w:val="nil"/>
              <w:left w:val="nil"/>
              <w:bottom w:val="single" w:sz="4" w:space="0" w:color="auto"/>
              <w:right w:val="single" w:sz="4" w:space="0" w:color="auto"/>
            </w:tcBorders>
            <w:shd w:val="clear" w:color="auto" w:fill="auto"/>
            <w:noWrap/>
            <w:vAlign w:val="center"/>
            <w:hideMark/>
          </w:tcPr>
          <w:p w14:paraId="69256A3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B6914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6D9CFE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FA33E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9238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87C0A1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9BA18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2912A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60A55F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159173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80100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987A7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3CAD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1FB360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09FC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328B9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C501FE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8E4EE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1A29CA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660A58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4BB3D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3B006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88C2D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4CB2F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E6DACF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5364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05</w:t>
            </w:r>
          </w:p>
        </w:tc>
        <w:tc>
          <w:tcPr>
            <w:tcW w:w="960" w:type="dxa"/>
            <w:tcBorders>
              <w:top w:val="nil"/>
              <w:left w:val="nil"/>
              <w:bottom w:val="single" w:sz="4" w:space="0" w:color="auto"/>
              <w:right w:val="single" w:sz="4" w:space="0" w:color="auto"/>
            </w:tcBorders>
            <w:shd w:val="clear" w:color="auto" w:fill="auto"/>
            <w:noWrap/>
            <w:vAlign w:val="center"/>
            <w:hideMark/>
          </w:tcPr>
          <w:p w14:paraId="634C45C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052</w:t>
            </w:r>
          </w:p>
        </w:tc>
        <w:tc>
          <w:tcPr>
            <w:tcW w:w="4200" w:type="dxa"/>
            <w:tcBorders>
              <w:top w:val="nil"/>
              <w:left w:val="nil"/>
              <w:bottom w:val="single" w:sz="4" w:space="0" w:color="auto"/>
              <w:right w:val="single" w:sz="4" w:space="0" w:color="auto"/>
            </w:tcBorders>
            <w:shd w:val="clear" w:color="auto" w:fill="auto"/>
            <w:noWrap/>
            <w:vAlign w:val="center"/>
            <w:hideMark/>
          </w:tcPr>
          <w:p w14:paraId="001CE591"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Nykolo</w:t>
            </w:r>
            <w:proofErr w:type="spellEnd"/>
            <w:r w:rsidRPr="00CA4825">
              <w:rPr>
                <w:rFonts w:ascii="Arial" w:eastAsia="Times New Roman" w:hAnsi="Arial" w:cs="Arial"/>
                <w:sz w:val="16"/>
                <w:szCs w:val="16"/>
              </w:rPr>
              <w:t xml:space="preserve">-Poiana </w:t>
            </w:r>
            <w:proofErr w:type="spellStart"/>
            <w:r w:rsidRPr="00CA4825">
              <w:rPr>
                <w:rFonts w:ascii="Arial" w:eastAsia="Times New Roman" w:hAnsi="Arial" w:cs="Arial"/>
                <w:sz w:val="16"/>
                <w:szCs w:val="16"/>
              </w:rPr>
              <w:t>Lacului-Miercani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F9FA7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44</w:t>
            </w:r>
          </w:p>
        </w:tc>
        <w:tc>
          <w:tcPr>
            <w:tcW w:w="990" w:type="dxa"/>
            <w:tcBorders>
              <w:top w:val="nil"/>
              <w:left w:val="nil"/>
              <w:bottom w:val="single" w:sz="4" w:space="0" w:color="auto"/>
              <w:right w:val="single" w:sz="4" w:space="0" w:color="auto"/>
            </w:tcBorders>
            <w:shd w:val="clear" w:color="auto" w:fill="auto"/>
            <w:noWrap/>
            <w:vAlign w:val="center"/>
            <w:hideMark/>
          </w:tcPr>
          <w:p w14:paraId="5ADA1F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7CE934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1987EC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0E7686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741E8A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2C22E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DF5059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09196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527E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3BA9B2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8E001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49D41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FD7738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77746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15C921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600F2FE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1ACD1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0514B9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BE40B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690AC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738ABA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41E57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B1737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4BFFD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46387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95D67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F4A95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B4C11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F96F79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9CCAD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0C1E62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053</w:t>
            </w:r>
          </w:p>
        </w:tc>
        <w:tc>
          <w:tcPr>
            <w:tcW w:w="4200" w:type="dxa"/>
            <w:tcBorders>
              <w:top w:val="nil"/>
              <w:left w:val="nil"/>
              <w:bottom w:val="single" w:sz="4" w:space="0" w:color="auto"/>
              <w:right w:val="single" w:sz="4" w:space="0" w:color="auto"/>
            </w:tcBorders>
            <w:shd w:val="clear" w:color="auto" w:fill="auto"/>
            <w:noWrap/>
            <w:vAlign w:val="center"/>
            <w:hideMark/>
          </w:tcPr>
          <w:p w14:paraId="04BDB56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Nykolo-Uda-Gorani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CE465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44</w:t>
            </w:r>
          </w:p>
        </w:tc>
        <w:tc>
          <w:tcPr>
            <w:tcW w:w="990" w:type="dxa"/>
            <w:tcBorders>
              <w:top w:val="nil"/>
              <w:left w:val="nil"/>
              <w:bottom w:val="single" w:sz="4" w:space="0" w:color="auto"/>
              <w:right w:val="single" w:sz="4" w:space="0" w:color="auto"/>
            </w:tcBorders>
            <w:shd w:val="clear" w:color="auto" w:fill="auto"/>
            <w:noWrap/>
            <w:vAlign w:val="center"/>
            <w:hideMark/>
          </w:tcPr>
          <w:p w14:paraId="611933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1EE929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71D761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6EB9178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4DC877D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A9B5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DA3A29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DA59A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52111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0ACEC8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FBD27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BC6C3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233987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12007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4C519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86B29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23170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01D1C1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9A18A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53F65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C38CC9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0CA3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1F6BF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21CB0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1BEDBE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20759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EF224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A5CAB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24ECC6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7CBDD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42FD38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054</w:t>
            </w:r>
          </w:p>
        </w:tc>
        <w:tc>
          <w:tcPr>
            <w:tcW w:w="4200" w:type="dxa"/>
            <w:tcBorders>
              <w:top w:val="nil"/>
              <w:left w:val="nil"/>
              <w:bottom w:val="single" w:sz="4" w:space="0" w:color="auto"/>
              <w:right w:val="single" w:sz="4" w:space="0" w:color="auto"/>
            </w:tcBorders>
            <w:shd w:val="clear" w:color="auto" w:fill="auto"/>
            <w:noWrap/>
            <w:vAlign w:val="center"/>
            <w:hideMark/>
          </w:tcPr>
          <w:p w14:paraId="0780125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Nykolo-Vedea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74B36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27</w:t>
            </w:r>
          </w:p>
        </w:tc>
        <w:tc>
          <w:tcPr>
            <w:tcW w:w="990" w:type="dxa"/>
            <w:tcBorders>
              <w:top w:val="nil"/>
              <w:left w:val="nil"/>
              <w:bottom w:val="single" w:sz="4" w:space="0" w:color="auto"/>
              <w:right w:val="single" w:sz="4" w:space="0" w:color="auto"/>
            </w:tcBorders>
            <w:shd w:val="clear" w:color="auto" w:fill="auto"/>
            <w:noWrap/>
            <w:vAlign w:val="center"/>
            <w:hideMark/>
          </w:tcPr>
          <w:p w14:paraId="7B7EF8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510C4CC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14,01-27,00</w:t>
            </w:r>
          </w:p>
        </w:tc>
        <w:tc>
          <w:tcPr>
            <w:tcW w:w="1229" w:type="dxa"/>
            <w:tcBorders>
              <w:top w:val="nil"/>
              <w:left w:val="nil"/>
              <w:bottom w:val="single" w:sz="4" w:space="0" w:color="auto"/>
              <w:right w:val="single" w:sz="4" w:space="0" w:color="auto"/>
            </w:tcBorders>
            <w:shd w:val="clear" w:color="auto" w:fill="auto"/>
            <w:noWrap/>
            <w:vAlign w:val="bottom"/>
            <w:hideMark/>
          </w:tcPr>
          <w:p w14:paraId="5FEB361A"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5D877748"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30F7FE5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E438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1956C6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403C3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699E1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1E3E9F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93BF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22E832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D6B62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bottom"/>
            <w:hideMark/>
          </w:tcPr>
          <w:p w14:paraId="6BA67DE8"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6D3922FE"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440051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B52C6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92949B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C6C47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0FAB1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C773E0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5929E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4D3C0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A97EA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107AC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E6287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4EECD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85ED5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A752CF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FFD65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673409D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055</w:t>
            </w:r>
          </w:p>
        </w:tc>
        <w:tc>
          <w:tcPr>
            <w:tcW w:w="4200" w:type="dxa"/>
            <w:tcBorders>
              <w:top w:val="nil"/>
              <w:left w:val="nil"/>
              <w:bottom w:val="single" w:sz="4" w:space="0" w:color="auto"/>
              <w:right w:val="single" w:sz="4" w:space="0" w:color="auto"/>
            </w:tcBorders>
            <w:shd w:val="clear" w:color="auto" w:fill="auto"/>
            <w:noWrap/>
            <w:vAlign w:val="center"/>
            <w:hideMark/>
          </w:tcPr>
          <w:p w14:paraId="5269D6AB"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Arg. </w:t>
            </w:r>
            <w:proofErr w:type="spellStart"/>
            <w:r w:rsidRPr="00CA4825">
              <w:rPr>
                <w:rFonts w:ascii="Arial" w:eastAsia="Times New Roman" w:hAnsi="Arial" w:cs="Arial"/>
                <w:sz w:val="16"/>
                <w:szCs w:val="16"/>
              </w:rPr>
              <w:t>Nykolo</w:t>
            </w:r>
            <w:proofErr w:type="spellEnd"/>
            <w:r w:rsidRPr="00CA4825">
              <w:rPr>
                <w:rFonts w:ascii="Arial" w:eastAsia="Times New Roman" w:hAnsi="Arial" w:cs="Arial"/>
                <w:sz w:val="16"/>
                <w:szCs w:val="16"/>
              </w:rPr>
              <w:t xml:space="preserve">-Poiana </w:t>
            </w:r>
            <w:proofErr w:type="spellStart"/>
            <w:r w:rsidRPr="00CA4825">
              <w:rPr>
                <w:rFonts w:ascii="Arial" w:eastAsia="Times New Roman" w:hAnsi="Arial" w:cs="Arial"/>
                <w:sz w:val="16"/>
                <w:szCs w:val="16"/>
              </w:rPr>
              <w:t>Lacului-Mârţeşti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15D30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29</w:t>
            </w:r>
          </w:p>
        </w:tc>
        <w:tc>
          <w:tcPr>
            <w:tcW w:w="990" w:type="dxa"/>
            <w:tcBorders>
              <w:top w:val="nil"/>
              <w:left w:val="nil"/>
              <w:bottom w:val="single" w:sz="4" w:space="0" w:color="auto"/>
              <w:right w:val="single" w:sz="4" w:space="0" w:color="auto"/>
            </w:tcBorders>
            <w:shd w:val="clear" w:color="auto" w:fill="auto"/>
            <w:noWrap/>
            <w:vAlign w:val="center"/>
            <w:hideMark/>
          </w:tcPr>
          <w:p w14:paraId="2F2D56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794BA3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15,01-29,00</w:t>
            </w:r>
          </w:p>
        </w:tc>
        <w:tc>
          <w:tcPr>
            <w:tcW w:w="1229" w:type="dxa"/>
            <w:tcBorders>
              <w:top w:val="nil"/>
              <w:left w:val="nil"/>
              <w:bottom w:val="single" w:sz="4" w:space="0" w:color="auto"/>
              <w:right w:val="single" w:sz="4" w:space="0" w:color="auto"/>
            </w:tcBorders>
            <w:shd w:val="clear" w:color="auto" w:fill="auto"/>
            <w:noWrap/>
            <w:vAlign w:val="center"/>
            <w:hideMark/>
          </w:tcPr>
          <w:p w14:paraId="65C060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044BB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7D1FD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DEFFA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EA4C57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C49E2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97BB2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7B2B5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539AE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E16F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337421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945E9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26FE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4F08C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B4770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7B64EE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237C0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DF807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C4FB93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98102A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54F26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87447D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FF60C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D57F5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26065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71F52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388831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7FE5C9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043226A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056</w:t>
            </w:r>
          </w:p>
        </w:tc>
        <w:tc>
          <w:tcPr>
            <w:tcW w:w="4200" w:type="dxa"/>
            <w:tcBorders>
              <w:top w:val="nil"/>
              <w:left w:val="nil"/>
              <w:bottom w:val="single" w:sz="4" w:space="0" w:color="auto"/>
              <w:right w:val="single" w:sz="4" w:space="0" w:color="auto"/>
            </w:tcBorders>
            <w:shd w:val="clear" w:color="auto" w:fill="auto"/>
            <w:noWrap/>
            <w:vAlign w:val="bottom"/>
            <w:hideMark/>
          </w:tcPr>
          <w:p w14:paraId="1301B7C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xml:space="preserve">Pitești </w:t>
            </w:r>
            <w:proofErr w:type="spellStart"/>
            <w:r w:rsidRPr="00CA4825">
              <w:rPr>
                <w:rFonts w:ascii="Arial" w:eastAsia="Times New Roman" w:hAnsi="Arial" w:cs="Arial"/>
                <w:sz w:val="16"/>
                <w:szCs w:val="16"/>
              </w:rPr>
              <w:t>Autogara</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Nykolo-Ciocanai</w:t>
            </w:r>
            <w:proofErr w:type="spellEnd"/>
          </w:p>
        </w:tc>
        <w:tc>
          <w:tcPr>
            <w:tcW w:w="960" w:type="dxa"/>
            <w:tcBorders>
              <w:top w:val="nil"/>
              <w:left w:val="nil"/>
              <w:bottom w:val="single" w:sz="4" w:space="0" w:color="auto"/>
              <w:right w:val="single" w:sz="4" w:space="0" w:color="auto"/>
            </w:tcBorders>
            <w:shd w:val="clear" w:color="auto" w:fill="auto"/>
            <w:noWrap/>
            <w:vAlign w:val="bottom"/>
            <w:hideMark/>
          </w:tcPr>
          <w:p w14:paraId="43F4F2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w:t>
            </w:r>
          </w:p>
        </w:tc>
        <w:tc>
          <w:tcPr>
            <w:tcW w:w="990" w:type="dxa"/>
            <w:tcBorders>
              <w:top w:val="nil"/>
              <w:left w:val="nil"/>
              <w:bottom w:val="single" w:sz="4" w:space="0" w:color="auto"/>
              <w:right w:val="single" w:sz="4" w:space="0" w:color="auto"/>
            </w:tcBorders>
            <w:shd w:val="clear" w:color="auto" w:fill="auto"/>
            <w:noWrap/>
            <w:vAlign w:val="bottom"/>
            <w:hideMark/>
          </w:tcPr>
          <w:p w14:paraId="2715D56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bottom"/>
            <w:hideMark/>
          </w:tcPr>
          <w:p w14:paraId="0BA80D49"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491266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1F663C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45DC6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C855E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89D9BC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71AC5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0860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617AF57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45284E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bottom"/>
            <w:hideMark/>
          </w:tcPr>
          <w:p w14:paraId="366862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bottom"/>
            <w:hideMark/>
          </w:tcPr>
          <w:p w14:paraId="5D85FD36"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784FE9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CC9D1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57D3F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0F601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E01CA7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16D035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2624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85AF02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BBA4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0AAE2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6B41F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737EF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7F674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4DFDF6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B89BC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8AA8EB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5C151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745542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057</w:t>
            </w:r>
          </w:p>
        </w:tc>
        <w:tc>
          <w:tcPr>
            <w:tcW w:w="4200" w:type="dxa"/>
            <w:tcBorders>
              <w:top w:val="nil"/>
              <w:left w:val="nil"/>
              <w:bottom w:val="single" w:sz="4" w:space="0" w:color="auto"/>
              <w:right w:val="single" w:sz="4" w:space="0" w:color="auto"/>
            </w:tcBorders>
            <w:shd w:val="clear" w:color="auto" w:fill="auto"/>
            <w:noWrap/>
            <w:vAlign w:val="center"/>
            <w:hideMark/>
          </w:tcPr>
          <w:p w14:paraId="05E8304A"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Bârla</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Mozăceni</w:t>
            </w:r>
            <w:proofErr w:type="spellEnd"/>
            <w:r w:rsidRPr="00CA4825">
              <w:rPr>
                <w:rFonts w:ascii="Arial" w:eastAsia="Times New Roman" w:hAnsi="Arial" w:cs="Arial"/>
                <w:sz w:val="16"/>
                <w:szCs w:val="16"/>
              </w:rPr>
              <w:t xml:space="preserve"> Vale</w:t>
            </w:r>
          </w:p>
        </w:tc>
        <w:tc>
          <w:tcPr>
            <w:tcW w:w="960" w:type="dxa"/>
            <w:tcBorders>
              <w:top w:val="nil"/>
              <w:left w:val="nil"/>
              <w:bottom w:val="single" w:sz="4" w:space="0" w:color="auto"/>
              <w:right w:val="single" w:sz="4" w:space="0" w:color="auto"/>
            </w:tcBorders>
            <w:shd w:val="clear" w:color="auto" w:fill="auto"/>
            <w:noWrap/>
            <w:vAlign w:val="center"/>
            <w:hideMark/>
          </w:tcPr>
          <w:p w14:paraId="379138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57</w:t>
            </w:r>
          </w:p>
        </w:tc>
        <w:tc>
          <w:tcPr>
            <w:tcW w:w="990" w:type="dxa"/>
            <w:tcBorders>
              <w:top w:val="nil"/>
              <w:left w:val="nil"/>
              <w:bottom w:val="single" w:sz="4" w:space="0" w:color="auto"/>
              <w:right w:val="single" w:sz="4" w:space="0" w:color="auto"/>
            </w:tcBorders>
            <w:shd w:val="clear" w:color="auto" w:fill="auto"/>
            <w:noWrap/>
            <w:vAlign w:val="center"/>
            <w:hideMark/>
          </w:tcPr>
          <w:p w14:paraId="5933B0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2EFB5DB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11,01-21,00</w:t>
            </w:r>
          </w:p>
        </w:tc>
        <w:tc>
          <w:tcPr>
            <w:tcW w:w="1229" w:type="dxa"/>
            <w:tcBorders>
              <w:top w:val="nil"/>
              <w:left w:val="nil"/>
              <w:bottom w:val="single" w:sz="4" w:space="0" w:color="auto"/>
              <w:right w:val="single" w:sz="4" w:space="0" w:color="auto"/>
            </w:tcBorders>
            <w:shd w:val="clear" w:color="auto" w:fill="auto"/>
            <w:noWrap/>
            <w:vAlign w:val="center"/>
            <w:hideMark/>
          </w:tcPr>
          <w:p w14:paraId="7C47BA8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21,01-30,00</w:t>
            </w:r>
          </w:p>
        </w:tc>
        <w:tc>
          <w:tcPr>
            <w:tcW w:w="1260" w:type="dxa"/>
            <w:tcBorders>
              <w:top w:val="nil"/>
              <w:left w:val="nil"/>
              <w:bottom w:val="single" w:sz="4" w:space="0" w:color="auto"/>
              <w:right w:val="single" w:sz="4" w:space="0" w:color="auto"/>
            </w:tcBorders>
            <w:shd w:val="clear" w:color="auto" w:fill="auto"/>
            <w:noWrap/>
            <w:vAlign w:val="center"/>
            <w:hideMark/>
          </w:tcPr>
          <w:p w14:paraId="66CBC6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30,01-39,00</w:t>
            </w:r>
          </w:p>
        </w:tc>
        <w:tc>
          <w:tcPr>
            <w:tcW w:w="1208" w:type="dxa"/>
            <w:tcBorders>
              <w:top w:val="nil"/>
              <w:left w:val="nil"/>
              <w:bottom w:val="single" w:sz="4" w:space="0" w:color="auto"/>
              <w:right w:val="single" w:sz="4" w:space="0" w:color="auto"/>
            </w:tcBorders>
            <w:shd w:val="clear" w:color="auto" w:fill="auto"/>
            <w:noWrap/>
            <w:vAlign w:val="center"/>
            <w:hideMark/>
          </w:tcPr>
          <w:p w14:paraId="329C46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39,01-48,00</w:t>
            </w:r>
          </w:p>
        </w:tc>
        <w:tc>
          <w:tcPr>
            <w:tcW w:w="1154" w:type="dxa"/>
            <w:tcBorders>
              <w:top w:val="nil"/>
              <w:left w:val="nil"/>
              <w:bottom w:val="single" w:sz="4" w:space="0" w:color="auto"/>
              <w:right w:val="single" w:sz="4" w:space="0" w:color="auto"/>
            </w:tcBorders>
            <w:shd w:val="clear" w:color="auto" w:fill="auto"/>
            <w:noWrap/>
            <w:vAlign w:val="center"/>
            <w:hideMark/>
          </w:tcPr>
          <w:p w14:paraId="304957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48,01-57,00</w:t>
            </w:r>
          </w:p>
        </w:tc>
      </w:tr>
      <w:tr w:rsidR="00CA4825" w:rsidRPr="00CA4825" w14:paraId="1477B06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230DD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7A81F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7CF795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D6E77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1E506B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5A3E961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2E107F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49E693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2DB757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6DB003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r>
      <w:tr w:rsidR="00CA4825" w:rsidRPr="00CA4825" w14:paraId="6A611C6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EB7BA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96C8C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44BAFA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9DC6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DDD7E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53C60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83E99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495E8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615AE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8C50BC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17797D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A8B1F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36400A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058</w:t>
            </w:r>
          </w:p>
        </w:tc>
        <w:tc>
          <w:tcPr>
            <w:tcW w:w="4200" w:type="dxa"/>
            <w:tcBorders>
              <w:top w:val="nil"/>
              <w:left w:val="nil"/>
              <w:bottom w:val="single" w:sz="4" w:space="0" w:color="auto"/>
              <w:right w:val="single" w:sz="4" w:space="0" w:color="auto"/>
            </w:tcBorders>
            <w:shd w:val="clear" w:color="auto" w:fill="auto"/>
            <w:noWrap/>
            <w:vAlign w:val="center"/>
            <w:hideMark/>
          </w:tcPr>
          <w:p w14:paraId="51ED50FE"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Buzoieşti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Curteanca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8490D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45987A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05A878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2B1CEA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20,01-30,00</w:t>
            </w:r>
          </w:p>
        </w:tc>
        <w:tc>
          <w:tcPr>
            <w:tcW w:w="1260" w:type="dxa"/>
            <w:tcBorders>
              <w:top w:val="nil"/>
              <w:left w:val="nil"/>
              <w:bottom w:val="single" w:sz="4" w:space="0" w:color="auto"/>
              <w:right w:val="single" w:sz="4" w:space="0" w:color="auto"/>
            </w:tcBorders>
            <w:shd w:val="clear" w:color="auto" w:fill="auto"/>
            <w:noWrap/>
            <w:vAlign w:val="center"/>
            <w:hideMark/>
          </w:tcPr>
          <w:p w14:paraId="0F640F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30,01-40,00</w:t>
            </w:r>
          </w:p>
        </w:tc>
        <w:tc>
          <w:tcPr>
            <w:tcW w:w="1208" w:type="dxa"/>
            <w:tcBorders>
              <w:top w:val="nil"/>
              <w:left w:val="nil"/>
              <w:bottom w:val="single" w:sz="4" w:space="0" w:color="auto"/>
              <w:right w:val="single" w:sz="4" w:space="0" w:color="auto"/>
            </w:tcBorders>
            <w:shd w:val="clear" w:color="auto" w:fill="auto"/>
            <w:noWrap/>
            <w:vAlign w:val="center"/>
            <w:hideMark/>
          </w:tcPr>
          <w:p w14:paraId="0CC47E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93A6D1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EBA7E4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40A06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A08B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D267FC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0122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B824E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0F9A3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6402C1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58C2DD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6C295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1E950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EAA487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38C32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46BF3E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C77DB0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D1B53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C5283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48A6D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D912E7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5AF99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CA8D4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3E476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948905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5AB6A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0C3100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059</w:t>
            </w:r>
          </w:p>
        </w:tc>
        <w:tc>
          <w:tcPr>
            <w:tcW w:w="4200" w:type="dxa"/>
            <w:tcBorders>
              <w:top w:val="nil"/>
              <w:left w:val="nil"/>
              <w:bottom w:val="single" w:sz="4" w:space="0" w:color="auto"/>
              <w:right w:val="single" w:sz="4" w:space="0" w:color="auto"/>
            </w:tcBorders>
            <w:shd w:val="clear" w:color="auto" w:fill="auto"/>
            <w:noWrap/>
            <w:vAlign w:val="center"/>
            <w:hideMark/>
          </w:tcPr>
          <w:p w14:paraId="4EDBCE49"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Căldăraru</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Burdea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1859F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62</w:t>
            </w:r>
          </w:p>
        </w:tc>
        <w:tc>
          <w:tcPr>
            <w:tcW w:w="990" w:type="dxa"/>
            <w:tcBorders>
              <w:top w:val="nil"/>
              <w:left w:val="nil"/>
              <w:bottom w:val="single" w:sz="4" w:space="0" w:color="auto"/>
              <w:right w:val="single" w:sz="4" w:space="0" w:color="auto"/>
            </w:tcBorders>
            <w:shd w:val="clear" w:color="auto" w:fill="auto"/>
            <w:noWrap/>
            <w:vAlign w:val="center"/>
            <w:hideMark/>
          </w:tcPr>
          <w:p w14:paraId="5E31FD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3ED3EF1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638799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22,01-32,00</w:t>
            </w:r>
          </w:p>
        </w:tc>
        <w:tc>
          <w:tcPr>
            <w:tcW w:w="1260" w:type="dxa"/>
            <w:tcBorders>
              <w:top w:val="nil"/>
              <w:left w:val="nil"/>
              <w:bottom w:val="single" w:sz="4" w:space="0" w:color="auto"/>
              <w:right w:val="single" w:sz="4" w:space="0" w:color="auto"/>
            </w:tcBorders>
            <w:shd w:val="clear" w:color="auto" w:fill="auto"/>
            <w:noWrap/>
            <w:vAlign w:val="center"/>
            <w:hideMark/>
          </w:tcPr>
          <w:p w14:paraId="6422192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32,01-42,00</w:t>
            </w:r>
          </w:p>
        </w:tc>
        <w:tc>
          <w:tcPr>
            <w:tcW w:w="1208" w:type="dxa"/>
            <w:tcBorders>
              <w:top w:val="nil"/>
              <w:left w:val="nil"/>
              <w:bottom w:val="single" w:sz="4" w:space="0" w:color="auto"/>
              <w:right w:val="single" w:sz="4" w:space="0" w:color="auto"/>
            </w:tcBorders>
            <w:shd w:val="clear" w:color="auto" w:fill="auto"/>
            <w:noWrap/>
            <w:vAlign w:val="center"/>
            <w:hideMark/>
          </w:tcPr>
          <w:p w14:paraId="0B2C45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42,01-52,00</w:t>
            </w:r>
          </w:p>
        </w:tc>
        <w:tc>
          <w:tcPr>
            <w:tcW w:w="1154" w:type="dxa"/>
            <w:tcBorders>
              <w:top w:val="nil"/>
              <w:left w:val="nil"/>
              <w:bottom w:val="single" w:sz="4" w:space="0" w:color="auto"/>
              <w:right w:val="single" w:sz="4" w:space="0" w:color="auto"/>
            </w:tcBorders>
            <w:shd w:val="clear" w:color="auto" w:fill="auto"/>
            <w:noWrap/>
            <w:vAlign w:val="center"/>
            <w:hideMark/>
          </w:tcPr>
          <w:p w14:paraId="3C80EE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52,01-62,00</w:t>
            </w:r>
          </w:p>
        </w:tc>
      </w:tr>
      <w:tr w:rsidR="00CA4825" w:rsidRPr="00CA4825" w14:paraId="785AADF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FD615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13E1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CAD227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0FDC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09BB58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09014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6261C5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5BDB1C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7FD0DD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0ACD12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r>
      <w:tr w:rsidR="00CA4825" w:rsidRPr="00CA4825" w14:paraId="65FF79D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9D191B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7D0B67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CF391B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7293D8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42ADC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B51876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1C36A2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0CD4D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F293C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BF9B77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EA31B8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4F1F6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2188E0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060</w:t>
            </w:r>
          </w:p>
        </w:tc>
        <w:tc>
          <w:tcPr>
            <w:tcW w:w="4200" w:type="dxa"/>
            <w:tcBorders>
              <w:top w:val="nil"/>
              <w:left w:val="nil"/>
              <w:bottom w:val="single" w:sz="4" w:space="0" w:color="auto"/>
              <w:right w:val="single" w:sz="4" w:space="0" w:color="auto"/>
            </w:tcBorders>
            <w:shd w:val="clear" w:color="auto" w:fill="auto"/>
            <w:noWrap/>
            <w:vAlign w:val="center"/>
            <w:hideMark/>
          </w:tcPr>
          <w:p w14:paraId="1B07AAF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Lunca</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Corbului-Marghia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03581B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w:t>
            </w:r>
          </w:p>
        </w:tc>
        <w:tc>
          <w:tcPr>
            <w:tcW w:w="990" w:type="dxa"/>
            <w:tcBorders>
              <w:top w:val="nil"/>
              <w:left w:val="nil"/>
              <w:bottom w:val="single" w:sz="4" w:space="0" w:color="auto"/>
              <w:right w:val="single" w:sz="4" w:space="0" w:color="auto"/>
            </w:tcBorders>
            <w:shd w:val="clear" w:color="auto" w:fill="auto"/>
            <w:noWrap/>
            <w:vAlign w:val="center"/>
            <w:hideMark/>
          </w:tcPr>
          <w:p w14:paraId="6FBE43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71209B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15,01-30,00</w:t>
            </w:r>
          </w:p>
        </w:tc>
        <w:tc>
          <w:tcPr>
            <w:tcW w:w="1229" w:type="dxa"/>
            <w:tcBorders>
              <w:top w:val="nil"/>
              <w:left w:val="nil"/>
              <w:bottom w:val="single" w:sz="4" w:space="0" w:color="auto"/>
              <w:right w:val="single" w:sz="4" w:space="0" w:color="auto"/>
            </w:tcBorders>
            <w:shd w:val="clear" w:color="auto" w:fill="auto"/>
            <w:noWrap/>
            <w:vAlign w:val="center"/>
            <w:hideMark/>
          </w:tcPr>
          <w:p w14:paraId="0AFF34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B7C91F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4F98A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44CBA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708A60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262D95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53992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CC1063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418DD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900D4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FEF22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141A6D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4F33D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2948D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8155F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7CD26A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1D6CF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EE19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143E90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55096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F9954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83877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95766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8F213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9F06E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7DD81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AC23F4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45197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5934F0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061</w:t>
            </w:r>
          </w:p>
        </w:tc>
        <w:tc>
          <w:tcPr>
            <w:tcW w:w="4200" w:type="dxa"/>
            <w:tcBorders>
              <w:top w:val="nil"/>
              <w:left w:val="nil"/>
              <w:bottom w:val="single" w:sz="4" w:space="0" w:color="auto"/>
              <w:right w:val="single" w:sz="4" w:space="0" w:color="auto"/>
            </w:tcBorders>
            <w:shd w:val="clear" w:color="auto" w:fill="auto"/>
            <w:noWrap/>
            <w:vAlign w:val="center"/>
            <w:hideMark/>
          </w:tcPr>
          <w:p w14:paraId="5EF8C6B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xml:space="preserve">Pitești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Albota</w:t>
            </w:r>
            <w:proofErr w:type="spellEnd"/>
            <w:r w:rsidRPr="00CA4825">
              <w:rPr>
                <w:rFonts w:ascii="Arial" w:eastAsia="Times New Roman" w:hAnsi="Arial" w:cs="Arial"/>
                <w:sz w:val="16"/>
                <w:szCs w:val="16"/>
              </w:rPr>
              <w:t>-Mares</w:t>
            </w:r>
          </w:p>
        </w:tc>
        <w:tc>
          <w:tcPr>
            <w:tcW w:w="960" w:type="dxa"/>
            <w:tcBorders>
              <w:top w:val="nil"/>
              <w:left w:val="nil"/>
              <w:bottom w:val="single" w:sz="4" w:space="0" w:color="auto"/>
              <w:right w:val="single" w:sz="4" w:space="0" w:color="auto"/>
            </w:tcBorders>
            <w:shd w:val="clear" w:color="auto" w:fill="auto"/>
            <w:noWrap/>
            <w:vAlign w:val="center"/>
            <w:hideMark/>
          </w:tcPr>
          <w:p w14:paraId="08EB2B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w:t>
            </w:r>
          </w:p>
        </w:tc>
        <w:tc>
          <w:tcPr>
            <w:tcW w:w="990" w:type="dxa"/>
            <w:tcBorders>
              <w:top w:val="nil"/>
              <w:left w:val="nil"/>
              <w:bottom w:val="single" w:sz="4" w:space="0" w:color="auto"/>
              <w:right w:val="single" w:sz="4" w:space="0" w:color="auto"/>
            </w:tcBorders>
            <w:shd w:val="clear" w:color="auto" w:fill="auto"/>
            <w:noWrap/>
            <w:vAlign w:val="center"/>
            <w:hideMark/>
          </w:tcPr>
          <w:p w14:paraId="40E329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0-22,00</w:t>
            </w:r>
          </w:p>
        </w:tc>
        <w:tc>
          <w:tcPr>
            <w:tcW w:w="1184" w:type="dxa"/>
            <w:tcBorders>
              <w:top w:val="nil"/>
              <w:left w:val="nil"/>
              <w:bottom w:val="single" w:sz="4" w:space="0" w:color="auto"/>
              <w:right w:val="single" w:sz="4" w:space="0" w:color="auto"/>
            </w:tcBorders>
            <w:shd w:val="clear" w:color="auto" w:fill="auto"/>
            <w:noWrap/>
            <w:vAlign w:val="center"/>
            <w:hideMark/>
          </w:tcPr>
          <w:p w14:paraId="65AE50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B4793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3F6B4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A81AF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C2461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5B8B34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90215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001BA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D4D8F9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38BC3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3DB69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w:t>
            </w:r>
          </w:p>
        </w:tc>
        <w:tc>
          <w:tcPr>
            <w:tcW w:w="1184" w:type="dxa"/>
            <w:tcBorders>
              <w:top w:val="nil"/>
              <w:left w:val="nil"/>
              <w:bottom w:val="single" w:sz="4" w:space="0" w:color="auto"/>
              <w:right w:val="single" w:sz="4" w:space="0" w:color="auto"/>
            </w:tcBorders>
            <w:shd w:val="clear" w:color="auto" w:fill="auto"/>
            <w:noWrap/>
            <w:vAlign w:val="center"/>
            <w:hideMark/>
          </w:tcPr>
          <w:p w14:paraId="036642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510D1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131E4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20A77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69BE5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FF24DD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9C3AC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2C14D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CCE263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9BE3B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67AD8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1D5CF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27951F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349D35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23E42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988CB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1009E3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A171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159B45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062</w:t>
            </w:r>
          </w:p>
        </w:tc>
        <w:tc>
          <w:tcPr>
            <w:tcW w:w="4200" w:type="dxa"/>
            <w:tcBorders>
              <w:top w:val="nil"/>
              <w:left w:val="nil"/>
              <w:bottom w:val="single" w:sz="4" w:space="0" w:color="auto"/>
              <w:right w:val="single" w:sz="4" w:space="0" w:color="auto"/>
            </w:tcBorders>
            <w:shd w:val="clear" w:color="auto" w:fill="auto"/>
            <w:noWrap/>
            <w:vAlign w:val="center"/>
            <w:hideMark/>
          </w:tcPr>
          <w:p w14:paraId="00D524A8"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Popeşti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Purcăreni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BEBF8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62</w:t>
            </w:r>
          </w:p>
        </w:tc>
        <w:tc>
          <w:tcPr>
            <w:tcW w:w="990" w:type="dxa"/>
            <w:tcBorders>
              <w:top w:val="nil"/>
              <w:left w:val="nil"/>
              <w:bottom w:val="single" w:sz="4" w:space="0" w:color="auto"/>
              <w:right w:val="single" w:sz="4" w:space="0" w:color="auto"/>
            </w:tcBorders>
            <w:shd w:val="clear" w:color="auto" w:fill="auto"/>
            <w:noWrap/>
            <w:vAlign w:val="center"/>
            <w:hideMark/>
          </w:tcPr>
          <w:p w14:paraId="76B989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46D3F3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10,01-22,00</w:t>
            </w:r>
          </w:p>
        </w:tc>
        <w:tc>
          <w:tcPr>
            <w:tcW w:w="1229" w:type="dxa"/>
            <w:tcBorders>
              <w:top w:val="nil"/>
              <w:left w:val="nil"/>
              <w:bottom w:val="single" w:sz="4" w:space="0" w:color="auto"/>
              <w:right w:val="single" w:sz="4" w:space="0" w:color="auto"/>
            </w:tcBorders>
            <w:shd w:val="clear" w:color="auto" w:fill="auto"/>
            <w:noWrap/>
            <w:vAlign w:val="center"/>
            <w:hideMark/>
          </w:tcPr>
          <w:p w14:paraId="4C444A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22,01-32,00</w:t>
            </w:r>
          </w:p>
        </w:tc>
        <w:tc>
          <w:tcPr>
            <w:tcW w:w="1260" w:type="dxa"/>
            <w:tcBorders>
              <w:top w:val="nil"/>
              <w:left w:val="nil"/>
              <w:bottom w:val="single" w:sz="4" w:space="0" w:color="auto"/>
              <w:right w:val="single" w:sz="4" w:space="0" w:color="auto"/>
            </w:tcBorders>
            <w:shd w:val="clear" w:color="auto" w:fill="auto"/>
            <w:noWrap/>
            <w:vAlign w:val="center"/>
            <w:hideMark/>
          </w:tcPr>
          <w:p w14:paraId="72E2CB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32,01-42,00</w:t>
            </w:r>
          </w:p>
        </w:tc>
        <w:tc>
          <w:tcPr>
            <w:tcW w:w="1208" w:type="dxa"/>
            <w:tcBorders>
              <w:top w:val="nil"/>
              <w:left w:val="nil"/>
              <w:bottom w:val="single" w:sz="4" w:space="0" w:color="auto"/>
              <w:right w:val="single" w:sz="4" w:space="0" w:color="auto"/>
            </w:tcBorders>
            <w:shd w:val="clear" w:color="auto" w:fill="auto"/>
            <w:noWrap/>
            <w:vAlign w:val="center"/>
            <w:hideMark/>
          </w:tcPr>
          <w:p w14:paraId="01AF80E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42,01-52,00</w:t>
            </w:r>
          </w:p>
        </w:tc>
        <w:tc>
          <w:tcPr>
            <w:tcW w:w="1154" w:type="dxa"/>
            <w:tcBorders>
              <w:top w:val="nil"/>
              <w:left w:val="nil"/>
              <w:bottom w:val="single" w:sz="4" w:space="0" w:color="auto"/>
              <w:right w:val="single" w:sz="4" w:space="0" w:color="auto"/>
            </w:tcBorders>
            <w:shd w:val="clear" w:color="auto" w:fill="auto"/>
            <w:noWrap/>
            <w:vAlign w:val="center"/>
            <w:hideMark/>
          </w:tcPr>
          <w:p w14:paraId="44F11D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52,01-62,00</w:t>
            </w:r>
          </w:p>
        </w:tc>
      </w:tr>
      <w:tr w:rsidR="00CA4825" w:rsidRPr="00CA4825" w14:paraId="5853BB6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FC30A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386F60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3DAB17E"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7D800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49E8E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1CA60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2BEDD9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5EB154C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540D86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25E4DF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r>
      <w:tr w:rsidR="00CA4825" w:rsidRPr="00CA4825" w14:paraId="482F8CD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F4A80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83416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160FF9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139BD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F244D8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EBEC2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72A4B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CA01D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5A654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F208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63A33C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33A27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48FD25B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063</w:t>
            </w:r>
          </w:p>
        </w:tc>
        <w:tc>
          <w:tcPr>
            <w:tcW w:w="4200" w:type="dxa"/>
            <w:tcBorders>
              <w:top w:val="nil"/>
              <w:left w:val="nil"/>
              <w:bottom w:val="single" w:sz="4" w:space="0" w:color="auto"/>
              <w:right w:val="single" w:sz="4" w:space="0" w:color="auto"/>
            </w:tcBorders>
            <w:shd w:val="clear" w:color="auto" w:fill="auto"/>
            <w:noWrap/>
            <w:vAlign w:val="center"/>
            <w:hideMark/>
          </w:tcPr>
          <w:p w14:paraId="329BA9F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Râca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8D3C7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66</w:t>
            </w:r>
          </w:p>
        </w:tc>
        <w:tc>
          <w:tcPr>
            <w:tcW w:w="990" w:type="dxa"/>
            <w:tcBorders>
              <w:top w:val="nil"/>
              <w:left w:val="nil"/>
              <w:bottom w:val="single" w:sz="4" w:space="0" w:color="auto"/>
              <w:right w:val="single" w:sz="4" w:space="0" w:color="auto"/>
            </w:tcBorders>
            <w:shd w:val="clear" w:color="auto" w:fill="auto"/>
            <w:noWrap/>
            <w:vAlign w:val="center"/>
            <w:hideMark/>
          </w:tcPr>
          <w:p w14:paraId="0F9501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626097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2E978B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06C053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1B4723F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44,01-55,00</w:t>
            </w:r>
          </w:p>
        </w:tc>
        <w:tc>
          <w:tcPr>
            <w:tcW w:w="1154" w:type="dxa"/>
            <w:tcBorders>
              <w:top w:val="nil"/>
              <w:left w:val="nil"/>
              <w:bottom w:val="single" w:sz="4" w:space="0" w:color="auto"/>
              <w:right w:val="single" w:sz="4" w:space="0" w:color="auto"/>
            </w:tcBorders>
            <w:shd w:val="clear" w:color="auto" w:fill="auto"/>
            <w:noWrap/>
            <w:vAlign w:val="center"/>
            <w:hideMark/>
          </w:tcPr>
          <w:p w14:paraId="133C2A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55,01-66,00</w:t>
            </w:r>
          </w:p>
        </w:tc>
      </w:tr>
      <w:tr w:rsidR="00CA4825" w:rsidRPr="00CA4825" w14:paraId="787A77D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1E216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98A68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DD398A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99309D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8EE58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AB3B7D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1BA1A9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23F9E6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44FA1B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49F5DF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r>
      <w:tr w:rsidR="00CA4825" w:rsidRPr="00CA4825" w14:paraId="6625991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D5390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9D877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05BCBD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A7F80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2E4221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4FC2F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9C2EA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59E68E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92A8A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004E0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10D565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B6FEF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2033FB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064</w:t>
            </w:r>
          </w:p>
        </w:tc>
        <w:tc>
          <w:tcPr>
            <w:tcW w:w="4200" w:type="dxa"/>
            <w:tcBorders>
              <w:top w:val="nil"/>
              <w:left w:val="nil"/>
              <w:bottom w:val="single" w:sz="4" w:space="0" w:color="auto"/>
              <w:right w:val="single" w:sz="4" w:space="0" w:color="auto"/>
            </w:tcBorders>
            <w:shd w:val="clear" w:color="auto" w:fill="auto"/>
            <w:noWrap/>
            <w:vAlign w:val="center"/>
            <w:hideMark/>
          </w:tcPr>
          <w:p w14:paraId="0531314E"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Cerbu</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Dealu</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Bradului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B3D2B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04CB95A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0-21,00</w:t>
            </w:r>
          </w:p>
        </w:tc>
        <w:tc>
          <w:tcPr>
            <w:tcW w:w="1184" w:type="dxa"/>
            <w:tcBorders>
              <w:top w:val="nil"/>
              <w:left w:val="nil"/>
              <w:bottom w:val="single" w:sz="4" w:space="0" w:color="auto"/>
              <w:right w:val="single" w:sz="4" w:space="0" w:color="auto"/>
            </w:tcBorders>
            <w:shd w:val="clear" w:color="auto" w:fill="auto"/>
            <w:noWrap/>
            <w:vAlign w:val="center"/>
            <w:hideMark/>
          </w:tcPr>
          <w:p w14:paraId="11388D4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21,01-40,00</w:t>
            </w:r>
          </w:p>
        </w:tc>
        <w:tc>
          <w:tcPr>
            <w:tcW w:w="1229" w:type="dxa"/>
            <w:tcBorders>
              <w:top w:val="nil"/>
              <w:left w:val="nil"/>
              <w:bottom w:val="single" w:sz="4" w:space="0" w:color="auto"/>
              <w:right w:val="single" w:sz="4" w:space="0" w:color="auto"/>
            </w:tcBorders>
            <w:shd w:val="clear" w:color="auto" w:fill="auto"/>
            <w:noWrap/>
            <w:vAlign w:val="center"/>
            <w:hideMark/>
          </w:tcPr>
          <w:p w14:paraId="419152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F1629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043E8A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84102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E61668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7B608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680F8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C28FE1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BA9AE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79FCE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8CCD2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4C6B87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6A023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88261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CD1F9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0BED74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9A7443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F1303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FD3DBA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D9EE4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3A716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C1385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3F915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5A95E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DA3D8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1B8FC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23C0FB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4551E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607463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065</w:t>
            </w:r>
          </w:p>
        </w:tc>
        <w:tc>
          <w:tcPr>
            <w:tcW w:w="4200" w:type="dxa"/>
            <w:tcBorders>
              <w:top w:val="nil"/>
              <w:left w:val="nil"/>
              <w:bottom w:val="single" w:sz="4" w:space="0" w:color="auto"/>
              <w:right w:val="single" w:sz="4" w:space="0" w:color="auto"/>
            </w:tcBorders>
            <w:shd w:val="clear" w:color="auto" w:fill="auto"/>
            <w:noWrap/>
            <w:vAlign w:val="center"/>
            <w:hideMark/>
          </w:tcPr>
          <w:p w14:paraId="6C271CB9"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Costeşti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Razvan&amp;Liviu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385DB7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24</w:t>
            </w:r>
          </w:p>
        </w:tc>
        <w:tc>
          <w:tcPr>
            <w:tcW w:w="990" w:type="dxa"/>
            <w:tcBorders>
              <w:top w:val="nil"/>
              <w:left w:val="nil"/>
              <w:bottom w:val="single" w:sz="4" w:space="0" w:color="auto"/>
              <w:right w:val="single" w:sz="4" w:space="0" w:color="auto"/>
            </w:tcBorders>
            <w:shd w:val="clear" w:color="auto" w:fill="auto"/>
            <w:noWrap/>
            <w:vAlign w:val="center"/>
            <w:hideMark/>
          </w:tcPr>
          <w:p w14:paraId="314070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101BED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12,01-24,00</w:t>
            </w:r>
          </w:p>
        </w:tc>
        <w:tc>
          <w:tcPr>
            <w:tcW w:w="1229" w:type="dxa"/>
            <w:tcBorders>
              <w:top w:val="nil"/>
              <w:left w:val="nil"/>
              <w:bottom w:val="single" w:sz="4" w:space="0" w:color="auto"/>
              <w:right w:val="single" w:sz="4" w:space="0" w:color="auto"/>
            </w:tcBorders>
            <w:shd w:val="clear" w:color="auto" w:fill="auto"/>
            <w:noWrap/>
            <w:vAlign w:val="center"/>
            <w:hideMark/>
          </w:tcPr>
          <w:p w14:paraId="1A76E7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E9A94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B495F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8DD70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2E7B19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5335A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E10F4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B92735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5F684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3307B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5F64D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4F4DCB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0C4C2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76E6C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2416C6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305F14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D9494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0422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1A52CD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8B6A6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22127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CE7C8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3088A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9B90B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AEEE5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E6B6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A17ED8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60713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188131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066</w:t>
            </w:r>
          </w:p>
        </w:tc>
        <w:tc>
          <w:tcPr>
            <w:tcW w:w="4200" w:type="dxa"/>
            <w:tcBorders>
              <w:top w:val="nil"/>
              <w:left w:val="nil"/>
              <w:bottom w:val="single" w:sz="4" w:space="0" w:color="auto"/>
              <w:right w:val="single" w:sz="4" w:space="0" w:color="auto"/>
            </w:tcBorders>
            <w:shd w:val="clear" w:color="auto" w:fill="auto"/>
            <w:noWrap/>
            <w:vAlign w:val="center"/>
            <w:hideMark/>
          </w:tcPr>
          <w:p w14:paraId="2F57298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xml:space="preserve">Pitești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Recea</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Goleasca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DE197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53</w:t>
            </w:r>
          </w:p>
        </w:tc>
        <w:tc>
          <w:tcPr>
            <w:tcW w:w="990" w:type="dxa"/>
            <w:tcBorders>
              <w:top w:val="nil"/>
              <w:left w:val="nil"/>
              <w:bottom w:val="single" w:sz="4" w:space="0" w:color="auto"/>
              <w:right w:val="single" w:sz="4" w:space="0" w:color="auto"/>
            </w:tcBorders>
            <w:shd w:val="clear" w:color="auto" w:fill="auto"/>
            <w:noWrap/>
            <w:vAlign w:val="center"/>
            <w:hideMark/>
          </w:tcPr>
          <w:p w14:paraId="127395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772F3B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14,01-27,00</w:t>
            </w:r>
          </w:p>
        </w:tc>
        <w:tc>
          <w:tcPr>
            <w:tcW w:w="1229" w:type="dxa"/>
            <w:tcBorders>
              <w:top w:val="nil"/>
              <w:left w:val="nil"/>
              <w:bottom w:val="single" w:sz="4" w:space="0" w:color="auto"/>
              <w:right w:val="single" w:sz="4" w:space="0" w:color="auto"/>
            </w:tcBorders>
            <w:shd w:val="clear" w:color="auto" w:fill="auto"/>
            <w:noWrap/>
            <w:vAlign w:val="center"/>
            <w:hideMark/>
          </w:tcPr>
          <w:p w14:paraId="6A1296D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27,01-40,00</w:t>
            </w:r>
          </w:p>
        </w:tc>
        <w:tc>
          <w:tcPr>
            <w:tcW w:w="1260" w:type="dxa"/>
            <w:tcBorders>
              <w:top w:val="nil"/>
              <w:left w:val="nil"/>
              <w:bottom w:val="single" w:sz="4" w:space="0" w:color="auto"/>
              <w:right w:val="single" w:sz="4" w:space="0" w:color="auto"/>
            </w:tcBorders>
            <w:shd w:val="clear" w:color="auto" w:fill="auto"/>
            <w:noWrap/>
            <w:vAlign w:val="center"/>
            <w:hideMark/>
          </w:tcPr>
          <w:p w14:paraId="6630F1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40,01-53</w:t>
            </w:r>
          </w:p>
        </w:tc>
        <w:tc>
          <w:tcPr>
            <w:tcW w:w="1208" w:type="dxa"/>
            <w:tcBorders>
              <w:top w:val="nil"/>
              <w:left w:val="nil"/>
              <w:bottom w:val="single" w:sz="4" w:space="0" w:color="auto"/>
              <w:right w:val="single" w:sz="4" w:space="0" w:color="auto"/>
            </w:tcBorders>
            <w:shd w:val="clear" w:color="auto" w:fill="auto"/>
            <w:noWrap/>
            <w:vAlign w:val="center"/>
            <w:hideMark/>
          </w:tcPr>
          <w:p w14:paraId="7E9E1AC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27553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5A4850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3008AD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6DC48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BCDBFA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F3D7CA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4E3BB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F8EBE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220A2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w:t>
            </w:r>
          </w:p>
        </w:tc>
        <w:tc>
          <w:tcPr>
            <w:tcW w:w="1260" w:type="dxa"/>
            <w:tcBorders>
              <w:top w:val="nil"/>
              <w:left w:val="nil"/>
              <w:bottom w:val="single" w:sz="4" w:space="0" w:color="auto"/>
              <w:right w:val="single" w:sz="4" w:space="0" w:color="auto"/>
            </w:tcBorders>
            <w:shd w:val="clear" w:color="auto" w:fill="auto"/>
            <w:noWrap/>
            <w:vAlign w:val="center"/>
            <w:hideMark/>
          </w:tcPr>
          <w:p w14:paraId="6919F48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3C64A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2E05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E6DECA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390DD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79F7CC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C82E5C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B553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B4820F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9262F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902A8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5FA8E8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839C1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AC624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578247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A1DDA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265FD3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067</w:t>
            </w:r>
          </w:p>
        </w:tc>
        <w:tc>
          <w:tcPr>
            <w:tcW w:w="4200" w:type="dxa"/>
            <w:tcBorders>
              <w:top w:val="nil"/>
              <w:left w:val="nil"/>
              <w:bottom w:val="single" w:sz="4" w:space="0" w:color="auto"/>
              <w:right w:val="single" w:sz="4" w:space="0" w:color="auto"/>
            </w:tcBorders>
            <w:shd w:val="clear" w:color="auto" w:fill="auto"/>
            <w:noWrap/>
            <w:vAlign w:val="center"/>
            <w:hideMark/>
          </w:tcPr>
          <w:p w14:paraId="4542887B"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Costeşti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Alpin-Miroşi-Surduleşti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47AB7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12DE2A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700A8B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5FA681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20,01-30,00</w:t>
            </w:r>
          </w:p>
        </w:tc>
        <w:tc>
          <w:tcPr>
            <w:tcW w:w="1260" w:type="dxa"/>
            <w:tcBorders>
              <w:top w:val="nil"/>
              <w:left w:val="nil"/>
              <w:bottom w:val="single" w:sz="4" w:space="0" w:color="auto"/>
              <w:right w:val="single" w:sz="4" w:space="0" w:color="auto"/>
            </w:tcBorders>
            <w:shd w:val="clear" w:color="auto" w:fill="auto"/>
            <w:noWrap/>
            <w:vAlign w:val="center"/>
            <w:hideMark/>
          </w:tcPr>
          <w:p w14:paraId="11B293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30,01-40,00</w:t>
            </w:r>
          </w:p>
        </w:tc>
        <w:tc>
          <w:tcPr>
            <w:tcW w:w="1208" w:type="dxa"/>
            <w:tcBorders>
              <w:top w:val="nil"/>
              <w:left w:val="nil"/>
              <w:bottom w:val="single" w:sz="4" w:space="0" w:color="auto"/>
              <w:right w:val="single" w:sz="4" w:space="0" w:color="auto"/>
            </w:tcBorders>
            <w:shd w:val="clear" w:color="auto" w:fill="auto"/>
            <w:noWrap/>
            <w:vAlign w:val="center"/>
            <w:hideMark/>
          </w:tcPr>
          <w:p w14:paraId="0AD0F7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DA95D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D3560F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1B2B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57A1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AD0F98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E01603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5D53C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085AE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3754C5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5FEECE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FD3AD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6A619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6F5FE5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3D4C0C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F3D0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B81936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500F3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08352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8EF9E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BA376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8F861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BC8FE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8D178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9C95DA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62AC4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41B93A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068</w:t>
            </w:r>
          </w:p>
        </w:tc>
        <w:tc>
          <w:tcPr>
            <w:tcW w:w="4200" w:type="dxa"/>
            <w:tcBorders>
              <w:top w:val="nil"/>
              <w:left w:val="nil"/>
              <w:bottom w:val="single" w:sz="4" w:space="0" w:color="auto"/>
              <w:right w:val="single" w:sz="4" w:space="0" w:color="auto"/>
            </w:tcBorders>
            <w:shd w:val="clear" w:color="auto" w:fill="auto"/>
            <w:noWrap/>
            <w:vAlign w:val="center"/>
            <w:hideMark/>
          </w:tcPr>
          <w:p w14:paraId="7A0FB8DB"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Costeşti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Alpin-Buzoeşti-Curteanca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83392F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7D9A96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2E9BEF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2F3010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201AB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5238A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F76C0A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0CB59B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D1B60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4B765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007E35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9A849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81D8F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128AE7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60BA5D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8A3E5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29ED2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1F28B0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7D391D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43E80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CC9FF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C56B25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5034F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B0EA4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BD5B7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0E8A25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7A97E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C5403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E2260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1117C2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A8E41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0E6B94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069</w:t>
            </w:r>
          </w:p>
        </w:tc>
        <w:tc>
          <w:tcPr>
            <w:tcW w:w="4200" w:type="dxa"/>
            <w:tcBorders>
              <w:top w:val="nil"/>
              <w:left w:val="nil"/>
              <w:bottom w:val="single" w:sz="4" w:space="0" w:color="auto"/>
              <w:right w:val="single" w:sz="4" w:space="0" w:color="auto"/>
            </w:tcBorders>
            <w:shd w:val="clear" w:color="auto" w:fill="auto"/>
            <w:noWrap/>
            <w:vAlign w:val="center"/>
            <w:hideMark/>
          </w:tcPr>
          <w:p w14:paraId="503137FB"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Căteasca</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Cireşu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B3D76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w:t>
            </w:r>
          </w:p>
        </w:tc>
        <w:tc>
          <w:tcPr>
            <w:tcW w:w="990" w:type="dxa"/>
            <w:tcBorders>
              <w:top w:val="nil"/>
              <w:left w:val="nil"/>
              <w:bottom w:val="single" w:sz="4" w:space="0" w:color="auto"/>
              <w:right w:val="single" w:sz="4" w:space="0" w:color="auto"/>
            </w:tcBorders>
            <w:shd w:val="clear" w:color="auto" w:fill="auto"/>
            <w:noWrap/>
            <w:vAlign w:val="center"/>
            <w:hideMark/>
          </w:tcPr>
          <w:p w14:paraId="4FE75AD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7995D7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14,01-30,00</w:t>
            </w:r>
          </w:p>
        </w:tc>
        <w:tc>
          <w:tcPr>
            <w:tcW w:w="1229" w:type="dxa"/>
            <w:tcBorders>
              <w:top w:val="nil"/>
              <w:left w:val="nil"/>
              <w:bottom w:val="single" w:sz="4" w:space="0" w:color="auto"/>
              <w:right w:val="single" w:sz="4" w:space="0" w:color="auto"/>
            </w:tcBorders>
            <w:shd w:val="clear" w:color="auto" w:fill="auto"/>
            <w:noWrap/>
            <w:vAlign w:val="center"/>
            <w:hideMark/>
          </w:tcPr>
          <w:p w14:paraId="048010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00C3D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0A6C9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8366F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328013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6D4B2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8BE39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4A107F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BA61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92FA1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334B83D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30D1DE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9400D9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95727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FA4DF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C2D9BA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0C2A3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FA97D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99EF5A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243FC5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53541B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7260F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A21E0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0B191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732CE2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31C35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1960CB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CB94FE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7C3A28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070</w:t>
            </w:r>
          </w:p>
        </w:tc>
        <w:tc>
          <w:tcPr>
            <w:tcW w:w="4200" w:type="dxa"/>
            <w:tcBorders>
              <w:top w:val="nil"/>
              <w:left w:val="nil"/>
              <w:bottom w:val="single" w:sz="4" w:space="0" w:color="auto"/>
              <w:right w:val="single" w:sz="4" w:space="0" w:color="auto"/>
            </w:tcBorders>
            <w:shd w:val="clear" w:color="auto" w:fill="auto"/>
            <w:noWrap/>
            <w:vAlign w:val="center"/>
            <w:hideMark/>
          </w:tcPr>
          <w:p w14:paraId="5E1E84B6"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Teiu</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Mozacu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3D610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41</w:t>
            </w:r>
          </w:p>
        </w:tc>
        <w:tc>
          <w:tcPr>
            <w:tcW w:w="990" w:type="dxa"/>
            <w:tcBorders>
              <w:top w:val="nil"/>
              <w:left w:val="nil"/>
              <w:bottom w:val="single" w:sz="4" w:space="0" w:color="auto"/>
              <w:right w:val="single" w:sz="4" w:space="0" w:color="auto"/>
            </w:tcBorders>
            <w:shd w:val="clear" w:color="auto" w:fill="auto"/>
            <w:noWrap/>
            <w:vAlign w:val="center"/>
            <w:hideMark/>
          </w:tcPr>
          <w:p w14:paraId="564FB5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0-22,00</w:t>
            </w:r>
          </w:p>
        </w:tc>
        <w:tc>
          <w:tcPr>
            <w:tcW w:w="1184" w:type="dxa"/>
            <w:tcBorders>
              <w:top w:val="nil"/>
              <w:left w:val="nil"/>
              <w:bottom w:val="single" w:sz="4" w:space="0" w:color="auto"/>
              <w:right w:val="single" w:sz="4" w:space="0" w:color="auto"/>
            </w:tcBorders>
            <w:shd w:val="clear" w:color="auto" w:fill="auto"/>
            <w:noWrap/>
            <w:vAlign w:val="center"/>
            <w:hideMark/>
          </w:tcPr>
          <w:p w14:paraId="4AE3B9D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22,01-41,00</w:t>
            </w:r>
          </w:p>
        </w:tc>
        <w:tc>
          <w:tcPr>
            <w:tcW w:w="1229" w:type="dxa"/>
            <w:tcBorders>
              <w:top w:val="nil"/>
              <w:left w:val="nil"/>
              <w:bottom w:val="single" w:sz="4" w:space="0" w:color="auto"/>
              <w:right w:val="single" w:sz="4" w:space="0" w:color="auto"/>
            </w:tcBorders>
            <w:shd w:val="clear" w:color="auto" w:fill="auto"/>
            <w:noWrap/>
            <w:vAlign w:val="center"/>
            <w:hideMark/>
          </w:tcPr>
          <w:p w14:paraId="1D5CDED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EDED7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5F360C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D384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AAA84D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47355F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B6FF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026E6F12"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14:paraId="61A7BD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B1B38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E5343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B53ED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DB876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89531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9239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1BADE4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AB728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F934B3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0B9BDB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0AF36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CC6AD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D0024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975C3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5E743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42220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C4DDA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31A1B5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8EE54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5A3A5A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071</w:t>
            </w:r>
          </w:p>
        </w:tc>
        <w:tc>
          <w:tcPr>
            <w:tcW w:w="4200" w:type="dxa"/>
            <w:tcBorders>
              <w:top w:val="nil"/>
              <w:left w:val="nil"/>
              <w:bottom w:val="single" w:sz="4" w:space="0" w:color="auto"/>
              <w:right w:val="single" w:sz="4" w:space="0" w:color="auto"/>
            </w:tcBorders>
            <w:shd w:val="clear" w:color="auto" w:fill="auto"/>
            <w:noWrap/>
            <w:vAlign w:val="center"/>
            <w:hideMark/>
          </w:tcPr>
          <w:p w14:paraId="0BB0E33D"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Oarja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C0A52F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21</w:t>
            </w:r>
          </w:p>
        </w:tc>
        <w:tc>
          <w:tcPr>
            <w:tcW w:w="990" w:type="dxa"/>
            <w:tcBorders>
              <w:top w:val="nil"/>
              <w:left w:val="nil"/>
              <w:bottom w:val="single" w:sz="4" w:space="0" w:color="auto"/>
              <w:right w:val="single" w:sz="4" w:space="0" w:color="auto"/>
            </w:tcBorders>
            <w:shd w:val="clear" w:color="auto" w:fill="auto"/>
            <w:noWrap/>
            <w:vAlign w:val="center"/>
            <w:hideMark/>
          </w:tcPr>
          <w:p w14:paraId="531E4D6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4C8B9F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11,01-21,00</w:t>
            </w:r>
          </w:p>
        </w:tc>
        <w:tc>
          <w:tcPr>
            <w:tcW w:w="1229" w:type="dxa"/>
            <w:tcBorders>
              <w:top w:val="nil"/>
              <w:left w:val="nil"/>
              <w:bottom w:val="single" w:sz="4" w:space="0" w:color="auto"/>
              <w:right w:val="single" w:sz="4" w:space="0" w:color="auto"/>
            </w:tcBorders>
            <w:shd w:val="clear" w:color="auto" w:fill="auto"/>
            <w:noWrap/>
            <w:vAlign w:val="center"/>
            <w:hideMark/>
          </w:tcPr>
          <w:p w14:paraId="237348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8B2E2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19B9E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A1BAF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0FE912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B96D1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E4D5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CEC6F0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6D06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297F4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A8E3F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E31C51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6627FE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BD1D9D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C9F29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2B62FD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1129C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1FC11C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E42C1D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212C7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5727E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46E9A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21E9D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B94A9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13A6C8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9627F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F31947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25688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3CC8FD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072</w:t>
            </w:r>
          </w:p>
        </w:tc>
        <w:tc>
          <w:tcPr>
            <w:tcW w:w="4200" w:type="dxa"/>
            <w:tcBorders>
              <w:top w:val="nil"/>
              <w:left w:val="nil"/>
              <w:bottom w:val="single" w:sz="4" w:space="0" w:color="auto"/>
              <w:right w:val="single" w:sz="4" w:space="0" w:color="auto"/>
            </w:tcBorders>
            <w:shd w:val="clear" w:color="auto" w:fill="auto"/>
            <w:noWrap/>
            <w:vAlign w:val="center"/>
            <w:hideMark/>
          </w:tcPr>
          <w:p w14:paraId="05AB2F4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Răteşti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Mavrodolu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34052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25A66D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0-21,00</w:t>
            </w:r>
          </w:p>
        </w:tc>
        <w:tc>
          <w:tcPr>
            <w:tcW w:w="1184" w:type="dxa"/>
            <w:tcBorders>
              <w:top w:val="nil"/>
              <w:left w:val="nil"/>
              <w:bottom w:val="single" w:sz="4" w:space="0" w:color="auto"/>
              <w:right w:val="single" w:sz="4" w:space="0" w:color="auto"/>
            </w:tcBorders>
            <w:shd w:val="clear" w:color="auto" w:fill="auto"/>
            <w:noWrap/>
            <w:vAlign w:val="center"/>
            <w:hideMark/>
          </w:tcPr>
          <w:p w14:paraId="7CCE006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21,01-40,00</w:t>
            </w:r>
          </w:p>
        </w:tc>
        <w:tc>
          <w:tcPr>
            <w:tcW w:w="1229" w:type="dxa"/>
            <w:tcBorders>
              <w:top w:val="nil"/>
              <w:left w:val="nil"/>
              <w:bottom w:val="single" w:sz="4" w:space="0" w:color="auto"/>
              <w:right w:val="single" w:sz="4" w:space="0" w:color="auto"/>
            </w:tcBorders>
            <w:shd w:val="clear" w:color="auto" w:fill="auto"/>
            <w:noWrap/>
            <w:vAlign w:val="center"/>
            <w:hideMark/>
          </w:tcPr>
          <w:p w14:paraId="05F311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8F7A0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EE4BB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7EE61F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E91EFA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C19F2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A712F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33C8A5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9483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07BFE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FF07B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17CA6B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B8223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A9187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C0673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162D25D"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A387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3F98BF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1F97DF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62E6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C2D6C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5B608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368ECF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B571F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871F99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78195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2A46B5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72D05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45262C0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073</w:t>
            </w:r>
          </w:p>
        </w:tc>
        <w:tc>
          <w:tcPr>
            <w:tcW w:w="4200" w:type="dxa"/>
            <w:tcBorders>
              <w:top w:val="nil"/>
              <w:left w:val="nil"/>
              <w:bottom w:val="single" w:sz="4" w:space="0" w:color="auto"/>
              <w:right w:val="single" w:sz="4" w:space="0" w:color="auto"/>
            </w:tcBorders>
            <w:shd w:val="clear" w:color="auto" w:fill="auto"/>
            <w:noWrap/>
            <w:vAlign w:val="center"/>
            <w:hideMark/>
          </w:tcPr>
          <w:p w14:paraId="64736CD1"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Rociu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B2286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3682A7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4D5BA9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17,01-33,00</w:t>
            </w:r>
          </w:p>
        </w:tc>
        <w:tc>
          <w:tcPr>
            <w:tcW w:w="1229" w:type="dxa"/>
            <w:tcBorders>
              <w:top w:val="nil"/>
              <w:left w:val="nil"/>
              <w:bottom w:val="single" w:sz="4" w:space="0" w:color="auto"/>
              <w:right w:val="single" w:sz="4" w:space="0" w:color="auto"/>
            </w:tcBorders>
            <w:shd w:val="clear" w:color="auto" w:fill="auto"/>
            <w:noWrap/>
            <w:vAlign w:val="center"/>
            <w:hideMark/>
          </w:tcPr>
          <w:p w14:paraId="507D94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CC071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DD011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23B29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3D9940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8B6B87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D012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D5A5EE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EF86C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B7507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3B4EE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F2090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F574BE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083B3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DD51D8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24D091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D1103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C4C9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869519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B6C41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306CF2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746EF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75743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9CFE4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78BB5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5B600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EB0ABB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0627E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6D8EDDA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074</w:t>
            </w:r>
          </w:p>
        </w:tc>
        <w:tc>
          <w:tcPr>
            <w:tcW w:w="4200" w:type="dxa"/>
            <w:tcBorders>
              <w:top w:val="nil"/>
              <w:left w:val="nil"/>
              <w:bottom w:val="single" w:sz="4" w:space="0" w:color="auto"/>
              <w:right w:val="single" w:sz="4" w:space="0" w:color="auto"/>
            </w:tcBorders>
            <w:shd w:val="clear" w:color="auto" w:fill="auto"/>
            <w:noWrap/>
            <w:vAlign w:val="center"/>
            <w:hideMark/>
          </w:tcPr>
          <w:p w14:paraId="1CDB66E8"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Oarja</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Negrași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8078E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46</w:t>
            </w:r>
          </w:p>
        </w:tc>
        <w:tc>
          <w:tcPr>
            <w:tcW w:w="990" w:type="dxa"/>
            <w:tcBorders>
              <w:top w:val="nil"/>
              <w:left w:val="nil"/>
              <w:bottom w:val="single" w:sz="4" w:space="0" w:color="auto"/>
              <w:right w:val="single" w:sz="4" w:space="0" w:color="auto"/>
            </w:tcBorders>
            <w:shd w:val="clear" w:color="auto" w:fill="auto"/>
            <w:noWrap/>
            <w:vAlign w:val="center"/>
            <w:hideMark/>
          </w:tcPr>
          <w:p w14:paraId="44E526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26091F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12,01-22,00</w:t>
            </w:r>
          </w:p>
        </w:tc>
        <w:tc>
          <w:tcPr>
            <w:tcW w:w="1229" w:type="dxa"/>
            <w:tcBorders>
              <w:top w:val="nil"/>
              <w:left w:val="nil"/>
              <w:bottom w:val="single" w:sz="4" w:space="0" w:color="auto"/>
              <w:right w:val="single" w:sz="4" w:space="0" w:color="auto"/>
            </w:tcBorders>
            <w:shd w:val="clear" w:color="auto" w:fill="auto"/>
            <w:noWrap/>
            <w:vAlign w:val="center"/>
            <w:hideMark/>
          </w:tcPr>
          <w:p w14:paraId="471B7F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22,01-34,00</w:t>
            </w:r>
          </w:p>
        </w:tc>
        <w:tc>
          <w:tcPr>
            <w:tcW w:w="1260" w:type="dxa"/>
            <w:tcBorders>
              <w:top w:val="nil"/>
              <w:left w:val="nil"/>
              <w:bottom w:val="single" w:sz="4" w:space="0" w:color="auto"/>
              <w:right w:val="single" w:sz="4" w:space="0" w:color="auto"/>
            </w:tcBorders>
            <w:shd w:val="clear" w:color="auto" w:fill="auto"/>
            <w:noWrap/>
            <w:vAlign w:val="center"/>
            <w:hideMark/>
          </w:tcPr>
          <w:p w14:paraId="04E7C9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34,01-46,00</w:t>
            </w:r>
          </w:p>
        </w:tc>
        <w:tc>
          <w:tcPr>
            <w:tcW w:w="1208" w:type="dxa"/>
            <w:tcBorders>
              <w:top w:val="nil"/>
              <w:left w:val="nil"/>
              <w:bottom w:val="single" w:sz="4" w:space="0" w:color="auto"/>
              <w:right w:val="single" w:sz="4" w:space="0" w:color="auto"/>
            </w:tcBorders>
            <w:shd w:val="clear" w:color="auto" w:fill="auto"/>
            <w:noWrap/>
            <w:vAlign w:val="center"/>
            <w:hideMark/>
          </w:tcPr>
          <w:p w14:paraId="4B2687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01AC9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A4571B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AB81CC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43549A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B573E1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CF601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4B4A7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188FC7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2F4AF7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6A0EED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59BFA09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77FBB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FE6378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528CA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8EBB4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585306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19F0E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DFFF75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FC0DD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4F420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49A9E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AC457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962D7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9CB624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EC65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510728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075</w:t>
            </w:r>
          </w:p>
        </w:tc>
        <w:tc>
          <w:tcPr>
            <w:tcW w:w="4200" w:type="dxa"/>
            <w:tcBorders>
              <w:top w:val="nil"/>
              <w:left w:val="nil"/>
              <w:bottom w:val="single" w:sz="4" w:space="0" w:color="auto"/>
              <w:right w:val="single" w:sz="4" w:space="0" w:color="auto"/>
            </w:tcBorders>
            <w:shd w:val="clear" w:color="auto" w:fill="auto"/>
            <w:noWrap/>
            <w:vAlign w:val="center"/>
            <w:hideMark/>
          </w:tcPr>
          <w:p w14:paraId="1AA881A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Teiu</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Slobozia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D819E8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60</w:t>
            </w:r>
          </w:p>
        </w:tc>
        <w:tc>
          <w:tcPr>
            <w:tcW w:w="990" w:type="dxa"/>
            <w:tcBorders>
              <w:top w:val="nil"/>
              <w:left w:val="nil"/>
              <w:bottom w:val="single" w:sz="4" w:space="0" w:color="auto"/>
              <w:right w:val="single" w:sz="4" w:space="0" w:color="auto"/>
            </w:tcBorders>
            <w:shd w:val="clear" w:color="auto" w:fill="auto"/>
            <w:noWrap/>
            <w:vAlign w:val="center"/>
            <w:hideMark/>
          </w:tcPr>
          <w:p w14:paraId="00ABA53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53EE18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15,01-30,00</w:t>
            </w:r>
          </w:p>
        </w:tc>
        <w:tc>
          <w:tcPr>
            <w:tcW w:w="1229" w:type="dxa"/>
            <w:tcBorders>
              <w:top w:val="nil"/>
              <w:left w:val="nil"/>
              <w:bottom w:val="single" w:sz="4" w:space="0" w:color="auto"/>
              <w:right w:val="single" w:sz="4" w:space="0" w:color="auto"/>
            </w:tcBorders>
            <w:shd w:val="clear" w:color="auto" w:fill="auto"/>
            <w:noWrap/>
            <w:vAlign w:val="center"/>
            <w:hideMark/>
          </w:tcPr>
          <w:p w14:paraId="7036968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30,01-45,00</w:t>
            </w:r>
          </w:p>
        </w:tc>
        <w:tc>
          <w:tcPr>
            <w:tcW w:w="1260" w:type="dxa"/>
            <w:tcBorders>
              <w:top w:val="nil"/>
              <w:left w:val="nil"/>
              <w:bottom w:val="single" w:sz="4" w:space="0" w:color="auto"/>
              <w:right w:val="single" w:sz="4" w:space="0" w:color="auto"/>
            </w:tcBorders>
            <w:shd w:val="clear" w:color="auto" w:fill="auto"/>
            <w:noWrap/>
            <w:vAlign w:val="center"/>
            <w:hideMark/>
          </w:tcPr>
          <w:p w14:paraId="793A40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45,01-60,00</w:t>
            </w:r>
          </w:p>
        </w:tc>
        <w:tc>
          <w:tcPr>
            <w:tcW w:w="1208" w:type="dxa"/>
            <w:tcBorders>
              <w:top w:val="nil"/>
              <w:left w:val="nil"/>
              <w:bottom w:val="single" w:sz="4" w:space="0" w:color="auto"/>
              <w:right w:val="single" w:sz="4" w:space="0" w:color="auto"/>
            </w:tcBorders>
            <w:shd w:val="clear" w:color="auto" w:fill="auto"/>
            <w:noWrap/>
            <w:vAlign w:val="center"/>
            <w:hideMark/>
          </w:tcPr>
          <w:p w14:paraId="4AB7AF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C363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AC1A41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A8567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D6E4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0F6E25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552E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0DFB58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1446B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8E60E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CB89A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51118E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9966C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764485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1C1C0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0F86D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580433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49F6A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2D2E6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FEDAD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C2ABAD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E4E19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5343B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FDE8A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689709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D38A72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5171195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076</w:t>
            </w:r>
          </w:p>
        </w:tc>
        <w:tc>
          <w:tcPr>
            <w:tcW w:w="4200" w:type="dxa"/>
            <w:tcBorders>
              <w:top w:val="nil"/>
              <w:left w:val="nil"/>
              <w:bottom w:val="single" w:sz="4" w:space="0" w:color="auto"/>
              <w:right w:val="single" w:sz="4" w:space="0" w:color="auto"/>
            </w:tcBorders>
            <w:shd w:val="clear" w:color="auto" w:fill="auto"/>
            <w:noWrap/>
            <w:vAlign w:val="center"/>
            <w:hideMark/>
          </w:tcPr>
          <w:p w14:paraId="7AE63C2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xml:space="preserve">Pitești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Negrași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Glavacioc</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D9F8A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65</w:t>
            </w:r>
          </w:p>
        </w:tc>
        <w:tc>
          <w:tcPr>
            <w:tcW w:w="990" w:type="dxa"/>
            <w:tcBorders>
              <w:top w:val="nil"/>
              <w:left w:val="nil"/>
              <w:bottom w:val="single" w:sz="4" w:space="0" w:color="auto"/>
              <w:right w:val="single" w:sz="4" w:space="0" w:color="auto"/>
            </w:tcBorders>
            <w:shd w:val="clear" w:color="auto" w:fill="auto"/>
            <w:noWrap/>
            <w:vAlign w:val="center"/>
            <w:hideMark/>
          </w:tcPr>
          <w:p w14:paraId="1C84B5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0-16,00</w:t>
            </w:r>
          </w:p>
        </w:tc>
        <w:tc>
          <w:tcPr>
            <w:tcW w:w="1184" w:type="dxa"/>
            <w:tcBorders>
              <w:top w:val="nil"/>
              <w:left w:val="nil"/>
              <w:bottom w:val="single" w:sz="4" w:space="0" w:color="auto"/>
              <w:right w:val="single" w:sz="4" w:space="0" w:color="auto"/>
            </w:tcBorders>
            <w:shd w:val="clear" w:color="auto" w:fill="auto"/>
            <w:noWrap/>
            <w:vAlign w:val="center"/>
            <w:hideMark/>
          </w:tcPr>
          <w:p w14:paraId="2A3B1C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16,01-32,00</w:t>
            </w:r>
          </w:p>
        </w:tc>
        <w:tc>
          <w:tcPr>
            <w:tcW w:w="1229" w:type="dxa"/>
            <w:tcBorders>
              <w:top w:val="nil"/>
              <w:left w:val="nil"/>
              <w:bottom w:val="single" w:sz="4" w:space="0" w:color="auto"/>
              <w:right w:val="single" w:sz="4" w:space="0" w:color="auto"/>
            </w:tcBorders>
            <w:shd w:val="clear" w:color="auto" w:fill="auto"/>
            <w:noWrap/>
            <w:vAlign w:val="center"/>
            <w:hideMark/>
          </w:tcPr>
          <w:p w14:paraId="38D23A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32,01-48,00</w:t>
            </w:r>
          </w:p>
        </w:tc>
        <w:tc>
          <w:tcPr>
            <w:tcW w:w="1260" w:type="dxa"/>
            <w:tcBorders>
              <w:top w:val="nil"/>
              <w:left w:val="nil"/>
              <w:bottom w:val="single" w:sz="4" w:space="0" w:color="auto"/>
              <w:right w:val="single" w:sz="4" w:space="0" w:color="auto"/>
            </w:tcBorders>
            <w:shd w:val="clear" w:color="auto" w:fill="auto"/>
            <w:noWrap/>
            <w:vAlign w:val="center"/>
            <w:hideMark/>
          </w:tcPr>
          <w:p w14:paraId="742DFC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48,01-64,00</w:t>
            </w:r>
          </w:p>
        </w:tc>
        <w:tc>
          <w:tcPr>
            <w:tcW w:w="1208" w:type="dxa"/>
            <w:tcBorders>
              <w:top w:val="nil"/>
              <w:left w:val="nil"/>
              <w:bottom w:val="single" w:sz="4" w:space="0" w:color="auto"/>
              <w:right w:val="single" w:sz="4" w:space="0" w:color="auto"/>
            </w:tcBorders>
            <w:shd w:val="clear" w:color="auto" w:fill="auto"/>
            <w:noWrap/>
            <w:vAlign w:val="center"/>
            <w:hideMark/>
          </w:tcPr>
          <w:p w14:paraId="233375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40BC6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E53F87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1B07C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962DA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E62B76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C2228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58076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C43898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600A5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1E6E4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1E263B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517D5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487CDD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67074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33063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2774B0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85243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FCBAE1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3E3A80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FB34EB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CDED7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BF4DB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B9BD6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8116A1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8EFA7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1CF840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077</w:t>
            </w:r>
          </w:p>
        </w:tc>
        <w:tc>
          <w:tcPr>
            <w:tcW w:w="4200" w:type="dxa"/>
            <w:tcBorders>
              <w:top w:val="nil"/>
              <w:left w:val="nil"/>
              <w:bottom w:val="single" w:sz="4" w:space="0" w:color="auto"/>
              <w:right w:val="single" w:sz="4" w:space="0" w:color="auto"/>
            </w:tcBorders>
            <w:shd w:val="clear" w:color="auto" w:fill="auto"/>
            <w:noWrap/>
            <w:vAlign w:val="center"/>
            <w:hideMark/>
          </w:tcPr>
          <w:p w14:paraId="7AC482FA"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Costeşti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Alpin-Ştefan</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cel</w:t>
            </w:r>
            <w:proofErr w:type="spellEnd"/>
            <w:r w:rsidRPr="00CA4825">
              <w:rPr>
                <w:rFonts w:ascii="Arial" w:eastAsia="Times New Roman" w:hAnsi="Arial" w:cs="Arial"/>
                <w:sz w:val="16"/>
                <w:szCs w:val="16"/>
              </w:rPr>
              <w:t xml:space="preserve"> Mare-</w:t>
            </w:r>
            <w:proofErr w:type="spellStart"/>
            <w:r w:rsidRPr="00CA4825">
              <w:rPr>
                <w:rFonts w:ascii="Arial" w:eastAsia="Times New Roman" w:hAnsi="Arial" w:cs="Arial"/>
                <w:sz w:val="16"/>
                <w:szCs w:val="16"/>
              </w:rPr>
              <w:t>Glavacioc</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FE19A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47</w:t>
            </w:r>
          </w:p>
        </w:tc>
        <w:tc>
          <w:tcPr>
            <w:tcW w:w="990" w:type="dxa"/>
            <w:tcBorders>
              <w:top w:val="nil"/>
              <w:left w:val="nil"/>
              <w:bottom w:val="single" w:sz="4" w:space="0" w:color="auto"/>
              <w:right w:val="single" w:sz="4" w:space="0" w:color="auto"/>
            </w:tcBorders>
            <w:shd w:val="clear" w:color="auto" w:fill="auto"/>
            <w:noWrap/>
            <w:vAlign w:val="center"/>
            <w:hideMark/>
          </w:tcPr>
          <w:p w14:paraId="6CEFCB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466F37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12,01-24,00</w:t>
            </w:r>
          </w:p>
        </w:tc>
        <w:tc>
          <w:tcPr>
            <w:tcW w:w="1229" w:type="dxa"/>
            <w:tcBorders>
              <w:top w:val="nil"/>
              <w:left w:val="nil"/>
              <w:bottom w:val="single" w:sz="4" w:space="0" w:color="auto"/>
              <w:right w:val="single" w:sz="4" w:space="0" w:color="auto"/>
            </w:tcBorders>
            <w:shd w:val="clear" w:color="auto" w:fill="auto"/>
            <w:noWrap/>
            <w:vAlign w:val="center"/>
            <w:hideMark/>
          </w:tcPr>
          <w:p w14:paraId="33A6E7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24,01-35,00</w:t>
            </w:r>
          </w:p>
        </w:tc>
        <w:tc>
          <w:tcPr>
            <w:tcW w:w="1260" w:type="dxa"/>
            <w:tcBorders>
              <w:top w:val="nil"/>
              <w:left w:val="nil"/>
              <w:bottom w:val="single" w:sz="4" w:space="0" w:color="auto"/>
              <w:right w:val="single" w:sz="4" w:space="0" w:color="auto"/>
            </w:tcBorders>
            <w:shd w:val="clear" w:color="auto" w:fill="auto"/>
            <w:noWrap/>
            <w:vAlign w:val="center"/>
            <w:hideMark/>
          </w:tcPr>
          <w:p w14:paraId="251064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35,01-47,00</w:t>
            </w:r>
          </w:p>
        </w:tc>
        <w:tc>
          <w:tcPr>
            <w:tcW w:w="1208" w:type="dxa"/>
            <w:tcBorders>
              <w:top w:val="nil"/>
              <w:left w:val="nil"/>
              <w:bottom w:val="single" w:sz="4" w:space="0" w:color="auto"/>
              <w:right w:val="single" w:sz="4" w:space="0" w:color="auto"/>
            </w:tcBorders>
            <w:shd w:val="clear" w:color="auto" w:fill="auto"/>
            <w:noWrap/>
            <w:vAlign w:val="center"/>
            <w:hideMark/>
          </w:tcPr>
          <w:p w14:paraId="00F317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CF69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848F88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F1FE3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55C71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67D629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33B83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D275D5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A3558D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B9EB0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51E65B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0D4188D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62AF01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C70618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273DF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24138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B17445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6A4C5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A2DECF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EE8F62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A3927D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DBB2B5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07B86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DD340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79D572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E5A66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7D17B95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078</w:t>
            </w:r>
          </w:p>
        </w:tc>
        <w:tc>
          <w:tcPr>
            <w:tcW w:w="4200" w:type="dxa"/>
            <w:tcBorders>
              <w:top w:val="nil"/>
              <w:left w:val="nil"/>
              <w:bottom w:val="single" w:sz="4" w:space="0" w:color="auto"/>
              <w:right w:val="single" w:sz="4" w:space="0" w:color="auto"/>
            </w:tcBorders>
            <w:shd w:val="clear" w:color="auto" w:fill="auto"/>
            <w:noWrap/>
            <w:vAlign w:val="center"/>
            <w:hideMark/>
          </w:tcPr>
          <w:p w14:paraId="122E075D"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Beleţi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Negreşti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ADD3CA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646C792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3071C17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1718A1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27058F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1B552B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D621A7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DBAE2C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24BD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E900EA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78F9E8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BC048F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ABB71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540A02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1F1806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7AF97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65795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04F1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787E8A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9B0D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719C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97F7AD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97CC8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C8DB1F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2F0BA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83D15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A70088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70402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FD272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D0723C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3F5AA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528F95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079</w:t>
            </w:r>
          </w:p>
        </w:tc>
        <w:tc>
          <w:tcPr>
            <w:tcW w:w="4200" w:type="dxa"/>
            <w:tcBorders>
              <w:top w:val="nil"/>
              <w:left w:val="nil"/>
              <w:bottom w:val="single" w:sz="4" w:space="0" w:color="auto"/>
              <w:right w:val="single" w:sz="4" w:space="0" w:color="auto"/>
            </w:tcBorders>
            <w:shd w:val="clear" w:color="auto" w:fill="auto"/>
            <w:noWrap/>
            <w:vAlign w:val="center"/>
            <w:hideMark/>
          </w:tcPr>
          <w:p w14:paraId="695555AE"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Bogaţi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Suseni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9C4E52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38</w:t>
            </w:r>
          </w:p>
        </w:tc>
        <w:tc>
          <w:tcPr>
            <w:tcW w:w="990" w:type="dxa"/>
            <w:tcBorders>
              <w:top w:val="nil"/>
              <w:left w:val="nil"/>
              <w:bottom w:val="single" w:sz="4" w:space="0" w:color="auto"/>
              <w:right w:val="single" w:sz="4" w:space="0" w:color="auto"/>
            </w:tcBorders>
            <w:shd w:val="clear" w:color="auto" w:fill="auto"/>
            <w:noWrap/>
            <w:vAlign w:val="center"/>
            <w:hideMark/>
          </w:tcPr>
          <w:p w14:paraId="6196F28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76E454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3086E84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19,01-29,00</w:t>
            </w:r>
          </w:p>
        </w:tc>
        <w:tc>
          <w:tcPr>
            <w:tcW w:w="1260" w:type="dxa"/>
            <w:tcBorders>
              <w:top w:val="nil"/>
              <w:left w:val="nil"/>
              <w:bottom w:val="single" w:sz="4" w:space="0" w:color="auto"/>
              <w:right w:val="single" w:sz="4" w:space="0" w:color="auto"/>
            </w:tcBorders>
            <w:shd w:val="clear" w:color="auto" w:fill="auto"/>
            <w:noWrap/>
            <w:vAlign w:val="center"/>
            <w:hideMark/>
          </w:tcPr>
          <w:p w14:paraId="428ADF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29,01-38,00</w:t>
            </w:r>
          </w:p>
        </w:tc>
        <w:tc>
          <w:tcPr>
            <w:tcW w:w="1208" w:type="dxa"/>
            <w:tcBorders>
              <w:top w:val="nil"/>
              <w:left w:val="nil"/>
              <w:bottom w:val="single" w:sz="4" w:space="0" w:color="auto"/>
              <w:right w:val="single" w:sz="4" w:space="0" w:color="auto"/>
            </w:tcBorders>
            <w:shd w:val="clear" w:color="auto" w:fill="auto"/>
            <w:noWrap/>
            <w:vAlign w:val="center"/>
            <w:hideMark/>
          </w:tcPr>
          <w:p w14:paraId="64BEC2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52DE7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D070D2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F4CC5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4FAB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A713B0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4F397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01915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D5BA4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FB42F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E91ECF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0F3CEC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F52F8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5557F6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2900C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3D407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7DF735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257D2F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E449D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948ECD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DB298B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79AAA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883B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C5FE15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D94AA0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C06863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7157AA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w:t>
            </w:r>
          </w:p>
        </w:tc>
        <w:tc>
          <w:tcPr>
            <w:tcW w:w="4200" w:type="dxa"/>
            <w:tcBorders>
              <w:top w:val="nil"/>
              <w:left w:val="nil"/>
              <w:bottom w:val="single" w:sz="4" w:space="0" w:color="auto"/>
              <w:right w:val="single" w:sz="4" w:space="0" w:color="auto"/>
            </w:tcBorders>
            <w:shd w:val="clear" w:color="auto" w:fill="auto"/>
            <w:noWrap/>
            <w:vAlign w:val="center"/>
            <w:hideMark/>
          </w:tcPr>
          <w:p w14:paraId="4B47C942"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Greci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Boţeşti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C00D3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48</w:t>
            </w:r>
          </w:p>
        </w:tc>
        <w:tc>
          <w:tcPr>
            <w:tcW w:w="990" w:type="dxa"/>
            <w:tcBorders>
              <w:top w:val="nil"/>
              <w:left w:val="nil"/>
              <w:bottom w:val="single" w:sz="4" w:space="0" w:color="auto"/>
              <w:right w:val="single" w:sz="4" w:space="0" w:color="auto"/>
            </w:tcBorders>
            <w:shd w:val="clear" w:color="auto" w:fill="auto"/>
            <w:noWrap/>
            <w:vAlign w:val="center"/>
            <w:hideMark/>
          </w:tcPr>
          <w:p w14:paraId="66CE00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07E71F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12,01-24,00</w:t>
            </w:r>
          </w:p>
        </w:tc>
        <w:tc>
          <w:tcPr>
            <w:tcW w:w="1229" w:type="dxa"/>
            <w:tcBorders>
              <w:top w:val="nil"/>
              <w:left w:val="nil"/>
              <w:bottom w:val="single" w:sz="4" w:space="0" w:color="auto"/>
              <w:right w:val="single" w:sz="4" w:space="0" w:color="auto"/>
            </w:tcBorders>
            <w:shd w:val="clear" w:color="auto" w:fill="auto"/>
            <w:noWrap/>
            <w:vAlign w:val="center"/>
            <w:hideMark/>
          </w:tcPr>
          <w:p w14:paraId="489EBFE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24,01-36,00</w:t>
            </w:r>
          </w:p>
        </w:tc>
        <w:tc>
          <w:tcPr>
            <w:tcW w:w="1260" w:type="dxa"/>
            <w:tcBorders>
              <w:top w:val="nil"/>
              <w:left w:val="nil"/>
              <w:bottom w:val="single" w:sz="4" w:space="0" w:color="auto"/>
              <w:right w:val="single" w:sz="4" w:space="0" w:color="auto"/>
            </w:tcBorders>
            <w:shd w:val="clear" w:color="auto" w:fill="auto"/>
            <w:noWrap/>
            <w:vAlign w:val="center"/>
            <w:hideMark/>
          </w:tcPr>
          <w:p w14:paraId="0D3542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36,01-48,00</w:t>
            </w:r>
          </w:p>
        </w:tc>
        <w:tc>
          <w:tcPr>
            <w:tcW w:w="1208" w:type="dxa"/>
            <w:tcBorders>
              <w:top w:val="nil"/>
              <w:left w:val="nil"/>
              <w:bottom w:val="single" w:sz="4" w:space="0" w:color="auto"/>
              <w:right w:val="single" w:sz="4" w:space="0" w:color="auto"/>
            </w:tcBorders>
            <w:shd w:val="clear" w:color="auto" w:fill="auto"/>
            <w:noWrap/>
            <w:vAlign w:val="center"/>
            <w:hideMark/>
          </w:tcPr>
          <w:p w14:paraId="4F4363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74001D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38A6B4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B4B4BC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2A6A9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EB2DB1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E8C9AA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31534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F8867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F04E9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A82260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6DFB165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95026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F8346A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04199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9CF61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399751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12D0D8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86CD3A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2007E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80DF2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A17BC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BB462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24296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9E022D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A3ACEB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0D18E5A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081</w:t>
            </w:r>
          </w:p>
        </w:tc>
        <w:tc>
          <w:tcPr>
            <w:tcW w:w="4200" w:type="dxa"/>
            <w:tcBorders>
              <w:top w:val="nil"/>
              <w:left w:val="nil"/>
              <w:bottom w:val="single" w:sz="4" w:space="0" w:color="auto"/>
              <w:right w:val="single" w:sz="4" w:space="0" w:color="auto"/>
            </w:tcBorders>
            <w:shd w:val="clear" w:color="auto" w:fill="auto"/>
            <w:noWrap/>
            <w:vAlign w:val="center"/>
            <w:hideMark/>
          </w:tcPr>
          <w:p w14:paraId="0F2DE5DF"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Călineşti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Cârstieni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ED85F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25</w:t>
            </w:r>
          </w:p>
        </w:tc>
        <w:tc>
          <w:tcPr>
            <w:tcW w:w="990" w:type="dxa"/>
            <w:tcBorders>
              <w:top w:val="nil"/>
              <w:left w:val="nil"/>
              <w:bottom w:val="single" w:sz="4" w:space="0" w:color="auto"/>
              <w:right w:val="single" w:sz="4" w:space="0" w:color="auto"/>
            </w:tcBorders>
            <w:shd w:val="clear" w:color="auto" w:fill="auto"/>
            <w:noWrap/>
            <w:vAlign w:val="center"/>
            <w:hideMark/>
          </w:tcPr>
          <w:p w14:paraId="7DC4252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68D3486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12,01-25,00</w:t>
            </w:r>
          </w:p>
        </w:tc>
        <w:tc>
          <w:tcPr>
            <w:tcW w:w="1229" w:type="dxa"/>
            <w:tcBorders>
              <w:top w:val="nil"/>
              <w:left w:val="nil"/>
              <w:bottom w:val="single" w:sz="4" w:space="0" w:color="auto"/>
              <w:right w:val="single" w:sz="4" w:space="0" w:color="auto"/>
            </w:tcBorders>
            <w:shd w:val="clear" w:color="auto" w:fill="auto"/>
            <w:noWrap/>
            <w:vAlign w:val="center"/>
            <w:hideMark/>
          </w:tcPr>
          <w:p w14:paraId="0C8E5B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C472F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1E8BE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8E37A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8BEB51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6A5B3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D899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98955F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4B438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0D647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771785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722BD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AB9C5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CA51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3A3AA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ECD14C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73733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B76D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6E657F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DCA39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20A3DD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DF2B41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2F310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1C80A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24EFD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B6578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92C4CA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CA2F2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123676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082</w:t>
            </w:r>
          </w:p>
        </w:tc>
        <w:tc>
          <w:tcPr>
            <w:tcW w:w="4200" w:type="dxa"/>
            <w:tcBorders>
              <w:top w:val="nil"/>
              <w:left w:val="nil"/>
              <w:bottom w:val="single" w:sz="4" w:space="0" w:color="auto"/>
              <w:right w:val="single" w:sz="4" w:space="0" w:color="auto"/>
            </w:tcBorders>
            <w:shd w:val="clear" w:color="auto" w:fill="auto"/>
            <w:noWrap/>
            <w:vAlign w:val="center"/>
            <w:hideMark/>
          </w:tcPr>
          <w:p w14:paraId="4E643079"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Vrăneşti</w:t>
            </w:r>
            <w:proofErr w:type="spellEnd"/>
            <w:r w:rsidRPr="00CA4825">
              <w:rPr>
                <w:rFonts w:ascii="Arial" w:eastAsia="Times New Roman" w:hAnsi="Arial" w:cs="Arial"/>
                <w:sz w:val="16"/>
                <w:szCs w:val="16"/>
              </w:rPr>
              <w:t xml:space="preserve">-Radu </w:t>
            </w:r>
            <w:proofErr w:type="spellStart"/>
            <w:r w:rsidRPr="00CA4825">
              <w:rPr>
                <w:rFonts w:ascii="Arial" w:eastAsia="Times New Roman" w:hAnsi="Arial" w:cs="Arial"/>
                <w:sz w:val="16"/>
                <w:szCs w:val="16"/>
              </w:rPr>
              <w:t>Negru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4A472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63B6D8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788B21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0C7F974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5DBA1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5D9924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6CE735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2DE9FA9"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385F1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7F0F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988E6D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40BB5A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444C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74A5B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6AAFC1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3968E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1E27F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94623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A14C59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9FE3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DEA35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D0C907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60EDA8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2E1666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C2221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461CD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7248E8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07C9D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7BA888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29423C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9EBFE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08</w:t>
            </w:r>
          </w:p>
        </w:tc>
        <w:tc>
          <w:tcPr>
            <w:tcW w:w="960" w:type="dxa"/>
            <w:tcBorders>
              <w:top w:val="nil"/>
              <w:left w:val="nil"/>
              <w:bottom w:val="single" w:sz="4" w:space="0" w:color="auto"/>
              <w:right w:val="single" w:sz="4" w:space="0" w:color="auto"/>
            </w:tcBorders>
            <w:shd w:val="clear" w:color="auto" w:fill="auto"/>
            <w:noWrap/>
            <w:vAlign w:val="center"/>
            <w:hideMark/>
          </w:tcPr>
          <w:p w14:paraId="5D88AE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083</w:t>
            </w:r>
          </w:p>
        </w:tc>
        <w:tc>
          <w:tcPr>
            <w:tcW w:w="4200" w:type="dxa"/>
            <w:tcBorders>
              <w:top w:val="nil"/>
              <w:left w:val="nil"/>
              <w:bottom w:val="single" w:sz="4" w:space="0" w:color="auto"/>
              <w:right w:val="single" w:sz="4" w:space="0" w:color="auto"/>
            </w:tcBorders>
            <w:shd w:val="clear" w:color="auto" w:fill="auto"/>
            <w:noWrap/>
            <w:vAlign w:val="center"/>
            <w:hideMark/>
          </w:tcPr>
          <w:p w14:paraId="5F9220B2"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Priboieni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3FD3D2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27</w:t>
            </w:r>
          </w:p>
        </w:tc>
        <w:tc>
          <w:tcPr>
            <w:tcW w:w="990" w:type="dxa"/>
            <w:tcBorders>
              <w:top w:val="nil"/>
              <w:left w:val="nil"/>
              <w:bottom w:val="single" w:sz="4" w:space="0" w:color="auto"/>
              <w:right w:val="single" w:sz="4" w:space="0" w:color="auto"/>
            </w:tcBorders>
            <w:shd w:val="clear" w:color="auto" w:fill="auto"/>
            <w:noWrap/>
            <w:vAlign w:val="center"/>
            <w:hideMark/>
          </w:tcPr>
          <w:p w14:paraId="251F0D7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3354F0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13,01-27,00</w:t>
            </w:r>
          </w:p>
        </w:tc>
        <w:tc>
          <w:tcPr>
            <w:tcW w:w="1229" w:type="dxa"/>
            <w:tcBorders>
              <w:top w:val="nil"/>
              <w:left w:val="nil"/>
              <w:bottom w:val="single" w:sz="4" w:space="0" w:color="auto"/>
              <w:right w:val="single" w:sz="4" w:space="0" w:color="auto"/>
            </w:tcBorders>
            <w:shd w:val="clear" w:color="auto" w:fill="auto"/>
            <w:noWrap/>
            <w:vAlign w:val="center"/>
            <w:hideMark/>
          </w:tcPr>
          <w:p w14:paraId="5C8D615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6DCB67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C5044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E54497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8AC22D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82CEA7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E2CF13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D2F889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9854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5FD53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26F56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4432E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04C1E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335D9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DAB70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35E432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EC08A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84FA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77EF92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D290E5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B1894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8F651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C944F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0C2CD5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C4C3C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3B50A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FA1981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244031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163873B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084</w:t>
            </w:r>
          </w:p>
        </w:tc>
        <w:tc>
          <w:tcPr>
            <w:tcW w:w="4200" w:type="dxa"/>
            <w:tcBorders>
              <w:top w:val="nil"/>
              <w:left w:val="nil"/>
              <w:bottom w:val="single" w:sz="4" w:space="0" w:color="auto"/>
              <w:right w:val="single" w:sz="4" w:space="0" w:color="auto"/>
            </w:tcBorders>
            <w:shd w:val="clear" w:color="auto" w:fill="auto"/>
            <w:noWrap/>
            <w:vAlign w:val="center"/>
            <w:hideMark/>
          </w:tcPr>
          <w:p w14:paraId="0EBBD07B"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Leordeni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Glodu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639BD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31</w:t>
            </w:r>
          </w:p>
        </w:tc>
        <w:tc>
          <w:tcPr>
            <w:tcW w:w="990" w:type="dxa"/>
            <w:tcBorders>
              <w:top w:val="nil"/>
              <w:left w:val="nil"/>
              <w:bottom w:val="single" w:sz="4" w:space="0" w:color="auto"/>
              <w:right w:val="single" w:sz="4" w:space="0" w:color="auto"/>
            </w:tcBorders>
            <w:shd w:val="clear" w:color="auto" w:fill="auto"/>
            <w:noWrap/>
            <w:vAlign w:val="center"/>
            <w:hideMark/>
          </w:tcPr>
          <w:p w14:paraId="0026AD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66C9298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4E4C0D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16,01-24,00</w:t>
            </w:r>
          </w:p>
        </w:tc>
        <w:tc>
          <w:tcPr>
            <w:tcW w:w="1260" w:type="dxa"/>
            <w:tcBorders>
              <w:top w:val="nil"/>
              <w:left w:val="nil"/>
              <w:bottom w:val="single" w:sz="4" w:space="0" w:color="auto"/>
              <w:right w:val="single" w:sz="4" w:space="0" w:color="auto"/>
            </w:tcBorders>
            <w:shd w:val="clear" w:color="auto" w:fill="auto"/>
            <w:noWrap/>
            <w:vAlign w:val="center"/>
            <w:hideMark/>
          </w:tcPr>
          <w:p w14:paraId="569C58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24,01-31,00</w:t>
            </w:r>
          </w:p>
        </w:tc>
        <w:tc>
          <w:tcPr>
            <w:tcW w:w="1208" w:type="dxa"/>
            <w:tcBorders>
              <w:top w:val="nil"/>
              <w:left w:val="nil"/>
              <w:bottom w:val="single" w:sz="4" w:space="0" w:color="auto"/>
              <w:right w:val="single" w:sz="4" w:space="0" w:color="auto"/>
            </w:tcBorders>
            <w:shd w:val="clear" w:color="auto" w:fill="auto"/>
            <w:noWrap/>
            <w:vAlign w:val="center"/>
            <w:hideMark/>
          </w:tcPr>
          <w:p w14:paraId="46F35F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19080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A96523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5547A8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4ED80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6552263"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B14F49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DF87A1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071469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14ACB3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40651C7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020165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AA72D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A19C86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3DD194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1ECB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C681AA9"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0D399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0A1FD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17B8A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B6C42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33C6B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FF1C7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978CB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1B038CA"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A2967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5161D1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085</w:t>
            </w:r>
          </w:p>
        </w:tc>
        <w:tc>
          <w:tcPr>
            <w:tcW w:w="4200" w:type="dxa"/>
            <w:tcBorders>
              <w:top w:val="nil"/>
              <w:left w:val="nil"/>
              <w:bottom w:val="single" w:sz="4" w:space="0" w:color="auto"/>
              <w:right w:val="single" w:sz="4" w:space="0" w:color="auto"/>
            </w:tcBorders>
            <w:shd w:val="clear" w:color="auto" w:fill="auto"/>
            <w:noWrap/>
            <w:vAlign w:val="center"/>
            <w:hideMark/>
          </w:tcPr>
          <w:p w14:paraId="30A58B6C"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Topoloveni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9E27B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20</w:t>
            </w:r>
          </w:p>
        </w:tc>
        <w:tc>
          <w:tcPr>
            <w:tcW w:w="990" w:type="dxa"/>
            <w:tcBorders>
              <w:top w:val="nil"/>
              <w:left w:val="nil"/>
              <w:bottom w:val="single" w:sz="4" w:space="0" w:color="auto"/>
              <w:right w:val="single" w:sz="4" w:space="0" w:color="auto"/>
            </w:tcBorders>
            <w:shd w:val="clear" w:color="auto" w:fill="auto"/>
            <w:noWrap/>
            <w:vAlign w:val="center"/>
            <w:hideMark/>
          </w:tcPr>
          <w:p w14:paraId="60B3A7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673894B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9,01-20,00</w:t>
            </w:r>
          </w:p>
        </w:tc>
        <w:tc>
          <w:tcPr>
            <w:tcW w:w="1229" w:type="dxa"/>
            <w:tcBorders>
              <w:top w:val="nil"/>
              <w:left w:val="nil"/>
              <w:bottom w:val="single" w:sz="4" w:space="0" w:color="auto"/>
              <w:right w:val="single" w:sz="4" w:space="0" w:color="auto"/>
            </w:tcBorders>
            <w:shd w:val="clear" w:color="auto" w:fill="auto"/>
            <w:noWrap/>
            <w:vAlign w:val="center"/>
            <w:hideMark/>
          </w:tcPr>
          <w:p w14:paraId="00AE5AB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BDB12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E6905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E15B4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AA7F17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07F72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66DE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9813FF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7FF7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E4503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8B5167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62C56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DED59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592797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F4A26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F323D9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7E7C0B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0D82B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002237B"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D17FE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C9B8A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618CBF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05567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776FA1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A651E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45295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93CB33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57173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7C6C485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086</w:t>
            </w:r>
          </w:p>
        </w:tc>
        <w:tc>
          <w:tcPr>
            <w:tcW w:w="4200" w:type="dxa"/>
            <w:tcBorders>
              <w:top w:val="nil"/>
              <w:left w:val="nil"/>
              <w:bottom w:val="single" w:sz="4" w:space="0" w:color="auto"/>
              <w:right w:val="single" w:sz="4" w:space="0" w:color="auto"/>
            </w:tcBorders>
            <w:shd w:val="clear" w:color="auto" w:fill="auto"/>
            <w:noWrap/>
            <w:vAlign w:val="center"/>
            <w:hideMark/>
          </w:tcPr>
          <w:p w14:paraId="6120EFD3"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Topoloveni-Leordeni-Glâmbocata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79D5BF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990" w:type="dxa"/>
            <w:tcBorders>
              <w:top w:val="nil"/>
              <w:left w:val="nil"/>
              <w:bottom w:val="single" w:sz="4" w:space="0" w:color="auto"/>
              <w:right w:val="single" w:sz="4" w:space="0" w:color="auto"/>
            </w:tcBorders>
            <w:shd w:val="clear" w:color="auto" w:fill="auto"/>
            <w:noWrap/>
            <w:vAlign w:val="center"/>
            <w:hideMark/>
          </w:tcPr>
          <w:p w14:paraId="7ADE55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bottom"/>
            <w:hideMark/>
          </w:tcPr>
          <w:p w14:paraId="3E95D8C0"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15A911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21A97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13749F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1D39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31FDCF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8B34D1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1A179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AD005C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7AFE2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E7534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bottom"/>
            <w:hideMark/>
          </w:tcPr>
          <w:p w14:paraId="41680E29"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4FF4245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422271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D41A9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B19AD7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54AB91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86B93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209EE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21864D6"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E1249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446375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4C691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0C3D8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44C21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7A5C8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DF7C4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85B6885"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EACD2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5709A73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087</w:t>
            </w:r>
          </w:p>
        </w:tc>
        <w:tc>
          <w:tcPr>
            <w:tcW w:w="4200" w:type="dxa"/>
            <w:tcBorders>
              <w:top w:val="nil"/>
              <w:left w:val="nil"/>
              <w:bottom w:val="single" w:sz="4" w:space="0" w:color="auto"/>
              <w:right w:val="single" w:sz="4" w:space="0" w:color="auto"/>
            </w:tcBorders>
            <w:shd w:val="clear" w:color="auto" w:fill="auto"/>
            <w:noWrap/>
            <w:vAlign w:val="center"/>
            <w:hideMark/>
          </w:tcPr>
          <w:p w14:paraId="28604F35"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Topoloveni-Bogaţi-Suseni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1CB6B8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19</w:t>
            </w:r>
          </w:p>
        </w:tc>
        <w:tc>
          <w:tcPr>
            <w:tcW w:w="990" w:type="dxa"/>
            <w:tcBorders>
              <w:top w:val="nil"/>
              <w:left w:val="nil"/>
              <w:bottom w:val="single" w:sz="4" w:space="0" w:color="auto"/>
              <w:right w:val="single" w:sz="4" w:space="0" w:color="auto"/>
            </w:tcBorders>
            <w:shd w:val="clear" w:color="auto" w:fill="auto"/>
            <w:noWrap/>
            <w:vAlign w:val="center"/>
            <w:hideMark/>
          </w:tcPr>
          <w:p w14:paraId="43E850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4263B0D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0583BF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A6144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098806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583B24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EA7CE3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5C593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B97A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198E16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10D456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52B5CD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B95DD0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1F4D3A7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0C9012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A3D52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D9816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BCC4CFE"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69DE2C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211AF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B951E70"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BD5E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5CD9E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C34E1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3CC9B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B687D9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2A69E3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D114D3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AAE260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7B269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72776A4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088</w:t>
            </w:r>
          </w:p>
        </w:tc>
        <w:tc>
          <w:tcPr>
            <w:tcW w:w="4200" w:type="dxa"/>
            <w:tcBorders>
              <w:top w:val="nil"/>
              <w:left w:val="nil"/>
              <w:bottom w:val="single" w:sz="4" w:space="0" w:color="auto"/>
              <w:right w:val="single" w:sz="4" w:space="0" w:color="auto"/>
            </w:tcBorders>
            <w:shd w:val="clear" w:color="auto" w:fill="auto"/>
            <w:noWrap/>
            <w:vAlign w:val="center"/>
            <w:hideMark/>
          </w:tcPr>
          <w:p w14:paraId="6A342EF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Topoloveni-Greci-Boţeşti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EFA43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29</w:t>
            </w:r>
          </w:p>
        </w:tc>
        <w:tc>
          <w:tcPr>
            <w:tcW w:w="990" w:type="dxa"/>
            <w:tcBorders>
              <w:top w:val="nil"/>
              <w:left w:val="nil"/>
              <w:bottom w:val="single" w:sz="4" w:space="0" w:color="auto"/>
              <w:right w:val="single" w:sz="4" w:space="0" w:color="auto"/>
            </w:tcBorders>
            <w:shd w:val="clear" w:color="auto" w:fill="auto"/>
            <w:noWrap/>
            <w:vAlign w:val="center"/>
            <w:hideMark/>
          </w:tcPr>
          <w:p w14:paraId="1209A35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16CB18F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15,01-29,00</w:t>
            </w:r>
          </w:p>
        </w:tc>
        <w:tc>
          <w:tcPr>
            <w:tcW w:w="1229" w:type="dxa"/>
            <w:tcBorders>
              <w:top w:val="nil"/>
              <w:left w:val="nil"/>
              <w:bottom w:val="single" w:sz="4" w:space="0" w:color="auto"/>
              <w:right w:val="single" w:sz="4" w:space="0" w:color="auto"/>
            </w:tcBorders>
            <w:shd w:val="clear" w:color="auto" w:fill="auto"/>
            <w:noWrap/>
            <w:vAlign w:val="center"/>
            <w:hideMark/>
          </w:tcPr>
          <w:p w14:paraId="088A957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7943A1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C8457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C0F1B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119572C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5F52A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97292F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B7D44C7"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C47CD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FF5B8A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0B94D7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FDC7DD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8D50EE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0AA882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36AC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DAAF9A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D6196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C5AB4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1481AEF"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3E04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43B215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B7A8BC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751194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D4467C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44F12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88913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C0A3E11"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337A7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292B39C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089</w:t>
            </w:r>
          </w:p>
        </w:tc>
        <w:tc>
          <w:tcPr>
            <w:tcW w:w="4200" w:type="dxa"/>
            <w:tcBorders>
              <w:top w:val="nil"/>
              <w:left w:val="nil"/>
              <w:bottom w:val="single" w:sz="4" w:space="0" w:color="auto"/>
              <w:right w:val="single" w:sz="4" w:space="0" w:color="auto"/>
            </w:tcBorders>
            <w:shd w:val="clear" w:color="auto" w:fill="auto"/>
            <w:noWrap/>
            <w:vAlign w:val="center"/>
            <w:hideMark/>
          </w:tcPr>
          <w:p w14:paraId="7A55717E"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Topoloveni-Priboieni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AEFF0E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w:t>
            </w:r>
          </w:p>
        </w:tc>
        <w:tc>
          <w:tcPr>
            <w:tcW w:w="990" w:type="dxa"/>
            <w:tcBorders>
              <w:top w:val="nil"/>
              <w:left w:val="nil"/>
              <w:bottom w:val="single" w:sz="4" w:space="0" w:color="auto"/>
              <w:right w:val="single" w:sz="4" w:space="0" w:color="auto"/>
            </w:tcBorders>
            <w:shd w:val="clear" w:color="auto" w:fill="auto"/>
            <w:noWrap/>
            <w:vAlign w:val="center"/>
            <w:hideMark/>
          </w:tcPr>
          <w:p w14:paraId="21FA7B3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1184" w:type="dxa"/>
            <w:tcBorders>
              <w:top w:val="nil"/>
              <w:left w:val="nil"/>
              <w:bottom w:val="single" w:sz="4" w:space="0" w:color="auto"/>
              <w:right w:val="single" w:sz="4" w:space="0" w:color="auto"/>
            </w:tcBorders>
            <w:shd w:val="clear" w:color="auto" w:fill="auto"/>
            <w:noWrap/>
            <w:vAlign w:val="bottom"/>
            <w:hideMark/>
          </w:tcPr>
          <w:p w14:paraId="21556231"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63A4C5A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33F2E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9EB6D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7D0459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C65218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FFC035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2181E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266740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F7D66B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8DB3D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bottom"/>
            <w:hideMark/>
          </w:tcPr>
          <w:p w14:paraId="0DDBC39E"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42EC3C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BEBD5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160EC5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56A0D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02455D53"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EC45EE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E79D7E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35C88CC"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F89F5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005FDB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0E3FE6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5A4490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9188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C1D28A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5AD3E8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FB97A4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A19F22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106C64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w:t>
            </w:r>
          </w:p>
        </w:tc>
        <w:tc>
          <w:tcPr>
            <w:tcW w:w="4200" w:type="dxa"/>
            <w:tcBorders>
              <w:top w:val="nil"/>
              <w:left w:val="nil"/>
              <w:bottom w:val="single" w:sz="4" w:space="0" w:color="auto"/>
              <w:right w:val="single" w:sz="4" w:space="0" w:color="auto"/>
            </w:tcBorders>
            <w:shd w:val="clear" w:color="auto" w:fill="auto"/>
            <w:noWrap/>
            <w:vAlign w:val="center"/>
            <w:hideMark/>
          </w:tcPr>
          <w:p w14:paraId="295BE733"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Topoloveni-Răteşti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5C14A0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13</w:t>
            </w:r>
          </w:p>
        </w:tc>
        <w:tc>
          <w:tcPr>
            <w:tcW w:w="990" w:type="dxa"/>
            <w:tcBorders>
              <w:top w:val="nil"/>
              <w:left w:val="nil"/>
              <w:bottom w:val="single" w:sz="4" w:space="0" w:color="auto"/>
              <w:right w:val="single" w:sz="4" w:space="0" w:color="auto"/>
            </w:tcBorders>
            <w:shd w:val="clear" w:color="auto" w:fill="auto"/>
            <w:noWrap/>
            <w:vAlign w:val="center"/>
            <w:hideMark/>
          </w:tcPr>
          <w:p w14:paraId="234282E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49A3C76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B24C5A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CC07E3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FB64A2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F46F1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2E631A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994210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2C4B8E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FF747B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C864B3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700356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4E0D81A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73346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52543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19277B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B07BC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730E1E7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40B82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8AB6F5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3DBD032"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2CEFBC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99E1D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1EDA5C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4FE58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C88B0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2DD75A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4F7D75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A3649F0"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B3BBF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2D3E823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091</w:t>
            </w:r>
          </w:p>
        </w:tc>
        <w:tc>
          <w:tcPr>
            <w:tcW w:w="4200" w:type="dxa"/>
            <w:tcBorders>
              <w:top w:val="nil"/>
              <w:left w:val="nil"/>
              <w:bottom w:val="single" w:sz="4" w:space="0" w:color="auto"/>
              <w:right w:val="single" w:sz="4" w:space="0" w:color="auto"/>
            </w:tcBorders>
            <w:shd w:val="clear" w:color="auto" w:fill="auto"/>
            <w:noWrap/>
            <w:vAlign w:val="center"/>
            <w:hideMark/>
          </w:tcPr>
          <w:p w14:paraId="52174F14"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Ştefăneşti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Blocuri-Izvorani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34181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9</w:t>
            </w:r>
          </w:p>
        </w:tc>
        <w:tc>
          <w:tcPr>
            <w:tcW w:w="990" w:type="dxa"/>
            <w:tcBorders>
              <w:top w:val="nil"/>
              <w:left w:val="nil"/>
              <w:bottom w:val="single" w:sz="4" w:space="0" w:color="auto"/>
              <w:right w:val="single" w:sz="4" w:space="0" w:color="auto"/>
            </w:tcBorders>
            <w:shd w:val="clear" w:color="auto" w:fill="auto"/>
            <w:noWrap/>
            <w:vAlign w:val="center"/>
            <w:hideMark/>
          </w:tcPr>
          <w:p w14:paraId="631EEB3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3431D20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654245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5034C3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A8EAFF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F01917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37AF92C"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FBF4F8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95A077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DDD46E1"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CF5201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2DD2A5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69AD00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CFDD17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05AA0A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FD2AE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07A00B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5EFEB8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FB5F4C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27BA6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CA67F3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A6ADB6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071209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EFC36F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CD49F9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3FADD6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A0CED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D00E2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40FDFA2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02B3DF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15F3D3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092</w:t>
            </w:r>
          </w:p>
        </w:tc>
        <w:tc>
          <w:tcPr>
            <w:tcW w:w="4200" w:type="dxa"/>
            <w:tcBorders>
              <w:top w:val="nil"/>
              <w:left w:val="nil"/>
              <w:bottom w:val="single" w:sz="4" w:space="0" w:color="auto"/>
              <w:right w:val="single" w:sz="4" w:space="0" w:color="auto"/>
            </w:tcBorders>
            <w:shd w:val="clear" w:color="auto" w:fill="auto"/>
            <w:noWrap/>
            <w:vAlign w:val="center"/>
            <w:hideMark/>
          </w:tcPr>
          <w:p w14:paraId="4614920B"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Ştefăneşti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Văleni</w:t>
            </w:r>
            <w:proofErr w:type="spellEnd"/>
            <w:r w:rsidRPr="00CA4825">
              <w:rPr>
                <w:rFonts w:ascii="Arial" w:eastAsia="Times New Roman" w:hAnsi="Arial" w:cs="Arial"/>
                <w:sz w:val="16"/>
                <w:szCs w:val="16"/>
              </w:rPr>
              <w:t xml:space="preserve"> Sat</w:t>
            </w:r>
          </w:p>
        </w:tc>
        <w:tc>
          <w:tcPr>
            <w:tcW w:w="960" w:type="dxa"/>
            <w:tcBorders>
              <w:top w:val="nil"/>
              <w:left w:val="nil"/>
              <w:bottom w:val="single" w:sz="4" w:space="0" w:color="auto"/>
              <w:right w:val="single" w:sz="4" w:space="0" w:color="auto"/>
            </w:tcBorders>
            <w:shd w:val="clear" w:color="auto" w:fill="auto"/>
            <w:noWrap/>
            <w:vAlign w:val="center"/>
            <w:hideMark/>
          </w:tcPr>
          <w:p w14:paraId="1E338B6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15</w:t>
            </w:r>
          </w:p>
        </w:tc>
        <w:tc>
          <w:tcPr>
            <w:tcW w:w="990" w:type="dxa"/>
            <w:tcBorders>
              <w:top w:val="nil"/>
              <w:left w:val="nil"/>
              <w:bottom w:val="single" w:sz="4" w:space="0" w:color="auto"/>
              <w:right w:val="single" w:sz="4" w:space="0" w:color="auto"/>
            </w:tcBorders>
            <w:shd w:val="clear" w:color="auto" w:fill="auto"/>
            <w:noWrap/>
            <w:vAlign w:val="center"/>
            <w:hideMark/>
          </w:tcPr>
          <w:p w14:paraId="3A774DC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0DEE911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8,01-15,00</w:t>
            </w:r>
          </w:p>
        </w:tc>
        <w:tc>
          <w:tcPr>
            <w:tcW w:w="1229" w:type="dxa"/>
            <w:tcBorders>
              <w:top w:val="nil"/>
              <w:left w:val="nil"/>
              <w:bottom w:val="single" w:sz="4" w:space="0" w:color="auto"/>
              <w:right w:val="single" w:sz="4" w:space="0" w:color="auto"/>
            </w:tcBorders>
            <w:shd w:val="clear" w:color="auto" w:fill="auto"/>
            <w:noWrap/>
            <w:vAlign w:val="center"/>
            <w:hideMark/>
          </w:tcPr>
          <w:p w14:paraId="144137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4F9795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1B1DA4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F0F821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B66728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A728F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7FF7E3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F9A336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B23F4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6321F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BFE684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9F2A4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C9EFF9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ABF822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FF093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EC93634"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445C4E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9F633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4AE8055"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57E3C0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6D1E2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CDC38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77F722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F4BD8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BC444C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38E8D2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6F5C1612"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831557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47A8714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093</w:t>
            </w:r>
          </w:p>
        </w:tc>
        <w:tc>
          <w:tcPr>
            <w:tcW w:w="4200" w:type="dxa"/>
            <w:tcBorders>
              <w:top w:val="nil"/>
              <w:left w:val="nil"/>
              <w:bottom w:val="single" w:sz="4" w:space="0" w:color="auto"/>
              <w:right w:val="single" w:sz="4" w:space="0" w:color="auto"/>
            </w:tcBorders>
            <w:shd w:val="clear" w:color="auto" w:fill="auto"/>
            <w:noWrap/>
            <w:vAlign w:val="center"/>
            <w:hideMark/>
          </w:tcPr>
          <w:p w14:paraId="240E695E"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Ştefăneşti</w:t>
            </w:r>
            <w:proofErr w:type="spellEnd"/>
            <w:r w:rsidRPr="00CA4825">
              <w:rPr>
                <w:rFonts w:ascii="Arial" w:eastAsia="Times New Roman" w:hAnsi="Arial" w:cs="Arial"/>
                <w:sz w:val="16"/>
                <w:szCs w:val="16"/>
              </w:rPr>
              <w:t>-</w:t>
            </w:r>
            <w:proofErr w:type="spellStart"/>
            <w:r w:rsidRPr="00CA4825">
              <w:rPr>
                <w:rFonts w:ascii="Arial" w:eastAsia="Times New Roman" w:hAnsi="Arial" w:cs="Arial"/>
                <w:sz w:val="16"/>
                <w:szCs w:val="16"/>
              </w:rPr>
              <w:t>Goleşti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7ECF3F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12</w:t>
            </w:r>
          </w:p>
        </w:tc>
        <w:tc>
          <w:tcPr>
            <w:tcW w:w="990" w:type="dxa"/>
            <w:tcBorders>
              <w:top w:val="nil"/>
              <w:left w:val="nil"/>
              <w:bottom w:val="single" w:sz="4" w:space="0" w:color="auto"/>
              <w:right w:val="single" w:sz="4" w:space="0" w:color="auto"/>
            </w:tcBorders>
            <w:shd w:val="clear" w:color="auto" w:fill="auto"/>
            <w:noWrap/>
            <w:vAlign w:val="center"/>
            <w:hideMark/>
          </w:tcPr>
          <w:p w14:paraId="3857589E"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bottom"/>
            <w:hideMark/>
          </w:tcPr>
          <w:p w14:paraId="09EF66BD"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404523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7613A8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80EED7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FB9A0D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F06B067"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AC792B2"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15538EB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19679A4"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4C551C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0DF51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bottom"/>
            <w:hideMark/>
          </w:tcPr>
          <w:p w14:paraId="723CFE28"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28EF32A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B77F14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370609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35C65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419EE4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EAA2D1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91BF9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F703968"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57290A"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DCE51C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F25185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D23869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6F01A1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426A5B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9B0863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E2ED1E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1D7152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135245B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094</w:t>
            </w:r>
          </w:p>
        </w:tc>
        <w:tc>
          <w:tcPr>
            <w:tcW w:w="4200" w:type="dxa"/>
            <w:tcBorders>
              <w:top w:val="nil"/>
              <w:left w:val="nil"/>
              <w:bottom w:val="single" w:sz="4" w:space="0" w:color="auto"/>
              <w:right w:val="single" w:sz="4" w:space="0" w:color="auto"/>
            </w:tcBorders>
            <w:shd w:val="clear" w:color="auto" w:fill="auto"/>
            <w:noWrap/>
            <w:vAlign w:val="center"/>
            <w:hideMark/>
          </w:tcPr>
          <w:p w14:paraId="56495632"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Ştefăneşti</w:t>
            </w:r>
            <w:proofErr w:type="spellEnd"/>
            <w:r w:rsidRPr="00CA4825">
              <w:rPr>
                <w:rFonts w:ascii="Arial" w:eastAsia="Times New Roman" w:hAnsi="Arial" w:cs="Arial"/>
                <w:sz w:val="16"/>
                <w:szCs w:val="16"/>
              </w:rPr>
              <w:t xml:space="preserve"> Sat</w:t>
            </w:r>
          </w:p>
        </w:tc>
        <w:tc>
          <w:tcPr>
            <w:tcW w:w="960" w:type="dxa"/>
            <w:tcBorders>
              <w:top w:val="nil"/>
              <w:left w:val="nil"/>
              <w:bottom w:val="single" w:sz="4" w:space="0" w:color="auto"/>
              <w:right w:val="single" w:sz="4" w:space="0" w:color="auto"/>
            </w:tcBorders>
            <w:shd w:val="clear" w:color="auto" w:fill="auto"/>
            <w:noWrap/>
            <w:vAlign w:val="center"/>
            <w:hideMark/>
          </w:tcPr>
          <w:p w14:paraId="567C986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990" w:type="dxa"/>
            <w:tcBorders>
              <w:top w:val="nil"/>
              <w:left w:val="nil"/>
              <w:bottom w:val="single" w:sz="4" w:space="0" w:color="auto"/>
              <w:right w:val="single" w:sz="4" w:space="0" w:color="auto"/>
            </w:tcBorders>
            <w:shd w:val="clear" w:color="auto" w:fill="auto"/>
            <w:noWrap/>
            <w:vAlign w:val="center"/>
            <w:hideMark/>
          </w:tcPr>
          <w:p w14:paraId="04EF71E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70F14D2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429F81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920185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F51ED0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4FE632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28D15F76"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537FCDD"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EC71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CCF913D"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203BF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4C36E4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786B006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BFC0C8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F7929B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6419AA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DD6143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3C1348DB"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3480C8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E158F0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C1BEBCA" w14:textId="77777777" w:rsidR="00CA4825" w:rsidRPr="00CA4825" w:rsidRDefault="00CA4825" w:rsidP="00CA4825">
            <w:pPr>
              <w:spacing w:after="0" w:line="240" w:lineRule="auto"/>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31677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05A49B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2C9FE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A22BCD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1B25DD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2C6EF9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E3A3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A441C0F"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ADECA0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5FF971E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095</w:t>
            </w:r>
          </w:p>
        </w:tc>
        <w:tc>
          <w:tcPr>
            <w:tcW w:w="4200" w:type="dxa"/>
            <w:tcBorders>
              <w:top w:val="nil"/>
              <w:left w:val="nil"/>
              <w:bottom w:val="single" w:sz="4" w:space="0" w:color="auto"/>
              <w:right w:val="single" w:sz="4" w:space="0" w:color="auto"/>
            </w:tcBorders>
            <w:shd w:val="clear" w:color="auto" w:fill="auto"/>
            <w:noWrap/>
            <w:vAlign w:val="center"/>
            <w:hideMark/>
          </w:tcPr>
          <w:p w14:paraId="7F9321A0" w14:textId="77777777" w:rsidR="00CA4825" w:rsidRPr="00CA4825" w:rsidRDefault="00CA4825" w:rsidP="00CA4825">
            <w:pPr>
              <w:spacing w:after="0" w:line="240" w:lineRule="auto"/>
              <w:rPr>
                <w:rFonts w:ascii="Arial" w:eastAsia="Times New Roman" w:hAnsi="Arial" w:cs="Arial"/>
                <w:sz w:val="16"/>
                <w:szCs w:val="16"/>
              </w:rPr>
            </w:pPr>
            <w:proofErr w:type="spellStart"/>
            <w:r w:rsidRPr="00CA4825">
              <w:rPr>
                <w:rFonts w:ascii="Arial" w:eastAsia="Times New Roman" w:hAnsi="Arial" w:cs="Arial"/>
                <w:sz w:val="16"/>
                <w:szCs w:val="16"/>
              </w:rPr>
              <w:t>Piteşti</w:t>
            </w:r>
            <w:proofErr w:type="spellEnd"/>
            <w:r w:rsidRPr="00CA4825">
              <w:rPr>
                <w:rFonts w:ascii="Arial" w:eastAsia="Times New Roman" w:hAnsi="Arial" w:cs="Arial"/>
                <w:sz w:val="16"/>
                <w:szCs w:val="16"/>
              </w:rPr>
              <w:t xml:space="preserve"> </w:t>
            </w:r>
            <w:proofErr w:type="spellStart"/>
            <w:r w:rsidRPr="00CA4825">
              <w:rPr>
                <w:rFonts w:ascii="Arial" w:eastAsia="Times New Roman" w:hAnsi="Arial" w:cs="Arial"/>
                <w:sz w:val="16"/>
                <w:szCs w:val="16"/>
              </w:rPr>
              <w:t>Atg</w:t>
            </w:r>
            <w:proofErr w:type="spellEnd"/>
            <w:r w:rsidRPr="00CA4825">
              <w:rPr>
                <w:rFonts w:ascii="Arial" w:eastAsia="Times New Roman" w:hAnsi="Arial" w:cs="Arial"/>
                <w:sz w:val="16"/>
                <w:szCs w:val="16"/>
              </w:rPr>
              <w:t>. Astra-</w:t>
            </w:r>
            <w:proofErr w:type="spellStart"/>
            <w:r w:rsidRPr="00CA4825">
              <w:rPr>
                <w:rFonts w:ascii="Arial" w:eastAsia="Times New Roman" w:hAnsi="Arial" w:cs="Arial"/>
                <w:sz w:val="16"/>
                <w:szCs w:val="16"/>
              </w:rPr>
              <w:t>Valea</w:t>
            </w:r>
            <w:proofErr w:type="spellEnd"/>
            <w:r w:rsidRPr="00CA4825">
              <w:rPr>
                <w:rFonts w:ascii="Arial" w:eastAsia="Times New Roman" w:hAnsi="Arial" w:cs="Arial"/>
                <w:sz w:val="16"/>
                <w:szCs w:val="16"/>
              </w:rPr>
              <w:t xml:space="preserve"> Mare-</w:t>
            </w:r>
            <w:proofErr w:type="spellStart"/>
            <w:r w:rsidRPr="00CA4825">
              <w:rPr>
                <w:rFonts w:ascii="Arial" w:eastAsia="Times New Roman" w:hAnsi="Arial" w:cs="Arial"/>
                <w:sz w:val="16"/>
                <w:szCs w:val="16"/>
              </w:rPr>
              <w:t>Enculeşti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A7DE33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11</w:t>
            </w:r>
          </w:p>
        </w:tc>
        <w:tc>
          <w:tcPr>
            <w:tcW w:w="990" w:type="dxa"/>
            <w:tcBorders>
              <w:top w:val="nil"/>
              <w:left w:val="nil"/>
              <w:bottom w:val="single" w:sz="4" w:space="0" w:color="auto"/>
              <w:right w:val="single" w:sz="4" w:space="0" w:color="auto"/>
            </w:tcBorders>
            <w:shd w:val="clear" w:color="auto" w:fill="auto"/>
            <w:noWrap/>
            <w:vAlign w:val="center"/>
            <w:hideMark/>
          </w:tcPr>
          <w:p w14:paraId="5A83C5EC"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0C4CC701"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87B23C9"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718DF97"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0466A3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86588F6"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tr w:rsidR="00CA4825" w:rsidRPr="00CA4825" w14:paraId="56803E68" w14:textId="77777777" w:rsidTr="00CA4825">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1F559BF"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80B640"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0DC8221"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14:paraId="16790468" w14:textId="77777777" w:rsidR="00CA4825" w:rsidRPr="00CA4825" w:rsidRDefault="00CA4825" w:rsidP="00CA4825">
            <w:pPr>
              <w:spacing w:after="0" w:line="240" w:lineRule="auto"/>
              <w:rPr>
                <w:rFonts w:ascii="Arial" w:eastAsia="Times New Roman" w:hAnsi="Arial" w:cs="Arial"/>
                <w:sz w:val="20"/>
                <w:szCs w:val="20"/>
              </w:rPr>
            </w:pPr>
            <w:r w:rsidRPr="00CA4825">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3BAACA2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2219C868"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22A04E3"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10A60C4"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62F130B"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6FA9705" w14:textId="77777777" w:rsidR="00CA4825" w:rsidRPr="00CA4825" w:rsidRDefault="00CA4825" w:rsidP="00CA4825">
            <w:pPr>
              <w:spacing w:after="0" w:line="240" w:lineRule="auto"/>
              <w:jc w:val="center"/>
              <w:rPr>
                <w:rFonts w:ascii="Arial" w:eastAsia="Times New Roman" w:hAnsi="Arial" w:cs="Arial"/>
                <w:sz w:val="16"/>
                <w:szCs w:val="16"/>
              </w:rPr>
            </w:pPr>
            <w:r w:rsidRPr="00CA4825">
              <w:rPr>
                <w:rFonts w:ascii="Arial" w:eastAsia="Times New Roman" w:hAnsi="Arial" w:cs="Arial"/>
                <w:sz w:val="16"/>
                <w:szCs w:val="16"/>
              </w:rPr>
              <w:t> </w:t>
            </w:r>
          </w:p>
        </w:tc>
      </w:tr>
      <w:bookmarkEnd w:id="51"/>
    </w:tbl>
    <w:p w14:paraId="7D8F7CE6" w14:textId="77777777" w:rsidR="00820D7E" w:rsidRDefault="00820D7E" w:rsidP="00EC563B">
      <w:pPr>
        <w:spacing w:line="276" w:lineRule="auto"/>
        <w:jc w:val="both"/>
        <w:rPr>
          <w:rFonts w:ascii="Arial" w:hAnsi="Arial" w:cs="Arial"/>
        </w:rPr>
      </w:pPr>
    </w:p>
    <w:p w14:paraId="2A3229C7" w14:textId="77777777" w:rsidR="00820D7E" w:rsidRDefault="00820D7E" w:rsidP="00EC563B">
      <w:pPr>
        <w:spacing w:line="276" w:lineRule="auto"/>
        <w:jc w:val="both"/>
        <w:rPr>
          <w:rFonts w:ascii="Arial" w:hAnsi="Arial" w:cs="Arial"/>
        </w:rPr>
        <w:sectPr w:rsidR="00820D7E" w:rsidSect="00820D7E">
          <w:pgSz w:w="15840" w:h="12240" w:orient="landscape"/>
          <w:pgMar w:top="1440" w:right="1440" w:bottom="1440" w:left="1440" w:header="720" w:footer="720" w:gutter="0"/>
          <w:cols w:space="720"/>
          <w:titlePg/>
          <w:docGrid w:linePitch="360"/>
        </w:sectPr>
      </w:pPr>
    </w:p>
    <w:p w14:paraId="16BC6C21" w14:textId="58E7AA9A" w:rsidR="003C0C60" w:rsidRDefault="003C0C60" w:rsidP="00EC563B">
      <w:pPr>
        <w:spacing w:line="276" w:lineRule="auto"/>
        <w:jc w:val="both"/>
        <w:rPr>
          <w:rFonts w:ascii="Arial" w:hAnsi="Arial" w:cs="Arial"/>
        </w:rPr>
      </w:pPr>
      <w:proofErr w:type="spellStart"/>
      <w:r w:rsidRPr="003C0C60">
        <w:rPr>
          <w:rFonts w:ascii="Arial" w:hAnsi="Arial" w:cs="Arial"/>
        </w:rPr>
        <w:lastRenderedPageBreak/>
        <w:t>Valoarea</w:t>
      </w:r>
      <w:proofErr w:type="spellEnd"/>
      <w:r w:rsidRPr="003C0C60">
        <w:rPr>
          <w:rFonts w:ascii="Arial" w:hAnsi="Arial" w:cs="Arial"/>
        </w:rPr>
        <w:t xml:space="preserve"> </w:t>
      </w:r>
      <w:proofErr w:type="spellStart"/>
      <w:r w:rsidRPr="003C0C60">
        <w:rPr>
          <w:rFonts w:ascii="Arial" w:hAnsi="Arial" w:cs="Arial"/>
        </w:rPr>
        <w:t>totală</w:t>
      </w:r>
      <w:proofErr w:type="spellEnd"/>
      <w:r w:rsidRPr="003C0C60">
        <w:rPr>
          <w:rFonts w:ascii="Arial" w:hAnsi="Arial" w:cs="Arial"/>
        </w:rPr>
        <w:t xml:space="preserve"> </w:t>
      </w:r>
      <w:proofErr w:type="spellStart"/>
      <w:r w:rsidRPr="003C0C60">
        <w:rPr>
          <w:rFonts w:ascii="Arial" w:hAnsi="Arial" w:cs="Arial"/>
        </w:rPr>
        <w:t>estimată</w:t>
      </w:r>
      <w:proofErr w:type="spellEnd"/>
      <w:r w:rsidRPr="003C0C60">
        <w:rPr>
          <w:rFonts w:ascii="Arial" w:hAnsi="Arial" w:cs="Arial"/>
        </w:rPr>
        <w:t xml:space="preserve"> a </w:t>
      </w:r>
      <w:proofErr w:type="spellStart"/>
      <w:r w:rsidRPr="003C0C60">
        <w:rPr>
          <w:rFonts w:ascii="Arial" w:hAnsi="Arial" w:cs="Arial"/>
        </w:rPr>
        <w:t>contractului</w:t>
      </w:r>
      <w:proofErr w:type="spellEnd"/>
      <w:r w:rsidRPr="003C0C60">
        <w:rPr>
          <w:rFonts w:ascii="Arial" w:hAnsi="Arial" w:cs="Arial"/>
        </w:rPr>
        <w:t xml:space="preserve"> de </w:t>
      </w:r>
      <w:proofErr w:type="spellStart"/>
      <w:r w:rsidRPr="003C0C60">
        <w:rPr>
          <w:rFonts w:ascii="Arial" w:hAnsi="Arial" w:cs="Arial"/>
        </w:rPr>
        <w:t>delegare</w:t>
      </w:r>
      <w:proofErr w:type="spellEnd"/>
      <w:r w:rsidRPr="003C0C60">
        <w:rPr>
          <w:rFonts w:ascii="Arial" w:hAnsi="Arial" w:cs="Arial"/>
        </w:rPr>
        <w:t xml:space="preserve"> cu </w:t>
      </w:r>
      <w:proofErr w:type="spellStart"/>
      <w:r w:rsidRPr="003C0C60">
        <w:rPr>
          <w:rFonts w:ascii="Arial" w:hAnsi="Arial" w:cs="Arial"/>
        </w:rPr>
        <w:t>durata</w:t>
      </w:r>
      <w:proofErr w:type="spellEnd"/>
      <w:r w:rsidRPr="003C0C60">
        <w:rPr>
          <w:rFonts w:ascii="Arial" w:hAnsi="Arial" w:cs="Arial"/>
        </w:rPr>
        <w:t xml:space="preserve"> </w:t>
      </w:r>
      <w:proofErr w:type="spellStart"/>
      <w:r w:rsidRPr="003C0C60">
        <w:rPr>
          <w:rFonts w:ascii="Arial" w:hAnsi="Arial" w:cs="Arial"/>
        </w:rPr>
        <w:t>propusă</w:t>
      </w:r>
      <w:proofErr w:type="spellEnd"/>
      <w:r w:rsidRPr="003C0C60">
        <w:rPr>
          <w:rFonts w:ascii="Arial" w:hAnsi="Arial" w:cs="Arial"/>
        </w:rPr>
        <w:t xml:space="preserve"> de </w:t>
      </w:r>
      <w:r>
        <w:rPr>
          <w:rFonts w:ascii="Arial" w:hAnsi="Arial" w:cs="Arial"/>
        </w:rPr>
        <w:t>6</w:t>
      </w:r>
      <w:r w:rsidRPr="003C0C60">
        <w:rPr>
          <w:rFonts w:ascii="Arial" w:hAnsi="Arial" w:cs="Arial"/>
        </w:rPr>
        <w:t xml:space="preserve"> ani se </w:t>
      </w:r>
      <w:proofErr w:type="spellStart"/>
      <w:r w:rsidRPr="003C0C60">
        <w:rPr>
          <w:rFonts w:ascii="Arial" w:hAnsi="Arial" w:cs="Arial"/>
        </w:rPr>
        <w:t>obţine</w:t>
      </w:r>
      <w:proofErr w:type="spellEnd"/>
      <w:r w:rsidRPr="003C0C60">
        <w:rPr>
          <w:rFonts w:ascii="Arial" w:hAnsi="Arial" w:cs="Arial"/>
        </w:rPr>
        <w:t xml:space="preserve"> din </w:t>
      </w:r>
      <w:proofErr w:type="spellStart"/>
      <w:r w:rsidRPr="003C0C60">
        <w:rPr>
          <w:rFonts w:ascii="Arial" w:hAnsi="Arial" w:cs="Arial"/>
        </w:rPr>
        <w:t>însumarea</w:t>
      </w:r>
      <w:proofErr w:type="spellEnd"/>
      <w:r w:rsidRPr="003C0C60">
        <w:rPr>
          <w:rFonts w:ascii="Arial" w:hAnsi="Arial" w:cs="Arial"/>
        </w:rPr>
        <w:t xml:space="preserve"> </w:t>
      </w:r>
      <w:proofErr w:type="spellStart"/>
      <w:r w:rsidRPr="003C0C60">
        <w:rPr>
          <w:rFonts w:ascii="Arial" w:hAnsi="Arial" w:cs="Arial"/>
        </w:rPr>
        <w:t>valorii</w:t>
      </w:r>
      <w:proofErr w:type="spellEnd"/>
      <w:r w:rsidRPr="003C0C60">
        <w:rPr>
          <w:rFonts w:ascii="Arial" w:hAnsi="Arial" w:cs="Arial"/>
        </w:rPr>
        <w:t xml:space="preserve"> </w:t>
      </w:r>
      <w:proofErr w:type="spellStart"/>
      <w:r w:rsidRPr="003C0C60">
        <w:rPr>
          <w:rFonts w:ascii="Arial" w:hAnsi="Arial" w:cs="Arial"/>
        </w:rPr>
        <w:t>totale</w:t>
      </w:r>
      <w:proofErr w:type="spellEnd"/>
      <w:r w:rsidRPr="003C0C60">
        <w:rPr>
          <w:rFonts w:ascii="Arial" w:hAnsi="Arial" w:cs="Arial"/>
        </w:rPr>
        <w:t xml:space="preserve"> a </w:t>
      </w:r>
      <w:proofErr w:type="spellStart"/>
      <w:r>
        <w:rPr>
          <w:rFonts w:ascii="Arial" w:hAnsi="Arial" w:cs="Arial"/>
        </w:rPr>
        <w:t>serviciilor</w:t>
      </w:r>
      <w:proofErr w:type="spellEnd"/>
      <w:r>
        <w:rPr>
          <w:rFonts w:ascii="Arial" w:hAnsi="Arial" w:cs="Arial"/>
        </w:rPr>
        <w:t xml:space="preserve"> de transport</w:t>
      </w:r>
      <w:r w:rsidRPr="003C0C60">
        <w:rPr>
          <w:rFonts w:ascii="Arial" w:hAnsi="Arial" w:cs="Arial"/>
        </w:rPr>
        <w:t xml:space="preserve"> (</w:t>
      </w:r>
      <w:proofErr w:type="spellStart"/>
      <w:r w:rsidRPr="003C0C60">
        <w:rPr>
          <w:rFonts w:ascii="Arial" w:hAnsi="Arial" w:cs="Arial"/>
        </w:rPr>
        <w:t>cheltuielile</w:t>
      </w:r>
      <w:proofErr w:type="spellEnd"/>
      <w:r w:rsidRPr="003C0C60">
        <w:rPr>
          <w:rFonts w:ascii="Arial" w:hAnsi="Arial" w:cs="Arial"/>
        </w:rPr>
        <w:t xml:space="preserve"> la care se </w:t>
      </w:r>
      <w:proofErr w:type="spellStart"/>
      <w:r w:rsidRPr="003C0C60">
        <w:rPr>
          <w:rFonts w:ascii="Arial" w:hAnsi="Arial" w:cs="Arial"/>
        </w:rPr>
        <w:t>adaugă</w:t>
      </w:r>
      <w:proofErr w:type="spellEnd"/>
      <w:r w:rsidRPr="003C0C60">
        <w:rPr>
          <w:rFonts w:ascii="Arial" w:hAnsi="Arial" w:cs="Arial"/>
        </w:rPr>
        <w:t xml:space="preserve"> </w:t>
      </w:r>
      <w:proofErr w:type="spellStart"/>
      <w:r w:rsidRPr="003C0C60">
        <w:rPr>
          <w:rFonts w:ascii="Arial" w:hAnsi="Arial" w:cs="Arial"/>
        </w:rPr>
        <w:t>profitul</w:t>
      </w:r>
      <w:proofErr w:type="spellEnd"/>
      <w:r w:rsidRPr="003C0C60">
        <w:rPr>
          <w:rFonts w:ascii="Arial" w:hAnsi="Arial" w:cs="Arial"/>
        </w:rPr>
        <w:t xml:space="preserve"> </w:t>
      </w:r>
      <w:proofErr w:type="spellStart"/>
      <w:r w:rsidRPr="003C0C60">
        <w:rPr>
          <w:rFonts w:ascii="Arial" w:hAnsi="Arial" w:cs="Arial"/>
        </w:rPr>
        <w:t>rezonabil</w:t>
      </w:r>
      <w:proofErr w:type="spellEnd"/>
      <w:r w:rsidRPr="003C0C60">
        <w:rPr>
          <w:rFonts w:ascii="Arial" w:hAnsi="Arial" w:cs="Arial"/>
        </w:rPr>
        <w:t xml:space="preserve">) </w:t>
      </w:r>
      <w:proofErr w:type="spellStart"/>
      <w:r w:rsidRPr="003C0C60">
        <w:rPr>
          <w:rFonts w:ascii="Arial" w:hAnsi="Arial" w:cs="Arial"/>
        </w:rPr>
        <w:t>pentru</w:t>
      </w:r>
      <w:proofErr w:type="spellEnd"/>
      <w:r w:rsidRPr="003C0C60">
        <w:rPr>
          <w:rFonts w:ascii="Arial" w:hAnsi="Arial" w:cs="Arial"/>
        </w:rPr>
        <w:t xml:space="preserve"> </w:t>
      </w:r>
      <w:proofErr w:type="spellStart"/>
      <w:r w:rsidRPr="003C0C60">
        <w:rPr>
          <w:rFonts w:ascii="Arial" w:hAnsi="Arial" w:cs="Arial"/>
        </w:rPr>
        <w:t>fiecare</w:t>
      </w:r>
      <w:proofErr w:type="spellEnd"/>
      <w:r w:rsidRPr="003C0C60">
        <w:rPr>
          <w:rFonts w:ascii="Arial" w:hAnsi="Arial" w:cs="Arial"/>
        </w:rPr>
        <w:t xml:space="preserve"> </w:t>
      </w:r>
      <w:proofErr w:type="spellStart"/>
      <w:r w:rsidRPr="003C0C60">
        <w:rPr>
          <w:rFonts w:ascii="Arial" w:hAnsi="Arial" w:cs="Arial"/>
        </w:rPr>
        <w:t>dintre</w:t>
      </w:r>
      <w:proofErr w:type="spellEnd"/>
      <w:r w:rsidRPr="003C0C60">
        <w:rPr>
          <w:rFonts w:ascii="Arial" w:hAnsi="Arial" w:cs="Arial"/>
        </w:rPr>
        <w:t xml:space="preserve"> </w:t>
      </w:r>
      <w:proofErr w:type="spellStart"/>
      <w:r w:rsidRPr="003C0C60">
        <w:rPr>
          <w:rFonts w:ascii="Arial" w:hAnsi="Arial" w:cs="Arial"/>
        </w:rPr>
        <w:t>cele</w:t>
      </w:r>
      <w:proofErr w:type="spellEnd"/>
      <w:r w:rsidRPr="003C0C60">
        <w:rPr>
          <w:rFonts w:ascii="Arial" w:hAnsi="Arial" w:cs="Arial"/>
        </w:rPr>
        <w:t xml:space="preserve"> 8 </w:t>
      </w:r>
      <w:proofErr w:type="spellStart"/>
      <w:r w:rsidRPr="003C0C60">
        <w:rPr>
          <w:rFonts w:ascii="Arial" w:hAnsi="Arial" w:cs="Arial"/>
        </w:rPr>
        <w:t>grupe</w:t>
      </w:r>
      <w:proofErr w:type="spellEnd"/>
      <w:r w:rsidRPr="003C0C60">
        <w:rPr>
          <w:rFonts w:ascii="Arial" w:hAnsi="Arial" w:cs="Arial"/>
        </w:rPr>
        <w:t xml:space="preserve"> de </w:t>
      </w:r>
      <w:proofErr w:type="spellStart"/>
      <w:r w:rsidRPr="003C0C60">
        <w:rPr>
          <w:rFonts w:ascii="Arial" w:hAnsi="Arial" w:cs="Arial"/>
        </w:rPr>
        <w:t>trasee</w:t>
      </w:r>
      <w:proofErr w:type="spellEnd"/>
      <w:r w:rsidRPr="003C0C60">
        <w:rPr>
          <w:rFonts w:ascii="Arial" w:hAnsi="Arial" w:cs="Arial"/>
        </w:rPr>
        <w:t xml:space="preserve"> (</w:t>
      </w:r>
      <w:proofErr w:type="spellStart"/>
      <w:r w:rsidRPr="003C0C60">
        <w:rPr>
          <w:rFonts w:ascii="Arial" w:hAnsi="Arial" w:cs="Arial"/>
        </w:rPr>
        <w:t>fiecare</w:t>
      </w:r>
      <w:proofErr w:type="spellEnd"/>
      <w:r w:rsidRPr="003C0C60">
        <w:rPr>
          <w:rFonts w:ascii="Arial" w:hAnsi="Arial" w:cs="Arial"/>
        </w:rPr>
        <w:t xml:space="preserve"> </w:t>
      </w:r>
      <w:proofErr w:type="spellStart"/>
      <w:r w:rsidRPr="003C0C60">
        <w:rPr>
          <w:rFonts w:ascii="Arial" w:hAnsi="Arial" w:cs="Arial"/>
        </w:rPr>
        <w:t>grupă</w:t>
      </w:r>
      <w:proofErr w:type="spellEnd"/>
      <w:r w:rsidRPr="003C0C60">
        <w:rPr>
          <w:rFonts w:ascii="Arial" w:hAnsi="Arial" w:cs="Arial"/>
        </w:rPr>
        <w:t xml:space="preserve"> de </w:t>
      </w:r>
      <w:proofErr w:type="spellStart"/>
      <w:r w:rsidRPr="003C0C60">
        <w:rPr>
          <w:rFonts w:ascii="Arial" w:hAnsi="Arial" w:cs="Arial"/>
        </w:rPr>
        <w:t>trasee</w:t>
      </w:r>
      <w:proofErr w:type="spellEnd"/>
      <w:r w:rsidRPr="003C0C60">
        <w:rPr>
          <w:rFonts w:ascii="Arial" w:hAnsi="Arial" w:cs="Arial"/>
        </w:rPr>
        <w:t xml:space="preserve"> </w:t>
      </w:r>
      <w:proofErr w:type="spellStart"/>
      <w:r w:rsidRPr="003C0C60">
        <w:rPr>
          <w:rFonts w:ascii="Arial" w:hAnsi="Arial" w:cs="Arial"/>
        </w:rPr>
        <w:t>reprezintă</w:t>
      </w:r>
      <w:proofErr w:type="spellEnd"/>
      <w:r w:rsidRPr="003C0C60">
        <w:rPr>
          <w:rFonts w:ascii="Arial" w:hAnsi="Arial" w:cs="Arial"/>
        </w:rPr>
        <w:t xml:space="preserve"> un lot </w:t>
      </w:r>
      <w:proofErr w:type="spellStart"/>
      <w:r w:rsidRPr="003C0C60">
        <w:rPr>
          <w:rFonts w:ascii="Arial" w:hAnsi="Arial" w:cs="Arial"/>
        </w:rPr>
        <w:t>în</w:t>
      </w:r>
      <w:proofErr w:type="spellEnd"/>
      <w:r w:rsidRPr="003C0C60">
        <w:rPr>
          <w:rFonts w:ascii="Arial" w:hAnsi="Arial" w:cs="Arial"/>
        </w:rPr>
        <w:t xml:space="preserve"> </w:t>
      </w:r>
      <w:proofErr w:type="spellStart"/>
      <w:r w:rsidRPr="003C0C60">
        <w:rPr>
          <w:rFonts w:ascii="Arial" w:hAnsi="Arial" w:cs="Arial"/>
        </w:rPr>
        <w:t>cadrul</w:t>
      </w:r>
      <w:proofErr w:type="spellEnd"/>
      <w:r w:rsidRPr="003C0C60">
        <w:rPr>
          <w:rFonts w:ascii="Arial" w:hAnsi="Arial" w:cs="Arial"/>
        </w:rPr>
        <w:t xml:space="preserve"> </w:t>
      </w:r>
      <w:proofErr w:type="spellStart"/>
      <w:r w:rsidRPr="003C0C60">
        <w:rPr>
          <w:rFonts w:ascii="Arial" w:hAnsi="Arial" w:cs="Arial"/>
        </w:rPr>
        <w:t>procedurii</w:t>
      </w:r>
      <w:proofErr w:type="spellEnd"/>
      <w:r w:rsidRPr="003C0C60">
        <w:rPr>
          <w:rFonts w:ascii="Arial" w:hAnsi="Arial" w:cs="Arial"/>
        </w:rPr>
        <w:t xml:space="preserve"> de </w:t>
      </w:r>
      <w:proofErr w:type="spellStart"/>
      <w:r w:rsidRPr="003C0C60">
        <w:rPr>
          <w:rFonts w:ascii="Arial" w:hAnsi="Arial" w:cs="Arial"/>
        </w:rPr>
        <w:t>achiziţie</w:t>
      </w:r>
      <w:proofErr w:type="spellEnd"/>
      <w:r w:rsidRPr="003C0C60">
        <w:rPr>
          <w:rFonts w:ascii="Arial" w:hAnsi="Arial" w:cs="Arial"/>
        </w:rPr>
        <w:t xml:space="preserve"> a </w:t>
      </w:r>
      <w:proofErr w:type="spellStart"/>
      <w:r w:rsidRPr="003C0C60">
        <w:rPr>
          <w:rFonts w:ascii="Arial" w:hAnsi="Arial" w:cs="Arial"/>
        </w:rPr>
        <w:t>contractului</w:t>
      </w:r>
      <w:proofErr w:type="spellEnd"/>
      <w:r w:rsidRPr="003C0C60">
        <w:rPr>
          <w:rFonts w:ascii="Arial" w:hAnsi="Arial" w:cs="Arial"/>
        </w:rPr>
        <w:t xml:space="preserve"> de </w:t>
      </w:r>
      <w:proofErr w:type="spellStart"/>
      <w:r w:rsidRPr="003C0C60">
        <w:rPr>
          <w:rFonts w:ascii="Arial" w:hAnsi="Arial" w:cs="Arial"/>
        </w:rPr>
        <w:t>delegare</w:t>
      </w:r>
      <w:proofErr w:type="spellEnd"/>
      <w:r w:rsidRPr="003C0C60">
        <w:rPr>
          <w:rFonts w:ascii="Arial" w:hAnsi="Arial" w:cs="Arial"/>
        </w:rPr>
        <w:t xml:space="preserve"> a </w:t>
      </w:r>
      <w:proofErr w:type="spellStart"/>
      <w:r w:rsidRPr="003C0C60">
        <w:rPr>
          <w:rFonts w:ascii="Arial" w:hAnsi="Arial" w:cs="Arial"/>
        </w:rPr>
        <w:t>gestiunii</w:t>
      </w:r>
      <w:proofErr w:type="spellEnd"/>
      <w:r w:rsidRPr="003C0C60">
        <w:rPr>
          <w:rFonts w:ascii="Arial" w:hAnsi="Arial" w:cs="Arial"/>
        </w:rPr>
        <w:t xml:space="preserve"> </w:t>
      </w:r>
      <w:proofErr w:type="spellStart"/>
      <w:r w:rsidRPr="003C0C60">
        <w:rPr>
          <w:rFonts w:ascii="Arial" w:hAnsi="Arial" w:cs="Arial"/>
        </w:rPr>
        <w:t>serviciului</w:t>
      </w:r>
      <w:proofErr w:type="spellEnd"/>
      <w:r w:rsidRPr="003C0C60">
        <w:rPr>
          <w:rFonts w:ascii="Arial" w:hAnsi="Arial" w:cs="Arial"/>
        </w:rPr>
        <w:t xml:space="preserve"> de transport public </w:t>
      </w:r>
      <w:proofErr w:type="spellStart"/>
      <w:r w:rsidRPr="003C0C60">
        <w:rPr>
          <w:rFonts w:ascii="Arial" w:hAnsi="Arial" w:cs="Arial"/>
        </w:rPr>
        <w:t>judeţean</w:t>
      </w:r>
      <w:proofErr w:type="spellEnd"/>
      <w:r w:rsidRPr="003C0C60">
        <w:rPr>
          <w:rFonts w:ascii="Arial" w:hAnsi="Arial" w:cs="Arial"/>
        </w:rPr>
        <w:t xml:space="preserve">) </w:t>
      </w:r>
      <w:proofErr w:type="spellStart"/>
      <w:r w:rsidRPr="003C0C60">
        <w:rPr>
          <w:rFonts w:ascii="Arial" w:hAnsi="Arial" w:cs="Arial"/>
        </w:rPr>
        <w:t>multiplicată</w:t>
      </w:r>
      <w:proofErr w:type="spellEnd"/>
      <w:r w:rsidRPr="003C0C60">
        <w:rPr>
          <w:rFonts w:ascii="Arial" w:hAnsi="Arial" w:cs="Arial"/>
        </w:rPr>
        <w:t xml:space="preserve"> cu </w:t>
      </w:r>
      <w:r>
        <w:rPr>
          <w:rFonts w:ascii="Arial" w:hAnsi="Arial" w:cs="Arial"/>
        </w:rPr>
        <w:t>6</w:t>
      </w:r>
      <w:r w:rsidRPr="003C0C60">
        <w:rPr>
          <w:rFonts w:ascii="Arial" w:hAnsi="Arial" w:cs="Arial"/>
        </w:rPr>
        <w:t>.</w:t>
      </w:r>
      <w:r>
        <w:rPr>
          <w:rFonts w:ascii="Arial" w:hAnsi="Arial" w:cs="Arial"/>
        </w:rPr>
        <w:t xml:space="preserve"> </w:t>
      </w:r>
      <w:proofErr w:type="spellStart"/>
      <w:r>
        <w:rPr>
          <w:rFonts w:ascii="Arial" w:hAnsi="Arial" w:cs="Arial"/>
        </w:rPr>
        <w:t>Reiterăm</w:t>
      </w:r>
      <w:proofErr w:type="spellEnd"/>
      <w:r>
        <w:rPr>
          <w:rFonts w:ascii="Arial" w:hAnsi="Arial" w:cs="Arial"/>
        </w:rPr>
        <w:t xml:space="preserve"> </w:t>
      </w:r>
      <w:proofErr w:type="spellStart"/>
      <w:r>
        <w:rPr>
          <w:rFonts w:ascii="Arial" w:hAnsi="Arial" w:cs="Arial"/>
        </w:rPr>
        <w:t>faptul</w:t>
      </w:r>
      <w:proofErr w:type="spellEnd"/>
      <w:r>
        <w:rPr>
          <w:rFonts w:ascii="Arial" w:hAnsi="Arial" w:cs="Arial"/>
        </w:rPr>
        <w:t xml:space="preserve"> </w:t>
      </w:r>
      <w:proofErr w:type="spellStart"/>
      <w:r>
        <w:rPr>
          <w:rFonts w:ascii="Arial" w:hAnsi="Arial" w:cs="Arial"/>
        </w:rPr>
        <w:t>că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estimarea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au </w:t>
      </w:r>
      <w:proofErr w:type="spellStart"/>
      <w:r>
        <w:rPr>
          <w:rFonts w:ascii="Arial" w:hAnsi="Arial" w:cs="Arial"/>
        </w:rPr>
        <w:t>fost</w:t>
      </w:r>
      <w:proofErr w:type="spellEnd"/>
      <w:r>
        <w:rPr>
          <w:rFonts w:ascii="Arial" w:hAnsi="Arial" w:cs="Arial"/>
        </w:rPr>
        <w:t xml:space="preserve"> </w:t>
      </w:r>
      <w:proofErr w:type="spellStart"/>
      <w:r>
        <w:rPr>
          <w:rFonts w:ascii="Arial" w:hAnsi="Arial" w:cs="Arial"/>
        </w:rPr>
        <w:t>incluse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posibilele</w:t>
      </w:r>
      <w:proofErr w:type="spellEnd"/>
      <w:r>
        <w:rPr>
          <w:rFonts w:ascii="Arial" w:hAnsi="Arial" w:cs="Arial"/>
        </w:rPr>
        <w:t xml:space="preserve"> </w:t>
      </w:r>
      <w:proofErr w:type="spellStart"/>
      <w:r>
        <w:rPr>
          <w:rFonts w:ascii="Arial" w:hAnsi="Arial" w:cs="Arial"/>
        </w:rPr>
        <w:t>creşteri</w:t>
      </w:r>
      <w:proofErr w:type="spellEnd"/>
      <w:r>
        <w:rPr>
          <w:rFonts w:ascii="Arial" w:hAnsi="Arial" w:cs="Arial"/>
        </w:rPr>
        <w:t xml:space="preserve"> </w:t>
      </w:r>
      <w:proofErr w:type="spellStart"/>
      <w:r>
        <w:rPr>
          <w:rFonts w:ascii="Arial" w:hAnsi="Arial" w:cs="Arial"/>
        </w:rPr>
        <w:t>ulterioare</w:t>
      </w:r>
      <w:proofErr w:type="spellEnd"/>
      <w:r>
        <w:rPr>
          <w:rFonts w:ascii="Arial" w:hAnsi="Arial" w:cs="Arial"/>
        </w:rPr>
        <w:t xml:space="preserve"> ale </w:t>
      </w:r>
      <w:proofErr w:type="spellStart"/>
      <w:r>
        <w:rPr>
          <w:rFonts w:ascii="Arial" w:hAnsi="Arial" w:cs="Arial"/>
        </w:rPr>
        <w:t>preţurilor</w:t>
      </w:r>
      <w:proofErr w:type="spellEnd"/>
      <w:r>
        <w:rPr>
          <w:rFonts w:ascii="Arial" w:hAnsi="Arial" w:cs="Arial"/>
        </w:rPr>
        <w:t>/</w:t>
      </w:r>
      <w:proofErr w:type="spellStart"/>
      <w:r>
        <w:rPr>
          <w:rFonts w:ascii="Arial" w:hAnsi="Arial" w:cs="Arial"/>
        </w:rPr>
        <w:t>costurilor</w:t>
      </w:r>
      <w:proofErr w:type="spellEnd"/>
      <w:r>
        <w:rPr>
          <w:rFonts w:ascii="Arial" w:hAnsi="Arial" w:cs="Arial"/>
        </w:rPr>
        <w:t xml:space="preserve"> </w:t>
      </w:r>
      <w:proofErr w:type="spellStart"/>
      <w:r>
        <w:rPr>
          <w:rFonts w:ascii="Arial" w:hAnsi="Arial" w:cs="Arial"/>
        </w:rPr>
        <w:t>diferitelor</w:t>
      </w:r>
      <w:proofErr w:type="spellEnd"/>
      <w:r>
        <w:rPr>
          <w:rFonts w:ascii="Arial" w:hAnsi="Arial" w:cs="Arial"/>
        </w:rPr>
        <w:t xml:space="preserve"> </w:t>
      </w:r>
      <w:proofErr w:type="spellStart"/>
      <w:r>
        <w:rPr>
          <w:rFonts w:ascii="Arial" w:hAnsi="Arial" w:cs="Arial"/>
        </w:rPr>
        <w:t>elemente</w:t>
      </w:r>
      <w:proofErr w:type="spellEnd"/>
      <w:r>
        <w:rPr>
          <w:rFonts w:ascii="Arial" w:hAnsi="Arial" w:cs="Arial"/>
        </w:rPr>
        <w:t xml:space="preserve"> care </w:t>
      </w:r>
      <w:proofErr w:type="spellStart"/>
      <w:r>
        <w:rPr>
          <w:rFonts w:ascii="Arial" w:hAnsi="Arial" w:cs="Arial"/>
        </w:rPr>
        <w:t>formează</w:t>
      </w:r>
      <w:proofErr w:type="spellEnd"/>
      <w:r>
        <w:rPr>
          <w:rFonts w:ascii="Arial" w:hAnsi="Arial" w:cs="Arial"/>
        </w:rPr>
        <w:t xml:space="preserve"> </w:t>
      </w:r>
      <w:proofErr w:type="spellStart"/>
      <w:r>
        <w:rPr>
          <w:rFonts w:ascii="Arial" w:hAnsi="Arial" w:cs="Arial"/>
        </w:rPr>
        <w:t>structura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de </w:t>
      </w:r>
      <w:proofErr w:type="spellStart"/>
      <w:r>
        <w:rPr>
          <w:rFonts w:ascii="Arial" w:hAnsi="Arial" w:cs="Arial"/>
        </w:rPr>
        <w:t>exploatare</w:t>
      </w:r>
      <w:proofErr w:type="spellEnd"/>
      <w:r>
        <w:rPr>
          <w:rFonts w:ascii="Arial" w:hAnsi="Arial" w:cs="Arial"/>
        </w:rPr>
        <w:t>.</w:t>
      </w:r>
    </w:p>
    <w:p w14:paraId="72FC6CD2" w14:textId="29852068" w:rsidR="003C0C60" w:rsidRDefault="003C0C60" w:rsidP="003C0C60">
      <w:pPr>
        <w:pStyle w:val="Caption"/>
        <w:jc w:val="center"/>
        <w:rPr>
          <w:rFonts w:ascii="Arial" w:hAnsi="Arial" w:cs="Arial"/>
          <w:sz w:val="20"/>
          <w:szCs w:val="20"/>
        </w:rPr>
      </w:pPr>
      <w:bookmarkStart w:id="52" w:name="_Toc104203037"/>
      <w:proofErr w:type="spellStart"/>
      <w:r w:rsidRPr="003C0C60">
        <w:rPr>
          <w:rFonts w:ascii="Arial" w:hAnsi="Arial" w:cs="Arial"/>
          <w:sz w:val="20"/>
          <w:szCs w:val="20"/>
        </w:rPr>
        <w:t>Tabel</w:t>
      </w:r>
      <w:proofErr w:type="spellEnd"/>
      <w:r w:rsidRPr="003C0C60">
        <w:rPr>
          <w:rFonts w:ascii="Arial" w:hAnsi="Arial" w:cs="Arial"/>
          <w:sz w:val="20"/>
          <w:szCs w:val="20"/>
        </w:rPr>
        <w:t xml:space="preserve"> </w:t>
      </w:r>
      <w:r w:rsidRPr="003C0C60">
        <w:rPr>
          <w:rFonts w:ascii="Arial" w:hAnsi="Arial" w:cs="Arial"/>
          <w:sz w:val="20"/>
          <w:szCs w:val="20"/>
        </w:rPr>
        <w:fldChar w:fldCharType="begin"/>
      </w:r>
      <w:r w:rsidRPr="003C0C60">
        <w:rPr>
          <w:rFonts w:ascii="Arial" w:hAnsi="Arial" w:cs="Arial"/>
          <w:sz w:val="20"/>
          <w:szCs w:val="20"/>
        </w:rPr>
        <w:instrText xml:space="preserve"> SEQ Tabel \* ARABIC </w:instrText>
      </w:r>
      <w:r w:rsidRPr="003C0C60">
        <w:rPr>
          <w:rFonts w:ascii="Arial" w:hAnsi="Arial" w:cs="Arial"/>
          <w:sz w:val="20"/>
          <w:szCs w:val="20"/>
        </w:rPr>
        <w:fldChar w:fldCharType="separate"/>
      </w:r>
      <w:r w:rsidR="006404F9">
        <w:rPr>
          <w:rFonts w:ascii="Arial" w:hAnsi="Arial" w:cs="Arial"/>
          <w:noProof/>
          <w:sz w:val="20"/>
          <w:szCs w:val="20"/>
        </w:rPr>
        <w:t>15</w:t>
      </w:r>
      <w:r w:rsidRPr="003C0C60">
        <w:rPr>
          <w:rFonts w:ascii="Arial" w:hAnsi="Arial" w:cs="Arial"/>
          <w:sz w:val="20"/>
          <w:szCs w:val="20"/>
        </w:rPr>
        <w:fldChar w:fldCharType="end"/>
      </w:r>
      <w:r w:rsidRPr="003C0C60">
        <w:rPr>
          <w:rFonts w:ascii="Arial" w:hAnsi="Arial" w:cs="Arial"/>
          <w:sz w:val="20"/>
          <w:szCs w:val="20"/>
        </w:rPr>
        <w:t xml:space="preserve"> </w:t>
      </w:r>
      <w:proofErr w:type="spellStart"/>
      <w:r w:rsidRPr="003C0C60">
        <w:rPr>
          <w:rFonts w:ascii="Arial" w:hAnsi="Arial" w:cs="Arial"/>
          <w:sz w:val="20"/>
          <w:szCs w:val="20"/>
        </w:rPr>
        <w:t>Valoare</w:t>
      </w:r>
      <w:proofErr w:type="spellEnd"/>
      <w:r w:rsidRPr="003C0C60">
        <w:rPr>
          <w:rFonts w:ascii="Arial" w:hAnsi="Arial" w:cs="Arial"/>
          <w:sz w:val="20"/>
          <w:szCs w:val="20"/>
        </w:rPr>
        <w:t xml:space="preserve"> </w:t>
      </w:r>
      <w:proofErr w:type="spellStart"/>
      <w:r w:rsidRPr="003C0C60">
        <w:rPr>
          <w:rFonts w:ascii="Arial" w:hAnsi="Arial" w:cs="Arial"/>
          <w:sz w:val="20"/>
          <w:szCs w:val="20"/>
        </w:rPr>
        <w:t>totală</w:t>
      </w:r>
      <w:proofErr w:type="spellEnd"/>
      <w:r w:rsidRPr="003C0C60">
        <w:rPr>
          <w:rFonts w:ascii="Arial" w:hAnsi="Arial" w:cs="Arial"/>
          <w:sz w:val="20"/>
          <w:szCs w:val="20"/>
        </w:rPr>
        <w:t xml:space="preserve"> </w:t>
      </w:r>
      <w:proofErr w:type="spellStart"/>
      <w:r w:rsidRPr="003C0C60">
        <w:rPr>
          <w:rFonts w:ascii="Arial" w:hAnsi="Arial" w:cs="Arial"/>
          <w:sz w:val="20"/>
          <w:szCs w:val="20"/>
        </w:rPr>
        <w:t>estimată</w:t>
      </w:r>
      <w:bookmarkEnd w:id="52"/>
      <w:proofErr w:type="spellEnd"/>
    </w:p>
    <w:tbl>
      <w:tblPr>
        <w:tblW w:w="10805" w:type="dxa"/>
        <w:tblInd w:w="-522" w:type="dxa"/>
        <w:tblLook w:val="04A0" w:firstRow="1" w:lastRow="0" w:firstColumn="1" w:lastColumn="0" w:noHBand="0" w:noVBand="1"/>
      </w:tblPr>
      <w:tblGrid>
        <w:gridCol w:w="661"/>
        <w:gridCol w:w="740"/>
        <w:gridCol w:w="3729"/>
        <w:gridCol w:w="584"/>
        <w:gridCol w:w="1600"/>
        <w:gridCol w:w="1340"/>
        <w:gridCol w:w="1456"/>
        <w:gridCol w:w="9"/>
        <w:gridCol w:w="671"/>
        <w:gridCol w:w="18"/>
      </w:tblGrid>
      <w:tr w:rsidR="0041052E" w:rsidRPr="0041052E" w14:paraId="1A26CE03" w14:textId="77777777" w:rsidTr="0041052E">
        <w:trPr>
          <w:trHeight w:val="1125"/>
          <w:tblHead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2A98D"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 xml:space="preserve">Nr. </w:t>
            </w:r>
            <w:proofErr w:type="spellStart"/>
            <w:r w:rsidRPr="0041052E">
              <w:rPr>
                <w:rFonts w:ascii="Arial" w:eastAsia="Times New Roman" w:hAnsi="Arial" w:cs="Arial"/>
                <w:b/>
                <w:bCs/>
                <w:sz w:val="16"/>
                <w:szCs w:val="16"/>
              </w:rPr>
              <w:t>grupă</w:t>
            </w:r>
            <w:proofErr w:type="spellEnd"/>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3F6F65D5"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 xml:space="preserve">Cod </w:t>
            </w:r>
            <w:proofErr w:type="spellStart"/>
            <w:r w:rsidRPr="0041052E">
              <w:rPr>
                <w:rFonts w:ascii="Arial" w:eastAsia="Times New Roman" w:hAnsi="Arial" w:cs="Arial"/>
                <w:b/>
                <w:bCs/>
                <w:sz w:val="16"/>
                <w:szCs w:val="16"/>
              </w:rPr>
              <w:t>traseu</w:t>
            </w:r>
            <w:proofErr w:type="spellEnd"/>
          </w:p>
        </w:tc>
        <w:tc>
          <w:tcPr>
            <w:tcW w:w="3729" w:type="dxa"/>
            <w:tcBorders>
              <w:top w:val="single" w:sz="4" w:space="0" w:color="auto"/>
              <w:left w:val="nil"/>
              <w:bottom w:val="single" w:sz="4" w:space="0" w:color="auto"/>
              <w:right w:val="single" w:sz="4" w:space="0" w:color="auto"/>
            </w:tcBorders>
            <w:shd w:val="clear" w:color="auto" w:fill="auto"/>
            <w:vAlign w:val="center"/>
            <w:hideMark/>
          </w:tcPr>
          <w:p w14:paraId="2FA26D87" w14:textId="77777777" w:rsidR="0041052E" w:rsidRPr="0041052E" w:rsidRDefault="0041052E" w:rsidP="0041052E">
            <w:pPr>
              <w:spacing w:after="0" w:line="240" w:lineRule="auto"/>
              <w:jc w:val="center"/>
              <w:rPr>
                <w:rFonts w:ascii="Arial" w:eastAsia="Times New Roman" w:hAnsi="Arial" w:cs="Arial"/>
                <w:b/>
                <w:bCs/>
                <w:sz w:val="16"/>
                <w:szCs w:val="16"/>
              </w:rPr>
            </w:pPr>
            <w:proofErr w:type="spellStart"/>
            <w:r w:rsidRPr="0041052E">
              <w:rPr>
                <w:rFonts w:ascii="Arial" w:eastAsia="Times New Roman" w:hAnsi="Arial" w:cs="Arial"/>
                <w:b/>
                <w:bCs/>
                <w:sz w:val="16"/>
                <w:szCs w:val="16"/>
              </w:rPr>
              <w:t>Descriere</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0550A305"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 xml:space="preserve">Km / </w:t>
            </w:r>
            <w:proofErr w:type="spellStart"/>
            <w:r w:rsidRPr="0041052E">
              <w:rPr>
                <w:rFonts w:ascii="Arial" w:eastAsia="Times New Roman" w:hAnsi="Arial" w:cs="Arial"/>
                <w:b/>
                <w:bCs/>
                <w:sz w:val="16"/>
                <w:szCs w:val="16"/>
              </w:rPr>
              <w:t>sens</w:t>
            </w:r>
            <w:proofErr w:type="spellEnd"/>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018ABB88" w14:textId="77777777" w:rsidR="0041052E" w:rsidRPr="0041052E" w:rsidRDefault="0041052E" w:rsidP="0041052E">
            <w:pPr>
              <w:spacing w:after="0" w:line="240" w:lineRule="auto"/>
              <w:jc w:val="center"/>
              <w:rPr>
                <w:rFonts w:ascii="Arial" w:eastAsia="Times New Roman" w:hAnsi="Arial" w:cs="Arial"/>
                <w:b/>
                <w:bCs/>
                <w:sz w:val="16"/>
                <w:szCs w:val="16"/>
              </w:rPr>
            </w:pPr>
            <w:proofErr w:type="spellStart"/>
            <w:r w:rsidRPr="0041052E">
              <w:rPr>
                <w:rFonts w:ascii="Arial" w:eastAsia="Times New Roman" w:hAnsi="Arial" w:cs="Arial"/>
                <w:b/>
                <w:bCs/>
                <w:sz w:val="16"/>
                <w:szCs w:val="16"/>
              </w:rPr>
              <w:t>Valoare</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totală</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anuală</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servicii</w:t>
            </w:r>
            <w:proofErr w:type="spellEnd"/>
            <w:r w:rsidRPr="0041052E">
              <w:rPr>
                <w:rFonts w:ascii="Arial" w:eastAsia="Times New Roman" w:hAnsi="Arial" w:cs="Arial"/>
                <w:b/>
                <w:bCs/>
                <w:sz w:val="16"/>
                <w:szCs w:val="16"/>
              </w:rPr>
              <w:t xml:space="preserve"> de transport/</w:t>
            </w:r>
            <w:proofErr w:type="spellStart"/>
            <w:r w:rsidRPr="0041052E">
              <w:rPr>
                <w:rFonts w:ascii="Arial" w:eastAsia="Times New Roman" w:hAnsi="Arial" w:cs="Arial"/>
                <w:b/>
                <w:bCs/>
                <w:sz w:val="16"/>
                <w:szCs w:val="16"/>
              </w:rPr>
              <w:t>traseu</w:t>
            </w:r>
            <w:proofErr w:type="spellEnd"/>
            <w:r w:rsidRPr="0041052E">
              <w:rPr>
                <w:rFonts w:ascii="Arial" w:eastAsia="Times New Roman" w:hAnsi="Arial" w:cs="Arial"/>
                <w:b/>
                <w:bCs/>
                <w:sz w:val="16"/>
                <w:szCs w:val="16"/>
              </w:rPr>
              <w:t xml:space="preserve"> - lei</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4248F32C" w14:textId="77777777" w:rsidR="0041052E" w:rsidRPr="0041052E" w:rsidRDefault="0041052E" w:rsidP="0041052E">
            <w:pPr>
              <w:spacing w:after="0" w:line="240" w:lineRule="auto"/>
              <w:jc w:val="center"/>
              <w:rPr>
                <w:rFonts w:ascii="Arial" w:eastAsia="Times New Roman" w:hAnsi="Arial" w:cs="Arial"/>
                <w:b/>
                <w:bCs/>
                <w:sz w:val="16"/>
                <w:szCs w:val="16"/>
              </w:rPr>
            </w:pPr>
            <w:proofErr w:type="spellStart"/>
            <w:r w:rsidRPr="0041052E">
              <w:rPr>
                <w:rFonts w:ascii="Arial" w:eastAsia="Times New Roman" w:hAnsi="Arial" w:cs="Arial"/>
                <w:b/>
                <w:bCs/>
                <w:sz w:val="16"/>
                <w:szCs w:val="16"/>
              </w:rPr>
              <w:t>Valoare</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totală</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anuală</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servicii</w:t>
            </w:r>
            <w:proofErr w:type="spellEnd"/>
            <w:r w:rsidRPr="0041052E">
              <w:rPr>
                <w:rFonts w:ascii="Arial" w:eastAsia="Times New Roman" w:hAnsi="Arial" w:cs="Arial"/>
                <w:b/>
                <w:bCs/>
                <w:sz w:val="16"/>
                <w:szCs w:val="16"/>
              </w:rPr>
              <w:t xml:space="preserve"> de transport/ </w:t>
            </w:r>
            <w:proofErr w:type="spellStart"/>
            <w:r w:rsidRPr="0041052E">
              <w:rPr>
                <w:rFonts w:ascii="Arial" w:eastAsia="Times New Roman" w:hAnsi="Arial" w:cs="Arial"/>
                <w:b/>
                <w:bCs/>
                <w:sz w:val="16"/>
                <w:szCs w:val="16"/>
              </w:rPr>
              <w:t>grupă</w:t>
            </w:r>
            <w:proofErr w:type="spellEnd"/>
            <w:r w:rsidRPr="0041052E">
              <w:rPr>
                <w:rFonts w:ascii="Arial" w:eastAsia="Times New Roman" w:hAnsi="Arial" w:cs="Arial"/>
                <w:b/>
                <w:bCs/>
                <w:sz w:val="16"/>
                <w:szCs w:val="16"/>
              </w:rPr>
              <w:t xml:space="preserve"> de </w:t>
            </w:r>
            <w:proofErr w:type="spellStart"/>
            <w:r w:rsidRPr="0041052E">
              <w:rPr>
                <w:rFonts w:ascii="Arial" w:eastAsia="Times New Roman" w:hAnsi="Arial" w:cs="Arial"/>
                <w:b/>
                <w:bCs/>
                <w:sz w:val="16"/>
                <w:szCs w:val="16"/>
              </w:rPr>
              <w:t>trasee</w:t>
            </w:r>
            <w:proofErr w:type="spellEnd"/>
            <w:r w:rsidRPr="0041052E">
              <w:rPr>
                <w:rFonts w:ascii="Arial" w:eastAsia="Times New Roman" w:hAnsi="Arial" w:cs="Arial"/>
                <w:b/>
                <w:bCs/>
                <w:sz w:val="16"/>
                <w:szCs w:val="16"/>
              </w:rPr>
              <w:t xml:space="preserve"> - lei</w:t>
            </w:r>
          </w:p>
        </w:tc>
        <w:tc>
          <w:tcPr>
            <w:tcW w:w="1465" w:type="dxa"/>
            <w:gridSpan w:val="2"/>
            <w:tcBorders>
              <w:top w:val="single" w:sz="4" w:space="0" w:color="auto"/>
              <w:left w:val="nil"/>
              <w:bottom w:val="single" w:sz="4" w:space="0" w:color="auto"/>
              <w:right w:val="single" w:sz="4" w:space="0" w:color="auto"/>
            </w:tcBorders>
            <w:shd w:val="clear" w:color="auto" w:fill="auto"/>
            <w:vAlign w:val="center"/>
            <w:hideMark/>
          </w:tcPr>
          <w:p w14:paraId="03A5C39E" w14:textId="77777777" w:rsidR="0041052E" w:rsidRPr="0041052E" w:rsidRDefault="0041052E" w:rsidP="0041052E">
            <w:pPr>
              <w:spacing w:after="0" w:line="240" w:lineRule="auto"/>
              <w:jc w:val="center"/>
              <w:rPr>
                <w:rFonts w:ascii="Arial" w:eastAsia="Times New Roman" w:hAnsi="Arial" w:cs="Arial"/>
                <w:b/>
                <w:bCs/>
                <w:sz w:val="16"/>
                <w:szCs w:val="16"/>
              </w:rPr>
            </w:pPr>
            <w:proofErr w:type="spellStart"/>
            <w:r w:rsidRPr="0041052E">
              <w:rPr>
                <w:rFonts w:ascii="Arial" w:eastAsia="Times New Roman" w:hAnsi="Arial" w:cs="Arial"/>
                <w:b/>
                <w:bCs/>
                <w:sz w:val="16"/>
                <w:szCs w:val="16"/>
              </w:rPr>
              <w:t>Valoare</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totală</w:t>
            </w:r>
            <w:proofErr w:type="spellEnd"/>
            <w:r w:rsidRPr="0041052E">
              <w:rPr>
                <w:rFonts w:ascii="Arial" w:eastAsia="Times New Roman" w:hAnsi="Arial" w:cs="Arial"/>
                <w:b/>
                <w:bCs/>
                <w:sz w:val="16"/>
                <w:szCs w:val="16"/>
              </w:rPr>
              <w:t xml:space="preserve"> </w:t>
            </w:r>
            <w:proofErr w:type="spellStart"/>
            <w:r w:rsidRPr="0041052E">
              <w:rPr>
                <w:rFonts w:ascii="Arial" w:eastAsia="Times New Roman" w:hAnsi="Arial" w:cs="Arial"/>
                <w:b/>
                <w:bCs/>
                <w:sz w:val="16"/>
                <w:szCs w:val="16"/>
              </w:rPr>
              <w:t>servicii</w:t>
            </w:r>
            <w:proofErr w:type="spellEnd"/>
            <w:r w:rsidRPr="0041052E">
              <w:rPr>
                <w:rFonts w:ascii="Arial" w:eastAsia="Times New Roman" w:hAnsi="Arial" w:cs="Arial"/>
                <w:b/>
                <w:bCs/>
                <w:sz w:val="16"/>
                <w:szCs w:val="16"/>
              </w:rPr>
              <w:t xml:space="preserve"> de transport/ </w:t>
            </w:r>
            <w:proofErr w:type="spellStart"/>
            <w:r w:rsidRPr="0041052E">
              <w:rPr>
                <w:rFonts w:ascii="Arial" w:eastAsia="Times New Roman" w:hAnsi="Arial" w:cs="Arial"/>
                <w:b/>
                <w:bCs/>
                <w:sz w:val="16"/>
                <w:szCs w:val="16"/>
              </w:rPr>
              <w:t>grupă</w:t>
            </w:r>
            <w:proofErr w:type="spellEnd"/>
            <w:r w:rsidRPr="0041052E">
              <w:rPr>
                <w:rFonts w:ascii="Arial" w:eastAsia="Times New Roman" w:hAnsi="Arial" w:cs="Arial"/>
                <w:b/>
                <w:bCs/>
                <w:sz w:val="16"/>
                <w:szCs w:val="16"/>
              </w:rPr>
              <w:t xml:space="preserve"> de </w:t>
            </w:r>
            <w:proofErr w:type="spellStart"/>
            <w:r w:rsidRPr="0041052E">
              <w:rPr>
                <w:rFonts w:ascii="Arial" w:eastAsia="Times New Roman" w:hAnsi="Arial" w:cs="Arial"/>
                <w:b/>
                <w:bCs/>
                <w:sz w:val="16"/>
                <w:szCs w:val="16"/>
              </w:rPr>
              <w:t>trasee</w:t>
            </w:r>
            <w:proofErr w:type="spellEnd"/>
            <w:r w:rsidRPr="0041052E">
              <w:rPr>
                <w:rFonts w:ascii="Arial" w:eastAsia="Times New Roman" w:hAnsi="Arial" w:cs="Arial"/>
                <w:b/>
                <w:bCs/>
                <w:sz w:val="16"/>
                <w:szCs w:val="16"/>
              </w:rPr>
              <w:t xml:space="preserve"> - 6 ani - lei</w:t>
            </w:r>
          </w:p>
        </w:tc>
        <w:tc>
          <w:tcPr>
            <w:tcW w:w="689" w:type="dxa"/>
            <w:gridSpan w:val="2"/>
            <w:tcBorders>
              <w:top w:val="single" w:sz="4" w:space="0" w:color="auto"/>
              <w:left w:val="nil"/>
              <w:bottom w:val="single" w:sz="4" w:space="0" w:color="auto"/>
              <w:right w:val="single" w:sz="4" w:space="0" w:color="auto"/>
            </w:tcBorders>
            <w:shd w:val="clear" w:color="auto" w:fill="auto"/>
            <w:vAlign w:val="center"/>
            <w:hideMark/>
          </w:tcPr>
          <w:p w14:paraId="094E412B" w14:textId="77777777" w:rsidR="0041052E" w:rsidRPr="0041052E" w:rsidRDefault="0041052E" w:rsidP="0041052E">
            <w:pPr>
              <w:spacing w:after="0" w:line="240" w:lineRule="auto"/>
              <w:jc w:val="center"/>
              <w:rPr>
                <w:rFonts w:ascii="Arial" w:eastAsia="Times New Roman" w:hAnsi="Arial" w:cs="Arial"/>
                <w:b/>
                <w:bCs/>
                <w:sz w:val="16"/>
                <w:szCs w:val="16"/>
              </w:rPr>
            </w:pPr>
            <w:proofErr w:type="spellStart"/>
            <w:r w:rsidRPr="0041052E">
              <w:rPr>
                <w:rFonts w:ascii="Arial" w:eastAsia="Times New Roman" w:hAnsi="Arial" w:cs="Arial"/>
                <w:b/>
                <w:bCs/>
                <w:sz w:val="16"/>
                <w:szCs w:val="16"/>
              </w:rPr>
              <w:t>Grupa</w:t>
            </w:r>
            <w:proofErr w:type="spellEnd"/>
          </w:p>
        </w:tc>
      </w:tr>
      <w:tr w:rsidR="0041052E" w:rsidRPr="0041052E" w14:paraId="36A3D25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BA163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46F22C1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001</w:t>
            </w:r>
          </w:p>
        </w:tc>
        <w:tc>
          <w:tcPr>
            <w:tcW w:w="3729" w:type="dxa"/>
            <w:tcBorders>
              <w:top w:val="nil"/>
              <w:left w:val="nil"/>
              <w:bottom w:val="single" w:sz="4" w:space="0" w:color="auto"/>
              <w:right w:val="single" w:sz="4" w:space="0" w:color="auto"/>
            </w:tcBorders>
            <w:shd w:val="clear" w:color="auto" w:fill="auto"/>
            <w:noWrap/>
            <w:vAlign w:val="bottom"/>
            <w:hideMark/>
          </w:tcPr>
          <w:p w14:paraId="53935E54"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79697C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33</w:t>
            </w:r>
          </w:p>
        </w:tc>
        <w:tc>
          <w:tcPr>
            <w:tcW w:w="1600" w:type="dxa"/>
            <w:tcBorders>
              <w:top w:val="nil"/>
              <w:left w:val="nil"/>
              <w:bottom w:val="single" w:sz="4" w:space="0" w:color="auto"/>
              <w:right w:val="single" w:sz="4" w:space="0" w:color="auto"/>
            </w:tcBorders>
            <w:shd w:val="clear" w:color="auto" w:fill="auto"/>
            <w:noWrap/>
            <w:vAlign w:val="bottom"/>
            <w:hideMark/>
          </w:tcPr>
          <w:p w14:paraId="47499046"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317,563.04</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30A53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6,255,504.85</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2140373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37,533,029.08</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3793A814"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01</w:t>
            </w:r>
          </w:p>
        </w:tc>
      </w:tr>
      <w:tr w:rsidR="0041052E" w:rsidRPr="0041052E" w14:paraId="150FED35"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C953F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57A6BD9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002</w:t>
            </w:r>
          </w:p>
        </w:tc>
        <w:tc>
          <w:tcPr>
            <w:tcW w:w="3729" w:type="dxa"/>
            <w:tcBorders>
              <w:top w:val="nil"/>
              <w:left w:val="nil"/>
              <w:bottom w:val="single" w:sz="4" w:space="0" w:color="auto"/>
              <w:right w:val="single" w:sz="4" w:space="0" w:color="auto"/>
            </w:tcBorders>
            <w:shd w:val="clear" w:color="auto" w:fill="auto"/>
            <w:noWrap/>
            <w:vAlign w:val="bottom"/>
            <w:hideMark/>
          </w:tcPr>
          <w:p w14:paraId="32C5012F"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Savas-Rucăr-Săticu</w:t>
            </w:r>
            <w:proofErr w:type="spellEnd"/>
            <w:r w:rsidRPr="0041052E">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4ACB370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38</w:t>
            </w:r>
          </w:p>
        </w:tc>
        <w:tc>
          <w:tcPr>
            <w:tcW w:w="1600" w:type="dxa"/>
            <w:tcBorders>
              <w:top w:val="nil"/>
              <w:left w:val="nil"/>
              <w:bottom w:val="single" w:sz="4" w:space="0" w:color="auto"/>
              <w:right w:val="single" w:sz="4" w:space="0" w:color="auto"/>
            </w:tcBorders>
            <w:shd w:val="clear" w:color="auto" w:fill="auto"/>
            <w:noWrap/>
            <w:vAlign w:val="bottom"/>
            <w:hideMark/>
          </w:tcPr>
          <w:p w14:paraId="710BB26E"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696,477.26</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8C9157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548E7C6"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8F0483B"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CAE99E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0BC1B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2112D9C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003</w:t>
            </w:r>
          </w:p>
        </w:tc>
        <w:tc>
          <w:tcPr>
            <w:tcW w:w="3729" w:type="dxa"/>
            <w:tcBorders>
              <w:top w:val="nil"/>
              <w:left w:val="nil"/>
              <w:bottom w:val="single" w:sz="4" w:space="0" w:color="auto"/>
              <w:right w:val="single" w:sz="4" w:space="0" w:color="auto"/>
            </w:tcBorders>
            <w:shd w:val="clear" w:color="auto" w:fill="auto"/>
            <w:noWrap/>
            <w:vAlign w:val="bottom"/>
            <w:hideMark/>
          </w:tcPr>
          <w:p w14:paraId="6B387FE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18FA2F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12</w:t>
            </w:r>
          </w:p>
        </w:tc>
        <w:tc>
          <w:tcPr>
            <w:tcW w:w="1600" w:type="dxa"/>
            <w:tcBorders>
              <w:top w:val="nil"/>
              <w:left w:val="nil"/>
              <w:bottom w:val="single" w:sz="4" w:space="0" w:color="auto"/>
              <w:right w:val="single" w:sz="4" w:space="0" w:color="auto"/>
            </w:tcBorders>
            <w:shd w:val="clear" w:color="auto" w:fill="auto"/>
            <w:noWrap/>
            <w:vAlign w:val="bottom"/>
            <w:hideMark/>
          </w:tcPr>
          <w:p w14:paraId="2E6D0800"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805,282.31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7D8A91D"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DDC9175"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1C4F9C3"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6E93F12"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52707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72B10DE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004</w:t>
            </w:r>
          </w:p>
        </w:tc>
        <w:tc>
          <w:tcPr>
            <w:tcW w:w="3729" w:type="dxa"/>
            <w:tcBorders>
              <w:top w:val="nil"/>
              <w:left w:val="nil"/>
              <w:bottom w:val="single" w:sz="4" w:space="0" w:color="auto"/>
              <w:right w:val="single" w:sz="4" w:space="0" w:color="auto"/>
            </w:tcBorders>
            <w:shd w:val="clear" w:color="auto" w:fill="auto"/>
            <w:noWrap/>
            <w:vAlign w:val="bottom"/>
            <w:hideMark/>
          </w:tcPr>
          <w:p w14:paraId="0D6FF346"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Savas-Albeştii</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AD4847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14</w:t>
            </w:r>
          </w:p>
        </w:tc>
        <w:tc>
          <w:tcPr>
            <w:tcW w:w="1600" w:type="dxa"/>
            <w:tcBorders>
              <w:top w:val="nil"/>
              <w:left w:val="nil"/>
              <w:bottom w:val="single" w:sz="4" w:space="0" w:color="auto"/>
              <w:right w:val="single" w:sz="4" w:space="0" w:color="auto"/>
            </w:tcBorders>
            <w:shd w:val="clear" w:color="auto" w:fill="auto"/>
            <w:noWrap/>
            <w:vAlign w:val="bottom"/>
            <w:hideMark/>
          </w:tcPr>
          <w:p w14:paraId="65EBBB3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326,609.53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F7A77A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84D753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E95E119"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6BD0ED0"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2557D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7CA8168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005</w:t>
            </w:r>
          </w:p>
        </w:tc>
        <w:tc>
          <w:tcPr>
            <w:tcW w:w="3729" w:type="dxa"/>
            <w:tcBorders>
              <w:top w:val="nil"/>
              <w:left w:val="nil"/>
              <w:bottom w:val="single" w:sz="4" w:space="0" w:color="auto"/>
              <w:right w:val="single" w:sz="4" w:space="0" w:color="auto"/>
            </w:tcBorders>
            <w:shd w:val="clear" w:color="auto" w:fill="auto"/>
            <w:noWrap/>
            <w:vAlign w:val="bottom"/>
            <w:hideMark/>
          </w:tcPr>
          <w:p w14:paraId="5774BB5D"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Savas-Bughea</w:t>
            </w:r>
            <w:proofErr w:type="spellEnd"/>
            <w:r w:rsidRPr="0041052E">
              <w:rPr>
                <w:rFonts w:ascii="Arial" w:eastAsia="Times New Roman" w:hAnsi="Arial" w:cs="Arial"/>
                <w:sz w:val="16"/>
                <w:szCs w:val="16"/>
              </w:rPr>
              <w:t xml:space="preserve"> de Jos-</w:t>
            </w:r>
            <w:proofErr w:type="spellStart"/>
            <w:r w:rsidRPr="0041052E">
              <w:rPr>
                <w:rFonts w:ascii="Arial" w:eastAsia="Times New Roman" w:hAnsi="Arial" w:cs="Arial"/>
                <w:sz w:val="16"/>
                <w:szCs w:val="16"/>
              </w:rPr>
              <w:t>Hulubeşti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444D0E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14</w:t>
            </w:r>
          </w:p>
        </w:tc>
        <w:tc>
          <w:tcPr>
            <w:tcW w:w="1600" w:type="dxa"/>
            <w:tcBorders>
              <w:top w:val="nil"/>
              <w:left w:val="nil"/>
              <w:bottom w:val="single" w:sz="4" w:space="0" w:color="auto"/>
              <w:right w:val="single" w:sz="4" w:space="0" w:color="auto"/>
            </w:tcBorders>
            <w:shd w:val="clear" w:color="auto" w:fill="auto"/>
            <w:noWrap/>
            <w:vAlign w:val="bottom"/>
            <w:hideMark/>
          </w:tcPr>
          <w:p w14:paraId="4F0EF9E5"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499,033.41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C95A71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437586B"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A47FCE1"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D4CF949"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EE41E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48638DB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006</w:t>
            </w:r>
          </w:p>
        </w:tc>
        <w:tc>
          <w:tcPr>
            <w:tcW w:w="3729" w:type="dxa"/>
            <w:tcBorders>
              <w:top w:val="nil"/>
              <w:left w:val="nil"/>
              <w:bottom w:val="single" w:sz="4" w:space="0" w:color="auto"/>
              <w:right w:val="single" w:sz="4" w:space="0" w:color="auto"/>
            </w:tcBorders>
            <w:shd w:val="clear" w:color="auto" w:fill="auto"/>
            <w:noWrap/>
            <w:vAlign w:val="bottom"/>
            <w:hideMark/>
          </w:tcPr>
          <w:p w14:paraId="2E3F976B"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Savas-Bughea</w:t>
            </w:r>
            <w:proofErr w:type="spellEnd"/>
            <w:r w:rsidRPr="0041052E">
              <w:rPr>
                <w:rFonts w:ascii="Arial" w:eastAsia="Times New Roman" w:hAnsi="Arial" w:cs="Arial"/>
                <w:sz w:val="16"/>
                <w:szCs w:val="16"/>
              </w:rPr>
              <w:t xml:space="preserve"> de Sus-</w:t>
            </w:r>
            <w:proofErr w:type="spellStart"/>
            <w:r w:rsidRPr="0041052E">
              <w:rPr>
                <w:rFonts w:ascii="Arial" w:eastAsia="Times New Roman" w:hAnsi="Arial" w:cs="Arial"/>
                <w:sz w:val="16"/>
                <w:szCs w:val="16"/>
              </w:rPr>
              <w:t>Bughea</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8A0AEB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7</w:t>
            </w:r>
          </w:p>
        </w:tc>
        <w:tc>
          <w:tcPr>
            <w:tcW w:w="1600" w:type="dxa"/>
            <w:tcBorders>
              <w:top w:val="nil"/>
              <w:left w:val="nil"/>
              <w:bottom w:val="single" w:sz="4" w:space="0" w:color="auto"/>
              <w:right w:val="single" w:sz="4" w:space="0" w:color="auto"/>
            </w:tcBorders>
            <w:shd w:val="clear" w:color="auto" w:fill="auto"/>
            <w:noWrap/>
            <w:vAlign w:val="bottom"/>
            <w:hideMark/>
          </w:tcPr>
          <w:p w14:paraId="275BDAA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399,307.75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9E024A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6EA779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BFB287D"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BC438BB"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042FF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04B2389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007</w:t>
            </w:r>
          </w:p>
        </w:tc>
        <w:tc>
          <w:tcPr>
            <w:tcW w:w="3729" w:type="dxa"/>
            <w:tcBorders>
              <w:top w:val="nil"/>
              <w:left w:val="nil"/>
              <w:bottom w:val="single" w:sz="4" w:space="0" w:color="auto"/>
              <w:right w:val="single" w:sz="4" w:space="0" w:color="auto"/>
            </w:tcBorders>
            <w:shd w:val="clear" w:color="auto" w:fill="auto"/>
            <w:noWrap/>
            <w:vAlign w:val="bottom"/>
            <w:hideMark/>
          </w:tcPr>
          <w:p w14:paraId="44326C86"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Savas-Valea</w:t>
            </w:r>
            <w:proofErr w:type="spellEnd"/>
            <w:r w:rsidRPr="0041052E">
              <w:rPr>
                <w:rFonts w:ascii="Arial" w:eastAsia="Times New Roman" w:hAnsi="Arial" w:cs="Arial"/>
                <w:sz w:val="16"/>
                <w:szCs w:val="16"/>
              </w:rPr>
              <w:t xml:space="preserve"> Mare </w:t>
            </w:r>
            <w:proofErr w:type="spellStart"/>
            <w:r w:rsidRPr="0041052E">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7A1ED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36</w:t>
            </w:r>
          </w:p>
        </w:tc>
        <w:tc>
          <w:tcPr>
            <w:tcW w:w="1600" w:type="dxa"/>
            <w:tcBorders>
              <w:top w:val="nil"/>
              <w:left w:val="nil"/>
              <w:bottom w:val="single" w:sz="4" w:space="0" w:color="auto"/>
              <w:right w:val="single" w:sz="4" w:space="0" w:color="auto"/>
            </w:tcBorders>
            <w:shd w:val="clear" w:color="auto" w:fill="auto"/>
            <w:noWrap/>
            <w:vAlign w:val="bottom"/>
            <w:hideMark/>
          </w:tcPr>
          <w:p w14:paraId="30FD962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1,425,196.72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B76995C"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FE6189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9494AB8"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CE4A0F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C1272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0A07555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008</w:t>
            </w:r>
          </w:p>
        </w:tc>
        <w:tc>
          <w:tcPr>
            <w:tcW w:w="3729" w:type="dxa"/>
            <w:tcBorders>
              <w:top w:val="nil"/>
              <w:left w:val="nil"/>
              <w:bottom w:val="single" w:sz="4" w:space="0" w:color="auto"/>
              <w:right w:val="single" w:sz="4" w:space="0" w:color="auto"/>
            </w:tcBorders>
            <w:shd w:val="clear" w:color="auto" w:fill="auto"/>
            <w:noWrap/>
            <w:vAlign w:val="bottom"/>
            <w:hideMark/>
          </w:tcPr>
          <w:p w14:paraId="5660B19B"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Savas-Valea</w:t>
            </w:r>
            <w:proofErr w:type="spellEnd"/>
            <w:r w:rsidRPr="0041052E">
              <w:rPr>
                <w:rFonts w:ascii="Arial" w:eastAsia="Times New Roman" w:hAnsi="Arial" w:cs="Arial"/>
                <w:sz w:val="16"/>
                <w:szCs w:val="16"/>
              </w:rPr>
              <w:t xml:space="preserve"> Mare </w:t>
            </w:r>
            <w:proofErr w:type="spellStart"/>
            <w:r w:rsidRPr="0041052E">
              <w:rPr>
                <w:rFonts w:ascii="Arial" w:eastAsia="Times New Roman" w:hAnsi="Arial" w:cs="Arial"/>
                <w:sz w:val="16"/>
                <w:szCs w:val="16"/>
              </w:rPr>
              <w:t>Pravăţ-Nămăeşti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68A757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9</w:t>
            </w:r>
          </w:p>
        </w:tc>
        <w:tc>
          <w:tcPr>
            <w:tcW w:w="1600" w:type="dxa"/>
            <w:tcBorders>
              <w:top w:val="nil"/>
              <w:left w:val="nil"/>
              <w:bottom w:val="single" w:sz="4" w:space="0" w:color="auto"/>
              <w:right w:val="single" w:sz="4" w:space="0" w:color="auto"/>
            </w:tcBorders>
            <w:shd w:val="clear" w:color="auto" w:fill="auto"/>
            <w:noWrap/>
            <w:vAlign w:val="bottom"/>
            <w:hideMark/>
          </w:tcPr>
          <w:p w14:paraId="18C8BD6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314,718.04</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817FA1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AE1B84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067E5B8"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80AB9E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008E8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2269C19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009</w:t>
            </w:r>
          </w:p>
        </w:tc>
        <w:tc>
          <w:tcPr>
            <w:tcW w:w="3729" w:type="dxa"/>
            <w:tcBorders>
              <w:top w:val="nil"/>
              <w:left w:val="nil"/>
              <w:bottom w:val="single" w:sz="4" w:space="0" w:color="auto"/>
              <w:right w:val="single" w:sz="4" w:space="0" w:color="auto"/>
            </w:tcBorders>
            <w:shd w:val="clear" w:color="auto" w:fill="auto"/>
            <w:noWrap/>
            <w:vAlign w:val="bottom"/>
            <w:hideMark/>
          </w:tcPr>
          <w:p w14:paraId="4E3590A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Savas-Valea</w:t>
            </w:r>
            <w:proofErr w:type="spellEnd"/>
            <w:r w:rsidRPr="0041052E">
              <w:rPr>
                <w:rFonts w:ascii="Arial" w:eastAsia="Times New Roman" w:hAnsi="Arial" w:cs="Arial"/>
                <w:sz w:val="16"/>
                <w:szCs w:val="16"/>
              </w:rPr>
              <w:t xml:space="preserve"> Mare </w:t>
            </w:r>
            <w:proofErr w:type="spellStart"/>
            <w:r w:rsidRPr="0041052E">
              <w:rPr>
                <w:rFonts w:ascii="Arial" w:eastAsia="Times New Roman" w:hAnsi="Arial" w:cs="Arial"/>
                <w:sz w:val="16"/>
                <w:szCs w:val="16"/>
              </w:rPr>
              <w:t>Pravăţ-Bilceşti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FC4B9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11</w:t>
            </w:r>
          </w:p>
        </w:tc>
        <w:tc>
          <w:tcPr>
            <w:tcW w:w="1600" w:type="dxa"/>
            <w:tcBorders>
              <w:top w:val="nil"/>
              <w:left w:val="nil"/>
              <w:bottom w:val="single" w:sz="4" w:space="0" w:color="auto"/>
              <w:right w:val="single" w:sz="4" w:space="0" w:color="auto"/>
            </w:tcBorders>
            <w:shd w:val="clear" w:color="auto" w:fill="auto"/>
            <w:noWrap/>
            <w:vAlign w:val="bottom"/>
            <w:hideMark/>
          </w:tcPr>
          <w:p w14:paraId="24EC944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361,627.16</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30253DF"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B585C3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7D596E5"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536548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E8A2C7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05D93D8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010</w:t>
            </w:r>
          </w:p>
        </w:tc>
        <w:tc>
          <w:tcPr>
            <w:tcW w:w="3729" w:type="dxa"/>
            <w:tcBorders>
              <w:top w:val="nil"/>
              <w:left w:val="nil"/>
              <w:bottom w:val="single" w:sz="4" w:space="0" w:color="auto"/>
              <w:right w:val="single" w:sz="4" w:space="0" w:color="auto"/>
            </w:tcBorders>
            <w:shd w:val="clear" w:color="auto" w:fill="auto"/>
            <w:noWrap/>
            <w:vAlign w:val="bottom"/>
            <w:hideMark/>
          </w:tcPr>
          <w:p w14:paraId="7A1B466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367D04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33</w:t>
            </w:r>
          </w:p>
        </w:tc>
        <w:tc>
          <w:tcPr>
            <w:tcW w:w="1600" w:type="dxa"/>
            <w:tcBorders>
              <w:top w:val="nil"/>
              <w:left w:val="nil"/>
              <w:bottom w:val="single" w:sz="4" w:space="0" w:color="auto"/>
              <w:right w:val="single" w:sz="4" w:space="0" w:color="auto"/>
            </w:tcBorders>
            <w:shd w:val="clear" w:color="auto" w:fill="auto"/>
            <w:noWrap/>
            <w:vAlign w:val="bottom"/>
            <w:hideMark/>
          </w:tcPr>
          <w:p w14:paraId="40AD1F5C"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593,407.13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C98ECC7"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1C07EC3"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0CBCAF7"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3AE499E1"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56719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2F4FF1C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011</w:t>
            </w:r>
          </w:p>
        </w:tc>
        <w:tc>
          <w:tcPr>
            <w:tcW w:w="3729" w:type="dxa"/>
            <w:tcBorders>
              <w:top w:val="nil"/>
              <w:left w:val="nil"/>
              <w:bottom w:val="single" w:sz="4" w:space="0" w:color="auto"/>
              <w:right w:val="single" w:sz="4" w:space="0" w:color="auto"/>
            </w:tcBorders>
            <w:shd w:val="clear" w:color="auto" w:fill="auto"/>
            <w:noWrap/>
            <w:vAlign w:val="bottom"/>
            <w:hideMark/>
          </w:tcPr>
          <w:p w14:paraId="28FAAC1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3A9D26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18</w:t>
            </w:r>
          </w:p>
        </w:tc>
        <w:tc>
          <w:tcPr>
            <w:tcW w:w="1600" w:type="dxa"/>
            <w:tcBorders>
              <w:top w:val="nil"/>
              <w:left w:val="nil"/>
              <w:bottom w:val="single" w:sz="4" w:space="0" w:color="auto"/>
              <w:right w:val="single" w:sz="4" w:space="0" w:color="auto"/>
            </w:tcBorders>
            <w:shd w:val="clear" w:color="auto" w:fill="auto"/>
            <w:noWrap/>
            <w:vAlign w:val="bottom"/>
            <w:hideMark/>
          </w:tcPr>
          <w:p w14:paraId="14FA0C5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298,227.70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7B84BA8"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43B550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338F390"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AD8E34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EF019E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0C1F1A4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012</w:t>
            </w:r>
          </w:p>
        </w:tc>
        <w:tc>
          <w:tcPr>
            <w:tcW w:w="3729" w:type="dxa"/>
            <w:tcBorders>
              <w:top w:val="nil"/>
              <w:left w:val="nil"/>
              <w:bottom w:val="single" w:sz="4" w:space="0" w:color="auto"/>
              <w:right w:val="single" w:sz="4" w:space="0" w:color="auto"/>
            </w:tcBorders>
            <w:shd w:val="clear" w:color="auto" w:fill="auto"/>
            <w:noWrap/>
            <w:vAlign w:val="bottom"/>
            <w:hideMark/>
          </w:tcPr>
          <w:p w14:paraId="2040ABDB"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C0DA6A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9</w:t>
            </w:r>
          </w:p>
        </w:tc>
        <w:tc>
          <w:tcPr>
            <w:tcW w:w="1600" w:type="dxa"/>
            <w:tcBorders>
              <w:top w:val="nil"/>
              <w:left w:val="nil"/>
              <w:bottom w:val="single" w:sz="4" w:space="0" w:color="auto"/>
              <w:right w:val="single" w:sz="4" w:space="0" w:color="auto"/>
            </w:tcBorders>
            <w:shd w:val="clear" w:color="auto" w:fill="auto"/>
            <w:noWrap/>
            <w:vAlign w:val="bottom"/>
            <w:hideMark/>
          </w:tcPr>
          <w:p w14:paraId="62BF5A6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218,054.80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1FC773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D754EBF"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85AB4DB"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ED2385E"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9379E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6DB8505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013</w:t>
            </w:r>
          </w:p>
        </w:tc>
        <w:tc>
          <w:tcPr>
            <w:tcW w:w="3729" w:type="dxa"/>
            <w:tcBorders>
              <w:top w:val="nil"/>
              <w:left w:val="nil"/>
              <w:bottom w:val="single" w:sz="4" w:space="0" w:color="auto"/>
              <w:right w:val="single" w:sz="4" w:space="0" w:color="auto"/>
            </w:tcBorders>
            <w:shd w:val="clear" w:color="auto" w:fill="auto"/>
            <w:noWrap/>
            <w:vAlign w:val="bottom"/>
            <w:hideMark/>
          </w:tcPr>
          <w:p w14:paraId="52EFB12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Savas-Stâlpeni-Piteşti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06C66B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53</w:t>
            </w:r>
          </w:p>
        </w:tc>
        <w:tc>
          <w:tcPr>
            <w:tcW w:w="1600" w:type="dxa"/>
            <w:tcBorders>
              <w:top w:val="nil"/>
              <w:left w:val="nil"/>
              <w:bottom w:val="single" w:sz="4" w:space="0" w:color="auto"/>
              <w:right w:val="single" w:sz="4" w:space="0" w:color="auto"/>
            </w:tcBorders>
            <w:shd w:val="clear" w:color="auto" w:fill="auto"/>
            <w:noWrap/>
            <w:vAlign w:val="bottom"/>
            <w:hideMark/>
          </w:tcPr>
          <w:p w14:paraId="69AD0E6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4,485,121.36</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0EB82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6,888,659.38</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62BA5F4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41,331,956.27</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22E5A406"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02</w:t>
            </w:r>
          </w:p>
        </w:tc>
      </w:tr>
      <w:tr w:rsidR="0041052E" w:rsidRPr="0041052E" w14:paraId="69D997B0"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C9653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663C942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014</w:t>
            </w:r>
          </w:p>
        </w:tc>
        <w:tc>
          <w:tcPr>
            <w:tcW w:w="3729" w:type="dxa"/>
            <w:tcBorders>
              <w:top w:val="nil"/>
              <w:left w:val="nil"/>
              <w:bottom w:val="single" w:sz="4" w:space="0" w:color="auto"/>
              <w:right w:val="single" w:sz="4" w:space="0" w:color="auto"/>
            </w:tcBorders>
            <w:shd w:val="clear" w:color="auto" w:fill="auto"/>
            <w:noWrap/>
            <w:vAlign w:val="bottom"/>
            <w:hideMark/>
          </w:tcPr>
          <w:p w14:paraId="3D0C2CE1"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Savas-Capu</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7227AA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16</w:t>
            </w:r>
          </w:p>
        </w:tc>
        <w:tc>
          <w:tcPr>
            <w:tcW w:w="1600" w:type="dxa"/>
            <w:tcBorders>
              <w:top w:val="nil"/>
              <w:left w:val="nil"/>
              <w:bottom w:val="single" w:sz="4" w:space="0" w:color="auto"/>
              <w:right w:val="single" w:sz="4" w:space="0" w:color="auto"/>
            </w:tcBorders>
            <w:shd w:val="clear" w:color="auto" w:fill="auto"/>
            <w:noWrap/>
            <w:vAlign w:val="bottom"/>
            <w:hideMark/>
          </w:tcPr>
          <w:p w14:paraId="20C6F92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251,265.88</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C5153BE"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7065C3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A0B982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9C53DB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9D349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38F8910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015</w:t>
            </w:r>
          </w:p>
        </w:tc>
        <w:tc>
          <w:tcPr>
            <w:tcW w:w="3729" w:type="dxa"/>
            <w:tcBorders>
              <w:top w:val="nil"/>
              <w:left w:val="nil"/>
              <w:bottom w:val="single" w:sz="4" w:space="0" w:color="auto"/>
              <w:right w:val="single" w:sz="4" w:space="0" w:color="auto"/>
            </w:tcBorders>
            <w:shd w:val="clear" w:color="auto" w:fill="auto"/>
            <w:noWrap/>
            <w:vAlign w:val="bottom"/>
            <w:hideMark/>
          </w:tcPr>
          <w:p w14:paraId="32DF93A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Godeni</w:t>
            </w:r>
            <w:proofErr w:type="spellEnd"/>
            <w:r w:rsidRPr="0041052E">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auto"/>
            <w:noWrap/>
            <w:vAlign w:val="bottom"/>
            <w:hideMark/>
          </w:tcPr>
          <w:p w14:paraId="463041A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15</w:t>
            </w:r>
          </w:p>
        </w:tc>
        <w:tc>
          <w:tcPr>
            <w:tcW w:w="1600" w:type="dxa"/>
            <w:tcBorders>
              <w:top w:val="nil"/>
              <w:left w:val="nil"/>
              <w:bottom w:val="single" w:sz="4" w:space="0" w:color="auto"/>
              <w:right w:val="single" w:sz="4" w:space="0" w:color="auto"/>
            </w:tcBorders>
            <w:shd w:val="clear" w:color="auto" w:fill="auto"/>
            <w:noWrap/>
            <w:vAlign w:val="bottom"/>
            <w:hideMark/>
          </w:tcPr>
          <w:p w14:paraId="4453E1FC"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300,248.09</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1116879"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3E1C15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6C25F0D"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3E4E39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DDF7C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2476E2F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016</w:t>
            </w:r>
          </w:p>
        </w:tc>
        <w:tc>
          <w:tcPr>
            <w:tcW w:w="3729" w:type="dxa"/>
            <w:tcBorders>
              <w:top w:val="nil"/>
              <w:left w:val="nil"/>
              <w:bottom w:val="single" w:sz="4" w:space="0" w:color="auto"/>
              <w:right w:val="single" w:sz="4" w:space="0" w:color="auto"/>
            </w:tcBorders>
            <w:shd w:val="clear" w:color="auto" w:fill="auto"/>
            <w:noWrap/>
            <w:vAlign w:val="bottom"/>
            <w:hideMark/>
          </w:tcPr>
          <w:p w14:paraId="7FEDB93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Savas-Poienarii</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E7D94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16</w:t>
            </w:r>
          </w:p>
        </w:tc>
        <w:tc>
          <w:tcPr>
            <w:tcW w:w="1600" w:type="dxa"/>
            <w:tcBorders>
              <w:top w:val="nil"/>
              <w:left w:val="nil"/>
              <w:bottom w:val="single" w:sz="4" w:space="0" w:color="auto"/>
              <w:right w:val="single" w:sz="4" w:space="0" w:color="auto"/>
            </w:tcBorders>
            <w:shd w:val="clear" w:color="auto" w:fill="auto"/>
            <w:noWrap/>
            <w:vAlign w:val="bottom"/>
            <w:hideMark/>
          </w:tcPr>
          <w:p w14:paraId="228893A0"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606,482.26</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C94387D"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D480BAC"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FF48D7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DE92DBB"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FC7A0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36E39FF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017</w:t>
            </w:r>
          </w:p>
        </w:tc>
        <w:tc>
          <w:tcPr>
            <w:tcW w:w="3729" w:type="dxa"/>
            <w:tcBorders>
              <w:top w:val="nil"/>
              <w:left w:val="nil"/>
              <w:bottom w:val="single" w:sz="4" w:space="0" w:color="auto"/>
              <w:right w:val="single" w:sz="4" w:space="0" w:color="auto"/>
            </w:tcBorders>
            <w:shd w:val="clear" w:color="auto" w:fill="auto"/>
            <w:noWrap/>
            <w:vAlign w:val="bottom"/>
            <w:hideMark/>
          </w:tcPr>
          <w:p w14:paraId="557C8CC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631F4D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24</w:t>
            </w:r>
          </w:p>
        </w:tc>
        <w:tc>
          <w:tcPr>
            <w:tcW w:w="1600" w:type="dxa"/>
            <w:tcBorders>
              <w:top w:val="nil"/>
              <w:left w:val="nil"/>
              <w:bottom w:val="single" w:sz="4" w:space="0" w:color="auto"/>
              <w:right w:val="single" w:sz="4" w:space="0" w:color="auto"/>
            </w:tcBorders>
            <w:shd w:val="clear" w:color="auto" w:fill="auto"/>
            <w:noWrap/>
            <w:vAlign w:val="bottom"/>
            <w:hideMark/>
          </w:tcPr>
          <w:p w14:paraId="658B365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284,435.30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8B1B8EC"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5100A7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36ED4DF"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E6C7C71"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8C13B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39DBF59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018</w:t>
            </w:r>
          </w:p>
        </w:tc>
        <w:tc>
          <w:tcPr>
            <w:tcW w:w="3729" w:type="dxa"/>
            <w:tcBorders>
              <w:top w:val="nil"/>
              <w:left w:val="nil"/>
              <w:bottom w:val="single" w:sz="4" w:space="0" w:color="auto"/>
              <w:right w:val="single" w:sz="4" w:space="0" w:color="auto"/>
            </w:tcBorders>
            <w:shd w:val="clear" w:color="auto" w:fill="auto"/>
            <w:noWrap/>
            <w:vAlign w:val="bottom"/>
            <w:hideMark/>
          </w:tcPr>
          <w:p w14:paraId="466A8E75"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0E7F31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42</w:t>
            </w:r>
          </w:p>
        </w:tc>
        <w:tc>
          <w:tcPr>
            <w:tcW w:w="1600" w:type="dxa"/>
            <w:tcBorders>
              <w:top w:val="nil"/>
              <w:left w:val="nil"/>
              <w:bottom w:val="single" w:sz="4" w:space="0" w:color="auto"/>
              <w:right w:val="single" w:sz="4" w:space="0" w:color="auto"/>
            </w:tcBorders>
            <w:shd w:val="clear" w:color="auto" w:fill="auto"/>
            <w:noWrap/>
            <w:vAlign w:val="bottom"/>
            <w:hideMark/>
          </w:tcPr>
          <w:p w14:paraId="5D65E2B1"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359,066.48</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8B68DA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E63F296"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B5E5EE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32BCB36"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2EEECC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12FEF74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019</w:t>
            </w:r>
          </w:p>
        </w:tc>
        <w:tc>
          <w:tcPr>
            <w:tcW w:w="3729" w:type="dxa"/>
            <w:tcBorders>
              <w:top w:val="nil"/>
              <w:left w:val="nil"/>
              <w:bottom w:val="single" w:sz="4" w:space="0" w:color="auto"/>
              <w:right w:val="single" w:sz="4" w:space="0" w:color="auto"/>
            </w:tcBorders>
            <w:shd w:val="clear" w:color="auto" w:fill="auto"/>
            <w:noWrap/>
            <w:vAlign w:val="bottom"/>
            <w:hideMark/>
          </w:tcPr>
          <w:p w14:paraId="5A5FFB02"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F2D74B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41</w:t>
            </w:r>
          </w:p>
        </w:tc>
        <w:tc>
          <w:tcPr>
            <w:tcW w:w="1600" w:type="dxa"/>
            <w:tcBorders>
              <w:top w:val="nil"/>
              <w:left w:val="nil"/>
              <w:bottom w:val="single" w:sz="4" w:space="0" w:color="auto"/>
              <w:right w:val="single" w:sz="4" w:space="0" w:color="auto"/>
            </w:tcBorders>
            <w:shd w:val="clear" w:color="auto" w:fill="auto"/>
            <w:noWrap/>
            <w:vAlign w:val="bottom"/>
            <w:hideMark/>
          </w:tcPr>
          <w:p w14:paraId="7DE4378B"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354,920.30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3733DB3D"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B6E83DB"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9C55A73"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A84F3A5"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1FC3D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37A9C8A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020</w:t>
            </w:r>
          </w:p>
        </w:tc>
        <w:tc>
          <w:tcPr>
            <w:tcW w:w="3729" w:type="dxa"/>
            <w:tcBorders>
              <w:top w:val="nil"/>
              <w:left w:val="nil"/>
              <w:bottom w:val="single" w:sz="4" w:space="0" w:color="auto"/>
              <w:right w:val="single" w:sz="4" w:space="0" w:color="auto"/>
            </w:tcBorders>
            <w:shd w:val="clear" w:color="auto" w:fill="auto"/>
            <w:noWrap/>
            <w:vAlign w:val="bottom"/>
            <w:hideMark/>
          </w:tcPr>
          <w:p w14:paraId="07849B6C"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Câmpulung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Savas-Berevoieşti-Vlădeştii</w:t>
            </w:r>
            <w:proofErr w:type="spellEnd"/>
            <w:r w:rsidRPr="0041052E">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054B3A6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30</w:t>
            </w:r>
          </w:p>
        </w:tc>
        <w:tc>
          <w:tcPr>
            <w:tcW w:w="1600" w:type="dxa"/>
            <w:tcBorders>
              <w:top w:val="nil"/>
              <w:left w:val="nil"/>
              <w:bottom w:val="single" w:sz="4" w:space="0" w:color="auto"/>
              <w:right w:val="single" w:sz="4" w:space="0" w:color="auto"/>
            </w:tcBorders>
            <w:shd w:val="clear" w:color="auto" w:fill="auto"/>
            <w:noWrap/>
            <w:vAlign w:val="bottom"/>
            <w:hideMark/>
          </w:tcPr>
          <w:p w14:paraId="320C55C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247,119.71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E43EE17"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F11BBAD"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659B516"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818062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983D4E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018CC66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021</w:t>
            </w:r>
          </w:p>
        </w:tc>
        <w:tc>
          <w:tcPr>
            <w:tcW w:w="3729" w:type="dxa"/>
            <w:tcBorders>
              <w:top w:val="nil"/>
              <w:left w:val="nil"/>
              <w:bottom w:val="single" w:sz="4" w:space="0" w:color="auto"/>
              <w:right w:val="single" w:sz="4" w:space="0" w:color="auto"/>
            </w:tcBorders>
            <w:shd w:val="clear" w:color="auto" w:fill="auto"/>
            <w:noWrap/>
            <w:vAlign w:val="bottom"/>
            <w:hideMark/>
          </w:tcPr>
          <w:p w14:paraId="10A4B87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Albeştii</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A4451B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15</w:t>
            </w:r>
          </w:p>
        </w:tc>
        <w:tc>
          <w:tcPr>
            <w:tcW w:w="1600" w:type="dxa"/>
            <w:tcBorders>
              <w:top w:val="nil"/>
              <w:left w:val="nil"/>
              <w:bottom w:val="single" w:sz="4" w:space="0" w:color="auto"/>
              <w:right w:val="single" w:sz="4" w:space="0" w:color="auto"/>
            </w:tcBorders>
            <w:shd w:val="clear" w:color="auto" w:fill="auto"/>
            <w:noWrap/>
            <w:vAlign w:val="bottom"/>
            <w:hideMark/>
          </w:tcPr>
          <w:p w14:paraId="49FED0B3"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611,024.06</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F99399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15,320,734.08</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4443D7E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91,924,404.46</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79BECEFF"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03</w:t>
            </w:r>
          </w:p>
        </w:tc>
      </w:tr>
      <w:tr w:rsidR="0041052E" w:rsidRPr="0041052E" w14:paraId="49C3DDA1"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B1917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03254C2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022</w:t>
            </w:r>
          </w:p>
        </w:tc>
        <w:tc>
          <w:tcPr>
            <w:tcW w:w="3729" w:type="dxa"/>
            <w:tcBorders>
              <w:top w:val="nil"/>
              <w:left w:val="nil"/>
              <w:bottom w:val="single" w:sz="4" w:space="0" w:color="auto"/>
              <w:right w:val="single" w:sz="4" w:space="0" w:color="auto"/>
            </w:tcBorders>
            <w:shd w:val="clear" w:color="auto" w:fill="auto"/>
            <w:noWrap/>
            <w:vAlign w:val="bottom"/>
            <w:hideMark/>
          </w:tcPr>
          <w:p w14:paraId="48E7658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02F0BC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27</w:t>
            </w:r>
          </w:p>
        </w:tc>
        <w:tc>
          <w:tcPr>
            <w:tcW w:w="1600" w:type="dxa"/>
            <w:tcBorders>
              <w:top w:val="nil"/>
              <w:left w:val="nil"/>
              <w:bottom w:val="single" w:sz="4" w:space="0" w:color="auto"/>
              <w:right w:val="single" w:sz="4" w:space="0" w:color="auto"/>
            </w:tcBorders>
            <w:shd w:val="clear" w:color="auto" w:fill="auto"/>
            <w:noWrap/>
            <w:vAlign w:val="bottom"/>
            <w:hideMark/>
          </w:tcPr>
          <w:p w14:paraId="57E43F1D"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1,138,852.49</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A5629C1"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68CB260"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EA3B782"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09D678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1A367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5AA7556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023</w:t>
            </w:r>
          </w:p>
        </w:tc>
        <w:tc>
          <w:tcPr>
            <w:tcW w:w="3729" w:type="dxa"/>
            <w:tcBorders>
              <w:top w:val="nil"/>
              <w:left w:val="nil"/>
              <w:bottom w:val="single" w:sz="4" w:space="0" w:color="auto"/>
              <w:right w:val="single" w:sz="4" w:space="0" w:color="auto"/>
            </w:tcBorders>
            <w:shd w:val="clear" w:color="auto" w:fill="auto"/>
            <w:noWrap/>
            <w:vAlign w:val="bottom"/>
            <w:hideMark/>
          </w:tcPr>
          <w:p w14:paraId="608548C8"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Corbeni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446091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22</w:t>
            </w:r>
          </w:p>
        </w:tc>
        <w:tc>
          <w:tcPr>
            <w:tcW w:w="1600" w:type="dxa"/>
            <w:tcBorders>
              <w:top w:val="nil"/>
              <w:left w:val="nil"/>
              <w:bottom w:val="single" w:sz="4" w:space="0" w:color="auto"/>
              <w:right w:val="single" w:sz="4" w:space="0" w:color="auto"/>
            </w:tcBorders>
            <w:shd w:val="clear" w:color="auto" w:fill="auto"/>
            <w:noWrap/>
            <w:vAlign w:val="bottom"/>
            <w:hideMark/>
          </w:tcPr>
          <w:p w14:paraId="3DD83297"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379,945.72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A19A658"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50F4F7E"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769603A"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3D0A422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199E42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07D1E5B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024</w:t>
            </w:r>
          </w:p>
        </w:tc>
        <w:tc>
          <w:tcPr>
            <w:tcW w:w="3729" w:type="dxa"/>
            <w:tcBorders>
              <w:top w:val="nil"/>
              <w:left w:val="nil"/>
              <w:bottom w:val="single" w:sz="4" w:space="0" w:color="auto"/>
              <w:right w:val="single" w:sz="4" w:space="0" w:color="auto"/>
            </w:tcBorders>
            <w:shd w:val="clear" w:color="auto" w:fill="auto"/>
            <w:noWrap/>
            <w:vAlign w:val="bottom"/>
            <w:hideMark/>
          </w:tcPr>
          <w:p w14:paraId="1A674108"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Cicăneşti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63685D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18</w:t>
            </w:r>
          </w:p>
        </w:tc>
        <w:tc>
          <w:tcPr>
            <w:tcW w:w="1600" w:type="dxa"/>
            <w:tcBorders>
              <w:top w:val="nil"/>
              <w:left w:val="nil"/>
              <w:bottom w:val="single" w:sz="4" w:space="0" w:color="auto"/>
              <w:right w:val="single" w:sz="4" w:space="0" w:color="auto"/>
            </w:tcBorders>
            <w:shd w:val="clear" w:color="auto" w:fill="auto"/>
            <w:noWrap/>
            <w:vAlign w:val="bottom"/>
            <w:hideMark/>
          </w:tcPr>
          <w:p w14:paraId="74B88411"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1,114,788.89</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5AF804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8D88B25"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65EC722"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3DF904FB"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9809F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5CC2122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025</w:t>
            </w:r>
          </w:p>
        </w:tc>
        <w:tc>
          <w:tcPr>
            <w:tcW w:w="3729" w:type="dxa"/>
            <w:tcBorders>
              <w:top w:val="nil"/>
              <w:left w:val="nil"/>
              <w:bottom w:val="single" w:sz="4" w:space="0" w:color="auto"/>
              <w:right w:val="single" w:sz="4" w:space="0" w:color="auto"/>
            </w:tcBorders>
            <w:shd w:val="clear" w:color="auto" w:fill="auto"/>
            <w:noWrap/>
            <w:vAlign w:val="bottom"/>
            <w:hideMark/>
          </w:tcPr>
          <w:p w14:paraId="1C3E62F1"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Brăduleţ</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066810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29</w:t>
            </w:r>
          </w:p>
        </w:tc>
        <w:tc>
          <w:tcPr>
            <w:tcW w:w="1600" w:type="dxa"/>
            <w:tcBorders>
              <w:top w:val="nil"/>
              <w:left w:val="nil"/>
              <w:bottom w:val="single" w:sz="4" w:space="0" w:color="auto"/>
              <w:right w:val="single" w:sz="4" w:space="0" w:color="auto"/>
            </w:tcBorders>
            <w:shd w:val="clear" w:color="auto" w:fill="auto"/>
            <w:noWrap/>
            <w:vAlign w:val="bottom"/>
            <w:hideMark/>
          </w:tcPr>
          <w:p w14:paraId="1771D73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784,982.12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5595C3B"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033E65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218D6E5"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24A77DB"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40D95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73DEB55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026</w:t>
            </w:r>
          </w:p>
        </w:tc>
        <w:tc>
          <w:tcPr>
            <w:tcW w:w="3729" w:type="dxa"/>
            <w:tcBorders>
              <w:top w:val="nil"/>
              <w:left w:val="nil"/>
              <w:bottom w:val="single" w:sz="4" w:space="0" w:color="auto"/>
              <w:right w:val="single" w:sz="4" w:space="0" w:color="auto"/>
            </w:tcBorders>
            <w:shd w:val="clear" w:color="auto" w:fill="auto"/>
            <w:noWrap/>
            <w:vAlign w:val="bottom"/>
            <w:hideMark/>
          </w:tcPr>
          <w:p w14:paraId="41E0E463"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Nucşoara</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A692F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44</w:t>
            </w:r>
          </w:p>
        </w:tc>
        <w:tc>
          <w:tcPr>
            <w:tcW w:w="1600" w:type="dxa"/>
            <w:tcBorders>
              <w:top w:val="nil"/>
              <w:left w:val="nil"/>
              <w:bottom w:val="single" w:sz="4" w:space="0" w:color="auto"/>
              <w:right w:val="single" w:sz="4" w:space="0" w:color="auto"/>
            </w:tcBorders>
            <w:shd w:val="clear" w:color="auto" w:fill="auto"/>
            <w:noWrap/>
            <w:vAlign w:val="bottom"/>
            <w:hideMark/>
          </w:tcPr>
          <w:p w14:paraId="705FED6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901,108.47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B22AD88"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C6807A8"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DFA9C48"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F3D9EE6"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E4F69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13D48CC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027</w:t>
            </w:r>
          </w:p>
        </w:tc>
        <w:tc>
          <w:tcPr>
            <w:tcW w:w="3729" w:type="dxa"/>
            <w:tcBorders>
              <w:top w:val="nil"/>
              <w:left w:val="nil"/>
              <w:bottom w:val="single" w:sz="4" w:space="0" w:color="auto"/>
              <w:right w:val="single" w:sz="4" w:space="0" w:color="auto"/>
            </w:tcBorders>
            <w:shd w:val="clear" w:color="auto" w:fill="auto"/>
            <w:noWrap/>
            <w:vAlign w:val="bottom"/>
            <w:hideMark/>
          </w:tcPr>
          <w:p w14:paraId="5C2A195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Tigveni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61B176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37</w:t>
            </w:r>
          </w:p>
        </w:tc>
        <w:tc>
          <w:tcPr>
            <w:tcW w:w="1600" w:type="dxa"/>
            <w:tcBorders>
              <w:top w:val="nil"/>
              <w:left w:val="nil"/>
              <w:bottom w:val="single" w:sz="4" w:space="0" w:color="auto"/>
              <w:right w:val="single" w:sz="4" w:space="0" w:color="auto"/>
            </w:tcBorders>
            <w:shd w:val="clear" w:color="auto" w:fill="auto"/>
            <w:noWrap/>
            <w:vAlign w:val="bottom"/>
            <w:hideMark/>
          </w:tcPr>
          <w:p w14:paraId="685D29AC"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1,378,486.41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9149D39"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6E08993"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F0A7529"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E51A63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05EB3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501E95F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028</w:t>
            </w:r>
          </w:p>
        </w:tc>
        <w:tc>
          <w:tcPr>
            <w:tcW w:w="3729" w:type="dxa"/>
            <w:tcBorders>
              <w:top w:val="nil"/>
              <w:left w:val="nil"/>
              <w:bottom w:val="single" w:sz="4" w:space="0" w:color="auto"/>
              <w:right w:val="single" w:sz="4" w:space="0" w:color="auto"/>
            </w:tcBorders>
            <w:shd w:val="clear" w:color="auto" w:fill="auto"/>
            <w:noWrap/>
            <w:vAlign w:val="bottom"/>
            <w:hideMark/>
          </w:tcPr>
          <w:p w14:paraId="406B3876"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Valea</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C61CEA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12</w:t>
            </w:r>
          </w:p>
        </w:tc>
        <w:tc>
          <w:tcPr>
            <w:tcW w:w="1600" w:type="dxa"/>
            <w:tcBorders>
              <w:top w:val="nil"/>
              <w:left w:val="nil"/>
              <w:bottom w:val="single" w:sz="4" w:space="0" w:color="auto"/>
              <w:right w:val="single" w:sz="4" w:space="0" w:color="auto"/>
            </w:tcBorders>
            <w:shd w:val="clear" w:color="auto" w:fill="auto"/>
            <w:noWrap/>
            <w:vAlign w:val="bottom"/>
            <w:hideMark/>
          </w:tcPr>
          <w:p w14:paraId="7F419097"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758,263.20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154EC6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1FE6638"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7A41F4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D2E252B"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62634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72873F5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029</w:t>
            </w:r>
          </w:p>
        </w:tc>
        <w:tc>
          <w:tcPr>
            <w:tcW w:w="3729" w:type="dxa"/>
            <w:tcBorders>
              <w:top w:val="nil"/>
              <w:left w:val="nil"/>
              <w:bottom w:val="single" w:sz="4" w:space="0" w:color="auto"/>
              <w:right w:val="single" w:sz="4" w:space="0" w:color="auto"/>
            </w:tcBorders>
            <w:shd w:val="clear" w:color="auto" w:fill="auto"/>
            <w:noWrap/>
            <w:vAlign w:val="bottom"/>
            <w:hideMark/>
          </w:tcPr>
          <w:p w14:paraId="4996787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Poienarii</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C98A1E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24</w:t>
            </w:r>
          </w:p>
        </w:tc>
        <w:tc>
          <w:tcPr>
            <w:tcW w:w="1600" w:type="dxa"/>
            <w:tcBorders>
              <w:top w:val="nil"/>
              <w:left w:val="nil"/>
              <w:bottom w:val="single" w:sz="4" w:space="0" w:color="auto"/>
              <w:right w:val="single" w:sz="4" w:space="0" w:color="auto"/>
            </w:tcBorders>
            <w:shd w:val="clear" w:color="auto" w:fill="auto"/>
            <w:noWrap/>
            <w:vAlign w:val="bottom"/>
            <w:hideMark/>
          </w:tcPr>
          <w:p w14:paraId="76873277"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1,183,910.27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3BA7F77E"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5CE64C8"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9FD157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CCFDD1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54A46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5034160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030</w:t>
            </w:r>
          </w:p>
        </w:tc>
        <w:tc>
          <w:tcPr>
            <w:tcW w:w="3729" w:type="dxa"/>
            <w:tcBorders>
              <w:top w:val="nil"/>
              <w:left w:val="nil"/>
              <w:bottom w:val="single" w:sz="4" w:space="0" w:color="auto"/>
              <w:right w:val="single" w:sz="4" w:space="0" w:color="auto"/>
            </w:tcBorders>
            <w:shd w:val="clear" w:color="auto" w:fill="auto"/>
            <w:noWrap/>
            <w:vAlign w:val="bottom"/>
            <w:hideMark/>
          </w:tcPr>
          <w:p w14:paraId="793EDC9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Băiculeşti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Valea</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lui</w:t>
            </w:r>
            <w:proofErr w:type="spellEnd"/>
            <w:r w:rsidRPr="0041052E">
              <w:rPr>
                <w:rFonts w:ascii="Arial" w:eastAsia="Times New Roman" w:hAnsi="Arial" w:cs="Arial"/>
                <w:sz w:val="16"/>
                <w:szCs w:val="16"/>
              </w:rPr>
              <w:t xml:space="preserve"> </w:t>
            </w:r>
            <w:r w:rsidRPr="0041052E">
              <w:rPr>
                <w:rFonts w:ascii="Arial" w:eastAsia="Times New Roman" w:hAnsi="Arial" w:cs="Arial"/>
                <w:sz w:val="16"/>
                <w:szCs w:val="16"/>
              </w:rPr>
              <w:lastRenderedPageBreak/>
              <w:t>Enache</w:t>
            </w:r>
          </w:p>
        </w:tc>
        <w:tc>
          <w:tcPr>
            <w:tcW w:w="581" w:type="dxa"/>
            <w:tcBorders>
              <w:top w:val="nil"/>
              <w:left w:val="nil"/>
              <w:bottom w:val="single" w:sz="4" w:space="0" w:color="auto"/>
              <w:right w:val="single" w:sz="4" w:space="0" w:color="auto"/>
            </w:tcBorders>
            <w:shd w:val="clear" w:color="auto" w:fill="auto"/>
            <w:noWrap/>
            <w:vAlign w:val="bottom"/>
            <w:hideMark/>
          </w:tcPr>
          <w:p w14:paraId="7BA288D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lastRenderedPageBreak/>
              <w:t>12</w:t>
            </w:r>
          </w:p>
        </w:tc>
        <w:tc>
          <w:tcPr>
            <w:tcW w:w="1600" w:type="dxa"/>
            <w:tcBorders>
              <w:top w:val="nil"/>
              <w:left w:val="nil"/>
              <w:bottom w:val="single" w:sz="4" w:space="0" w:color="auto"/>
              <w:right w:val="single" w:sz="4" w:space="0" w:color="auto"/>
            </w:tcBorders>
            <w:shd w:val="clear" w:color="auto" w:fill="auto"/>
            <w:noWrap/>
            <w:vAlign w:val="bottom"/>
            <w:hideMark/>
          </w:tcPr>
          <w:p w14:paraId="256797A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451,423.05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232113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5CBA7F4"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0F6F2D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0E0BE8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621FF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3871016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031</w:t>
            </w:r>
          </w:p>
        </w:tc>
        <w:tc>
          <w:tcPr>
            <w:tcW w:w="3729" w:type="dxa"/>
            <w:tcBorders>
              <w:top w:val="nil"/>
              <w:left w:val="nil"/>
              <w:bottom w:val="single" w:sz="4" w:space="0" w:color="auto"/>
              <w:right w:val="single" w:sz="4" w:space="0" w:color="auto"/>
            </w:tcBorders>
            <w:shd w:val="clear" w:color="auto" w:fill="auto"/>
            <w:noWrap/>
            <w:vAlign w:val="bottom"/>
            <w:hideMark/>
          </w:tcPr>
          <w:p w14:paraId="624F8895"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Băiculeşti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037B6D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17</w:t>
            </w:r>
          </w:p>
        </w:tc>
        <w:tc>
          <w:tcPr>
            <w:tcW w:w="1600" w:type="dxa"/>
            <w:tcBorders>
              <w:top w:val="nil"/>
              <w:left w:val="nil"/>
              <w:bottom w:val="single" w:sz="4" w:space="0" w:color="auto"/>
              <w:right w:val="single" w:sz="4" w:space="0" w:color="auto"/>
            </w:tcBorders>
            <w:shd w:val="clear" w:color="auto" w:fill="auto"/>
            <w:noWrap/>
            <w:vAlign w:val="bottom"/>
            <w:hideMark/>
          </w:tcPr>
          <w:p w14:paraId="146F03F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520,125.03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1F8FA99"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7B27275"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3DDD929"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B029D2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FA299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5019886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032</w:t>
            </w:r>
          </w:p>
        </w:tc>
        <w:tc>
          <w:tcPr>
            <w:tcW w:w="3729" w:type="dxa"/>
            <w:tcBorders>
              <w:top w:val="nil"/>
              <w:left w:val="nil"/>
              <w:bottom w:val="single" w:sz="4" w:space="0" w:color="auto"/>
              <w:right w:val="single" w:sz="4" w:space="0" w:color="auto"/>
            </w:tcBorders>
            <w:shd w:val="clear" w:color="auto" w:fill="auto"/>
            <w:noWrap/>
            <w:vAlign w:val="bottom"/>
            <w:hideMark/>
          </w:tcPr>
          <w:p w14:paraId="7E9394E3"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RMR-</w:t>
            </w:r>
            <w:proofErr w:type="spellStart"/>
            <w:r w:rsidRPr="0041052E">
              <w:rPr>
                <w:rFonts w:ascii="Arial" w:eastAsia="Times New Roman" w:hAnsi="Arial" w:cs="Arial"/>
                <w:sz w:val="16"/>
                <w:szCs w:val="16"/>
              </w:rPr>
              <w:t>Mălureni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EC3B9C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43</w:t>
            </w:r>
          </w:p>
        </w:tc>
        <w:tc>
          <w:tcPr>
            <w:tcW w:w="1600" w:type="dxa"/>
            <w:tcBorders>
              <w:top w:val="nil"/>
              <w:left w:val="nil"/>
              <w:bottom w:val="single" w:sz="4" w:space="0" w:color="auto"/>
              <w:right w:val="single" w:sz="4" w:space="0" w:color="auto"/>
            </w:tcBorders>
            <w:shd w:val="clear" w:color="auto" w:fill="auto"/>
            <w:noWrap/>
            <w:vAlign w:val="bottom"/>
            <w:hideMark/>
          </w:tcPr>
          <w:p w14:paraId="35BA138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649,983.46</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3E8C09F8"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D674676"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E06EEC4"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6573FEF"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53099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52A33FA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033</w:t>
            </w:r>
          </w:p>
        </w:tc>
        <w:tc>
          <w:tcPr>
            <w:tcW w:w="3729" w:type="dxa"/>
            <w:tcBorders>
              <w:top w:val="nil"/>
              <w:left w:val="nil"/>
              <w:bottom w:val="single" w:sz="4" w:space="0" w:color="auto"/>
              <w:right w:val="single" w:sz="4" w:space="0" w:color="auto"/>
            </w:tcBorders>
            <w:shd w:val="clear" w:color="auto" w:fill="auto"/>
            <w:noWrap/>
            <w:vAlign w:val="bottom"/>
            <w:hideMark/>
          </w:tcPr>
          <w:p w14:paraId="5BCD5E81"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Curtea</w:t>
            </w:r>
            <w:proofErr w:type="spellEnd"/>
            <w:r w:rsidRPr="0041052E">
              <w:rPr>
                <w:rFonts w:ascii="Arial" w:eastAsia="Times New Roman" w:hAnsi="Arial" w:cs="Arial"/>
                <w:sz w:val="16"/>
                <w:szCs w:val="16"/>
              </w:rPr>
              <w:t xml:space="preserve"> de </w:t>
            </w:r>
            <w:proofErr w:type="spellStart"/>
            <w:r w:rsidRPr="0041052E">
              <w:rPr>
                <w:rFonts w:ascii="Arial" w:eastAsia="Times New Roman" w:hAnsi="Arial" w:cs="Arial"/>
                <w:sz w:val="16"/>
                <w:szCs w:val="16"/>
              </w:rPr>
              <w:t>Arges</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RMR-Pitesti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0AF523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34</w:t>
            </w:r>
          </w:p>
        </w:tc>
        <w:tc>
          <w:tcPr>
            <w:tcW w:w="1600" w:type="dxa"/>
            <w:tcBorders>
              <w:top w:val="nil"/>
              <w:left w:val="nil"/>
              <w:bottom w:val="single" w:sz="4" w:space="0" w:color="auto"/>
              <w:right w:val="single" w:sz="4" w:space="0" w:color="auto"/>
            </w:tcBorders>
            <w:shd w:val="clear" w:color="auto" w:fill="auto"/>
            <w:noWrap/>
            <w:vAlign w:val="bottom"/>
            <w:hideMark/>
          </w:tcPr>
          <w:p w14:paraId="10F27355"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4,541,358.92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03F4BE3"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74F0C4B"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E97885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F6C6182"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3CA01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7CD6A49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034</w:t>
            </w:r>
          </w:p>
        </w:tc>
        <w:tc>
          <w:tcPr>
            <w:tcW w:w="3729" w:type="dxa"/>
            <w:tcBorders>
              <w:top w:val="nil"/>
              <w:left w:val="nil"/>
              <w:bottom w:val="single" w:sz="4" w:space="0" w:color="auto"/>
              <w:right w:val="single" w:sz="4" w:space="0" w:color="auto"/>
            </w:tcBorders>
            <w:shd w:val="clear" w:color="auto" w:fill="auto"/>
            <w:noWrap/>
            <w:vAlign w:val="bottom"/>
            <w:hideMark/>
          </w:tcPr>
          <w:p w14:paraId="51760A74"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87BE1E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22</w:t>
            </w:r>
          </w:p>
        </w:tc>
        <w:tc>
          <w:tcPr>
            <w:tcW w:w="1600" w:type="dxa"/>
            <w:tcBorders>
              <w:top w:val="nil"/>
              <w:left w:val="nil"/>
              <w:bottom w:val="single" w:sz="4" w:space="0" w:color="auto"/>
              <w:right w:val="single" w:sz="4" w:space="0" w:color="auto"/>
            </w:tcBorders>
            <w:shd w:val="clear" w:color="auto" w:fill="auto"/>
            <w:noWrap/>
            <w:vAlign w:val="bottom"/>
            <w:hideMark/>
          </w:tcPr>
          <w:p w14:paraId="0395312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473,199.96</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D8AA84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B65F40D"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15044C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ED3EECF"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E5ADC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2548F81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035</w:t>
            </w:r>
          </w:p>
        </w:tc>
        <w:tc>
          <w:tcPr>
            <w:tcW w:w="3729" w:type="dxa"/>
            <w:tcBorders>
              <w:top w:val="nil"/>
              <w:left w:val="nil"/>
              <w:bottom w:val="single" w:sz="4" w:space="0" w:color="auto"/>
              <w:right w:val="single" w:sz="4" w:space="0" w:color="auto"/>
            </w:tcBorders>
            <w:shd w:val="clear" w:color="auto" w:fill="auto"/>
            <w:noWrap/>
            <w:vAlign w:val="bottom"/>
            <w:hideMark/>
          </w:tcPr>
          <w:p w14:paraId="7B61B4A2"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E5BB2D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56</w:t>
            </w:r>
          </w:p>
        </w:tc>
        <w:tc>
          <w:tcPr>
            <w:tcW w:w="1600" w:type="dxa"/>
            <w:tcBorders>
              <w:top w:val="nil"/>
              <w:left w:val="nil"/>
              <w:bottom w:val="single" w:sz="4" w:space="0" w:color="auto"/>
              <w:right w:val="single" w:sz="4" w:space="0" w:color="auto"/>
            </w:tcBorders>
            <w:shd w:val="clear" w:color="auto" w:fill="auto"/>
            <w:noWrap/>
            <w:vAlign w:val="bottom"/>
            <w:hideMark/>
          </w:tcPr>
          <w:p w14:paraId="4EE8FC6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433,282.02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B27157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56E61B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6A7CF98"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1DEEDB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7D46F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3817CA9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036</w:t>
            </w:r>
          </w:p>
        </w:tc>
        <w:tc>
          <w:tcPr>
            <w:tcW w:w="3729" w:type="dxa"/>
            <w:tcBorders>
              <w:top w:val="nil"/>
              <w:left w:val="nil"/>
              <w:bottom w:val="single" w:sz="4" w:space="0" w:color="auto"/>
              <w:right w:val="single" w:sz="4" w:space="0" w:color="auto"/>
            </w:tcBorders>
            <w:shd w:val="clear" w:color="auto" w:fill="auto"/>
            <w:noWrap/>
            <w:vAlign w:val="bottom"/>
            <w:hideMark/>
          </w:tcPr>
          <w:p w14:paraId="03C4F04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Mioveni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42CEA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7</w:t>
            </w:r>
          </w:p>
        </w:tc>
        <w:tc>
          <w:tcPr>
            <w:tcW w:w="1600" w:type="dxa"/>
            <w:tcBorders>
              <w:top w:val="nil"/>
              <w:left w:val="nil"/>
              <w:bottom w:val="single" w:sz="4" w:space="0" w:color="auto"/>
              <w:right w:val="single" w:sz="4" w:space="0" w:color="auto"/>
            </w:tcBorders>
            <w:shd w:val="clear" w:color="auto" w:fill="auto"/>
            <w:noWrap/>
            <w:vAlign w:val="bottom"/>
            <w:hideMark/>
          </w:tcPr>
          <w:p w14:paraId="5EFF987D"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225,035.49</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E89E4D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12,880,618.74</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5B1D592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77,283,712.47</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0FF33FB0"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04</w:t>
            </w:r>
          </w:p>
        </w:tc>
      </w:tr>
      <w:tr w:rsidR="0041052E" w:rsidRPr="0041052E" w14:paraId="54A35ED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52A12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5CFE4CC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037</w:t>
            </w:r>
          </w:p>
        </w:tc>
        <w:tc>
          <w:tcPr>
            <w:tcW w:w="3729" w:type="dxa"/>
            <w:tcBorders>
              <w:top w:val="nil"/>
              <w:left w:val="nil"/>
              <w:bottom w:val="single" w:sz="4" w:space="0" w:color="auto"/>
              <w:right w:val="single" w:sz="4" w:space="0" w:color="auto"/>
            </w:tcBorders>
            <w:shd w:val="clear" w:color="auto" w:fill="auto"/>
            <w:noWrap/>
            <w:vAlign w:val="bottom"/>
            <w:hideMark/>
          </w:tcPr>
          <w:p w14:paraId="22D49B28"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Mioveni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15102B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16</w:t>
            </w:r>
          </w:p>
        </w:tc>
        <w:tc>
          <w:tcPr>
            <w:tcW w:w="1600" w:type="dxa"/>
            <w:tcBorders>
              <w:top w:val="nil"/>
              <w:left w:val="nil"/>
              <w:bottom w:val="single" w:sz="4" w:space="0" w:color="auto"/>
              <w:right w:val="single" w:sz="4" w:space="0" w:color="auto"/>
            </w:tcBorders>
            <w:shd w:val="clear" w:color="auto" w:fill="auto"/>
            <w:noWrap/>
            <w:vAlign w:val="bottom"/>
            <w:hideMark/>
          </w:tcPr>
          <w:p w14:paraId="2BE2986D"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530,474.23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EFE54EE"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E0D054D"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49148D2"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DB17D9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7AC4B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72DA3D9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038</w:t>
            </w:r>
          </w:p>
        </w:tc>
        <w:tc>
          <w:tcPr>
            <w:tcW w:w="3729" w:type="dxa"/>
            <w:tcBorders>
              <w:top w:val="nil"/>
              <w:left w:val="nil"/>
              <w:bottom w:val="single" w:sz="4" w:space="0" w:color="auto"/>
              <w:right w:val="single" w:sz="4" w:space="0" w:color="auto"/>
            </w:tcBorders>
            <w:shd w:val="clear" w:color="auto" w:fill="auto"/>
            <w:noWrap/>
            <w:vAlign w:val="bottom"/>
            <w:hideMark/>
          </w:tcPr>
          <w:p w14:paraId="39795C7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Mioveni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FDC105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37</w:t>
            </w:r>
          </w:p>
        </w:tc>
        <w:tc>
          <w:tcPr>
            <w:tcW w:w="1600" w:type="dxa"/>
            <w:tcBorders>
              <w:top w:val="nil"/>
              <w:left w:val="nil"/>
              <w:bottom w:val="single" w:sz="4" w:space="0" w:color="auto"/>
              <w:right w:val="single" w:sz="4" w:space="0" w:color="auto"/>
            </w:tcBorders>
            <w:shd w:val="clear" w:color="auto" w:fill="auto"/>
            <w:noWrap/>
            <w:vAlign w:val="bottom"/>
            <w:hideMark/>
          </w:tcPr>
          <w:p w14:paraId="386B1F9D"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420,426.27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0A88D66"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D4540D8"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4D5808D"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6035D6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D2CA21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24530CB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039</w:t>
            </w:r>
          </w:p>
        </w:tc>
        <w:tc>
          <w:tcPr>
            <w:tcW w:w="3729" w:type="dxa"/>
            <w:tcBorders>
              <w:top w:val="nil"/>
              <w:left w:val="nil"/>
              <w:bottom w:val="single" w:sz="4" w:space="0" w:color="auto"/>
              <w:right w:val="single" w:sz="4" w:space="0" w:color="auto"/>
            </w:tcBorders>
            <w:shd w:val="clear" w:color="auto" w:fill="auto"/>
            <w:noWrap/>
            <w:vAlign w:val="bottom"/>
            <w:hideMark/>
          </w:tcPr>
          <w:p w14:paraId="211BC9CF"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Mioveni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19D14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37</w:t>
            </w:r>
          </w:p>
        </w:tc>
        <w:tc>
          <w:tcPr>
            <w:tcW w:w="1600" w:type="dxa"/>
            <w:tcBorders>
              <w:top w:val="nil"/>
              <w:left w:val="nil"/>
              <w:bottom w:val="single" w:sz="4" w:space="0" w:color="auto"/>
              <w:right w:val="single" w:sz="4" w:space="0" w:color="auto"/>
            </w:tcBorders>
            <w:shd w:val="clear" w:color="auto" w:fill="auto"/>
            <w:noWrap/>
            <w:vAlign w:val="bottom"/>
            <w:hideMark/>
          </w:tcPr>
          <w:p w14:paraId="737F85A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420,426.27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7E36920E"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E8E2D2F"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F680E8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40FDD8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2380D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1F1300C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040</w:t>
            </w:r>
          </w:p>
        </w:tc>
        <w:tc>
          <w:tcPr>
            <w:tcW w:w="3729" w:type="dxa"/>
            <w:tcBorders>
              <w:top w:val="nil"/>
              <w:left w:val="nil"/>
              <w:bottom w:val="single" w:sz="4" w:space="0" w:color="auto"/>
              <w:right w:val="single" w:sz="4" w:space="0" w:color="auto"/>
            </w:tcBorders>
            <w:shd w:val="clear" w:color="auto" w:fill="auto"/>
            <w:noWrap/>
            <w:vAlign w:val="bottom"/>
            <w:hideMark/>
          </w:tcPr>
          <w:p w14:paraId="3711235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Budeasa</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784922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23</w:t>
            </w:r>
          </w:p>
        </w:tc>
        <w:tc>
          <w:tcPr>
            <w:tcW w:w="1600" w:type="dxa"/>
            <w:tcBorders>
              <w:top w:val="nil"/>
              <w:left w:val="nil"/>
              <w:bottom w:val="single" w:sz="4" w:space="0" w:color="auto"/>
              <w:right w:val="single" w:sz="4" w:space="0" w:color="auto"/>
            </w:tcBorders>
            <w:shd w:val="clear" w:color="auto" w:fill="auto"/>
            <w:noWrap/>
            <w:vAlign w:val="bottom"/>
            <w:hideMark/>
          </w:tcPr>
          <w:p w14:paraId="23E8813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1,263,743.28</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9B2160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00354AC"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AD40D53"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776D0ED"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B25C9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28979AF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041</w:t>
            </w:r>
          </w:p>
        </w:tc>
        <w:tc>
          <w:tcPr>
            <w:tcW w:w="3729" w:type="dxa"/>
            <w:tcBorders>
              <w:top w:val="nil"/>
              <w:left w:val="nil"/>
              <w:bottom w:val="single" w:sz="4" w:space="0" w:color="auto"/>
              <w:right w:val="single" w:sz="4" w:space="0" w:color="auto"/>
            </w:tcBorders>
            <w:shd w:val="clear" w:color="auto" w:fill="auto"/>
            <w:noWrap/>
            <w:vAlign w:val="bottom"/>
            <w:hideMark/>
          </w:tcPr>
          <w:p w14:paraId="5B21154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Coseşti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F392D7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32</w:t>
            </w:r>
          </w:p>
        </w:tc>
        <w:tc>
          <w:tcPr>
            <w:tcW w:w="1600" w:type="dxa"/>
            <w:tcBorders>
              <w:top w:val="nil"/>
              <w:left w:val="nil"/>
              <w:bottom w:val="single" w:sz="4" w:space="0" w:color="auto"/>
              <w:right w:val="single" w:sz="4" w:space="0" w:color="auto"/>
            </w:tcBorders>
            <w:shd w:val="clear" w:color="auto" w:fill="auto"/>
            <w:noWrap/>
            <w:vAlign w:val="bottom"/>
            <w:hideMark/>
          </w:tcPr>
          <w:p w14:paraId="6F90FED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314,178.29</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88CB607"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92FE836"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DEC25E5"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E8C1206"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43A155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5351DDD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042</w:t>
            </w:r>
          </w:p>
        </w:tc>
        <w:tc>
          <w:tcPr>
            <w:tcW w:w="3729" w:type="dxa"/>
            <w:tcBorders>
              <w:top w:val="nil"/>
              <w:left w:val="nil"/>
              <w:bottom w:val="single" w:sz="4" w:space="0" w:color="auto"/>
              <w:right w:val="single" w:sz="4" w:space="0" w:color="auto"/>
            </w:tcBorders>
            <w:shd w:val="clear" w:color="auto" w:fill="auto"/>
            <w:noWrap/>
            <w:vAlign w:val="bottom"/>
            <w:hideMark/>
          </w:tcPr>
          <w:p w14:paraId="06B820C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Miceşti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0CF2BF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21</w:t>
            </w:r>
          </w:p>
        </w:tc>
        <w:tc>
          <w:tcPr>
            <w:tcW w:w="1600" w:type="dxa"/>
            <w:tcBorders>
              <w:top w:val="nil"/>
              <w:left w:val="nil"/>
              <w:bottom w:val="single" w:sz="4" w:space="0" w:color="auto"/>
              <w:right w:val="single" w:sz="4" w:space="0" w:color="auto"/>
            </w:tcBorders>
            <w:shd w:val="clear" w:color="auto" w:fill="auto"/>
            <w:noWrap/>
            <w:vAlign w:val="bottom"/>
            <w:hideMark/>
          </w:tcPr>
          <w:p w14:paraId="06D5A3BB"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747,584.92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CF6F4FB"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92115EE"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5530FA5"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2FDD3BF"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9C24E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4741938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043</w:t>
            </w:r>
          </w:p>
        </w:tc>
        <w:tc>
          <w:tcPr>
            <w:tcW w:w="3729" w:type="dxa"/>
            <w:tcBorders>
              <w:top w:val="nil"/>
              <w:left w:val="nil"/>
              <w:bottom w:val="single" w:sz="4" w:space="0" w:color="auto"/>
              <w:right w:val="single" w:sz="4" w:space="0" w:color="auto"/>
            </w:tcBorders>
            <w:shd w:val="clear" w:color="auto" w:fill="auto"/>
            <w:noWrap/>
            <w:vAlign w:val="bottom"/>
            <w:hideMark/>
          </w:tcPr>
          <w:p w14:paraId="39C49BFF"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Purcareni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Valea</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6A1613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20</w:t>
            </w:r>
          </w:p>
        </w:tc>
        <w:tc>
          <w:tcPr>
            <w:tcW w:w="1600" w:type="dxa"/>
            <w:tcBorders>
              <w:top w:val="nil"/>
              <w:left w:val="nil"/>
              <w:bottom w:val="single" w:sz="4" w:space="0" w:color="auto"/>
              <w:right w:val="single" w:sz="4" w:space="0" w:color="auto"/>
            </w:tcBorders>
            <w:shd w:val="clear" w:color="auto" w:fill="auto"/>
            <w:noWrap/>
            <w:vAlign w:val="bottom"/>
            <w:hideMark/>
          </w:tcPr>
          <w:p w14:paraId="381ABA05"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474,335.35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745F192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F549DA5"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C30B0D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C48D119"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B1088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68A1CB9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044</w:t>
            </w:r>
          </w:p>
        </w:tc>
        <w:tc>
          <w:tcPr>
            <w:tcW w:w="3729" w:type="dxa"/>
            <w:tcBorders>
              <w:top w:val="nil"/>
              <w:left w:val="nil"/>
              <w:bottom w:val="single" w:sz="4" w:space="0" w:color="auto"/>
              <w:right w:val="single" w:sz="4" w:space="0" w:color="auto"/>
            </w:tcBorders>
            <w:shd w:val="clear" w:color="auto" w:fill="auto"/>
            <w:noWrap/>
            <w:vAlign w:val="bottom"/>
            <w:hideMark/>
          </w:tcPr>
          <w:p w14:paraId="220CF71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Domneşti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670EC6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64</w:t>
            </w:r>
          </w:p>
        </w:tc>
        <w:tc>
          <w:tcPr>
            <w:tcW w:w="1600" w:type="dxa"/>
            <w:tcBorders>
              <w:top w:val="nil"/>
              <w:left w:val="nil"/>
              <w:bottom w:val="single" w:sz="4" w:space="0" w:color="auto"/>
              <w:right w:val="single" w:sz="4" w:space="0" w:color="auto"/>
            </w:tcBorders>
            <w:shd w:val="clear" w:color="auto" w:fill="auto"/>
            <w:noWrap/>
            <w:vAlign w:val="bottom"/>
            <w:hideMark/>
          </w:tcPr>
          <w:p w14:paraId="1529EF3B"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1,872,031.80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4CB6CAD"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B14CBD8"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7DCCA47"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27EBF3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8A749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5AA87E4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045</w:t>
            </w:r>
          </w:p>
        </w:tc>
        <w:tc>
          <w:tcPr>
            <w:tcW w:w="3729" w:type="dxa"/>
            <w:tcBorders>
              <w:top w:val="nil"/>
              <w:left w:val="nil"/>
              <w:bottom w:val="single" w:sz="4" w:space="0" w:color="auto"/>
              <w:right w:val="single" w:sz="4" w:space="0" w:color="auto"/>
            </w:tcBorders>
            <w:shd w:val="clear" w:color="auto" w:fill="auto"/>
            <w:noWrap/>
            <w:vAlign w:val="bottom"/>
            <w:hideMark/>
          </w:tcPr>
          <w:p w14:paraId="0D01626F"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Mioveni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929E5D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17</w:t>
            </w:r>
          </w:p>
        </w:tc>
        <w:tc>
          <w:tcPr>
            <w:tcW w:w="1600" w:type="dxa"/>
            <w:tcBorders>
              <w:top w:val="nil"/>
              <w:left w:val="nil"/>
              <w:bottom w:val="single" w:sz="4" w:space="0" w:color="auto"/>
              <w:right w:val="single" w:sz="4" w:space="0" w:color="auto"/>
            </w:tcBorders>
            <w:shd w:val="clear" w:color="auto" w:fill="auto"/>
            <w:noWrap/>
            <w:vAlign w:val="bottom"/>
            <w:hideMark/>
          </w:tcPr>
          <w:p w14:paraId="27630E5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3,987,493.47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E2A2A6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2A867A3"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19CABFD"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445BCD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7B2EB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47BC457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046</w:t>
            </w:r>
          </w:p>
        </w:tc>
        <w:tc>
          <w:tcPr>
            <w:tcW w:w="3729" w:type="dxa"/>
            <w:tcBorders>
              <w:top w:val="nil"/>
              <w:left w:val="nil"/>
              <w:bottom w:val="single" w:sz="4" w:space="0" w:color="auto"/>
              <w:right w:val="single" w:sz="4" w:space="0" w:color="auto"/>
            </w:tcBorders>
            <w:shd w:val="clear" w:color="auto" w:fill="auto"/>
            <w:noWrap/>
            <w:vAlign w:val="bottom"/>
            <w:hideMark/>
          </w:tcPr>
          <w:p w14:paraId="1CC1293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Mioveni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957E88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47</w:t>
            </w:r>
          </w:p>
        </w:tc>
        <w:tc>
          <w:tcPr>
            <w:tcW w:w="1600" w:type="dxa"/>
            <w:tcBorders>
              <w:top w:val="nil"/>
              <w:left w:val="nil"/>
              <w:bottom w:val="single" w:sz="4" w:space="0" w:color="auto"/>
              <w:right w:val="single" w:sz="4" w:space="0" w:color="auto"/>
            </w:tcBorders>
            <w:shd w:val="clear" w:color="auto" w:fill="auto"/>
            <w:noWrap/>
            <w:vAlign w:val="bottom"/>
            <w:hideMark/>
          </w:tcPr>
          <w:p w14:paraId="7C80FF1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2,624,889.37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7BC763C8"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B4BD9AE"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7EAC2F4"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E8BB572"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6A78C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69A7F04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047</w:t>
            </w:r>
          </w:p>
        </w:tc>
        <w:tc>
          <w:tcPr>
            <w:tcW w:w="3729" w:type="dxa"/>
            <w:tcBorders>
              <w:top w:val="nil"/>
              <w:left w:val="nil"/>
              <w:bottom w:val="single" w:sz="4" w:space="0" w:color="auto"/>
              <w:right w:val="single" w:sz="4" w:space="0" w:color="auto"/>
            </w:tcBorders>
            <w:shd w:val="clear" w:color="auto" w:fill="auto"/>
            <w:noWrap/>
            <w:vAlign w:val="bottom"/>
            <w:hideMark/>
          </w:tcPr>
          <w:p w14:paraId="6ABA0EBD"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ED449E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65</w:t>
            </w:r>
          </w:p>
        </w:tc>
        <w:tc>
          <w:tcPr>
            <w:tcW w:w="1600" w:type="dxa"/>
            <w:tcBorders>
              <w:top w:val="nil"/>
              <w:left w:val="nil"/>
              <w:bottom w:val="single" w:sz="4" w:space="0" w:color="auto"/>
              <w:right w:val="single" w:sz="4" w:space="0" w:color="auto"/>
            </w:tcBorders>
            <w:shd w:val="clear" w:color="auto" w:fill="auto"/>
            <w:noWrap/>
            <w:vAlign w:val="bottom"/>
            <w:hideMark/>
          </w:tcPr>
          <w:p w14:paraId="31248D5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733,094.93</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50369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8,262,919.37</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3A4C6C0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49,577,516.24</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20D9CC9F"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05</w:t>
            </w:r>
          </w:p>
        </w:tc>
      </w:tr>
      <w:tr w:rsidR="0041052E" w:rsidRPr="0041052E" w14:paraId="513B58F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BCAD6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5155443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048</w:t>
            </w:r>
          </w:p>
        </w:tc>
        <w:tc>
          <w:tcPr>
            <w:tcW w:w="3729" w:type="dxa"/>
            <w:tcBorders>
              <w:top w:val="nil"/>
              <w:left w:val="nil"/>
              <w:bottom w:val="single" w:sz="4" w:space="0" w:color="auto"/>
              <w:right w:val="single" w:sz="4" w:space="0" w:color="auto"/>
            </w:tcBorders>
            <w:shd w:val="clear" w:color="auto" w:fill="auto"/>
            <w:noWrap/>
            <w:vAlign w:val="bottom"/>
            <w:hideMark/>
          </w:tcPr>
          <w:p w14:paraId="4F26351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Nykolo</w:t>
            </w:r>
            <w:proofErr w:type="spellEnd"/>
            <w:r w:rsidRPr="0041052E">
              <w:rPr>
                <w:rFonts w:ascii="Arial" w:eastAsia="Times New Roman" w:hAnsi="Arial" w:cs="Arial"/>
                <w:sz w:val="16"/>
                <w:szCs w:val="16"/>
              </w:rPr>
              <w:t xml:space="preserve">-Poiana </w:t>
            </w:r>
            <w:proofErr w:type="spellStart"/>
            <w:r w:rsidRPr="0041052E">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7CE8D2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39</w:t>
            </w:r>
          </w:p>
        </w:tc>
        <w:tc>
          <w:tcPr>
            <w:tcW w:w="1600" w:type="dxa"/>
            <w:tcBorders>
              <w:top w:val="nil"/>
              <w:left w:val="nil"/>
              <w:bottom w:val="single" w:sz="4" w:space="0" w:color="auto"/>
              <w:right w:val="single" w:sz="4" w:space="0" w:color="auto"/>
            </w:tcBorders>
            <w:shd w:val="clear" w:color="auto" w:fill="auto"/>
            <w:noWrap/>
            <w:vAlign w:val="bottom"/>
            <w:hideMark/>
          </w:tcPr>
          <w:p w14:paraId="1A0A62B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532,466.31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B7AEEBD"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62588B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8FB06A8"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F747082"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D1A26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4150F22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049</w:t>
            </w:r>
          </w:p>
        </w:tc>
        <w:tc>
          <w:tcPr>
            <w:tcW w:w="3729" w:type="dxa"/>
            <w:tcBorders>
              <w:top w:val="nil"/>
              <w:left w:val="nil"/>
              <w:bottom w:val="single" w:sz="4" w:space="0" w:color="auto"/>
              <w:right w:val="single" w:sz="4" w:space="0" w:color="auto"/>
            </w:tcBorders>
            <w:shd w:val="clear" w:color="auto" w:fill="auto"/>
            <w:noWrap/>
            <w:vAlign w:val="bottom"/>
            <w:hideMark/>
          </w:tcPr>
          <w:p w14:paraId="5965E794"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7201D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28</w:t>
            </w:r>
          </w:p>
        </w:tc>
        <w:tc>
          <w:tcPr>
            <w:tcW w:w="1600" w:type="dxa"/>
            <w:tcBorders>
              <w:top w:val="nil"/>
              <w:left w:val="nil"/>
              <w:bottom w:val="single" w:sz="4" w:space="0" w:color="auto"/>
              <w:right w:val="single" w:sz="4" w:space="0" w:color="auto"/>
            </w:tcBorders>
            <w:shd w:val="clear" w:color="auto" w:fill="auto"/>
            <w:noWrap/>
            <w:vAlign w:val="bottom"/>
            <w:hideMark/>
          </w:tcPr>
          <w:p w14:paraId="71BC7BB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953,291.80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6E36F6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E34A9C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5628427"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F324836"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0D08B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0C15088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050</w:t>
            </w:r>
          </w:p>
        </w:tc>
        <w:tc>
          <w:tcPr>
            <w:tcW w:w="3729" w:type="dxa"/>
            <w:tcBorders>
              <w:top w:val="nil"/>
              <w:left w:val="nil"/>
              <w:bottom w:val="single" w:sz="4" w:space="0" w:color="auto"/>
              <w:right w:val="single" w:sz="4" w:space="0" w:color="auto"/>
            </w:tcBorders>
            <w:shd w:val="clear" w:color="auto" w:fill="auto"/>
            <w:noWrap/>
            <w:vAlign w:val="bottom"/>
            <w:hideMark/>
          </w:tcPr>
          <w:p w14:paraId="1DF458D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01F6D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33</w:t>
            </w:r>
          </w:p>
        </w:tc>
        <w:tc>
          <w:tcPr>
            <w:tcW w:w="1600" w:type="dxa"/>
            <w:tcBorders>
              <w:top w:val="nil"/>
              <w:left w:val="nil"/>
              <w:bottom w:val="single" w:sz="4" w:space="0" w:color="auto"/>
              <w:right w:val="single" w:sz="4" w:space="0" w:color="auto"/>
            </w:tcBorders>
            <w:shd w:val="clear" w:color="auto" w:fill="auto"/>
            <w:noWrap/>
            <w:vAlign w:val="bottom"/>
            <w:hideMark/>
          </w:tcPr>
          <w:p w14:paraId="606881A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845,764.92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442F029"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7041E7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411F009"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F48813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709094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70B58B1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051</w:t>
            </w:r>
          </w:p>
        </w:tc>
        <w:tc>
          <w:tcPr>
            <w:tcW w:w="3729" w:type="dxa"/>
            <w:tcBorders>
              <w:top w:val="nil"/>
              <w:left w:val="nil"/>
              <w:bottom w:val="single" w:sz="4" w:space="0" w:color="auto"/>
              <w:right w:val="single" w:sz="4" w:space="0" w:color="auto"/>
            </w:tcBorders>
            <w:shd w:val="clear" w:color="auto" w:fill="auto"/>
            <w:noWrap/>
            <w:vAlign w:val="bottom"/>
            <w:hideMark/>
          </w:tcPr>
          <w:p w14:paraId="7FA6925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Nykolo</w:t>
            </w:r>
            <w:proofErr w:type="spellEnd"/>
            <w:r w:rsidRPr="0041052E">
              <w:rPr>
                <w:rFonts w:ascii="Arial" w:eastAsia="Times New Roman" w:hAnsi="Arial" w:cs="Arial"/>
                <w:sz w:val="16"/>
                <w:szCs w:val="16"/>
              </w:rPr>
              <w:t xml:space="preserve">-Poiana </w:t>
            </w:r>
            <w:proofErr w:type="spellStart"/>
            <w:r w:rsidRPr="0041052E">
              <w:rPr>
                <w:rFonts w:ascii="Arial" w:eastAsia="Times New Roman" w:hAnsi="Arial" w:cs="Arial"/>
                <w:sz w:val="16"/>
                <w:szCs w:val="16"/>
              </w:rPr>
              <w:t>Lacului-Răchitele</w:t>
            </w:r>
            <w:proofErr w:type="spellEnd"/>
            <w:r w:rsidRPr="0041052E">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3449772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34</w:t>
            </w:r>
          </w:p>
        </w:tc>
        <w:tc>
          <w:tcPr>
            <w:tcW w:w="1600" w:type="dxa"/>
            <w:tcBorders>
              <w:top w:val="nil"/>
              <w:left w:val="nil"/>
              <w:bottom w:val="single" w:sz="4" w:space="0" w:color="auto"/>
              <w:right w:val="single" w:sz="4" w:space="0" w:color="auto"/>
            </w:tcBorders>
            <w:shd w:val="clear" w:color="auto" w:fill="auto"/>
            <w:noWrap/>
            <w:vAlign w:val="bottom"/>
            <w:hideMark/>
          </w:tcPr>
          <w:p w14:paraId="016D5277"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537,301.21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A01484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E3F2D66"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8BDAAA6"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824849F"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B92E05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6CB477A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052</w:t>
            </w:r>
          </w:p>
        </w:tc>
        <w:tc>
          <w:tcPr>
            <w:tcW w:w="3729" w:type="dxa"/>
            <w:tcBorders>
              <w:top w:val="nil"/>
              <w:left w:val="nil"/>
              <w:bottom w:val="single" w:sz="4" w:space="0" w:color="auto"/>
              <w:right w:val="single" w:sz="4" w:space="0" w:color="auto"/>
            </w:tcBorders>
            <w:shd w:val="clear" w:color="auto" w:fill="auto"/>
            <w:noWrap/>
            <w:vAlign w:val="bottom"/>
            <w:hideMark/>
          </w:tcPr>
          <w:p w14:paraId="625E9DD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Nykolo</w:t>
            </w:r>
            <w:proofErr w:type="spellEnd"/>
            <w:r w:rsidRPr="0041052E">
              <w:rPr>
                <w:rFonts w:ascii="Arial" w:eastAsia="Times New Roman" w:hAnsi="Arial" w:cs="Arial"/>
                <w:sz w:val="16"/>
                <w:szCs w:val="16"/>
              </w:rPr>
              <w:t xml:space="preserve">-Poiana </w:t>
            </w:r>
            <w:proofErr w:type="spellStart"/>
            <w:r w:rsidRPr="0041052E">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2DA94E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44</w:t>
            </w:r>
          </w:p>
        </w:tc>
        <w:tc>
          <w:tcPr>
            <w:tcW w:w="1600" w:type="dxa"/>
            <w:tcBorders>
              <w:top w:val="nil"/>
              <w:left w:val="nil"/>
              <w:bottom w:val="single" w:sz="4" w:space="0" w:color="auto"/>
              <w:right w:val="single" w:sz="4" w:space="0" w:color="auto"/>
            </w:tcBorders>
            <w:shd w:val="clear" w:color="auto" w:fill="auto"/>
            <w:noWrap/>
            <w:vAlign w:val="bottom"/>
            <w:hideMark/>
          </w:tcPr>
          <w:p w14:paraId="7690350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373,658.95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54FC4E2"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040DC8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35828DD"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CDE7760"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C00958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5D75977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053</w:t>
            </w:r>
          </w:p>
        </w:tc>
        <w:tc>
          <w:tcPr>
            <w:tcW w:w="3729" w:type="dxa"/>
            <w:tcBorders>
              <w:top w:val="nil"/>
              <w:left w:val="nil"/>
              <w:bottom w:val="single" w:sz="4" w:space="0" w:color="auto"/>
              <w:right w:val="single" w:sz="4" w:space="0" w:color="auto"/>
            </w:tcBorders>
            <w:shd w:val="clear" w:color="auto" w:fill="auto"/>
            <w:noWrap/>
            <w:vAlign w:val="bottom"/>
            <w:hideMark/>
          </w:tcPr>
          <w:p w14:paraId="033F8865"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76042F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44</w:t>
            </w:r>
          </w:p>
        </w:tc>
        <w:tc>
          <w:tcPr>
            <w:tcW w:w="1600" w:type="dxa"/>
            <w:tcBorders>
              <w:top w:val="nil"/>
              <w:left w:val="nil"/>
              <w:bottom w:val="single" w:sz="4" w:space="0" w:color="auto"/>
              <w:right w:val="single" w:sz="4" w:space="0" w:color="auto"/>
            </w:tcBorders>
            <w:shd w:val="clear" w:color="auto" w:fill="auto"/>
            <w:noWrap/>
            <w:vAlign w:val="bottom"/>
            <w:hideMark/>
          </w:tcPr>
          <w:p w14:paraId="02F5C106"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373,658.95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8FAABA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3978FB8"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87147DB"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81616A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96570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1B96318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054</w:t>
            </w:r>
          </w:p>
        </w:tc>
        <w:tc>
          <w:tcPr>
            <w:tcW w:w="3729" w:type="dxa"/>
            <w:tcBorders>
              <w:top w:val="nil"/>
              <w:left w:val="nil"/>
              <w:bottom w:val="single" w:sz="4" w:space="0" w:color="auto"/>
              <w:right w:val="single" w:sz="4" w:space="0" w:color="auto"/>
            </w:tcBorders>
            <w:shd w:val="clear" w:color="auto" w:fill="auto"/>
            <w:noWrap/>
            <w:vAlign w:val="bottom"/>
            <w:hideMark/>
          </w:tcPr>
          <w:p w14:paraId="6BF74E3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980F1C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27</w:t>
            </w:r>
          </w:p>
        </w:tc>
        <w:tc>
          <w:tcPr>
            <w:tcW w:w="1600" w:type="dxa"/>
            <w:tcBorders>
              <w:top w:val="nil"/>
              <w:left w:val="nil"/>
              <w:bottom w:val="single" w:sz="4" w:space="0" w:color="auto"/>
              <w:right w:val="single" w:sz="4" w:space="0" w:color="auto"/>
            </w:tcBorders>
            <w:shd w:val="clear" w:color="auto" w:fill="auto"/>
            <w:noWrap/>
            <w:vAlign w:val="bottom"/>
            <w:hideMark/>
          </w:tcPr>
          <w:p w14:paraId="32C7DF3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3,197,443.17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38CB3A37"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78525C5"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A06F5F1"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48D7C91"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7031D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2534632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055</w:t>
            </w:r>
          </w:p>
        </w:tc>
        <w:tc>
          <w:tcPr>
            <w:tcW w:w="3729" w:type="dxa"/>
            <w:tcBorders>
              <w:top w:val="nil"/>
              <w:left w:val="nil"/>
              <w:bottom w:val="single" w:sz="4" w:space="0" w:color="auto"/>
              <w:right w:val="single" w:sz="4" w:space="0" w:color="auto"/>
            </w:tcBorders>
            <w:shd w:val="clear" w:color="auto" w:fill="auto"/>
            <w:noWrap/>
            <w:vAlign w:val="bottom"/>
            <w:hideMark/>
          </w:tcPr>
          <w:p w14:paraId="65CD113C"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Nykolo</w:t>
            </w:r>
            <w:proofErr w:type="spellEnd"/>
            <w:r w:rsidRPr="0041052E">
              <w:rPr>
                <w:rFonts w:ascii="Arial" w:eastAsia="Times New Roman" w:hAnsi="Arial" w:cs="Arial"/>
                <w:sz w:val="16"/>
                <w:szCs w:val="16"/>
              </w:rPr>
              <w:t xml:space="preserve">-Poiana </w:t>
            </w:r>
            <w:proofErr w:type="spellStart"/>
            <w:r w:rsidRPr="0041052E">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71B068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29</w:t>
            </w:r>
          </w:p>
        </w:tc>
        <w:tc>
          <w:tcPr>
            <w:tcW w:w="1600" w:type="dxa"/>
            <w:tcBorders>
              <w:top w:val="nil"/>
              <w:left w:val="nil"/>
              <w:bottom w:val="single" w:sz="4" w:space="0" w:color="auto"/>
              <w:right w:val="single" w:sz="4" w:space="0" w:color="auto"/>
            </w:tcBorders>
            <w:shd w:val="clear" w:color="auto" w:fill="auto"/>
            <w:noWrap/>
            <w:vAlign w:val="bottom"/>
            <w:hideMark/>
          </w:tcPr>
          <w:p w14:paraId="32D58FA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406,837.15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5F4DF1F"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E207FD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FD5B500"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271BEF5"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F0B00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069DBED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056</w:t>
            </w:r>
          </w:p>
        </w:tc>
        <w:tc>
          <w:tcPr>
            <w:tcW w:w="3729" w:type="dxa"/>
            <w:tcBorders>
              <w:top w:val="nil"/>
              <w:left w:val="nil"/>
              <w:bottom w:val="single" w:sz="4" w:space="0" w:color="auto"/>
              <w:right w:val="single" w:sz="4" w:space="0" w:color="auto"/>
            </w:tcBorders>
            <w:shd w:val="clear" w:color="auto" w:fill="auto"/>
            <w:noWrap/>
            <w:vAlign w:val="bottom"/>
            <w:hideMark/>
          </w:tcPr>
          <w:p w14:paraId="6CAFA7E1" w14:textId="77777777" w:rsidR="0041052E" w:rsidRPr="0041052E" w:rsidRDefault="0041052E" w:rsidP="0041052E">
            <w:pPr>
              <w:spacing w:after="0" w:line="240" w:lineRule="auto"/>
              <w:rPr>
                <w:rFonts w:ascii="Arial" w:eastAsia="Times New Roman" w:hAnsi="Arial" w:cs="Arial"/>
                <w:sz w:val="16"/>
                <w:szCs w:val="16"/>
              </w:rPr>
            </w:pPr>
            <w:r w:rsidRPr="0041052E">
              <w:rPr>
                <w:rFonts w:ascii="Arial" w:eastAsia="Times New Roman" w:hAnsi="Arial" w:cs="Arial"/>
                <w:sz w:val="16"/>
                <w:szCs w:val="16"/>
              </w:rPr>
              <w:t xml:space="preserve">Pitești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Nykolo-Ciocanai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9C8582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8</w:t>
            </w:r>
          </w:p>
        </w:tc>
        <w:tc>
          <w:tcPr>
            <w:tcW w:w="1600" w:type="dxa"/>
            <w:tcBorders>
              <w:top w:val="nil"/>
              <w:left w:val="nil"/>
              <w:bottom w:val="single" w:sz="4" w:space="0" w:color="auto"/>
              <w:right w:val="single" w:sz="4" w:space="0" w:color="auto"/>
            </w:tcBorders>
            <w:shd w:val="clear" w:color="auto" w:fill="auto"/>
            <w:noWrap/>
            <w:vAlign w:val="bottom"/>
            <w:hideMark/>
          </w:tcPr>
          <w:p w14:paraId="05EA9BED"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309,402.00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46C78B7"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05FBF00"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42F3786"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D06ABE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B7AE7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71AC258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057</w:t>
            </w:r>
          </w:p>
        </w:tc>
        <w:tc>
          <w:tcPr>
            <w:tcW w:w="3729" w:type="dxa"/>
            <w:tcBorders>
              <w:top w:val="nil"/>
              <w:left w:val="nil"/>
              <w:bottom w:val="single" w:sz="4" w:space="0" w:color="auto"/>
              <w:right w:val="single" w:sz="4" w:space="0" w:color="auto"/>
            </w:tcBorders>
            <w:shd w:val="clear" w:color="auto" w:fill="auto"/>
            <w:noWrap/>
            <w:vAlign w:val="bottom"/>
            <w:hideMark/>
          </w:tcPr>
          <w:p w14:paraId="74297FC4"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Bârla</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Mozăceni</w:t>
            </w:r>
            <w:proofErr w:type="spellEnd"/>
            <w:r w:rsidRPr="0041052E">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auto"/>
            <w:noWrap/>
            <w:vAlign w:val="bottom"/>
            <w:hideMark/>
          </w:tcPr>
          <w:p w14:paraId="7717719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57</w:t>
            </w:r>
          </w:p>
        </w:tc>
        <w:tc>
          <w:tcPr>
            <w:tcW w:w="1600" w:type="dxa"/>
            <w:tcBorders>
              <w:top w:val="nil"/>
              <w:left w:val="nil"/>
              <w:bottom w:val="single" w:sz="4" w:space="0" w:color="auto"/>
              <w:right w:val="single" w:sz="4" w:space="0" w:color="auto"/>
            </w:tcBorders>
            <w:shd w:val="clear" w:color="auto" w:fill="auto"/>
            <w:noWrap/>
            <w:vAlign w:val="bottom"/>
            <w:hideMark/>
          </w:tcPr>
          <w:p w14:paraId="596EBE7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1,333,363.62</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88EF0F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11,265,752.89</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6EBF23F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67,594,517.36</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35D3E50B"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06</w:t>
            </w:r>
          </w:p>
        </w:tc>
      </w:tr>
      <w:tr w:rsidR="0041052E" w:rsidRPr="0041052E" w14:paraId="746905CA"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FD1BF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4026161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058</w:t>
            </w:r>
          </w:p>
        </w:tc>
        <w:tc>
          <w:tcPr>
            <w:tcW w:w="3729" w:type="dxa"/>
            <w:tcBorders>
              <w:top w:val="nil"/>
              <w:left w:val="nil"/>
              <w:bottom w:val="single" w:sz="4" w:space="0" w:color="auto"/>
              <w:right w:val="single" w:sz="4" w:space="0" w:color="auto"/>
            </w:tcBorders>
            <w:shd w:val="clear" w:color="auto" w:fill="auto"/>
            <w:noWrap/>
            <w:vAlign w:val="bottom"/>
            <w:hideMark/>
          </w:tcPr>
          <w:p w14:paraId="102B326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Buzoieşti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439410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40</w:t>
            </w:r>
          </w:p>
        </w:tc>
        <w:tc>
          <w:tcPr>
            <w:tcW w:w="1600" w:type="dxa"/>
            <w:tcBorders>
              <w:top w:val="nil"/>
              <w:left w:val="nil"/>
              <w:bottom w:val="single" w:sz="4" w:space="0" w:color="auto"/>
              <w:right w:val="single" w:sz="4" w:space="0" w:color="auto"/>
            </w:tcBorders>
            <w:shd w:val="clear" w:color="auto" w:fill="auto"/>
            <w:noWrap/>
            <w:vAlign w:val="bottom"/>
            <w:hideMark/>
          </w:tcPr>
          <w:p w14:paraId="0381934D"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263,662.74</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CFCA2F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304240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0E74C5A"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ECDCCD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10023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0D316D6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059</w:t>
            </w:r>
          </w:p>
        </w:tc>
        <w:tc>
          <w:tcPr>
            <w:tcW w:w="3729" w:type="dxa"/>
            <w:tcBorders>
              <w:top w:val="nil"/>
              <w:left w:val="nil"/>
              <w:bottom w:val="single" w:sz="4" w:space="0" w:color="auto"/>
              <w:right w:val="single" w:sz="4" w:space="0" w:color="auto"/>
            </w:tcBorders>
            <w:shd w:val="clear" w:color="auto" w:fill="auto"/>
            <w:noWrap/>
            <w:vAlign w:val="bottom"/>
            <w:hideMark/>
          </w:tcPr>
          <w:p w14:paraId="3C3F6455"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Căldăraru</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6F8EF2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62</w:t>
            </w:r>
          </w:p>
        </w:tc>
        <w:tc>
          <w:tcPr>
            <w:tcW w:w="1600" w:type="dxa"/>
            <w:tcBorders>
              <w:top w:val="nil"/>
              <w:left w:val="nil"/>
              <w:bottom w:val="single" w:sz="4" w:space="0" w:color="auto"/>
              <w:right w:val="single" w:sz="4" w:space="0" w:color="auto"/>
            </w:tcBorders>
            <w:shd w:val="clear" w:color="auto" w:fill="auto"/>
            <w:noWrap/>
            <w:vAlign w:val="bottom"/>
            <w:hideMark/>
          </w:tcPr>
          <w:p w14:paraId="76FAFEE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437,802.17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61116E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8A80D2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20D99B0"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DDCAF7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37BD5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3D6710F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060</w:t>
            </w:r>
          </w:p>
        </w:tc>
        <w:tc>
          <w:tcPr>
            <w:tcW w:w="3729" w:type="dxa"/>
            <w:tcBorders>
              <w:top w:val="nil"/>
              <w:left w:val="nil"/>
              <w:bottom w:val="single" w:sz="4" w:space="0" w:color="auto"/>
              <w:right w:val="single" w:sz="4" w:space="0" w:color="auto"/>
            </w:tcBorders>
            <w:shd w:val="clear" w:color="auto" w:fill="auto"/>
            <w:noWrap/>
            <w:vAlign w:val="bottom"/>
            <w:hideMark/>
          </w:tcPr>
          <w:p w14:paraId="3602983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Lunca</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C96509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30</w:t>
            </w:r>
          </w:p>
        </w:tc>
        <w:tc>
          <w:tcPr>
            <w:tcW w:w="1600" w:type="dxa"/>
            <w:tcBorders>
              <w:top w:val="nil"/>
              <w:left w:val="nil"/>
              <w:bottom w:val="single" w:sz="4" w:space="0" w:color="auto"/>
              <w:right w:val="single" w:sz="4" w:space="0" w:color="auto"/>
            </w:tcBorders>
            <w:shd w:val="clear" w:color="auto" w:fill="auto"/>
            <w:noWrap/>
            <w:vAlign w:val="bottom"/>
            <w:hideMark/>
          </w:tcPr>
          <w:p w14:paraId="4D9DBBAB"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823,097.97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373565A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689FCBB"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6B160D5"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0FCAE26"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44F54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0E8348D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061</w:t>
            </w:r>
          </w:p>
        </w:tc>
        <w:tc>
          <w:tcPr>
            <w:tcW w:w="3729" w:type="dxa"/>
            <w:tcBorders>
              <w:top w:val="nil"/>
              <w:left w:val="nil"/>
              <w:bottom w:val="single" w:sz="4" w:space="0" w:color="auto"/>
              <w:right w:val="single" w:sz="4" w:space="0" w:color="auto"/>
            </w:tcBorders>
            <w:shd w:val="clear" w:color="auto" w:fill="auto"/>
            <w:noWrap/>
            <w:vAlign w:val="bottom"/>
            <w:hideMark/>
          </w:tcPr>
          <w:p w14:paraId="5D8F217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Albota</w:t>
            </w:r>
            <w:proofErr w:type="spellEnd"/>
            <w:r w:rsidRPr="0041052E">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auto"/>
            <w:noWrap/>
            <w:vAlign w:val="bottom"/>
            <w:hideMark/>
          </w:tcPr>
          <w:p w14:paraId="5703FAF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22</w:t>
            </w:r>
          </w:p>
        </w:tc>
        <w:tc>
          <w:tcPr>
            <w:tcW w:w="1600" w:type="dxa"/>
            <w:tcBorders>
              <w:top w:val="nil"/>
              <w:left w:val="nil"/>
              <w:bottom w:val="single" w:sz="4" w:space="0" w:color="auto"/>
              <w:right w:val="single" w:sz="4" w:space="0" w:color="auto"/>
            </w:tcBorders>
            <w:shd w:val="clear" w:color="auto" w:fill="auto"/>
            <w:noWrap/>
            <w:vAlign w:val="bottom"/>
            <w:hideMark/>
          </w:tcPr>
          <w:p w14:paraId="4EBFD80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606,717.06</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30CF7FE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3698D78"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364E6F3"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2C06A37"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8B1D8A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49D1210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062</w:t>
            </w:r>
          </w:p>
        </w:tc>
        <w:tc>
          <w:tcPr>
            <w:tcW w:w="3729" w:type="dxa"/>
            <w:tcBorders>
              <w:top w:val="nil"/>
              <w:left w:val="nil"/>
              <w:bottom w:val="single" w:sz="4" w:space="0" w:color="auto"/>
              <w:right w:val="single" w:sz="4" w:space="0" w:color="auto"/>
            </w:tcBorders>
            <w:shd w:val="clear" w:color="auto" w:fill="auto"/>
            <w:noWrap/>
            <w:vAlign w:val="bottom"/>
            <w:hideMark/>
          </w:tcPr>
          <w:p w14:paraId="76EE249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Popeşti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FEEDD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62</w:t>
            </w:r>
          </w:p>
        </w:tc>
        <w:tc>
          <w:tcPr>
            <w:tcW w:w="1600" w:type="dxa"/>
            <w:tcBorders>
              <w:top w:val="nil"/>
              <w:left w:val="nil"/>
              <w:bottom w:val="single" w:sz="4" w:space="0" w:color="auto"/>
              <w:right w:val="single" w:sz="4" w:space="0" w:color="auto"/>
            </w:tcBorders>
            <w:shd w:val="clear" w:color="auto" w:fill="auto"/>
            <w:noWrap/>
            <w:vAlign w:val="bottom"/>
            <w:hideMark/>
          </w:tcPr>
          <w:p w14:paraId="56F7B02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761,669.42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772E31A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233607B"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8092AE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23D7EE7"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B7889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7DFFBCB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063</w:t>
            </w:r>
          </w:p>
        </w:tc>
        <w:tc>
          <w:tcPr>
            <w:tcW w:w="3729" w:type="dxa"/>
            <w:tcBorders>
              <w:top w:val="nil"/>
              <w:left w:val="nil"/>
              <w:bottom w:val="single" w:sz="4" w:space="0" w:color="auto"/>
              <w:right w:val="single" w:sz="4" w:space="0" w:color="auto"/>
            </w:tcBorders>
            <w:shd w:val="clear" w:color="auto" w:fill="auto"/>
            <w:noWrap/>
            <w:vAlign w:val="bottom"/>
            <w:hideMark/>
          </w:tcPr>
          <w:p w14:paraId="56F739E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753E2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66</w:t>
            </w:r>
          </w:p>
        </w:tc>
        <w:tc>
          <w:tcPr>
            <w:tcW w:w="1600" w:type="dxa"/>
            <w:tcBorders>
              <w:top w:val="nil"/>
              <w:left w:val="nil"/>
              <w:bottom w:val="single" w:sz="4" w:space="0" w:color="auto"/>
              <w:right w:val="single" w:sz="4" w:space="0" w:color="auto"/>
            </w:tcBorders>
            <w:shd w:val="clear" w:color="auto" w:fill="auto"/>
            <w:noWrap/>
            <w:vAlign w:val="bottom"/>
            <w:hideMark/>
          </w:tcPr>
          <w:p w14:paraId="5DDDC225"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1,460,954.24</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F6DE1D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57D5A6E"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50314B0"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0139C1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3A2B0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4E916D7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064</w:t>
            </w:r>
          </w:p>
        </w:tc>
        <w:tc>
          <w:tcPr>
            <w:tcW w:w="3729" w:type="dxa"/>
            <w:tcBorders>
              <w:top w:val="nil"/>
              <w:left w:val="nil"/>
              <w:bottom w:val="single" w:sz="4" w:space="0" w:color="auto"/>
              <w:right w:val="single" w:sz="4" w:space="0" w:color="auto"/>
            </w:tcBorders>
            <w:shd w:val="clear" w:color="auto" w:fill="auto"/>
            <w:noWrap/>
            <w:vAlign w:val="bottom"/>
            <w:hideMark/>
          </w:tcPr>
          <w:p w14:paraId="3C21DB8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Cerbu</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Dealu</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EFADB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40</w:t>
            </w:r>
          </w:p>
        </w:tc>
        <w:tc>
          <w:tcPr>
            <w:tcW w:w="1600" w:type="dxa"/>
            <w:tcBorders>
              <w:top w:val="nil"/>
              <w:left w:val="nil"/>
              <w:bottom w:val="single" w:sz="4" w:space="0" w:color="auto"/>
              <w:right w:val="single" w:sz="4" w:space="0" w:color="auto"/>
            </w:tcBorders>
            <w:shd w:val="clear" w:color="auto" w:fill="auto"/>
            <w:noWrap/>
            <w:vAlign w:val="bottom"/>
            <w:hideMark/>
          </w:tcPr>
          <w:p w14:paraId="7AE775D4"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742,756.48</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CA04313"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B39E986"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7C0874F"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8599AD0"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B57252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2937F42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065</w:t>
            </w:r>
          </w:p>
        </w:tc>
        <w:tc>
          <w:tcPr>
            <w:tcW w:w="3729" w:type="dxa"/>
            <w:tcBorders>
              <w:top w:val="nil"/>
              <w:left w:val="nil"/>
              <w:bottom w:val="single" w:sz="4" w:space="0" w:color="auto"/>
              <w:right w:val="single" w:sz="4" w:space="0" w:color="auto"/>
            </w:tcBorders>
            <w:shd w:val="clear" w:color="auto" w:fill="auto"/>
            <w:noWrap/>
            <w:vAlign w:val="bottom"/>
            <w:hideMark/>
          </w:tcPr>
          <w:p w14:paraId="629E2DC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Costeşti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94F79C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24</w:t>
            </w:r>
          </w:p>
        </w:tc>
        <w:tc>
          <w:tcPr>
            <w:tcW w:w="1600" w:type="dxa"/>
            <w:tcBorders>
              <w:top w:val="nil"/>
              <w:left w:val="nil"/>
              <w:bottom w:val="single" w:sz="4" w:space="0" w:color="auto"/>
              <w:right w:val="single" w:sz="4" w:space="0" w:color="auto"/>
            </w:tcBorders>
            <w:shd w:val="clear" w:color="auto" w:fill="auto"/>
            <w:noWrap/>
            <w:vAlign w:val="bottom"/>
            <w:hideMark/>
          </w:tcPr>
          <w:p w14:paraId="290051A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3,162,285.73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C49B656"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2E4B0F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A660EF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AA2CE82"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94F01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6CCA48C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066</w:t>
            </w:r>
          </w:p>
        </w:tc>
        <w:tc>
          <w:tcPr>
            <w:tcW w:w="3729" w:type="dxa"/>
            <w:tcBorders>
              <w:top w:val="nil"/>
              <w:left w:val="nil"/>
              <w:bottom w:val="single" w:sz="4" w:space="0" w:color="auto"/>
              <w:right w:val="single" w:sz="4" w:space="0" w:color="auto"/>
            </w:tcBorders>
            <w:shd w:val="clear" w:color="auto" w:fill="auto"/>
            <w:noWrap/>
            <w:vAlign w:val="bottom"/>
            <w:hideMark/>
          </w:tcPr>
          <w:p w14:paraId="27564E77" w14:textId="77777777" w:rsidR="0041052E" w:rsidRPr="0041052E" w:rsidRDefault="0041052E" w:rsidP="0041052E">
            <w:pPr>
              <w:spacing w:after="0" w:line="240" w:lineRule="auto"/>
              <w:rPr>
                <w:rFonts w:ascii="Arial" w:eastAsia="Times New Roman" w:hAnsi="Arial" w:cs="Arial"/>
                <w:sz w:val="16"/>
                <w:szCs w:val="16"/>
              </w:rPr>
            </w:pPr>
            <w:r w:rsidRPr="0041052E">
              <w:rPr>
                <w:rFonts w:ascii="Arial" w:eastAsia="Times New Roman" w:hAnsi="Arial" w:cs="Arial"/>
                <w:sz w:val="16"/>
                <w:szCs w:val="16"/>
              </w:rPr>
              <w:t xml:space="preserve">Pitești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Recea</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0CE05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53</w:t>
            </w:r>
          </w:p>
        </w:tc>
        <w:tc>
          <w:tcPr>
            <w:tcW w:w="1600" w:type="dxa"/>
            <w:tcBorders>
              <w:top w:val="nil"/>
              <w:left w:val="nil"/>
              <w:bottom w:val="single" w:sz="4" w:space="0" w:color="auto"/>
              <w:right w:val="single" w:sz="4" w:space="0" w:color="auto"/>
            </w:tcBorders>
            <w:shd w:val="clear" w:color="auto" w:fill="auto"/>
            <w:noWrap/>
            <w:vAlign w:val="bottom"/>
            <w:hideMark/>
          </w:tcPr>
          <w:p w14:paraId="4A07D495"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554,424.37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973239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128E19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8637596"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26C7AA7"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2D95B5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779129A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067</w:t>
            </w:r>
          </w:p>
        </w:tc>
        <w:tc>
          <w:tcPr>
            <w:tcW w:w="3729" w:type="dxa"/>
            <w:tcBorders>
              <w:top w:val="nil"/>
              <w:left w:val="nil"/>
              <w:bottom w:val="single" w:sz="4" w:space="0" w:color="auto"/>
              <w:right w:val="single" w:sz="4" w:space="0" w:color="auto"/>
            </w:tcBorders>
            <w:shd w:val="clear" w:color="auto" w:fill="auto"/>
            <w:noWrap/>
            <w:vAlign w:val="bottom"/>
            <w:hideMark/>
          </w:tcPr>
          <w:p w14:paraId="16F72BAF"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Costești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353878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40</w:t>
            </w:r>
          </w:p>
        </w:tc>
        <w:tc>
          <w:tcPr>
            <w:tcW w:w="1600" w:type="dxa"/>
            <w:tcBorders>
              <w:top w:val="nil"/>
              <w:left w:val="nil"/>
              <w:bottom w:val="single" w:sz="4" w:space="0" w:color="auto"/>
              <w:right w:val="single" w:sz="4" w:space="0" w:color="auto"/>
            </w:tcBorders>
            <w:shd w:val="clear" w:color="auto" w:fill="auto"/>
            <w:noWrap/>
            <w:vAlign w:val="bottom"/>
            <w:hideMark/>
          </w:tcPr>
          <w:p w14:paraId="56842827"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597,607.02</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7054AA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10D53B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750662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F91936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AA3C3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0BD6262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068</w:t>
            </w:r>
          </w:p>
        </w:tc>
        <w:tc>
          <w:tcPr>
            <w:tcW w:w="3729" w:type="dxa"/>
            <w:tcBorders>
              <w:top w:val="nil"/>
              <w:left w:val="nil"/>
              <w:bottom w:val="single" w:sz="4" w:space="0" w:color="auto"/>
              <w:right w:val="single" w:sz="4" w:space="0" w:color="auto"/>
            </w:tcBorders>
            <w:shd w:val="clear" w:color="auto" w:fill="auto"/>
            <w:noWrap/>
            <w:vAlign w:val="bottom"/>
            <w:hideMark/>
          </w:tcPr>
          <w:p w14:paraId="3182D49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Costeşti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322EC6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16</w:t>
            </w:r>
          </w:p>
        </w:tc>
        <w:tc>
          <w:tcPr>
            <w:tcW w:w="1600" w:type="dxa"/>
            <w:tcBorders>
              <w:top w:val="nil"/>
              <w:left w:val="nil"/>
              <w:bottom w:val="single" w:sz="4" w:space="0" w:color="auto"/>
              <w:right w:val="single" w:sz="4" w:space="0" w:color="auto"/>
            </w:tcBorders>
            <w:shd w:val="clear" w:color="auto" w:fill="auto"/>
            <w:noWrap/>
            <w:vAlign w:val="bottom"/>
            <w:hideMark/>
          </w:tcPr>
          <w:p w14:paraId="6DD38700"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521,412.07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66EF009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9F584ED"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AF97886"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BEDA8B9"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D0D7B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2CF1817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069</w:t>
            </w:r>
          </w:p>
        </w:tc>
        <w:tc>
          <w:tcPr>
            <w:tcW w:w="3729" w:type="dxa"/>
            <w:tcBorders>
              <w:top w:val="nil"/>
              <w:left w:val="nil"/>
              <w:bottom w:val="single" w:sz="4" w:space="0" w:color="auto"/>
              <w:right w:val="single" w:sz="4" w:space="0" w:color="auto"/>
            </w:tcBorders>
            <w:shd w:val="clear" w:color="auto" w:fill="auto"/>
            <w:noWrap/>
            <w:vAlign w:val="bottom"/>
            <w:hideMark/>
          </w:tcPr>
          <w:p w14:paraId="4801A726"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Căteasca</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276379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30</w:t>
            </w:r>
          </w:p>
        </w:tc>
        <w:tc>
          <w:tcPr>
            <w:tcW w:w="1600" w:type="dxa"/>
            <w:tcBorders>
              <w:top w:val="nil"/>
              <w:left w:val="nil"/>
              <w:bottom w:val="single" w:sz="4" w:space="0" w:color="auto"/>
              <w:right w:val="single" w:sz="4" w:space="0" w:color="auto"/>
            </w:tcBorders>
            <w:shd w:val="clear" w:color="auto" w:fill="auto"/>
            <w:noWrap/>
            <w:vAlign w:val="bottom"/>
            <w:hideMark/>
          </w:tcPr>
          <w:p w14:paraId="0C4087E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606,205.78</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ABA60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10,365,469.27</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2E0C5E7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62,192,815.62</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2B905A87"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07</w:t>
            </w:r>
          </w:p>
        </w:tc>
      </w:tr>
      <w:tr w:rsidR="0041052E" w:rsidRPr="0041052E" w14:paraId="0EEEE7A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76EA1D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7A43114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070</w:t>
            </w:r>
          </w:p>
        </w:tc>
        <w:tc>
          <w:tcPr>
            <w:tcW w:w="3729" w:type="dxa"/>
            <w:tcBorders>
              <w:top w:val="nil"/>
              <w:left w:val="nil"/>
              <w:bottom w:val="single" w:sz="4" w:space="0" w:color="auto"/>
              <w:right w:val="single" w:sz="4" w:space="0" w:color="auto"/>
            </w:tcBorders>
            <w:shd w:val="clear" w:color="auto" w:fill="auto"/>
            <w:noWrap/>
            <w:vAlign w:val="bottom"/>
            <w:hideMark/>
          </w:tcPr>
          <w:p w14:paraId="79FB2476" w14:textId="3C421CA6"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002935FB">
              <w:rPr>
                <w:rFonts w:ascii="Arial" w:eastAsia="Times New Roman" w:hAnsi="Arial" w:cs="Arial"/>
                <w:sz w:val="16"/>
                <w:szCs w:val="16"/>
              </w:rPr>
              <w:t>Teiu</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2B2C85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41</w:t>
            </w:r>
          </w:p>
        </w:tc>
        <w:tc>
          <w:tcPr>
            <w:tcW w:w="1600" w:type="dxa"/>
            <w:tcBorders>
              <w:top w:val="nil"/>
              <w:left w:val="nil"/>
              <w:bottom w:val="single" w:sz="4" w:space="0" w:color="auto"/>
              <w:right w:val="single" w:sz="4" w:space="0" w:color="auto"/>
            </w:tcBorders>
            <w:shd w:val="clear" w:color="auto" w:fill="auto"/>
            <w:noWrap/>
            <w:vAlign w:val="bottom"/>
            <w:hideMark/>
          </w:tcPr>
          <w:p w14:paraId="0FBB923C"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712,394.47</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9E5D43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10B730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F49026D"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610A817"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39427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75B7986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071</w:t>
            </w:r>
          </w:p>
        </w:tc>
        <w:tc>
          <w:tcPr>
            <w:tcW w:w="3729" w:type="dxa"/>
            <w:tcBorders>
              <w:top w:val="nil"/>
              <w:left w:val="nil"/>
              <w:bottom w:val="single" w:sz="4" w:space="0" w:color="auto"/>
              <w:right w:val="single" w:sz="4" w:space="0" w:color="auto"/>
            </w:tcBorders>
            <w:shd w:val="clear" w:color="auto" w:fill="auto"/>
            <w:noWrap/>
            <w:vAlign w:val="bottom"/>
            <w:hideMark/>
          </w:tcPr>
          <w:p w14:paraId="1F5FC60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Oarja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83BA23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21</w:t>
            </w:r>
          </w:p>
        </w:tc>
        <w:tc>
          <w:tcPr>
            <w:tcW w:w="1600" w:type="dxa"/>
            <w:tcBorders>
              <w:top w:val="nil"/>
              <w:left w:val="nil"/>
              <w:bottom w:val="single" w:sz="4" w:space="0" w:color="auto"/>
              <w:right w:val="single" w:sz="4" w:space="0" w:color="auto"/>
            </w:tcBorders>
            <w:shd w:val="clear" w:color="auto" w:fill="auto"/>
            <w:noWrap/>
            <w:vAlign w:val="bottom"/>
            <w:hideMark/>
          </w:tcPr>
          <w:p w14:paraId="62CB55B2"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2,249,779.84</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DA38A92"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607D50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583A2F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D90CF02"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80D4E9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018C3D8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072</w:t>
            </w:r>
          </w:p>
        </w:tc>
        <w:tc>
          <w:tcPr>
            <w:tcW w:w="3729" w:type="dxa"/>
            <w:tcBorders>
              <w:top w:val="nil"/>
              <w:left w:val="nil"/>
              <w:bottom w:val="single" w:sz="4" w:space="0" w:color="auto"/>
              <w:right w:val="single" w:sz="4" w:space="0" w:color="auto"/>
            </w:tcBorders>
            <w:shd w:val="clear" w:color="auto" w:fill="auto"/>
            <w:noWrap/>
            <w:vAlign w:val="bottom"/>
            <w:hideMark/>
          </w:tcPr>
          <w:p w14:paraId="7C218C54"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Răteşti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11715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40</w:t>
            </w:r>
          </w:p>
        </w:tc>
        <w:tc>
          <w:tcPr>
            <w:tcW w:w="1600" w:type="dxa"/>
            <w:tcBorders>
              <w:top w:val="nil"/>
              <w:left w:val="nil"/>
              <w:bottom w:val="single" w:sz="4" w:space="0" w:color="auto"/>
              <w:right w:val="single" w:sz="4" w:space="0" w:color="auto"/>
            </w:tcBorders>
            <w:shd w:val="clear" w:color="auto" w:fill="auto"/>
            <w:noWrap/>
            <w:vAlign w:val="bottom"/>
            <w:hideMark/>
          </w:tcPr>
          <w:p w14:paraId="6E371C74"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711,974.75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34B914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510B2C0"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CA62972"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8057381"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7625C5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lastRenderedPageBreak/>
              <w:t>07</w:t>
            </w:r>
          </w:p>
        </w:tc>
        <w:tc>
          <w:tcPr>
            <w:tcW w:w="740" w:type="dxa"/>
            <w:tcBorders>
              <w:top w:val="nil"/>
              <w:left w:val="nil"/>
              <w:bottom w:val="single" w:sz="4" w:space="0" w:color="auto"/>
              <w:right w:val="single" w:sz="4" w:space="0" w:color="auto"/>
            </w:tcBorders>
            <w:shd w:val="clear" w:color="auto" w:fill="auto"/>
            <w:noWrap/>
            <w:vAlign w:val="bottom"/>
            <w:hideMark/>
          </w:tcPr>
          <w:p w14:paraId="237D3C9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073</w:t>
            </w:r>
          </w:p>
        </w:tc>
        <w:tc>
          <w:tcPr>
            <w:tcW w:w="3729" w:type="dxa"/>
            <w:tcBorders>
              <w:top w:val="nil"/>
              <w:left w:val="nil"/>
              <w:bottom w:val="single" w:sz="4" w:space="0" w:color="auto"/>
              <w:right w:val="single" w:sz="4" w:space="0" w:color="auto"/>
            </w:tcBorders>
            <w:shd w:val="clear" w:color="auto" w:fill="auto"/>
            <w:noWrap/>
            <w:vAlign w:val="bottom"/>
            <w:hideMark/>
          </w:tcPr>
          <w:p w14:paraId="16893AA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99CDAF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33</w:t>
            </w:r>
          </w:p>
        </w:tc>
        <w:tc>
          <w:tcPr>
            <w:tcW w:w="1600" w:type="dxa"/>
            <w:tcBorders>
              <w:top w:val="nil"/>
              <w:left w:val="nil"/>
              <w:bottom w:val="single" w:sz="4" w:space="0" w:color="auto"/>
              <w:right w:val="single" w:sz="4" w:space="0" w:color="auto"/>
            </w:tcBorders>
            <w:shd w:val="clear" w:color="auto" w:fill="auto"/>
            <w:noWrap/>
            <w:vAlign w:val="bottom"/>
            <w:hideMark/>
          </w:tcPr>
          <w:p w14:paraId="0187E5BC"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3,143,926.08</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58507C8"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B885D1F"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9694EEB"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D73868D"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42CBF1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 </w:t>
            </w:r>
          </w:p>
        </w:tc>
        <w:tc>
          <w:tcPr>
            <w:tcW w:w="740" w:type="dxa"/>
            <w:tcBorders>
              <w:top w:val="nil"/>
              <w:left w:val="nil"/>
              <w:bottom w:val="single" w:sz="4" w:space="0" w:color="auto"/>
              <w:right w:val="single" w:sz="4" w:space="0" w:color="auto"/>
            </w:tcBorders>
            <w:shd w:val="clear" w:color="auto" w:fill="auto"/>
            <w:noWrap/>
            <w:vAlign w:val="bottom"/>
            <w:hideMark/>
          </w:tcPr>
          <w:p w14:paraId="53AB4A5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074</w:t>
            </w:r>
          </w:p>
        </w:tc>
        <w:tc>
          <w:tcPr>
            <w:tcW w:w="3729" w:type="dxa"/>
            <w:tcBorders>
              <w:top w:val="nil"/>
              <w:left w:val="nil"/>
              <w:bottom w:val="single" w:sz="4" w:space="0" w:color="auto"/>
              <w:right w:val="single" w:sz="4" w:space="0" w:color="auto"/>
            </w:tcBorders>
            <w:shd w:val="clear" w:color="auto" w:fill="auto"/>
            <w:noWrap/>
            <w:vAlign w:val="bottom"/>
            <w:hideMark/>
          </w:tcPr>
          <w:p w14:paraId="6D4FD0E8" w14:textId="77777777" w:rsidR="0041052E" w:rsidRPr="0041052E" w:rsidRDefault="0041052E" w:rsidP="0041052E">
            <w:pPr>
              <w:spacing w:after="0" w:line="240" w:lineRule="auto"/>
              <w:rPr>
                <w:rFonts w:ascii="Arial" w:eastAsia="Times New Roman" w:hAnsi="Arial" w:cs="Arial"/>
                <w:sz w:val="16"/>
                <w:szCs w:val="16"/>
              </w:rPr>
            </w:pPr>
            <w:r w:rsidRPr="0041052E">
              <w:rPr>
                <w:rFonts w:ascii="Arial" w:eastAsia="Times New Roman" w:hAnsi="Arial" w:cs="Arial"/>
                <w:sz w:val="16"/>
                <w:szCs w:val="16"/>
              </w:rPr>
              <w:t xml:space="preserve">Pitești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Oarja</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0E444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46</w:t>
            </w:r>
          </w:p>
        </w:tc>
        <w:tc>
          <w:tcPr>
            <w:tcW w:w="1600" w:type="dxa"/>
            <w:tcBorders>
              <w:top w:val="nil"/>
              <w:left w:val="nil"/>
              <w:bottom w:val="single" w:sz="4" w:space="0" w:color="auto"/>
              <w:right w:val="single" w:sz="4" w:space="0" w:color="auto"/>
            </w:tcBorders>
            <w:shd w:val="clear" w:color="auto" w:fill="auto"/>
            <w:noWrap/>
            <w:vAlign w:val="bottom"/>
            <w:hideMark/>
          </w:tcPr>
          <w:p w14:paraId="005F06BB"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691,985.98</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891F5B8"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28C801D"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31BD2D2"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AC8800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FD94E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72465F4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075</w:t>
            </w:r>
          </w:p>
        </w:tc>
        <w:tc>
          <w:tcPr>
            <w:tcW w:w="3729" w:type="dxa"/>
            <w:tcBorders>
              <w:top w:val="nil"/>
              <w:left w:val="nil"/>
              <w:bottom w:val="single" w:sz="4" w:space="0" w:color="auto"/>
              <w:right w:val="single" w:sz="4" w:space="0" w:color="auto"/>
            </w:tcBorders>
            <w:shd w:val="clear" w:color="auto" w:fill="auto"/>
            <w:noWrap/>
            <w:vAlign w:val="bottom"/>
            <w:hideMark/>
          </w:tcPr>
          <w:p w14:paraId="10C1D5DA"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Teiu</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35C25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60</w:t>
            </w:r>
          </w:p>
        </w:tc>
        <w:tc>
          <w:tcPr>
            <w:tcW w:w="1600" w:type="dxa"/>
            <w:tcBorders>
              <w:top w:val="nil"/>
              <w:left w:val="nil"/>
              <w:bottom w:val="single" w:sz="4" w:space="0" w:color="auto"/>
              <w:right w:val="single" w:sz="4" w:space="0" w:color="auto"/>
            </w:tcBorders>
            <w:shd w:val="clear" w:color="auto" w:fill="auto"/>
            <w:noWrap/>
            <w:vAlign w:val="bottom"/>
            <w:hideMark/>
          </w:tcPr>
          <w:p w14:paraId="646E7680"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441,114.53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7CC4EB22"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97D610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9FF1B56"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9A29A6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E4081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3F1871F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076</w:t>
            </w:r>
          </w:p>
        </w:tc>
        <w:tc>
          <w:tcPr>
            <w:tcW w:w="3729" w:type="dxa"/>
            <w:tcBorders>
              <w:top w:val="nil"/>
              <w:left w:val="nil"/>
              <w:bottom w:val="single" w:sz="4" w:space="0" w:color="auto"/>
              <w:right w:val="single" w:sz="4" w:space="0" w:color="auto"/>
            </w:tcBorders>
            <w:shd w:val="clear" w:color="auto" w:fill="auto"/>
            <w:noWrap/>
            <w:vAlign w:val="bottom"/>
            <w:hideMark/>
          </w:tcPr>
          <w:p w14:paraId="27D8EF5E"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Negrași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863AC6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65</w:t>
            </w:r>
          </w:p>
        </w:tc>
        <w:tc>
          <w:tcPr>
            <w:tcW w:w="1600" w:type="dxa"/>
            <w:tcBorders>
              <w:top w:val="nil"/>
              <w:left w:val="nil"/>
              <w:bottom w:val="single" w:sz="4" w:space="0" w:color="auto"/>
              <w:right w:val="single" w:sz="4" w:space="0" w:color="auto"/>
            </w:tcBorders>
            <w:shd w:val="clear" w:color="auto" w:fill="auto"/>
            <w:noWrap/>
            <w:vAlign w:val="bottom"/>
            <w:hideMark/>
          </w:tcPr>
          <w:p w14:paraId="32DAFC83"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1,224,937.91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615ED6E"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242658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83D102F"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32AD9ACB"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09B47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555CED4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077</w:t>
            </w:r>
          </w:p>
        </w:tc>
        <w:tc>
          <w:tcPr>
            <w:tcW w:w="3729" w:type="dxa"/>
            <w:tcBorders>
              <w:top w:val="nil"/>
              <w:left w:val="nil"/>
              <w:bottom w:val="single" w:sz="4" w:space="0" w:color="auto"/>
              <w:right w:val="single" w:sz="4" w:space="0" w:color="auto"/>
            </w:tcBorders>
            <w:shd w:val="clear" w:color="auto" w:fill="auto"/>
            <w:noWrap/>
            <w:vAlign w:val="bottom"/>
            <w:hideMark/>
          </w:tcPr>
          <w:p w14:paraId="6908AC7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Costeşti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Alpin-Ştefan</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cel</w:t>
            </w:r>
            <w:proofErr w:type="spellEnd"/>
            <w:r w:rsidRPr="0041052E">
              <w:rPr>
                <w:rFonts w:ascii="Arial" w:eastAsia="Times New Roman" w:hAnsi="Arial" w:cs="Arial"/>
                <w:sz w:val="16"/>
                <w:szCs w:val="16"/>
              </w:rPr>
              <w:t xml:space="preserve"> Mare-</w:t>
            </w:r>
            <w:proofErr w:type="spellStart"/>
            <w:r w:rsidRPr="0041052E">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CCD36F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47</w:t>
            </w:r>
          </w:p>
        </w:tc>
        <w:tc>
          <w:tcPr>
            <w:tcW w:w="1600" w:type="dxa"/>
            <w:tcBorders>
              <w:top w:val="nil"/>
              <w:left w:val="nil"/>
              <w:bottom w:val="single" w:sz="4" w:space="0" w:color="auto"/>
              <w:right w:val="single" w:sz="4" w:space="0" w:color="auto"/>
            </w:tcBorders>
            <w:shd w:val="clear" w:color="auto" w:fill="auto"/>
            <w:noWrap/>
            <w:vAlign w:val="bottom"/>
            <w:hideMark/>
          </w:tcPr>
          <w:p w14:paraId="37C32EA6"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583,149.93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5E16C9F"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410F33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94E7A10"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0860D3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18359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40CBAAA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078</w:t>
            </w:r>
          </w:p>
        </w:tc>
        <w:tc>
          <w:tcPr>
            <w:tcW w:w="3729" w:type="dxa"/>
            <w:tcBorders>
              <w:top w:val="nil"/>
              <w:left w:val="nil"/>
              <w:bottom w:val="single" w:sz="4" w:space="0" w:color="auto"/>
              <w:right w:val="single" w:sz="4" w:space="0" w:color="auto"/>
            </w:tcBorders>
            <w:shd w:val="clear" w:color="auto" w:fill="auto"/>
            <w:noWrap/>
            <w:vAlign w:val="bottom"/>
            <w:hideMark/>
          </w:tcPr>
          <w:p w14:paraId="605EC49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Beleţi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A90C0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37</w:t>
            </w:r>
          </w:p>
        </w:tc>
        <w:tc>
          <w:tcPr>
            <w:tcW w:w="1600" w:type="dxa"/>
            <w:tcBorders>
              <w:top w:val="nil"/>
              <w:left w:val="nil"/>
              <w:bottom w:val="single" w:sz="4" w:space="0" w:color="auto"/>
              <w:right w:val="single" w:sz="4" w:space="0" w:color="auto"/>
            </w:tcBorders>
            <w:shd w:val="clear" w:color="auto" w:fill="auto"/>
            <w:noWrap/>
            <w:vAlign w:val="bottom"/>
            <w:hideMark/>
          </w:tcPr>
          <w:p w14:paraId="26405333"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402,792.40</w:t>
            </w:r>
          </w:p>
        </w:tc>
        <w:tc>
          <w:tcPr>
            <w:tcW w:w="1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C4846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12,650,926.49</w:t>
            </w:r>
          </w:p>
        </w:tc>
        <w:tc>
          <w:tcPr>
            <w:tcW w:w="1465"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6A1811B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75,905,558.92</w:t>
            </w:r>
          </w:p>
        </w:tc>
        <w:tc>
          <w:tcPr>
            <w:tcW w:w="689"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386CC9CA" w14:textId="77777777" w:rsidR="0041052E" w:rsidRPr="0041052E" w:rsidRDefault="0041052E" w:rsidP="0041052E">
            <w:pPr>
              <w:spacing w:after="0" w:line="240" w:lineRule="auto"/>
              <w:jc w:val="center"/>
              <w:rPr>
                <w:rFonts w:ascii="Arial" w:eastAsia="Times New Roman" w:hAnsi="Arial" w:cs="Arial"/>
                <w:b/>
                <w:bCs/>
                <w:sz w:val="16"/>
                <w:szCs w:val="16"/>
              </w:rPr>
            </w:pPr>
            <w:r w:rsidRPr="0041052E">
              <w:rPr>
                <w:rFonts w:ascii="Arial" w:eastAsia="Times New Roman" w:hAnsi="Arial" w:cs="Arial"/>
                <w:b/>
                <w:bCs/>
                <w:sz w:val="16"/>
                <w:szCs w:val="16"/>
              </w:rPr>
              <w:t>08</w:t>
            </w:r>
          </w:p>
        </w:tc>
      </w:tr>
      <w:tr w:rsidR="0041052E" w:rsidRPr="0041052E" w14:paraId="03ED4125"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1B5F81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6CFB163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079</w:t>
            </w:r>
          </w:p>
        </w:tc>
        <w:tc>
          <w:tcPr>
            <w:tcW w:w="3729" w:type="dxa"/>
            <w:tcBorders>
              <w:top w:val="nil"/>
              <w:left w:val="nil"/>
              <w:bottom w:val="single" w:sz="4" w:space="0" w:color="auto"/>
              <w:right w:val="single" w:sz="4" w:space="0" w:color="auto"/>
            </w:tcBorders>
            <w:shd w:val="clear" w:color="auto" w:fill="auto"/>
            <w:noWrap/>
            <w:vAlign w:val="bottom"/>
            <w:hideMark/>
          </w:tcPr>
          <w:p w14:paraId="778F4A9C"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Bogaţi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F2E49C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38</w:t>
            </w:r>
          </w:p>
        </w:tc>
        <w:tc>
          <w:tcPr>
            <w:tcW w:w="1600" w:type="dxa"/>
            <w:tcBorders>
              <w:top w:val="nil"/>
              <w:left w:val="nil"/>
              <w:bottom w:val="single" w:sz="4" w:space="0" w:color="auto"/>
              <w:right w:val="single" w:sz="4" w:space="0" w:color="auto"/>
            </w:tcBorders>
            <w:shd w:val="clear" w:color="auto" w:fill="auto"/>
            <w:noWrap/>
            <w:vAlign w:val="bottom"/>
            <w:hideMark/>
          </w:tcPr>
          <w:p w14:paraId="3DD0D13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422,135.91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EF75C90"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2A6C685"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31ABDBA"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48216DD"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E8E13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6415AED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080</w:t>
            </w:r>
          </w:p>
        </w:tc>
        <w:tc>
          <w:tcPr>
            <w:tcW w:w="3729" w:type="dxa"/>
            <w:tcBorders>
              <w:top w:val="nil"/>
              <w:left w:val="nil"/>
              <w:bottom w:val="single" w:sz="4" w:space="0" w:color="auto"/>
              <w:right w:val="single" w:sz="4" w:space="0" w:color="auto"/>
            </w:tcBorders>
            <w:shd w:val="clear" w:color="auto" w:fill="auto"/>
            <w:noWrap/>
            <w:vAlign w:val="bottom"/>
            <w:hideMark/>
          </w:tcPr>
          <w:p w14:paraId="2EE215A0"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Greci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2645D9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48</w:t>
            </w:r>
          </w:p>
        </w:tc>
        <w:tc>
          <w:tcPr>
            <w:tcW w:w="1600" w:type="dxa"/>
            <w:tcBorders>
              <w:top w:val="nil"/>
              <w:left w:val="nil"/>
              <w:bottom w:val="single" w:sz="4" w:space="0" w:color="auto"/>
              <w:right w:val="single" w:sz="4" w:space="0" w:color="auto"/>
            </w:tcBorders>
            <w:shd w:val="clear" w:color="auto" w:fill="auto"/>
            <w:noWrap/>
            <w:vAlign w:val="bottom"/>
            <w:hideMark/>
          </w:tcPr>
          <w:p w14:paraId="4F6721C0"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501,895.50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286AFEC"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417BD2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DC0B239"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EE0880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B3F42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0BAB3EA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081</w:t>
            </w:r>
          </w:p>
        </w:tc>
        <w:tc>
          <w:tcPr>
            <w:tcW w:w="3729" w:type="dxa"/>
            <w:tcBorders>
              <w:top w:val="nil"/>
              <w:left w:val="nil"/>
              <w:bottom w:val="single" w:sz="4" w:space="0" w:color="auto"/>
              <w:right w:val="single" w:sz="4" w:space="0" w:color="auto"/>
            </w:tcBorders>
            <w:shd w:val="clear" w:color="auto" w:fill="auto"/>
            <w:noWrap/>
            <w:vAlign w:val="bottom"/>
            <w:hideMark/>
          </w:tcPr>
          <w:p w14:paraId="438FAAD7"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Călineşti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99E4F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25</w:t>
            </w:r>
          </w:p>
        </w:tc>
        <w:tc>
          <w:tcPr>
            <w:tcW w:w="1600" w:type="dxa"/>
            <w:tcBorders>
              <w:top w:val="nil"/>
              <w:left w:val="nil"/>
              <w:bottom w:val="single" w:sz="4" w:space="0" w:color="auto"/>
              <w:right w:val="single" w:sz="4" w:space="0" w:color="auto"/>
            </w:tcBorders>
            <w:shd w:val="clear" w:color="auto" w:fill="auto"/>
            <w:noWrap/>
            <w:vAlign w:val="bottom"/>
            <w:hideMark/>
          </w:tcPr>
          <w:p w14:paraId="1FF13F3B"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293,206.45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513852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8E76D39"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15617EC"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3FE1498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CE955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E42D6B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082</w:t>
            </w:r>
          </w:p>
        </w:tc>
        <w:tc>
          <w:tcPr>
            <w:tcW w:w="3729" w:type="dxa"/>
            <w:tcBorders>
              <w:top w:val="nil"/>
              <w:left w:val="nil"/>
              <w:bottom w:val="single" w:sz="4" w:space="0" w:color="auto"/>
              <w:right w:val="single" w:sz="4" w:space="0" w:color="auto"/>
            </w:tcBorders>
            <w:shd w:val="clear" w:color="auto" w:fill="auto"/>
            <w:noWrap/>
            <w:vAlign w:val="bottom"/>
            <w:hideMark/>
          </w:tcPr>
          <w:p w14:paraId="4533C3E2"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Vrăneşti</w:t>
            </w:r>
            <w:proofErr w:type="spellEnd"/>
            <w:r w:rsidRPr="0041052E">
              <w:rPr>
                <w:rFonts w:ascii="Arial" w:eastAsia="Times New Roman" w:hAnsi="Arial" w:cs="Arial"/>
                <w:sz w:val="16"/>
                <w:szCs w:val="16"/>
              </w:rPr>
              <w:t xml:space="preserve">-Radu </w:t>
            </w:r>
            <w:proofErr w:type="spellStart"/>
            <w:r w:rsidRPr="0041052E">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DEE7EA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16</w:t>
            </w:r>
          </w:p>
        </w:tc>
        <w:tc>
          <w:tcPr>
            <w:tcW w:w="1600" w:type="dxa"/>
            <w:tcBorders>
              <w:top w:val="nil"/>
              <w:left w:val="nil"/>
              <w:bottom w:val="single" w:sz="4" w:space="0" w:color="auto"/>
              <w:right w:val="single" w:sz="4" w:space="0" w:color="auto"/>
            </w:tcBorders>
            <w:shd w:val="clear" w:color="auto" w:fill="auto"/>
            <w:noWrap/>
            <w:vAlign w:val="bottom"/>
            <w:hideMark/>
          </w:tcPr>
          <w:p w14:paraId="717EC14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280,247.45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26C9F2E6"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C78324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A2CB325"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E30573E"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CE13D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3CDBCC2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083</w:t>
            </w:r>
          </w:p>
        </w:tc>
        <w:tc>
          <w:tcPr>
            <w:tcW w:w="3729" w:type="dxa"/>
            <w:tcBorders>
              <w:top w:val="nil"/>
              <w:left w:val="nil"/>
              <w:bottom w:val="single" w:sz="4" w:space="0" w:color="auto"/>
              <w:right w:val="single" w:sz="4" w:space="0" w:color="auto"/>
            </w:tcBorders>
            <w:shd w:val="clear" w:color="auto" w:fill="auto"/>
            <w:noWrap/>
            <w:vAlign w:val="bottom"/>
            <w:hideMark/>
          </w:tcPr>
          <w:p w14:paraId="57333AEC"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368524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27</w:t>
            </w:r>
          </w:p>
        </w:tc>
        <w:tc>
          <w:tcPr>
            <w:tcW w:w="1600" w:type="dxa"/>
            <w:tcBorders>
              <w:top w:val="nil"/>
              <w:left w:val="nil"/>
              <w:bottom w:val="single" w:sz="4" w:space="0" w:color="auto"/>
              <w:right w:val="single" w:sz="4" w:space="0" w:color="auto"/>
            </w:tcBorders>
            <w:shd w:val="clear" w:color="auto" w:fill="auto"/>
            <w:noWrap/>
            <w:vAlign w:val="bottom"/>
            <w:hideMark/>
          </w:tcPr>
          <w:p w14:paraId="3428CF13"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292,685.98</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C9CD39C"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76EDAFE"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2D41B84"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2BBF11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8FB98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07CD058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084</w:t>
            </w:r>
          </w:p>
        </w:tc>
        <w:tc>
          <w:tcPr>
            <w:tcW w:w="3729" w:type="dxa"/>
            <w:tcBorders>
              <w:top w:val="nil"/>
              <w:left w:val="nil"/>
              <w:bottom w:val="single" w:sz="4" w:space="0" w:color="auto"/>
              <w:right w:val="single" w:sz="4" w:space="0" w:color="auto"/>
            </w:tcBorders>
            <w:shd w:val="clear" w:color="auto" w:fill="auto"/>
            <w:noWrap/>
            <w:vAlign w:val="bottom"/>
            <w:hideMark/>
          </w:tcPr>
          <w:p w14:paraId="5F5AAAB8"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Leordeni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4542D0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31</w:t>
            </w:r>
          </w:p>
        </w:tc>
        <w:tc>
          <w:tcPr>
            <w:tcW w:w="1600" w:type="dxa"/>
            <w:tcBorders>
              <w:top w:val="nil"/>
              <w:left w:val="nil"/>
              <w:bottom w:val="single" w:sz="4" w:space="0" w:color="auto"/>
              <w:right w:val="single" w:sz="4" w:space="0" w:color="auto"/>
            </w:tcBorders>
            <w:shd w:val="clear" w:color="auto" w:fill="auto"/>
            <w:noWrap/>
            <w:vAlign w:val="bottom"/>
            <w:hideMark/>
          </w:tcPr>
          <w:p w14:paraId="1C50841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245,004.95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7E84DAE"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05F8F890"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B645274"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3F76F99"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1C43F0"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0A67267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085</w:t>
            </w:r>
          </w:p>
        </w:tc>
        <w:tc>
          <w:tcPr>
            <w:tcW w:w="3729" w:type="dxa"/>
            <w:tcBorders>
              <w:top w:val="nil"/>
              <w:left w:val="nil"/>
              <w:bottom w:val="single" w:sz="4" w:space="0" w:color="auto"/>
              <w:right w:val="single" w:sz="4" w:space="0" w:color="auto"/>
            </w:tcBorders>
            <w:shd w:val="clear" w:color="auto" w:fill="auto"/>
            <w:noWrap/>
            <w:vAlign w:val="bottom"/>
            <w:hideMark/>
          </w:tcPr>
          <w:p w14:paraId="323B08EF"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D275AB"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20</w:t>
            </w:r>
          </w:p>
        </w:tc>
        <w:tc>
          <w:tcPr>
            <w:tcW w:w="1600" w:type="dxa"/>
            <w:tcBorders>
              <w:top w:val="nil"/>
              <w:left w:val="nil"/>
              <w:bottom w:val="single" w:sz="4" w:space="0" w:color="auto"/>
              <w:right w:val="single" w:sz="4" w:space="0" w:color="auto"/>
            </w:tcBorders>
            <w:shd w:val="clear" w:color="auto" w:fill="auto"/>
            <w:noWrap/>
            <w:vAlign w:val="bottom"/>
            <w:hideMark/>
          </w:tcPr>
          <w:p w14:paraId="2DF8E77B"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3,272,867.11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0D522A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B9FAA73"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75ADDAF"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3A9FDE24"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80FF1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DC6421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086</w:t>
            </w:r>
          </w:p>
        </w:tc>
        <w:tc>
          <w:tcPr>
            <w:tcW w:w="3729" w:type="dxa"/>
            <w:tcBorders>
              <w:top w:val="nil"/>
              <w:left w:val="nil"/>
              <w:bottom w:val="single" w:sz="4" w:space="0" w:color="auto"/>
              <w:right w:val="single" w:sz="4" w:space="0" w:color="auto"/>
            </w:tcBorders>
            <w:shd w:val="clear" w:color="auto" w:fill="auto"/>
            <w:noWrap/>
            <w:vAlign w:val="bottom"/>
            <w:hideMark/>
          </w:tcPr>
          <w:p w14:paraId="19E30D95"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68CC5B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11</w:t>
            </w:r>
          </w:p>
        </w:tc>
        <w:tc>
          <w:tcPr>
            <w:tcW w:w="1600" w:type="dxa"/>
            <w:tcBorders>
              <w:top w:val="nil"/>
              <w:left w:val="nil"/>
              <w:bottom w:val="single" w:sz="4" w:space="0" w:color="auto"/>
              <w:right w:val="single" w:sz="4" w:space="0" w:color="auto"/>
            </w:tcBorders>
            <w:shd w:val="clear" w:color="auto" w:fill="auto"/>
            <w:noWrap/>
            <w:vAlign w:val="bottom"/>
            <w:hideMark/>
          </w:tcPr>
          <w:p w14:paraId="5189432F"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606,622.21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9E35624"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16C646A"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6551F54"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254A82D2"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19D20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39B7DA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087</w:t>
            </w:r>
          </w:p>
        </w:tc>
        <w:tc>
          <w:tcPr>
            <w:tcW w:w="3729" w:type="dxa"/>
            <w:tcBorders>
              <w:top w:val="nil"/>
              <w:left w:val="nil"/>
              <w:bottom w:val="single" w:sz="4" w:space="0" w:color="auto"/>
              <w:right w:val="single" w:sz="4" w:space="0" w:color="auto"/>
            </w:tcBorders>
            <w:shd w:val="clear" w:color="auto" w:fill="auto"/>
            <w:noWrap/>
            <w:vAlign w:val="bottom"/>
            <w:hideMark/>
          </w:tcPr>
          <w:p w14:paraId="0F2F8BF1"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185918"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19</w:t>
            </w:r>
          </w:p>
        </w:tc>
        <w:tc>
          <w:tcPr>
            <w:tcW w:w="1600" w:type="dxa"/>
            <w:tcBorders>
              <w:top w:val="nil"/>
              <w:left w:val="nil"/>
              <w:bottom w:val="single" w:sz="4" w:space="0" w:color="auto"/>
              <w:right w:val="single" w:sz="4" w:space="0" w:color="auto"/>
            </w:tcBorders>
            <w:shd w:val="clear" w:color="auto" w:fill="auto"/>
            <w:noWrap/>
            <w:vAlign w:val="bottom"/>
            <w:hideMark/>
          </w:tcPr>
          <w:p w14:paraId="771EBE90"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1,834,563.99</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71819A23"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4032C6D"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8CC00E0"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762EF048"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8965E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017A19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088</w:t>
            </w:r>
          </w:p>
        </w:tc>
        <w:tc>
          <w:tcPr>
            <w:tcW w:w="3729" w:type="dxa"/>
            <w:tcBorders>
              <w:top w:val="nil"/>
              <w:left w:val="nil"/>
              <w:bottom w:val="single" w:sz="4" w:space="0" w:color="auto"/>
              <w:right w:val="single" w:sz="4" w:space="0" w:color="auto"/>
            </w:tcBorders>
            <w:shd w:val="clear" w:color="auto" w:fill="auto"/>
            <w:noWrap/>
            <w:vAlign w:val="bottom"/>
            <w:hideMark/>
          </w:tcPr>
          <w:p w14:paraId="359FFB8C"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581F8D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29</w:t>
            </w:r>
          </w:p>
        </w:tc>
        <w:tc>
          <w:tcPr>
            <w:tcW w:w="1600" w:type="dxa"/>
            <w:tcBorders>
              <w:top w:val="nil"/>
              <w:left w:val="nil"/>
              <w:bottom w:val="single" w:sz="4" w:space="0" w:color="auto"/>
              <w:right w:val="single" w:sz="4" w:space="0" w:color="auto"/>
            </w:tcBorders>
            <w:shd w:val="clear" w:color="auto" w:fill="auto"/>
            <w:noWrap/>
            <w:vAlign w:val="bottom"/>
            <w:hideMark/>
          </w:tcPr>
          <w:p w14:paraId="7633EE73"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374,317.13</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14FA145"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26EAB8B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5BC5C55"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269EAC1"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1C4FE55"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7D5DC63C"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089</w:t>
            </w:r>
          </w:p>
        </w:tc>
        <w:tc>
          <w:tcPr>
            <w:tcW w:w="3729" w:type="dxa"/>
            <w:tcBorders>
              <w:top w:val="nil"/>
              <w:left w:val="nil"/>
              <w:bottom w:val="single" w:sz="4" w:space="0" w:color="auto"/>
              <w:right w:val="single" w:sz="4" w:space="0" w:color="auto"/>
            </w:tcBorders>
            <w:shd w:val="clear" w:color="auto" w:fill="auto"/>
            <w:noWrap/>
            <w:vAlign w:val="bottom"/>
            <w:hideMark/>
          </w:tcPr>
          <w:p w14:paraId="118AF752"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3EB139"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8</w:t>
            </w:r>
          </w:p>
        </w:tc>
        <w:tc>
          <w:tcPr>
            <w:tcW w:w="1600" w:type="dxa"/>
            <w:tcBorders>
              <w:top w:val="nil"/>
              <w:left w:val="nil"/>
              <w:bottom w:val="single" w:sz="4" w:space="0" w:color="auto"/>
              <w:right w:val="single" w:sz="4" w:space="0" w:color="auto"/>
            </w:tcBorders>
            <w:shd w:val="clear" w:color="auto" w:fill="auto"/>
            <w:noWrap/>
            <w:vAlign w:val="bottom"/>
            <w:hideMark/>
          </w:tcPr>
          <w:p w14:paraId="4F21A68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601,235.45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58FE8C8A"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86281DE"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61D0587"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356AEEE"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45FB85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6730C83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090</w:t>
            </w:r>
          </w:p>
        </w:tc>
        <w:tc>
          <w:tcPr>
            <w:tcW w:w="3729" w:type="dxa"/>
            <w:tcBorders>
              <w:top w:val="nil"/>
              <w:left w:val="nil"/>
              <w:bottom w:val="single" w:sz="4" w:space="0" w:color="auto"/>
              <w:right w:val="single" w:sz="4" w:space="0" w:color="auto"/>
            </w:tcBorders>
            <w:shd w:val="clear" w:color="auto" w:fill="auto"/>
            <w:noWrap/>
            <w:vAlign w:val="bottom"/>
            <w:hideMark/>
          </w:tcPr>
          <w:p w14:paraId="557DA631"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05D993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13</w:t>
            </w:r>
          </w:p>
        </w:tc>
        <w:tc>
          <w:tcPr>
            <w:tcW w:w="1600" w:type="dxa"/>
            <w:tcBorders>
              <w:top w:val="nil"/>
              <w:left w:val="nil"/>
              <w:bottom w:val="single" w:sz="4" w:space="0" w:color="auto"/>
              <w:right w:val="single" w:sz="4" w:space="0" w:color="auto"/>
            </w:tcBorders>
            <w:shd w:val="clear" w:color="auto" w:fill="auto"/>
            <w:noWrap/>
            <w:vAlign w:val="bottom"/>
            <w:hideMark/>
          </w:tcPr>
          <w:p w14:paraId="31CABC27"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288,539.80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9A0E55B"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C8BAEF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55C3606A"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031FAA65"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81B3E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DE098A3"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091</w:t>
            </w:r>
          </w:p>
        </w:tc>
        <w:tc>
          <w:tcPr>
            <w:tcW w:w="3729" w:type="dxa"/>
            <w:tcBorders>
              <w:top w:val="nil"/>
              <w:left w:val="nil"/>
              <w:bottom w:val="single" w:sz="4" w:space="0" w:color="auto"/>
              <w:right w:val="single" w:sz="4" w:space="0" w:color="auto"/>
            </w:tcBorders>
            <w:shd w:val="clear" w:color="auto" w:fill="auto"/>
            <w:noWrap/>
            <w:vAlign w:val="bottom"/>
            <w:hideMark/>
          </w:tcPr>
          <w:p w14:paraId="0C4C83B4"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Ştefăneşti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Blocuri-Izvorani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E6545B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9</w:t>
            </w:r>
          </w:p>
        </w:tc>
        <w:tc>
          <w:tcPr>
            <w:tcW w:w="1600" w:type="dxa"/>
            <w:tcBorders>
              <w:top w:val="nil"/>
              <w:left w:val="nil"/>
              <w:bottom w:val="single" w:sz="4" w:space="0" w:color="auto"/>
              <w:right w:val="single" w:sz="4" w:space="0" w:color="auto"/>
            </w:tcBorders>
            <w:shd w:val="clear" w:color="auto" w:fill="auto"/>
            <w:noWrap/>
            <w:vAlign w:val="bottom"/>
            <w:hideMark/>
          </w:tcPr>
          <w:p w14:paraId="3E314A16"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1,182,112.21</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3F41386"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59DB3E0"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E0A7B0E"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11A36E91"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0D8A42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421E669A"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092</w:t>
            </w:r>
          </w:p>
        </w:tc>
        <w:tc>
          <w:tcPr>
            <w:tcW w:w="3729" w:type="dxa"/>
            <w:tcBorders>
              <w:top w:val="nil"/>
              <w:left w:val="nil"/>
              <w:bottom w:val="single" w:sz="4" w:space="0" w:color="auto"/>
              <w:right w:val="single" w:sz="4" w:space="0" w:color="auto"/>
            </w:tcBorders>
            <w:shd w:val="clear" w:color="auto" w:fill="auto"/>
            <w:noWrap/>
            <w:vAlign w:val="bottom"/>
            <w:hideMark/>
          </w:tcPr>
          <w:p w14:paraId="23530B39"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Ştefăneşti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Văleni</w:t>
            </w:r>
            <w:proofErr w:type="spellEnd"/>
            <w:r w:rsidRPr="0041052E">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auto"/>
            <w:noWrap/>
            <w:vAlign w:val="bottom"/>
            <w:hideMark/>
          </w:tcPr>
          <w:p w14:paraId="43E2450D"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15</w:t>
            </w:r>
          </w:p>
        </w:tc>
        <w:tc>
          <w:tcPr>
            <w:tcW w:w="1600" w:type="dxa"/>
            <w:tcBorders>
              <w:top w:val="nil"/>
              <w:left w:val="nil"/>
              <w:bottom w:val="single" w:sz="4" w:space="0" w:color="auto"/>
              <w:right w:val="single" w:sz="4" w:space="0" w:color="auto"/>
            </w:tcBorders>
            <w:shd w:val="clear" w:color="auto" w:fill="auto"/>
            <w:noWrap/>
            <w:vAlign w:val="bottom"/>
            <w:hideMark/>
          </w:tcPr>
          <w:p w14:paraId="5A7FD82A"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358,252.89</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7594B84B"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56F0ACE"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FFE80E3"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3298D7DC"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D56BF2"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279AF06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093</w:t>
            </w:r>
          </w:p>
        </w:tc>
        <w:tc>
          <w:tcPr>
            <w:tcW w:w="3729" w:type="dxa"/>
            <w:tcBorders>
              <w:top w:val="nil"/>
              <w:left w:val="nil"/>
              <w:bottom w:val="single" w:sz="4" w:space="0" w:color="auto"/>
              <w:right w:val="single" w:sz="4" w:space="0" w:color="auto"/>
            </w:tcBorders>
            <w:shd w:val="clear" w:color="auto" w:fill="auto"/>
            <w:noWrap/>
            <w:vAlign w:val="bottom"/>
            <w:hideMark/>
          </w:tcPr>
          <w:p w14:paraId="7E04FF1F"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Ştefăneşti</w:t>
            </w:r>
            <w:proofErr w:type="spellEnd"/>
            <w:r w:rsidRPr="0041052E">
              <w:rPr>
                <w:rFonts w:ascii="Arial" w:eastAsia="Times New Roman" w:hAnsi="Arial" w:cs="Arial"/>
                <w:sz w:val="16"/>
                <w:szCs w:val="16"/>
              </w:rPr>
              <w:t>-</w:t>
            </w:r>
            <w:proofErr w:type="spellStart"/>
            <w:r w:rsidRPr="0041052E">
              <w:rPr>
                <w:rFonts w:ascii="Arial" w:eastAsia="Times New Roman" w:hAnsi="Arial" w:cs="Arial"/>
                <w:sz w:val="16"/>
                <w:szCs w:val="16"/>
              </w:rPr>
              <w:t>Goleşti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0BC3D74"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12</w:t>
            </w:r>
          </w:p>
        </w:tc>
        <w:tc>
          <w:tcPr>
            <w:tcW w:w="1600" w:type="dxa"/>
            <w:tcBorders>
              <w:top w:val="nil"/>
              <w:left w:val="nil"/>
              <w:bottom w:val="single" w:sz="4" w:space="0" w:color="auto"/>
              <w:right w:val="single" w:sz="4" w:space="0" w:color="auto"/>
            </w:tcBorders>
            <w:shd w:val="clear" w:color="auto" w:fill="auto"/>
            <w:noWrap/>
            <w:vAlign w:val="bottom"/>
            <w:hideMark/>
          </w:tcPr>
          <w:p w14:paraId="708E41E9"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475,130.25</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1C837F62"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7BBA9044"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F3D6D59"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60573C57"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9DD54F"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3E0D0EFE"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094</w:t>
            </w:r>
          </w:p>
        </w:tc>
        <w:tc>
          <w:tcPr>
            <w:tcW w:w="3729" w:type="dxa"/>
            <w:tcBorders>
              <w:top w:val="nil"/>
              <w:left w:val="nil"/>
              <w:bottom w:val="single" w:sz="4" w:space="0" w:color="auto"/>
              <w:right w:val="single" w:sz="4" w:space="0" w:color="auto"/>
            </w:tcBorders>
            <w:shd w:val="clear" w:color="auto" w:fill="auto"/>
            <w:noWrap/>
            <w:vAlign w:val="bottom"/>
            <w:hideMark/>
          </w:tcPr>
          <w:p w14:paraId="1604F134"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Ştefăneşti</w:t>
            </w:r>
            <w:proofErr w:type="spellEnd"/>
            <w:r w:rsidRPr="0041052E">
              <w:rPr>
                <w:rFonts w:ascii="Arial" w:eastAsia="Times New Roman" w:hAnsi="Arial" w:cs="Arial"/>
                <w:sz w:val="16"/>
                <w:szCs w:val="16"/>
              </w:rPr>
              <w:t xml:space="preserve"> Sat</w:t>
            </w:r>
          </w:p>
        </w:tc>
        <w:tc>
          <w:tcPr>
            <w:tcW w:w="581" w:type="dxa"/>
            <w:tcBorders>
              <w:top w:val="nil"/>
              <w:left w:val="nil"/>
              <w:bottom w:val="single" w:sz="4" w:space="0" w:color="auto"/>
              <w:right w:val="single" w:sz="4" w:space="0" w:color="auto"/>
            </w:tcBorders>
            <w:shd w:val="clear" w:color="auto" w:fill="auto"/>
            <w:noWrap/>
            <w:vAlign w:val="bottom"/>
            <w:hideMark/>
          </w:tcPr>
          <w:p w14:paraId="56A623F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10</w:t>
            </w:r>
          </w:p>
        </w:tc>
        <w:tc>
          <w:tcPr>
            <w:tcW w:w="1600" w:type="dxa"/>
            <w:tcBorders>
              <w:top w:val="nil"/>
              <w:left w:val="nil"/>
              <w:bottom w:val="single" w:sz="4" w:space="0" w:color="auto"/>
              <w:right w:val="single" w:sz="4" w:space="0" w:color="auto"/>
            </w:tcBorders>
            <w:shd w:val="clear" w:color="auto" w:fill="auto"/>
            <w:noWrap/>
            <w:vAlign w:val="bottom"/>
            <w:hideMark/>
          </w:tcPr>
          <w:p w14:paraId="3EBDBC67"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836,429.49</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0FF18BD2"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408DA6F2"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154A5979"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54652AB3" w14:textId="77777777" w:rsidTr="0041052E">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B2B717"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1C26ACE6"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095</w:t>
            </w:r>
          </w:p>
        </w:tc>
        <w:tc>
          <w:tcPr>
            <w:tcW w:w="3729" w:type="dxa"/>
            <w:tcBorders>
              <w:top w:val="nil"/>
              <w:left w:val="nil"/>
              <w:bottom w:val="single" w:sz="4" w:space="0" w:color="auto"/>
              <w:right w:val="single" w:sz="4" w:space="0" w:color="auto"/>
            </w:tcBorders>
            <w:shd w:val="clear" w:color="auto" w:fill="auto"/>
            <w:noWrap/>
            <w:vAlign w:val="bottom"/>
            <w:hideMark/>
          </w:tcPr>
          <w:p w14:paraId="12C3A83B" w14:textId="77777777" w:rsidR="0041052E" w:rsidRPr="0041052E" w:rsidRDefault="0041052E" w:rsidP="0041052E">
            <w:pPr>
              <w:spacing w:after="0" w:line="240" w:lineRule="auto"/>
              <w:rPr>
                <w:rFonts w:ascii="Arial" w:eastAsia="Times New Roman" w:hAnsi="Arial" w:cs="Arial"/>
                <w:sz w:val="16"/>
                <w:szCs w:val="16"/>
              </w:rPr>
            </w:pPr>
            <w:proofErr w:type="spellStart"/>
            <w:r w:rsidRPr="0041052E">
              <w:rPr>
                <w:rFonts w:ascii="Arial" w:eastAsia="Times New Roman" w:hAnsi="Arial" w:cs="Arial"/>
                <w:sz w:val="16"/>
                <w:szCs w:val="16"/>
              </w:rPr>
              <w:t>Piteşti</w:t>
            </w:r>
            <w:proofErr w:type="spellEnd"/>
            <w:r w:rsidRPr="0041052E">
              <w:rPr>
                <w:rFonts w:ascii="Arial" w:eastAsia="Times New Roman" w:hAnsi="Arial" w:cs="Arial"/>
                <w:sz w:val="16"/>
                <w:szCs w:val="16"/>
              </w:rPr>
              <w:t xml:space="preserve"> </w:t>
            </w:r>
            <w:proofErr w:type="spellStart"/>
            <w:r w:rsidRPr="0041052E">
              <w:rPr>
                <w:rFonts w:ascii="Arial" w:eastAsia="Times New Roman" w:hAnsi="Arial" w:cs="Arial"/>
                <w:sz w:val="16"/>
                <w:szCs w:val="16"/>
              </w:rPr>
              <w:t>Atg</w:t>
            </w:r>
            <w:proofErr w:type="spellEnd"/>
            <w:r w:rsidRPr="0041052E">
              <w:rPr>
                <w:rFonts w:ascii="Arial" w:eastAsia="Times New Roman" w:hAnsi="Arial" w:cs="Arial"/>
                <w:sz w:val="16"/>
                <w:szCs w:val="16"/>
              </w:rPr>
              <w:t>. Astra-</w:t>
            </w:r>
            <w:proofErr w:type="spellStart"/>
            <w:r w:rsidRPr="0041052E">
              <w:rPr>
                <w:rFonts w:ascii="Arial" w:eastAsia="Times New Roman" w:hAnsi="Arial" w:cs="Arial"/>
                <w:sz w:val="16"/>
                <w:szCs w:val="16"/>
              </w:rPr>
              <w:t>Valea</w:t>
            </w:r>
            <w:proofErr w:type="spellEnd"/>
            <w:r w:rsidRPr="0041052E">
              <w:rPr>
                <w:rFonts w:ascii="Arial" w:eastAsia="Times New Roman" w:hAnsi="Arial" w:cs="Arial"/>
                <w:sz w:val="16"/>
                <w:szCs w:val="16"/>
              </w:rPr>
              <w:t xml:space="preserve"> Mare-</w:t>
            </w:r>
            <w:proofErr w:type="spellStart"/>
            <w:r w:rsidRPr="0041052E">
              <w:rPr>
                <w:rFonts w:ascii="Arial" w:eastAsia="Times New Roman" w:hAnsi="Arial" w:cs="Arial"/>
                <w:sz w:val="16"/>
                <w:szCs w:val="16"/>
              </w:rPr>
              <w:t>Enculeşti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719AD81" w14:textId="77777777" w:rsidR="0041052E" w:rsidRPr="0041052E" w:rsidRDefault="0041052E" w:rsidP="0041052E">
            <w:pPr>
              <w:spacing w:after="0" w:line="240" w:lineRule="auto"/>
              <w:jc w:val="center"/>
              <w:rPr>
                <w:rFonts w:ascii="Arial" w:eastAsia="Times New Roman" w:hAnsi="Arial" w:cs="Arial"/>
                <w:sz w:val="16"/>
                <w:szCs w:val="16"/>
              </w:rPr>
            </w:pPr>
            <w:r w:rsidRPr="0041052E">
              <w:rPr>
                <w:rFonts w:ascii="Arial" w:eastAsia="Times New Roman" w:hAnsi="Arial" w:cs="Arial"/>
                <w:sz w:val="16"/>
                <w:szCs w:val="16"/>
              </w:rPr>
              <w:t>11</w:t>
            </w:r>
          </w:p>
        </w:tc>
        <w:tc>
          <w:tcPr>
            <w:tcW w:w="1600" w:type="dxa"/>
            <w:tcBorders>
              <w:top w:val="nil"/>
              <w:left w:val="nil"/>
              <w:bottom w:val="single" w:sz="4" w:space="0" w:color="auto"/>
              <w:right w:val="single" w:sz="4" w:space="0" w:color="auto"/>
            </w:tcBorders>
            <w:shd w:val="clear" w:color="auto" w:fill="auto"/>
            <w:noWrap/>
            <w:vAlign w:val="bottom"/>
            <w:hideMark/>
          </w:tcPr>
          <w:p w14:paraId="2F223868" w14:textId="77777777" w:rsidR="0041052E" w:rsidRPr="0041052E" w:rsidRDefault="0041052E" w:rsidP="0041052E">
            <w:pPr>
              <w:spacing w:after="0" w:line="240" w:lineRule="auto"/>
              <w:jc w:val="right"/>
              <w:rPr>
                <w:rFonts w:ascii="Arial" w:eastAsia="Times New Roman" w:hAnsi="Arial" w:cs="Arial"/>
                <w:sz w:val="16"/>
                <w:szCs w:val="16"/>
              </w:rPr>
            </w:pPr>
            <w:r w:rsidRPr="0041052E">
              <w:rPr>
                <w:rFonts w:ascii="Arial" w:eastAsia="Times New Roman" w:hAnsi="Arial" w:cs="Arial"/>
                <w:sz w:val="16"/>
                <w:szCs w:val="16"/>
              </w:rPr>
              <w:t>382,887.30</w:t>
            </w:r>
          </w:p>
        </w:tc>
        <w:tc>
          <w:tcPr>
            <w:tcW w:w="1340" w:type="dxa"/>
            <w:vMerge/>
            <w:tcBorders>
              <w:top w:val="nil"/>
              <w:left w:val="single" w:sz="4" w:space="0" w:color="auto"/>
              <w:bottom w:val="single" w:sz="4" w:space="0" w:color="000000"/>
              <w:right w:val="single" w:sz="4" w:space="0" w:color="auto"/>
            </w:tcBorders>
            <w:shd w:val="clear" w:color="auto" w:fill="auto"/>
            <w:vAlign w:val="center"/>
            <w:hideMark/>
          </w:tcPr>
          <w:p w14:paraId="4EDAC213" w14:textId="77777777" w:rsidR="0041052E" w:rsidRPr="0041052E" w:rsidRDefault="0041052E" w:rsidP="0041052E">
            <w:pPr>
              <w:spacing w:after="0" w:line="240" w:lineRule="auto"/>
              <w:rPr>
                <w:rFonts w:ascii="Arial" w:eastAsia="Times New Roman" w:hAnsi="Arial" w:cs="Arial"/>
                <w:sz w:val="16"/>
                <w:szCs w:val="16"/>
              </w:rPr>
            </w:pPr>
          </w:p>
        </w:tc>
        <w:tc>
          <w:tcPr>
            <w:tcW w:w="1465"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39543A01" w14:textId="77777777" w:rsidR="0041052E" w:rsidRPr="0041052E" w:rsidRDefault="0041052E" w:rsidP="0041052E">
            <w:pPr>
              <w:spacing w:after="0" w:line="240" w:lineRule="auto"/>
              <w:rPr>
                <w:rFonts w:ascii="Arial" w:eastAsia="Times New Roman" w:hAnsi="Arial" w:cs="Arial"/>
                <w:sz w:val="16"/>
                <w:szCs w:val="16"/>
              </w:rPr>
            </w:pPr>
          </w:p>
        </w:tc>
        <w:tc>
          <w:tcPr>
            <w:tcW w:w="689" w:type="dxa"/>
            <w:gridSpan w:val="2"/>
            <w:vMerge/>
            <w:tcBorders>
              <w:top w:val="nil"/>
              <w:left w:val="single" w:sz="4" w:space="0" w:color="auto"/>
              <w:bottom w:val="single" w:sz="4" w:space="0" w:color="000000"/>
              <w:right w:val="single" w:sz="4" w:space="0" w:color="auto"/>
            </w:tcBorders>
            <w:shd w:val="clear" w:color="auto" w:fill="auto"/>
            <w:vAlign w:val="center"/>
            <w:hideMark/>
          </w:tcPr>
          <w:p w14:paraId="6F420FCD" w14:textId="77777777" w:rsidR="0041052E" w:rsidRPr="0041052E" w:rsidRDefault="0041052E" w:rsidP="0041052E">
            <w:pPr>
              <w:spacing w:after="0" w:line="240" w:lineRule="auto"/>
              <w:rPr>
                <w:rFonts w:ascii="Arial" w:eastAsia="Times New Roman" w:hAnsi="Arial" w:cs="Arial"/>
                <w:b/>
                <w:bCs/>
                <w:sz w:val="16"/>
                <w:szCs w:val="16"/>
              </w:rPr>
            </w:pPr>
          </w:p>
        </w:tc>
      </w:tr>
      <w:tr w:rsidR="0041052E" w:rsidRPr="0041052E" w14:paraId="48584CBD" w14:textId="77777777" w:rsidTr="0041052E">
        <w:trPr>
          <w:gridAfter w:val="1"/>
          <w:wAfter w:w="15" w:type="dxa"/>
          <w:trHeight w:val="255"/>
        </w:trPr>
        <w:tc>
          <w:tcPr>
            <w:tcW w:w="661" w:type="dxa"/>
            <w:tcBorders>
              <w:top w:val="nil"/>
              <w:left w:val="nil"/>
              <w:bottom w:val="nil"/>
              <w:right w:val="nil"/>
            </w:tcBorders>
            <w:shd w:val="clear" w:color="auto" w:fill="auto"/>
            <w:noWrap/>
            <w:vAlign w:val="bottom"/>
            <w:hideMark/>
          </w:tcPr>
          <w:p w14:paraId="4823FF5A" w14:textId="77777777" w:rsidR="0041052E" w:rsidRPr="0041052E" w:rsidRDefault="0041052E" w:rsidP="0041052E">
            <w:pPr>
              <w:spacing w:after="0" w:line="240" w:lineRule="auto"/>
              <w:jc w:val="right"/>
              <w:rPr>
                <w:rFonts w:ascii="Arial" w:eastAsia="Times New Roman" w:hAnsi="Arial" w:cs="Arial"/>
                <w:sz w:val="16"/>
                <w:szCs w:val="16"/>
              </w:rPr>
            </w:pPr>
          </w:p>
        </w:tc>
        <w:tc>
          <w:tcPr>
            <w:tcW w:w="740" w:type="dxa"/>
            <w:tcBorders>
              <w:top w:val="nil"/>
              <w:left w:val="nil"/>
              <w:bottom w:val="nil"/>
              <w:right w:val="nil"/>
            </w:tcBorders>
            <w:shd w:val="clear" w:color="auto" w:fill="auto"/>
            <w:noWrap/>
            <w:vAlign w:val="bottom"/>
            <w:hideMark/>
          </w:tcPr>
          <w:p w14:paraId="2807EFDF" w14:textId="77777777" w:rsidR="0041052E" w:rsidRPr="0041052E" w:rsidRDefault="0041052E" w:rsidP="0041052E">
            <w:pPr>
              <w:spacing w:after="0" w:line="240" w:lineRule="auto"/>
              <w:rPr>
                <w:rFonts w:ascii="Times New Roman" w:eastAsia="Times New Roman" w:hAnsi="Times New Roman" w:cs="Times New Roman"/>
                <w:sz w:val="20"/>
                <w:szCs w:val="20"/>
              </w:rPr>
            </w:pPr>
          </w:p>
        </w:tc>
        <w:tc>
          <w:tcPr>
            <w:tcW w:w="431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89FF20" w14:textId="77777777" w:rsidR="0041052E" w:rsidRPr="0041052E" w:rsidRDefault="0041052E" w:rsidP="0041052E">
            <w:pPr>
              <w:spacing w:after="0" w:line="240" w:lineRule="auto"/>
              <w:jc w:val="right"/>
              <w:rPr>
                <w:rFonts w:ascii="Arial" w:eastAsia="Times New Roman" w:hAnsi="Arial" w:cs="Arial"/>
                <w:b/>
                <w:bCs/>
                <w:sz w:val="16"/>
                <w:szCs w:val="16"/>
              </w:rPr>
            </w:pPr>
            <w:r w:rsidRPr="0041052E">
              <w:rPr>
                <w:rFonts w:ascii="Arial" w:eastAsia="Times New Roman" w:hAnsi="Arial" w:cs="Arial"/>
                <w:b/>
                <w:bCs/>
                <w:sz w:val="16"/>
                <w:szCs w:val="16"/>
              </w:rPr>
              <w:t>Total</w:t>
            </w:r>
          </w:p>
        </w:tc>
        <w:tc>
          <w:tcPr>
            <w:tcW w:w="1600" w:type="dxa"/>
            <w:tcBorders>
              <w:top w:val="nil"/>
              <w:left w:val="nil"/>
              <w:bottom w:val="single" w:sz="4" w:space="0" w:color="auto"/>
              <w:right w:val="single" w:sz="4" w:space="0" w:color="auto"/>
            </w:tcBorders>
            <w:shd w:val="clear" w:color="auto" w:fill="auto"/>
            <w:noWrap/>
            <w:vAlign w:val="bottom"/>
            <w:hideMark/>
          </w:tcPr>
          <w:p w14:paraId="700D428B" w14:textId="77777777" w:rsidR="0041052E" w:rsidRPr="0041052E" w:rsidRDefault="0041052E" w:rsidP="0041052E">
            <w:pPr>
              <w:spacing w:after="0" w:line="240" w:lineRule="auto"/>
              <w:jc w:val="right"/>
              <w:rPr>
                <w:rFonts w:ascii="Arial" w:eastAsia="Times New Roman" w:hAnsi="Arial" w:cs="Arial"/>
                <w:b/>
                <w:bCs/>
                <w:sz w:val="16"/>
                <w:szCs w:val="16"/>
              </w:rPr>
            </w:pPr>
            <w:r w:rsidRPr="0041052E">
              <w:rPr>
                <w:rFonts w:ascii="Arial" w:eastAsia="Times New Roman" w:hAnsi="Arial" w:cs="Arial"/>
                <w:b/>
                <w:bCs/>
                <w:sz w:val="16"/>
                <w:szCs w:val="16"/>
              </w:rPr>
              <w:t>83,890,585.07</w:t>
            </w:r>
          </w:p>
        </w:tc>
        <w:tc>
          <w:tcPr>
            <w:tcW w:w="1340" w:type="dxa"/>
            <w:tcBorders>
              <w:top w:val="nil"/>
              <w:left w:val="nil"/>
              <w:bottom w:val="single" w:sz="4" w:space="0" w:color="auto"/>
              <w:right w:val="single" w:sz="4" w:space="0" w:color="auto"/>
            </w:tcBorders>
            <w:shd w:val="clear" w:color="auto" w:fill="auto"/>
            <w:noWrap/>
            <w:vAlign w:val="bottom"/>
            <w:hideMark/>
          </w:tcPr>
          <w:p w14:paraId="47BEB91E" w14:textId="77777777" w:rsidR="0041052E" w:rsidRPr="0041052E" w:rsidRDefault="0041052E" w:rsidP="0041052E">
            <w:pPr>
              <w:spacing w:after="0" w:line="240" w:lineRule="auto"/>
              <w:jc w:val="right"/>
              <w:rPr>
                <w:rFonts w:ascii="Arial" w:eastAsia="Times New Roman" w:hAnsi="Arial" w:cs="Arial"/>
                <w:b/>
                <w:bCs/>
                <w:sz w:val="16"/>
                <w:szCs w:val="16"/>
              </w:rPr>
            </w:pPr>
            <w:r w:rsidRPr="0041052E">
              <w:rPr>
                <w:rFonts w:ascii="Arial" w:eastAsia="Times New Roman" w:hAnsi="Arial" w:cs="Arial"/>
                <w:b/>
                <w:bCs/>
                <w:sz w:val="16"/>
                <w:szCs w:val="16"/>
              </w:rPr>
              <w:t>83,890,585.07</w:t>
            </w:r>
          </w:p>
        </w:tc>
        <w:tc>
          <w:tcPr>
            <w:tcW w:w="1456" w:type="dxa"/>
            <w:tcBorders>
              <w:top w:val="nil"/>
              <w:left w:val="nil"/>
              <w:bottom w:val="single" w:sz="4" w:space="0" w:color="auto"/>
              <w:right w:val="single" w:sz="4" w:space="0" w:color="auto"/>
            </w:tcBorders>
            <w:shd w:val="clear" w:color="auto" w:fill="auto"/>
            <w:noWrap/>
            <w:vAlign w:val="bottom"/>
            <w:hideMark/>
          </w:tcPr>
          <w:p w14:paraId="7AD0A004" w14:textId="77777777" w:rsidR="0041052E" w:rsidRPr="0041052E" w:rsidRDefault="0041052E" w:rsidP="0041052E">
            <w:pPr>
              <w:spacing w:after="0" w:line="240" w:lineRule="auto"/>
              <w:jc w:val="right"/>
              <w:rPr>
                <w:rFonts w:ascii="Arial" w:eastAsia="Times New Roman" w:hAnsi="Arial" w:cs="Arial"/>
                <w:b/>
                <w:bCs/>
                <w:sz w:val="16"/>
                <w:szCs w:val="16"/>
              </w:rPr>
            </w:pPr>
            <w:r w:rsidRPr="0041052E">
              <w:rPr>
                <w:rFonts w:ascii="Arial" w:eastAsia="Times New Roman" w:hAnsi="Arial" w:cs="Arial"/>
                <w:b/>
                <w:bCs/>
                <w:sz w:val="16"/>
                <w:szCs w:val="16"/>
              </w:rPr>
              <w:t>503,343,510.41</w:t>
            </w:r>
          </w:p>
        </w:tc>
        <w:tc>
          <w:tcPr>
            <w:tcW w:w="680" w:type="dxa"/>
            <w:gridSpan w:val="2"/>
            <w:tcBorders>
              <w:top w:val="nil"/>
              <w:left w:val="nil"/>
              <w:bottom w:val="nil"/>
              <w:right w:val="nil"/>
            </w:tcBorders>
            <w:shd w:val="clear" w:color="auto" w:fill="auto"/>
            <w:noWrap/>
            <w:vAlign w:val="bottom"/>
            <w:hideMark/>
          </w:tcPr>
          <w:p w14:paraId="3097BDC7" w14:textId="77777777" w:rsidR="0041052E" w:rsidRPr="0041052E" w:rsidRDefault="0041052E" w:rsidP="0041052E">
            <w:pPr>
              <w:spacing w:after="0" w:line="240" w:lineRule="auto"/>
              <w:jc w:val="right"/>
              <w:rPr>
                <w:rFonts w:ascii="Arial" w:eastAsia="Times New Roman" w:hAnsi="Arial" w:cs="Arial"/>
                <w:b/>
                <w:bCs/>
                <w:sz w:val="16"/>
                <w:szCs w:val="16"/>
              </w:rPr>
            </w:pPr>
          </w:p>
        </w:tc>
      </w:tr>
    </w:tbl>
    <w:p w14:paraId="0B5462F8" w14:textId="77777777" w:rsidR="003C0C60" w:rsidRPr="003C0C60" w:rsidRDefault="003C0C60" w:rsidP="003C0C60"/>
    <w:p w14:paraId="28BEDFCC" w14:textId="77777777" w:rsidR="00654A47" w:rsidRPr="00654A47" w:rsidRDefault="00654A47" w:rsidP="00654A47">
      <w:pPr>
        <w:tabs>
          <w:tab w:val="left" w:pos="450"/>
          <w:tab w:val="left" w:pos="3343"/>
        </w:tabs>
        <w:spacing w:line="276" w:lineRule="auto"/>
        <w:jc w:val="both"/>
        <w:rPr>
          <w:rFonts w:ascii="Arial" w:eastAsia="Calibri" w:hAnsi="Arial" w:cs="Arial"/>
        </w:rPr>
      </w:pPr>
      <w:proofErr w:type="spellStart"/>
      <w:r w:rsidRPr="00654A47">
        <w:rPr>
          <w:rFonts w:ascii="Arial" w:eastAsia="Calibri" w:hAnsi="Arial" w:cs="Arial"/>
        </w:rPr>
        <w:t>În</w:t>
      </w:r>
      <w:proofErr w:type="spellEnd"/>
      <w:r w:rsidRPr="00654A47">
        <w:rPr>
          <w:rFonts w:ascii="Arial" w:eastAsia="Calibri" w:hAnsi="Arial" w:cs="Arial"/>
        </w:rPr>
        <w:t xml:space="preserve"> </w:t>
      </w:r>
      <w:proofErr w:type="spellStart"/>
      <w:r w:rsidRPr="00654A47">
        <w:rPr>
          <w:rFonts w:ascii="Arial" w:eastAsia="Calibri" w:hAnsi="Arial" w:cs="Arial"/>
        </w:rPr>
        <w:t>cadrul</w:t>
      </w:r>
      <w:proofErr w:type="spellEnd"/>
      <w:r w:rsidRPr="00654A47">
        <w:rPr>
          <w:rFonts w:ascii="Arial" w:eastAsia="Calibri" w:hAnsi="Arial" w:cs="Arial"/>
        </w:rPr>
        <w:t xml:space="preserve"> </w:t>
      </w:r>
      <w:proofErr w:type="spellStart"/>
      <w:r w:rsidRPr="00654A47">
        <w:rPr>
          <w:rFonts w:ascii="Arial" w:eastAsia="Calibri" w:hAnsi="Arial" w:cs="Arial"/>
        </w:rPr>
        <w:t>procedurii</w:t>
      </w:r>
      <w:proofErr w:type="spellEnd"/>
      <w:r w:rsidRPr="00654A47">
        <w:rPr>
          <w:rFonts w:ascii="Arial" w:eastAsia="Calibri" w:hAnsi="Arial" w:cs="Arial"/>
        </w:rPr>
        <w:t xml:space="preserve"> de </w:t>
      </w:r>
      <w:proofErr w:type="spellStart"/>
      <w:r w:rsidRPr="00654A47">
        <w:rPr>
          <w:rFonts w:ascii="Arial" w:eastAsia="Calibri" w:hAnsi="Arial" w:cs="Arial"/>
        </w:rPr>
        <w:t>achiziţie</w:t>
      </w:r>
      <w:proofErr w:type="spellEnd"/>
      <w:r w:rsidRPr="00654A47">
        <w:rPr>
          <w:rFonts w:ascii="Arial" w:eastAsia="Calibri" w:hAnsi="Arial" w:cs="Arial"/>
        </w:rPr>
        <w:t xml:space="preserve"> a </w:t>
      </w:r>
      <w:proofErr w:type="spellStart"/>
      <w:r w:rsidRPr="00654A47">
        <w:rPr>
          <w:rFonts w:ascii="Arial" w:eastAsia="Calibri" w:hAnsi="Arial" w:cs="Arial"/>
        </w:rPr>
        <w:t>contractului</w:t>
      </w:r>
      <w:proofErr w:type="spellEnd"/>
      <w:r w:rsidRPr="00654A47">
        <w:rPr>
          <w:rFonts w:ascii="Arial" w:eastAsia="Calibri" w:hAnsi="Arial" w:cs="Arial"/>
        </w:rPr>
        <w:t xml:space="preserve"> de </w:t>
      </w:r>
      <w:proofErr w:type="spellStart"/>
      <w:r w:rsidRPr="00654A47">
        <w:rPr>
          <w:rFonts w:ascii="Arial" w:eastAsia="Calibri" w:hAnsi="Arial" w:cs="Arial"/>
        </w:rPr>
        <w:t>delegare</w:t>
      </w:r>
      <w:proofErr w:type="spellEnd"/>
      <w:r w:rsidRPr="00654A47">
        <w:rPr>
          <w:rFonts w:ascii="Arial" w:eastAsia="Calibri" w:hAnsi="Arial" w:cs="Arial"/>
        </w:rPr>
        <w:t xml:space="preserve"> a </w:t>
      </w:r>
      <w:proofErr w:type="spellStart"/>
      <w:r w:rsidRPr="00654A47">
        <w:rPr>
          <w:rFonts w:ascii="Arial" w:eastAsia="Calibri" w:hAnsi="Arial" w:cs="Arial"/>
        </w:rPr>
        <w:t>gestiunii</w:t>
      </w:r>
      <w:proofErr w:type="spellEnd"/>
      <w:r w:rsidRPr="00654A47">
        <w:rPr>
          <w:rFonts w:ascii="Arial" w:eastAsia="Calibri" w:hAnsi="Arial" w:cs="Arial"/>
        </w:rPr>
        <w:t xml:space="preserve"> </w:t>
      </w:r>
      <w:proofErr w:type="spellStart"/>
      <w:r w:rsidRPr="00654A47">
        <w:rPr>
          <w:rFonts w:ascii="Arial" w:eastAsia="Calibri" w:hAnsi="Arial" w:cs="Arial"/>
        </w:rPr>
        <w:t>serviciului</w:t>
      </w:r>
      <w:proofErr w:type="spellEnd"/>
      <w:r w:rsidRPr="00654A47">
        <w:rPr>
          <w:rFonts w:ascii="Arial" w:eastAsia="Calibri" w:hAnsi="Arial" w:cs="Arial"/>
        </w:rPr>
        <w:t xml:space="preserve"> public de transport </w:t>
      </w:r>
      <w:proofErr w:type="spellStart"/>
      <w:r w:rsidRPr="00654A47">
        <w:rPr>
          <w:rFonts w:ascii="Arial" w:eastAsia="Calibri" w:hAnsi="Arial" w:cs="Arial"/>
        </w:rPr>
        <w:t>judeţean</w:t>
      </w:r>
      <w:proofErr w:type="spellEnd"/>
      <w:r w:rsidRPr="00654A47">
        <w:rPr>
          <w:rFonts w:ascii="Arial" w:eastAsia="Calibri" w:hAnsi="Arial" w:cs="Arial"/>
        </w:rPr>
        <w:t xml:space="preserve">, </w:t>
      </w:r>
      <w:proofErr w:type="spellStart"/>
      <w:r w:rsidRPr="00654A47">
        <w:rPr>
          <w:rFonts w:ascii="Arial" w:eastAsia="Calibri" w:hAnsi="Arial" w:cs="Arial"/>
        </w:rPr>
        <w:t>atribuirea</w:t>
      </w:r>
      <w:proofErr w:type="spellEnd"/>
      <w:r w:rsidRPr="00654A47">
        <w:rPr>
          <w:rFonts w:ascii="Arial" w:eastAsia="Calibri" w:hAnsi="Arial" w:cs="Arial"/>
        </w:rPr>
        <w:t xml:space="preserve"> se </w:t>
      </w:r>
      <w:proofErr w:type="spellStart"/>
      <w:r w:rsidRPr="00654A47">
        <w:rPr>
          <w:rFonts w:ascii="Arial" w:eastAsia="Calibri" w:hAnsi="Arial" w:cs="Arial"/>
        </w:rPr>
        <w:t>va</w:t>
      </w:r>
      <w:proofErr w:type="spellEnd"/>
      <w:r w:rsidRPr="00654A47">
        <w:rPr>
          <w:rFonts w:ascii="Arial" w:eastAsia="Calibri" w:hAnsi="Arial" w:cs="Arial"/>
        </w:rPr>
        <w:t xml:space="preserve"> face pe </w:t>
      </w:r>
      <w:proofErr w:type="spellStart"/>
      <w:r w:rsidRPr="00654A47">
        <w:rPr>
          <w:rFonts w:ascii="Arial" w:eastAsia="Calibri" w:hAnsi="Arial" w:cs="Arial"/>
        </w:rPr>
        <w:t>loturi</w:t>
      </w:r>
      <w:proofErr w:type="spellEnd"/>
      <w:r w:rsidRPr="00654A47">
        <w:rPr>
          <w:rFonts w:ascii="Arial" w:eastAsia="Calibri" w:hAnsi="Arial" w:cs="Arial"/>
        </w:rPr>
        <w:t xml:space="preserve">, </w:t>
      </w:r>
      <w:proofErr w:type="spellStart"/>
      <w:r w:rsidRPr="00654A47">
        <w:rPr>
          <w:rFonts w:ascii="Arial" w:eastAsia="Calibri" w:hAnsi="Arial" w:cs="Arial"/>
        </w:rPr>
        <w:t>fiecărui</w:t>
      </w:r>
      <w:proofErr w:type="spellEnd"/>
      <w:r w:rsidRPr="00654A47">
        <w:rPr>
          <w:rFonts w:ascii="Arial" w:eastAsia="Calibri" w:hAnsi="Arial" w:cs="Arial"/>
        </w:rPr>
        <w:t xml:space="preserve"> lot </w:t>
      </w:r>
      <w:proofErr w:type="spellStart"/>
      <w:r w:rsidRPr="00654A47">
        <w:rPr>
          <w:rFonts w:ascii="Arial" w:eastAsia="Calibri" w:hAnsi="Arial" w:cs="Arial"/>
        </w:rPr>
        <w:t>corespunzându-i</w:t>
      </w:r>
      <w:proofErr w:type="spellEnd"/>
      <w:r w:rsidRPr="00654A47">
        <w:rPr>
          <w:rFonts w:ascii="Arial" w:eastAsia="Calibri" w:hAnsi="Arial" w:cs="Arial"/>
        </w:rPr>
        <w:t xml:space="preserve"> o </w:t>
      </w:r>
      <w:proofErr w:type="spellStart"/>
      <w:r w:rsidRPr="00654A47">
        <w:rPr>
          <w:rFonts w:ascii="Arial" w:eastAsia="Calibri" w:hAnsi="Arial" w:cs="Arial"/>
        </w:rPr>
        <w:t>grupă</w:t>
      </w:r>
      <w:proofErr w:type="spellEnd"/>
      <w:r w:rsidRPr="00654A47">
        <w:rPr>
          <w:rFonts w:ascii="Arial" w:eastAsia="Calibri" w:hAnsi="Arial" w:cs="Arial"/>
        </w:rPr>
        <w:t xml:space="preserve"> de </w:t>
      </w:r>
      <w:proofErr w:type="spellStart"/>
      <w:r w:rsidRPr="00654A47">
        <w:rPr>
          <w:rFonts w:ascii="Arial" w:eastAsia="Calibri" w:hAnsi="Arial" w:cs="Arial"/>
        </w:rPr>
        <w:t>trasee</w:t>
      </w:r>
      <w:proofErr w:type="spellEnd"/>
      <w:r w:rsidRPr="00654A47">
        <w:rPr>
          <w:rFonts w:ascii="Arial" w:eastAsia="Calibri" w:hAnsi="Arial" w:cs="Arial"/>
        </w:rPr>
        <w:t xml:space="preserve"> (</w:t>
      </w:r>
      <w:proofErr w:type="spellStart"/>
      <w:r w:rsidRPr="00654A47">
        <w:rPr>
          <w:rFonts w:ascii="Arial" w:eastAsia="Calibri" w:hAnsi="Arial" w:cs="Arial"/>
        </w:rPr>
        <w:t>Lotul</w:t>
      </w:r>
      <w:proofErr w:type="spellEnd"/>
      <w:r w:rsidRPr="00654A47">
        <w:rPr>
          <w:rFonts w:ascii="Arial" w:eastAsia="Calibri" w:hAnsi="Arial" w:cs="Arial"/>
        </w:rPr>
        <w:t xml:space="preserve"> 1 – </w:t>
      </w:r>
      <w:proofErr w:type="spellStart"/>
      <w:r w:rsidRPr="00654A47">
        <w:rPr>
          <w:rFonts w:ascii="Arial" w:eastAsia="Calibri" w:hAnsi="Arial" w:cs="Arial"/>
        </w:rPr>
        <w:t>Grupa</w:t>
      </w:r>
      <w:proofErr w:type="spellEnd"/>
      <w:r w:rsidRPr="00654A47">
        <w:rPr>
          <w:rFonts w:ascii="Arial" w:eastAsia="Calibri" w:hAnsi="Arial" w:cs="Arial"/>
        </w:rPr>
        <w:t xml:space="preserve"> 1, </w:t>
      </w:r>
      <w:proofErr w:type="gramStart"/>
      <w:r w:rsidRPr="00654A47">
        <w:rPr>
          <w:rFonts w:ascii="Arial" w:eastAsia="Calibri" w:hAnsi="Arial" w:cs="Arial"/>
        </w:rPr>
        <w:t>…..</w:t>
      </w:r>
      <w:proofErr w:type="gramEnd"/>
      <w:r w:rsidRPr="00654A47">
        <w:rPr>
          <w:rFonts w:ascii="Arial" w:eastAsia="Calibri" w:hAnsi="Arial" w:cs="Arial"/>
        </w:rPr>
        <w:t xml:space="preserve">, </w:t>
      </w:r>
      <w:proofErr w:type="spellStart"/>
      <w:r w:rsidRPr="00654A47">
        <w:rPr>
          <w:rFonts w:ascii="Arial" w:eastAsia="Calibri" w:hAnsi="Arial" w:cs="Arial"/>
        </w:rPr>
        <w:t>Lotul</w:t>
      </w:r>
      <w:proofErr w:type="spellEnd"/>
      <w:r w:rsidRPr="00654A47">
        <w:rPr>
          <w:rFonts w:ascii="Arial" w:eastAsia="Calibri" w:hAnsi="Arial" w:cs="Arial"/>
        </w:rPr>
        <w:t xml:space="preserve"> 8 – </w:t>
      </w:r>
      <w:proofErr w:type="spellStart"/>
      <w:r w:rsidRPr="00654A47">
        <w:rPr>
          <w:rFonts w:ascii="Arial" w:eastAsia="Calibri" w:hAnsi="Arial" w:cs="Arial"/>
        </w:rPr>
        <w:t>Grupa</w:t>
      </w:r>
      <w:proofErr w:type="spellEnd"/>
      <w:r w:rsidRPr="00654A47">
        <w:rPr>
          <w:rFonts w:ascii="Arial" w:eastAsia="Calibri" w:hAnsi="Arial" w:cs="Arial"/>
        </w:rPr>
        <w:t xml:space="preserve"> 8).</w:t>
      </w:r>
    </w:p>
    <w:p w14:paraId="3D9C571F" w14:textId="16FC0506" w:rsidR="00654A47" w:rsidRPr="00654A47" w:rsidRDefault="00654A47" w:rsidP="00654A47">
      <w:pPr>
        <w:tabs>
          <w:tab w:val="left" w:pos="450"/>
          <w:tab w:val="left" w:pos="3343"/>
        </w:tabs>
        <w:spacing w:line="276" w:lineRule="auto"/>
        <w:jc w:val="both"/>
        <w:rPr>
          <w:rFonts w:ascii="Arial" w:eastAsia="Calibri" w:hAnsi="Arial" w:cs="Arial"/>
        </w:rPr>
      </w:pPr>
      <w:proofErr w:type="spellStart"/>
      <w:r w:rsidRPr="00654A47">
        <w:rPr>
          <w:rFonts w:ascii="Arial" w:eastAsia="Calibri" w:hAnsi="Arial" w:cs="Arial"/>
        </w:rPr>
        <w:t>Valoarea</w:t>
      </w:r>
      <w:proofErr w:type="spellEnd"/>
      <w:r w:rsidRPr="00654A47">
        <w:rPr>
          <w:rFonts w:ascii="Arial" w:eastAsia="Calibri" w:hAnsi="Arial" w:cs="Arial"/>
        </w:rPr>
        <w:t xml:space="preserve"> </w:t>
      </w:r>
      <w:proofErr w:type="spellStart"/>
      <w:r w:rsidRPr="00654A47">
        <w:rPr>
          <w:rFonts w:ascii="Arial" w:eastAsia="Calibri" w:hAnsi="Arial" w:cs="Arial"/>
        </w:rPr>
        <w:t>totală</w:t>
      </w:r>
      <w:proofErr w:type="spellEnd"/>
      <w:r w:rsidRPr="00654A47">
        <w:rPr>
          <w:rFonts w:ascii="Arial" w:eastAsia="Calibri" w:hAnsi="Arial" w:cs="Arial"/>
        </w:rPr>
        <w:t xml:space="preserve"> </w:t>
      </w:r>
      <w:proofErr w:type="spellStart"/>
      <w:r w:rsidRPr="00654A47">
        <w:rPr>
          <w:rFonts w:ascii="Arial" w:eastAsia="Calibri" w:hAnsi="Arial" w:cs="Arial"/>
        </w:rPr>
        <w:t>estimată</w:t>
      </w:r>
      <w:proofErr w:type="spellEnd"/>
      <w:r w:rsidRPr="00654A47">
        <w:rPr>
          <w:rFonts w:ascii="Arial" w:eastAsia="Calibri" w:hAnsi="Arial" w:cs="Arial"/>
        </w:rPr>
        <w:t xml:space="preserve"> a </w:t>
      </w:r>
      <w:proofErr w:type="spellStart"/>
      <w:r w:rsidRPr="00654A47">
        <w:rPr>
          <w:rFonts w:ascii="Arial" w:eastAsia="Calibri" w:hAnsi="Arial" w:cs="Arial"/>
        </w:rPr>
        <w:t>contractului</w:t>
      </w:r>
      <w:proofErr w:type="spellEnd"/>
      <w:r w:rsidRPr="00654A47">
        <w:rPr>
          <w:rFonts w:ascii="Arial" w:eastAsia="Calibri" w:hAnsi="Arial" w:cs="Arial"/>
        </w:rPr>
        <w:t xml:space="preserve"> de </w:t>
      </w:r>
      <w:proofErr w:type="spellStart"/>
      <w:r w:rsidRPr="00654A47">
        <w:rPr>
          <w:rFonts w:ascii="Arial" w:eastAsia="Calibri" w:hAnsi="Arial" w:cs="Arial"/>
        </w:rPr>
        <w:t>delegare</w:t>
      </w:r>
      <w:proofErr w:type="spellEnd"/>
      <w:r w:rsidRPr="00654A47">
        <w:rPr>
          <w:rFonts w:ascii="Arial" w:eastAsia="Calibri" w:hAnsi="Arial" w:cs="Arial"/>
        </w:rPr>
        <w:t xml:space="preserve"> a </w:t>
      </w:r>
      <w:proofErr w:type="spellStart"/>
      <w:r w:rsidRPr="00654A47">
        <w:rPr>
          <w:rFonts w:ascii="Arial" w:eastAsia="Calibri" w:hAnsi="Arial" w:cs="Arial"/>
        </w:rPr>
        <w:t>gestiunii</w:t>
      </w:r>
      <w:proofErr w:type="spellEnd"/>
      <w:r w:rsidRPr="00654A47">
        <w:rPr>
          <w:rFonts w:ascii="Arial" w:eastAsia="Calibri" w:hAnsi="Arial" w:cs="Arial"/>
        </w:rPr>
        <w:t xml:space="preserve"> </w:t>
      </w:r>
      <w:proofErr w:type="spellStart"/>
      <w:r w:rsidRPr="00654A47">
        <w:rPr>
          <w:rFonts w:ascii="Arial" w:eastAsia="Calibri" w:hAnsi="Arial" w:cs="Arial"/>
        </w:rPr>
        <w:t>serviciului</w:t>
      </w:r>
      <w:proofErr w:type="spellEnd"/>
      <w:r w:rsidRPr="00654A47">
        <w:rPr>
          <w:rFonts w:ascii="Arial" w:eastAsia="Calibri" w:hAnsi="Arial" w:cs="Arial"/>
        </w:rPr>
        <w:t xml:space="preserve"> public de transport </w:t>
      </w:r>
      <w:proofErr w:type="spellStart"/>
      <w:r w:rsidRPr="00654A47">
        <w:rPr>
          <w:rFonts w:ascii="Arial" w:eastAsia="Calibri" w:hAnsi="Arial" w:cs="Arial"/>
        </w:rPr>
        <w:t>judeţean</w:t>
      </w:r>
      <w:proofErr w:type="spellEnd"/>
      <w:r w:rsidRPr="00654A47">
        <w:rPr>
          <w:rFonts w:ascii="Arial" w:eastAsia="Calibri" w:hAnsi="Arial" w:cs="Arial"/>
        </w:rPr>
        <w:t xml:space="preserve"> cu </w:t>
      </w:r>
      <w:proofErr w:type="spellStart"/>
      <w:r w:rsidRPr="00654A47">
        <w:rPr>
          <w:rFonts w:ascii="Arial" w:eastAsia="Calibri" w:hAnsi="Arial" w:cs="Arial"/>
        </w:rPr>
        <w:t>durata</w:t>
      </w:r>
      <w:proofErr w:type="spellEnd"/>
      <w:r w:rsidRPr="00654A47">
        <w:rPr>
          <w:rFonts w:ascii="Arial" w:eastAsia="Calibri" w:hAnsi="Arial" w:cs="Arial"/>
        </w:rPr>
        <w:t xml:space="preserve"> de </w:t>
      </w:r>
      <w:r>
        <w:rPr>
          <w:rFonts w:ascii="Arial" w:eastAsia="Calibri" w:hAnsi="Arial" w:cs="Arial"/>
        </w:rPr>
        <w:t>6</w:t>
      </w:r>
      <w:r w:rsidRPr="00654A47">
        <w:rPr>
          <w:rFonts w:ascii="Arial" w:eastAsia="Calibri" w:hAnsi="Arial" w:cs="Arial"/>
        </w:rPr>
        <w:t xml:space="preserve"> ani </w:t>
      </w:r>
      <w:proofErr w:type="spellStart"/>
      <w:r w:rsidRPr="00654A47">
        <w:rPr>
          <w:rFonts w:ascii="Arial" w:eastAsia="Calibri" w:hAnsi="Arial" w:cs="Arial"/>
        </w:rPr>
        <w:t>este</w:t>
      </w:r>
      <w:proofErr w:type="spellEnd"/>
      <w:r w:rsidRPr="00654A47">
        <w:rPr>
          <w:rFonts w:ascii="Arial" w:eastAsia="Calibri" w:hAnsi="Arial" w:cs="Arial"/>
        </w:rPr>
        <w:t xml:space="preserve"> de </w:t>
      </w:r>
      <w:bookmarkStart w:id="53" w:name="_Hlk102659206"/>
      <w:r w:rsidR="0041052E" w:rsidRPr="0041052E">
        <w:rPr>
          <w:rFonts w:ascii="Arial" w:eastAsia="Calibri" w:hAnsi="Arial" w:cs="Arial"/>
          <w:b/>
        </w:rPr>
        <w:t>503</w:t>
      </w:r>
      <w:r w:rsidR="0041052E">
        <w:rPr>
          <w:rFonts w:ascii="Arial" w:eastAsia="Calibri" w:hAnsi="Arial" w:cs="Arial"/>
          <w:b/>
        </w:rPr>
        <w:t>.</w:t>
      </w:r>
      <w:r w:rsidR="0041052E" w:rsidRPr="0041052E">
        <w:rPr>
          <w:rFonts w:ascii="Arial" w:eastAsia="Calibri" w:hAnsi="Arial" w:cs="Arial"/>
          <w:b/>
        </w:rPr>
        <w:t>343</w:t>
      </w:r>
      <w:r w:rsidR="0041052E">
        <w:rPr>
          <w:rFonts w:ascii="Arial" w:eastAsia="Calibri" w:hAnsi="Arial" w:cs="Arial"/>
          <w:b/>
        </w:rPr>
        <w:t>.</w:t>
      </w:r>
      <w:r w:rsidR="0041052E" w:rsidRPr="0041052E">
        <w:rPr>
          <w:rFonts w:ascii="Arial" w:eastAsia="Calibri" w:hAnsi="Arial" w:cs="Arial"/>
          <w:b/>
        </w:rPr>
        <w:t>510</w:t>
      </w:r>
      <w:r w:rsidR="0041052E">
        <w:rPr>
          <w:rFonts w:ascii="Arial" w:eastAsia="Calibri" w:hAnsi="Arial" w:cs="Arial"/>
          <w:b/>
        </w:rPr>
        <w:t>,</w:t>
      </w:r>
      <w:r w:rsidR="0041052E" w:rsidRPr="0041052E">
        <w:rPr>
          <w:rFonts w:ascii="Arial" w:eastAsia="Calibri" w:hAnsi="Arial" w:cs="Arial"/>
          <w:b/>
        </w:rPr>
        <w:t>41</w:t>
      </w:r>
      <w:r w:rsidR="0041052E">
        <w:rPr>
          <w:rFonts w:ascii="Arial" w:eastAsia="Calibri" w:hAnsi="Arial" w:cs="Arial"/>
          <w:b/>
        </w:rPr>
        <w:t xml:space="preserve"> </w:t>
      </w:r>
      <w:r w:rsidRPr="00654A47">
        <w:rPr>
          <w:rFonts w:ascii="Arial" w:eastAsia="Calibri" w:hAnsi="Arial" w:cs="Arial"/>
          <w:b/>
        </w:rPr>
        <w:t>lei</w:t>
      </w:r>
      <w:r w:rsidRPr="00654A47">
        <w:rPr>
          <w:rFonts w:ascii="Arial" w:eastAsia="Calibri" w:hAnsi="Arial" w:cs="Arial"/>
        </w:rPr>
        <w:t xml:space="preserve"> </w:t>
      </w:r>
      <w:bookmarkEnd w:id="53"/>
      <w:proofErr w:type="spellStart"/>
      <w:r w:rsidRPr="00654A47">
        <w:rPr>
          <w:rFonts w:ascii="Arial" w:eastAsia="Calibri" w:hAnsi="Arial" w:cs="Arial"/>
        </w:rPr>
        <w:t>fără</w:t>
      </w:r>
      <w:proofErr w:type="spellEnd"/>
      <w:r w:rsidRPr="00654A47">
        <w:rPr>
          <w:rFonts w:ascii="Arial" w:eastAsia="Calibri" w:hAnsi="Arial" w:cs="Arial"/>
        </w:rPr>
        <w:t xml:space="preserve"> TVA.</w:t>
      </w:r>
    </w:p>
    <w:p w14:paraId="305D89C2" w14:textId="4E52A737" w:rsidR="00583A8E" w:rsidRDefault="00654A47" w:rsidP="008712EB">
      <w:pPr>
        <w:rPr>
          <w:rFonts w:ascii="Arial" w:eastAsia="Calibri" w:hAnsi="Arial" w:cs="Arial"/>
        </w:rPr>
      </w:pPr>
      <w:proofErr w:type="spellStart"/>
      <w:r w:rsidRPr="00654A47">
        <w:rPr>
          <w:rFonts w:ascii="Arial" w:eastAsia="Calibri" w:hAnsi="Arial" w:cs="Arial"/>
        </w:rPr>
        <w:t>Valoarea</w:t>
      </w:r>
      <w:proofErr w:type="spellEnd"/>
      <w:r w:rsidRPr="00654A47">
        <w:rPr>
          <w:rFonts w:ascii="Arial" w:eastAsia="Calibri" w:hAnsi="Arial" w:cs="Arial"/>
        </w:rPr>
        <w:t xml:space="preserve"> </w:t>
      </w:r>
      <w:proofErr w:type="spellStart"/>
      <w:r w:rsidRPr="00654A47">
        <w:rPr>
          <w:rFonts w:ascii="Arial" w:eastAsia="Calibri" w:hAnsi="Arial" w:cs="Arial"/>
        </w:rPr>
        <w:t>contractului</w:t>
      </w:r>
      <w:proofErr w:type="spellEnd"/>
      <w:r w:rsidRPr="00654A47">
        <w:rPr>
          <w:rFonts w:ascii="Arial" w:eastAsia="Calibri" w:hAnsi="Arial" w:cs="Arial"/>
        </w:rPr>
        <w:t xml:space="preserve"> </w:t>
      </w:r>
      <w:proofErr w:type="spellStart"/>
      <w:r w:rsidRPr="00654A47">
        <w:rPr>
          <w:rFonts w:ascii="Arial" w:eastAsia="Calibri" w:hAnsi="Arial" w:cs="Arial"/>
        </w:rPr>
        <w:t>va</w:t>
      </w:r>
      <w:proofErr w:type="spellEnd"/>
      <w:r w:rsidRPr="00654A47">
        <w:rPr>
          <w:rFonts w:ascii="Arial" w:eastAsia="Calibri" w:hAnsi="Arial" w:cs="Arial"/>
        </w:rPr>
        <w:t xml:space="preserve"> </w:t>
      </w:r>
      <w:proofErr w:type="spellStart"/>
      <w:r w:rsidRPr="00654A47">
        <w:rPr>
          <w:rFonts w:ascii="Arial" w:eastAsia="Calibri" w:hAnsi="Arial" w:cs="Arial"/>
        </w:rPr>
        <w:t>putea</w:t>
      </w:r>
      <w:proofErr w:type="spellEnd"/>
      <w:r w:rsidRPr="00654A47">
        <w:rPr>
          <w:rFonts w:ascii="Arial" w:eastAsia="Calibri" w:hAnsi="Arial" w:cs="Arial"/>
        </w:rPr>
        <w:t xml:space="preserve"> fi </w:t>
      </w:r>
      <w:proofErr w:type="spellStart"/>
      <w:r w:rsidRPr="00654A47">
        <w:rPr>
          <w:rFonts w:ascii="Arial" w:eastAsia="Calibri" w:hAnsi="Arial" w:cs="Arial"/>
        </w:rPr>
        <w:t>modificată</w:t>
      </w:r>
      <w:proofErr w:type="spellEnd"/>
      <w:r w:rsidRPr="00654A47">
        <w:rPr>
          <w:rFonts w:ascii="Arial" w:eastAsia="Calibri" w:hAnsi="Arial" w:cs="Arial"/>
        </w:rPr>
        <w:t xml:space="preserve"> pe </w:t>
      </w:r>
      <w:proofErr w:type="spellStart"/>
      <w:r w:rsidRPr="00654A47">
        <w:rPr>
          <w:rFonts w:ascii="Arial" w:eastAsia="Calibri" w:hAnsi="Arial" w:cs="Arial"/>
        </w:rPr>
        <w:t>parcursul</w:t>
      </w:r>
      <w:proofErr w:type="spellEnd"/>
      <w:r w:rsidRPr="00654A47">
        <w:rPr>
          <w:rFonts w:ascii="Arial" w:eastAsia="Calibri" w:hAnsi="Arial" w:cs="Arial"/>
        </w:rPr>
        <w:t xml:space="preserve"> </w:t>
      </w:r>
      <w:proofErr w:type="spellStart"/>
      <w:r w:rsidRPr="00654A47">
        <w:rPr>
          <w:rFonts w:ascii="Arial" w:eastAsia="Calibri" w:hAnsi="Arial" w:cs="Arial"/>
        </w:rPr>
        <w:t>derulării</w:t>
      </w:r>
      <w:proofErr w:type="spellEnd"/>
      <w:r w:rsidRPr="00654A47">
        <w:rPr>
          <w:rFonts w:ascii="Arial" w:eastAsia="Calibri" w:hAnsi="Arial" w:cs="Arial"/>
        </w:rPr>
        <w:t xml:space="preserve"> </w:t>
      </w:r>
      <w:proofErr w:type="spellStart"/>
      <w:r w:rsidRPr="00654A47">
        <w:rPr>
          <w:rFonts w:ascii="Arial" w:eastAsia="Calibri" w:hAnsi="Arial" w:cs="Arial"/>
        </w:rPr>
        <w:t>contractului</w:t>
      </w:r>
      <w:proofErr w:type="spellEnd"/>
      <w:r w:rsidRPr="00654A47">
        <w:rPr>
          <w:rFonts w:ascii="Arial" w:eastAsia="Calibri" w:hAnsi="Arial" w:cs="Arial"/>
        </w:rPr>
        <w:t xml:space="preserve"> de </w:t>
      </w:r>
      <w:proofErr w:type="spellStart"/>
      <w:r w:rsidRPr="00654A47">
        <w:rPr>
          <w:rFonts w:ascii="Arial" w:eastAsia="Calibri" w:hAnsi="Arial" w:cs="Arial"/>
        </w:rPr>
        <w:t>delegare</w:t>
      </w:r>
      <w:proofErr w:type="spellEnd"/>
      <w:r w:rsidRPr="00654A47">
        <w:rPr>
          <w:rFonts w:ascii="Arial" w:eastAsia="Calibri" w:hAnsi="Arial" w:cs="Arial"/>
        </w:rPr>
        <w:t>.</w:t>
      </w:r>
    </w:p>
    <w:p w14:paraId="200FAB53" w14:textId="60E4194F" w:rsidR="005B2069" w:rsidRDefault="005B2069" w:rsidP="005B2069">
      <w:pPr>
        <w:jc w:val="both"/>
        <w:rPr>
          <w:rFonts w:ascii="Arial" w:eastAsia="Calibri" w:hAnsi="Arial" w:cs="Arial"/>
        </w:rPr>
      </w:pPr>
      <w:proofErr w:type="spellStart"/>
      <w:r w:rsidRPr="005B2069">
        <w:rPr>
          <w:rFonts w:ascii="Arial" w:eastAsia="Calibri" w:hAnsi="Arial" w:cs="Arial"/>
        </w:rPr>
        <w:t>Această</w:t>
      </w:r>
      <w:proofErr w:type="spellEnd"/>
      <w:r w:rsidRPr="005B2069">
        <w:rPr>
          <w:rFonts w:ascii="Arial" w:eastAsia="Calibri" w:hAnsi="Arial" w:cs="Arial"/>
        </w:rPr>
        <w:t xml:space="preserve"> </w:t>
      </w:r>
      <w:proofErr w:type="spellStart"/>
      <w:r w:rsidRPr="005B2069">
        <w:rPr>
          <w:rFonts w:ascii="Arial" w:eastAsia="Calibri" w:hAnsi="Arial" w:cs="Arial"/>
        </w:rPr>
        <w:t>modificare</w:t>
      </w:r>
      <w:proofErr w:type="spellEnd"/>
      <w:r w:rsidRPr="005B2069">
        <w:rPr>
          <w:rFonts w:ascii="Arial" w:eastAsia="Calibri" w:hAnsi="Arial" w:cs="Arial"/>
        </w:rPr>
        <w:t xml:space="preserve"> </w:t>
      </w:r>
      <w:proofErr w:type="spellStart"/>
      <w:r w:rsidRPr="005B2069">
        <w:rPr>
          <w:rFonts w:ascii="Arial" w:eastAsia="Calibri" w:hAnsi="Arial" w:cs="Arial"/>
        </w:rPr>
        <w:t>este</w:t>
      </w:r>
      <w:proofErr w:type="spellEnd"/>
      <w:r w:rsidRPr="005B2069">
        <w:rPr>
          <w:rFonts w:ascii="Arial" w:eastAsia="Calibri" w:hAnsi="Arial" w:cs="Arial"/>
        </w:rPr>
        <w:t xml:space="preserve"> </w:t>
      </w:r>
      <w:proofErr w:type="spellStart"/>
      <w:r w:rsidRPr="005B2069">
        <w:rPr>
          <w:rFonts w:ascii="Arial" w:eastAsia="Calibri" w:hAnsi="Arial" w:cs="Arial"/>
        </w:rPr>
        <w:t>determinată</w:t>
      </w:r>
      <w:proofErr w:type="spellEnd"/>
      <w:r w:rsidRPr="005B2069">
        <w:rPr>
          <w:rFonts w:ascii="Arial" w:eastAsia="Calibri" w:hAnsi="Arial" w:cs="Arial"/>
        </w:rPr>
        <w:t xml:space="preserve"> de </w:t>
      </w:r>
      <w:proofErr w:type="spellStart"/>
      <w:r w:rsidRPr="005B2069">
        <w:rPr>
          <w:rFonts w:ascii="Arial" w:eastAsia="Calibri" w:hAnsi="Arial" w:cs="Arial"/>
        </w:rPr>
        <w:t>faptul</w:t>
      </w:r>
      <w:proofErr w:type="spellEnd"/>
      <w:r w:rsidRPr="005B2069">
        <w:rPr>
          <w:rFonts w:ascii="Arial" w:eastAsia="Calibri" w:hAnsi="Arial" w:cs="Arial"/>
        </w:rPr>
        <w:t xml:space="preserve"> </w:t>
      </w:r>
      <w:proofErr w:type="spellStart"/>
      <w:r w:rsidRPr="005B2069">
        <w:rPr>
          <w:rFonts w:ascii="Arial" w:eastAsia="Calibri" w:hAnsi="Arial" w:cs="Arial"/>
        </w:rPr>
        <w:t>că</w:t>
      </w:r>
      <w:proofErr w:type="spellEnd"/>
      <w:r w:rsidRPr="005B2069">
        <w:rPr>
          <w:rFonts w:ascii="Arial" w:eastAsia="Calibri" w:hAnsi="Arial" w:cs="Arial"/>
        </w:rPr>
        <w:t xml:space="preserve"> </w:t>
      </w:r>
      <w:proofErr w:type="spellStart"/>
      <w:r>
        <w:rPr>
          <w:rFonts w:ascii="Arial" w:eastAsia="Calibri" w:hAnsi="Arial" w:cs="Arial"/>
        </w:rPr>
        <w:t>t</w:t>
      </w:r>
      <w:r w:rsidRPr="005B2069">
        <w:rPr>
          <w:rFonts w:ascii="Arial" w:eastAsia="Calibri" w:hAnsi="Arial" w:cs="Arial"/>
        </w:rPr>
        <w:t>arifele</w:t>
      </w:r>
      <w:proofErr w:type="spellEnd"/>
      <w:r w:rsidRPr="005B2069">
        <w:rPr>
          <w:rFonts w:ascii="Arial" w:eastAsia="Calibri" w:hAnsi="Arial" w:cs="Arial"/>
        </w:rPr>
        <w:t xml:space="preserve"> de </w:t>
      </w:r>
      <w:proofErr w:type="spellStart"/>
      <w:r w:rsidRPr="005B2069">
        <w:rPr>
          <w:rFonts w:ascii="Arial" w:eastAsia="Calibri" w:hAnsi="Arial" w:cs="Arial"/>
        </w:rPr>
        <w:t>călătorie</w:t>
      </w:r>
      <w:proofErr w:type="spellEnd"/>
      <w:r w:rsidRPr="005B2069">
        <w:rPr>
          <w:rFonts w:ascii="Arial" w:eastAsia="Calibri" w:hAnsi="Arial" w:cs="Arial"/>
        </w:rPr>
        <w:t xml:space="preserve"> </w:t>
      </w:r>
      <w:proofErr w:type="spellStart"/>
      <w:r w:rsidRPr="005B2069">
        <w:rPr>
          <w:rFonts w:ascii="Arial" w:eastAsia="Calibri" w:hAnsi="Arial" w:cs="Arial"/>
        </w:rPr>
        <w:t>pentru</w:t>
      </w:r>
      <w:proofErr w:type="spellEnd"/>
      <w:r w:rsidRPr="005B2069">
        <w:rPr>
          <w:rFonts w:ascii="Arial" w:eastAsia="Calibri" w:hAnsi="Arial" w:cs="Arial"/>
        </w:rPr>
        <w:t xml:space="preserve"> </w:t>
      </w:r>
      <w:proofErr w:type="spellStart"/>
      <w:r w:rsidRPr="005B2069">
        <w:rPr>
          <w:rFonts w:ascii="Arial" w:eastAsia="Calibri" w:hAnsi="Arial" w:cs="Arial"/>
        </w:rPr>
        <w:t>serviciul</w:t>
      </w:r>
      <w:proofErr w:type="spellEnd"/>
      <w:r w:rsidRPr="005B2069">
        <w:rPr>
          <w:rFonts w:ascii="Arial" w:eastAsia="Calibri" w:hAnsi="Arial" w:cs="Arial"/>
        </w:rPr>
        <w:t xml:space="preserve"> public de transport </w:t>
      </w:r>
      <w:proofErr w:type="spellStart"/>
      <w:r w:rsidRPr="005B2069">
        <w:rPr>
          <w:rFonts w:ascii="Arial" w:eastAsia="Calibri" w:hAnsi="Arial" w:cs="Arial"/>
        </w:rPr>
        <w:t>judeţean</w:t>
      </w:r>
      <w:proofErr w:type="spellEnd"/>
      <w:r w:rsidRPr="005B2069">
        <w:rPr>
          <w:rFonts w:ascii="Arial" w:eastAsia="Calibri" w:hAnsi="Arial" w:cs="Arial"/>
        </w:rPr>
        <w:t xml:space="preserve"> de </w:t>
      </w:r>
      <w:proofErr w:type="spellStart"/>
      <w:r w:rsidRPr="005B2069">
        <w:rPr>
          <w:rFonts w:ascii="Arial" w:eastAsia="Calibri" w:hAnsi="Arial" w:cs="Arial"/>
        </w:rPr>
        <w:t>persoane</w:t>
      </w:r>
      <w:proofErr w:type="spellEnd"/>
      <w:r w:rsidRPr="005B2069">
        <w:rPr>
          <w:rFonts w:ascii="Arial" w:eastAsia="Calibri" w:hAnsi="Arial" w:cs="Arial"/>
        </w:rPr>
        <w:t xml:space="preserve"> </w:t>
      </w:r>
      <w:proofErr w:type="spellStart"/>
      <w:r w:rsidRPr="005B2069">
        <w:rPr>
          <w:rFonts w:ascii="Arial" w:eastAsia="Calibri" w:hAnsi="Arial" w:cs="Arial"/>
        </w:rPr>
        <w:t>prin</w:t>
      </w:r>
      <w:proofErr w:type="spellEnd"/>
      <w:r w:rsidRPr="005B2069">
        <w:rPr>
          <w:rFonts w:ascii="Arial" w:eastAsia="Calibri" w:hAnsi="Arial" w:cs="Arial"/>
        </w:rPr>
        <w:t xml:space="preserve"> curse regulate se pot </w:t>
      </w:r>
      <w:proofErr w:type="spellStart"/>
      <w:r w:rsidRPr="005B2069">
        <w:rPr>
          <w:rFonts w:ascii="Arial" w:eastAsia="Calibri" w:hAnsi="Arial" w:cs="Arial"/>
        </w:rPr>
        <w:t>ajusta</w:t>
      </w:r>
      <w:proofErr w:type="spellEnd"/>
      <w:r w:rsidRPr="005B2069">
        <w:rPr>
          <w:rFonts w:ascii="Arial" w:eastAsia="Calibri" w:hAnsi="Arial" w:cs="Arial"/>
        </w:rPr>
        <w:t xml:space="preserve"> periodic, la un interval de minim 3 </w:t>
      </w:r>
      <w:proofErr w:type="spellStart"/>
      <w:r w:rsidRPr="005B2069">
        <w:rPr>
          <w:rFonts w:ascii="Arial" w:eastAsia="Calibri" w:hAnsi="Arial" w:cs="Arial"/>
        </w:rPr>
        <w:t>luni</w:t>
      </w:r>
      <w:proofErr w:type="spellEnd"/>
      <w:r w:rsidRPr="005B2069">
        <w:rPr>
          <w:rFonts w:ascii="Arial" w:eastAsia="Calibri" w:hAnsi="Arial" w:cs="Arial"/>
        </w:rPr>
        <w:t xml:space="preserve">, </w:t>
      </w:r>
      <w:proofErr w:type="spellStart"/>
      <w:r w:rsidRPr="005B2069">
        <w:rPr>
          <w:rFonts w:ascii="Arial" w:eastAsia="Calibri" w:hAnsi="Arial" w:cs="Arial"/>
        </w:rPr>
        <w:t>astfel</w:t>
      </w:r>
      <w:proofErr w:type="spellEnd"/>
      <w:r w:rsidRPr="005B2069">
        <w:rPr>
          <w:rFonts w:ascii="Arial" w:eastAsia="Calibri" w:hAnsi="Arial" w:cs="Arial"/>
        </w:rPr>
        <w:t xml:space="preserve"> cum se </w:t>
      </w:r>
      <w:proofErr w:type="spellStart"/>
      <w:r w:rsidRPr="005B2069">
        <w:rPr>
          <w:rFonts w:ascii="Arial" w:eastAsia="Calibri" w:hAnsi="Arial" w:cs="Arial"/>
        </w:rPr>
        <w:t>menţionează</w:t>
      </w:r>
      <w:proofErr w:type="spellEnd"/>
      <w:r w:rsidRPr="005B2069">
        <w:rPr>
          <w:rFonts w:ascii="Arial" w:eastAsia="Calibri" w:hAnsi="Arial" w:cs="Arial"/>
        </w:rPr>
        <w:t xml:space="preserve"> </w:t>
      </w:r>
      <w:proofErr w:type="spellStart"/>
      <w:r w:rsidRPr="005B2069">
        <w:rPr>
          <w:rFonts w:ascii="Arial" w:eastAsia="Calibri" w:hAnsi="Arial" w:cs="Arial"/>
        </w:rPr>
        <w:t>în</w:t>
      </w:r>
      <w:proofErr w:type="spellEnd"/>
      <w:r w:rsidRPr="005B2069">
        <w:rPr>
          <w:rFonts w:ascii="Arial" w:eastAsia="Calibri" w:hAnsi="Arial" w:cs="Arial"/>
        </w:rPr>
        <w:t xml:space="preserve"> </w:t>
      </w:r>
      <w:proofErr w:type="spellStart"/>
      <w:r w:rsidRPr="005B2069">
        <w:rPr>
          <w:rFonts w:ascii="Arial" w:eastAsia="Calibri" w:hAnsi="Arial" w:cs="Arial"/>
        </w:rPr>
        <w:t>Normele-cadru</w:t>
      </w:r>
      <w:proofErr w:type="spellEnd"/>
      <w:r w:rsidRPr="005B2069">
        <w:rPr>
          <w:rFonts w:ascii="Arial" w:eastAsia="Calibri" w:hAnsi="Arial" w:cs="Arial"/>
        </w:rPr>
        <w:t xml:space="preserve"> </w:t>
      </w:r>
      <w:proofErr w:type="spellStart"/>
      <w:r w:rsidRPr="005B2069">
        <w:rPr>
          <w:rFonts w:ascii="Arial" w:eastAsia="Calibri" w:hAnsi="Arial" w:cs="Arial"/>
        </w:rPr>
        <w:t>privind</w:t>
      </w:r>
      <w:proofErr w:type="spellEnd"/>
      <w:r w:rsidRPr="005B2069">
        <w:rPr>
          <w:rFonts w:ascii="Arial" w:eastAsia="Calibri" w:hAnsi="Arial" w:cs="Arial"/>
        </w:rPr>
        <w:t xml:space="preserve"> </w:t>
      </w:r>
      <w:proofErr w:type="spellStart"/>
      <w:r w:rsidRPr="005B2069">
        <w:rPr>
          <w:rFonts w:ascii="Arial" w:eastAsia="Calibri" w:hAnsi="Arial" w:cs="Arial"/>
        </w:rPr>
        <w:t>stabilirea</w:t>
      </w:r>
      <w:proofErr w:type="spellEnd"/>
      <w:r w:rsidRPr="005B2069">
        <w:rPr>
          <w:rFonts w:ascii="Arial" w:eastAsia="Calibri" w:hAnsi="Arial" w:cs="Arial"/>
        </w:rPr>
        <w:t xml:space="preserve">, </w:t>
      </w:r>
      <w:proofErr w:type="spellStart"/>
      <w:r w:rsidRPr="005B2069">
        <w:rPr>
          <w:rFonts w:ascii="Arial" w:eastAsia="Calibri" w:hAnsi="Arial" w:cs="Arial"/>
        </w:rPr>
        <w:t>ajustarea</w:t>
      </w:r>
      <w:proofErr w:type="spellEnd"/>
      <w:r w:rsidRPr="005B2069">
        <w:rPr>
          <w:rFonts w:ascii="Arial" w:eastAsia="Calibri" w:hAnsi="Arial" w:cs="Arial"/>
        </w:rPr>
        <w:t xml:space="preserve"> </w:t>
      </w:r>
      <w:proofErr w:type="spellStart"/>
      <w:r w:rsidRPr="005B2069">
        <w:rPr>
          <w:rFonts w:ascii="Arial" w:eastAsia="Calibri" w:hAnsi="Arial" w:cs="Arial"/>
        </w:rPr>
        <w:t>și</w:t>
      </w:r>
      <w:proofErr w:type="spellEnd"/>
      <w:r w:rsidRPr="005B2069">
        <w:rPr>
          <w:rFonts w:ascii="Arial" w:eastAsia="Calibri" w:hAnsi="Arial" w:cs="Arial"/>
        </w:rPr>
        <w:t xml:space="preserve"> </w:t>
      </w:r>
      <w:proofErr w:type="spellStart"/>
      <w:r w:rsidRPr="005B2069">
        <w:rPr>
          <w:rFonts w:ascii="Arial" w:eastAsia="Calibri" w:hAnsi="Arial" w:cs="Arial"/>
        </w:rPr>
        <w:t>modificarea</w:t>
      </w:r>
      <w:proofErr w:type="spellEnd"/>
      <w:r w:rsidRPr="005B2069">
        <w:rPr>
          <w:rFonts w:ascii="Arial" w:eastAsia="Calibri" w:hAnsi="Arial" w:cs="Arial"/>
        </w:rPr>
        <w:t xml:space="preserve"> </w:t>
      </w:r>
      <w:proofErr w:type="spellStart"/>
      <w:r w:rsidRPr="005B2069">
        <w:rPr>
          <w:rFonts w:ascii="Arial" w:eastAsia="Calibri" w:hAnsi="Arial" w:cs="Arial"/>
        </w:rPr>
        <w:t>tarifelor</w:t>
      </w:r>
      <w:proofErr w:type="spellEnd"/>
      <w:r w:rsidRPr="005B2069">
        <w:rPr>
          <w:rFonts w:ascii="Arial" w:eastAsia="Calibri" w:hAnsi="Arial" w:cs="Arial"/>
        </w:rPr>
        <w:t xml:space="preserve"> </w:t>
      </w:r>
      <w:proofErr w:type="spellStart"/>
      <w:r w:rsidRPr="005B2069">
        <w:rPr>
          <w:rFonts w:ascii="Arial" w:eastAsia="Calibri" w:hAnsi="Arial" w:cs="Arial"/>
        </w:rPr>
        <w:t>pentru</w:t>
      </w:r>
      <w:proofErr w:type="spellEnd"/>
      <w:r w:rsidRPr="005B2069">
        <w:rPr>
          <w:rFonts w:ascii="Arial" w:eastAsia="Calibri" w:hAnsi="Arial" w:cs="Arial"/>
        </w:rPr>
        <w:t xml:space="preserve"> </w:t>
      </w:r>
      <w:proofErr w:type="spellStart"/>
      <w:r w:rsidRPr="005B2069">
        <w:rPr>
          <w:rFonts w:ascii="Arial" w:eastAsia="Calibri" w:hAnsi="Arial" w:cs="Arial"/>
        </w:rPr>
        <w:t>serviciile</w:t>
      </w:r>
      <w:proofErr w:type="spellEnd"/>
      <w:r w:rsidRPr="005B2069">
        <w:rPr>
          <w:rFonts w:ascii="Arial" w:eastAsia="Calibri" w:hAnsi="Arial" w:cs="Arial"/>
        </w:rPr>
        <w:t xml:space="preserve"> de transport public local </w:t>
      </w:r>
      <w:proofErr w:type="spellStart"/>
      <w:r w:rsidRPr="005B2069">
        <w:rPr>
          <w:rFonts w:ascii="Arial" w:eastAsia="Calibri" w:hAnsi="Arial" w:cs="Arial"/>
        </w:rPr>
        <w:t>şi</w:t>
      </w:r>
      <w:proofErr w:type="spellEnd"/>
      <w:r w:rsidRPr="005B2069">
        <w:rPr>
          <w:rFonts w:ascii="Arial" w:eastAsia="Calibri" w:hAnsi="Arial" w:cs="Arial"/>
        </w:rPr>
        <w:t xml:space="preserve"> </w:t>
      </w:r>
      <w:proofErr w:type="spellStart"/>
      <w:r w:rsidRPr="005B2069">
        <w:rPr>
          <w:rFonts w:ascii="Arial" w:eastAsia="Calibri" w:hAnsi="Arial" w:cs="Arial"/>
        </w:rPr>
        <w:t>judeţean</w:t>
      </w:r>
      <w:proofErr w:type="spellEnd"/>
      <w:r w:rsidRPr="005B2069">
        <w:rPr>
          <w:rFonts w:ascii="Arial" w:eastAsia="Calibri" w:hAnsi="Arial" w:cs="Arial"/>
        </w:rPr>
        <w:t xml:space="preserve"> de </w:t>
      </w:r>
      <w:proofErr w:type="spellStart"/>
      <w:r w:rsidRPr="005B2069">
        <w:rPr>
          <w:rFonts w:ascii="Arial" w:eastAsia="Calibri" w:hAnsi="Arial" w:cs="Arial"/>
        </w:rPr>
        <w:t>persoane</w:t>
      </w:r>
      <w:proofErr w:type="spellEnd"/>
      <w:r w:rsidRPr="005B2069">
        <w:rPr>
          <w:rFonts w:ascii="Arial" w:eastAsia="Calibri" w:hAnsi="Arial" w:cs="Arial"/>
        </w:rPr>
        <w:t xml:space="preserve"> </w:t>
      </w:r>
      <w:proofErr w:type="spellStart"/>
      <w:r w:rsidRPr="005B2069">
        <w:rPr>
          <w:rFonts w:ascii="Arial" w:eastAsia="Calibri" w:hAnsi="Arial" w:cs="Arial"/>
        </w:rPr>
        <w:t>aprobate</w:t>
      </w:r>
      <w:proofErr w:type="spellEnd"/>
      <w:r w:rsidRPr="005B2069">
        <w:rPr>
          <w:rFonts w:ascii="Arial" w:eastAsia="Calibri" w:hAnsi="Arial" w:cs="Arial"/>
        </w:rPr>
        <w:t xml:space="preserve"> </w:t>
      </w:r>
      <w:proofErr w:type="spellStart"/>
      <w:r w:rsidRPr="005B2069">
        <w:rPr>
          <w:rFonts w:ascii="Arial" w:eastAsia="Calibri" w:hAnsi="Arial" w:cs="Arial"/>
        </w:rPr>
        <w:t>prin</w:t>
      </w:r>
      <w:proofErr w:type="spellEnd"/>
      <w:r w:rsidRPr="005B2069">
        <w:rPr>
          <w:rFonts w:ascii="Arial" w:eastAsia="Calibri" w:hAnsi="Arial" w:cs="Arial"/>
        </w:rPr>
        <w:t xml:space="preserve"> </w:t>
      </w:r>
      <w:proofErr w:type="spellStart"/>
      <w:r w:rsidRPr="005B2069">
        <w:rPr>
          <w:rFonts w:ascii="Arial" w:eastAsia="Calibri" w:hAnsi="Arial" w:cs="Arial"/>
        </w:rPr>
        <w:t>Ordinul</w:t>
      </w:r>
      <w:proofErr w:type="spellEnd"/>
      <w:r w:rsidRPr="005B2069">
        <w:rPr>
          <w:rFonts w:ascii="Arial" w:eastAsia="Calibri" w:hAnsi="Arial" w:cs="Arial"/>
        </w:rPr>
        <w:t xml:space="preserve"> </w:t>
      </w:r>
      <w:proofErr w:type="spellStart"/>
      <w:r w:rsidRPr="005B2069">
        <w:rPr>
          <w:rFonts w:ascii="Arial" w:eastAsia="Calibri" w:hAnsi="Arial" w:cs="Arial"/>
        </w:rPr>
        <w:t>președintelui</w:t>
      </w:r>
      <w:proofErr w:type="spellEnd"/>
      <w:r w:rsidRPr="005B2069">
        <w:rPr>
          <w:rFonts w:ascii="Arial" w:eastAsia="Calibri" w:hAnsi="Arial" w:cs="Arial"/>
        </w:rPr>
        <w:t xml:space="preserve"> </w:t>
      </w:r>
      <w:proofErr w:type="spellStart"/>
      <w:r w:rsidRPr="005B2069">
        <w:rPr>
          <w:rFonts w:ascii="Arial" w:eastAsia="Calibri" w:hAnsi="Arial" w:cs="Arial"/>
        </w:rPr>
        <w:t>Autorității</w:t>
      </w:r>
      <w:proofErr w:type="spellEnd"/>
      <w:r w:rsidRPr="005B2069">
        <w:rPr>
          <w:rFonts w:ascii="Arial" w:eastAsia="Calibri" w:hAnsi="Arial" w:cs="Arial"/>
        </w:rPr>
        <w:t xml:space="preserve"> </w:t>
      </w:r>
      <w:proofErr w:type="spellStart"/>
      <w:r w:rsidRPr="005B2069">
        <w:rPr>
          <w:rFonts w:ascii="Arial" w:eastAsia="Calibri" w:hAnsi="Arial" w:cs="Arial"/>
        </w:rPr>
        <w:t>Naționale</w:t>
      </w:r>
      <w:proofErr w:type="spellEnd"/>
      <w:r w:rsidRPr="005B2069">
        <w:rPr>
          <w:rFonts w:ascii="Arial" w:eastAsia="Calibri" w:hAnsi="Arial" w:cs="Arial"/>
        </w:rPr>
        <w:t xml:space="preserve"> de </w:t>
      </w:r>
      <w:proofErr w:type="spellStart"/>
      <w:r w:rsidRPr="005B2069">
        <w:rPr>
          <w:rFonts w:ascii="Arial" w:eastAsia="Calibri" w:hAnsi="Arial" w:cs="Arial"/>
        </w:rPr>
        <w:t>Reglementare</w:t>
      </w:r>
      <w:proofErr w:type="spellEnd"/>
      <w:r w:rsidRPr="005B2069">
        <w:rPr>
          <w:rFonts w:ascii="Arial" w:eastAsia="Calibri" w:hAnsi="Arial" w:cs="Arial"/>
        </w:rPr>
        <w:t xml:space="preserve"> </w:t>
      </w:r>
      <w:proofErr w:type="spellStart"/>
      <w:r w:rsidRPr="005B2069">
        <w:rPr>
          <w:rFonts w:ascii="Arial" w:eastAsia="Calibri" w:hAnsi="Arial" w:cs="Arial"/>
        </w:rPr>
        <w:t>pentru</w:t>
      </w:r>
      <w:proofErr w:type="spellEnd"/>
      <w:r w:rsidRPr="005B2069">
        <w:rPr>
          <w:rFonts w:ascii="Arial" w:eastAsia="Calibri" w:hAnsi="Arial" w:cs="Arial"/>
        </w:rPr>
        <w:t xml:space="preserve"> </w:t>
      </w:r>
      <w:proofErr w:type="spellStart"/>
      <w:r w:rsidRPr="005B2069">
        <w:rPr>
          <w:rFonts w:ascii="Arial" w:eastAsia="Calibri" w:hAnsi="Arial" w:cs="Arial"/>
        </w:rPr>
        <w:t>Serviciile</w:t>
      </w:r>
      <w:proofErr w:type="spellEnd"/>
      <w:r w:rsidRPr="005B2069">
        <w:rPr>
          <w:rFonts w:ascii="Arial" w:eastAsia="Calibri" w:hAnsi="Arial" w:cs="Arial"/>
        </w:rPr>
        <w:t xml:space="preserve"> </w:t>
      </w:r>
      <w:proofErr w:type="spellStart"/>
      <w:r w:rsidRPr="005B2069">
        <w:rPr>
          <w:rFonts w:ascii="Arial" w:eastAsia="Calibri" w:hAnsi="Arial" w:cs="Arial"/>
        </w:rPr>
        <w:t>Comunitare</w:t>
      </w:r>
      <w:proofErr w:type="spellEnd"/>
      <w:r w:rsidRPr="005B2069">
        <w:rPr>
          <w:rFonts w:ascii="Arial" w:eastAsia="Calibri" w:hAnsi="Arial" w:cs="Arial"/>
        </w:rPr>
        <w:t xml:space="preserve"> de </w:t>
      </w:r>
      <w:proofErr w:type="spellStart"/>
      <w:r w:rsidRPr="005B2069">
        <w:rPr>
          <w:rFonts w:ascii="Arial" w:eastAsia="Calibri" w:hAnsi="Arial" w:cs="Arial"/>
        </w:rPr>
        <w:t>Utilități</w:t>
      </w:r>
      <w:proofErr w:type="spellEnd"/>
      <w:r w:rsidRPr="005B2069">
        <w:rPr>
          <w:rFonts w:ascii="Arial" w:eastAsia="Calibri" w:hAnsi="Arial" w:cs="Arial"/>
        </w:rPr>
        <w:t xml:space="preserve"> Publice nr. 272/2007 </w:t>
      </w:r>
      <w:proofErr w:type="spellStart"/>
      <w:r w:rsidRPr="005B2069">
        <w:rPr>
          <w:rFonts w:ascii="Arial" w:eastAsia="Calibri" w:hAnsi="Arial" w:cs="Arial"/>
        </w:rPr>
        <w:t>modificat</w:t>
      </w:r>
      <w:proofErr w:type="spellEnd"/>
      <w:r w:rsidRPr="005B2069">
        <w:rPr>
          <w:rFonts w:ascii="Arial" w:eastAsia="Calibri" w:hAnsi="Arial" w:cs="Arial"/>
        </w:rPr>
        <w:t xml:space="preserve"> </w:t>
      </w:r>
      <w:proofErr w:type="spellStart"/>
      <w:r w:rsidRPr="005B2069">
        <w:rPr>
          <w:rFonts w:ascii="Arial" w:eastAsia="Calibri" w:hAnsi="Arial" w:cs="Arial"/>
        </w:rPr>
        <w:t>prin</w:t>
      </w:r>
      <w:proofErr w:type="spellEnd"/>
      <w:r w:rsidRPr="005B2069">
        <w:rPr>
          <w:rFonts w:ascii="Arial" w:eastAsia="Calibri" w:hAnsi="Arial" w:cs="Arial"/>
        </w:rPr>
        <w:t xml:space="preserve"> </w:t>
      </w:r>
      <w:proofErr w:type="spellStart"/>
      <w:r w:rsidRPr="005B2069">
        <w:rPr>
          <w:rFonts w:ascii="Arial" w:eastAsia="Calibri" w:hAnsi="Arial" w:cs="Arial"/>
        </w:rPr>
        <w:t>Ordinul</w:t>
      </w:r>
      <w:proofErr w:type="spellEnd"/>
      <w:r w:rsidRPr="005B2069">
        <w:rPr>
          <w:rFonts w:ascii="Arial" w:eastAsia="Calibri" w:hAnsi="Arial" w:cs="Arial"/>
        </w:rPr>
        <w:t xml:space="preserve"> 134/18.04.2019, pe </w:t>
      </w:r>
      <w:proofErr w:type="spellStart"/>
      <w:r w:rsidRPr="005B2069">
        <w:rPr>
          <w:rFonts w:ascii="Arial" w:eastAsia="Calibri" w:hAnsi="Arial" w:cs="Arial"/>
        </w:rPr>
        <w:t>baza</w:t>
      </w:r>
      <w:proofErr w:type="spellEnd"/>
      <w:r w:rsidRPr="005B2069">
        <w:rPr>
          <w:rFonts w:ascii="Arial" w:eastAsia="Calibri" w:hAnsi="Arial" w:cs="Arial"/>
        </w:rPr>
        <w:t xml:space="preserve"> </w:t>
      </w:r>
      <w:proofErr w:type="spellStart"/>
      <w:r w:rsidRPr="005B2069">
        <w:rPr>
          <w:rFonts w:ascii="Arial" w:eastAsia="Calibri" w:hAnsi="Arial" w:cs="Arial"/>
        </w:rPr>
        <w:t>cererilor</w:t>
      </w:r>
      <w:proofErr w:type="spellEnd"/>
      <w:r w:rsidRPr="005B2069">
        <w:rPr>
          <w:rFonts w:ascii="Arial" w:eastAsia="Calibri" w:hAnsi="Arial" w:cs="Arial"/>
        </w:rPr>
        <w:t xml:space="preserve"> </w:t>
      </w:r>
      <w:proofErr w:type="spellStart"/>
      <w:r w:rsidRPr="005B2069">
        <w:rPr>
          <w:rFonts w:ascii="Arial" w:eastAsia="Calibri" w:hAnsi="Arial" w:cs="Arial"/>
        </w:rPr>
        <w:t>primite</w:t>
      </w:r>
      <w:proofErr w:type="spellEnd"/>
      <w:r w:rsidRPr="005B2069">
        <w:rPr>
          <w:rFonts w:ascii="Arial" w:eastAsia="Calibri" w:hAnsi="Arial" w:cs="Arial"/>
        </w:rPr>
        <w:t xml:space="preserve"> de la </w:t>
      </w:r>
      <w:proofErr w:type="spellStart"/>
      <w:r w:rsidRPr="005B2069">
        <w:rPr>
          <w:rFonts w:ascii="Arial" w:eastAsia="Calibri" w:hAnsi="Arial" w:cs="Arial"/>
        </w:rPr>
        <w:t>operatorii</w:t>
      </w:r>
      <w:proofErr w:type="spellEnd"/>
      <w:r w:rsidRPr="005B2069">
        <w:rPr>
          <w:rFonts w:ascii="Arial" w:eastAsia="Calibri" w:hAnsi="Arial" w:cs="Arial"/>
        </w:rPr>
        <w:t xml:space="preserve"> de transport, </w:t>
      </w:r>
      <w:proofErr w:type="spellStart"/>
      <w:r w:rsidRPr="005B2069">
        <w:rPr>
          <w:rFonts w:ascii="Arial" w:eastAsia="Calibri" w:hAnsi="Arial" w:cs="Arial"/>
        </w:rPr>
        <w:t>prin</w:t>
      </w:r>
      <w:proofErr w:type="spellEnd"/>
      <w:r w:rsidRPr="005B2069">
        <w:rPr>
          <w:rFonts w:ascii="Arial" w:eastAsia="Calibri" w:hAnsi="Arial" w:cs="Arial"/>
        </w:rPr>
        <w:t xml:space="preserve"> </w:t>
      </w:r>
      <w:proofErr w:type="spellStart"/>
      <w:r w:rsidRPr="005B2069">
        <w:rPr>
          <w:rFonts w:ascii="Arial" w:eastAsia="Calibri" w:hAnsi="Arial" w:cs="Arial"/>
        </w:rPr>
        <w:t>hotărâri</w:t>
      </w:r>
      <w:proofErr w:type="spellEnd"/>
      <w:r w:rsidRPr="005B2069">
        <w:rPr>
          <w:rFonts w:ascii="Arial" w:eastAsia="Calibri" w:hAnsi="Arial" w:cs="Arial"/>
        </w:rPr>
        <w:t xml:space="preserve"> ale </w:t>
      </w:r>
      <w:proofErr w:type="spellStart"/>
      <w:r w:rsidRPr="005B2069">
        <w:rPr>
          <w:rFonts w:ascii="Arial" w:eastAsia="Calibri" w:hAnsi="Arial" w:cs="Arial"/>
        </w:rPr>
        <w:t>autorităţii</w:t>
      </w:r>
      <w:proofErr w:type="spellEnd"/>
      <w:r w:rsidRPr="005B2069">
        <w:rPr>
          <w:rFonts w:ascii="Arial" w:eastAsia="Calibri" w:hAnsi="Arial" w:cs="Arial"/>
        </w:rPr>
        <w:t xml:space="preserve"> locale </w:t>
      </w:r>
      <w:proofErr w:type="spellStart"/>
      <w:r w:rsidRPr="005B2069">
        <w:rPr>
          <w:rFonts w:ascii="Arial" w:eastAsia="Calibri" w:hAnsi="Arial" w:cs="Arial"/>
        </w:rPr>
        <w:t>competente</w:t>
      </w:r>
      <w:proofErr w:type="spellEnd"/>
      <w:r w:rsidRPr="005B2069">
        <w:rPr>
          <w:rFonts w:ascii="Arial" w:eastAsia="Calibri" w:hAnsi="Arial" w:cs="Arial"/>
        </w:rPr>
        <w:t xml:space="preserve"> implicate, </w:t>
      </w:r>
      <w:proofErr w:type="spellStart"/>
      <w:r w:rsidRPr="005B2069">
        <w:rPr>
          <w:rFonts w:ascii="Arial" w:eastAsia="Calibri" w:hAnsi="Arial" w:cs="Arial"/>
        </w:rPr>
        <w:t>în</w:t>
      </w:r>
      <w:proofErr w:type="spellEnd"/>
      <w:r w:rsidRPr="005B2069">
        <w:rPr>
          <w:rFonts w:ascii="Arial" w:eastAsia="Calibri" w:hAnsi="Arial" w:cs="Arial"/>
        </w:rPr>
        <w:t xml:space="preserve"> </w:t>
      </w:r>
      <w:proofErr w:type="spellStart"/>
      <w:r w:rsidRPr="005B2069">
        <w:rPr>
          <w:rFonts w:ascii="Arial" w:eastAsia="Calibri" w:hAnsi="Arial" w:cs="Arial"/>
        </w:rPr>
        <w:t>baza</w:t>
      </w:r>
      <w:proofErr w:type="spellEnd"/>
      <w:r w:rsidRPr="005B2069">
        <w:rPr>
          <w:rFonts w:ascii="Arial" w:eastAsia="Calibri" w:hAnsi="Arial" w:cs="Arial"/>
        </w:rPr>
        <w:t xml:space="preserve"> </w:t>
      </w:r>
      <w:proofErr w:type="spellStart"/>
      <w:r w:rsidRPr="005B2069">
        <w:rPr>
          <w:rFonts w:ascii="Arial" w:eastAsia="Calibri" w:hAnsi="Arial" w:cs="Arial"/>
        </w:rPr>
        <w:t>creşterii</w:t>
      </w:r>
      <w:proofErr w:type="spellEnd"/>
      <w:r w:rsidRPr="005B2069">
        <w:rPr>
          <w:rFonts w:ascii="Arial" w:eastAsia="Calibri" w:hAnsi="Arial" w:cs="Arial"/>
        </w:rPr>
        <w:t xml:space="preserve"> </w:t>
      </w:r>
      <w:proofErr w:type="spellStart"/>
      <w:r w:rsidRPr="005B2069">
        <w:rPr>
          <w:rFonts w:ascii="Arial" w:eastAsia="Calibri" w:hAnsi="Arial" w:cs="Arial"/>
        </w:rPr>
        <w:t>indicelui</w:t>
      </w:r>
      <w:proofErr w:type="spellEnd"/>
      <w:r w:rsidRPr="005B2069">
        <w:rPr>
          <w:rFonts w:ascii="Arial" w:eastAsia="Calibri" w:hAnsi="Arial" w:cs="Arial"/>
        </w:rPr>
        <w:t xml:space="preserve"> </w:t>
      </w:r>
      <w:proofErr w:type="spellStart"/>
      <w:r w:rsidRPr="005B2069">
        <w:rPr>
          <w:rFonts w:ascii="Arial" w:eastAsia="Calibri" w:hAnsi="Arial" w:cs="Arial"/>
        </w:rPr>
        <w:t>preţului</w:t>
      </w:r>
      <w:proofErr w:type="spellEnd"/>
      <w:r w:rsidRPr="005B2069">
        <w:rPr>
          <w:rFonts w:ascii="Arial" w:eastAsia="Calibri" w:hAnsi="Arial" w:cs="Arial"/>
        </w:rPr>
        <w:t xml:space="preserve"> de </w:t>
      </w:r>
      <w:proofErr w:type="spellStart"/>
      <w:r w:rsidRPr="005B2069">
        <w:rPr>
          <w:rFonts w:ascii="Arial" w:eastAsia="Calibri" w:hAnsi="Arial" w:cs="Arial"/>
        </w:rPr>
        <w:t>consum</w:t>
      </w:r>
      <w:proofErr w:type="spellEnd"/>
      <w:r w:rsidRPr="005B2069">
        <w:rPr>
          <w:rFonts w:ascii="Arial" w:eastAsia="Calibri" w:hAnsi="Arial" w:cs="Arial"/>
        </w:rPr>
        <w:t xml:space="preserve"> total </w:t>
      </w:r>
      <w:proofErr w:type="spellStart"/>
      <w:r w:rsidRPr="005B2069">
        <w:rPr>
          <w:rFonts w:ascii="Arial" w:eastAsia="Calibri" w:hAnsi="Arial" w:cs="Arial"/>
        </w:rPr>
        <w:t>faţă</w:t>
      </w:r>
      <w:proofErr w:type="spellEnd"/>
      <w:r w:rsidRPr="005B2069">
        <w:rPr>
          <w:rFonts w:ascii="Arial" w:eastAsia="Calibri" w:hAnsi="Arial" w:cs="Arial"/>
        </w:rPr>
        <w:t xml:space="preserve"> de </w:t>
      </w:r>
      <w:proofErr w:type="spellStart"/>
      <w:r w:rsidRPr="005B2069">
        <w:rPr>
          <w:rFonts w:ascii="Arial" w:eastAsia="Calibri" w:hAnsi="Arial" w:cs="Arial"/>
        </w:rPr>
        <w:t>nivelul</w:t>
      </w:r>
      <w:proofErr w:type="spellEnd"/>
      <w:r w:rsidRPr="005B2069">
        <w:rPr>
          <w:rFonts w:ascii="Arial" w:eastAsia="Calibri" w:hAnsi="Arial" w:cs="Arial"/>
        </w:rPr>
        <w:t xml:space="preserve"> existent la data </w:t>
      </w:r>
      <w:proofErr w:type="spellStart"/>
      <w:r w:rsidRPr="005B2069">
        <w:rPr>
          <w:rFonts w:ascii="Arial" w:eastAsia="Calibri" w:hAnsi="Arial" w:cs="Arial"/>
        </w:rPr>
        <w:t>stabilirii</w:t>
      </w:r>
      <w:proofErr w:type="spellEnd"/>
      <w:r w:rsidRPr="005B2069">
        <w:rPr>
          <w:rFonts w:ascii="Arial" w:eastAsia="Calibri" w:hAnsi="Arial" w:cs="Arial"/>
        </w:rPr>
        <w:t xml:space="preserve"> </w:t>
      </w:r>
      <w:proofErr w:type="spellStart"/>
      <w:r w:rsidRPr="005B2069">
        <w:rPr>
          <w:rFonts w:ascii="Arial" w:eastAsia="Calibri" w:hAnsi="Arial" w:cs="Arial"/>
        </w:rPr>
        <w:t>sau</w:t>
      </w:r>
      <w:proofErr w:type="spellEnd"/>
      <w:r w:rsidRPr="005B2069">
        <w:rPr>
          <w:rFonts w:ascii="Arial" w:eastAsia="Calibri" w:hAnsi="Arial" w:cs="Arial"/>
        </w:rPr>
        <w:t xml:space="preserve">, </w:t>
      </w:r>
      <w:proofErr w:type="spellStart"/>
      <w:r w:rsidRPr="005B2069">
        <w:rPr>
          <w:rFonts w:ascii="Arial" w:eastAsia="Calibri" w:hAnsi="Arial" w:cs="Arial"/>
        </w:rPr>
        <w:t>după</w:t>
      </w:r>
      <w:proofErr w:type="spellEnd"/>
      <w:r w:rsidRPr="005B2069">
        <w:rPr>
          <w:rFonts w:ascii="Arial" w:eastAsia="Calibri" w:hAnsi="Arial" w:cs="Arial"/>
        </w:rPr>
        <w:t xml:space="preserve"> </w:t>
      </w:r>
      <w:proofErr w:type="spellStart"/>
      <w:r w:rsidRPr="005B2069">
        <w:rPr>
          <w:rFonts w:ascii="Arial" w:eastAsia="Calibri" w:hAnsi="Arial" w:cs="Arial"/>
        </w:rPr>
        <w:t>caz</w:t>
      </w:r>
      <w:proofErr w:type="spellEnd"/>
      <w:r w:rsidRPr="005B2069">
        <w:rPr>
          <w:rFonts w:ascii="Arial" w:eastAsia="Calibri" w:hAnsi="Arial" w:cs="Arial"/>
        </w:rPr>
        <w:t xml:space="preserve">, la data </w:t>
      </w:r>
      <w:proofErr w:type="spellStart"/>
      <w:r w:rsidRPr="005B2069">
        <w:rPr>
          <w:rFonts w:ascii="Arial" w:eastAsia="Calibri" w:hAnsi="Arial" w:cs="Arial"/>
        </w:rPr>
        <w:t>precedentei</w:t>
      </w:r>
      <w:proofErr w:type="spellEnd"/>
      <w:r w:rsidRPr="005B2069">
        <w:rPr>
          <w:rFonts w:ascii="Arial" w:eastAsia="Calibri" w:hAnsi="Arial" w:cs="Arial"/>
        </w:rPr>
        <w:t xml:space="preserve"> </w:t>
      </w:r>
      <w:proofErr w:type="spellStart"/>
      <w:r w:rsidRPr="005B2069">
        <w:rPr>
          <w:rFonts w:ascii="Arial" w:eastAsia="Calibri" w:hAnsi="Arial" w:cs="Arial"/>
        </w:rPr>
        <w:t>aprobări</w:t>
      </w:r>
      <w:proofErr w:type="spellEnd"/>
      <w:r w:rsidRPr="005B2069">
        <w:rPr>
          <w:rFonts w:ascii="Arial" w:eastAsia="Calibri" w:hAnsi="Arial" w:cs="Arial"/>
        </w:rPr>
        <w:t>.</w:t>
      </w:r>
    </w:p>
    <w:p w14:paraId="654A6223" w14:textId="06C5FF01" w:rsidR="00654A47" w:rsidRDefault="00654A47" w:rsidP="00654A47">
      <w:pPr>
        <w:spacing w:line="276" w:lineRule="auto"/>
        <w:jc w:val="both"/>
        <w:rPr>
          <w:rFonts w:ascii="Arial" w:eastAsia="Times New Roman" w:hAnsi="Arial" w:cs="Arial"/>
          <w:lang w:val="ro-RO"/>
        </w:rPr>
      </w:pPr>
      <w:r w:rsidRPr="00654A47">
        <w:rPr>
          <w:rFonts w:ascii="Arial" w:eastAsia="Times New Roman" w:hAnsi="Arial" w:cs="Arial"/>
          <w:lang w:val="ro-RO"/>
        </w:rPr>
        <w:lastRenderedPageBreak/>
        <w:t xml:space="preserve">Se propune ca operatorul/operatorii de transport căruia/cărora li se va atribui gestiunea serviciului de transport public judeţean pe traseele de transport din judeţul Argeș să aibă obligaţia menţinerii tarifelor medii lei/km/loc ofertate în cadrul procedurii de achiziţie a contractului de delegare a gestiunii serviciului pe traseele de transport judeţean din judeţul Argeș pe o perioadă </w:t>
      </w:r>
      <w:r w:rsidRPr="00452AF2">
        <w:rPr>
          <w:rFonts w:ascii="Arial" w:eastAsia="Times New Roman" w:hAnsi="Arial" w:cs="Arial"/>
          <w:lang w:val="ro-RO"/>
        </w:rPr>
        <w:t>de minim 12 luni de la</w:t>
      </w:r>
      <w:r w:rsidRPr="00654A47">
        <w:rPr>
          <w:rFonts w:ascii="Arial" w:eastAsia="Times New Roman" w:hAnsi="Arial" w:cs="Arial"/>
          <w:lang w:val="ro-RO"/>
        </w:rPr>
        <w:t xml:space="preserve"> încheierea contractului/contractelor de delegare a gestiunii serviciului. Ajustarea tarifelor se va face după acest interval minim pe baza cererilor fundamentate şi însoţite de documente justificative, primite de la operatorii de transport, prin hotărâri ale Consiliului Judeţean Argeș, conform reglementărilor în vigoare.</w:t>
      </w:r>
    </w:p>
    <w:p w14:paraId="45ED0D56" w14:textId="77777777" w:rsidR="00E740F3" w:rsidRPr="00E740F3" w:rsidRDefault="00E740F3" w:rsidP="00E740F3">
      <w:pPr>
        <w:widowControl w:val="0"/>
        <w:suppressAutoHyphens/>
        <w:spacing w:after="0" w:line="276" w:lineRule="auto"/>
        <w:jc w:val="both"/>
        <w:rPr>
          <w:rFonts w:ascii="Arial" w:eastAsia="Calibri" w:hAnsi="Arial" w:cs="Arial"/>
          <w:lang w:val="it-IT"/>
        </w:rPr>
      </w:pPr>
    </w:p>
    <w:p w14:paraId="589A5136" w14:textId="239585C4" w:rsidR="00D14994" w:rsidRDefault="00152F7A" w:rsidP="00AF1A5D">
      <w:pPr>
        <w:pStyle w:val="Heading1"/>
        <w:numPr>
          <w:ilvl w:val="0"/>
          <w:numId w:val="29"/>
        </w:numPr>
        <w:ind w:left="360"/>
        <w:jc w:val="both"/>
        <w:rPr>
          <w:rFonts w:ascii="Arial" w:hAnsi="Arial" w:cs="Arial"/>
          <w:b/>
          <w:color w:val="auto"/>
          <w:sz w:val="24"/>
          <w:szCs w:val="24"/>
          <w:lang w:val="ro-RO"/>
        </w:rPr>
      </w:pPr>
      <w:bookmarkStart w:id="54" w:name="_Toc104203014"/>
      <w:r w:rsidRPr="002D56C5">
        <w:rPr>
          <w:rFonts w:ascii="Arial" w:hAnsi="Arial" w:cs="Arial"/>
          <w:b/>
          <w:color w:val="auto"/>
          <w:sz w:val="24"/>
          <w:szCs w:val="24"/>
        </w:rPr>
        <w:t>DOCUMENTA</w:t>
      </w:r>
      <w:r w:rsidRPr="002D56C5">
        <w:rPr>
          <w:rFonts w:ascii="Arial" w:hAnsi="Arial" w:cs="Arial"/>
          <w:b/>
          <w:color w:val="auto"/>
          <w:sz w:val="24"/>
          <w:szCs w:val="24"/>
          <w:lang w:val="ro-RO"/>
        </w:rPr>
        <w:t>ŢIA DE ATRIBUIRE A CONTRACTELOR DE DELEGARE A GESTIUNII SERVICIULUI PUBLIC DE TRANSPORT JUDEŢEAN</w:t>
      </w:r>
      <w:bookmarkEnd w:id="54"/>
      <w:r w:rsidRPr="002D56C5">
        <w:rPr>
          <w:rFonts w:ascii="Arial" w:hAnsi="Arial" w:cs="Arial"/>
          <w:b/>
          <w:color w:val="auto"/>
          <w:sz w:val="24"/>
          <w:szCs w:val="24"/>
          <w:lang w:val="ro-RO"/>
        </w:rPr>
        <w:t xml:space="preserve"> </w:t>
      </w:r>
    </w:p>
    <w:p w14:paraId="3DE63011" w14:textId="3D6AB6E5" w:rsidR="00805F34" w:rsidRPr="00805F34" w:rsidRDefault="00805F34" w:rsidP="00805F34">
      <w:pPr>
        <w:spacing w:after="0" w:line="276" w:lineRule="auto"/>
        <w:jc w:val="both"/>
        <w:rPr>
          <w:rFonts w:ascii="Arial" w:eastAsia="Times New Roman" w:hAnsi="Arial" w:cs="Arial"/>
          <w:color w:val="000000"/>
          <w:lang w:val="ro-RO"/>
        </w:rPr>
      </w:pPr>
      <w:r w:rsidRPr="00805F34">
        <w:rPr>
          <w:rFonts w:ascii="Arial" w:eastAsia="Times New Roman" w:hAnsi="Arial" w:cs="Arial"/>
          <w:color w:val="000000"/>
          <w:lang w:val="ro-RO"/>
        </w:rPr>
        <w:t>Documentaţia de atribuire a contractului/contractelor de delegare a gestiunii serviciului public de transport judeţean de persoane prin curse regulate, la nivelul judeţului Argeş este realizată în conformitate cu prevederile Art. 23^1  din Legea nr. 92/2007 a serviciilor publice de transport persoane în unităţile administrativ-teritoriale, cu modificările şi completările ulterioare şi include următoarele:</w:t>
      </w:r>
    </w:p>
    <w:p w14:paraId="42CEE2E7"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formularele tipizate, care să faciliteze elaborarea și prezentarea ofertei și a documentelor care o însoțesc;</w:t>
      </w:r>
    </w:p>
    <w:p w14:paraId="15E392E2"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programul de transport;</w:t>
      </w:r>
    </w:p>
    <w:p w14:paraId="5686AF35"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criteriile de calificare și selecție a ofertelor;</w:t>
      </w:r>
    </w:p>
    <w:p w14:paraId="07FC6C8F"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 xml:space="preserve">factorii de evaluare a ofertelor utilizaţi în aplicarea criteriului de atribuire </w:t>
      </w:r>
    </w:p>
    <w:p w14:paraId="79DD576D"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criteriul de atribuire a contractului;</w:t>
      </w:r>
    </w:p>
    <w:p w14:paraId="3B6FFA9E"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modelul de contract de delegare a gestiunii serviciului;</w:t>
      </w:r>
    </w:p>
    <w:p w14:paraId="51EE495A"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valoarea estimată a contractului</w:t>
      </w:r>
    </w:p>
    <w:p w14:paraId="3D80E640"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caietul de sarcini al procedurii de atribuire a contractului/contractelor de delegare</w:t>
      </w:r>
    </w:p>
    <w:p w14:paraId="53A136CE" w14:textId="77777777" w:rsidR="00805F34" w:rsidRPr="00805F34" w:rsidRDefault="00805F34" w:rsidP="00805F34">
      <w:pPr>
        <w:spacing w:line="276" w:lineRule="auto"/>
        <w:jc w:val="both"/>
        <w:rPr>
          <w:rFonts w:ascii="Arial" w:eastAsia="Times New Roman" w:hAnsi="Arial" w:cs="Arial"/>
          <w:color w:val="000000"/>
          <w:lang w:val="ro-RO"/>
        </w:rPr>
      </w:pPr>
      <w:r w:rsidRPr="00805F34">
        <w:rPr>
          <w:rFonts w:ascii="Arial" w:eastAsia="Times New Roman" w:hAnsi="Arial" w:cs="Arial"/>
          <w:color w:val="000000"/>
          <w:lang w:val="ro-RO"/>
        </w:rPr>
        <w:t>Documentaţia de atribuire este întocmită şi cu respectarea prevederilor legale în materia achiziţiilor sectoriale (Legea nr. 99/2016 privind achizițiile sectoriale cu modificările şi completările ulterioare), a serviciilor comunitare de utilităţi publice (Legea nr. 51/2006 a serviciilor comunitare de utilităţi publice, republicată, cu modificările şi completările ulterioare), ale Regulamentului (CE) 1370/2007 şi pe baza documentelor standard si contractul-cadru prevăzute de Ordinul președintelui ANRSC și ANAP nr. 131/1401/2019.</w:t>
      </w:r>
    </w:p>
    <w:p w14:paraId="6AC05A45" w14:textId="77777777" w:rsidR="00805F34" w:rsidRPr="00805F34" w:rsidRDefault="00805F34" w:rsidP="00805F34">
      <w:pPr>
        <w:spacing w:line="276" w:lineRule="auto"/>
        <w:jc w:val="both"/>
        <w:rPr>
          <w:rFonts w:ascii="Arial" w:eastAsia="Times New Roman" w:hAnsi="Arial" w:cs="Arial"/>
          <w:color w:val="000000"/>
          <w:lang w:val="ro-RO"/>
        </w:rPr>
      </w:pPr>
      <w:r w:rsidRPr="00805F34">
        <w:rPr>
          <w:rFonts w:ascii="Arial" w:eastAsia="Times New Roman" w:hAnsi="Arial" w:cs="Arial"/>
          <w:color w:val="000000"/>
          <w:lang w:val="ro-RO"/>
        </w:rPr>
        <w:t xml:space="preserve">Potrivit Ordinului comun al Autorităţii Naţionale de Reglementare pentru Serviciile Comunitare de Utilităţi Publice - A.N.R.S.C. (nr. 131/2019) şi al Agenţiei Naţionale pentru Achiziţii Publice (nr. 1401/2019) privind documentele standard şi contractul-cadru care vor fi utilizate în cadrul procedurilor de delegare a gestiunii serviciului public de transport de persoane în unităţile administrativ-teritoriale, realizat cu autobuze, troleibuze şi/sau tramvaie, în vederea atribuirii contractului de delegare a gestiunii serviciului public de transport judeţean de persoane prin curse regulate, realizat cu autobuze, în condiţiile art. 8 şi art. 251 alin. (2) din Legea nr. 99/2016 privind achiziţiile sectoriale, cu modificările şi completările ulterioare, documentaţia de atribuire se elaborează de către entitatea contractantă cu respectarea prevederilor Legii nr. 99/2016, cu modificările şi completările ulterioare, coroborate cu prevederile art. 231 din Legea serviciilor </w:t>
      </w:r>
      <w:r w:rsidRPr="00805F34">
        <w:rPr>
          <w:rFonts w:ascii="Arial" w:eastAsia="Times New Roman" w:hAnsi="Arial" w:cs="Arial"/>
          <w:color w:val="000000"/>
          <w:lang w:val="ro-RO"/>
        </w:rPr>
        <w:lastRenderedPageBreak/>
        <w:t>publice de transport persoane în unităţile administrativ-teritoriale nr. 92/2007, cu modificările şi completările ulterioare.</w:t>
      </w:r>
    </w:p>
    <w:p w14:paraId="7053F64F" w14:textId="77777777" w:rsidR="00805F34" w:rsidRPr="00805F34" w:rsidRDefault="00805F34" w:rsidP="00805F34">
      <w:pPr>
        <w:spacing w:after="0" w:line="276" w:lineRule="auto"/>
        <w:rPr>
          <w:rFonts w:ascii="Arial" w:eastAsia="Times New Roman" w:hAnsi="Arial" w:cs="Arial"/>
          <w:color w:val="000000"/>
          <w:lang w:val="ro-RO"/>
        </w:rPr>
      </w:pPr>
      <w:r w:rsidRPr="00805F34">
        <w:rPr>
          <w:rFonts w:ascii="Arial" w:eastAsia="Times New Roman" w:hAnsi="Arial" w:cs="Arial"/>
          <w:color w:val="000000"/>
          <w:lang w:val="ro-RO"/>
        </w:rPr>
        <w:t>În conformitate cu prevederile Ordinului comun 131/1401/2019:</w:t>
      </w:r>
    </w:p>
    <w:p w14:paraId="601D2E75" w14:textId="77777777" w:rsidR="00805F34" w:rsidRPr="00805F34" w:rsidRDefault="00805F34" w:rsidP="00AF1A5D">
      <w:pPr>
        <w:numPr>
          <w:ilvl w:val="0"/>
          <w:numId w:val="20"/>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Entitatea contractantă va utiliza în atribuirea contractului documentul - Instrucţiuni către ofertanţi/candidaţi, prevăzut în anexa nr. 1 la acesta. În cadrul acestui document vor fi precizate informaţiile necesare privind experienţa similară solicitată, prin raportate la prevederile art. 231 alin. (2) lit. e) din Legea nr. 92/2007, cu modificările şi completările ulterioare, precum şi informaţiile şi cerinţele privind modul de prezentare a propunerii financiare de către ofertanţi.</w:t>
      </w:r>
    </w:p>
    <w:p w14:paraId="5A8C1EC9" w14:textId="77777777" w:rsidR="00805F34" w:rsidRPr="00805F34" w:rsidRDefault="00805F34" w:rsidP="00AF1A5D">
      <w:pPr>
        <w:numPr>
          <w:ilvl w:val="0"/>
          <w:numId w:val="20"/>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Entitatea contractantă utilizează contractul-cadru de delegare a gestiunii, prevăzut în anexa nr. 2 la Ordin;</w:t>
      </w:r>
    </w:p>
    <w:p w14:paraId="4C85EE85" w14:textId="77777777" w:rsidR="00805F34" w:rsidRPr="00805F34" w:rsidRDefault="00805F34" w:rsidP="00AF1A5D">
      <w:pPr>
        <w:numPr>
          <w:ilvl w:val="0"/>
          <w:numId w:val="20"/>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Caietul de sarcini se va elabora şi aproba de către entitatea contractantă cu respectarea prevederilor Ordinului ministrului transporturilor nr. 972/2007 pentru aprobarea Regulamentului-cadru pentru efectuarea transportului public local şi a Caietului de sarcini-cadru al serviciilor de transport public local.</w:t>
      </w:r>
    </w:p>
    <w:p w14:paraId="491C3490" w14:textId="77777777" w:rsidR="00805F34" w:rsidRPr="00805F34" w:rsidRDefault="00805F34" w:rsidP="00805F34">
      <w:pPr>
        <w:spacing w:line="276" w:lineRule="auto"/>
        <w:rPr>
          <w:rFonts w:ascii="Arial" w:eastAsiaTheme="minorEastAsia" w:hAnsi="Arial" w:cs="Arial"/>
          <w:sz w:val="21"/>
          <w:szCs w:val="21"/>
        </w:rPr>
      </w:pPr>
    </w:p>
    <w:p w14:paraId="5A1966C1" w14:textId="62486072" w:rsidR="00805F34" w:rsidRPr="001E5D2C" w:rsidRDefault="00566D84" w:rsidP="001E5D2C">
      <w:pPr>
        <w:pStyle w:val="Heading2"/>
        <w:jc w:val="both"/>
        <w:rPr>
          <w:rFonts w:ascii="Arial" w:eastAsia="Calibri" w:hAnsi="Arial" w:cs="Arial"/>
          <w:b/>
          <w:color w:val="auto"/>
          <w:sz w:val="22"/>
          <w:szCs w:val="22"/>
          <w:lang w:val="ro-RO" w:eastAsia="hi-IN" w:bidi="hi-IN"/>
        </w:rPr>
      </w:pPr>
      <w:bookmarkStart w:id="55" w:name="_Toc53326912"/>
      <w:bookmarkStart w:id="56" w:name="_Toc61168271"/>
      <w:bookmarkStart w:id="57" w:name="_Toc66637623"/>
      <w:bookmarkStart w:id="58" w:name="_Toc69679851"/>
      <w:bookmarkStart w:id="59" w:name="_Toc82642263"/>
      <w:bookmarkStart w:id="60" w:name="_Toc104203015"/>
      <w:r>
        <w:rPr>
          <w:rFonts w:ascii="Arial" w:eastAsia="Calibri" w:hAnsi="Arial" w:cs="Arial"/>
          <w:b/>
          <w:color w:val="auto"/>
          <w:sz w:val="22"/>
          <w:szCs w:val="22"/>
          <w:lang w:val="ro-RO" w:eastAsia="hi-IN" w:bidi="hi-IN"/>
        </w:rPr>
        <w:t>10</w:t>
      </w:r>
      <w:r w:rsidR="00805F34" w:rsidRPr="001E5D2C">
        <w:rPr>
          <w:rFonts w:ascii="Arial" w:eastAsia="Calibri" w:hAnsi="Arial" w:cs="Arial"/>
          <w:b/>
          <w:color w:val="auto"/>
          <w:sz w:val="22"/>
          <w:szCs w:val="22"/>
          <w:lang w:val="ro-RO" w:eastAsia="hi-IN" w:bidi="hi-IN"/>
        </w:rPr>
        <w:t>.1 Formularele tipizate, care să faciliteze elaborarea și prezentarea ofertei și a documentelor care o însoțesc</w:t>
      </w:r>
      <w:bookmarkEnd w:id="55"/>
      <w:bookmarkEnd w:id="56"/>
      <w:bookmarkEnd w:id="57"/>
      <w:bookmarkEnd w:id="58"/>
      <w:bookmarkEnd w:id="59"/>
      <w:bookmarkEnd w:id="60"/>
    </w:p>
    <w:p w14:paraId="1B87F047" w14:textId="77777777" w:rsidR="00805F34" w:rsidRPr="00805F34" w:rsidRDefault="00805F34" w:rsidP="00805F34">
      <w:pPr>
        <w:widowControl w:val="0"/>
        <w:tabs>
          <w:tab w:val="left" w:pos="990"/>
        </w:tabs>
        <w:suppressAutoHyphens/>
        <w:spacing w:after="0" w:line="276" w:lineRule="auto"/>
        <w:jc w:val="both"/>
        <w:rPr>
          <w:rFonts w:ascii="Arial" w:eastAsia="Calibri" w:hAnsi="Arial" w:cs="Arial"/>
          <w:bCs/>
          <w:kern w:val="1"/>
          <w:lang w:val="ro-RO" w:eastAsia="hi-IN" w:bidi="hi-IN"/>
        </w:rPr>
      </w:pPr>
      <w:r w:rsidRPr="00805F34">
        <w:rPr>
          <w:rFonts w:ascii="Arial" w:eastAsia="Calibri" w:hAnsi="Arial" w:cs="Arial"/>
          <w:bCs/>
          <w:kern w:val="1"/>
          <w:lang w:val="ro-RO" w:eastAsia="hi-IN" w:bidi="hi-IN"/>
        </w:rPr>
        <w:t>Formularele tipizate dau posibilitatea ofertanţilor să elaboreze şi să prezinte oferta la procedura competitivă de atribuire a traseelor de transport judeţean, desfăşurată în conformitate cu legea achiziţiilor sectoriale, pe baza cerinţelor stipulate în regulamentul serviciului, în caietul de sarcini al serviciului şi al întocmirii ofertei şi în conformitate cu prevederile modelului de contract de delegare a gestiunii. Formularele tipizate includ:</w:t>
      </w:r>
    </w:p>
    <w:p w14:paraId="4919986D" w14:textId="04E24911" w:rsidR="00805F34" w:rsidRPr="00E014DE" w:rsidRDefault="00805F34" w:rsidP="00AF1A5D">
      <w:pPr>
        <w:widowControl w:val="0"/>
        <w:numPr>
          <w:ilvl w:val="0"/>
          <w:numId w:val="21"/>
        </w:numPr>
        <w:tabs>
          <w:tab w:val="left" w:pos="990"/>
        </w:tabs>
        <w:suppressAutoHyphens/>
        <w:spacing w:after="0" w:line="276" w:lineRule="auto"/>
        <w:jc w:val="both"/>
        <w:rPr>
          <w:rFonts w:ascii="Arial" w:eastAsia="Calibri" w:hAnsi="Arial" w:cs="Arial"/>
          <w:bCs/>
          <w:kern w:val="1"/>
          <w:lang w:val="ro-RO" w:eastAsia="hi-IN" w:bidi="hi-IN"/>
        </w:rPr>
      </w:pPr>
      <w:r w:rsidRPr="00E014DE">
        <w:rPr>
          <w:rFonts w:ascii="Arial" w:eastAsia="Calibri" w:hAnsi="Arial" w:cs="Arial"/>
          <w:bCs/>
          <w:kern w:val="1"/>
          <w:lang w:val="ro-RO" w:eastAsia="hi-IN" w:bidi="hi-IN"/>
        </w:rPr>
        <w:t xml:space="preserve">Instrucţiunile către ofertanţi prezentate în </w:t>
      </w:r>
      <w:r w:rsidR="00E014DE" w:rsidRPr="00E014DE">
        <w:rPr>
          <w:rFonts w:ascii="Arial" w:eastAsia="Calibri" w:hAnsi="Arial" w:cs="Arial"/>
          <w:bCs/>
          <w:kern w:val="1"/>
          <w:lang w:val="ro-RO" w:eastAsia="hi-IN" w:bidi="hi-IN"/>
        </w:rPr>
        <w:t>Anexa nr. 2</w:t>
      </w:r>
    </w:p>
    <w:p w14:paraId="75F9761F" w14:textId="3138A137" w:rsidR="00805F34" w:rsidRPr="00E014DE" w:rsidRDefault="00805F34" w:rsidP="00AF1A5D">
      <w:pPr>
        <w:widowControl w:val="0"/>
        <w:numPr>
          <w:ilvl w:val="0"/>
          <w:numId w:val="21"/>
        </w:numPr>
        <w:tabs>
          <w:tab w:val="left" w:pos="990"/>
        </w:tabs>
        <w:suppressAutoHyphens/>
        <w:spacing w:after="0" w:line="276" w:lineRule="auto"/>
        <w:jc w:val="both"/>
        <w:rPr>
          <w:rFonts w:ascii="Arial" w:eastAsia="Calibri" w:hAnsi="Arial" w:cs="Arial"/>
          <w:bCs/>
          <w:kern w:val="1"/>
          <w:lang w:val="ro-RO" w:eastAsia="hi-IN" w:bidi="hi-IN"/>
        </w:rPr>
      </w:pPr>
      <w:r w:rsidRPr="00805F34">
        <w:rPr>
          <w:rFonts w:ascii="Arial" w:eastAsia="Calibri" w:hAnsi="Arial" w:cs="Arial"/>
          <w:bCs/>
          <w:kern w:val="1"/>
          <w:lang w:val="ro-RO" w:eastAsia="hi-IN" w:bidi="hi-IN"/>
        </w:rPr>
        <w:t xml:space="preserve">Formularele pentru întocmirea ofertei prezentate în cadrul </w:t>
      </w:r>
      <w:r w:rsidRPr="00E014DE">
        <w:rPr>
          <w:rFonts w:ascii="Arial" w:eastAsia="Calibri" w:hAnsi="Arial" w:cs="Arial"/>
          <w:bCs/>
          <w:kern w:val="1"/>
          <w:lang w:val="ro-RO" w:eastAsia="hi-IN" w:bidi="hi-IN"/>
        </w:rPr>
        <w:t xml:space="preserve">Anexei nr. </w:t>
      </w:r>
      <w:r w:rsidR="00E014DE" w:rsidRPr="00E014DE">
        <w:rPr>
          <w:rFonts w:ascii="Arial" w:eastAsia="Calibri" w:hAnsi="Arial" w:cs="Arial"/>
          <w:bCs/>
          <w:kern w:val="1"/>
          <w:lang w:val="ro-RO" w:eastAsia="hi-IN" w:bidi="hi-IN"/>
        </w:rPr>
        <w:t>3</w:t>
      </w:r>
      <w:r w:rsidRPr="00E014DE">
        <w:rPr>
          <w:rFonts w:ascii="Arial" w:eastAsia="Calibri" w:hAnsi="Arial" w:cs="Arial"/>
          <w:bCs/>
          <w:kern w:val="1"/>
          <w:lang w:val="ro-RO" w:eastAsia="hi-IN" w:bidi="hi-IN"/>
        </w:rPr>
        <w:t xml:space="preserve"> includ:</w:t>
      </w:r>
    </w:p>
    <w:tbl>
      <w:tblPr>
        <w:tblW w:w="97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13"/>
        <w:gridCol w:w="7650"/>
      </w:tblGrid>
      <w:tr w:rsidR="00805F34" w:rsidRPr="001E5D2C" w14:paraId="049EE85A" w14:textId="77777777" w:rsidTr="00805F34">
        <w:tc>
          <w:tcPr>
            <w:tcW w:w="2113" w:type="dxa"/>
          </w:tcPr>
          <w:p w14:paraId="7E356C02"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p>
        </w:tc>
        <w:tc>
          <w:tcPr>
            <w:tcW w:w="7650" w:type="dxa"/>
          </w:tcPr>
          <w:p w14:paraId="627D8688" w14:textId="77777777" w:rsidR="00805F34" w:rsidRPr="001E5D2C" w:rsidRDefault="00805F34" w:rsidP="00805F34">
            <w:pPr>
              <w:tabs>
                <w:tab w:val="left" w:pos="1440"/>
              </w:tabs>
              <w:overflowPunct w:val="0"/>
              <w:autoSpaceDE w:val="0"/>
              <w:autoSpaceDN w:val="0"/>
              <w:adjustRightInd w:val="0"/>
              <w:spacing w:after="0" w:line="240" w:lineRule="auto"/>
              <w:textAlignment w:val="baseline"/>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Model – Scrisoare de garanţie</w:t>
            </w:r>
          </w:p>
        </w:tc>
      </w:tr>
      <w:tr w:rsidR="00805F34" w:rsidRPr="001E5D2C" w14:paraId="1EDA3F66" w14:textId="77777777" w:rsidTr="00805F34">
        <w:tc>
          <w:tcPr>
            <w:tcW w:w="2113" w:type="dxa"/>
          </w:tcPr>
          <w:p w14:paraId="5F44691C"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2</w:t>
            </w:r>
          </w:p>
        </w:tc>
        <w:tc>
          <w:tcPr>
            <w:tcW w:w="7650" w:type="dxa"/>
          </w:tcPr>
          <w:p w14:paraId="5E813BA6" w14:textId="77777777" w:rsidR="00805F34" w:rsidRPr="001E5D2C" w:rsidRDefault="00805F34" w:rsidP="00805F34">
            <w:pPr>
              <w:tabs>
                <w:tab w:val="left" w:pos="1440"/>
              </w:tabs>
              <w:overflowPunct w:val="0"/>
              <w:autoSpaceDE w:val="0"/>
              <w:autoSpaceDN w:val="0"/>
              <w:adjustRightInd w:val="0"/>
              <w:spacing w:after="0" w:line="240" w:lineRule="auto"/>
              <w:textAlignment w:val="baseline"/>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 xml:space="preserve">Declarație pe proprie răspundere privind neîncadrarea în situaţiile prevăzute la art. 72-73 din Legea nr. 99/2016 </w:t>
            </w:r>
            <w:r w:rsidRPr="001E5D2C">
              <w:rPr>
                <w:rFonts w:ascii="Arial" w:eastAsia="Times New Roman" w:hAnsi="Arial" w:cs="Arial"/>
                <w:bCs/>
                <w:iCs/>
                <w:noProof/>
                <w:color w:val="000000"/>
                <w:sz w:val="20"/>
                <w:szCs w:val="20"/>
                <w:lang w:val="it-IT" w:eastAsia="ro-RO"/>
              </w:rPr>
              <w:t xml:space="preserve">privind achizitiile sectoriale, cu modificările </w:t>
            </w:r>
            <w:r w:rsidRPr="001E5D2C">
              <w:rPr>
                <w:rFonts w:ascii="Arial" w:eastAsia="Times New Roman" w:hAnsi="Arial" w:cs="Arial"/>
                <w:bCs/>
                <w:iCs/>
                <w:noProof/>
                <w:color w:val="000000"/>
                <w:sz w:val="20"/>
                <w:szCs w:val="20"/>
                <w:lang w:val="ro-RO" w:eastAsia="ro-RO"/>
              </w:rPr>
              <w:t>și completările ulterioare</w:t>
            </w:r>
          </w:p>
        </w:tc>
      </w:tr>
      <w:tr w:rsidR="00805F34" w:rsidRPr="001E5D2C" w14:paraId="062174A1" w14:textId="77777777" w:rsidTr="00805F34">
        <w:trPr>
          <w:trHeight w:val="242"/>
        </w:trPr>
        <w:tc>
          <w:tcPr>
            <w:tcW w:w="2113" w:type="dxa"/>
          </w:tcPr>
          <w:p w14:paraId="76B7A592" w14:textId="2D1FFB30"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p>
        </w:tc>
        <w:tc>
          <w:tcPr>
            <w:tcW w:w="7650" w:type="dxa"/>
          </w:tcPr>
          <w:p w14:paraId="7E57B757"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de </w:t>
            </w:r>
            <w:proofErr w:type="spellStart"/>
            <w:r w:rsidRPr="001E5D2C">
              <w:rPr>
                <w:rFonts w:ascii="Arial" w:eastAsia="Calibri" w:hAnsi="Arial" w:cs="Arial"/>
                <w:color w:val="000000"/>
                <w:sz w:val="20"/>
                <w:szCs w:val="20"/>
              </w:rPr>
              <w:t>propunere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tehnică</w:t>
            </w:r>
            <w:proofErr w:type="spellEnd"/>
          </w:p>
        </w:tc>
      </w:tr>
      <w:tr w:rsidR="00805F34" w:rsidRPr="001E5D2C" w14:paraId="751649BC" w14:textId="77777777" w:rsidTr="00805F34">
        <w:tc>
          <w:tcPr>
            <w:tcW w:w="2113" w:type="dxa"/>
          </w:tcPr>
          <w:p w14:paraId="4C83E6E1" w14:textId="3A24AAB3"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r w:rsidRPr="001E5D2C">
              <w:rPr>
                <w:rFonts w:ascii="Arial" w:eastAsia="Calibri" w:hAnsi="Arial" w:cs="Arial"/>
                <w:color w:val="000000"/>
                <w:sz w:val="20"/>
                <w:szCs w:val="20"/>
              </w:rPr>
              <w:t>.1</w:t>
            </w:r>
          </w:p>
        </w:tc>
        <w:tc>
          <w:tcPr>
            <w:tcW w:w="7650" w:type="dxa"/>
          </w:tcPr>
          <w:p w14:paraId="7B3D2DE3" w14:textId="77777777" w:rsidR="00805F34" w:rsidRPr="001E5D2C" w:rsidRDefault="00805F34" w:rsidP="00805F34">
            <w:pPr>
              <w:shd w:val="clear" w:color="auto" w:fill="FFFFFF"/>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Declaraţie privind disponibilitatea</w:t>
            </w:r>
          </w:p>
        </w:tc>
      </w:tr>
      <w:tr w:rsidR="00805F34" w:rsidRPr="001E5D2C" w14:paraId="51B99BD7" w14:textId="77777777" w:rsidTr="00805F34">
        <w:tc>
          <w:tcPr>
            <w:tcW w:w="2113" w:type="dxa"/>
          </w:tcPr>
          <w:p w14:paraId="73179D44" w14:textId="688B01EA"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r w:rsidRPr="001E5D2C">
              <w:rPr>
                <w:rFonts w:ascii="Arial" w:eastAsia="Calibri" w:hAnsi="Arial" w:cs="Arial"/>
                <w:color w:val="000000"/>
                <w:sz w:val="20"/>
                <w:szCs w:val="20"/>
              </w:rPr>
              <w:t>.2</w:t>
            </w:r>
          </w:p>
        </w:tc>
        <w:tc>
          <w:tcPr>
            <w:tcW w:w="7650" w:type="dxa"/>
          </w:tcPr>
          <w:p w14:paraId="6BF9302A" w14:textId="77777777" w:rsidR="00805F34" w:rsidRPr="001E5D2C" w:rsidRDefault="00805F34" w:rsidP="00805F34">
            <w:pPr>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 xml:space="preserve">Declaraţie privind dotările ofertantului </w:t>
            </w:r>
          </w:p>
        </w:tc>
      </w:tr>
      <w:tr w:rsidR="00805F34" w:rsidRPr="001E5D2C" w14:paraId="11FE493B" w14:textId="77777777" w:rsidTr="00805F34">
        <w:tc>
          <w:tcPr>
            <w:tcW w:w="2113" w:type="dxa"/>
          </w:tcPr>
          <w:p w14:paraId="589C6630" w14:textId="6FDCC8EB"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Times New Roman" w:hAnsi="Arial" w:cs="Arial"/>
                <w:bCs/>
                <w:iCs/>
                <w:noProof/>
                <w:color w:val="000000"/>
                <w:sz w:val="20"/>
                <w:szCs w:val="20"/>
                <w:lang w:val="it-IT"/>
              </w:rPr>
              <w:t xml:space="preserve">Anexa la formularul nr. </w:t>
            </w:r>
            <w:r w:rsidR="00154A37" w:rsidRPr="001E5D2C">
              <w:rPr>
                <w:rFonts w:ascii="Arial" w:eastAsia="Times New Roman" w:hAnsi="Arial" w:cs="Arial"/>
                <w:bCs/>
                <w:iCs/>
                <w:noProof/>
                <w:color w:val="000000"/>
                <w:sz w:val="20"/>
                <w:szCs w:val="20"/>
                <w:lang w:val="it-IT"/>
              </w:rPr>
              <w:t>3</w:t>
            </w:r>
            <w:r w:rsidRPr="001E5D2C">
              <w:rPr>
                <w:rFonts w:ascii="Arial" w:eastAsia="Times New Roman" w:hAnsi="Arial" w:cs="Arial"/>
                <w:bCs/>
                <w:iCs/>
                <w:noProof/>
                <w:color w:val="000000"/>
                <w:sz w:val="20"/>
                <w:szCs w:val="20"/>
                <w:lang w:val="it-IT"/>
              </w:rPr>
              <w:t>.2</w:t>
            </w:r>
          </w:p>
        </w:tc>
        <w:tc>
          <w:tcPr>
            <w:tcW w:w="7650" w:type="dxa"/>
          </w:tcPr>
          <w:p w14:paraId="03092C8A" w14:textId="77777777" w:rsidR="00805F34" w:rsidRPr="001E5D2C" w:rsidRDefault="00805F34" w:rsidP="00805F34">
            <w:pPr>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Mijloacele de transport din dotarea ofertantului disponibile pentru a fi folosite în contractul de delegare a gestiunii</w:t>
            </w:r>
          </w:p>
        </w:tc>
      </w:tr>
      <w:tr w:rsidR="00805F34" w:rsidRPr="001E5D2C" w14:paraId="633830CA" w14:textId="77777777" w:rsidTr="00805F34">
        <w:tc>
          <w:tcPr>
            <w:tcW w:w="2113" w:type="dxa"/>
          </w:tcPr>
          <w:p w14:paraId="634C1E85" w14:textId="3969796A" w:rsidR="00805F34" w:rsidRPr="001E5D2C" w:rsidRDefault="00805F34" w:rsidP="00154A37">
            <w:pPr>
              <w:spacing w:after="0" w:line="240" w:lineRule="auto"/>
              <w:rPr>
                <w:rFonts w:ascii="Arial" w:eastAsia="Calibri" w:hAnsi="Arial" w:cs="Arial"/>
                <w:iCs/>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r w:rsidRPr="001E5D2C">
              <w:rPr>
                <w:rFonts w:ascii="Arial" w:eastAsia="Calibri" w:hAnsi="Arial" w:cs="Arial"/>
                <w:color w:val="000000"/>
                <w:sz w:val="20"/>
                <w:szCs w:val="20"/>
              </w:rPr>
              <w:t>.3</w:t>
            </w:r>
          </w:p>
        </w:tc>
        <w:tc>
          <w:tcPr>
            <w:tcW w:w="7650" w:type="dxa"/>
          </w:tcPr>
          <w:p w14:paraId="7A3BCD19" w14:textId="77777777" w:rsidR="00805F34" w:rsidRPr="001E5D2C" w:rsidRDefault="00805F34" w:rsidP="00805F34">
            <w:pPr>
              <w:spacing w:after="0" w:line="240" w:lineRule="auto"/>
              <w:rPr>
                <w:rFonts w:ascii="Arial" w:eastAsia="Calibri" w:hAnsi="Arial" w:cs="Arial"/>
                <w:color w:val="000000"/>
                <w:sz w:val="20"/>
                <w:szCs w:val="20"/>
                <w:lang w:val="ro-RO"/>
              </w:rPr>
            </w:pPr>
            <w:proofErr w:type="spellStart"/>
            <w:r w:rsidRPr="001E5D2C">
              <w:rPr>
                <w:rFonts w:ascii="Arial" w:eastAsia="Calibri" w:hAnsi="Arial" w:cs="Arial"/>
                <w:color w:val="000000"/>
                <w:sz w:val="20"/>
                <w:szCs w:val="20"/>
                <w:lang w:val="es-ES"/>
              </w:rPr>
              <w:t>Declarație</w:t>
            </w:r>
            <w:proofErr w:type="spellEnd"/>
            <w:r w:rsidRPr="001E5D2C">
              <w:rPr>
                <w:rFonts w:ascii="Arial" w:eastAsia="Calibri" w:hAnsi="Arial" w:cs="Arial"/>
                <w:color w:val="000000"/>
                <w:sz w:val="20"/>
                <w:szCs w:val="20"/>
                <w:lang w:val="es-ES"/>
              </w:rPr>
              <w:t xml:space="preserve"> </w:t>
            </w:r>
            <w:proofErr w:type="spellStart"/>
            <w:r w:rsidRPr="001E5D2C">
              <w:rPr>
                <w:rFonts w:ascii="Arial" w:eastAsia="Calibri" w:hAnsi="Arial" w:cs="Arial"/>
                <w:color w:val="000000"/>
                <w:sz w:val="20"/>
                <w:szCs w:val="20"/>
                <w:lang w:val="es-ES"/>
              </w:rPr>
              <w:t>privind</w:t>
            </w:r>
            <w:proofErr w:type="spellEnd"/>
            <w:r w:rsidRPr="001E5D2C">
              <w:rPr>
                <w:rFonts w:ascii="Arial" w:eastAsia="Calibri" w:hAnsi="Arial" w:cs="Arial"/>
                <w:color w:val="000000"/>
                <w:sz w:val="20"/>
                <w:szCs w:val="20"/>
                <w:lang w:val="es-ES"/>
              </w:rPr>
              <w:t xml:space="preserve"> </w:t>
            </w:r>
            <w:proofErr w:type="spellStart"/>
            <w:r w:rsidRPr="001E5D2C">
              <w:rPr>
                <w:rFonts w:ascii="Arial" w:eastAsia="Calibri" w:hAnsi="Arial" w:cs="Arial"/>
                <w:color w:val="000000"/>
                <w:sz w:val="20"/>
                <w:szCs w:val="20"/>
                <w:lang w:val="es-ES"/>
              </w:rPr>
              <w:t>condițiile</w:t>
            </w:r>
            <w:proofErr w:type="spellEnd"/>
            <w:r w:rsidRPr="001E5D2C">
              <w:rPr>
                <w:rFonts w:ascii="Arial" w:eastAsia="Calibri" w:hAnsi="Arial" w:cs="Arial"/>
                <w:color w:val="000000"/>
                <w:sz w:val="20"/>
                <w:szCs w:val="20"/>
                <w:lang w:val="es-ES"/>
              </w:rPr>
              <w:t xml:space="preserve"> de </w:t>
            </w:r>
            <w:proofErr w:type="spellStart"/>
            <w:r w:rsidRPr="001E5D2C">
              <w:rPr>
                <w:rFonts w:ascii="Arial" w:eastAsia="Calibri" w:hAnsi="Arial" w:cs="Arial"/>
                <w:color w:val="000000"/>
                <w:sz w:val="20"/>
                <w:szCs w:val="20"/>
                <w:lang w:val="es-ES"/>
              </w:rPr>
              <w:t>asigurare</w:t>
            </w:r>
            <w:proofErr w:type="spellEnd"/>
            <w:r w:rsidRPr="001E5D2C">
              <w:rPr>
                <w:rFonts w:ascii="Arial" w:eastAsia="Calibri" w:hAnsi="Arial" w:cs="Arial"/>
                <w:color w:val="000000"/>
                <w:sz w:val="20"/>
                <w:szCs w:val="20"/>
                <w:lang w:val="es-ES"/>
              </w:rPr>
              <w:t xml:space="preserve"> a </w:t>
            </w:r>
            <w:proofErr w:type="spellStart"/>
            <w:r w:rsidRPr="001E5D2C">
              <w:rPr>
                <w:rFonts w:ascii="Arial" w:eastAsia="Calibri" w:hAnsi="Arial" w:cs="Arial"/>
                <w:color w:val="000000"/>
                <w:sz w:val="20"/>
                <w:szCs w:val="20"/>
                <w:lang w:val="es-ES"/>
              </w:rPr>
              <w:t>serviciilor</w:t>
            </w:r>
            <w:proofErr w:type="spellEnd"/>
            <w:r w:rsidRPr="001E5D2C">
              <w:rPr>
                <w:rFonts w:ascii="Arial" w:eastAsia="Calibri" w:hAnsi="Arial" w:cs="Arial"/>
                <w:color w:val="000000"/>
                <w:sz w:val="20"/>
                <w:szCs w:val="20"/>
                <w:lang w:val="es-ES"/>
              </w:rPr>
              <w:t xml:space="preserve"> de </w:t>
            </w:r>
            <w:proofErr w:type="spellStart"/>
            <w:r w:rsidRPr="001E5D2C">
              <w:rPr>
                <w:rFonts w:ascii="Arial" w:eastAsia="Calibri" w:hAnsi="Arial" w:cs="Arial"/>
                <w:color w:val="000000"/>
                <w:sz w:val="20"/>
                <w:szCs w:val="20"/>
                <w:lang w:val="es-ES"/>
              </w:rPr>
              <w:t>transport</w:t>
            </w:r>
            <w:proofErr w:type="spellEnd"/>
            <w:r w:rsidRPr="001E5D2C">
              <w:rPr>
                <w:rFonts w:ascii="Arial" w:eastAsia="Calibri" w:hAnsi="Arial" w:cs="Arial"/>
                <w:color w:val="000000"/>
                <w:sz w:val="20"/>
                <w:szCs w:val="20"/>
                <w:lang w:val="es-ES"/>
              </w:rPr>
              <w:t xml:space="preserve"> pe </w:t>
            </w:r>
            <w:proofErr w:type="spellStart"/>
            <w:r w:rsidRPr="001E5D2C">
              <w:rPr>
                <w:rFonts w:ascii="Arial" w:eastAsia="Calibri" w:hAnsi="Arial" w:cs="Arial"/>
                <w:color w:val="000000"/>
                <w:sz w:val="20"/>
                <w:szCs w:val="20"/>
                <w:lang w:val="es-ES"/>
              </w:rPr>
              <w:t>fiecare</w:t>
            </w:r>
            <w:proofErr w:type="spellEnd"/>
            <w:r w:rsidRPr="001E5D2C">
              <w:rPr>
                <w:rFonts w:ascii="Arial" w:eastAsia="Calibri" w:hAnsi="Arial" w:cs="Arial"/>
                <w:color w:val="000000"/>
                <w:sz w:val="20"/>
                <w:szCs w:val="20"/>
                <w:lang w:val="es-ES"/>
              </w:rPr>
              <w:t xml:space="preserve"> </w:t>
            </w:r>
            <w:proofErr w:type="spellStart"/>
            <w:r w:rsidRPr="001E5D2C">
              <w:rPr>
                <w:rFonts w:ascii="Arial" w:eastAsia="Calibri" w:hAnsi="Arial" w:cs="Arial"/>
                <w:color w:val="000000"/>
                <w:sz w:val="20"/>
                <w:szCs w:val="20"/>
                <w:lang w:val="es-ES"/>
              </w:rPr>
              <w:t>traseu</w:t>
            </w:r>
            <w:proofErr w:type="spellEnd"/>
            <w:r w:rsidRPr="001E5D2C">
              <w:rPr>
                <w:rFonts w:ascii="Arial" w:eastAsia="Calibri" w:hAnsi="Arial" w:cs="Arial"/>
                <w:color w:val="000000"/>
                <w:sz w:val="20"/>
                <w:szCs w:val="20"/>
                <w:lang w:val="es-ES"/>
              </w:rPr>
              <w:t xml:space="preserve"> din grupa de </w:t>
            </w:r>
            <w:proofErr w:type="spellStart"/>
            <w:r w:rsidRPr="001E5D2C">
              <w:rPr>
                <w:rFonts w:ascii="Arial" w:eastAsia="Calibri" w:hAnsi="Arial" w:cs="Arial"/>
                <w:color w:val="000000"/>
                <w:sz w:val="20"/>
                <w:szCs w:val="20"/>
                <w:lang w:val="es-ES"/>
              </w:rPr>
              <w:t>trasee</w:t>
            </w:r>
            <w:proofErr w:type="spellEnd"/>
            <w:r w:rsidRPr="001E5D2C">
              <w:rPr>
                <w:rFonts w:ascii="Arial" w:eastAsia="Calibri" w:hAnsi="Arial" w:cs="Arial"/>
                <w:color w:val="000000"/>
                <w:sz w:val="20"/>
                <w:szCs w:val="20"/>
                <w:lang w:val="es-ES"/>
              </w:rPr>
              <w:t xml:space="preserve"> </w:t>
            </w:r>
            <w:r w:rsidRPr="001E5D2C">
              <w:rPr>
                <w:rFonts w:ascii="Arial" w:eastAsia="Calibri" w:hAnsi="Arial" w:cs="Arial"/>
                <w:color w:val="000000"/>
                <w:sz w:val="20"/>
                <w:szCs w:val="20"/>
              </w:rPr>
              <w:t>_____</w:t>
            </w:r>
          </w:p>
        </w:tc>
      </w:tr>
      <w:tr w:rsidR="00805F34" w:rsidRPr="001E5D2C" w14:paraId="2EDCAB3E" w14:textId="77777777" w:rsidTr="00805F34">
        <w:tc>
          <w:tcPr>
            <w:tcW w:w="2113" w:type="dxa"/>
          </w:tcPr>
          <w:p w14:paraId="31FD9057" w14:textId="6CFAC91F"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iCs/>
                <w:color w:val="000000"/>
                <w:sz w:val="20"/>
                <w:szCs w:val="20"/>
              </w:rPr>
              <w:t xml:space="preserve">Formular nr. </w:t>
            </w:r>
            <w:r w:rsidR="00222CE6">
              <w:rPr>
                <w:rFonts w:ascii="Arial" w:eastAsia="Calibri" w:hAnsi="Arial" w:cs="Arial"/>
                <w:iCs/>
                <w:color w:val="000000"/>
                <w:sz w:val="20"/>
                <w:szCs w:val="20"/>
              </w:rPr>
              <w:t>4</w:t>
            </w:r>
          </w:p>
        </w:tc>
        <w:tc>
          <w:tcPr>
            <w:tcW w:w="7650" w:type="dxa"/>
          </w:tcPr>
          <w:p w14:paraId="67973517" w14:textId="77777777" w:rsidR="00805F34" w:rsidRPr="001E5D2C" w:rsidRDefault="00805F34" w:rsidP="00805F34">
            <w:pPr>
              <w:autoSpaceDE w:val="0"/>
              <w:autoSpaceDN w:val="0"/>
              <w:adjustRightInd w:val="0"/>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Declarație pe propria răspundere privind respectarea reglementărilor obligatorii din domeniul mediului, social, al relațiilor de muncă și privind respectarea legislației de securitate și sănătate în muncă</w:t>
            </w:r>
          </w:p>
        </w:tc>
      </w:tr>
      <w:tr w:rsidR="00805F34" w:rsidRPr="001E5D2C" w14:paraId="718AAEE2" w14:textId="77777777" w:rsidTr="00805F34">
        <w:tc>
          <w:tcPr>
            <w:tcW w:w="2113" w:type="dxa"/>
          </w:tcPr>
          <w:p w14:paraId="62A234F9" w14:textId="3BD9D9D8"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5</w:t>
            </w:r>
          </w:p>
        </w:tc>
        <w:tc>
          <w:tcPr>
            <w:tcW w:w="7650" w:type="dxa"/>
          </w:tcPr>
          <w:p w14:paraId="03D7314B" w14:textId="77777777" w:rsidR="00805F34" w:rsidRPr="001E5D2C" w:rsidRDefault="00805F34" w:rsidP="00805F34">
            <w:pPr>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Declarație pe proprie răspundere privind partea/părţile din propunerea tehnică declarate confidenţiale, clasificate sau protejate de un drept de proprietate intelectuală</w:t>
            </w:r>
          </w:p>
        </w:tc>
      </w:tr>
      <w:tr w:rsidR="00805F34" w:rsidRPr="001E5D2C" w14:paraId="70907023" w14:textId="77777777" w:rsidTr="00805F34">
        <w:tc>
          <w:tcPr>
            <w:tcW w:w="2113" w:type="dxa"/>
          </w:tcPr>
          <w:p w14:paraId="70640D7C" w14:textId="6B725D3B"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6</w:t>
            </w:r>
          </w:p>
        </w:tc>
        <w:tc>
          <w:tcPr>
            <w:tcW w:w="7650" w:type="dxa"/>
          </w:tcPr>
          <w:p w14:paraId="496631C7" w14:textId="77777777" w:rsidR="00805F34" w:rsidRPr="001E5D2C" w:rsidRDefault="00805F34" w:rsidP="00805F34">
            <w:pPr>
              <w:spacing w:after="0" w:line="240" w:lineRule="auto"/>
              <w:rPr>
                <w:rFonts w:ascii="Arial" w:eastAsia="Calibri" w:hAnsi="Arial" w:cs="Arial"/>
                <w:color w:val="000000"/>
                <w:sz w:val="20"/>
                <w:szCs w:val="20"/>
              </w:rPr>
            </w:pPr>
            <w:proofErr w:type="spellStart"/>
            <w:r w:rsidRPr="001E5D2C">
              <w:rPr>
                <w:rFonts w:ascii="Arial" w:eastAsia="Calibri" w:hAnsi="Arial" w:cs="Arial"/>
                <w:color w:val="000000"/>
                <w:sz w:val="20"/>
                <w:szCs w:val="20"/>
              </w:rPr>
              <w:t>Declarație</w:t>
            </w:r>
            <w:proofErr w:type="spellEnd"/>
            <w:r w:rsidRPr="001E5D2C">
              <w:rPr>
                <w:rFonts w:ascii="Arial" w:eastAsia="Calibri" w:hAnsi="Arial" w:cs="Arial"/>
                <w:color w:val="000000"/>
                <w:sz w:val="20"/>
                <w:szCs w:val="20"/>
              </w:rPr>
              <w:t xml:space="preserve"> pe </w:t>
            </w:r>
            <w:proofErr w:type="spellStart"/>
            <w:r w:rsidRPr="001E5D2C">
              <w:rPr>
                <w:rFonts w:ascii="Arial" w:eastAsia="Calibri" w:hAnsi="Arial" w:cs="Arial"/>
                <w:color w:val="000000"/>
                <w:sz w:val="20"/>
                <w:szCs w:val="20"/>
              </w:rPr>
              <w:t>proprie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răspundere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privind</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partea</w:t>
            </w:r>
            <w:proofErr w:type="spellEnd"/>
            <w:r w:rsidRPr="001E5D2C">
              <w:rPr>
                <w:rFonts w:ascii="Arial" w:eastAsia="Calibri" w:hAnsi="Arial" w:cs="Arial"/>
                <w:color w:val="000000"/>
                <w:sz w:val="20"/>
                <w:szCs w:val="20"/>
              </w:rPr>
              <w:t>/</w:t>
            </w:r>
            <w:proofErr w:type="spellStart"/>
            <w:r w:rsidRPr="001E5D2C">
              <w:rPr>
                <w:rFonts w:ascii="Arial" w:eastAsia="Calibri" w:hAnsi="Arial" w:cs="Arial"/>
                <w:color w:val="000000"/>
                <w:sz w:val="20"/>
                <w:szCs w:val="20"/>
              </w:rPr>
              <w:t>părţile</w:t>
            </w:r>
            <w:proofErr w:type="spellEnd"/>
            <w:r w:rsidRPr="001E5D2C">
              <w:rPr>
                <w:rFonts w:ascii="Arial" w:eastAsia="Calibri" w:hAnsi="Arial" w:cs="Arial"/>
                <w:color w:val="000000"/>
                <w:sz w:val="20"/>
                <w:szCs w:val="20"/>
              </w:rPr>
              <w:t xml:space="preserve"> din </w:t>
            </w:r>
            <w:proofErr w:type="spellStart"/>
            <w:r w:rsidRPr="001E5D2C">
              <w:rPr>
                <w:rFonts w:ascii="Arial" w:eastAsia="Calibri" w:hAnsi="Arial" w:cs="Arial"/>
                <w:color w:val="000000"/>
                <w:sz w:val="20"/>
                <w:szCs w:val="20"/>
              </w:rPr>
              <w:t>propunerea</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financiară</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declarate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confidenţiale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clasificate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sau</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protejate</w:t>
            </w:r>
            <w:proofErr w:type="spellEnd"/>
            <w:r w:rsidRPr="001E5D2C">
              <w:rPr>
                <w:rFonts w:ascii="Arial" w:eastAsia="Calibri" w:hAnsi="Arial" w:cs="Arial"/>
                <w:color w:val="000000"/>
                <w:sz w:val="20"/>
                <w:szCs w:val="20"/>
              </w:rPr>
              <w:t xml:space="preserve"> de un </w:t>
            </w:r>
            <w:proofErr w:type="spellStart"/>
            <w:r w:rsidRPr="001E5D2C">
              <w:rPr>
                <w:rFonts w:ascii="Arial" w:eastAsia="Calibri" w:hAnsi="Arial" w:cs="Arial"/>
                <w:color w:val="000000"/>
                <w:sz w:val="20"/>
                <w:szCs w:val="20"/>
              </w:rPr>
              <w:t>drept</w:t>
            </w:r>
            <w:proofErr w:type="spellEnd"/>
            <w:r w:rsidRPr="001E5D2C">
              <w:rPr>
                <w:rFonts w:ascii="Arial" w:eastAsia="Calibri" w:hAnsi="Arial" w:cs="Arial"/>
                <w:color w:val="000000"/>
                <w:sz w:val="20"/>
                <w:szCs w:val="20"/>
              </w:rPr>
              <w:t xml:space="preserve"> de </w:t>
            </w:r>
            <w:proofErr w:type="spellStart"/>
            <w:r w:rsidRPr="001E5D2C">
              <w:rPr>
                <w:rFonts w:ascii="Arial" w:eastAsia="Calibri" w:hAnsi="Arial" w:cs="Arial"/>
                <w:color w:val="000000"/>
                <w:sz w:val="20"/>
                <w:szCs w:val="20"/>
              </w:rPr>
              <w:t>proprietate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intelectuală</w:t>
            </w:r>
            <w:proofErr w:type="spellEnd"/>
          </w:p>
        </w:tc>
      </w:tr>
      <w:tr w:rsidR="00805F34" w:rsidRPr="001E5D2C" w14:paraId="4AE850C0" w14:textId="77777777" w:rsidTr="00805F34">
        <w:trPr>
          <w:trHeight w:val="224"/>
        </w:trPr>
        <w:tc>
          <w:tcPr>
            <w:tcW w:w="2113" w:type="dxa"/>
          </w:tcPr>
          <w:p w14:paraId="702AEE8A" w14:textId="5BDD3CB5" w:rsidR="00805F34" w:rsidRPr="001E5D2C" w:rsidRDefault="00154A37"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7</w:t>
            </w:r>
          </w:p>
        </w:tc>
        <w:tc>
          <w:tcPr>
            <w:tcW w:w="7650" w:type="dxa"/>
          </w:tcPr>
          <w:p w14:paraId="3A0E1FD7"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lang w:val="it-IT"/>
              </w:rPr>
              <w:t>Formular de oferta financiară</w:t>
            </w:r>
          </w:p>
        </w:tc>
      </w:tr>
      <w:tr w:rsidR="00805F34" w:rsidRPr="001E5D2C" w14:paraId="71D868F8" w14:textId="77777777" w:rsidTr="00805F34">
        <w:trPr>
          <w:trHeight w:val="398"/>
        </w:trPr>
        <w:tc>
          <w:tcPr>
            <w:tcW w:w="2113" w:type="dxa"/>
          </w:tcPr>
          <w:p w14:paraId="4D6EA0D4" w14:textId="20EA120A" w:rsidR="00805F34" w:rsidRPr="001E5D2C" w:rsidRDefault="00805F34" w:rsidP="00222CE6">
            <w:pPr>
              <w:spacing w:after="0" w:line="240" w:lineRule="auto"/>
              <w:rPr>
                <w:rFonts w:ascii="Arial" w:eastAsia="Calibri" w:hAnsi="Arial" w:cs="Arial"/>
                <w:color w:val="000000"/>
                <w:sz w:val="20"/>
                <w:szCs w:val="20"/>
              </w:rPr>
            </w:pPr>
            <w:proofErr w:type="spellStart"/>
            <w:r w:rsidRPr="001E5D2C">
              <w:rPr>
                <w:rFonts w:ascii="Arial" w:eastAsia="Calibri" w:hAnsi="Arial" w:cs="Arial"/>
                <w:color w:val="000000"/>
                <w:sz w:val="20"/>
                <w:szCs w:val="20"/>
              </w:rPr>
              <w:lastRenderedPageBreak/>
              <w:t>Anexa</w:t>
            </w:r>
            <w:proofErr w:type="spellEnd"/>
            <w:r w:rsidRPr="001E5D2C">
              <w:rPr>
                <w:rFonts w:ascii="Arial" w:eastAsia="Calibri" w:hAnsi="Arial" w:cs="Arial"/>
                <w:color w:val="000000"/>
                <w:sz w:val="20"/>
                <w:szCs w:val="20"/>
              </w:rPr>
              <w:t xml:space="preserve"> nr. 1 la Formular nr. </w:t>
            </w:r>
            <w:r w:rsidR="00222CE6">
              <w:rPr>
                <w:rFonts w:ascii="Arial" w:eastAsia="Calibri" w:hAnsi="Arial" w:cs="Arial"/>
                <w:color w:val="000000"/>
                <w:sz w:val="20"/>
                <w:szCs w:val="20"/>
              </w:rPr>
              <w:t>7</w:t>
            </w:r>
          </w:p>
        </w:tc>
        <w:tc>
          <w:tcPr>
            <w:tcW w:w="7650" w:type="dxa"/>
          </w:tcPr>
          <w:p w14:paraId="281CBF02"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lang w:val="it-IT"/>
              </w:rPr>
              <w:t>Fundamentarea tarifului unei călătorii</w:t>
            </w:r>
          </w:p>
        </w:tc>
      </w:tr>
      <w:tr w:rsidR="00805F34" w:rsidRPr="001E5D2C" w14:paraId="4EBACB19" w14:textId="77777777" w:rsidTr="00805F34">
        <w:trPr>
          <w:trHeight w:val="398"/>
        </w:trPr>
        <w:tc>
          <w:tcPr>
            <w:tcW w:w="2113" w:type="dxa"/>
          </w:tcPr>
          <w:p w14:paraId="163FE99B" w14:textId="24361ACC" w:rsidR="00805F34" w:rsidRPr="001E5D2C" w:rsidRDefault="00805F34" w:rsidP="00222CE6">
            <w:pPr>
              <w:spacing w:after="0" w:line="240" w:lineRule="auto"/>
              <w:rPr>
                <w:rFonts w:ascii="Arial" w:eastAsia="Calibri" w:hAnsi="Arial" w:cs="Arial"/>
                <w:color w:val="000000"/>
                <w:sz w:val="20"/>
                <w:szCs w:val="20"/>
              </w:rPr>
            </w:pPr>
            <w:proofErr w:type="spellStart"/>
            <w:r w:rsidRPr="001E5D2C">
              <w:rPr>
                <w:rFonts w:ascii="Arial" w:eastAsia="Calibri" w:hAnsi="Arial" w:cs="Arial"/>
                <w:color w:val="000000"/>
                <w:sz w:val="20"/>
                <w:szCs w:val="20"/>
              </w:rPr>
              <w:t>Anexa</w:t>
            </w:r>
            <w:proofErr w:type="spellEnd"/>
            <w:r w:rsidRPr="001E5D2C">
              <w:rPr>
                <w:rFonts w:ascii="Arial" w:eastAsia="Calibri" w:hAnsi="Arial" w:cs="Arial"/>
                <w:color w:val="000000"/>
                <w:sz w:val="20"/>
                <w:szCs w:val="20"/>
              </w:rPr>
              <w:t xml:space="preserve"> nr. 2 la Formular nr.</w:t>
            </w:r>
            <w:r w:rsidR="00154A37" w:rsidRPr="001E5D2C">
              <w:rPr>
                <w:rFonts w:ascii="Arial" w:eastAsia="Calibri" w:hAnsi="Arial" w:cs="Arial"/>
                <w:color w:val="000000"/>
                <w:sz w:val="20"/>
                <w:szCs w:val="20"/>
              </w:rPr>
              <w:t xml:space="preserve"> </w:t>
            </w:r>
            <w:r w:rsidR="00222CE6">
              <w:rPr>
                <w:rFonts w:ascii="Arial" w:eastAsia="Calibri" w:hAnsi="Arial" w:cs="Arial"/>
                <w:color w:val="000000"/>
                <w:sz w:val="20"/>
                <w:szCs w:val="20"/>
              </w:rPr>
              <w:t>7</w:t>
            </w:r>
          </w:p>
        </w:tc>
        <w:tc>
          <w:tcPr>
            <w:tcW w:w="7650" w:type="dxa"/>
          </w:tcPr>
          <w:p w14:paraId="2CF1AE5C" w14:textId="72FC1CC8" w:rsidR="00805F34" w:rsidRPr="001E5D2C" w:rsidRDefault="00805F34" w:rsidP="00410CBB">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 xml:space="preserve">Valoare ofertată pe </w:t>
            </w:r>
            <w:r w:rsidR="00410CBB">
              <w:rPr>
                <w:rFonts w:ascii="Arial" w:eastAsia="Calibri" w:hAnsi="Arial" w:cs="Arial"/>
                <w:color w:val="000000"/>
                <w:sz w:val="20"/>
                <w:szCs w:val="20"/>
                <w:lang w:val="it-IT"/>
              </w:rPr>
              <w:t>6</w:t>
            </w:r>
            <w:r w:rsidRPr="001E5D2C">
              <w:rPr>
                <w:rFonts w:ascii="Arial" w:eastAsia="Calibri" w:hAnsi="Arial" w:cs="Arial"/>
                <w:color w:val="000000"/>
                <w:sz w:val="20"/>
                <w:szCs w:val="20"/>
                <w:lang w:val="it-IT"/>
              </w:rPr>
              <w:t xml:space="preserve"> ani (Prețul ofertei) – Lot – Grupa ...</w:t>
            </w:r>
          </w:p>
        </w:tc>
      </w:tr>
      <w:tr w:rsidR="00805F34" w:rsidRPr="001E5D2C" w14:paraId="20719B97" w14:textId="77777777" w:rsidTr="00805F34">
        <w:trPr>
          <w:trHeight w:val="398"/>
        </w:trPr>
        <w:tc>
          <w:tcPr>
            <w:tcW w:w="2113" w:type="dxa"/>
          </w:tcPr>
          <w:p w14:paraId="6F0E6974" w14:textId="2E2A0B9E"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8</w:t>
            </w:r>
          </w:p>
        </w:tc>
        <w:tc>
          <w:tcPr>
            <w:tcW w:w="7650" w:type="dxa"/>
          </w:tcPr>
          <w:p w14:paraId="16F06C26"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Acord cu privire la prelucrarea datelor cu caracter personal</w:t>
            </w:r>
          </w:p>
        </w:tc>
      </w:tr>
      <w:tr w:rsidR="00805F34" w:rsidRPr="001E5D2C" w14:paraId="1215D299" w14:textId="77777777" w:rsidTr="00805F34">
        <w:trPr>
          <w:trHeight w:val="398"/>
        </w:trPr>
        <w:tc>
          <w:tcPr>
            <w:tcW w:w="2113" w:type="dxa"/>
          </w:tcPr>
          <w:p w14:paraId="416AA2A8" w14:textId="6224BCB8"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9</w:t>
            </w:r>
          </w:p>
        </w:tc>
        <w:tc>
          <w:tcPr>
            <w:tcW w:w="7650" w:type="dxa"/>
          </w:tcPr>
          <w:p w14:paraId="32EEE6B7"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Împuternicire</w:t>
            </w:r>
          </w:p>
        </w:tc>
      </w:tr>
      <w:tr w:rsidR="00805F34" w:rsidRPr="001E5D2C" w14:paraId="4A353C8A" w14:textId="77777777" w:rsidTr="00805F34">
        <w:trPr>
          <w:trHeight w:val="398"/>
        </w:trPr>
        <w:tc>
          <w:tcPr>
            <w:tcW w:w="2113" w:type="dxa"/>
          </w:tcPr>
          <w:p w14:paraId="6A3D026F" w14:textId="6AF7BDF1"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0</w:t>
            </w:r>
          </w:p>
        </w:tc>
        <w:tc>
          <w:tcPr>
            <w:tcW w:w="7650" w:type="dxa"/>
          </w:tcPr>
          <w:p w14:paraId="419347C6"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Acord de asociere - model</w:t>
            </w:r>
          </w:p>
        </w:tc>
      </w:tr>
      <w:tr w:rsidR="00805F34" w:rsidRPr="001E5D2C" w14:paraId="443420C7" w14:textId="77777777" w:rsidTr="00805F34">
        <w:trPr>
          <w:trHeight w:val="398"/>
        </w:trPr>
        <w:tc>
          <w:tcPr>
            <w:tcW w:w="2113" w:type="dxa"/>
          </w:tcPr>
          <w:p w14:paraId="77604A27" w14:textId="29F7677C"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1</w:t>
            </w:r>
          </w:p>
        </w:tc>
        <w:tc>
          <w:tcPr>
            <w:tcW w:w="7650" w:type="dxa"/>
          </w:tcPr>
          <w:p w14:paraId="4409BA12"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Acord de subcontractare - model</w:t>
            </w:r>
          </w:p>
        </w:tc>
      </w:tr>
      <w:tr w:rsidR="00805F34" w:rsidRPr="001E5D2C" w14:paraId="626AA1FB" w14:textId="77777777" w:rsidTr="00805F34">
        <w:trPr>
          <w:trHeight w:val="398"/>
        </w:trPr>
        <w:tc>
          <w:tcPr>
            <w:tcW w:w="2113" w:type="dxa"/>
          </w:tcPr>
          <w:p w14:paraId="1EDA3CC6" w14:textId="0ECEFDF7"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2</w:t>
            </w:r>
          </w:p>
        </w:tc>
        <w:tc>
          <w:tcPr>
            <w:tcW w:w="7650" w:type="dxa"/>
          </w:tcPr>
          <w:p w14:paraId="355A4089"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Angajament terţ susţinător privind susţinerea economică și financiară</w:t>
            </w:r>
          </w:p>
        </w:tc>
      </w:tr>
      <w:tr w:rsidR="00805F34" w:rsidRPr="001E5D2C" w14:paraId="2495D4AA" w14:textId="77777777" w:rsidTr="00805F34">
        <w:trPr>
          <w:trHeight w:val="398"/>
        </w:trPr>
        <w:tc>
          <w:tcPr>
            <w:tcW w:w="2113" w:type="dxa"/>
          </w:tcPr>
          <w:p w14:paraId="2FD50EB3" w14:textId="12C9B55A"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3</w:t>
            </w:r>
          </w:p>
        </w:tc>
        <w:tc>
          <w:tcPr>
            <w:tcW w:w="7650" w:type="dxa"/>
          </w:tcPr>
          <w:p w14:paraId="1BA1ADD0"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Angajament terţ susţinător tehnic – experiența similară</w:t>
            </w:r>
          </w:p>
        </w:tc>
      </w:tr>
      <w:tr w:rsidR="00805F34" w:rsidRPr="001E5D2C" w14:paraId="18FF5141" w14:textId="77777777" w:rsidTr="00805F34">
        <w:trPr>
          <w:trHeight w:val="398"/>
        </w:trPr>
        <w:tc>
          <w:tcPr>
            <w:tcW w:w="2113" w:type="dxa"/>
          </w:tcPr>
          <w:p w14:paraId="230C37E7" w14:textId="0B0AA9EE"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4</w:t>
            </w:r>
          </w:p>
        </w:tc>
        <w:tc>
          <w:tcPr>
            <w:tcW w:w="7650" w:type="dxa"/>
          </w:tcPr>
          <w:p w14:paraId="26C970F6"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Declaraţie de acceptare a condiţiilor contractuale</w:t>
            </w:r>
          </w:p>
        </w:tc>
      </w:tr>
    </w:tbl>
    <w:p w14:paraId="15DCF3D2" w14:textId="77777777" w:rsidR="00805F34" w:rsidRPr="00805F34" w:rsidRDefault="00805F34" w:rsidP="00805F34">
      <w:pPr>
        <w:widowControl w:val="0"/>
        <w:tabs>
          <w:tab w:val="left" w:pos="990"/>
        </w:tabs>
        <w:suppressAutoHyphens/>
        <w:spacing w:line="240" w:lineRule="auto"/>
        <w:jc w:val="both"/>
        <w:rPr>
          <w:rFonts w:eastAsia="Calibri" w:cstheme="minorHAnsi"/>
          <w:bCs/>
          <w:kern w:val="1"/>
          <w:lang w:val="ro-RO" w:eastAsia="hi-IN" w:bidi="hi-IN"/>
        </w:rPr>
      </w:pPr>
    </w:p>
    <w:p w14:paraId="58828486" w14:textId="35C5EF3E" w:rsidR="00805F34" w:rsidRDefault="00805F34" w:rsidP="001E5D2C">
      <w:pPr>
        <w:widowControl w:val="0"/>
        <w:tabs>
          <w:tab w:val="left" w:pos="990"/>
        </w:tabs>
        <w:suppressAutoHyphens/>
        <w:spacing w:line="276" w:lineRule="auto"/>
        <w:jc w:val="both"/>
        <w:rPr>
          <w:rFonts w:ascii="Arial" w:eastAsia="Calibri" w:hAnsi="Arial" w:cs="Arial"/>
          <w:bCs/>
          <w:kern w:val="1"/>
          <w:lang w:val="ro-RO" w:eastAsia="hi-IN" w:bidi="hi-IN"/>
        </w:rPr>
      </w:pPr>
      <w:r w:rsidRPr="001E5D2C">
        <w:rPr>
          <w:rFonts w:ascii="Arial" w:eastAsia="Calibri" w:hAnsi="Arial" w:cs="Arial"/>
          <w:bCs/>
          <w:kern w:val="1"/>
          <w:lang w:val="ro-RO" w:eastAsia="hi-IN" w:bidi="hi-IN"/>
        </w:rPr>
        <w:t xml:space="preserve">Valoarea garanţiei de participare la procedura de atribuire a contractului de delegare este </w:t>
      </w:r>
      <w:r w:rsidRPr="00304D72">
        <w:rPr>
          <w:rFonts w:ascii="Arial" w:eastAsia="Calibri" w:hAnsi="Arial" w:cs="Arial"/>
          <w:bCs/>
          <w:kern w:val="1"/>
          <w:lang w:val="ro-RO" w:eastAsia="hi-IN" w:bidi="hi-IN"/>
        </w:rPr>
        <w:t xml:space="preserve">de </w:t>
      </w:r>
      <w:r w:rsidR="00304D72" w:rsidRPr="00304D72">
        <w:rPr>
          <w:rFonts w:ascii="Arial" w:eastAsia="Calibri" w:hAnsi="Arial" w:cs="Arial"/>
          <w:bCs/>
          <w:kern w:val="1"/>
          <w:lang w:val="ro-RO" w:eastAsia="hi-IN" w:bidi="hi-IN"/>
        </w:rPr>
        <w:t>0,04</w:t>
      </w:r>
      <w:r w:rsidRPr="00304D72">
        <w:rPr>
          <w:rFonts w:ascii="Arial" w:eastAsia="Calibri" w:hAnsi="Arial" w:cs="Arial"/>
          <w:bCs/>
          <w:kern w:val="1"/>
          <w:lang w:val="ro-RO" w:eastAsia="hi-IN" w:bidi="hi-IN"/>
        </w:rPr>
        <w:t>% din valoarea estimată pentru fiecare Lot corespunzător unei Grupe de trasee. Această</w:t>
      </w:r>
      <w:r w:rsidRPr="001E5D2C">
        <w:rPr>
          <w:rFonts w:ascii="Arial" w:eastAsia="Calibri" w:hAnsi="Arial" w:cs="Arial"/>
          <w:bCs/>
          <w:kern w:val="1"/>
          <w:lang w:val="ro-RO" w:eastAsia="hi-IN" w:bidi="hi-IN"/>
        </w:rPr>
        <w:t xml:space="preserve"> valoare se încadrează în limita impusă de art. 41, alin (3) din Normele metodologice de aplicare a Legii 99/2016: “</w:t>
      </w:r>
      <w:r w:rsidRPr="001E5D2C">
        <w:rPr>
          <w:rFonts w:ascii="Arial" w:eastAsia="Calibri" w:hAnsi="Arial" w:cs="Arial"/>
          <w:bCs/>
          <w:i/>
          <w:kern w:val="1"/>
          <w:lang w:val="ro-RO" w:eastAsia="hi-IN" w:bidi="hi-IN"/>
        </w:rPr>
        <w:t>a) valoarea, ce nu poate depăși 1% din valoarea estimată a contractului sectorial sau în cazul acordului-cadru din valoarea estimată a celui mai mare contract subsecvent</w:t>
      </w:r>
      <w:r w:rsidRPr="001E5D2C">
        <w:rPr>
          <w:rFonts w:ascii="Arial" w:eastAsia="Calibri" w:hAnsi="Arial" w:cs="Arial"/>
          <w:bCs/>
          <w:kern w:val="1"/>
          <w:lang w:val="ro-RO" w:eastAsia="hi-IN" w:bidi="hi-IN"/>
        </w:rPr>
        <w:t>;”.</w:t>
      </w:r>
    </w:p>
    <w:p w14:paraId="737F84F8" w14:textId="7E1D20D7" w:rsidR="00304D72" w:rsidRPr="001E5D2C" w:rsidRDefault="00304D72" w:rsidP="001E5D2C">
      <w:pPr>
        <w:widowControl w:val="0"/>
        <w:tabs>
          <w:tab w:val="left" w:pos="990"/>
        </w:tabs>
        <w:suppressAutoHyphens/>
        <w:spacing w:line="276" w:lineRule="auto"/>
        <w:jc w:val="both"/>
        <w:rPr>
          <w:rFonts w:ascii="Arial" w:eastAsia="Calibri" w:hAnsi="Arial" w:cs="Arial"/>
          <w:bCs/>
          <w:kern w:val="1"/>
          <w:lang w:val="ro-RO" w:eastAsia="hi-IN" w:bidi="hi-IN"/>
        </w:rPr>
      </w:pPr>
      <w:r>
        <w:rPr>
          <w:rFonts w:ascii="Arial" w:eastAsia="Calibri" w:hAnsi="Arial" w:cs="Arial"/>
          <w:bCs/>
          <w:kern w:val="1"/>
          <w:lang w:val="ro-RO" w:eastAsia="hi-IN" w:bidi="hi-IN"/>
        </w:rPr>
        <w:t>Valorile calculate ale garanţiei de participare:</w:t>
      </w:r>
    </w:p>
    <w:p w14:paraId="00799313" w14:textId="34FB52A2"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1 – </w:t>
      </w:r>
      <w:proofErr w:type="spellStart"/>
      <w:r w:rsidRPr="002F0603">
        <w:rPr>
          <w:rFonts w:ascii="Arial" w:eastAsia="Calibri" w:hAnsi="Arial" w:cs="Arial"/>
        </w:rPr>
        <w:t>Grupa</w:t>
      </w:r>
      <w:proofErr w:type="spellEnd"/>
      <w:r w:rsidRPr="002F0603">
        <w:rPr>
          <w:rFonts w:ascii="Arial" w:eastAsia="Calibri" w:hAnsi="Arial" w:cs="Arial"/>
        </w:rPr>
        <w:t xml:space="preserve"> 1 – </w:t>
      </w:r>
      <w:r w:rsidR="00477F28" w:rsidRPr="00477F28">
        <w:rPr>
          <w:rFonts w:ascii="Arial" w:eastAsia="Calibri" w:hAnsi="Arial" w:cs="Arial"/>
        </w:rPr>
        <w:t>15</w:t>
      </w:r>
      <w:r w:rsidR="00C23565">
        <w:rPr>
          <w:rFonts w:ascii="Arial" w:eastAsia="Calibri" w:hAnsi="Arial" w:cs="Arial"/>
        </w:rPr>
        <w:t>.</w:t>
      </w:r>
      <w:r w:rsidR="00477F28" w:rsidRPr="00477F28">
        <w:rPr>
          <w:rFonts w:ascii="Arial" w:eastAsia="Calibri" w:hAnsi="Arial" w:cs="Arial"/>
        </w:rPr>
        <w:t>013</w:t>
      </w:r>
      <w:r w:rsidR="00C23565">
        <w:rPr>
          <w:rFonts w:ascii="Arial" w:eastAsia="Calibri" w:hAnsi="Arial" w:cs="Arial"/>
        </w:rPr>
        <w:t>,</w:t>
      </w:r>
      <w:r w:rsidR="00477F28" w:rsidRPr="00477F28">
        <w:rPr>
          <w:rFonts w:ascii="Arial" w:eastAsia="Calibri" w:hAnsi="Arial" w:cs="Arial"/>
        </w:rPr>
        <w:t>21</w:t>
      </w:r>
      <w:r w:rsidR="00477F28">
        <w:rPr>
          <w:rFonts w:ascii="Arial" w:eastAsia="Calibri" w:hAnsi="Arial" w:cs="Arial"/>
        </w:rPr>
        <w:t xml:space="preserve"> </w:t>
      </w:r>
      <w:r w:rsidRPr="002F0603">
        <w:rPr>
          <w:rFonts w:ascii="Arial" w:eastAsia="Calibri" w:hAnsi="Arial" w:cs="Arial"/>
        </w:rPr>
        <w:t>Lei</w:t>
      </w:r>
    </w:p>
    <w:p w14:paraId="530BF46D" w14:textId="071ADDE9"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2 – </w:t>
      </w:r>
      <w:proofErr w:type="spellStart"/>
      <w:r w:rsidRPr="002F0603">
        <w:rPr>
          <w:rFonts w:ascii="Arial" w:eastAsia="Calibri" w:hAnsi="Arial" w:cs="Arial"/>
        </w:rPr>
        <w:t>Grupa</w:t>
      </w:r>
      <w:proofErr w:type="spellEnd"/>
      <w:r w:rsidRPr="002F0603">
        <w:rPr>
          <w:rFonts w:ascii="Arial" w:eastAsia="Calibri" w:hAnsi="Arial" w:cs="Arial"/>
        </w:rPr>
        <w:t xml:space="preserve"> 2 – </w:t>
      </w:r>
      <w:r w:rsidR="00477F28" w:rsidRPr="00477F28">
        <w:rPr>
          <w:rFonts w:ascii="Arial" w:eastAsia="Calibri" w:hAnsi="Arial" w:cs="Arial"/>
        </w:rPr>
        <w:t>16</w:t>
      </w:r>
      <w:r w:rsidR="00C23565">
        <w:rPr>
          <w:rFonts w:ascii="Arial" w:eastAsia="Calibri" w:hAnsi="Arial" w:cs="Arial"/>
        </w:rPr>
        <w:t>.</w:t>
      </w:r>
      <w:r w:rsidR="00477F28" w:rsidRPr="00477F28">
        <w:rPr>
          <w:rFonts w:ascii="Arial" w:eastAsia="Calibri" w:hAnsi="Arial" w:cs="Arial"/>
        </w:rPr>
        <w:t>532</w:t>
      </w:r>
      <w:r w:rsidR="00C23565">
        <w:rPr>
          <w:rFonts w:ascii="Arial" w:eastAsia="Calibri" w:hAnsi="Arial" w:cs="Arial"/>
        </w:rPr>
        <w:t>,</w:t>
      </w:r>
      <w:r w:rsidR="00477F28" w:rsidRPr="00477F28">
        <w:rPr>
          <w:rFonts w:ascii="Arial" w:eastAsia="Calibri" w:hAnsi="Arial" w:cs="Arial"/>
        </w:rPr>
        <w:t>78</w:t>
      </w:r>
      <w:r w:rsidR="00477F28">
        <w:rPr>
          <w:rFonts w:ascii="Arial" w:eastAsia="Calibri" w:hAnsi="Arial" w:cs="Arial"/>
        </w:rPr>
        <w:t xml:space="preserve"> </w:t>
      </w:r>
      <w:r w:rsidRPr="002F0603">
        <w:rPr>
          <w:rFonts w:ascii="Arial" w:eastAsia="Calibri" w:hAnsi="Arial" w:cs="Arial"/>
        </w:rPr>
        <w:t>Lei</w:t>
      </w:r>
    </w:p>
    <w:p w14:paraId="0CACE01B" w14:textId="7B72E627"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3 – </w:t>
      </w:r>
      <w:proofErr w:type="spellStart"/>
      <w:r w:rsidRPr="002F0603">
        <w:rPr>
          <w:rFonts w:ascii="Arial" w:eastAsia="Calibri" w:hAnsi="Arial" w:cs="Arial"/>
        </w:rPr>
        <w:t>Grupa</w:t>
      </w:r>
      <w:proofErr w:type="spellEnd"/>
      <w:r w:rsidRPr="002F0603">
        <w:rPr>
          <w:rFonts w:ascii="Arial" w:eastAsia="Calibri" w:hAnsi="Arial" w:cs="Arial"/>
        </w:rPr>
        <w:t xml:space="preserve"> 3 – </w:t>
      </w:r>
      <w:r w:rsidR="00477F28" w:rsidRPr="00477F28">
        <w:rPr>
          <w:rFonts w:ascii="Arial" w:eastAsia="Calibri" w:hAnsi="Arial" w:cs="Arial"/>
        </w:rPr>
        <w:t>36</w:t>
      </w:r>
      <w:r w:rsidR="00C23565">
        <w:rPr>
          <w:rFonts w:ascii="Arial" w:eastAsia="Calibri" w:hAnsi="Arial" w:cs="Arial"/>
        </w:rPr>
        <w:t>.</w:t>
      </w:r>
      <w:r w:rsidR="00477F28" w:rsidRPr="00477F28">
        <w:rPr>
          <w:rFonts w:ascii="Arial" w:eastAsia="Calibri" w:hAnsi="Arial" w:cs="Arial"/>
        </w:rPr>
        <w:t>769</w:t>
      </w:r>
      <w:r w:rsidR="00C23565">
        <w:rPr>
          <w:rFonts w:ascii="Arial" w:eastAsia="Calibri" w:hAnsi="Arial" w:cs="Arial"/>
        </w:rPr>
        <w:t>,</w:t>
      </w:r>
      <w:r w:rsidR="00477F28" w:rsidRPr="00477F28">
        <w:rPr>
          <w:rFonts w:ascii="Arial" w:eastAsia="Calibri" w:hAnsi="Arial" w:cs="Arial"/>
        </w:rPr>
        <w:t>76</w:t>
      </w:r>
      <w:r w:rsidR="00477F28">
        <w:rPr>
          <w:rFonts w:ascii="Arial" w:eastAsia="Calibri" w:hAnsi="Arial" w:cs="Arial"/>
        </w:rPr>
        <w:t xml:space="preserve"> </w:t>
      </w:r>
      <w:r w:rsidRPr="002F0603">
        <w:rPr>
          <w:rFonts w:ascii="Arial" w:eastAsia="Calibri" w:hAnsi="Arial" w:cs="Arial"/>
        </w:rPr>
        <w:t>Lei</w:t>
      </w:r>
    </w:p>
    <w:p w14:paraId="5F1E16F7" w14:textId="6B186A94"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4 – </w:t>
      </w:r>
      <w:proofErr w:type="spellStart"/>
      <w:r w:rsidRPr="002F0603">
        <w:rPr>
          <w:rFonts w:ascii="Arial" w:eastAsia="Calibri" w:hAnsi="Arial" w:cs="Arial"/>
        </w:rPr>
        <w:t>Grupa</w:t>
      </w:r>
      <w:proofErr w:type="spellEnd"/>
      <w:r w:rsidRPr="002F0603">
        <w:rPr>
          <w:rFonts w:ascii="Arial" w:eastAsia="Calibri" w:hAnsi="Arial" w:cs="Arial"/>
        </w:rPr>
        <w:t xml:space="preserve"> 4 – </w:t>
      </w:r>
      <w:r w:rsidR="00477F28" w:rsidRPr="00477F28">
        <w:rPr>
          <w:rFonts w:ascii="Arial" w:eastAsia="Calibri" w:hAnsi="Arial" w:cs="Arial"/>
        </w:rPr>
        <w:t>30</w:t>
      </w:r>
      <w:r w:rsidR="00C23565">
        <w:rPr>
          <w:rFonts w:ascii="Arial" w:eastAsia="Calibri" w:hAnsi="Arial" w:cs="Arial"/>
        </w:rPr>
        <w:t>.</w:t>
      </w:r>
      <w:r w:rsidR="00477F28" w:rsidRPr="00477F28">
        <w:rPr>
          <w:rFonts w:ascii="Arial" w:eastAsia="Calibri" w:hAnsi="Arial" w:cs="Arial"/>
        </w:rPr>
        <w:t>913</w:t>
      </w:r>
      <w:r w:rsidR="00C23565">
        <w:rPr>
          <w:rFonts w:ascii="Arial" w:eastAsia="Calibri" w:hAnsi="Arial" w:cs="Arial"/>
        </w:rPr>
        <w:t>,</w:t>
      </w:r>
      <w:r w:rsidR="00477F28" w:rsidRPr="00477F28">
        <w:rPr>
          <w:rFonts w:ascii="Arial" w:eastAsia="Calibri" w:hAnsi="Arial" w:cs="Arial"/>
        </w:rPr>
        <w:t>48</w:t>
      </w:r>
      <w:r w:rsidR="00477F28">
        <w:rPr>
          <w:rFonts w:ascii="Arial" w:eastAsia="Calibri" w:hAnsi="Arial" w:cs="Arial"/>
        </w:rPr>
        <w:t xml:space="preserve"> </w:t>
      </w:r>
      <w:r w:rsidRPr="002F0603">
        <w:rPr>
          <w:rFonts w:ascii="Arial" w:eastAsia="Calibri" w:hAnsi="Arial" w:cs="Arial"/>
        </w:rPr>
        <w:t>Lei</w:t>
      </w:r>
    </w:p>
    <w:p w14:paraId="2063F38C" w14:textId="4AB42E5E"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5 – </w:t>
      </w:r>
      <w:proofErr w:type="spellStart"/>
      <w:r w:rsidRPr="002F0603">
        <w:rPr>
          <w:rFonts w:ascii="Arial" w:eastAsia="Calibri" w:hAnsi="Arial" w:cs="Arial"/>
        </w:rPr>
        <w:t>Grupa</w:t>
      </w:r>
      <w:proofErr w:type="spellEnd"/>
      <w:r w:rsidRPr="002F0603">
        <w:rPr>
          <w:rFonts w:ascii="Arial" w:eastAsia="Calibri" w:hAnsi="Arial" w:cs="Arial"/>
        </w:rPr>
        <w:t xml:space="preserve"> 5 – </w:t>
      </w:r>
      <w:r w:rsidR="00477F28" w:rsidRPr="00477F28">
        <w:rPr>
          <w:rFonts w:ascii="Arial" w:eastAsia="Calibri" w:hAnsi="Arial" w:cs="Arial"/>
        </w:rPr>
        <w:t>19</w:t>
      </w:r>
      <w:r w:rsidR="00C23565">
        <w:rPr>
          <w:rFonts w:ascii="Arial" w:eastAsia="Calibri" w:hAnsi="Arial" w:cs="Arial"/>
        </w:rPr>
        <w:t>.</w:t>
      </w:r>
      <w:r w:rsidR="00477F28" w:rsidRPr="00477F28">
        <w:rPr>
          <w:rFonts w:ascii="Arial" w:eastAsia="Calibri" w:hAnsi="Arial" w:cs="Arial"/>
        </w:rPr>
        <w:t>831</w:t>
      </w:r>
      <w:r w:rsidR="00C23565">
        <w:rPr>
          <w:rFonts w:ascii="Arial" w:eastAsia="Calibri" w:hAnsi="Arial" w:cs="Arial"/>
        </w:rPr>
        <w:t>,</w:t>
      </w:r>
      <w:r w:rsidR="00477F28" w:rsidRPr="00477F28">
        <w:rPr>
          <w:rFonts w:ascii="Arial" w:eastAsia="Calibri" w:hAnsi="Arial" w:cs="Arial"/>
        </w:rPr>
        <w:t>01</w:t>
      </w:r>
      <w:r w:rsidR="00477F28">
        <w:rPr>
          <w:rFonts w:ascii="Arial" w:eastAsia="Calibri" w:hAnsi="Arial" w:cs="Arial"/>
        </w:rPr>
        <w:t xml:space="preserve"> </w:t>
      </w:r>
      <w:r w:rsidRPr="002F0603">
        <w:rPr>
          <w:rFonts w:ascii="Arial" w:eastAsia="Calibri" w:hAnsi="Arial" w:cs="Arial"/>
        </w:rPr>
        <w:t>Lei</w:t>
      </w:r>
    </w:p>
    <w:p w14:paraId="35831854" w14:textId="4C7659C3"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6 – </w:t>
      </w:r>
      <w:proofErr w:type="spellStart"/>
      <w:r w:rsidRPr="002F0603">
        <w:rPr>
          <w:rFonts w:ascii="Arial" w:eastAsia="Calibri" w:hAnsi="Arial" w:cs="Arial"/>
        </w:rPr>
        <w:t>Grupa</w:t>
      </w:r>
      <w:proofErr w:type="spellEnd"/>
      <w:r w:rsidRPr="002F0603">
        <w:rPr>
          <w:rFonts w:ascii="Arial" w:eastAsia="Calibri" w:hAnsi="Arial" w:cs="Arial"/>
        </w:rPr>
        <w:t xml:space="preserve"> 6 – </w:t>
      </w:r>
      <w:r w:rsidR="00477F28" w:rsidRPr="00477F28">
        <w:rPr>
          <w:rFonts w:ascii="Arial" w:eastAsia="Calibri" w:hAnsi="Arial" w:cs="Arial"/>
        </w:rPr>
        <w:t>27</w:t>
      </w:r>
      <w:r w:rsidR="00C23565">
        <w:rPr>
          <w:rFonts w:ascii="Arial" w:eastAsia="Calibri" w:hAnsi="Arial" w:cs="Arial"/>
        </w:rPr>
        <w:t>.</w:t>
      </w:r>
      <w:r w:rsidR="00477F28" w:rsidRPr="00477F28">
        <w:rPr>
          <w:rFonts w:ascii="Arial" w:eastAsia="Calibri" w:hAnsi="Arial" w:cs="Arial"/>
        </w:rPr>
        <w:t>037</w:t>
      </w:r>
      <w:r w:rsidR="00C23565">
        <w:rPr>
          <w:rFonts w:ascii="Arial" w:eastAsia="Calibri" w:hAnsi="Arial" w:cs="Arial"/>
        </w:rPr>
        <w:t>,</w:t>
      </w:r>
      <w:r w:rsidR="00477F28" w:rsidRPr="00477F28">
        <w:rPr>
          <w:rFonts w:ascii="Arial" w:eastAsia="Calibri" w:hAnsi="Arial" w:cs="Arial"/>
        </w:rPr>
        <w:t>81</w:t>
      </w:r>
      <w:r w:rsidR="00477F28">
        <w:rPr>
          <w:rFonts w:ascii="Arial" w:eastAsia="Calibri" w:hAnsi="Arial" w:cs="Arial"/>
        </w:rPr>
        <w:t xml:space="preserve"> </w:t>
      </w:r>
      <w:r w:rsidRPr="002F0603">
        <w:rPr>
          <w:rFonts w:ascii="Arial" w:eastAsia="Calibri" w:hAnsi="Arial" w:cs="Arial"/>
        </w:rPr>
        <w:t>Lei</w:t>
      </w:r>
    </w:p>
    <w:p w14:paraId="01491986" w14:textId="67B5D04D"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7 – </w:t>
      </w:r>
      <w:proofErr w:type="spellStart"/>
      <w:r w:rsidRPr="002F0603">
        <w:rPr>
          <w:rFonts w:ascii="Arial" w:eastAsia="Calibri" w:hAnsi="Arial" w:cs="Arial"/>
        </w:rPr>
        <w:t>Grupa</w:t>
      </w:r>
      <w:proofErr w:type="spellEnd"/>
      <w:r w:rsidRPr="002F0603">
        <w:rPr>
          <w:rFonts w:ascii="Arial" w:eastAsia="Calibri" w:hAnsi="Arial" w:cs="Arial"/>
        </w:rPr>
        <w:t xml:space="preserve"> 7 – </w:t>
      </w:r>
      <w:r w:rsidR="00C23565" w:rsidRPr="00C23565">
        <w:rPr>
          <w:rFonts w:ascii="Arial" w:eastAsia="Calibri" w:hAnsi="Arial" w:cs="Arial"/>
        </w:rPr>
        <w:t>24</w:t>
      </w:r>
      <w:r w:rsidR="00C23565">
        <w:rPr>
          <w:rFonts w:ascii="Arial" w:eastAsia="Calibri" w:hAnsi="Arial" w:cs="Arial"/>
        </w:rPr>
        <w:t>.</w:t>
      </w:r>
      <w:r w:rsidR="00C23565" w:rsidRPr="00C23565">
        <w:rPr>
          <w:rFonts w:ascii="Arial" w:eastAsia="Calibri" w:hAnsi="Arial" w:cs="Arial"/>
        </w:rPr>
        <w:t>877</w:t>
      </w:r>
      <w:r w:rsidR="00C23565">
        <w:rPr>
          <w:rFonts w:ascii="Arial" w:eastAsia="Calibri" w:hAnsi="Arial" w:cs="Arial"/>
        </w:rPr>
        <w:t>,</w:t>
      </w:r>
      <w:r w:rsidR="00C23565" w:rsidRPr="00C23565">
        <w:rPr>
          <w:rFonts w:ascii="Arial" w:eastAsia="Calibri" w:hAnsi="Arial" w:cs="Arial"/>
        </w:rPr>
        <w:t>13</w:t>
      </w:r>
      <w:r w:rsidR="00C23565">
        <w:rPr>
          <w:rFonts w:ascii="Arial" w:eastAsia="Calibri" w:hAnsi="Arial" w:cs="Arial"/>
        </w:rPr>
        <w:t xml:space="preserve"> </w:t>
      </w:r>
      <w:r w:rsidRPr="002F0603">
        <w:rPr>
          <w:rFonts w:ascii="Arial" w:eastAsia="Calibri" w:hAnsi="Arial" w:cs="Arial"/>
        </w:rPr>
        <w:t>Lei</w:t>
      </w:r>
    </w:p>
    <w:p w14:paraId="6C64D656" w14:textId="538A4F8F" w:rsidR="00304D72" w:rsidRDefault="00304D72" w:rsidP="00304D72">
      <w:pPr>
        <w:rPr>
          <w:rFonts w:ascii="Arial" w:eastAsia="Calibri" w:hAnsi="Arial" w:cs="Arial"/>
        </w:rPr>
      </w:pPr>
      <w:r w:rsidRPr="002F0603">
        <w:rPr>
          <w:rFonts w:ascii="Arial" w:eastAsia="Calibri" w:hAnsi="Arial" w:cs="Arial"/>
        </w:rPr>
        <w:t xml:space="preserve">Lot 8 – </w:t>
      </w:r>
      <w:proofErr w:type="spellStart"/>
      <w:r w:rsidRPr="002F0603">
        <w:rPr>
          <w:rFonts w:ascii="Arial" w:eastAsia="Calibri" w:hAnsi="Arial" w:cs="Arial"/>
        </w:rPr>
        <w:t>Grupa</w:t>
      </w:r>
      <w:proofErr w:type="spellEnd"/>
      <w:r w:rsidRPr="002F0603">
        <w:rPr>
          <w:rFonts w:ascii="Arial" w:eastAsia="Calibri" w:hAnsi="Arial" w:cs="Arial"/>
        </w:rPr>
        <w:t xml:space="preserve"> 8 – </w:t>
      </w:r>
      <w:r w:rsidR="00C23565" w:rsidRPr="00C23565">
        <w:rPr>
          <w:rFonts w:ascii="Arial" w:eastAsia="Calibri" w:hAnsi="Arial" w:cs="Arial"/>
        </w:rPr>
        <w:t>30</w:t>
      </w:r>
      <w:r w:rsidR="00C23565">
        <w:rPr>
          <w:rFonts w:ascii="Arial" w:eastAsia="Calibri" w:hAnsi="Arial" w:cs="Arial"/>
        </w:rPr>
        <w:t>.</w:t>
      </w:r>
      <w:r w:rsidR="00C23565" w:rsidRPr="00C23565">
        <w:rPr>
          <w:rFonts w:ascii="Arial" w:eastAsia="Calibri" w:hAnsi="Arial" w:cs="Arial"/>
        </w:rPr>
        <w:t>362</w:t>
      </w:r>
      <w:r w:rsidR="00C23565">
        <w:rPr>
          <w:rFonts w:ascii="Arial" w:eastAsia="Calibri" w:hAnsi="Arial" w:cs="Arial"/>
        </w:rPr>
        <w:t>,</w:t>
      </w:r>
      <w:r w:rsidR="00C23565" w:rsidRPr="00C23565">
        <w:rPr>
          <w:rFonts w:ascii="Arial" w:eastAsia="Calibri" w:hAnsi="Arial" w:cs="Arial"/>
        </w:rPr>
        <w:t>22</w:t>
      </w:r>
      <w:r w:rsidR="00C23565">
        <w:rPr>
          <w:rFonts w:ascii="Arial" w:eastAsia="Calibri" w:hAnsi="Arial" w:cs="Arial"/>
        </w:rPr>
        <w:t xml:space="preserve"> </w:t>
      </w:r>
      <w:r w:rsidRPr="002F0603">
        <w:rPr>
          <w:rFonts w:ascii="Arial" w:eastAsia="Calibri" w:hAnsi="Arial" w:cs="Arial"/>
        </w:rPr>
        <w:t>Lei</w:t>
      </w:r>
    </w:p>
    <w:p w14:paraId="5B4AD186" w14:textId="77777777" w:rsidR="005F566E" w:rsidRDefault="005F566E" w:rsidP="00207350">
      <w:pPr>
        <w:widowControl w:val="0"/>
        <w:tabs>
          <w:tab w:val="left" w:pos="990"/>
        </w:tabs>
        <w:suppressAutoHyphens/>
        <w:spacing w:line="276" w:lineRule="auto"/>
        <w:jc w:val="both"/>
        <w:rPr>
          <w:rFonts w:ascii="Arial" w:eastAsia="Calibri" w:hAnsi="Arial" w:cs="Arial"/>
          <w:bCs/>
          <w:kern w:val="1"/>
          <w:lang w:val="ro-RO" w:eastAsia="hi-IN" w:bidi="hi-IN"/>
        </w:rPr>
      </w:pPr>
    </w:p>
    <w:p w14:paraId="07FDCFB0" w14:textId="3408BCE2" w:rsidR="00805F34" w:rsidRPr="001E5D2C" w:rsidRDefault="00805F34" w:rsidP="00207350">
      <w:pPr>
        <w:widowControl w:val="0"/>
        <w:tabs>
          <w:tab w:val="left" w:pos="990"/>
        </w:tabs>
        <w:suppressAutoHyphens/>
        <w:spacing w:line="276" w:lineRule="auto"/>
        <w:jc w:val="both"/>
        <w:rPr>
          <w:rFonts w:ascii="Arial" w:eastAsia="Calibri" w:hAnsi="Arial" w:cs="Arial"/>
          <w:bCs/>
          <w:kern w:val="1"/>
          <w:lang w:val="ro-RO" w:eastAsia="hi-IN" w:bidi="hi-IN"/>
        </w:rPr>
      </w:pPr>
      <w:r w:rsidRPr="005F566E">
        <w:rPr>
          <w:rFonts w:ascii="Arial" w:eastAsia="Calibri" w:hAnsi="Arial" w:cs="Arial"/>
          <w:bCs/>
          <w:kern w:val="1"/>
          <w:lang w:val="ro-RO" w:eastAsia="hi-IN" w:bidi="hi-IN"/>
        </w:rPr>
        <w:t>Valoarea propusă a garanţiei de bună execuţie este de 0,</w:t>
      </w:r>
      <w:r w:rsidR="005F566E" w:rsidRPr="005F566E">
        <w:rPr>
          <w:rFonts w:ascii="Arial" w:eastAsia="Calibri" w:hAnsi="Arial" w:cs="Arial"/>
          <w:bCs/>
          <w:kern w:val="1"/>
          <w:lang w:val="ro-RO" w:eastAsia="hi-IN" w:bidi="hi-IN"/>
        </w:rPr>
        <w:t>2</w:t>
      </w:r>
      <w:r w:rsidRPr="005F566E">
        <w:rPr>
          <w:rFonts w:ascii="Arial" w:eastAsia="Calibri" w:hAnsi="Arial" w:cs="Arial"/>
          <w:bCs/>
          <w:kern w:val="1"/>
          <w:lang w:val="ro-RO" w:eastAsia="hi-IN" w:bidi="hi-IN"/>
        </w:rPr>
        <w:t>% din valoarea contractului care va fi atribuit pentru fiecare lot în parte. Această valoare propusă se încadrează în limita impusă prin lege, respectiv art. 45 alin (4) din Normele metodologice de aplicare a Legii 99/2016: “...</w:t>
      </w:r>
      <w:r w:rsidRPr="005F566E">
        <w:rPr>
          <w:rFonts w:ascii="Arial" w:eastAsia="Calibri" w:hAnsi="Arial" w:cs="Arial"/>
          <w:bCs/>
          <w:i/>
          <w:kern w:val="1"/>
          <w:lang w:val="ro-RO" w:eastAsia="hi-IN" w:bidi="hi-IN"/>
        </w:rPr>
        <w:t>nu trebuie să depășească 10% din prețul contractului, fără TVA, și fără a lua în calcul diverse și neprevăzute, dacă este cazul</w:t>
      </w:r>
      <w:r w:rsidRPr="005F566E">
        <w:rPr>
          <w:rFonts w:ascii="Arial" w:eastAsia="Calibri" w:hAnsi="Arial" w:cs="Arial"/>
          <w:bCs/>
          <w:kern w:val="1"/>
          <w:lang w:val="ro-RO" w:eastAsia="hi-IN" w:bidi="hi-IN"/>
        </w:rPr>
        <w:t>.”</w:t>
      </w:r>
      <w:r w:rsidRPr="001E5D2C">
        <w:rPr>
          <w:rFonts w:ascii="Arial" w:eastAsia="Calibri" w:hAnsi="Arial" w:cs="Arial"/>
          <w:bCs/>
          <w:kern w:val="1"/>
          <w:lang w:val="ro-RO" w:eastAsia="hi-IN" w:bidi="hi-IN"/>
        </w:rPr>
        <w:t xml:space="preserve"> </w:t>
      </w:r>
    </w:p>
    <w:p w14:paraId="2F153DDF" w14:textId="77777777" w:rsidR="00805F34" w:rsidRPr="001E5D2C" w:rsidRDefault="00805F34" w:rsidP="001E5D2C">
      <w:pPr>
        <w:spacing w:line="276" w:lineRule="auto"/>
        <w:rPr>
          <w:rFonts w:ascii="Arial" w:hAnsi="Arial" w:cs="Arial"/>
        </w:rPr>
      </w:pPr>
    </w:p>
    <w:p w14:paraId="5CF370EC" w14:textId="240EF527" w:rsidR="00805F34" w:rsidRPr="001E5D2C" w:rsidRDefault="00566D84" w:rsidP="001E5D2C">
      <w:pPr>
        <w:pStyle w:val="Heading2"/>
        <w:rPr>
          <w:rFonts w:ascii="Arial" w:hAnsi="Arial" w:cs="Arial"/>
          <w:b/>
          <w:color w:val="auto"/>
          <w:sz w:val="22"/>
          <w:szCs w:val="22"/>
          <w:lang w:val="ro-RO" w:eastAsia="hi-IN" w:bidi="hi-IN"/>
        </w:rPr>
      </w:pPr>
      <w:bookmarkStart w:id="61" w:name="_Toc82642264"/>
      <w:bookmarkStart w:id="62" w:name="_Toc104203016"/>
      <w:r>
        <w:rPr>
          <w:rFonts w:ascii="Arial" w:hAnsi="Arial" w:cs="Arial"/>
          <w:b/>
          <w:color w:val="auto"/>
          <w:sz w:val="22"/>
          <w:szCs w:val="22"/>
          <w:lang w:val="ro-RO" w:eastAsia="hi-IN" w:bidi="hi-IN"/>
        </w:rPr>
        <w:lastRenderedPageBreak/>
        <w:t>10</w:t>
      </w:r>
      <w:r w:rsidR="00805F34" w:rsidRPr="001E5D2C">
        <w:rPr>
          <w:rFonts w:ascii="Arial" w:hAnsi="Arial" w:cs="Arial"/>
          <w:b/>
          <w:color w:val="auto"/>
          <w:sz w:val="22"/>
          <w:szCs w:val="22"/>
          <w:lang w:val="ro-RO" w:eastAsia="hi-IN" w:bidi="hi-IN"/>
        </w:rPr>
        <w:t>.2 Programul de transport</w:t>
      </w:r>
      <w:bookmarkEnd w:id="61"/>
      <w:bookmarkEnd w:id="62"/>
      <w:r w:rsidR="00805F34" w:rsidRPr="001E5D2C">
        <w:rPr>
          <w:rFonts w:ascii="Arial" w:hAnsi="Arial" w:cs="Arial"/>
          <w:b/>
          <w:color w:val="auto"/>
          <w:sz w:val="22"/>
          <w:szCs w:val="22"/>
          <w:lang w:val="ro-RO" w:eastAsia="hi-IN" w:bidi="hi-IN"/>
        </w:rPr>
        <w:t xml:space="preserve"> </w:t>
      </w:r>
    </w:p>
    <w:p w14:paraId="023FF092" w14:textId="01ADBFA9" w:rsidR="00805F34" w:rsidRPr="001E5D2C" w:rsidRDefault="00805F34" w:rsidP="00207350">
      <w:pPr>
        <w:spacing w:line="276" w:lineRule="auto"/>
        <w:jc w:val="both"/>
        <w:rPr>
          <w:rFonts w:ascii="Arial" w:eastAsiaTheme="minorEastAsia" w:hAnsi="Arial" w:cs="Arial"/>
        </w:rPr>
      </w:pPr>
      <w:proofErr w:type="spellStart"/>
      <w:r w:rsidRPr="001E5D2C">
        <w:rPr>
          <w:rFonts w:ascii="Arial" w:eastAsiaTheme="minorEastAsia" w:hAnsi="Arial" w:cs="Arial"/>
        </w:rPr>
        <w:t>În</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cadrul</w:t>
      </w:r>
      <w:proofErr w:type="spellEnd"/>
      <w:r w:rsidRPr="001E5D2C">
        <w:rPr>
          <w:rFonts w:ascii="Arial" w:eastAsiaTheme="minorEastAsia" w:hAnsi="Arial" w:cs="Arial"/>
        </w:rPr>
        <w:t xml:space="preserve"> </w:t>
      </w:r>
      <w:proofErr w:type="spellStart"/>
      <w:r w:rsidR="006B6C00">
        <w:rPr>
          <w:rFonts w:ascii="Arial" w:eastAsiaTheme="minorEastAsia" w:hAnsi="Arial" w:cs="Arial"/>
          <w:i/>
        </w:rPr>
        <w:t>S</w:t>
      </w:r>
      <w:r w:rsidR="006B6C00" w:rsidRPr="001E5D2C">
        <w:rPr>
          <w:rFonts w:ascii="Arial" w:eastAsiaTheme="minorEastAsia" w:hAnsi="Arial" w:cs="Arial"/>
          <w:i/>
        </w:rPr>
        <w:t>tudiu</w:t>
      </w:r>
      <w:r w:rsidR="006B6C00">
        <w:rPr>
          <w:rFonts w:ascii="Arial" w:eastAsiaTheme="minorEastAsia" w:hAnsi="Arial" w:cs="Arial"/>
          <w:i/>
        </w:rPr>
        <w:t>lui</w:t>
      </w:r>
      <w:proofErr w:type="spellEnd"/>
      <w:r w:rsidR="006B6C00" w:rsidRPr="001E5D2C">
        <w:rPr>
          <w:rFonts w:ascii="Arial" w:eastAsiaTheme="minorEastAsia" w:hAnsi="Arial" w:cs="Arial"/>
          <w:i/>
        </w:rPr>
        <w:t xml:space="preserve"> de </w:t>
      </w:r>
      <w:proofErr w:type="spellStart"/>
      <w:r w:rsidR="006B6C00" w:rsidRPr="001E5D2C">
        <w:rPr>
          <w:rFonts w:ascii="Arial" w:eastAsiaTheme="minorEastAsia" w:hAnsi="Arial" w:cs="Arial"/>
          <w:i/>
        </w:rPr>
        <w:t>trafic</w:t>
      </w:r>
      <w:proofErr w:type="spellEnd"/>
      <w:r w:rsidR="006B6C00" w:rsidRPr="001E5D2C">
        <w:rPr>
          <w:rFonts w:ascii="Arial" w:eastAsiaTheme="minorEastAsia" w:hAnsi="Arial" w:cs="Arial"/>
          <w:i/>
        </w:rPr>
        <w:t>/</w:t>
      </w:r>
      <w:proofErr w:type="spellStart"/>
      <w:r w:rsidR="006B6C00" w:rsidRPr="001E5D2C">
        <w:rPr>
          <w:rFonts w:ascii="Arial" w:eastAsiaTheme="minorEastAsia" w:hAnsi="Arial" w:cs="Arial"/>
          <w:i/>
        </w:rPr>
        <w:t>mobilitate</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privind</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identificarea</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fluxurilor</w:t>
      </w:r>
      <w:proofErr w:type="spellEnd"/>
      <w:r w:rsidR="006B6C00" w:rsidRPr="001E5D2C">
        <w:rPr>
          <w:rFonts w:ascii="Arial" w:eastAsiaTheme="minorEastAsia" w:hAnsi="Arial" w:cs="Arial"/>
          <w:i/>
        </w:rPr>
        <w:t xml:space="preserve"> de </w:t>
      </w:r>
      <w:proofErr w:type="spellStart"/>
      <w:r w:rsidR="006B6C00" w:rsidRPr="001E5D2C">
        <w:rPr>
          <w:rFonts w:ascii="Arial" w:eastAsiaTheme="minorEastAsia" w:hAnsi="Arial" w:cs="Arial"/>
          <w:i/>
        </w:rPr>
        <w:t>călători</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necesar</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pentru</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întocmirea</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programului</w:t>
      </w:r>
      <w:proofErr w:type="spellEnd"/>
      <w:r w:rsidR="006B6C00" w:rsidRPr="001E5D2C">
        <w:rPr>
          <w:rFonts w:ascii="Arial" w:eastAsiaTheme="minorEastAsia" w:hAnsi="Arial" w:cs="Arial"/>
          <w:i/>
        </w:rPr>
        <w:t xml:space="preserve"> de transport </w:t>
      </w:r>
      <w:proofErr w:type="spellStart"/>
      <w:r w:rsidR="006B6C00" w:rsidRPr="001E5D2C">
        <w:rPr>
          <w:rFonts w:ascii="Arial" w:eastAsiaTheme="minorEastAsia" w:hAnsi="Arial" w:cs="Arial"/>
          <w:i/>
        </w:rPr>
        <w:t>rutier</w:t>
      </w:r>
      <w:proofErr w:type="spellEnd"/>
      <w:r w:rsidR="006B6C00" w:rsidRPr="001E5D2C">
        <w:rPr>
          <w:rFonts w:ascii="Arial" w:eastAsiaTheme="minorEastAsia" w:hAnsi="Arial" w:cs="Arial"/>
          <w:i/>
        </w:rPr>
        <w:t xml:space="preserve"> public </w:t>
      </w:r>
      <w:proofErr w:type="spellStart"/>
      <w:r w:rsidR="006B6C00" w:rsidRPr="001E5D2C">
        <w:rPr>
          <w:rFonts w:ascii="Arial" w:eastAsiaTheme="minorEastAsia" w:hAnsi="Arial" w:cs="Arial"/>
          <w:i/>
        </w:rPr>
        <w:t>județean</w:t>
      </w:r>
      <w:proofErr w:type="spellEnd"/>
      <w:r w:rsidR="006B6C00" w:rsidRPr="001E5D2C">
        <w:rPr>
          <w:rFonts w:ascii="Arial" w:eastAsiaTheme="minorEastAsia" w:hAnsi="Arial" w:cs="Arial"/>
          <w:i/>
        </w:rPr>
        <w:t xml:space="preserve"> de </w:t>
      </w:r>
      <w:proofErr w:type="spellStart"/>
      <w:r w:rsidR="006B6C00" w:rsidRPr="001E5D2C">
        <w:rPr>
          <w:rFonts w:ascii="Arial" w:eastAsiaTheme="minorEastAsia" w:hAnsi="Arial" w:cs="Arial"/>
          <w:i/>
        </w:rPr>
        <w:t>persoane</w:t>
      </w:r>
      <w:proofErr w:type="spellEnd"/>
      <w:r w:rsidR="006B6C00" w:rsidRPr="001E5D2C">
        <w:rPr>
          <w:rFonts w:ascii="Arial" w:eastAsiaTheme="minorEastAsia" w:hAnsi="Arial" w:cs="Arial"/>
        </w:rPr>
        <w:t xml:space="preserve"> </w:t>
      </w:r>
      <w:r w:rsidRPr="001E5D2C">
        <w:rPr>
          <w:rFonts w:ascii="Arial" w:eastAsiaTheme="minorEastAsia" w:hAnsi="Arial" w:cs="Arial"/>
        </w:rPr>
        <w:t xml:space="preserve">a </w:t>
      </w:r>
      <w:proofErr w:type="spellStart"/>
      <w:r w:rsidRPr="001E5D2C">
        <w:rPr>
          <w:rFonts w:ascii="Arial" w:eastAsiaTheme="minorEastAsia" w:hAnsi="Arial" w:cs="Arial"/>
        </w:rPr>
        <w:t>fost</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propusă</w:t>
      </w:r>
      <w:proofErr w:type="spellEnd"/>
      <w:r w:rsidRPr="001E5D2C">
        <w:rPr>
          <w:rFonts w:ascii="Arial" w:eastAsiaTheme="minorEastAsia" w:hAnsi="Arial" w:cs="Arial"/>
        </w:rPr>
        <w:t xml:space="preserve"> o </w:t>
      </w:r>
      <w:proofErr w:type="spellStart"/>
      <w:r w:rsidRPr="001E5D2C">
        <w:rPr>
          <w:rFonts w:ascii="Arial" w:eastAsiaTheme="minorEastAsia" w:hAnsi="Arial" w:cs="Arial"/>
        </w:rPr>
        <w:t>nouă</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structură</w:t>
      </w:r>
      <w:proofErr w:type="spellEnd"/>
      <w:r w:rsidRPr="001E5D2C">
        <w:rPr>
          <w:rFonts w:ascii="Arial" w:eastAsiaTheme="minorEastAsia" w:hAnsi="Arial" w:cs="Arial"/>
        </w:rPr>
        <w:t xml:space="preserve"> a </w:t>
      </w:r>
      <w:proofErr w:type="spellStart"/>
      <w:r w:rsidRPr="001E5D2C">
        <w:rPr>
          <w:rFonts w:ascii="Arial" w:eastAsiaTheme="minorEastAsia" w:hAnsi="Arial" w:cs="Arial"/>
        </w:rPr>
        <w:t>deservirii</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ce</w:t>
      </w:r>
      <w:proofErr w:type="spellEnd"/>
      <w:r w:rsidRPr="001E5D2C">
        <w:rPr>
          <w:rFonts w:ascii="Arial" w:eastAsiaTheme="minorEastAsia" w:hAnsi="Arial" w:cs="Arial"/>
        </w:rPr>
        <w:t xml:space="preserve"> </w:t>
      </w:r>
      <w:proofErr w:type="spellStart"/>
      <w:r w:rsidRPr="00152F7A">
        <w:rPr>
          <w:rFonts w:ascii="Arial" w:eastAsiaTheme="minorEastAsia" w:hAnsi="Arial" w:cs="Arial"/>
        </w:rPr>
        <w:t>cuprinde</w:t>
      </w:r>
      <w:proofErr w:type="spellEnd"/>
      <w:r w:rsidRPr="00152F7A">
        <w:rPr>
          <w:rFonts w:ascii="Arial" w:eastAsiaTheme="minorEastAsia" w:hAnsi="Arial" w:cs="Arial"/>
        </w:rPr>
        <w:t xml:space="preserve"> un </w:t>
      </w:r>
      <w:proofErr w:type="spellStart"/>
      <w:r w:rsidRPr="00152F7A">
        <w:rPr>
          <w:rFonts w:ascii="Arial" w:eastAsiaTheme="minorEastAsia" w:hAnsi="Arial" w:cs="Arial"/>
        </w:rPr>
        <w:t>număr</w:t>
      </w:r>
      <w:proofErr w:type="spellEnd"/>
      <w:r w:rsidRPr="00152F7A">
        <w:rPr>
          <w:rFonts w:ascii="Arial" w:eastAsiaTheme="minorEastAsia" w:hAnsi="Arial" w:cs="Arial"/>
        </w:rPr>
        <w:t xml:space="preserve"> de </w:t>
      </w:r>
      <w:r w:rsidR="00152F7A" w:rsidRPr="00152F7A">
        <w:rPr>
          <w:rFonts w:ascii="Arial" w:eastAsiaTheme="minorEastAsia" w:hAnsi="Arial" w:cs="Arial"/>
        </w:rPr>
        <w:t>9</w:t>
      </w:r>
      <w:r w:rsidR="00AE4C9D">
        <w:rPr>
          <w:rFonts w:ascii="Arial" w:eastAsiaTheme="minorEastAsia" w:hAnsi="Arial" w:cs="Arial"/>
        </w:rPr>
        <w:t>5</w:t>
      </w:r>
      <w:r w:rsidRPr="00152F7A">
        <w:rPr>
          <w:rFonts w:ascii="Arial" w:eastAsiaTheme="minorEastAsia" w:hAnsi="Arial" w:cs="Arial"/>
        </w:rPr>
        <w:t xml:space="preserve"> de </w:t>
      </w:r>
      <w:proofErr w:type="spellStart"/>
      <w:r w:rsidRPr="00152F7A">
        <w:rPr>
          <w:rFonts w:ascii="Arial" w:eastAsiaTheme="minorEastAsia" w:hAnsi="Arial" w:cs="Arial"/>
        </w:rPr>
        <w:t>trasee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grupate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în</w:t>
      </w:r>
      <w:proofErr w:type="spellEnd"/>
      <w:r w:rsidRPr="00152F7A">
        <w:rPr>
          <w:rFonts w:ascii="Arial" w:eastAsiaTheme="minorEastAsia" w:hAnsi="Arial" w:cs="Arial"/>
        </w:rPr>
        <w:t xml:space="preserve"> </w:t>
      </w:r>
      <w:r w:rsidR="000F15CD">
        <w:rPr>
          <w:rFonts w:ascii="Arial" w:eastAsiaTheme="minorEastAsia" w:hAnsi="Arial" w:cs="Arial"/>
        </w:rPr>
        <w:t>8</w:t>
      </w:r>
      <w:r w:rsidRPr="00152F7A">
        <w:rPr>
          <w:rFonts w:ascii="Arial" w:eastAsiaTheme="minorEastAsia" w:hAnsi="Arial" w:cs="Arial"/>
        </w:rPr>
        <w:t xml:space="preserve"> </w:t>
      </w:r>
      <w:proofErr w:type="spellStart"/>
      <w:r w:rsidRPr="00152F7A">
        <w:rPr>
          <w:rFonts w:ascii="Arial" w:eastAsiaTheme="minorEastAsia" w:hAnsi="Arial" w:cs="Arial"/>
        </w:rPr>
        <w:t>grupe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Programul</w:t>
      </w:r>
      <w:proofErr w:type="spellEnd"/>
      <w:r w:rsidRPr="00152F7A">
        <w:rPr>
          <w:rFonts w:ascii="Arial" w:eastAsiaTheme="minorEastAsia" w:hAnsi="Arial" w:cs="Arial"/>
        </w:rPr>
        <w:t xml:space="preserve"> de transport </w:t>
      </w:r>
      <w:proofErr w:type="spellStart"/>
      <w:r w:rsidRPr="00152F7A">
        <w:rPr>
          <w:rFonts w:ascii="Arial" w:eastAsiaTheme="minorEastAsia" w:hAnsi="Arial" w:cs="Arial"/>
        </w:rPr>
        <w:t>propus</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este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prezentat</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în</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cadrul</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Anexei</w:t>
      </w:r>
      <w:proofErr w:type="spellEnd"/>
      <w:r w:rsidRPr="00152F7A">
        <w:rPr>
          <w:rFonts w:ascii="Arial" w:eastAsiaTheme="minorEastAsia" w:hAnsi="Arial" w:cs="Arial"/>
        </w:rPr>
        <w:t xml:space="preserve"> nr. 1.</w:t>
      </w:r>
    </w:p>
    <w:p w14:paraId="69FCB48E" w14:textId="77777777" w:rsidR="00805F34" w:rsidRPr="00805F34" w:rsidRDefault="00805F34" w:rsidP="00805F34"/>
    <w:p w14:paraId="1EA7892D" w14:textId="5A0066A2" w:rsidR="00805F34" w:rsidRPr="001E5D2C" w:rsidRDefault="00566D84" w:rsidP="001E5D2C">
      <w:pPr>
        <w:pStyle w:val="Heading2"/>
        <w:rPr>
          <w:rFonts w:ascii="Arial" w:hAnsi="Arial" w:cs="Arial"/>
          <w:b/>
          <w:color w:val="auto"/>
          <w:sz w:val="22"/>
          <w:szCs w:val="22"/>
          <w:lang w:val="ro-RO" w:eastAsia="hi-IN" w:bidi="hi-IN"/>
        </w:rPr>
      </w:pPr>
      <w:bookmarkStart w:id="63" w:name="_Toc82642265"/>
      <w:bookmarkStart w:id="64" w:name="_Toc104203017"/>
      <w:r>
        <w:rPr>
          <w:rFonts w:ascii="Arial" w:hAnsi="Arial" w:cs="Arial"/>
          <w:b/>
          <w:color w:val="auto"/>
          <w:sz w:val="22"/>
          <w:szCs w:val="22"/>
          <w:lang w:val="ro-RO" w:eastAsia="hi-IN" w:bidi="hi-IN"/>
        </w:rPr>
        <w:t>10</w:t>
      </w:r>
      <w:r w:rsidR="00805F34" w:rsidRPr="001E5D2C">
        <w:rPr>
          <w:rFonts w:ascii="Arial" w:hAnsi="Arial" w:cs="Arial"/>
          <w:b/>
          <w:color w:val="auto"/>
          <w:sz w:val="22"/>
          <w:szCs w:val="22"/>
          <w:lang w:val="ro-RO" w:eastAsia="hi-IN" w:bidi="hi-IN"/>
        </w:rPr>
        <w:t>.3 Criteriile de calificare și selecție a ofertelor</w:t>
      </w:r>
      <w:bookmarkEnd w:id="63"/>
      <w:bookmarkEnd w:id="64"/>
      <w:r w:rsidR="00805F34" w:rsidRPr="001E5D2C">
        <w:rPr>
          <w:rFonts w:ascii="Arial" w:hAnsi="Arial" w:cs="Arial"/>
          <w:b/>
          <w:color w:val="auto"/>
          <w:sz w:val="22"/>
          <w:szCs w:val="22"/>
          <w:lang w:val="ro-RO" w:eastAsia="hi-IN" w:bidi="hi-IN"/>
        </w:rPr>
        <w:t xml:space="preserve"> </w:t>
      </w:r>
    </w:p>
    <w:p w14:paraId="1C4648CF" w14:textId="27BC17B9" w:rsidR="00805F34" w:rsidRPr="001E5D2C" w:rsidRDefault="00805F34" w:rsidP="00207350">
      <w:pPr>
        <w:tabs>
          <w:tab w:val="left" w:pos="990"/>
        </w:tabs>
        <w:spacing w:after="0" w:line="276" w:lineRule="auto"/>
        <w:jc w:val="both"/>
        <w:rPr>
          <w:rFonts w:ascii="Arial" w:eastAsia="Calibri" w:hAnsi="Arial" w:cs="Arial"/>
          <w:lang w:val="it-IT"/>
        </w:rPr>
      </w:pPr>
      <w:r w:rsidRPr="001E5D2C">
        <w:rPr>
          <w:rFonts w:ascii="Arial" w:eastAsia="Calibri" w:hAnsi="Arial" w:cs="Arial"/>
          <w:lang w:val="it-IT"/>
        </w:rPr>
        <w:t>Documenta</w:t>
      </w:r>
      <w:r w:rsidRPr="001E5D2C">
        <w:rPr>
          <w:rFonts w:ascii="Arial" w:eastAsia="Calibri" w:hAnsi="Arial" w:cs="Arial"/>
          <w:lang w:val="ro-RO"/>
        </w:rPr>
        <w:t xml:space="preserve">ţia de atribuire a Contractului/contractelor de delegare a gestiunii serviciilor publice de transport persoane în aria  teritorială de competenţă a Judeţului </w:t>
      </w:r>
      <w:r w:rsidR="00410CBB">
        <w:rPr>
          <w:rFonts w:ascii="Arial" w:eastAsia="Calibri" w:hAnsi="Arial" w:cs="Arial"/>
          <w:lang w:val="ro-RO"/>
        </w:rPr>
        <w:t>Argeş</w:t>
      </w:r>
      <w:r w:rsidRPr="001E5D2C">
        <w:rPr>
          <w:rFonts w:ascii="Arial" w:eastAsia="Calibri" w:hAnsi="Arial" w:cs="Arial"/>
          <w:lang w:val="ro-RO"/>
        </w:rPr>
        <w:t xml:space="preserve"> include în mod obligatoriu, potrivit Legii nr.92/2007 cu modificările şi completările ulterioare, </w:t>
      </w:r>
      <w:r w:rsidRPr="001E5D2C">
        <w:rPr>
          <w:rFonts w:ascii="Arial" w:eastAsia="Calibri" w:hAnsi="Arial" w:cs="Arial"/>
          <w:lang w:val="it-IT"/>
        </w:rPr>
        <w:t xml:space="preserve">criteriile de calificare și selecție a ofertelor. Acestea sunt cele stipulate de Legea nr. 98/2016, cu modificările și completările ulterioare sau, după caz, de Legea nr. 99/2016, cu modificările și completările ulterioare. În cazul de faţă, atribuirea contractelor de delegare a gestiunii serviciului public de transport persoane în aria teritorială de competenţă a Judeţului </w:t>
      </w:r>
      <w:r w:rsidR="001E5D2C" w:rsidRPr="001E5D2C">
        <w:rPr>
          <w:rFonts w:ascii="Arial" w:eastAsia="Calibri" w:hAnsi="Arial" w:cs="Arial"/>
          <w:lang w:val="it-IT"/>
        </w:rPr>
        <w:t>Argeş</w:t>
      </w:r>
      <w:r w:rsidRPr="001E5D2C">
        <w:rPr>
          <w:rFonts w:ascii="Arial" w:eastAsia="Calibri" w:hAnsi="Arial" w:cs="Arial"/>
          <w:lang w:val="it-IT"/>
        </w:rPr>
        <w:t xml:space="preserve"> se realizează în conformitate cu prevederile legislaţiei achiziţiilor sectoriale, respectiv Legea 99/2016 cu modificările şi completările ulterioare.</w:t>
      </w:r>
    </w:p>
    <w:p w14:paraId="4F63EF49" w14:textId="77777777" w:rsidR="00805F34" w:rsidRPr="001E5D2C" w:rsidRDefault="00805F34" w:rsidP="00207350">
      <w:pPr>
        <w:widowControl w:val="0"/>
        <w:tabs>
          <w:tab w:val="left" w:pos="990"/>
        </w:tabs>
        <w:suppressAutoHyphens/>
        <w:spacing w:after="0" w:line="276" w:lineRule="auto"/>
        <w:jc w:val="both"/>
        <w:rPr>
          <w:rFonts w:ascii="Arial" w:eastAsia="Calibri" w:hAnsi="Arial" w:cs="Arial"/>
          <w:kern w:val="1"/>
          <w:lang w:val="ro-RO" w:eastAsia="hi-IN" w:bidi="hi-IN"/>
        </w:rPr>
      </w:pPr>
    </w:p>
    <w:p w14:paraId="47DFA54D" w14:textId="77777777" w:rsidR="00805F34" w:rsidRPr="001E5D2C" w:rsidRDefault="00805F34" w:rsidP="00207350">
      <w:pPr>
        <w:widowControl w:val="0"/>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În conformitate cu Legea 99/2016, criteriile de calificare și selecție a ofertelor aplicabile în cadrul procedurii de atribuire a contractului vor face referire doar la:  </w:t>
      </w:r>
    </w:p>
    <w:p w14:paraId="69D55662" w14:textId="77777777" w:rsidR="00805F34" w:rsidRPr="001E5D2C" w:rsidRDefault="00805F34" w:rsidP="00207350">
      <w:pPr>
        <w:widowControl w:val="0"/>
        <w:suppressAutoHyphens/>
        <w:spacing w:after="0" w:line="276" w:lineRule="auto"/>
        <w:ind w:left="274"/>
        <w:jc w:val="both"/>
        <w:rPr>
          <w:rFonts w:ascii="Arial" w:eastAsia="Calibri" w:hAnsi="Arial" w:cs="Arial"/>
          <w:kern w:val="1"/>
          <w:lang w:val="ro-RO" w:eastAsia="hi-IN" w:bidi="hi-IN"/>
        </w:rPr>
      </w:pPr>
      <w:r w:rsidRPr="001E5D2C">
        <w:rPr>
          <w:rFonts w:ascii="Arial" w:eastAsia="Calibri" w:hAnsi="Arial" w:cs="Arial"/>
          <w:kern w:val="1"/>
          <w:lang w:val="ro-RO" w:eastAsia="hi-IN" w:bidi="hi-IN"/>
        </w:rPr>
        <w:t>a) motivele de excludere a candidatului/ofertantului;</w:t>
      </w:r>
    </w:p>
    <w:p w14:paraId="385FDE85" w14:textId="77777777" w:rsidR="00805F34" w:rsidRPr="001E5D2C" w:rsidRDefault="00805F34" w:rsidP="00207350">
      <w:pPr>
        <w:widowControl w:val="0"/>
        <w:suppressAutoHyphens/>
        <w:spacing w:after="0" w:line="276" w:lineRule="auto"/>
        <w:ind w:left="27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b) capacitatea candidatului/ofertantului.</w:t>
      </w:r>
    </w:p>
    <w:p w14:paraId="50E863E4" w14:textId="77777777" w:rsidR="00805F34" w:rsidRPr="00805F34" w:rsidRDefault="00805F34" w:rsidP="00805F34">
      <w:pPr>
        <w:widowControl w:val="0"/>
        <w:tabs>
          <w:tab w:val="left" w:pos="990"/>
        </w:tabs>
        <w:suppressAutoHyphens/>
        <w:spacing w:line="240" w:lineRule="auto"/>
        <w:jc w:val="both"/>
        <w:rPr>
          <w:rFonts w:eastAsia="Calibri" w:cstheme="minorHAnsi"/>
          <w:kern w:val="1"/>
          <w:lang w:val="ro-RO" w:eastAsia="hi-IN" w:bidi="hi-IN"/>
        </w:rPr>
      </w:pPr>
    </w:p>
    <w:p w14:paraId="7E4CF7EB" w14:textId="68E05473" w:rsidR="00805F34" w:rsidRPr="001E5D2C" w:rsidRDefault="00805F34" w:rsidP="00207350">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Criteriile de calificare şi selecţie sunt prezentate detaliat în cadrul </w:t>
      </w:r>
      <w:r w:rsidRPr="005F566E">
        <w:rPr>
          <w:rFonts w:ascii="Arial" w:eastAsia="Calibri" w:hAnsi="Arial" w:cs="Arial"/>
          <w:i/>
          <w:kern w:val="1"/>
          <w:lang w:val="ro-RO" w:eastAsia="hi-IN" w:bidi="hi-IN"/>
        </w:rPr>
        <w:t>Instrucţiunilor pentru ofertanţi</w:t>
      </w:r>
      <w:r w:rsidRPr="005F566E">
        <w:rPr>
          <w:rFonts w:ascii="Arial" w:eastAsia="Calibri" w:hAnsi="Arial" w:cs="Arial"/>
          <w:kern w:val="1"/>
          <w:lang w:val="ro-RO" w:eastAsia="hi-IN" w:bidi="hi-IN"/>
        </w:rPr>
        <w:t xml:space="preserve"> (Anexa nr. </w:t>
      </w:r>
      <w:r w:rsidR="00207350" w:rsidRPr="005F566E">
        <w:rPr>
          <w:rFonts w:ascii="Arial" w:eastAsia="Calibri" w:hAnsi="Arial" w:cs="Arial"/>
          <w:kern w:val="1"/>
          <w:lang w:val="ro-RO" w:eastAsia="hi-IN" w:bidi="hi-IN"/>
        </w:rPr>
        <w:t>2</w:t>
      </w:r>
      <w:r w:rsidRPr="005F566E">
        <w:rPr>
          <w:rFonts w:ascii="Arial" w:eastAsia="Calibri" w:hAnsi="Arial" w:cs="Arial"/>
          <w:kern w:val="1"/>
          <w:lang w:val="ro-RO" w:eastAsia="hi-IN" w:bidi="hi-IN"/>
        </w:rPr>
        <w:t>).</w:t>
      </w:r>
    </w:p>
    <w:p w14:paraId="69CFE742" w14:textId="77777777" w:rsidR="00805F34" w:rsidRPr="001E5D2C" w:rsidRDefault="00805F34" w:rsidP="00207350">
      <w:pPr>
        <w:widowControl w:val="0"/>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Succint,</w:t>
      </w:r>
      <w:r w:rsidRPr="001E5D2C">
        <w:rPr>
          <w:rFonts w:ascii="Arial" w:eastAsia="Calibri" w:hAnsi="Arial" w:cs="Arial"/>
          <w:b/>
          <w:kern w:val="1"/>
          <w:lang w:val="ro-RO" w:eastAsia="hi-IN" w:bidi="hi-IN"/>
        </w:rPr>
        <w:t xml:space="preserve"> motivele de excludere a ofertantului</w:t>
      </w:r>
      <w:r w:rsidRPr="001E5D2C">
        <w:rPr>
          <w:rFonts w:ascii="Arial" w:eastAsia="Calibri" w:hAnsi="Arial" w:cs="Arial"/>
          <w:kern w:val="1"/>
          <w:lang w:val="ro-RO" w:eastAsia="hi-IN" w:bidi="hi-IN"/>
        </w:rPr>
        <w:t xml:space="preserve"> stipulate de articolele 177, 178 și 180 din Legea 99/2016 vizează motivele de excludere ce fac referire la condamnările penale, motivele de excludere referioare la plata impozitelor, taxelor sau a contribuţiilor la bugetul general consolidat, motivele de excludere legate de insolvenţă, conflicte de interese sau abateri profesionale: </w:t>
      </w:r>
    </w:p>
    <w:p w14:paraId="67E7B69A"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Condamnarea  prin hotărâre definitivă a unei instanțe judecătorești, pentru comiterea uneia dintre următoarele infracțiuni: </w:t>
      </w:r>
    </w:p>
    <w:p w14:paraId="3F5513CD"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constituirea unui grup infracțional organizat</w:t>
      </w:r>
    </w:p>
    <w:p w14:paraId="3DE581DB"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infracțiuni de corupție</w:t>
      </w:r>
    </w:p>
    <w:p w14:paraId="28B374FE"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infracțiuni împotriva intereselor financiare ale Uniunii Europene</w:t>
      </w:r>
    </w:p>
    <w:p w14:paraId="079C043A" w14:textId="77777777" w:rsidR="00805F34" w:rsidRPr="001E5D2C" w:rsidRDefault="00805F34" w:rsidP="00207350">
      <w:pPr>
        <w:widowControl w:val="0"/>
        <w:tabs>
          <w:tab w:val="left" w:pos="990"/>
          <w:tab w:val="center" w:pos="504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acte de terorism</w:t>
      </w:r>
      <w:r w:rsidRPr="001E5D2C">
        <w:rPr>
          <w:rFonts w:ascii="Arial" w:eastAsia="Calibri" w:hAnsi="Arial" w:cs="Arial"/>
          <w:kern w:val="1"/>
          <w:lang w:val="ro-RO" w:eastAsia="hi-IN" w:bidi="hi-IN"/>
        </w:rPr>
        <w:tab/>
      </w:r>
    </w:p>
    <w:p w14:paraId="075AD148"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spălarea banilor, traficul și exploatarea persoanelor vulnerabile, fraudă</w:t>
      </w:r>
    </w:p>
    <w:p w14:paraId="421B7113"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Încălcarea obligațiilor privind plata impozitelor, taxelor sau a contribuțiilor la bugetul general consolidat</w:t>
      </w:r>
    </w:p>
    <w:p w14:paraId="31CDCF67"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Prin excepție, un operator economic nu este exclus din procedura de atribuire atunci când cuantumul impozitelor, taxelor și contribuțiilor la bugetul general consolidat datorate și restante este mai mic de 10.000 lei.</w:t>
      </w:r>
    </w:p>
    <w:p w14:paraId="3F9A72AB"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Încălcarea obligațiilor în domeniile mediului, social și al relațiilor de muncă, stabilite prin </w:t>
      </w:r>
      <w:r w:rsidRPr="001E5D2C">
        <w:rPr>
          <w:rFonts w:ascii="Arial" w:eastAsia="Calibri" w:hAnsi="Arial" w:cs="Arial"/>
          <w:kern w:val="1"/>
          <w:lang w:val="ro-RO" w:eastAsia="hi-IN" w:bidi="hi-IN"/>
        </w:rPr>
        <w:lastRenderedPageBreak/>
        <w:t>legislația adoptată la nivelul Uniunii Europene, legislația națională</w:t>
      </w:r>
    </w:p>
    <w:p w14:paraId="232DD234"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Insolvența ofertantului; prin excepție, entitatea contractantă nu exclude din procedura de atribuire un operator economic împotriva căruia s-a deschis procedura generală de insolvență și care se află în perioada de observație atunci când, pe baza informațiilor și/sau documentelor prezentate de operatorul economic sau în orice alt mod, stabilește că operatorul economic în cauză are capacitatea de a executa contractul sectorial, ținând cont de măsurile adoptate de respectivul operator privind continuarea activității.</w:t>
      </w:r>
    </w:p>
    <w:p w14:paraId="2FE5E4B1"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Comiterea unei abateri profesionale grave</w:t>
      </w:r>
    </w:p>
    <w:p w14:paraId="21831EF0"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Încheierea cu alți operatori economici de acorduri care vizează denaturarea concurenței</w:t>
      </w:r>
    </w:p>
    <w:p w14:paraId="3E469F5A"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Conflict de interese în cadrul sau în legătură cu procedura în cauză iar această situație nu poate fi remediată în mod efectiv prin alte măsuri mai puțin severe</w:t>
      </w:r>
    </w:p>
    <w:p w14:paraId="365C0215"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Participarea anterioară a operatorului economic la pregătirea procedurii de atribuire a condus la o distorsionare a concurenței, iar această situație nu poate fi remediată prin alte măsuri mai puțin severe; înainte ca entitatea contractantă să excludă din procedură un ofertant care se află în această situație, aceasta trebuie să îi acorde respectivului ofertant posibilitatea de a demonstra că implicarea sa în pregătirea procedurii de achiziție nu poate denatura concurența.</w:t>
      </w:r>
    </w:p>
    <w:p w14:paraId="02C8B6ED"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Încălcarea de către ofertant în mod grav sau repetat a obligațiilor principale ce-i reveneau în cadrul unui contract de achiziții publice</w:t>
      </w:r>
    </w:p>
    <w:p w14:paraId="691E46A9"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Declarații false în conținutul informațiilor transmise la solicitarea entității contractante</w:t>
      </w:r>
    </w:p>
    <w:p w14:paraId="4989B3D0"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Influențarea în mod nelegal a procesului decizional al entității contractante, obținerea de informații confidențiale care ar putea conferi avantaje nejustificate în cadrul procedurii de tribuire sau furnizarea din neglijență a informațiilor eronate.</w:t>
      </w:r>
    </w:p>
    <w:p w14:paraId="3A81C1EF" w14:textId="77777777" w:rsidR="00207350" w:rsidRDefault="00207350" w:rsidP="001E5D2C">
      <w:pPr>
        <w:widowControl w:val="0"/>
        <w:tabs>
          <w:tab w:val="left" w:pos="990"/>
        </w:tabs>
        <w:suppressAutoHyphens/>
        <w:spacing w:line="276" w:lineRule="auto"/>
        <w:jc w:val="both"/>
        <w:rPr>
          <w:rFonts w:ascii="Arial" w:eastAsia="Calibri" w:hAnsi="Arial" w:cs="Arial"/>
          <w:kern w:val="1"/>
          <w:lang w:val="ro-RO" w:eastAsia="hi-IN" w:bidi="hi-IN"/>
        </w:rPr>
      </w:pPr>
    </w:p>
    <w:p w14:paraId="42C40B0E" w14:textId="744BD9C1"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În cadrul procedurii de atribuire a Contractului/contractelor de delegare a gestiunii serviciilor publice de transport persoane în aria  teritorială de competenţă a Judeţului </w:t>
      </w:r>
      <w:r w:rsidR="001E5D2C" w:rsidRPr="001E5D2C">
        <w:rPr>
          <w:rFonts w:ascii="Arial" w:eastAsia="Calibri" w:hAnsi="Arial" w:cs="Arial"/>
          <w:kern w:val="1"/>
          <w:lang w:val="ro-RO" w:eastAsia="hi-IN" w:bidi="hi-IN"/>
        </w:rPr>
        <w:t>Argeş</w:t>
      </w:r>
      <w:r w:rsidRPr="001E5D2C">
        <w:rPr>
          <w:rFonts w:ascii="Arial" w:eastAsia="Calibri" w:hAnsi="Arial" w:cs="Arial"/>
          <w:kern w:val="1"/>
          <w:lang w:val="ro-RO" w:eastAsia="hi-IN" w:bidi="hi-IN"/>
        </w:rPr>
        <w:t xml:space="preserve">, pentru probarea neincluderii în situațiile menționate, entitatea contractantă are obligația de a accepta ca fiind suficient și relevant orice document considerat edificator, din acest punct de vedere, în țara de origine sau în țara în care ofertantul/candidatul este stabilit, cum ar fi certificate, caziere judiciare sau alte documente echivalente emise de autorități competente din țara respectivă. </w:t>
      </w:r>
    </w:p>
    <w:p w14:paraId="75E8DF6A"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 cadrul procedurii de atribuire a contractului/contractelor de delegare, pentru verificarea criteriilor de excludere ofertantul/ofertanții vor completa DUAE documentul unic de achiziții european furnizat în format electronic prin utilizarea formatului standard stabilit de Comisia Europeană, constând în declarația pe propria răspundere a operatorului economic cu privire la îndeplinirea criteriilor de calificare și selecție.</w:t>
      </w:r>
    </w:p>
    <w:p w14:paraId="01CFE2B8" w14:textId="77777777" w:rsidR="00805F34" w:rsidRPr="001E5D2C" w:rsidRDefault="00805F34" w:rsidP="001E5D2C">
      <w:pPr>
        <w:tabs>
          <w:tab w:val="left" w:pos="990"/>
        </w:tabs>
        <w:spacing w:after="0" w:line="276" w:lineRule="auto"/>
        <w:jc w:val="both"/>
        <w:rPr>
          <w:rFonts w:ascii="Arial" w:eastAsia="Calibri" w:hAnsi="Arial" w:cs="Arial"/>
          <w:lang w:val="it-IT"/>
        </w:rPr>
      </w:pPr>
      <w:r w:rsidRPr="001E5D2C">
        <w:rPr>
          <w:rFonts w:ascii="Arial" w:eastAsia="Calibri" w:hAnsi="Arial" w:cs="Arial"/>
          <w:lang w:val="it-IT"/>
        </w:rPr>
        <w:t xml:space="preserve">Conform articolului 185 din Legea 99/2016, în cadrul procedurii de atribuire, </w:t>
      </w:r>
      <w:r w:rsidRPr="001E5D2C">
        <w:rPr>
          <w:rFonts w:ascii="Arial" w:eastAsia="Calibri" w:hAnsi="Arial" w:cs="Arial"/>
          <w:b/>
          <w:lang w:val="it-IT"/>
        </w:rPr>
        <w:t>criteriile privind capacitatea ofertantului</w:t>
      </w:r>
      <w:r w:rsidRPr="001E5D2C">
        <w:rPr>
          <w:rFonts w:ascii="Arial" w:eastAsia="Calibri" w:hAnsi="Arial" w:cs="Arial"/>
          <w:lang w:val="it-IT"/>
        </w:rPr>
        <w:t xml:space="preserve"> se pot aplica doar la:</w:t>
      </w:r>
    </w:p>
    <w:p w14:paraId="1F394E0A" w14:textId="77777777" w:rsidR="00805F34" w:rsidRPr="001E5D2C" w:rsidRDefault="00805F34" w:rsidP="001E5D2C">
      <w:pPr>
        <w:spacing w:after="0" w:line="276" w:lineRule="auto"/>
        <w:ind w:left="630"/>
        <w:jc w:val="both"/>
        <w:rPr>
          <w:rFonts w:ascii="Arial" w:eastAsia="Calibri" w:hAnsi="Arial" w:cs="Arial"/>
          <w:b/>
          <w:lang w:val="it-IT"/>
        </w:rPr>
      </w:pPr>
      <w:r w:rsidRPr="001E5D2C">
        <w:rPr>
          <w:rFonts w:ascii="Arial" w:eastAsia="Calibri" w:hAnsi="Arial" w:cs="Arial"/>
          <w:b/>
          <w:lang w:val="it-IT"/>
        </w:rPr>
        <w:t>a) capacitatea de exercitare a activității profesionale;</w:t>
      </w:r>
    </w:p>
    <w:p w14:paraId="74739B04" w14:textId="77777777" w:rsidR="00805F34" w:rsidRPr="001E5D2C" w:rsidRDefault="00805F34" w:rsidP="001E5D2C">
      <w:pPr>
        <w:spacing w:after="0" w:line="276" w:lineRule="auto"/>
        <w:ind w:left="630"/>
        <w:jc w:val="both"/>
        <w:rPr>
          <w:rFonts w:ascii="Arial" w:eastAsia="Calibri" w:hAnsi="Arial" w:cs="Arial"/>
          <w:b/>
          <w:lang w:val="it-IT"/>
        </w:rPr>
      </w:pPr>
      <w:r w:rsidRPr="001E5D2C">
        <w:rPr>
          <w:rFonts w:ascii="Arial" w:eastAsia="Calibri" w:hAnsi="Arial" w:cs="Arial"/>
          <w:b/>
          <w:lang w:val="it-IT"/>
        </w:rPr>
        <w:t>b) situația economică și financiară;</w:t>
      </w:r>
    </w:p>
    <w:p w14:paraId="120EE0F1" w14:textId="77777777" w:rsidR="00805F34" w:rsidRPr="001E5D2C" w:rsidRDefault="00805F34" w:rsidP="001E5D2C">
      <w:pPr>
        <w:spacing w:after="0" w:line="276" w:lineRule="auto"/>
        <w:ind w:left="630"/>
        <w:jc w:val="both"/>
        <w:rPr>
          <w:rFonts w:ascii="Arial" w:eastAsia="Calibri" w:hAnsi="Arial" w:cs="Arial"/>
          <w:b/>
          <w:lang w:val="it-IT"/>
        </w:rPr>
      </w:pPr>
      <w:r w:rsidRPr="001E5D2C">
        <w:rPr>
          <w:rFonts w:ascii="Arial" w:eastAsia="Calibri" w:hAnsi="Arial" w:cs="Arial"/>
          <w:b/>
          <w:lang w:val="it-IT"/>
        </w:rPr>
        <w:t>c) capacitatea tehnică și profesională.</w:t>
      </w:r>
    </w:p>
    <w:p w14:paraId="5FD83406" w14:textId="77777777" w:rsidR="00805F34" w:rsidRPr="001E5D2C" w:rsidRDefault="00805F34" w:rsidP="001E5D2C">
      <w:pPr>
        <w:tabs>
          <w:tab w:val="left" w:pos="990"/>
        </w:tabs>
        <w:spacing w:line="276" w:lineRule="auto"/>
        <w:jc w:val="both"/>
        <w:rPr>
          <w:rFonts w:ascii="Arial" w:eastAsia="Calibri" w:hAnsi="Arial" w:cs="Arial"/>
          <w:b/>
          <w:lang w:val="it-IT"/>
        </w:rPr>
      </w:pPr>
      <w:r w:rsidRPr="001E5D2C">
        <w:rPr>
          <w:rFonts w:ascii="Arial" w:eastAsia="Calibri" w:hAnsi="Arial" w:cs="Arial"/>
          <w:b/>
          <w:lang w:val="it-IT"/>
        </w:rPr>
        <w:t>Entitatea contractantă nu are dreptul de a impune operatorilor economici alte criterii privind capacitatea față de cele menţionate.</w:t>
      </w:r>
    </w:p>
    <w:p w14:paraId="0450A60C" w14:textId="32651D83"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lastRenderedPageBreak/>
        <w:t xml:space="preserve">În cadrul procedurii de atribuire a Contractului/contractelor de delegare a gestiunii serviciilor publice de transport persoane în aria teritorială de competenţă a Judeţului </w:t>
      </w:r>
      <w:r w:rsidR="001E5D2C" w:rsidRPr="001E5D2C">
        <w:rPr>
          <w:rFonts w:ascii="Arial" w:eastAsia="Calibri" w:hAnsi="Arial" w:cs="Arial"/>
          <w:kern w:val="1"/>
          <w:lang w:val="ro-RO" w:eastAsia="hi-IN" w:bidi="hi-IN"/>
        </w:rPr>
        <w:t>Argeş</w:t>
      </w:r>
      <w:r w:rsidRPr="001E5D2C">
        <w:rPr>
          <w:rFonts w:ascii="Arial" w:eastAsia="Calibri" w:hAnsi="Arial" w:cs="Arial"/>
          <w:kern w:val="1"/>
          <w:lang w:val="ro-RO" w:eastAsia="hi-IN" w:bidi="hi-IN"/>
        </w:rPr>
        <w:t xml:space="preserve">, se vor stabili numai criterii privind capacitatea care sunt </w:t>
      </w:r>
      <w:r w:rsidRPr="001E5D2C">
        <w:rPr>
          <w:rFonts w:ascii="Arial" w:eastAsia="Calibri" w:hAnsi="Arial" w:cs="Arial"/>
          <w:b/>
          <w:kern w:val="1"/>
          <w:lang w:val="ro-RO" w:eastAsia="hi-IN" w:bidi="hi-IN"/>
        </w:rPr>
        <w:t>necesare</w:t>
      </w:r>
      <w:r w:rsidRPr="001E5D2C">
        <w:rPr>
          <w:rFonts w:ascii="Arial" w:eastAsia="Calibri" w:hAnsi="Arial" w:cs="Arial"/>
          <w:kern w:val="1"/>
          <w:lang w:val="ro-RO" w:eastAsia="hi-IN" w:bidi="hi-IN"/>
        </w:rPr>
        <w:t xml:space="preserve"> și </w:t>
      </w:r>
      <w:r w:rsidRPr="001E5D2C">
        <w:rPr>
          <w:rFonts w:ascii="Arial" w:eastAsia="Calibri" w:hAnsi="Arial" w:cs="Arial"/>
          <w:b/>
          <w:kern w:val="1"/>
          <w:lang w:val="ro-RO" w:eastAsia="hi-IN" w:bidi="hi-IN"/>
        </w:rPr>
        <w:t>adecvate</w:t>
      </w:r>
      <w:r w:rsidRPr="001E5D2C">
        <w:rPr>
          <w:rFonts w:ascii="Arial" w:eastAsia="Calibri" w:hAnsi="Arial" w:cs="Arial"/>
          <w:kern w:val="1"/>
          <w:lang w:val="ro-RO" w:eastAsia="hi-IN" w:bidi="hi-IN"/>
        </w:rPr>
        <w:t xml:space="preserve"> pentru a asigura că un ofertant are capacitatea de exercitare a activității profesionale, situația economică și financiară și competențele tehnice și profesionale pentru a executa contractul care urmează să fie atribuit.</w:t>
      </w:r>
    </w:p>
    <w:p w14:paraId="24FEC200" w14:textId="32D7A71E"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Pentru subcontractanţii propuşi de ofertant în ofertă nu se pot stabili criterii privind capacitatea dar se ia în considerare capacitatea tehnică şi profesională a subcontractanţilor propuşi pentru partea lor de implicare în contractul de delegare a gestiunii serviciului public de transport persoane în judeţul </w:t>
      </w:r>
      <w:r w:rsidR="00410CBB">
        <w:rPr>
          <w:rFonts w:ascii="Arial" w:eastAsia="Calibri" w:hAnsi="Arial" w:cs="Arial"/>
          <w:kern w:val="1"/>
          <w:lang w:val="ro-RO" w:eastAsia="hi-IN" w:bidi="hi-IN"/>
        </w:rPr>
        <w:t>Argeş</w:t>
      </w:r>
      <w:r w:rsidRPr="001E5D2C">
        <w:rPr>
          <w:rFonts w:ascii="Arial" w:eastAsia="Calibri" w:hAnsi="Arial" w:cs="Arial"/>
          <w:kern w:val="1"/>
          <w:lang w:val="ro-RO" w:eastAsia="hi-IN" w:bidi="hi-IN"/>
        </w:rPr>
        <w:t>, dacă sunt prezentate documente relevante în acest sens.</w:t>
      </w:r>
    </w:p>
    <w:p w14:paraId="5C6530D9"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Criteriile privind capacitatea care se vor solicita în cadrul procedurii de atribuire a contractului/contractelor de delegare au legătură cu obiectul contractului şi sunt proporţionale prin raportare la obiectul acestuia. Acestea sunt menţionate în continuare.</w:t>
      </w:r>
    </w:p>
    <w:p w14:paraId="310FCD2C" w14:textId="77777777" w:rsidR="00805F34" w:rsidRPr="001E5D2C" w:rsidRDefault="00805F34" w:rsidP="00AF1A5D">
      <w:pPr>
        <w:widowControl w:val="0"/>
        <w:numPr>
          <w:ilvl w:val="0"/>
          <w:numId w:val="26"/>
        </w:numPr>
        <w:tabs>
          <w:tab w:val="left" w:pos="990"/>
        </w:tabs>
        <w:suppressAutoHyphens/>
        <w:spacing w:after="0" w:line="276" w:lineRule="auto"/>
        <w:jc w:val="both"/>
        <w:rPr>
          <w:rFonts w:ascii="Arial" w:eastAsia="Calibri" w:hAnsi="Arial" w:cs="Arial"/>
          <w:b/>
          <w:i/>
          <w:kern w:val="1"/>
          <w:lang w:val="ro-RO" w:eastAsia="hi-IN" w:bidi="hi-IN"/>
        </w:rPr>
      </w:pPr>
      <w:r w:rsidRPr="001E5D2C">
        <w:rPr>
          <w:rFonts w:ascii="Arial" w:eastAsia="Calibri" w:hAnsi="Arial" w:cs="Arial"/>
          <w:b/>
          <w:i/>
          <w:kern w:val="1"/>
          <w:lang w:val="ro-RO" w:eastAsia="hi-IN" w:bidi="hi-IN"/>
        </w:rPr>
        <w:t>capacitatea de exercitare a activității profesionale</w:t>
      </w:r>
    </w:p>
    <w:p w14:paraId="463EF0BE" w14:textId="77777777" w:rsidR="00805F34" w:rsidRPr="001E5D2C" w:rsidRDefault="00805F34" w:rsidP="001E5D2C">
      <w:pPr>
        <w:widowControl w:val="0"/>
        <w:tabs>
          <w:tab w:val="left" w:pos="990"/>
        </w:tabs>
        <w:suppressAutoHyphens/>
        <w:spacing w:after="24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Operatorii Economici (Ofertant, membru al Asocierii, Terț Susținător, Subcontractant) trebuie să fie înscriși într-un registru profesional sau comercial din țara în care sunt stabiliți.</w:t>
      </w:r>
    </w:p>
    <w:p w14:paraId="77A6881B" w14:textId="77777777" w:rsidR="00805F34" w:rsidRPr="001E5D2C" w:rsidRDefault="00805F34" w:rsidP="001E5D2C">
      <w:pPr>
        <w:widowControl w:val="0"/>
        <w:tabs>
          <w:tab w:val="left" w:pos="990"/>
        </w:tabs>
        <w:suppressAutoHyphens/>
        <w:spacing w:after="24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Cerința minimă menționată mai sus referitoare la înscrierea într-un registru profesional sau comercial trebuie să fie îndeplinită de toți Operatorii Economici implicați în procedură, indiferent de rolul acestora: Ofertant (Operator Economic individual), membru al unei Asocieri, Subcontractanții nominalizați sau Terți Susținători pe care se bazează Ofertantul.</w:t>
      </w:r>
    </w:p>
    <w:p w14:paraId="4AC060E7"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 România, cerința se referă la înregistrarea operatorului economic în Registrul Comerțului.</w:t>
      </w:r>
    </w:p>
    <w:p w14:paraId="515269BD"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 acest sens, documentele suport actualizate trebuie să susțină toate declarațiile incluse în DUAE (completat) în secțiunea/secțiunile solicitată(e) şi să demonstreze că:</w:t>
      </w:r>
    </w:p>
    <w:p w14:paraId="61AF601C" w14:textId="77777777" w:rsidR="00805F34" w:rsidRPr="001E5D2C" w:rsidRDefault="00805F34" w:rsidP="001E5D2C">
      <w:pPr>
        <w:widowControl w:val="0"/>
        <w:tabs>
          <w:tab w:val="left" w:pos="990"/>
        </w:tabs>
        <w:suppressAutoHyphens/>
        <w:spacing w:after="0" w:line="276" w:lineRule="auto"/>
        <w:ind w:left="36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a.   Operatorul Economic este constituit în mod legal în țara sa de origine și nu se află în niciuna dintre situațiile de anulare a constituirii,</w:t>
      </w:r>
    </w:p>
    <w:p w14:paraId="2006F3F5" w14:textId="77777777" w:rsidR="00805F34" w:rsidRPr="001E5D2C" w:rsidRDefault="00805F34" w:rsidP="001E5D2C">
      <w:pPr>
        <w:widowControl w:val="0"/>
        <w:tabs>
          <w:tab w:val="left" w:pos="990"/>
        </w:tabs>
        <w:suppressAutoHyphens/>
        <w:spacing w:after="0" w:line="276" w:lineRule="auto"/>
        <w:ind w:left="36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b.   își desfășoară activitatea profesională în mod legal pe piață:</w:t>
      </w:r>
    </w:p>
    <w:p w14:paraId="45C9B30E" w14:textId="77777777" w:rsidR="00805F34" w:rsidRPr="001E5D2C" w:rsidRDefault="00805F34" w:rsidP="001E5D2C">
      <w:pPr>
        <w:widowControl w:val="0"/>
        <w:tabs>
          <w:tab w:val="left" w:pos="810"/>
        </w:tabs>
        <w:suppressAutoHyphens/>
        <w:spacing w:after="0" w:line="276" w:lineRule="auto"/>
        <w:ind w:left="990" w:hanging="99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ab/>
        <w:t>- există corespondență între obiectul principal al Contractului și activitatea economică indicată în Actul Constitutiv al operatorului Economic sub forma codului NACE (Clasificarea statistică a activităților economice în Comunitatea Europeană) sau echivalent pentru Operatorul Economic/Operatorii Economici având rolul de Ofertant.</w:t>
      </w:r>
    </w:p>
    <w:p w14:paraId="65E6EAA3" w14:textId="77777777" w:rsidR="00805F34" w:rsidRPr="001E5D2C" w:rsidRDefault="00805F34" w:rsidP="001E5D2C">
      <w:pPr>
        <w:widowControl w:val="0"/>
        <w:suppressAutoHyphens/>
        <w:spacing w:line="276" w:lineRule="auto"/>
        <w:ind w:left="990" w:hanging="18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există corespondență între activitatea asociată rolului Operatorului Economic în cadrul procedurii și activitatea economică menționată în documentul de constituire a Operatorului Economic sub forma codului NACE (Clasificarea statistică a activităților economice în Comunitatea Europeană) sau echivalent pentru Subcontractant/Subcontractanți și/sau Terțul Susținător/Terții Susținători.</w:t>
      </w:r>
    </w:p>
    <w:p w14:paraId="66C46526" w14:textId="77777777" w:rsidR="00805F34" w:rsidRPr="001E5D2C" w:rsidRDefault="00805F34" w:rsidP="001E5D2C">
      <w:pPr>
        <w:widowControl w:val="0"/>
        <w:suppressAutoHyphens/>
        <w:spacing w:after="0" w:line="276" w:lineRule="auto"/>
        <w:ind w:firstLine="720"/>
        <w:jc w:val="both"/>
        <w:rPr>
          <w:rFonts w:ascii="Arial" w:eastAsia="SimSun" w:hAnsi="Arial" w:cs="Arial"/>
          <w:b/>
          <w:i/>
          <w:kern w:val="1"/>
          <w:lang w:val="ro-RO" w:eastAsia="hi-IN" w:bidi="hi-IN"/>
        </w:rPr>
      </w:pPr>
      <w:r w:rsidRPr="001E5D2C">
        <w:rPr>
          <w:rFonts w:ascii="Arial" w:eastAsia="Calibri" w:hAnsi="Arial" w:cs="Arial"/>
          <w:b/>
          <w:i/>
          <w:kern w:val="1"/>
          <w:lang w:val="ro-RO" w:eastAsia="hi-IN" w:bidi="hi-IN"/>
        </w:rPr>
        <w:t>b) situația economică și financiară</w:t>
      </w:r>
    </w:p>
    <w:p w14:paraId="17695F43" w14:textId="34F465D3" w:rsidR="00805F34" w:rsidRPr="001E5D2C" w:rsidRDefault="00805F34" w:rsidP="00207350">
      <w:pPr>
        <w:widowControl w:val="0"/>
        <w:suppressAutoHyphens/>
        <w:spacing w:after="0" w:line="276" w:lineRule="auto"/>
        <w:jc w:val="both"/>
        <w:rPr>
          <w:rFonts w:ascii="Arial" w:eastAsia="SimSun" w:hAnsi="Arial" w:cs="Arial"/>
          <w:kern w:val="1"/>
          <w:lang w:val="ro-RO" w:eastAsia="hi-IN" w:bidi="hi-IN"/>
        </w:rPr>
      </w:pPr>
      <w:r w:rsidRPr="001E5D2C">
        <w:rPr>
          <w:rFonts w:ascii="Arial" w:eastAsia="SimSun" w:hAnsi="Arial" w:cs="Arial"/>
          <w:kern w:val="1"/>
          <w:shd w:val="clear" w:color="auto" w:fill="FFFFFF" w:themeFill="background1"/>
          <w:lang w:val="ro-RO" w:eastAsia="hi-IN" w:bidi="hi-IN"/>
        </w:rPr>
        <w:t xml:space="preserve">Un anumit nivel al cifrei de afaceri a ofertantului este un argument în </w:t>
      </w:r>
      <w:r w:rsidR="00BA7864">
        <w:rPr>
          <w:rFonts w:ascii="Arial" w:eastAsia="SimSun" w:hAnsi="Arial" w:cs="Arial"/>
          <w:kern w:val="1"/>
          <w:shd w:val="clear" w:color="auto" w:fill="FFFFFF" w:themeFill="background1"/>
          <w:lang w:val="ro-RO" w:eastAsia="hi-IN" w:bidi="hi-IN"/>
        </w:rPr>
        <w:t>favoarea</w:t>
      </w:r>
      <w:r w:rsidRPr="001E5D2C">
        <w:rPr>
          <w:rFonts w:ascii="Arial" w:eastAsia="SimSun" w:hAnsi="Arial" w:cs="Arial"/>
          <w:kern w:val="1"/>
          <w:shd w:val="clear" w:color="auto" w:fill="FFFFFF" w:themeFill="background1"/>
          <w:lang w:val="ro-RO" w:eastAsia="hi-IN" w:bidi="hi-IN"/>
        </w:rPr>
        <w:t xml:space="preserve"> capacităţii sale de a îndeplini obligaţiile ce îi revin prin contractul de delegare a gestiunii. Astfel, Ofertantul (Operator Economic individual sau Asociere de Operatori Economici) trebuie să dovedească o medie a cifrei de afaceri anuală în domeniul obiectului Contractului, în ultimele 3 exerciții </w:t>
      </w:r>
      <w:r w:rsidRPr="001E5D2C">
        <w:rPr>
          <w:rFonts w:ascii="Arial" w:eastAsia="SimSun" w:hAnsi="Arial" w:cs="Arial"/>
          <w:kern w:val="1"/>
          <w:shd w:val="clear" w:color="auto" w:fill="FFFFFF" w:themeFill="background1"/>
          <w:lang w:val="ro-RO" w:eastAsia="hi-IN" w:bidi="hi-IN"/>
        </w:rPr>
        <w:lastRenderedPageBreak/>
        <w:t xml:space="preserve">financiare încheiate de </w:t>
      </w:r>
      <w:r w:rsidRPr="005F566E">
        <w:rPr>
          <w:rFonts w:ascii="Arial" w:eastAsia="SimSun" w:hAnsi="Arial" w:cs="Arial"/>
          <w:kern w:val="1"/>
          <w:shd w:val="clear" w:color="auto" w:fill="FFFFFF" w:themeFill="background1"/>
          <w:lang w:val="ro-RO" w:eastAsia="hi-IN" w:bidi="hi-IN"/>
        </w:rPr>
        <w:t xml:space="preserve">cel puțin </w:t>
      </w:r>
      <w:r w:rsidR="00AE4C9D">
        <w:rPr>
          <w:rFonts w:ascii="Arial" w:eastAsia="SimSun" w:hAnsi="Arial" w:cs="Arial"/>
          <w:kern w:val="1"/>
          <w:shd w:val="clear" w:color="auto" w:fill="FFFFFF" w:themeFill="background1"/>
          <w:lang w:val="ro-RO" w:eastAsia="hi-IN" w:bidi="hi-IN"/>
        </w:rPr>
        <w:t>3</w:t>
      </w:r>
      <w:r w:rsidRPr="005F566E">
        <w:rPr>
          <w:rFonts w:ascii="Arial" w:eastAsia="SimSun" w:hAnsi="Arial" w:cs="Arial"/>
          <w:kern w:val="1"/>
          <w:shd w:val="clear" w:color="auto" w:fill="FFFFFF" w:themeFill="background1"/>
          <w:lang w:val="ro-RO" w:eastAsia="hi-IN" w:bidi="hi-IN"/>
        </w:rPr>
        <w:t>% din valoarea estimată a</w:t>
      </w:r>
      <w:r w:rsidRPr="001E5D2C">
        <w:rPr>
          <w:rFonts w:ascii="Arial" w:eastAsia="SimSun" w:hAnsi="Arial" w:cs="Arial"/>
          <w:kern w:val="1"/>
          <w:shd w:val="clear" w:color="auto" w:fill="FFFFFF" w:themeFill="background1"/>
          <w:lang w:val="ro-RO" w:eastAsia="hi-IN" w:bidi="hi-IN"/>
        </w:rPr>
        <w:t xml:space="preserve"> contractului pe </w:t>
      </w:r>
      <w:r w:rsidR="001E5D2C" w:rsidRPr="001E5D2C">
        <w:rPr>
          <w:rFonts w:ascii="Arial" w:eastAsia="SimSun" w:hAnsi="Arial" w:cs="Arial"/>
          <w:kern w:val="1"/>
          <w:shd w:val="clear" w:color="auto" w:fill="FFFFFF" w:themeFill="background1"/>
          <w:lang w:val="ro-RO" w:eastAsia="hi-IN" w:bidi="hi-IN"/>
        </w:rPr>
        <w:t>6</w:t>
      </w:r>
      <w:r w:rsidRPr="001E5D2C">
        <w:rPr>
          <w:rFonts w:ascii="Arial" w:eastAsia="SimSun" w:hAnsi="Arial" w:cs="Arial"/>
          <w:kern w:val="1"/>
          <w:shd w:val="clear" w:color="auto" w:fill="FFFFFF" w:themeFill="background1"/>
          <w:lang w:val="ro-RO" w:eastAsia="hi-IN" w:bidi="hi-IN"/>
        </w:rPr>
        <w:t xml:space="preserve"> ani, corespunzătoare fiecărui lot (grupă de trasee) în parte pentru care se depune oferta.</w:t>
      </w:r>
      <w:r w:rsidRPr="001E5D2C">
        <w:rPr>
          <w:rFonts w:ascii="Arial" w:eastAsia="SimSun" w:hAnsi="Arial" w:cs="Arial"/>
          <w:kern w:val="1"/>
          <w:lang w:val="ro-RO" w:eastAsia="hi-IN" w:bidi="hi-IN"/>
        </w:rPr>
        <w:t xml:space="preserve"> Această valoare este în măsură să asigure capacitatea financiară a ofertantului de a asigura susţinerea financiară a derulării contractului dar şi de a nu limita accesul potenţialilor ofertanţi la procedura de atribuire a contractului de delegare.</w:t>
      </w:r>
    </w:p>
    <w:p w14:paraId="40785BDD" w14:textId="77777777" w:rsidR="00805F34" w:rsidRPr="001E5D2C" w:rsidRDefault="00805F34" w:rsidP="00207350">
      <w:pPr>
        <w:widowControl w:val="0"/>
        <w:suppressAutoHyphens/>
        <w:spacing w:line="276" w:lineRule="auto"/>
        <w:jc w:val="both"/>
        <w:rPr>
          <w:rFonts w:ascii="Arial" w:eastAsia="SimSun" w:hAnsi="Arial" w:cs="Arial"/>
          <w:kern w:val="1"/>
          <w:lang w:val="ro-RO" w:eastAsia="hi-IN" w:bidi="hi-IN"/>
        </w:rPr>
      </w:pPr>
      <w:r w:rsidRPr="001E5D2C">
        <w:rPr>
          <w:rFonts w:ascii="Arial" w:eastAsia="SimSun" w:hAnsi="Arial" w:cs="Arial"/>
          <w:kern w:val="1"/>
          <w:lang w:val="ro-RO" w:eastAsia="hi-IN" w:bidi="hi-IN"/>
        </w:rPr>
        <w:t>Pentru demonstrarea îndeplinirii cerinței minime de calificare, orice Ofertant se poate baza pe resursele altor entități, indiferent de natura juridica a relațiilor pe care le are cu aceste entități.</w:t>
      </w:r>
    </w:p>
    <w:p w14:paraId="646914E9" w14:textId="77777777" w:rsidR="00805F34" w:rsidRPr="001E5D2C" w:rsidRDefault="00805F34" w:rsidP="00207350">
      <w:pPr>
        <w:widowControl w:val="0"/>
        <w:shd w:val="clear" w:color="auto" w:fill="FFFFFF" w:themeFill="background1"/>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Valori solicitate ale mediei cifrei de afaceri pe ultimii 3 ani, pentru fiecare lot:</w:t>
      </w:r>
    </w:p>
    <w:p w14:paraId="2E4816B9" w14:textId="1F2E7F24"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1 – </w:t>
      </w:r>
      <w:proofErr w:type="spellStart"/>
      <w:r w:rsidRPr="002F0603">
        <w:rPr>
          <w:rFonts w:ascii="Arial" w:eastAsia="Calibri" w:hAnsi="Arial" w:cs="Arial"/>
        </w:rPr>
        <w:t>Grupa</w:t>
      </w:r>
      <w:proofErr w:type="spellEnd"/>
      <w:r w:rsidRPr="002F0603">
        <w:rPr>
          <w:rFonts w:ascii="Arial" w:eastAsia="Calibri" w:hAnsi="Arial" w:cs="Arial"/>
        </w:rPr>
        <w:t xml:space="preserve"> 1 – </w:t>
      </w:r>
      <w:r w:rsidR="002F3BFA" w:rsidRPr="002F3BFA">
        <w:rPr>
          <w:rFonts w:ascii="Arial" w:eastAsia="Calibri" w:hAnsi="Arial" w:cs="Arial"/>
        </w:rPr>
        <w:t>1</w:t>
      </w:r>
      <w:r w:rsidR="009C4246">
        <w:rPr>
          <w:rFonts w:ascii="Arial" w:eastAsia="Calibri" w:hAnsi="Arial" w:cs="Arial"/>
        </w:rPr>
        <w:t>.</w:t>
      </w:r>
      <w:r w:rsidR="002F3BFA" w:rsidRPr="002F3BFA">
        <w:rPr>
          <w:rFonts w:ascii="Arial" w:eastAsia="Calibri" w:hAnsi="Arial" w:cs="Arial"/>
        </w:rPr>
        <w:t>125</w:t>
      </w:r>
      <w:r w:rsidR="009C4246">
        <w:rPr>
          <w:rFonts w:ascii="Arial" w:eastAsia="Calibri" w:hAnsi="Arial" w:cs="Arial"/>
        </w:rPr>
        <w:t>.</w:t>
      </w:r>
      <w:r w:rsidR="002F3BFA" w:rsidRPr="002F3BFA">
        <w:rPr>
          <w:rFonts w:ascii="Arial" w:eastAsia="Calibri" w:hAnsi="Arial" w:cs="Arial"/>
        </w:rPr>
        <w:t>990</w:t>
      </w:r>
      <w:r w:rsidR="009C4246">
        <w:rPr>
          <w:rFonts w:ascii="Arial" w:eastAsia="Calibri" w:hAnsi="Arial" w:cs="Arial"/>
        </w:rPr>
        <w:t>,</w:t>
      </w:r>
      <w:r w:rsidR="002F3BFA" w:rsidRPr="002F3BFA">
        <w:rPr>
          <w:rFonts w:ascii="Arial" w:eastAsia="Calibri" w:hAnsi="Arial" w:cs="Arial"/>
        </w:rPr>
        <w:t>87</w:t>
      </w:r>
      <w:r w:rsidRPr="002F0603">
        <w:rPr>
          <w:rFonts w:ascii="Arial" w:eastAsia="Calibri" w:hAnsi="Arial" w:cs="Arial"/>
        </w:rPr>
        <w:t xml:space="preserve"> Lei</w:t>
      </w:r>
    </w:p>
    <w:p w14:paraId="1E9C7ADF" w14:textId="60CBE46B"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2 – </w:t>
      </w:r>
      <w:proofErr w:type="spellStart"/>
      <w:r w:rsidRPr="002F0603">
        <w:rPr>
          <w:rFonts w:ascii="Arial" w:eastAsia="Calibri" w:hAnsi="Arial" w:cs="Arial"/>
        </w:rPr>
        <w:t>Grupa</w:t>
      </w:r>
      <w:proofErr w:type="spellEnd"/>
      <w:r w:rsidRPr="002F0603">
        <w:rPr>
          <w:rFonts w:ascii="Arial" w:eastAsia="Calibri" w:hAnsi="Arial" w:cs="Arial"/>
        </w:rPr>
        <w:t xml:space="preserve"> 2 – </w:t>
      </w:r>
      <w:r w:rsidR="002F3BFA" w:rsidRPr="002F3BFA">
        <w:rPr>
          <w:rFonts w:ascii="Arial" w:eastAsia="Calibri" w:hAnsi="Arial" w:cs="Arial"/>
        </w:rPr>
        <w:t>1</w:t>
      </w:r>
      <w:r w:rsidR="009C4246">
        <w:rPr>
          <w:rFonts w:ascii="Arial" w:eastAsia="Calibri" w:hAnsi="Arial" w:cs="Arial"/>
        </w:rPr>
        <w:t>.</w:t>
      </w:r>
      <w:r w:rsidR="002F3BFA" w:rsidRPr="002F3BFA">
        <w:rPr>
          <w:rFonts w:ascii="Arial" w:eastAsia="Calibri" w:hAnsi="Arial" w:cs="Arial"/>
        </w:rPr>
        <w:t>239</w:t>
      </w:r>
      <w:r w:rsidR="009C4246">
        <w:rPr>
          <w:rFonts w:ascii="Arial" w:eastAsia="Calibri" w:hAnsi="Arial" w:cs="Arial"/>
        </w:rPr>
        <w:t>.</w:t>
      </w:r>
      <w:r w:rsidR="002F3BFA" w:rsidRPr="002F3BFA">
        <w:rPr>
          <w:rFonts w:ascii="Arial" w:eastAsia="Calibri" w:hAnsi="Arial" w:cs="Arial"/>
        </w:rPr>
        <w:t>958</w:t>
      </w:r>
      <w:r w:rsidR="009C4246">
        <w:rPr>
          <w:rFonts w:ascii="Arial" w:eastAsia="Calibri" w:hAnsi="Arial" w:cs="Arial"/>
        </w:rPr>
        <w:t>,</w:t>
      </w:r>
      <w:r w:rsidR="002F3BFA" w:rsidRPr="002F3BFA">
        <w:rPr>
          <w:rFonts w:ascii="Arial" w:eastAsia="Calibri" w:hAnsi="Arial" w:cs="Arial"/>
        </w:rPr>
        <w:t>69</w:t>
      </w:r>
      <w:r w:rsidR="002F3BFA">
        <w:rPr>
          <w:rFonts w:ascii="Arial" w:eastAsia="Calibri" w:hAnsi="Arial" w:cs="Arial"/>
        </w:rPr>
        <w:t xml:space="preserve"> </w:t>
      </w:r>
      <w:r w:rsidRPr="002F0603">
        <w:rPr>
          <w:rFonts w:ascii="Arial" w:eastAsia="Calibri" w:hAnsi="Arial" w:cs="Arial"/>
        </w:rPr>
        <w:t>Lei</w:t>
      </w:r>
    </w:p>
    <w:p w14:paraId="7422714F" w14:textId="3979CB58"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3 – </w:t>
      </w:r>
      <w:proofErr w:type="spellStart"/>
      <w:r w:rsidRPr="002F0603">
        <w:rPr>
          <w:rFonts w:ascii="Arial" w:eastAsia="Calibri" w:hAnsi="Arial" w:cs="Arial"/>
        </w:rPr>
        <w:t>Grupa</w:t>
      </w:r>
      <w:proofErr w:type="spellEnd"/>
      <w:r w:rsidRPr="002F0603">
        <w:rPr>
          <w:rFonts w:ascii="Arial" w:eastAsia="Calibri" w:hAnsi="Arial" w:cs="Arial"/>
        </w:rPr>
        <w:t xml:space="preserve"> 3 – </w:t>
      </w:r>
      <w:r w:rsidR="002F3BFA" w:rsidRPr="002F3BFA">
        <w:rPr>
          <w:rFonts w:ascii="Arial" w:eastAsia="Calibri" w:hAnsi="Arial" w:cs="Arial"/>
        </w:rPr>
        <w:t>2</w:t>
      </w:r>
      <w:r w:rsidR="009C4246">
        <w:rPr>
          <w:rFonts w:ascii="Arial" w:eastAsia="Calibri" w:hAnsi="Arial" w:cs="Arial"/>
        </w:rPr>
        <w:t>.</w:t>
      </w:r>
      <w:r w:rsidR="002F3BFA" w:rsidRPr="002F3BFA">
        <w:rPr>
          <w:rFonts w:ascii="Arial" w:eastAsia="Calibri" w:hAnsi="Arial" w:cs="Arial"/>
        </w:rPr>
        <w:t>757</w:t>
      </w:r>
      <w:r w:rsidR="009C4246">
        <w:rPr>
          <w:rFonts w:ascii="Arial" w:eastAsia="Calibri" w:hAnsi="Arial" w:cs="Arial"/>
        </w:rPr>
        <w:t>.</w:t>
      </w:r>
      <w:r w:rsidR="002F3BFA" w:rsidRPr="002F3BFA">
        <w:rPr>
          <w:rFonts w:ascii="Arial" w:eastAsia="Calibri" w:hAnsi="Arial" w:cs="Arial"/>
        </w:rPr>
        <w:t>732</w:t>
      </w:r>
      <w:r w:rsidR="009C4246">
        <w:rPr>
          <w:rFonts w:ascii="Arial" w:eastAsia="Calibri" w:hAnsi="Arial" w:cs="Arial"/>
        </w:rPr>
        <w:t>,</w:t>
      </w:r>
      <w:r w:rsidR="002F3BFA" w:rsidRPr="002F3BFA">
        <w:rPr>
          <w:rFonts w:ascii="Arial" w:eastAsia="Calibri" w:hAnsi="Arial" w:cs="Arial"/>
        </w:rPr>
        <w:t>13</w:t>
      </w:r>
      <w:r w:rsidRPr="002F0603">
        <w:rPr>
          <w:rFonts w:ascii="Arial" w:eastAsia="Calibri" w:hAnsi="Arial" w:cs="Arial"/>
        </w:rPr>
        <w:t xml:space="preserve"> Lei</w:t>
      </w:r>
    </w:p>
    <w:p w14:paraId="6861DBA8" w14:textId="3C59644E"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4 – </w:t>
      </w:r>
      <w:proofErr w:type="spellStart"/>
      <w:r w:rsidRPr="002F0603">
        <w:rPr>
          <w:rFonts w:ascii="Arial" w:eastAsia="Calibri" w:hAnsi="Arial" w:cs="Arial"/>
        </w:rPr>
        <w:t>Grupa</w:t>
      </w:r>
      <w:proofErr w:type="spellEnd"/>
      <w:r w:rsidRPr="002F0603">
        <w:rPr>
          <w:rFonts w:ascii="Arial" w:eastAsia="Calibri" w:hAnsi="Arial" w:cs="Arial"/>
        </w:rPr>
        <w:t xml:space="preserve"> 4 – </w:t>
      </w:r>
      <w:r w:rsidR="002F3BFA" w:rsidRPr="002F3BFA">
        <w:rPr>
          <w:rFonts w:ascii="Arial" w:eastAsia="Calibri" w:hAnsi="Arial" w:cs="Arial"/>
        </w:rPr>
        <w:t>2</w:t>
      </w:r>
      <w:r w:rsidR="009C4246">
        <w:rPr>
          <w:rFonts w:ascii="Arial" w:eastAsia="Calibri" w:hAnsi="Arial" w:cs="Arial"/>
        </w:rPr>
        <w:t>.</w:t>
      </w:r>
      <w:r w:rsidR="002F3BFA" w:rsidRPr="002F3BFA">
        <w:rPr>
          <w:rFonts w:ascii="Arial" w:eastAsia="Calibri" w:hAnsi="Arial" w:cs="Arial"/>
        </w:rPr>
        <w:t>318</w:t>
      </w:r>
      <w:r w:rsidR="009C4246">
        <w:rPr>
          <w:rFonts w:ascii="Arial" w:eastAsia="Calibri" w:hAnsi="Arial" w:cs="Arial"/>
        </w:rPr>
        <w:t>.</w:t>
      </w:r>
      <w:r w:rsidR="002F3BFA" w:rsidRPr="002F3BFA">
        <w:rPr>
          <w:rFonts w:ascii="Arial" w:eastAsia="Calibri" w:hAnsi="Arial" w:cs="Arial"/>
        </w:rPr>
        <w:t>511</w:t>
      </w:r>
      <w:r w:rsidR="009C4246">
        <w:rPr>
          <w:rFonts w:ascii="Arial" w:eastAsia="Calibri" w:hAnsi="Arial" w:cs="Arial"/>
        </w:rPr>
        <w:t>,</w:t>
      </w:r>
      <w:r w:rsidR="002F3BFA" w:rsidRPr="002F3BFA">
        <w:rPr>
          <w:rFonts w:ascii="Arial" w:eastAsia="Calibri" w:hAnsi="Arial" w:cs="Arial"/>
        </w:rPr>
        <w:t>37</w:t>
      </w:r>
      <w:r w:rsidRPr="002F0603">
        <w:rPr>
          <w:rFonts w:ascii="Arial" w:eastAsia="Calibri" w:hAnsi="Arial" w:cs="Arial"/>
        </w:rPr>
        <w:t xml:space="preserve"> Lei</w:t>
      </w:r>
    </w:p>
    <w:p w14:paraId="0D34B4E5" w14:textId="08D77EDA"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5 – </w:t>
      </w:r>
      <w:proofErr w:type="spellStart"/>
      <w:r w:rsidRPr="002F0603">
        <w:rPr>
          <w:rFonts w:ascii="Arial" w:eastAsia="Calibri" w:hAnsi="Arial" w:cs="Arial"/>
        </w:rPr>
        <w:t>Grupa</w:t>
      </w:r>
      <w:proofErr w:type="spellEnd"/>
      <w:r w:rsidRPr="002F0603">
        <w:rPr>
          <w:rFonts w:ascii="Arial" w:eastAsia="Calibri" w:hAnsi="Arial" w:cs="Arial"/>
        </w:rPr>
        <w:t xml:space="preserve"> 5 – </w:t>
      </w:r>
      <w:r w:rsidR="009C4246" w:rsidRPr="009C4246">
        <w:rPr>
          <w:rFonts w:ascii="Arial" w:eastAsia="Calibri" w:hAnsi="Arial" w:cs="Arial"/>
        </w:rPr>
        <w:t>1</w:t>
      </w:r>
      <w:r w:rsidR="009C4246">
        <w:rPr>
          <w:rFonts w:ascii="Arial" w:eastAsia="Calibri" w:hAnsi="Arial" w:cs="Arial"/>
        </w:rPr>
        <w:t>.</w:t>
      </w:r>
      <w:r w:rsidR="009C4246" w:rsidRPr="009C4246">
        <w:rPr>
          <w:rFonts w:ascii="Arial" w:eastAsia="Calibri" w:hAnsi="Arial" w:cs="Arial"/>
        </w:rPr>
        <w:t>487</w:t>
      </w:r>
      <w:r w:rsidR="009C4246">
        <w:rPr>
          <w:rFonts w:ascii="Arial" w:eastAsia="Calibri" w:hAnsi="Arial" w:cs="Arial"/>
        </w:rPr>
        <w:t>.</w:t>
      </w:r>
      <w:r w:rsidR="009C4246" w:rsidRPr="009C4246">
        <w:rPr>
          <w:rFonts w:ascii="Arial" w:eastAsia="Calibri" w:hAnsi="Arial" w:cs="Arial"/>
        </w:rPr>
        <w:t>325</w:t>
      </w:r>
      <w:r w:rsidR="009C4246">
        <w:rPr>
          <w:rFonts w:ascii="Arial" w:eastAsia="Calibri" w:hAnsi="Arial" w:cs="Arial"/>
        </w:rPr>
        <w:t>,</w:t>
      </w:r>
      <w:r w:rsidR="009C4246" w:rsidRPr="009C4246">
        <w:rPr>
          <w:rFonts w:ascii="Arial" w:eastAsia="Calibri" w:hAnsi="Arial" w:cs="Arial"/>
        </w:rPr>
        <w:t>49</w:t>
      </w:r>
      <w:r>
        <w:rPr>
          <w:rFonts w:ascii="Arial" w:eastAsia="Calibri" w:hAnsi="Arial" w:cs="Arial"/>
        </w:rPr>
        <w:t xml:space="preserve"> </w:t>
      </w:r>
      <w:r w:rsidRPr="002F0603">
        <w:rPr>
          <w:rFonts w:ascii="Arial" w:eastAsia="Calibri" w:hAnsi="Arial" w:cs="Arial"/>
        </w:rPr>
        <w:t>Lei</w:t>
      </w:r>
    </w:p>
    <w:p w14:paraId="3A0C6825" w14:textId="643F3B52"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6 – </w:t>
      </w:r>
      <w:proofErr w:type="spellStart"/>
      <w:r w:rsidRPr="002F0603">
        <w:rPr>
          <w:rFonts w:ascii="Arial" w:eastAsia="Calibri" w:hAnsi="Arial" w:cs="Arial"/>
        </w:rPr>
        <w:t>Grupa</w:t>
      </w:r>
      <w:proofErr w:type="spellEnd"/>
      <w:r w:rsidRPr="002F0603">
        <w:rPr>
          <w:rFonts w:ascii="Arial" w:eastAsia="Calibri" w:hAnsi="Arial" w:cs="Arial"/>
        </w:rPr>
        <w:t xml:space="preserve"> 6 – </w:t>
      </w:r>
      <w:r w:rsidR="009C4246" w:rsidRPr="009C4246">
        <w:rPr>
          <w:rFonts w:ascii="Arial" w:eastAsia="Calibri" w:hAnsi="Arial" w:cs="Arial"/>
        </w:rPr>
        <w:t>2</w:t>
      </w:r>
      <w:r w:rsidR="009C4246">
        <w:rPr>
          <w:rFonts w:ascii="Arial" w:eastAsia="Calibri" w:hAnsi="Arial" w:cs="Arial"/>
        </w:rPr>
        <w:t>.</w:t>
      </w:r>
      <w:r w:rsidR="009C4246" w:rsidRPr="009C4246">
        <w:rPr>
          <w:rFonts w:ascii="Arial" w:eastAsia="Calibri" w:hAnsi="Arial" w:cs="Arial"/>
        </w:rPr>
        <w:t>027</w:t>
      </w:r>
      <w:r w:rsidR="009C4246">
        <w:rPr>
          <w:rFonts w:ascii="Arial" w:eastAsia="Calibri" w:hAnsi="Arial" w:cs="Arial"/>
        </w:rPr>
        <w:t>.</w:t>
      </w:r>
      <w:r w:rsidR="009C4246" w:rsidRPr="009C4246">
        <w:rPr>
          <w:rFonts w:ascii="Arial" w:eastAsia="Calibri" w:hAnsi="Arial" w:cs="Arial"/>
        </w:rPr>
        <w:t>835</w:t>
      </w:r>
      <w:r w:rsidR="009C4246">
        <w:rPr>
          <w:rFonts w:ascii="Arial" w:eastAsia="Calibri" w:hAnsi="Arial" w:cs="Arial"/>
        </w:rPr>
        <w:t>,</w:t>
      </w:r>
      <w:r w:rsidR="009C4246" w:rsidRPr="009C4246">
        <w:rPr>
          <w:rFonts w:ascii="Arial" w:eastAsia="Calibri" w:hAnsi="Arial" w:cs="Arial"/>
        </w:rPr>
        <w:t>52</w:t>
      </w:r>
      <w:r>
        <w:rPr>
          <w:rFonts w:ascii="Arial" w:eastAsia="Calibri" w:hAnsi="Arial" w:cs="Arial"/>
        </w:rPr>
        <w:t xml:space="preserve"> </w:t>
      </w:r>
      <w:r w:rsidRPr="002F0603">
        <w:rPr>
          <w:rFonts w:ascii="Arial" w:eastAsia="Calibri" w:hAnsi="Arial" w:cs="Arial"/>
        </w:rPr>
        <w:t>Lei</w:t>
      </w:r>
    </w:p>
    <w:p w14:paraId="09041AB4" w14:textId="3D563E97"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7 – </w:t>
      </w:r>
      <w:proofErr w:type="spellStart"/>
      <w:r w:rsidRPr="002F0603">
        <w:rPr>
          <w:rFonts w:ascii="Arial" w:eastAsia="Calibri" w:hAnsi="Arial" w:cs="Arial"/>
        </w:rPr>
        <w:t>Grupa</w:t>
      </w:r>
      <w:proofErr w:type="spellEnd"/>
      <w:r w:rsidRPr="002F0603">
        <w:rPr>
          <w:rFonts w:ascii="Arial" w:eastAsia="Calibri" w:hAnsi="Arial" w:cs="Arial"/>
        </w:rPr>
        <w:t xml:space="preserve"> 7 – </w:t>
      </w:r>
      <w:r w:rsidR="009C4246" w:rsidRPr="009C4246">
        <w:rPr>
          <w:rFonts w:ascii="Arial" w:eastAsia="Calibri" w:hAnsi="Arial" w:cs="Arial"/>
        </w:rPr>
        <w:t>1</w:t>
      </w:r>
      <w:r w:rsidR="009C4246">
        <w:rPr>
          <w:rFonts w:ascii="Arial" w:eastAsia="Calibri" w:hAnsi="Arial" w:cs="Arial"/>
        </w:rPr>
        <w:t>.</w:t>
      </w:r>
      <w:r w:rsidR="009C4246" w:rsidRPr="009C4246">
        <w:rPr>
          <w:rFonts w:ascii="Arial" w:eastAsia="Calibri" w:hAnsi="Arial" w:cs="Arial"/>
        </w:rPr>
        <w:t>865</w:t>
      </w:r>
      <w:r w:rsidR="009C4246">
        <w:rPr>
          <w:rFonts w:ascii="Arial" w:eastAsia="Calibri" w:hAnsi="Arial" w:cs="Arial"/>
        </w:rPr>
        <w:t>.</w:t>
      </w:r>
      <w:r w:rsidR="009C4246" w:rsidRPr="009C4246">
        <w:rPr>
          <w:rFonts w:ascii="Arial" w:eastAsia="Calibri" w:hAnsi="Arial" w:cs="Arial"/>
        </w:rPr>
        <w:t>784</w:t>
      </w:r>
      <w:r w:rsidR="009C4246">
        <w:rPr>
          <w:rFonts w:ascii="Arial" w:eastAsia="Calibri" w:hAnsi="Arial" w:cs="Arial"/>
        </w:rPr>
        <w:t>,</w:t>
      </w:r>
      <w:r w:rsidR="009C4246" w:rsidRPr="009C4246">
        <w:rPr>
          <w:rFonts w:ascii="Arial" w:eastAsia="Calibri" w:hAnsi="Arial" w:cs="Arial"/>
        </w:rPr>
        <w:t>47</w:t>
      </w:r>
      <w:r w:rsidRPr="002F0603">
        <w:rPr>
          <w:rFonts w:ascii="Arial" w:eastAsia="Calibri" w:hAnsi="Arial" w:cs="Arial"/>
        </w:rPr>
        <w:t xml:space="preserve"> Lei</w:t>
      </w:r>
    </w:p>
    <w:p w14:paraId="7D8114E6" w14:textId="0B0CBE36" w:rsidR="005F566E" w:rsidRDefault="005F566E" w:rsidP="005F566E">
      <w:pPr>
        <w:rPr>
          <w:rFonts w:ascii="Arial" w:eastAsia="Calibri" w:hAnsi="Arial" w:cs="Arial"/>
        </w:rPr>
      </w:pPr>
      <w:r w:rsidRPr="002F0603">
        <w:rPr>
          <w:rFonts w:ascii="Arial" w:eastAsia="Calibri" w:hAnsi="Arial" w:cs="Arial"/>
        </w:rPr>
        <w:t xml:space="preserve">Lot 8 – </w:t>
      </w:r>
      <w:proofErr w:type="spellStart"/>
      <w:r w:rsidRPr="002F0603">
        <w:rPr>
          <w:rFonts w:ascii="Arial" w:eastAsia="Calibri" w:hAnsi="Arial" w:cs="Arial"/>
        </w:rPr>
        <w:t>Grupa</w:t>
      </w:r>
      <w:proofErr w:type="spellEnd"/>
      <w:r w:rsidRPr="002F0603">
        <w:rPr>
          <w:rFonts w:ascii="Arial" w:eastAsia="Calibri" w:hAnsi="Arial" w:cs="Arial"/>
        </w:rPr>
        <w:t xml:space="preserve"> 8 – </w:t>
      </w:r>
      <w:r w:rsidR="009C4246" w:rsidRPr="009C4246">
        <w:rPr>
          <w:rFonts w:ascii="Arial" w:eastAsia="Calibri" w:hAnsi="Arial" w:cs="Arial"/>
        </w:rPr>
        <w:t>2</w:t>
      </w:r>
      <w:r w:rsidR="009C4246">
        <w:rPr>
          <w:rFonts w:ascii="Arial" w:eastAsia="Calibri" w:hAnsi="Arial" w:cs="Arial"/>
        </w:rPr>
        <w:t>.</w:t>
      </w:r>
      <w:r w:rsidR="009C4246" w:rsidRPr="009C4246">
        <w:rPr>
          <w:rFonts w:ascii="Arial" w:eastAsia="Calibri" w:hAnsi="Arial" w:cs="Arial"/>
        </w:rPr>
        <w:t>277</w:t>
      </w:r>
      <w:r w:rsidR="009C4246">
        <w:rPr>
          <w:rFonts w:ascii="Arial" w:eastAsia="Calibri" w:hAnsi="Arial" w:cs="Arial"/>
        </w:rPr>
        <w:t>.</w:t>
      </w:r>
      <w:r w:rsidR="009C4246" w:rsidRPr="009C4246">
        <w:rPr>
          <w:rFonts w:ascii="Arial" w:eastAsia="Calibri" w:hAnsi="Arial" w:cs="Arial"/>
        </w:rPr>
        <w:t>166</w:t>
      </w:r>
      <w:r w:rsidR="009C4246">
        <w:rPr>
          <w:rFonts w:ascii="Arial" w:eastAsia="Calibri" w:hAnsi="Arial" w:cs="Arial"/>
        </w:rPr>
        <w:t>,</w:t>
      </w:r>
      <w:r w:rsidR="009C4246" w:rsidRPr="009C4246">
        <w:rPr>
          <w:rFonts w:ascii="Arial" w:eastAsia="Calibri" w:hAnsi="Arial" w:cs="Arial"/>
        </w:rPr>
        <w:t>77</w:t>
      </w:r>
      <w:r w:rsidRPr="002F0603">
        <w:rPr>
          <w:rFonts w:ascii="Arial" w:eastAsia="Calibri" w:hAnsi="Arial" w:cs="Arial"/>
        </w:rPr>
        <w:t xml:space="preserve"> Lei</w:t>
      </w:r>
    </w:p>
    <w:p w14:paraId="4D91A7D9" w14:textId="43AE5450" w:rsidR="00207350" w:rsidRDefault="00207350" w:rsidP="00207350">
      <w:pPr>
        <w:widowControl w:val="0"/>
        <w:tabs>
          <w:tab w:val="left" w:pos="990"/>
        </w:tabs>
        <w:suppressAutoHyphens/>
        <w:spacing w:line="276" w:lineRule="auto"/>
        <w:jc w:val="both"/>
        <w:rPr>
          <w:rFonts w:ascii="Arial" w:eastAsia="Calibri" w:hAnsi="Arial" w:cs="Arial"/>
          <w:bCs/>
          <w:kern w:val="1"/>
          <w:lang w:val="ro-RO" w:eastAsia="hi-IN" w:bidi="hi-IN"/>
        </w:rPr>
      </w:pPr>
    </w:p>
    <w:p w14:paraId="76F54A2F" w14:textId="77777777" w:rsidR="00805F34" w:rsidRPr="001E5D2C" w:rsidRDefault="00805F34" w:rsidP="001E5D2C">
      <w:pPr>
        <w:widowControl w:val="0"/>
        <w:suppressAutoHyphens/>
        <w:spacing w:after="0" w:line="276" w:lineRule="auto"/>
        <w:ind w:left="720"/>
        <w:jc w:val="both"/>
        <w:rPr>
          <w:rFonts w:ascii="Arial" w:eastAsia="SimSun" w:hAnsi="Arial" w:cs="Arial"/>
          <w:b/>
          <w:i/>
          <w:kern w:val="1"/>
          <w:lang w:val="ro-RO" w:eastAsia="hi-IN" w:bidi="hi-IN"/>
        </w:rPr>
      </w:pPr>
      <w:r w:rsidRPr="00805F34">
        <w:rPr>
          <w:rFonts w:eastAsia="Calibri" w:cstheme="minorHAnsi"/>
          <w:b/>
          <w:i/>
          <w:kern w:val="1"/>
          <w:lang w:val="ro-RO" w:eastAsia="hi-IN" w:bidi="hi-IN"/>
        </w:rPr>
        <w:t xml:space="preserve">c) </w:t>
      </w:r>
      <w:r w:rsidRPr="001E5D2C">
        <w:rPr>
          <w:rFonts w:ascii="Arial" w:eastAsia="Calibri" w:hAnsi="Arial" w:cs="Arial"/>
          <w:b/>
          <w:i/>
          <w:kern w:val="1"/>
          <w:lang w:val="ro-RO" w:eastAsia="hi-IN" w:bidi="hi-IN"/>
        </w:rPr>
        <w:t>capacitatea tehnică și profesională</w:t>
      </w:r>
    </w:p>
    <w:p w14:paraId="3B2BD4ED" w14:textId="1CAB7481" w:rsidR="00805F34" w:rsidRPr="001E5D2C" w:rsidRDefault="00805F34" w:rsidP="001E5D2C">
      <w:pPr>
        <w:widowControl w:val="0"/>
        <w:suppressAutoHyphens/>
        <w:spacing w:after="0" w:line="276" w:lineRule="auto"/>
        <w:jc w:val="both"/>
        <w:rPr>
          <w:rFonts w:ascii="Arial" w:eastAsia="SimSun" w:hAnsi="Arial" w:cs="Arial"/>
          <w:kern w:val="1"/>
          <w:shd w:val="clear" w:color="auto" w:fill="FFFFFF"/>
          <w:lang w:val="ro-RO" w:eastAsia="hi-IN" w:bidi="hi-IN"/>
        </w:rPr>
      </w:pPr>
      <w:r w:rsidRPr="001E5D2C">
        <w:rPr>
          <w:rFonts w:ascii="Arial" w:eastAsia="SimSun" w:hAnsi="Arial" w:cs="Arial"/>
          <w:kern w:val="1"/>
          <w:shd w:val="clear" w:color="auto" w:fill="FFFFFF"/>
          <w:lang w:val="ro-RO" w:eastAsia="hi-IN" w:bidi="hi-IN"/>
        </w:rPr>
        <w:t>Pentru îndeplinirea cerinței privind experiența similară, ce reprezintă criteriu de calificare și selecție cu privire la capacitatea tehnică și profesională, ofertanții pot face dovada fie prin prezentarea unei liste cu principalele contracte similare de servicii publice de transport călători pentru fiecare lot, prestate în ultimii 3 ani, cu indicarea valorilor contractelor, fie prin prezentarea unei liste cu licența/licențele de traseu din care să reiasă vechimea pe traseu în ultimii 3 ani, cu indicarea veniturilor realizate din prestarea respectivelor servicii (aşa cum precizează Legea 92/2007).</w:t>
      </w:r>
    </w:p>
    <w:p w14:paraId="1B9458A6" w14:textId="77777777" w:rsidR="00805F34" w:rsidRPr="00805F34" w:rsidRDefault="00805F34" w:rsidP="00805F34">
      <w:pPr>
        <w:widowControl w:val="0"/>
        <w:suppressAutoHyphens/>
        <w:jc w:val="both"/>
        <w:rPr>
          <w:rFonts w:eastAsia="SimSun" w:cstheme="minorHAnsi"/>
          <w:kern w:val="1"/>
          <w:lang w:val="ro-RO" w:eastAsia="hi-IN" w:bidi="hi-IN"/>
        </w:rPr>
      </w:pPr>
    </w:p>
    <w:p w14:paraId="251995E6" w14:textId="5B42CADC" w:rsidR="00805F34" w:rsidRPr="00BA7864" w:rsidRDefault="00805F34" w:rsidP="001E5D2C">
      <w:pPr>
        <w:widowControl w:val="0"/>
        <w:suppressAutoHyphens/>
        <w:spacing w:line="276" w:lineRule="auto"/>
        <w:jc w:val="both"/>
        <w:rPr>
          <w:rFonts w:ascii="Arial" w:eastAsia="SimSun" w:hAnsi="Arial" w:cs="Arial"/>
          <w:kern w:val="1"/>
          <w:lang w:val="ro-RO" w:eastAsia="hi-IN" w:bidi="hi-IN"/>
        </w:rPr>
      </w:pPr>
      <w:r w:rsidRPr="00BA7864">
        <w:rPr>
          <w:rFonts w:ascii="Arial" w:eastAsia="SimSun" w:hAnsi="Arial" w:cs="Arial"/>
          <w:kern w:val="1"/>
          <w:lang w:val="ro-RO" w:eastAsia="hi-IN" w:bidi="hi-IN"/>
        </w:rPr>
        <w:t xml:space="preserve">Ofertantul (Operator Economic individual sau Asociere de Operatori Economici) trebuie să demonstreze că în ultimii 3 ani până la data limită de depunere a Ofertei a prestat servicii de servicii publice de transport călători, </w:t>
      </w:r>
      <w:r w:rsidRPr="00A72726">
        <w:rPr>
          <w:rFonts w:ascii="Arial" w:eastAsia="SimSun" w:hAnsi="Arial" w:cs="Arial"/>
          <w:kern w:val="1"/>
          <w:lang w:val="ro-RO" w:eastAsia="hi-IN" w:bidi="hi-IN"/>
        </w:rPr>
        <w:t xml:space="preserve">în valoare de minim </w:t>
      </w:r>
      <w:r w:rsidR="00F55A6C">
        <w:rPr>
          <w:rFonts w:ascii="Arial" w:eastAsia="SimSun" w:hAnsi="Arial" w:cs="Arial"/>
          <w:kern w:val="1"/>
          <w:lang w:val="ro-RO" w:eastAsia="hi-IN" w:bidi="hi-IN"/>
        </w:rPr>
        <w:t>2</w:t>
      </w:r>
      <w:r w:rsidRPr="00A72726">
        <w:rPr>
          <w:rFonts w:ascii="Arial" w:eastAsia="SimSun" w:hAnsi="Arial" w:cs="Arial"/>
          <w:kern w:val="1"/>
          <w:lang w:val="ro-RO" w:eastAsia="hi-IN" w:bidi="hi-IN"/>
        </w:rPr>
        <w:t xml:space="preserve">% din valoarea estimată a contractului pe </w:t>
      </w:r>
      <w:r w:rsidR="001E5D2C" w:rsidRPr="00A72726">
        <w:rPr>
          <w:rFonts w:ascii="Arial" w:eastAsia="SimSun" w:hAnsi="Arial" w:cs="Arial"/>
          <w:kern w:val="1"/>
          <w:lang w:val="ro-RO" w:eastAsia="hi-IN" w:bidi="hi-IN"/>
        </w:rPr>
        <w:t xml:space="preserve">6 </w:t>
      </w:r>
      <w:r w:rsidRPr="00A72726">
        <w:rPr>
          <w:rFonts w:ascii="Arial" w:eastAsia="SimSun" w:hAnsi="Arial" w:cs="Arial"/>
          <w:kern w:val="1"/>
          <w:lang w:val="ro-RO" w:eastAsia="hi-IN" w:bidi="hi-IN"/>
        </w:rPr>
        <w:t>ani</w:t>
      </w:r>
      <w:r w:rsidR="00A72726" w:rsidRPr="00A72726">
        <w:rPr>
          <w:rFonts w:ascii="Arial" w:eastAsia="SimSun" w:hAnsi="Arial" w:cs="Arial"/>
          <w:kern w:val="1"/>
          <w:lang w:val="ro-RO" w:eastAsia="hi-IN" w:bidi="hi-IN"/>
        </w:rPr>
        <w:t>. Valorile experienţei minime solicitate sunt calculate</w:t>
      </w:r>
      <w:r w:rsidRPr="00A72726">
        <w:rPr>
          <w:rFonts w:ascii="Arial" w:eastAsia="SimSun" w:hAnsi="Arial" w:cs="Arial"/>
          <w:kern w:val="1"/>
          <w:lang w:val="ro-RO" w:eastAsia="hi-IN" w:bidi="hi-IN"/>
        </w:rPr>
        <w:t xml:space="preserve"> cu respectarea prevederilor art. 192 lit. b din Legea nr. 99/2016, cu modificările și completările ulterioare coroborate cu prevederile art. 3 din Instrucțiunea ANAP nr. 2/2017. </w:t>
      </w:r>
      <w:r w:rsidR="00A72726">
        <w:rPr>
          <w:rFonts w:ascii="Arial" w:eastAsia="SimSun" w:hAnsi="Arial" w:cs="Arial"/>
          <w:kern w:val="1"/>
          <w:lang w:val="ro-RO" w:eastAsia="hi-IN" w:bidi="hi-IN"/>
        </w:rPr>
        <w:t>Această valoare</w:t>
      </w:r>
      <w:r w:rsidRPr="00A72726">
        <w:rPr>
          <w:rFonts w:ascii="Arial" w:eastAsia="SimSun" w:hAnsi="Arial" w:cs="Arial"/>
          <w:kern w:val="1"/>
          <w:lang w:val="ro-RO" w:eastAsia="hi-IN" w:bidi="hi-IN"/>
        </w:rPr>
        <w:t xml:space="preserve"> este în măsură să asigure capacitatea ofertanţilor (derivată din experienţa</w:t>
      </w:r>
      <w:r w:rsidRPr="00BA7864">
        <w:rPr>
          <w:rFonts w:ascii="Arial" w:eastAsia="SimSun" w:hAnsi="Arial" w:cs="Arial"/>
          <w:kern w:val="1"/>
          <w:lang w:val="ro-RO" w:eastAsia="hi-IN" w:bidi="hi-IN"/>
        </w:rPr>
        <w:t xml:space="preserve"> anterioară în prestarea de servicii publice de transport călători) de a presta servicii publice de transport judeţean pe durata unui contract de delegare a gestiunii de </w:t>
      </w:r>
      <w:r w:rsidR="00BA7864">
        <w:rPr>
          <w:rFonts w:ascii="Arial" w:eastAsia="SimSun" w:hAnsi="Arial" w:cs="Arial"/>
          <w:kern w:val="1"/>
          <w:lang w:val="ro-RO" w:eastAsia="hi-IN" w:bidi="hi-IN"/>
        </w:rPr>
        <w:t xml:space="preserve">6 </w:t>
      </w:r>
      <w:r w:rsidRPr="00BA7864">
        <w:rPr>
          <w:rFonts w:ascii="Arial" w:eastAsia="SimSun" w:hAnsi="Arial" w:cs="Arial"/>
          <w:kern w:val="1"/>
          <w:lang w:val="ro-RO" w:eastAsia="hi-IN" w:bidi="hi-IN"/>
        </w:rPr>
        <w:t xml:space="preserve">ani. </w:t>
      </w:r>
    </w:p>
    <w:p w14:paraId="45F4D3F2" w14:textId="77777777" w:rsidR="00A72726" w:rsidRDefault="00A72726" w:rsidP="001E5D2C">
      <w:pPr>
        <w:widowControl w:val="0"/>
        <w:suppressAutoHyphens/>
        <w:spacing w:line="276" w:lineRule="auto"/>
        <w:jc w:val="both"/>
        <w:rPr>
          <w:rFonts w:ascii="Arial" w:eastAsia="SimSun" w:hAnsi="Arial" w:cs="Arial"/>
          <w:kern w:val="1"/>
          <w:lang w:val="ro-RO" w:eastAsia="hi-IN" w:bidi="hi-IN"/>
        </w:rPr>
      </w:pPr>
      <w:r w:rsidRPr="00A72726">
        <w:rPr>
          <w:rFonts w:ascii="Arial" w:eastAsia="SimSun" w:hAnsi="Arial" w:cs="Arial"/>
          <w:kern w:val="1"/>
          <w:lang w:val="ro-RO" w:eastAsia="hi-IN" w:bidi="hi-IN"/>
        </w:rPr>
        <w:t xml:space="preserve">Referinţa la ultimii 3 ani trebuie să fie întotdeauna calculată în sens invers plecând de la termenul-limită de depunere a Ofertei, aşa cum este indicat în Anunţul de participare sau orice eventuală erată publicată de către Entitatea Contractantă. </w:t>
      </w:r>
    </w:p>
    <w:p w14:paraId="2C6FCC25" w14:textId="5C73CE6B" w:rsidR="00805F34" w:rsidRPr="00BA7864" w:rsidRDefault="00805F34" w:rsidP="001E5D2C">
      <w:pPr>
        <w:widowControl w:val="0"/>
        <w:suppressAutoHyphens/>
        <w:spacing w:line="276" w:lineRule="auto"/>
        <w:jc w:val="both"/>
        <w:rPr>
          <w:rFonts w:ascii="Arial" w:eastAsia="SimSun" w:hAnsi="Arial" w:cs="Arial"/>
          <w:kern w:val="1"/>
          <w:lang w:val="ro-RO" w:eastAsia="hi-IN" w:bidi="hi-IN"/>
        </w:rPr>
      </w:pPr>
      <w:r w:rsidRPr="00BA7864">
        <w:rPr>
          <w:rFonts w:ascii="Arial" w:eastAsia="SimSun" w:hAnsi="Arial" w:cs="Arial"/>
          <w:kern w:val="1"/>
          <w:lang w:val="ro-RO" w:eastAsia="hi-IN" w:bidi="hi-IN"/>
        </w:rPr>
        <w:lastRenderedPageBreak/>
        <w:t>„Servicii prestate în mod corespunzător” trebuie să fie înțelese drept servicii prestate în limitele acordului dintre Ofertant și beneficiarul serviciilor menționate.</w:t>
      </w:r>
    </w:p>
    <w:p w14:paraId="57F781E1" w14:textId="77777777" w:rsidR="00805F34" w:rsidRPr="00BA7864" w:rsidRDefault="00805F34" w:rsidP="00A04A45">
      <w:pPr>
        <w:widowControl w:val="0"/>
        <w:suppressAutoHyphens/>
        <w:spacing w:line="276" w:lineRule="auto"/>
        <w:jc w:val="both"/>
        <w:rPr>
          <w:rFonts w:ascii="Arial" w:eastAsia="SimSun" w:hAnsi="Arial" w:cs="Arial"/>
          <w:kern w:val="1"/>
          <w:lang w:val="ro-RO" w:eastAsia="hi-IN" w:bidi="hi-IN"/>
        </w:rPr>
      </w:pPr>
      <w:r w:rsidRPr="00BA7864">
        <w:rPr>
          <w:rFonts w:ascii="Arial" w:eastAsia="SimSun" w:hAnsi="Arial" w:cs="Arial"/>
          <w:kern w:val="1"/>
          <w:lang w:val="ro-RO" w:eastAsia="hi-IN" w:bidi="hi-IN"/>
        </w:rPr>
        <w:t>Valorile calculate, raportate la valoarea estimată a contractului pe fiecare lot prezentată pentru cerinţa referitoare la lista principalelor servicii prestate în mod corespunzător sunt prezentate în cadrul Instrucţiunilor pentru ofertanţi.</w:t>
      </w:r>
    </w:p>
    <w:p w14:paraId="2B5FD334" w14:textId="0419D426"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1 – </w:t>
      </w:r>
      <w:proofErr w:type="spellStart"/>
      <w:r w:rsidRPr="002F0603">
        <w:rPr>
          <w:rFonts w:ascii="Arial" w:eastAsia="Calibri" w:hAnsi="Arial" w:cs="Arial"/>
        </w:rPr>
        <w:t>Grupa</w:t>
      </w:r>
      <w:proofErr w:type="spellEnd"/>
      <w:r w:rsidRPr="002F0603">
        <w:rPr>
          <w:rFonts w:ascii="Arial" w:eastAsia="Calibri" w:hAnsi="Arial" w:cs="Arial"/>
        </w:rPr>
        <w:t xml:space="preserve"> 1 – </w:t>
      </w:r>
      <w:r w:rsidR="00D53B4A" w:rsidRPr="00D53B4A">
        <w:rPr>
          <w:rFonts w:ascii="Arial" w:eastAsia="Calibri" w:hAnsi="Arial" w:cs="Arial"/>
        </w:rPr>
        <w:t>750</w:t>
      </w:r>
      <w:r w:rsidR="00D53B4A">
        <w:rPr>
          <w:rFonts w:ascii="Arial" w:eastAsia="Calibri" w:hAnsi="Arial" w:cs="Arial"/>
        </w:rPr>
        <w:t>.</w:t>
      </w:r>
      <w:r w:rsidR="00D53B4A" w:rsidRPr="00D53B4A">
        <w:rPr>
          <w:rFonts w:ascii="Arial" w:eastAsia="Calibri" w:hAnsi="Arial" w:cs="Arial"/>
        </w:rPr>
        <w:t>660</w:t>
      </w:r>
      <w:r w:rsidR="00D53B4A">
        <w:rPr>
          <w:rFonts w:ascii="Arial" w:eastAsia="Calibri" w:hAnsi="Arial" w:cs="Arial"/>
        </w:rPr>
        <w:t>,</w:t>
      </w:r>
      <w:r w:rsidR="00D53B4A" w:rsidRPr="00D53B4A">
        <w:rPr>
          <w:rFonts w:ascii="Arial" w:eastAsia="Calibri" w:hAnsi="Arial" w:cs="Arial"/>
        </w:rPr>
        <w:t>58</w:t>
      </w:r>
      <w:r w:rsidRPr="002F0603">
        <w:rPr>
          <w:rFonts w:ascii="Arial" w:eastAsia="Calibri" w:hAnsi="Arial" w:cs="Arial"/>
        </w:rPr>
        <w:t xml:space="preserve"> Lei</w:t>
      </w:r>
    </w:p>
    <w:p w14:paraId="163639E6" w14:textId="393877AF"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2 – </w:t>
      </w:r>
      <w:proofErr w:type="spellStart"/>
      <w:r w:rsidRPr="002F0603">
        <w:rPr>
          <w:rFonts w:ascii="Arial" w:eastAsia="Calibri" w:hAnsi="Arial" w:cs="Arial"/>
        </w:rPr>
        <w:t>Grupa</w:t>
      </w:r>
      <w:proofErr w:type="spellEnd"/>
      <w:r w:rsidRPr="002F0603">
        <w:rPr>
          <w:rFonts w:ascii="Arial" w:eastAsia="Calibri" w:hAnsi="Arial" w:cs="Arial"/>
        </w:rPr>
        <w:t xml:space="preserve"> 2 – </w:t>
      </w:r>
      <w:r w:rsidR="00D53B4A" w:rsidRPr="00D53B4A">
        <w:rPr>
          <w:rFonts w:ascii="Arial" w:eastAsia="Calibri" w:hAnsi="Arial" w:cs="Arial"/>
        </w:rPr>
        <w:t>826</w:t>
      </w:r>
      <w:r w:rsidR="00D53B4A">
        <w:rPr>
          <w:rFonts w:ascii="Arial" w:eastAsia="Calibri" w:hAnsi="Arial" w:cs="Arial"/>
        </w:rPr>
        <w:t>.</w:t>
      </w:r>
      <w:r w:rsidR="00D53B4A" w:rsidRPr="00D53B4A">
        <w:rPr>
          <w:rFonts w:ascii="Arial" w:eastAsia="Calibri" w:hAnsi="Arial" w:cs="Arial"/>
        </w:rPr>
        <w:t>639</w:t>
      </w:r>
      <w:r w:rsidR="00D53B4A">
        <w:rPr>
          <w:rFonts w:ascii="Arial" w:eastAsia="Calibri" w:hAnsi="Arial" w:cs="Arial"/>
        </w:rPr>
        <w:t>,</w:t>
      </w:r>
      <w:r w:rsidR="00D53B4A" w:rsidRPr="00D53B4A">
        <w:rPr>
          <w:rFonts w:ascii="Arial" w:eastAsia="Calibri" w:hAnsi="Arial" w:cs="Arial"/>
        </w:rPr>
        <w:t>13</w:t>
      </w:r>
      <w:r w:rsidR="00D53B4A">
        <w:rPr>
          <w:rFonts w:ascii="Arial" w:eastAsia="Calibri" w:hAnsi="Arial" w:cs="Arial"/>
        </w:rPr>
        <w:t xml:space="preserve"> </w:t>
      </w:r>
      <w:r w:rsidRPr="002F0603">
        <w:rPr>
          <w:rFonts w:ascii="Arial" w:eastAsia="Calibri" w:hAnsi="Arial" w:cs="Arial"/>
        </w:rPr>
        <w:t>Lei</w:t>
      </w:r>
    </w:p>
    <w:p w14:paraId="3957F563" w14:textId="1F6E93A5"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3 – </w:t>
      </w:r>
      <w:proofErr w:type="spellStart"/>
      <w:r w:rsidRPr="002F0603">
        <w:rPr>
          <w:rFonts w:ascii="Arial" w:eastAsia="Calibri" w:hAnsi="Arial" w:cs="Arial"/>
        </w:rPr>
        <w:t>Grupa</w:t>
      </w:r>
      <w:proofErr w:type="spellEnd"/>
      <w:r w:rsidRPr="002F0603">
        <w:rPr>
          <w:rFonts w:ascii="Arial" w:eastAsia="Calibri" w:hAnsi="Arial" w:cs="Arial"/>
        </w:rPr>
        <w:t xml:space="preserve"> 3 – </w:t>
      </w:r>
      <w:r w:rsidR="00D53B4A" w:rsidRPr="00D53B4A">
        <w:rPr>
          <w:rFonts w:ascii="Arial" w:eastAsia="Calibri" w:hAnsi="Arial" w:cs="Arial"/>
        </w:rPr>
        <w:t>1</w:t>
      </w:r>
      <w:r w:rsidR="00D53B4A">
        <w:rPr>
          <w:rFonts w:ascii="Arial" w:eastAsia="Calibri" w:hAnsi="Arial" w:cs="Arial"/>
        </w:rPr>
        <w:t>.</w:t>
      </w:r>
      <w:r w:rsidR="00D53B4A" w:rsidRPr="00D53B4A">
        <w:rPr>
          <w:rFonts w:ascii="Arial" w:eastAsia="Calibri" w:hAnsi="Arial" w:cs="Arial"/>
        </w:rPr>
        <w:t>838</w:t>
      </w:r>
      <w:r w:rsidR="00D53B4A">
        <w:rPr>
          <w:rFonts w:ascii="Arial" w:eastAsia="Calibri" w:hAnsi="Arial" w:cs="Arial"/>
        </w:rPr>
        <w:t>.</w:t>
      </w:r>
      <w:r w:rsidR="00D53B4A" w:rsidRPr="00D53B4A">
        <w:rPr>
          <w:rFonts w:ascii="Arial" w:eastAsia="Calibri" w:hAnsi="Arial" w:cs="Arial"/>
        </w:rPr>
        <w:t>488</w:t>
      </w:r>
      <w:r w:rsidR="00D53B4A">
        <w:rPr>
          <w:rFonts w:ascii="Arial" w:eastAsia="Calibri" w:hAnsi="Arial" w:cs="Arial"/>
        </w:rPr>
        <w:t>,</w:t>
      </w:r>
      <w:r w:rsidR="00D53B4A" w:rsidRPr="00D53B4A">
        <w:rPr>
          <w:rFonts w:ascii="Arial" w:eastAsia="Calibri" w:hAnsi="Arial" w:cs="Arial"/>
        </w:rPr>
        <w:t>09</w:t>
      </w:r>
      <w:r w:rsidR="00D53B4A">
        <w:rPr>
          <w:rFonts w:ascii="Arial" w:eastAsia="Calibri" w:hAnsi="Arial" w:cs="Arial"/>
        </w:rPr>
        <w:t xml:space="preserve"> </w:t>
      </w:r>
      <w:r w:rsidRPr="002F0603">
        <w:rPr>
          <w:rFonts w:ascii="Arial" w:eastAsia="Calibri" w:hAnsi="Arial" w:cs="Arial"/>
        </w:rPr>
        <w:t>Lei</w:t>
      </w:r>
    </w:p>
    <w:p w14:paraId="7E6D9FB7" w14:textId="3994F40C"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4 – </w:t>
      </w:r>
      <w:proofErr w:type="spellStart"/>
      <w:r w:rsidRPr="002F0603">
        <w:rPr>
          <w:rFonts w:ascii="Arial" w:eastAsia="Calibri" w:hAnsi="Arial" w:cs="Arial"/>
        </w:rPr>
        <w:t>Grupa</w:t>
      </w:r>
      <w:proofErr w:type="spellEnd"/>
      <w:r w:rsidRPr="002F0603">
        <w:rPr>
          <w:rFonts w:ascii="Arial" w:eastAsia="Calibri" w:hAnsi="Arial" w:cs="Arial"/>
        </w:rPr>
        <w:t xml:space="preserve"> 4 – </w:t>
      </w:r>
      <w:r w:rsidR="00D53B4A" w:rsidRPr="00D53B4A">
        <w:rPr>
          <w:rFonts w:ascii="Arial" w:eastAsia="Calibri" w:hAnsi="Arial" w:cs="Arial"/>
        </w:rPr>
        <w:t>1</w:t>
      </w:r>
      <w:r w:rsidR="00D53B4A">
        <w:rPr>
          <w:rFonts w:ascii="Arial" w:eastAsia="Calibri" w:hAnsi="Arial" w:cs="Arial"/>
        </w:rPr>
        <w:t>.</w:t>
      </w:r>
      <w:r w:rsidR="00D53B4A" w:rsidRPr="00D53B4A">
        <w:rPr>
          <w:rFonts w:ascii="Arial" w:eastAsia="Calibri" w:hAnsi="Arial" w:cs="Arial"/>
        </w:rPr>
        <w:t>545</w:t>
      </w:r>
      <w:r w:rsidR="00D53B4A">
        <w:rPr>
          <w:rFonts w:ascii="Arial" w:eastAsia="Calibri" w:hAnsi="Arial" w:cs="Arial"/>
        </w:rPr>
        <w:t>.</w:t>
      </w:r>
      <w:r w:rsidR="00D53B4A" w:rsidRPr="00D53B4A">
        <w:rPr>
          <w:rFonts w:ascii="Arial" w:eastAsia="Calibri" w:hAnsi="Arial" w:cs="Arial"/>
        </w:rPr>
        <w:t>674</w:t>
      </w:r>
      <w:r w:rsidR="00D53B4A">
        <w:rPr>
          <w:rFonts w:ascii="Arial" w:eastAsia="Calibri" w:hAnsi="Arial" w:cs="Arial"/>
        </w:rPr>
        <w:t>,</w:t>
      </w:r>
      <w:r w:rsidR="00D53B4A" w:rsidRPr="00D53B4A">
        <w:rPr>
          <w:rFonts w:ascii="Arial" w:eastAsia="Calibri" w:hAnsi="Arial" w:cs="Arial"/>
        </w:rPr>
        <w:t>25</w:t>
      </w:r>
      <w:r w:rsidRPr="002F0603">
        <w:rPr>
          <w:rFonts w:ascii="Arial" w:eastAsia="Calibri" w:hAnsi="Arial" w:cs="Arial"/>
        </w:rPr>
        <w:t xml:space="preserve"> Lei</w:t>
      </w:r>
    </w:p>
    <w:p w14:paraId="4E953DFE" w14:textId="2E4670A5"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5 – </w:t>
      </w:r>
      <w:proofErr w:type="spellStart"/>
      <w:r w:rsidRPr="002F0603">
        <w:rPr>
          <w:rFonts w:ascii="Arial" w:eastAsia="Calibri" w:hAnsi="Arial" w:cs="Arial"/>
        </w:rPr>
        <w:t>Grupa</w:t>
      </w:r>
      <w:proofErr w:type="spellEnd"/>
      <w:r w:rsidRPr="002F0603">
        <w:rPr>
          <w:rFonts w:ascii="Arial" w:eastAsia="Calibri" w:hAnsi="Arial" w:cs="Arial"/>
        </w:rPr>
        <w:t xml:space="preserve"> 5 – </w:t>
      </w:r>
      <w:r w:rsidR="00D53B4A" w:rsidRPr="00D53B4A">
        <w:rPr>
          <w:rFonts w:ascii="Arial" w:eastAsia="Calibri" w:hAnsi="Arial" w:cs="Arial"/>
        </w:rPr>
        <w:t>991</w:t>
      </w:r>
      <w:r w:rsidR="00D53B4A">
        <w:rPr>
          <w:rFonts w:ascii="Arial" w:eastAsia="Calibri" w:hAnsi="Arial" w:cs="Arial"/>
        </w:rPr>
        <w:t>.</w:t>
      </w:r>
      <w:r w:rsidR="00D53B4A" w:rsidRPr="00D53B4A">
        <w:rPr>
          <w:rFonts w:ascii="Arial" w:eastAsia="Calibri" w:hAnsi="Arial" w:cs="Arial"/>
        </w:rPr>
        <w:t>550</w:t>
      </w:r>
      <w:r w:rsidR="00D53B4A">
        <w:rPr>
          <w:rFonts w:ascii="Arial" w:eastAsia="Calibri" w:hAnsi="Arial" w:cs="Arial"/>
        </w:rPr>
        <w:t>,</w:t>
      </w:r>
      <w:r w:rsidR="00D53B4A" w:rsidRPr="00D53B4A">
        <w:rPr>
          <w:rFonts w:ascii="Arial" w:eastAsia="Calibri" w:hAnsi="Arial" w:cs="Arial"/>
        </w:rPr>
        <w:t>32</w:t>
      </w:r>
      <w:r w:rsidR="00D53B4A">
        <w:rPr>
          <w:rFonts w:ascii="Arial" w:eastAsia="Calibri" w:hAnsi="Arial" w:cs="Arial"/>
        </w:rPr>
        <w:t xml:space="preserve"> </w:t>
      </w:r>
      <w:r w:rsidRPr="002F0603">
        <w:rPr>
          <w:rFonts w:ascii="Arial" w:eastAsia="Calibri" w:hAnsi="Arial" w:cs="Arial"/>
        </w:rPr>
        <w:t>Lei</w:t>
      </w:r>
    </w:p>
    <w:p w14:paraId="4E7825B2" w14:textId="4AE247B6"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6 – </w:t>
      </w:r>
      <w:proofErr w:type="spellStart"/>
      <w:r w:rsidRPr="002F0603">
        <w:rPr>
          <w:rFonts w:ascii="Arial" w:eastAsia="Calibri" w:hAnsi="Arial" w:cs="Arial"/>
        </w:rPr>
        <w:t>Grupa</w:t>
      </w:r>
      <w:proofErr w:type="spellEnd"/>
      <w:r w:rsidRPr="002F0603">
        <w:rPr>
          <w:rFonts w:ascii="Arial" w:eastAsia="Calibri" w:hAnsi="Arial" w:cs="Arial"/>
        </w:rPr>
        <w:t xml:space="preserve"> 6 – </w:t>
      </w:r>
      <w:r w:rsidR="00D53B4A" w:rsidRPr="00D53B4A">
        <w:rPr>
          <w:rFonts w:ascii="Arial" w:eastAsia="Calibri" w:hAnsi="Arial" w:cs="Arial"/>
        </w:rPr>
        <w:t>1</w:t>
      </w:r>
      <w:r w:rsidR="00D53B4A">
        <w:rPr>
          <w:rFonts w:ascii="Arial" w:eastAsia="Calibri" w:hAnsi="Arial" w:cs="Arial"/>
        </w:rPr>
        <w:t>.</w:t>
      </w:r>
      <w:r w:rsidR="00D53B4A" w:rsidRPr="00D53B4A">
        <w:rPr>
          <w:rFonts w:ascii="Arial" w:eastAsia="Calibri" w:hAnsi="Arial" w:cs="Arial"/>
        </w:rPr>
        <w:t>351</w:t>
      </w:r>
      <w:r w:rsidR="00D53B4A">
        <w:rPr>
          <w:rFonts w:ascii="Arial" w:eastAsia="Calibri" w:hAnsi="Arial" w:cs="Arial"/>
        </w:rPr>
        <w:t>.</w:t>
      </w:r>
      <w:r w:rsidR="00D53B4A" w:rsidRPr="00D53B4A">
        <w:rPr>
          <w:rFonts w:ascii="Arial" w:eastAsia="Calibri" w:hAnsi="Arial" w:cs="Arial"/>
        </w:rPr>
        <w:t>890</w:t>
      </w:r>
      <w:r w:rsidR="00D53B4A">
        <w:rPr>
          <w:rFonts w:ascii="Arial" w:eastAsia="Calibri" w:hAnsi="Arial" w:cs="Arial"/>
        </w:rPr>
        <w:t>,</w:t>
      </w:r>
      <w:r w:rsidR="00D53B4A" w:rsidRPr="00D53B4A">
        <w:rPr>
          <w:rFonts w:ascii="Arial" w:eastAsia="Calibri" w:hAnsi="Arial" w:cs="Arial"/>
        </w:rPr>
        <w:t>35</w:t>
      </w:r>
      <w:r w:rsidR="00D53B4A">
        <w:rPr>
          <w:rFonts w:ascii="Arial" w:eastAsia="Calibri" w:hAnsi="Arial" w:cs="Arial"/>
        </w:rPr>
        <w:t xml:space="preserve"> </w:t>
      </w:r>
      <w:r w:rsidRPr="002F0603">
        <w:rPr>
          <w:rFonts w:ascii="Arial" w:eastAsia="Calibri" w:hAnsi="Arial" w:cs="Arial"/>
        </w:rPr>
        <w:t>Lei</w:t>
      </w:r>
    </w:p>
    <w:p w14:paraId="724AF122" w14:textId="6B401435"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7 – </w:t>
      </w:r>
      <w:proofErr w:type="spellStart"/>
      <w:r w:rsidRPr="002F0603">
        <w:rPr>
          <w:rFonts w:ascii="Arial" w:eastAsia="Calibri" w:hAnsi="Arial" w:cs="Arial"/>
        </w:rPr>
        <w:t>Grupa</w:t>
      </w:r>
      <w:proofErr w:type="spellEnd"/>
      <w:r w:rsidRPr="002F0603">
        <w:rPr>
          <w:rFonts w:ascii="Arial" w:eastAsia="Calibri" w:hAnsi="Arial" w:cs="Arial"/>
        </w:rPr>
        <w:t xml:space="preserve"> 7 – </w:t>
      </w:r>
      <w:r w:rsidR="00D53B4A" w:rsidRPr="00D53B4A">
        <w:rPr>
          <w:rFonts w:ascii="Arial" w:eastAsia="Calibri" w:hAnsi="Arial" w:cs="Arial"/>
        </w:rPr>
        <w:t>1</w:t>
      </w:r>
      <w:r w:rsidR="00D53B4A">
        <w:rPr>
          <w:rFonts w:ascii="Arial" w:eastAsia="Calibri" w:hAnsi="Arial" w:cs="Arial"/>
        </w:rPr>
        <w:t>.</w:t>
      </w:r>
      <w:r w:rsidR="00D53B4A" w:rsidRPr="00D53B4A">
        <w:rPr>
          <w:rFonts w:ascii="Arial" w:eastAsia="Calibri" w:hAnsi="Arial" w:cs="Arial"/>
        </w:rPr>
        <w:t>243</w:t>
      </w:r>
      <w:r w:rsidR="00D53B4A">
        <w:rPr>
          <w:rFonts w:ascii="Arial" w:eastAsia="Calibri" w:hAnsi="Arial" w:cs="Arial"/>
        </w:rPr>
        <w:t>.</w:t>
      </w:r>
      <w:r w:rsidR="00D53B4A" w:rsidRPr="00D53B4A">
        <w:rPr>
          <w:rFonts w:ascii="Arial" w:eastAsia="Calibri" w:hAnsi="Arial" w:cs="Arial"/>
        </w:rPr>
        <w:t>856</w:t>
      </w:r>
      <w:r w:rsidR="00D53B4A">
        <w:rPr>
          <w:rFonts w:ascii="Arial" w:eastAsia="Calibri" w:hAnsi="Arial" w:cs="Arial"/>
        </w:rPr>
        <w:t>,</w:t>
      </w:r>
      <w:r w:rsidR="00D53B4A" w:rsidRPr="00D53B4A">
        <w:rPr>
          <w:rFonts w:ascii="Arial" w:eastAsia="Calibri" w:hAnsi="Arial" w:cs="Arial"/>
        </w:rPr>
        <w:t>31</w:t>
      </w:r>
      <w:r w:rsidRPr="002F0603">
        <w:rPr>
          <w:rFonts w:ascii="Arial" w:eastAsia="Calibri" w:hAnsi="Arial" w:cs="Arial"/>
        </w:rPr>
        <w:t xml:space="preserve"> Lei</w:t>
      </w:r>
    </w:p>
    <w:p w14:paraId="40118C87" w14:textId="325F8E2B" w:rsidR="00BF63A2" w:rsidRDefault="00BF63A2" w:rsidP="00BF63A2">
      <w:pPr>
        <w:rPr>
          <w:rFonts w:ascii="Arial" w:eastAsia="Calibri" w:hAnsi="Arial" w:cs="Arial"/>
        </w:rPr>
      </w:pPr>
      <w:r w:rsidRPr="002F0603">
        <w:rPr>
          <w:rFonts w:ascii="Arial" w:eastAsia="Calibri" w:hAnsi="Arial" w:cs="Arial"/>
        </w:rPr>
        <w:t xml:space="preserve">Lot 8 – </w:t>
      </w:r>
      <w:proofErr w:type="spellStart"/>
      <w:r w:rsidRPr="002F0603">
        <w:rPr>
          <w:rFonts w:ascii="Arial" w:eastAsia="Calibri" w:hAnsi="Arial" w:cs="Arial"/>
        </w:rPr>
        <w:t>Grupa</w:t>
      </w:r>
      <w:proofErr w:type="spellEnd"/>
      <w:r w:rsidRPr="002F0603">
        <w:rPr>
          <w:rFonts w:ascii="Arial" w:eastAsia="Calibri" w:hAnsi="Arial" w:cs="Arial"/>
        </w:rPr>
        <w:t xml:space="preserve"> 8 – </w:t>
      </w:r>
      <w:r w:rsidR="00D53B4A" w:rsidRPr="00D53B4A">
        <w:rPr>
          <w:rFonts w:ascii="Arial" w:eastAsia="Calibri" w:hAnsi="Arial" w:cs="Arial"/>
        </w:rPr>
        <w:t>1</w:t>
      </w:r>
      <w:r w:rsidR="00D53B4A">
        <w:rPr>
          <w:rFonts w:ascii="Arial" w:eastAsia="Calibri" w:hAnsi="Arial" w:cs="Arial"/>
        </w:rPr>
        <w:t>.</w:t>
      </w:r>
      <w:r w:rsidR="00D53B4A" w:rsidRPr="00D53B4A">
        <w:rPr>
          <w:rFonts w:ascii="Arial" w:eastAsia="Calibri" w:hAnsi="Arial" w:cs="Arial"/>
        </w:rPr>
        <w:t>518</w:t>
      </w:r>
      <w:r w:rsidR="00D53B4A">
        <w:rPr>
          <w:rFonts w:ascii="Arial" w:eastAsia="Calibri" w:hAnsi="Arial" w:cs="Arial"/>
        </w:rPr>
        <w:t>.</w:t>
      </w:r>
      <w:r w:rsidR="00D53B4A" w:rsidRPr="00D53B4A">
        <w:rPr>
          <w:rFonts w:ascii="Arial" w:eastAsia="Calibri" w:hAnsi="Arial" w:cs="Arial"/>
        </w:rPr>
        <w:t>111</w:t>
      </w:r>
      <w:r w:rsidR="00D53B4A">
        <w:rPr>
          <w:rFonts w:ascii="Arial" w:eastAsia="Calibri" w:hAnsi="Arial" w:cs="Arial"/>
        </w:rPr>
        <w:t>,</w:t>
      </w:r>
      <w:r w:rsidR="00D53B4A" w:rsidRPr="00D53B4A">
        <w:rPr>
          <w:rFonts w:ascii="Arial" w:eastAsia="Calibri" w:hAnsi="Arial" w:cs="Arial"/>
        </w:rPr>
        <w:t>18</w:t>
      </w:r>
      <w:r w:rsidR="00D53B4A">
        <w:rPr>
          <w:rFonts w:ascii="Arial" w:eastAsia="Calibri" w:hAnsi="Arial" w:cs="Arial"/>
        </w:rPr>
        <w:t xml:space="preserve"> </w:t>
      </w:r>
      <w:r w:rsidRPr="002F0603">
        <w:rPr>
          <w:rFonts w:ascii="Arial" w:eastAsia="Calibri" w:hAnsi="Arial" w:cs="Arial"/>
        </w:rPr>
        <w:t>Lei</w:t>
      </w:r>
    </w:p>
    <w:p w14:paraId="24DF43CA" w14:textId="77777777" w:rsidR="00805F34" w:rsidRPr="00A04A45" w:rsidRDefault="00805F34" w:rsidP="00A04A45">
      <w:pPr>
        <w:widowControl w:val="0"/>
        <w:suppressAutoHyphens/>
        <w:spacing w:line="276" w:lineRule="auto"/>
        <w:jc w:val="both"/>
        <w:rPr>
          <w:rFonts w:ascii="Arial" w:eastAsia="SimSun" w:hAnsi="Arial" w:cs="Arial"/>
          <w:kern w:val="1"/>
          <w:lang w:val="ro-RO" w:eastAsia="hi-IN" w:bidi="hi-IN"/>
        </w:rPr>
      </w:pPr>
      <w:r w:rsidRPr="00A04A45">
        <w:rPr>
          <w:rFonts w:ascii="Arial" w:eastAsia="SimSun" w:hAnsi="Arial" w:cs="Arial"/>
          <w:kern w:val="1"/>
          <w:lang w:val="ro-RO" w:eastAsia="hi-IN" w:bidi="hi-IN"/>
        </w:rPr>
        <w:t>Ca dovadă preliminară pentru verificarea capacității tehnice și profesionale, Ofertantul (Ofertant individual, fiecare membru al unei Asocierii sau Terț Susținător) trebuie să prezinte o declarație pe propria răspundere completată și semnată. Declarația pe proprie răspundere este reprezentată de DUAE (completat).</w:t>
      </w:r>
    </w:p>
    <w:p w14:paraId="243854BB" w14:textId="77777777" w:rsidR="00805F34" w:rsidRPr="00A04A45" w:rsidRDefault="00805F34" w:rsidP="00A04A45">
      <w:pPr>
        <w:widowControl w:val="0"/>
        <w:suppressAutoHyphens/>
        <w:spacing w:line="276" w:lineRule="auto"/>
        <w:jc w:val="both"/>
        <w:rPr>
          <w:rFonts w:ascii="Arial" w:eastAsia="SimSun" w:hAnsi="Arial" w:cs="Arial"/>
          <w:kern w:val="1"/>
          <w:lang w:val="ro-RO" w:eastAsia="hi-IN" w:bidi="hi-IN"/>
        </w:rPr>
      </w:pPr>
      <w:r w:rsidRPr="00A04A45">
        <w:rPr>
          <w:rFonts w:ascii="Arial" w:eastAsia="SimSun" w:hAnsi="Arial" w:cs="Arial"/>
          <w:kern w:val="1"/>
          <w:lang w:val="ro-RO" w:eastAsia="hi-IN" w:bidi="hi-IN"/>
        </w:rPr>
        <w:t>Ca urmare a unei solicitări exprese din partea Entității Contractante și înainte de atribuirea contractului sectorial, Ofertantul (Ofertant individual sau Asociere de Operatori Economici) clasat pe primul loc după aplicarea criteriului de atribuire să prezinte documente justificative actualizate prin care să demonstreze îndeplinirea tuturor criteriilor de calificare, în conformitate cu informațiile cuprinse în DUAE (completat).</w:t>
      </w:r>
    </w:p>
    <w:p w14:paraId="20175431" w14:textId="77777777" w:rsidR="00805F34" w:rsidRPr="00A04A45" w:rsidRDefault="00805F34" w:rsidP="00A04A45">
      <w:pPr>
        <w:widowControl w:val="0"/>
        <w:tabs>
          <w:tab w:val="left" w:pos="990"/>
        </w:tabs>
        <w:suppressAutoHyphens/>
        <w:spacing w:after="0" w:line="276" w:lineRule="auto"/>
        <w:jc w:val="both"/>
        <w:rPr>
          <w:rFonts w:ascii="Arial" w:eastAsia="Calibri" w:hAnsi="Arial" w:cs="Arial"/>
          <w:kern w:val="1"/>
          <w:lang w:val="ro-RO" w:eastAsia="hi-IN" w:bidi="hi-IN"/>
        </w:rPr>
      </w:pPr>
      <w:r w:rsidRPr="00A04A45">
        <w:rPr>
          <w:rFonts w:ascii="Arial" w:eastAsia="Calibri" w:hAnsi="Arial" w:cs="Arial"/>
          <w:kern w:val="1"/>
          <w:lang w:val="ro-RO" w:eastAsia="hi-IN" w:bidi="hi-IN"/>
        </w:rPr>
        <w:t>Documentele justificative considerate adecvate pentru demonstrarea informațiilor incluse în DUAE (completat) includ, dar nu se limitează la:</w:t>
      </w:r>
    </w:p>
    <w:p w14:paraId="3A058F81" w14:textId="77777777" w:rsidR="00805F34" w:rsidRPr="00A04A45" w:rsidRDefault="00805F34" w:rsidP="00AF1A5D">
      <w:pPr>
        <w:widowControl w:val="0"/>
        <w:numPr>
          <w:ilvl w:val="0"/>
          <w:numId w:val="24"/>
        </w:numPr>
        <w:tabs>
          <w:tab w:val="left" w:pos="990"/>
        </w:tabs>
        <w:suppressAutoHyphens/>
        <w:spacing w:after="0" w:line="276" w:lineRule="auto"/>
        <w:jc w:val="both"/>
        <w:rPr>
          <w:rFonts w:ascii="Arial" w:eastAsia="Calibri" w:hAnsi="Arial" w:cs="Arial"/>
          <w:kern w:val="1"/>
          <w:lang w:val="ro-RO" w:eastAsia="hi-IN" w:bidi="hi-IN"/>
        </w:rPr>
      </w:pPr>
      <w:r w:rsidRPr="00A04A45">
        <w:rPr>
          <w:rFonts w:ascii="Arial" w:eastAsia="Calibri" w:hAnsi="Arial" w:cs="Arial"/>
          <w:kern w:val="1"/>
          <w:lang w:val="ro-RO" w:eastAsia="hi-IN" w:bidi="hi-IN"/>
        </w:rPr>
        <w:t>procese verbale de recepție a serviciilor, recomandări sau orice alte documente echivalente din care să reiasă următoarele informații: beneficiarul, cantitatea/valoarea, perioada și locul prestării;</w:t>
      </w:r>
    </w:p>
    <w:p w14:paraId="025F0815" w14:textId="77777777" w:rsidR="00805F34" w:rsidRPr="00A04A45" w:rsidRDefault="00805F34" w:rsidP="00AF1A5D">
      <w:pPr>
        <w:widowControl w:val="0"/>
        <w:numPr>
          <w:ilvl w:val="0"/>
          <w:numId w:val="24"/>
        </w:numPr>
        <w:tabs>
          <w:tab w:val="left" w:pos="990"/>
        </w:tabs>
        <w:suppressAutoHyphens/>
        <w:spacing w:after="0" w:line="276" w:lineRule="auto"/>
        <w:jc w:val="both"/>
        <w:rPr>
          <w:rFonts w:ascii="Arial" w:eastAsia="Calibri" w:hAnsi="Arial" w:cs="Arial"/>
          <w:kern w:val="1"/>
          <w:lang w:val="ro-RO" w:eastAsia="hi-IN" w:bidi="hi-IN"/>
        </w:rPr>
      </w:pPr>
      <w:r w:rsidRPr="00A04A45">
        <w:rPr>
          <w:rFonts w:ascii="Arial" w:eastAsia="Calibri" w:hAnsi="Arial" w:cs="Arial"/>
          <w:kern w:val="1"/>
          <w:lang w:val="ro-RO" w:eastAsia="hi-IN" w:bidi="hi-IN"/>
        </w:rPr>
        <w:t>orice alte dovezi nominalizate de Ofertant în DUAE (completat) ca documente justificative pentru declarațiile făcute în legătură cu serviciile prestate în mod corespunzător care îndeplinesc cerința minimă.</w:t>
      </w:r>
    </w:p>
    <w:p w14:paraId="426937E7" w14:textId="77777777" w:rsidR="00423006" w:rsidRDefault="00423006" w:rsidP="00805F34">
      <w:pPr>
        <w:widowControl w:val="0"/>
        <w:tabs>
          <w:tab w:val="left" w:pos="990"/>
        </w:tabs>
        <w:suppressAutoHyphens/>
        <w:spacing w:line="240" w:lineRule="auto"/>
        <w:jc w:val="both"/>
        <w:rPr>
          <w:rFonts w:eastAsia="Calibri" w:cstheme="minorHAnsi"/>
          <w:kern w:val="1"/>
          <w:lang w:val="ro-RO" w:eastAsia="hi-IN" w:bidi="hi-IN"/>
        </w:rPr>
      </w:pPr>
    </w:p>
    <w:p w14:paraId="5C86A31E" w14:textId="3F267BD4" w:rsidR="00423006" w:rsidRPr="006D23DA" w:rsidRDefault="00423006" w:rsidP="00805F34">
      <w:pPr>
        <w:widowControl w:val="0"/>
        <w:tabs>
          <w:tab w:val="left" w:pos="990"/>
        </w:tabs>
        <w:suppressAutoHyphens/>
        <w:spacing w:line="240" w:lineRule="auto"/>
        <w:jc w:val="both"/>
        <w:rPr>
          <w:rFonts w:ascii="Arial" w:eastAsia="Calibri" w:hAnsi="Arial" w:cs="Arial"/>
          <w:b/>
          <w:kern w:val="1"/>
          <w:highlight w:val="yellow"/>
          <w:lang w:val="ro-RO" w:eastAsia="hi-IN" w:bidi="hi-IN"/>
        </w:rPr>
      </w:pPr>
      <w:r w:rsidRPr="006D23DA">
        <w:rPr>
          <w:rFonts w:ascii="Arial" w:eastAsia="Calibri" w:hAnsi="Arial" w:cs="Arial"/>
          <w:b/>
          <w:kern w:val="1"/>
          <w:lang w:val="ro-RO" w:eastAsia="hi-IN" w:bidi="hi-IN"/>
        </w:rPr>
        <w:t>Standarde de asigurare a calității și de protecție a mediului</w:t>
      </w:r>
    </w:p>
    <w:p w14:paraId="12C5B44C" w14:textId="77777777" w:rsidR="00805F34" w:rsidRPr="00207350" w:rsidRDefault="00805F34" w:rsidP="00207350">
      <w:pPr>
        <w:widowControl w:val="0"/>
        <w:tabs>
          <w:tab w:val="left" w:pos="990"/>
        </w:tabs>
        <w:suppressAutoHyphens/>
        <w:spacing w:line="276" w:lineRule="auto"/>
        <w:jc w:val="both"/>
        <w:rPr>
          <w:rFonts w:ascii="Arial" w:eastAsia="Calibri" w:hAnsi="Arial" w:cs="Arial"/>
          <w:kern w:val="1"/>
          <w:lang w:val="ro-RO" w:eastAsia="hi-IN" w:bidi="hi-IN"/>
        </w:rPr>
      </w:pPr>
      <w:r w:rsidRPr="00BF63A2">
        <w:rPr>
          <w:rFonts w:ascii="Arial" w:eastAsia="Calibri" w:hAnsi="Arial" w:cs="Arial"/>
          <w:kern w:val="1"/>
          <w:lang w:val="ro-RO" w:eastAsia="hi-IN" w:bidi="hi-IN"/>
        </w:rPr>
        <w:t>În ce priveşte cerinţa referitoare la implementarea unor standarde ori sisteme de management de mediu, aceasta nu a fost prevăzută pentru etapa de ofertare, pentru asigurarea accesului egal și nediscriminatoriu al operatorilor de transport la piața serviciului public de transport județean. Factorii de evaluare a ofertelor propuşi urmăresc în schimb asigurarea la un nivel cât mai ridicat acestor cerinţe legate de calitate şi mediu.</w:t>
      </w:r>
    </w:p>
    <w:p w14:paraId="03C675C7" w14:textId="0D71A667" w:rsidR="00805F34" w:rsidRPr="00423006" w:rsidRDefault="00566D84" w:rsidP="00423006">
      <w:pPr>
        <w:pStyle w:val="Heading2"/>
        <w:jc w:val="both"/>
        <w:rPr>
          <w:rFonts w:ascii="Arial" w:hAnsi="Arial" w:cs="Arial"/>
          <w:b/>
          <w:color w:val="auto"/>
          <w:sz w:val="22"/>
          <w:szCs w:val="22"/>
          <w:lang w:val="ro-RO" w:eastAsia="hi-IN" w:bidi="hi-IN"/>
        </w:rPr>
      </w:pPr>
      <w:bookmarkStart w:id="65" w:name="_Toc82642266"/>
      <w:bookmarkStart w:id="66" w:name="_Toc104203018"/>
      <w:r>
        <w:rPr>
          <w:rFonts w:ascii="Arial" w:hAnsi="Arial" w:cs="Arial"/>
          <w:b/>
          <w:color w:val="auto"/>
          <w:sz w:val="22"/>
          <w:szCs w:val="22"/>
          <w:lang w:val="ro-RO" w:eastAsia="hi-IN" w:bidi="hi-IN"/>
        </w:rPr>
        <w:lastRenderedPageBreak/>
        <w:t>10</w:t>
      </w:r>
      <w:r w:rsidR="00805F34" w:rsidRPr="00423006">
        <w:rPr>
          <w:rFonts w:ascii="Arial" w:hAnsi="Arial" w:cs="Arial"/>
          <w:b/>
          <w:color w:val="auto"/>
          <w:sz w:val="22"/>
          <w:szCs w:val="22"/>
          <w:lang w:val="ro-RO" w:eastAsia="hi-IN" w:bidi="hi-IN"/>
        </w:rPr>
        <w:t>.4 Factorii de evaluare a ofertelor utilizaţi în aplicarea criteriului de atribuire</w:t>
      </w:r>
      <w:bookmarkEnd w:id="65"/>
      <w:bookmarkEnd w:id="66"/>
    </w:p>
    <w:p w14:paraId="6FA0FEC0" w14:textId="77777777" w:rsidR="00805F34" w:rsidRPr="00410CBB" w:rsidRDefault="00805F34" w:rsidP="00423006">
      <w:pPr>
        <w:widowControl w:val="0"/>
        <w:suppressAutoHyphens/>
        <w:spacing w:after="0" w:line="276" w:lineRule="auto"/>
        <w:jc w:val="both"/>
        <w:rPr>
          <w:rFonts w:ascii="Arial" w:eastAsia="SimSun" w:hAnsi="Arial" w:cs="Arial"/>
          <w:kern w:val="1"/>
          <w:lang w:val="ro-RO" w:eastAsia="hi-IN" w:bidi="hi-IN"/>
        </w:rPr>
      </w:pPr>
      <w:r w:rsidRPr="00410CBB">
        <w:rPr>
          <w:rFonts w:ascii="Arial" w:eastAsia="SimSun" w:hAnsi="Arial" w:cs="Arial"/>
          <w:kern w:val="1"/>
          <w:lang w:val="ro-RO" w:eastAsia="hi-IN" w:bidi="hi-IN"/>
        </w:rPr>
        <w:t>Factorii de evaluare a ofertelor utilizaţi în aplicarea criteriului de atribuire sunt factorii prevăzuţi de Legea 92/2007 a serviciilor publice de transport persoane în unitățile administrativ-teritoriale cu modificările şi completările ulterioare, şi anume:</w:t>
      </w:r>
    </w:p>
    <w:p w14:paraId="0E59F314"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a) vechimea medie a parcului de autobuze;</w:t>
      </w:r>
    </w:p>
    <w:p w14:paraId="2BCF0C53"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b) clasificarea autobuzelor;</w:t>
      </w:r>
    </w:p>
    <w:p w14:paraId="41189F9F"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c) nivelul tarifului;</w:t>
      </w:r>
    </w:p>
    <w:p w14:paraId="68B07DF0"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d) dotarea cu instalație de aer condiționat;</w:t>
      </w:r>
    </w:p>
    <w:p w14:paraId="55DC3E99"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e) capacitatea de transport;</w:t>
      </w:r>
    </w:p>
    <w:p w14:paraId="7D5A4853"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f) norma de poluare a autobuzului;</w:t>
      </w:r>
    </w:p>
    <w:p w14:paraId="0B9582B4" w14:textId="77777777" w:rsidR="00805F34" w:rsidRDefault="00805F34" w:rsidP="00423006">
      <w:pPr>
        <w:widowControl w:val="0"/>
        <w:suppressAutoHyphens/>
        <w:spacing w:line="276" w:lineRule="auto"/>
        <w:ind w:left="540"/>
        <w:jc w:val="both"/>
        <w:rPr>
          <w:rFonts w:ascii="Arial" w:eastAsia="SimSun" w:hAnsi="Arial" w:cs="Arial"/>
          <w:kern w:val="1"/>
          <w:lang w:val="ro-RO" w:eastAsia="hi-IN" w:bidi="hi-IN"/>
        </w:rPr>
      </w:pPr>
      <w:r w:rsidRPr="00410CBB">
        <w:rPr>
          <w:rFonts w:ascii="Arial" w:eastAsia="SimSun" w:hAnsi="Arial" w:cs="Arial"/>
          <w:kern w:val="1"/>
          <w:lang w:val="ro-RO" w:eastAsia="hi-IN" w:bidi="hi-IN"/>
        </w:rPr>
        <w:t>g) utilizarea combustibililor alternativi, astfel cum sunt definiți în Legea nr. 34/2017 privind instalarea infrastructurii pentru combustibili alternativi.</w:t>
      </w:r>
    </w:p>
    <w:p w14:paraId="71B48FEA" w14:textId="7EB6561B" w:rsidR="00833C69" w:rsidRPr="00833C69" w:rsidRDefault="00833C69" w:rsidP="00833C69">
      <w:pPr>
        <w:widowControl w:val="0"/>
        <w:suppressAutoHyphens/>
        <w:spacing w:line="276" w:lineRule="auto"/>
        <w:jc w:val="both"/>
        <w:rPr>
          <w:rFonts w:ascii="Arial" w:eastAsia="SimSun" w:hAnsi="Arial" w:cs="Arial"/>
          <w:kern w:val="1"/>
          <w:lang w:val="ro-RO" w:eastAsia="hi-IN" w:bidi="hi-IN"/>
        </w:rPr>
      </w:pPr>
      <w:r w:rsidRPr="00833C69">
        <w:rPr>
          <w:rFonts w:ascii="Arial" w:eastAsia="SimSun" w:hAnsi="Arial" w:cs="Arial"/>
          <w:kern w:val="1"/>
          <w:lang w:val="ro-RO" w:eastAsia="hi-IN" w:bidi="hi-IN"/>
        </w:rPr>
        <w:t>Ponderea factorilor de evaluare este proporţionată în raport cu aspectele urmărite în evaluarea ofertelor: aspectul social prin asigurarea unor tarife suportabile pentru utilizatori, a costurilor generate de furnizarea serviciului, a aspectelor calitative şi de siguranţă ale serviciului (confortul şi siguranţa călătorilor) şi a aspectelor care ţin de mediu. Factorii de atribuire aleși au stabilită o pondere care nu conduce la distorsionarea rezultatului procedurii de atribuire și au o legătură directă cu natura şi obiectul contractului de achiziţie sectorială. Punctajele diferite acordate factorilor sunt corelate cu numărul de factori aferenţi fiecăruia din aspectele menţionate: aspectul social-economic (prin nivelul tari</w:t>
      </w:r>
      <w:r w:rsidR="00B42C44">
        <w:rPr>
          <w:rFonts w:ascii="Arial" w:eastAsia="SimSun" w:hAnsi="Arial" w:cs="Arial"/>
          <w:kern w:val="1"/>
          <w:lang w:val="ro-RO" w:eastAsia="hi-IN" w:bidi="hi-IN"/>
        </w:rPr>
        <w:t>f</w:t>
      </w:r>
      <w:r w:rsidRPr="00833C69">
        <w:rPr>
          <w:rFonts w:ascii="Arial" w:eastAsia="SimSun" w:hAnsi="Arial" w:cs="Arial"/>
          <w:kern w:val="1"/>
          <w:lang w:val="ro-RO" w:eastAsia="hi-IN" w:bidi="hi-IN"/>
        </w:rPr>
        <w:t>ului), aspectul de mediu (prin norma de poluare a autobuzelor, utilizarea combustibililor alternativi astfel cum sunt definiți în Legea nr. 34/2017 privind instalarea infrastructurii pentru combustibili alternativi</w:t>
      </w:r>
      <w:r w:rsidR="00B42C44">
        <w:rPr>
          <w:rFonts w:ascii="Arial" w:eastAsia="SimSun" w:hAnsi="Arial" w:cs="Arial"/>
          <w:kern w:val="1"/>
          <w:lang w:val="ro-RO" w:eastAsia="hi-IN" w:bidi="hi-IN"/>
        </w:rPr>
        <w:t>,</w:t>
      </w:r>
      <w:r w:rsidRPr="00833C69">
        <w:rPr>
          <w:rFonts w:ascii="Arial" w:eastAsia="SimSun" w:hAnsi="Arial" w:cs="Arial"/>
          <w:kern w:val="1"/>
          <w:lang w:val="ro-RO" w:eastAsia="hi-IN" w:bidi="hi-IN"/>
        </w:rPr>
        <w:t xml:space="preserve"> dar şi prin vechimea medie a parcului de autobuze pentru că norma de poluare este </w:t>
      </w:r>
      <w:r>
        <w:rPr>
          <w:rFonts w:ascii="Arial" w:eastAsia="SimSun" w:hAnsi="Arial" w:cs="Arial"/>
          <w:kern w:val="1"/>
          <w:lang w:val="ro-RO" w:eastAsia="hi-IN" w:bidi="hi-IN"/>
        </w:rPr>
        <w:t>determinată</w:t>
      </w:r>
      <w:r w:rsidRPr="00833C69">
        <w:rPr>
          <w:rFonts w:ascii="Arial" w:eastAsia="SimSun" w:hAnsi="Arial" w:cs="Arial"/>
          <w:kern w:val="1"/>
          <w:lang w:val="ro-RO" w:eastAsia="hi-IN" w:bidi="hi-IN"/>
        </w:rPr>
        <w:t xml:space="preserve"> de anul de fabricaţie al autobuzelor), aspectele calitative</w:t>
      </w:r>
      <w:r>
        <w:rPr>
          <w:rFonts w:ascii="Arial" w:eastAsia="SimSun" w:hAnsi="Arial" w:cs="Arial"/>
          <w:kern w:val="1"/>
          <w:lang w:val="ro-RO" w:eastAsia="hi-IN" w:bidi="hi-IN"/>
        </w:rPr>
        <w:t xml:space="preserve"> (de confort)</w:t>
      </w:r>
      <w:r w:rsidRPr="00833C69">
        <w:rPr>
          <w:rFonts w:ascii="Arial" w:eastAsia="SimSun" w:hAnsi="Arial" w:cs="Arial"/>
          <w:kern w:val="1"/>
          <w:lang w:val="ro-RO" w:eastAsia="hi-IN" w:bidi="hi-IN"/>
        </w:rPr>
        <w:t xml:space="preserve"> şi de siguranţă ale serviciului (prin vechimea medie a parcului de autobuze, clasificarea autobuzelor, capacitatea de transport</w:t>
      </w:r>
      <w:r>
        <w:rPr>
          <w:rFonts w:ascii="Arial" w:eastAsia="SimSun" w:hAnsi="Arial" w:cs="Arial"/>
          <w:kern w:val="1"/>
          <w:lang w:val="ro-RO" w:eastAsia="hi-IN" w:bidi="hi-IN"/>
        </w:rPr>
        <w:t>, dotarea cu instalaţie de aer condiţionat</w:t>
      </w:r>
      <w:r w:rsidRPr="00833C69">
        <w:rPr>
          <w:rFonts w:ascii="Arial" w:eastAsia="SimSun" w:hAnsi="Arial" w:cs="Arial"/>
          <w:kern w:val="1"/>
          <w:lang w:val="ro-RO" w:eastAsia="hi-IN" w:bidi="hi-IN"/>
        </w:rPr>
        <w:t>).</w:t>
      </w:r>
    </w:p>
    <w:p w14:paraId="01C3F242" w14:textId="77777777" w:rsidR="00805F34" w:rsidRPr="00410CBB" w:rsidRDefault="00805F34" w:rsidP="00423006">
      <w:pPr>
        <w:widowControl w:val="0"/>
        <w:suppressAutoHyphens/>
        <w:spacing w:line="276" w:lineRule="auto"/>
        <w:jc w:val="both"/>
        <w:rPr>
          <w:rFonts w:ascii="Arial" w:eastAsia="SimSun" w:hAnsi="Arial" w:cs="Arial"/>
          <w:kern w:val="1"/>
          <w:lang w:eastAsia="hi-IN" w:bidi="hi-IN"/>
        </w:rPr>
      </w:pPr>
      <w:proofErr w:type="spellStart"/>
      <w:r w:rsidRPr="00410CBB">
        <w:rPr>
          <w:rFonts w:ascii="Arial" w:eastAsia="SimSun" w:hAnsi="Arial" w:cs="Arial"/>
          <w:kern w:val="1"/>
          <w:lang w:eastAsia="hi-IN" w:bidi="hi-IN"/>
        </w:rPr>
        <w:t>Ponderea</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factorilor</w:t>
      </w:r>
      <w:proofErr w:type="spellEnd"/>
      <w:r w:rsidRPr="00410CBB">
        <w:rPr>
          <w:rFonts w:ascii="Arial" w:eastAsia="SimSun" w:hAnsi="Arial" w:cs="Arial"/>
          <w:kern w:val="1"/>
          <w:lang w:eastAsia="hi-IN" w:bidi="hi-IN"/>
        </w:rPr>
        <w:t xml:space="preserve"> de </w:t>
      </w:r>
      <w:proofErr w:type="spellStart"/>
      <w:r w:rsidRPr="00410CBB">
        <w:rPr>
          <w:rFonts w:ascii="Arial" w:eastAsia="SimSun" w:hAnsi="Arial" w:cs="Arial"/>
          <w:kern w:val="1"/>
          <w:lang w:eastAsia="hi-IN" w:bidi="hi-IN"/>
        </w:rPr>
        <w:t>evaluare</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în</w:t>
      </w:r>
      <w:proofErr w:type="spellEnd"/>
      <w:r w:rsidRPr="00410CBB">
        <w:rPr>
          <w:rFonts w:ascii="Arial" w:eastAsia="SimSun" w:hAnsi="Arial" w:cs="Arial"/>
          <w:kern w:val="1"/>
          <w:lang w:eastAsia="hi-IN" w:bidi="hi-IN"/>
        </w:rPr>
        <w:t xml:space="preserve"> total </w:t>
      </w:r>
      <w:proofErr w:type="spellStart"/>
      <w:r w:rsidRPr="00410CBB">
        <w:rPr>
          <w:rFonts w:ascii="Arial" w:eastAsia="SimSun" w:hAnsi="Arial" w:cs="Arial"/>
          <w:kern w:val="1"/>
          <w:lang w:eastAsia="hi-IN" w:bidi="hi-IN"/>
        </w:rPr>
        <w:t>punctaj</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recomandăm</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să</w:t>
      </w:r>
      <w:proofErr w:type="spellEnd"/>
      <w:r w:rsidRPr="00410CBB">
        <w:rPr>
          <w:rFonts w:ascii="Arial" w:eastAsia="SimSun" w:hAnsi="Arial" w:cs="Arial"/>
          <w:kern w:val="1"/>
          <w:lang w:eastAsia="hi-IN" w:bidi="hi-IN"/>
        </w:rPr>
        <w:t xml:space="preserve"> fie </w:t>
      </w:r>
      <w:proofErr w:type="spellStart"/>
      <w:r w:rsidRPr="00410CBB">
        <w:rPr>
          <w:rFonts w:ascii="Arial" w:eastAsia="SimSun" w:hAnsi="Arial" w:cs="Arial"/>
          <w:kern w:val="1"/>
          <w:lang w:eastAsia="hi-IN" w:bidi="hi-IN"/>
        </w:rPr>
        <w:t>evaluată</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după</w:t>
      </w:r>
      <w:proofErr w:type="spellEnd"/>
      <w:r w:rsidRPr="00410CBB">
        <w:rPr>
          <w:rFonts w:ascii="Arial" w:eastAsia="SimSun" w:hAnsi="Arial" w:cs="Arial"/>
          <w:kern w:val="1"/>
          <w:lang w:eastAsia="hi-IN" w:bidi="hi-IN"/>
        </w:rPr>
        <w:t xml:space="preserve"> cum </w:t>
      </w:r>
      <w:proofErr w:type="spellStart"/>
      <w:r w:rsidRPr="00410CBB">
        <w:rPr>
          <w:rFonts w:ascii="Arial" w:eastAsia="SimSun" w:hAnsi="Arial" w:cs="Arial"/>
          <w:kern w:val="1"/>
          <w:lang w:eastAsia="hi-IN" w:bidi="hi-IN"/>
        </w:rPr>
        <w:t>urmează</w:t>
      </w:r>
      <w:proofErr w:type="spellEnd"/>
      <w:r w:rsidRPr="00410CBB">
        <w:rPr>
          <w:rFonts w:ascii="Arial" w:eastAsia="SimSun" w:hAnsi="Arial" w:cs="Arial"/>
          <w:kern w:val="1"/>
          <w:lang w:eastAsia="hi-IN" w:bidi="hi-IN"/>
        </w:rPr>
        <w:t>:</w:t>
      </w:r>
    </w:p>
    <w:p w14:paraId="553190A9" w14:textId="011CD8BC" w:rsidR="00805F34" w:rsidRDefault="00A04A45" w:rsidP="00A04A45">
      <w:pPr>
        <w:pStyle w:val="Caption"/>
        <w:jc w:val="center"/>
        <w:rPr>
          <w:rFonts w:ascii="Arial" w:hAnsi="Arial" w:cs="Arial"/>
          <w:iCs w:val="0"/>
          <w:sz w:val="20"/>
          <w:szCs w:val="20"/>
        </w:rPr>
      </w:pPr>
      <w:bookmarkStart w:id="67" w:name="_Toc82642201"/>
      <w:bookmarkStart w:id="68" w:name="_Toc104203038"/>
      <w:proofErr w:type="spellStart"/>
      <w:r w:rsidRPr="00410CBB">
        <w:rPr>
          <w:rFonts w:ascii="Arial" w:hAnsi="Arial" w:cs="Arial"/>
          <w:sz w:val="20"/>
          <w:szCs w:val="20"/>
        </w:rPr>
        <w:t>Tabel</w:t>
      </w:r>
      <w:proofErr w:type="spellEnd"/>
      <w:r w:rsidRPr="00410CBB">
        <w:rPr>
          <w:rFonts w:ascii="Arial" w:hAnsi="Arial" w:cs="Arial"/>
          <w:sz w:val="20"/>
          <w:szCs w:val="20"/>
        </w:rPr>
        <w:t xml:space="preserve"> </w:t>
      </w:r>
      <w:r w:rsidRPr="00410CBB">
        <w:rPr>
          <w:rFonts w:ascii="Arial" w:hAnsi="Arial" w:cs="Arial"/>
          <w:sz w:val="20"/>
          <w:szCs w:val="20"/>
        </w:rPr>
        <w:fldChar w:fldCharType="begin"/>
      </w:r>
      <w:r w:rsidRPr="00410CBB">
        <w:rPr>
          <w:rFonts w:ascii="Arial" w:hAnsi="Arial" w:cs="Arial"/>
          <w:sz w:val="20"/>
          <w:szCs w:val="20"/>
        </w:rPr>
        <w:instrText xml:space="preserve"> SEQ Tabel \* ARABIC </w:instrText>
      </w:r>
      <w:r w:rsidRPr="00410CBB">
        <w:rPr>
          <w:rFonts w:ascii="Arial" w:hAnsi="Arial" w:cs="Arial"/>
          <w:sz w:val="20"/>
          <w:szCs w:val="20"/>
        </w:rPr>
        <w:fldChar w:fldCharType="separate"/>
      </w:r>
      <w:r w:rsidR="006404F9">
        <w:rPr>
          <w:rFonts w:ascii="Arial" w:hAnsi="Arial" w:cs="Arial"/>
          <w:noProof/>
          <w:sz w:val="20"/>
          <w:szCs w:val="20"/>
        </w:rPr>
        <w:t>16</w:t>
      </w:r>
      <w:r w:rsidRPr="00410CBB">
        <w:rPr>
          <w:rFonts w:ascii="Arial" w:hAnsi="Arial" w:cs="Arial"/>
          <w:sz w:val="20"/>
          <w:szCs w:val="20"/>
        </w:rPr>
        <w:fldChar w:fldCharType="end"/>
      </w:r>
      <w:r w:rsidRPr="00410CBB">
        <w:rPr>
          <w:rFonts w:ascii="Arial" w:hAnsi="Arial" w:cs="Arial"/>
          <w:sz w:val="20"/>
          <w:szCs w:val="20"/>
        </w:rPr>
        <w:t xml:space="preserve"> </w:t>
      </w:r>
      <w:proofErr w:type="spellStart"/>
      <w:r w:rsidR="00805F34" w:rsidRPr="00410CBB">
        <w:rPr>
          <w:rFonts w:ascii="Arial" w:hAnsi="Arial" w:cs="Arial"/>
          <w:iCs w:val="0"/>
          <w:sz w:val="20"/>
          <w:szCs w:val="20"/>
        </w:rPr>
        <w:t>Factorii</w:t>
      </w:r>
      <w:proofErr w:type="spellEnd"/>
      <w:r w:rsidR="00805F34" w:rsidRPr="00410CBB">
        <w:rPr>
          <w:rFonts w:ascii="Arial" w:hAnsi="Arial" w:cs="Arial"/>
          <w:iCs w:val="0"/>
          <w:sz w:val="20"/>
          <w:szCs w:val="20"/>
        </w:rPr>
        <w:t xml:space="preserve"> de </w:t>
      </w:r>
      <w:proofErr w:type="spellStart"/>
      <w:r w:rsidR="00805F34" w:rsidRPr="00410CBB">
        <w:rPr>
          <w:rFonts w:ascii="Arial" w:hAnsi="Arial" w:cs="Arial"/>
          <w:iCs w:val="0"/>
          <w:sz w:val="20"/>
          <w:szCs w:val="20"/>
        </w:rPr>
        <w:t>evaluare</w:t>
      </w:r>
      <w:proofErr w:type="spellEnd"/>
      <w:r w:rsidRPr="00410CBB">
        <w:rPr>
          <w:rFonts w:ascii="Arial" w:hAnsi="Arial" w:cs="Arial"/>
          <w:iCs w:val="0"/>
          <w:sz w:val="20"/>
          <w:szCs w:val="20"/>
        </w:rPr>
        <w:t xml:space="preserve"> </w:t>
      </w:r>
      <w:proofErr w:type="gramStart"/>
      <w:r w:rsidRPr="00410CBB">
        <w:rPr>
          <w:rFonts w:ascii="Arial" w:hAnsi="Arial" w:cs="Arial"/>
          <w:iCs w:val="0"/>
          <w:sz w:val="20"/>
          <w:szCs w:val="20"/>
        </w:rPr>
        <w:t>a</w:t>
      </w:r>
      <w:proofErr w:type="gramEnd"/>
      <w:r w:rsidRPr="00410CBB">
        <w:rPr>
          <w:rFonts w:ascii="Arial" w:hAnsi="Arial" w:cs="Arial"/>
          <w:iCs w:val="0"/>
          <w:sz w:val="20"/>
          <w:szCs w:val="20"/>
        </w:rPr>
        <w:t xml:space="preserve"> </w:t>
      </w:r>
      <w:proofErr w:type="spellStart"/>
      <w:r w:rsidRPr="00410CBB">
        <w:rPr>
          <w:rFonts w:ascii="Arial" w:hAnsi="Arial" w:cs="Arial"/>
          <w:iCs w:val="0"/>
          <w:sz w:val="20"/>
          <w:szCs w:val="20"/>
        </w:rPr>
        <w:t>ofertelor</w:t>
      </w:r>
      <w:proofErr w:type="spellEnd"/>
      <w:r w:rsidRPr="00410CBB">
        <w:rPr>
          <w:rFonts w:ascii="Arial" w:hAnsi="Arial" w:cs="Arial"/>
          <w:iCs w:val="0"/>
          <w:sz w:val="20"/>
          <w:szCs w:val="20"/>
        </w:rPr>
        <w:t xml:space="preserve"> </w:t>
      </w:r>
      <w:proofErr w:type="spellStart"/>
      <w:r w:rsidRPr="00410CBB">
        <w:rPr>
          <w:rFonts w:ascii="Arial" w:hAnsi="Arial" w:cs="Arial"/>
          <w:iCs w:val="0"/>
          <w:sz w:val="20"/>
          <w:szCs w:val="20"/>
        </w:rPr>
        <w:t>şi</w:t>
      </w:r>
      <w:proofErr w:type="spellEnd"/>
      <w:r w:rsidRPr="00410CBB">
        <w:rPr>
          <w:rFonts w:ascii="Arial" w:hAnsi="Arial" w:cs="Arial"/>
          <w:iCs w:val="0"/>
          <w:sz w:val="20"/>
          <w:szCs w:val="20"/>
        </w:rPr>
        <w:t xml:space="preserve"> </w:t>
      </w:r>
      <w:proofErr w:type="spellStart"/>
      <w:r w:rsidRPr="00410CBB">
        <w:rPr>
          <w:rFonts w:ascii="Arial" w:hAnsi="Arial" w:cs="Arial"/>
          <w:iCs w:val="0"/>
          <w:sz w:val="20"/>
          <w:szCs w:val="20"/>
        </w:rPr>
        <w:t>punctajul</w:t>
      </w:r>
      <w:proofErr w:type="spellEnd"/>
      <w:r w:rsidRPr="00410CBB">
        <w:rPr>
          <w:rFonts w:ascii="Arial" w:hAnsi="Arial" w:cs="Arial"/>
          <w:iCs w:val="0"/>
          <w:sz w:val="20"/>
          <w:szCs w:val="20"/>
        </w:rPr>
        <w:t xml:space="preserve"> maxim</w:t>
      </w:r>
      <w:r w:rsidR="00805F34" w:rsidRPr="00410CBB">
        <w:rPr>
          <w:rFonts w:ascii="Arial" w:hAnsi="Arial" w:cs="Arial"/>
          <w:iCs w:val="0"/>
          <w:sz w:val="20"/>
          <w:szCs w:val="20"/>
        </w:rPr>
        <w:t xml:space="preserve"> </w:t>
      </w:r>
      <w:proofErr w:type="spellStart"/>
      <w:r w:rsidR="00805F34" w:rsidRPr="00410CBB">
        <w:rPr>
          <w:rFonts w:ascii="Arial" w:hAnsi="Arial" w:cs="Arial"/>
          <w:iCs w:val="0"/>
          <w:sz w:val="20"/>
          <w:szCs w:val="20"/>
        </w:rPr>
        <w:t>acordat</w:t>
      </w:r>
      <w:proofErr w:type="spellEnd"/>
      <w:r w:rsidR="00805F34" w:rsidRPr="00410CBB">
        <w:rPr>
          <w:rFonts w:ascii="Arial" w:hAnsi="Arial" w:cs="Arial"/>
          <w:iCs w:val="0"/>
          <w:sz w:val="20"/>
          <w:szCs w:val="20"/>
        </w:rPr>
        <w:t xml:space="preserve"> </w:t>
      </w:r>
      <w:proofErr w:type="spellStart"/>
      <w:r w:rsidR="00805F34" w:rsidRPr="00410CBB">
        <w:rPr>
          <w:rFonts w:ascii="Arial" w:hAnsi="Arial" w:cs="Arial"/>
          <w:iCs w:val="0"/>
          <w:sz w:val="20"/>
          <w:szCs w:val="20"/>
        </w:rPr>
        <w:t>pentru</w:t>
      </w:r>
      <w:proofErr w:type="spellEnd"/>
      <w:r w:rsidR="00805F34" w:rsidRPr="00410CBB">
        <w:rPr>
          <w:rFonts w:ascii="Arial" w:hAnsi="Arial" w:cs="Arial"/>
          <w:iCs w:val="0"/>
          <w:sz w:val="20"/>
          <w:szCs w:val="20"/>
        </w:rPr>
        <w:t xml:space="preserve"> </w:t>
      </w:r>
      <w:proofErr w:type="spellStart"/>
      <w:r w:rsidR="00805F34" w:rsidRPr="00410CBB">
        <w:rPr>
          <w:rFonts w:ascii="Arial" w:hAnsi="Arial" w:cs="Arial"/>
          <w:iCs w:val="0"/>
          <w:sz w:val="20"/>
          <w:szCs w:val="20"/>
        </w:rPr>
        <w:t>fiecare</w:t>
      </w:r>
      <w:proofErr w:type="spellEnd"/>
      <w:r w:rsidR="00805F34" w:rsidRPr="00410CBB">
        <w:rPr>
          <w:rFonts w:ascii="Arial" w:hAnsi="Arial" w:cs="Arial"/>
          <w:iCs w:val="0"/>
          <w:sz w:val="20"/>
          <w:szCs w:val="20"/>
        </w:rPr>
        <w:t xml:space="preserve"> factor</w:t>
      </w:r>
      <w:bookmarkEnd w:id="67"/>
      <w:bookmarkEnd w:id="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4977"/>
        <w:gridCol w:w="3330"/>
      </w:tblGrid>
      <w:tr w:rsidR="00286B19" w:rsidRPr="00286B19" w14:paraId="0E4A2626" w14:textId="77777777" w:rsidTr="00587732">
        <w:trPr>
          <w:jc w:val="center"/>
        </w:trPr>
        <w:tc>
          <w:tcPr>
            <w:tcW w:w="5868" w:type="dxa"/>
            <w:gridSpan w:val="2"/>
          </w:tcPr>
          <w:p w14:paraId="073715E9" w14:textId="77777777" w:rsidR="00286B19" w:rsidRPr="00286B19" w:rsidRDefault="00286B19" w:rsidP="00286B19">
            <w:pPr>
              <w:widowControl w:val="0"/>
              <w:suppressAutoHyphens/>
              <w:spacing w:after="0" w:line="276" w:lineRule="auto"/>
              <w:jc w:val="center"/>
              <w:rPr>
                <w:rFonts w:ascii="Arial" w:eastAsia="SimSun" w:hAnsi="Arial" w:cs="Arial"/>
                <w:b/>
                <w:kern w:val="1"/>
                <w:sz w:val="20"/>
                <w:szCs w:val="20"/>
                <w:lang w:eastAsia="hi-IN" w:bidi="hi-IN"/>
              </w:rPr>
            </w:pPr>
            <w:bookmarkStart w:id="69" w:name="_Hlk49176264"/>
            <w:proofErr w:type="spellStart"/>
            <w:r w:rsidRPr="00286B19">
              <w:rPr>
                <w:rFonts w:ascii="Arial" w:eastAsia="SimSun" w:hAnsi="Arial" w:cs="Arial"/>
                <w:b/>
                <w:kern w:val="1"/>
                <w:sz w:val="20"/>
                <w:szCs w:val="20"/>
                <w:lang w:eastAsia="hi-IN" w:bidi="hi-IN"/>
              </w:rPr>
              <w:t>Factori</w:t>
            </w:r>
            <w:proofErr w:type="spellEnd"/>
            <w:r w:rsidRPr="00286B19">
              <w:rPr>
                <w:rFonts w:ascii="Arial" w:eastAsia="SimSun" w:hAnsi="Arial" w:cs="Arial"/>
                <w:b/>
                <w:kern w:val="1"/>
                <w:sz w:val="20"/>
                <w:szCs w:val="20"/>
                <w:lang w:eastAsia="hi-IN" w:bidi="hi-IN"/>
              </w:rPr>
              <w:t xml:space="preserve"> de </w:t>
            </w:r>
            <w:proofErr w:type="spellStart"/>
            <w:r w:rsidRPr="00286B19">
              <w:rPr>
                <w:rFonts w:ascii="Arial" w:eastAsia="SimSun" w:hAnsi="Arial" w:cs="Arial"/>
                <w:b/>
                <w:kern w:val="1"/>
                <w:sz w:val="20"/>
                <w:szCs w:val="20"/>
                <w:lang w:eastAsia="hi-IN" w:bidi="hi-IN"/>
              </w:rPr>
              <w:t>evaluare</w:t>
            </w:r>
            <w:proofErr w:type="spellEnd"/>
          </w:p>
        </w:tc>
        <w:tc>
          <w:tcPr>
            <w:tcW w:w="3330" w:type="dxa"/>
          </w:tcPr>
          <w:p w14:paraId="67504A95" w14:textId="77777777" w:rsidR="00286B19" w:rsidRPr="00286B19" w:rsidRDefault="00286B19" w:rsidP="00286B19">
            <w:pPr>
              <w:widowControl w:val="0"/>
              <w:suppressAutoHyphens/>
              <w:spacing w:after="0" w:line="276" w:lineRule="auto"/>
              <w:jc w:val="center"/>
              <w:rPr>
                <w:rFonts w:ascii="Arial" w:eastAsia="SimSun" w:hAnsi="Arial" w:cs="Arial"/>
                <w:b/>
                <w:kern w:val="1"/>
                <w:sz w:val="20"/>
                <w:szCs w:val="20"/>
                <w:lang w:eastAsia="hi-IN" w:bidi="hi-IN"/>
              </w:rPr>
            </w:pPr>
            <w:proofErr w:type="spellStart"/>
            <w:r w:rsidRPr="00286B19">
              <w:rPr>
                <w:rFonts w:ascii="Arial" w:eastAsia="SimSun" w:hAnsi="Arial" w:cs="Arial"/>
                <w:b/>
                <w:kern w:val="1"/>
                <w:sz w:val="20"/>
                <w:szCs w:val="20"/>
                <w:lang w:eastAsia="hi-IN" w:bidi="hi-IN"/>
              </w:rPr>
              <w:t>Punctaj</w:t>
            </w:r>
            <w:proofErr w:type="spellEnd"/>
            <w:r w:rsidRPr="00286B19">
              <w:rPr>
                <w:rFonts w:ascii="Arial" w:eastAsia="SimSun" w:hAnsi="Arial" w:cs="Arial"/>
                <w:b/>
                <w:kern w:val="1"/>
                <w:sz w:val="20"/>
                <w:szCs w:val="20"/>
                <w:lang w:eastAsia="hi-IN" w:bidi="hi-IN"/>
              </w:rPr>
              <w:t xml:space="preserve"> maxim </w:t>
            </w:r>
            <w:proofErr w:type="spellStart"/>
            <w:r w:rsidRPr="00286B19">
              <w:rPr>
                <w:rFonts w:ascii="Arial" w:eastAsia="SimSun" w:hAnsi="Arial" w:cs="Arial"/>
                <w:b/>
                <w:kern w:val="1"/>
                <w:sz w:val="20"/>
                <w:szCs w:val="20"/>
                <w:lang w:eastAsia="hi-IN" w:bidi="hi-IN"/>
              </w:rPr>
              <w:t>acordat</w:t>
            </w:r>
            <w:proofErr w:type="spellEnd"/>
            <w:r w:rsidRPr="00286B19">
              <w:rPr>
                <w:rFonts w:ascii="Arial" w:eastAsia="SimSun" w:hAnsi="Arial" w:cs="Arial"/>
                <w:b/>
                <w:kern w:val="1"/>
                <w:sz w:val="20"/>
                <w:szCs w:val="20"/>
                <w:lang w:eastAsia="hi-IN" w:bidi="hi-IN"/>
              </w:rPr>
              <w:t xml:space="preserve"> </w:t>
            </w:r>
            <w:proofErr w:type="spellStart"/>
            <w:r w:rsidRPr="00286B19">
              <w:rPr>
                <w:rFonts w:ascii="Arial" w:eastAsia="SimSun" w:hAnsi="Arial" w:cs="Arial"/>
                <w:b/>
                <w:kern w:val="1"/>
                <w:sz w:val="20"/>
                <w:szCs w:val="20"/>
                <w:lang w:eastAsia="hi-IN" w:bidi="hi-IN"/>
              </w:rPr>
              <w:t>fiecărui</w:t>
            </w:r>
            <w:proofErr w:type="spellEnd"/>
            <w:r w:rsidRPr="00286B19">
              <w:rPr>
                <w:rFonts w:ascii="Arial" w:eastAsia="SimSun" w:hAnsi="Arial" w:cs="Arial"/>
                <w:b/>
                <w:kern w:val="1"/>
                <w:sz w:val="20"/>
                <w:szCs w:val="20"/>
                <w:lang w:eastAsia="hi-IN" w:bidi="hi-IN"/>
              </w:rPr>
              <w:t xml:space="preserve"> </w:t>
            </w:r>
            <w:proofErr w:type="spellStart"/>
            <w:r w:rsidRPr="00286B19">
              <w:rPr>
                <w:rFonts w:ascii="Arial" w:eastAsia="SimSun" w:hAnsi="Arial" w:cs="Arial"/>
                <w:b/>
                <w:kern w:val="1"/>
                <w:sz w:val="20"/>
                <w:szCs w:val="20"/>
                <w:lang w:eastAsia="hi-IN" w:bidi="hi-IN"/>
              </w:rPr>
              <w:t>criteriu</w:t>
            </w:r>
            <w:proofErr w:type="spellEnd"/>
          </w:p>
        </w:tc>
      </w:tr>
      <w:tr w:rsidR="00286B19" w:rsidRPr="00286B19" w14:paraId="7C312563" w14:textId="77777777" w:rsidTr="00587732">
        <w:trPr>
          <w:jc w:val="center"/>
        </w:trPr>
        <w:tc>
          <w:tcPr>
            <w:tcW w:w="891" w:type="dxa"/>
          </w:tcPr>
          <w:p w14:paraId="4DA6487C"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a</w:t>
            </w:r>
          </w:p>
        </w:tc>
        <w:tc>
          <w:tcPr>
            <w:tcW w:w="4977" w:type="dxa"/>
          </w:tcPr>
          <w:p w14:paraId="7F379E3A"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Vechimea medie a parcului de autobuze</w:t>
            </w:r>
          </w:p>
        </w:tc>
        <w:tc>
          <w:tcPr>
            <w:tcW w:w="3330" w:type="dxa"/>
          </w:tcPr>
          <w:p w14:paraId="13BE0777"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V</w:t>
            </w:r>
            <w:r w:rsidRPr="00286B19">
              <w:rPr>
                <w:rFonts w:ascii="Arial" w:eastAsia="SimSun" w:hAnsi="Arial" w:cs="Arial"/>
                <w:kern w:val="1"/>
                <w:sz w:val="20"/>
                <w:szCs w:val="20"/>
                <w:lang w:eastAsia="hi-IN" w:bidi="hi-IN"/>
              </w:rPr>
              <w:t xml:space="preserve">=26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0546977C" w14:textId="77777777" w:rsidTr="00587732">
        <w:trPr>
          <w:jc w:val="center"/>
        </w:trPr>
        <w:tc>
          <w:tcPr>
            <w:tcW w:w="891" w:type="dxa"/>
          </w:tcPr>
          <w:p w14:paraId="047439E9"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b</w:t>
            </w:r>
          </w:p>
        </w:tc>
        <w:tc>
          <w:tcPr>
            <w:tcW w:w="4977" w:type="dxa"/>
          </w:tcPr>
          <w:p w14:paraId="79DE4555"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proofErr w:type="spellStart"/>
            <w:r w:rsidRPr="00286B19">
              <w:rPr>
                <w:rFonts w:ascii="Arial" w:eastAsia="SimSun" w:hAnsi="Arial" w:cs="Arial"/>
                <w:kern w:val="1"/>
                <w:sz w:val="20"/>
                <w:szCs w:val="20"/>
                <w:lang w:eastAsia="hi-IN" w:bidi="hi-IN"/>
              </w:rPr>
              <w:t>Clasificarea</w:t>
            </w:r>
            <w:proofErr w:type="spellEnd"/>
            <w:r w:rsidRPr="00286B19">
              <w:rPr>
                <w:rFonts w:ascii="Arial" w:eastAsia="SimSun" w:hAnsi="Arial" w:cs="Arial"/>
                <w:kern w:val="1"/>
                <w:sz w:val="20"/>
                <w:szCs w:val="20"/>
                <w:lang w:eastAsia="hi-IN" w:bidi="hi-IN"/>
              </w:rPr>
              <w:t xml:space="preserve"> </w:t>
            </w:r>
            <w:proofErr w:type="spellStart"/>
            <w:r w:rsidRPr="00286B19">
              <w:rPr>
                <w:rFonts w:ascii="Arial" w:eastAsia="SimSun" w:hAnsi="Arial" w:cs="Arial"/>
                <w:kern w:val="1"/>
                <w:sz w:val="20"/>
                <w:szCs w:val="20"/>
                <w:lang w:eastAsia="hi-IN" w:bidi="hi-IN"/>
              </w:rPr>
              <w:t>autobuzelor</w:t>
            </w:r>
            <w:proofErr w:type="spellEnd"/>
          </w:p>
        </w:tc>
        <w:tc>
          <w:tcPr>
            <w:tcW w:w="3330" w:type="dxa"/>
          </w:tcPr>
          <w:p w14:paraId="5F16B5BA"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CA</w:t>
            </w:r>
            <w:r w:rsidRPr="00286B19">
              <w:rPr>
                <w:rFonts w:ascii="Arial" w:eastAsia="SimSun" w:hAnsi="Arial" w:cs="Arial"/>
                <w:kern w:val="1"/>
                <w:sz w:val="20"/>
                <w:szCs w:val="20"/>
                <w:lang w:eastAsia="hi-IN" w:bidi="hi-IN"/>
              </w:rPr>
              <w:t xml:space="preserve">=19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2F84F6F7" w14:textId="77777777" w:rsidTr="00587732">
        <w:trPr>
          <w:jc w:val="center"/>
        </w:trPr>
        <w:tc>
          <w:tcPr>
            <w:tcW w:w="891" w:type="dxa"/>
          </w:tcPr>
          <w:p w14:paraId="002E2DA4"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c</w:t>
            </w:r>
          </w:p>
        </w:tc>
        <w:tc>
          <w:tcPr>
            <w:tcW w:w="4977" w:type="dxa"/>
          </w:tcPr>
          <w:p w14:paraId="0699ABE5"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Norma de poluare a autobuzelor</w:t>
            </w:r>
          </w:p>
        </w:tc>
        <w:tc>
          <w:tcPr>
            <w:tcW w:w="3330" w:type="dxa"/>
          </w:tcPr>
          <w:p w14:paraId="50643653"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NP</w:t>
            </w:r>
            <w:r w:rsidRPr="00286B19">
              <w:rPr>
                <w:rFonts w:ascii="Arial" w:eastAsia="SimSun" w:hAnsi="Arial" w:cs="Arial"/>
                <w:kern w:val="1"/>
                <w:sz w:val="20"/>
                <w:szCs w:val="20"/>
                <w:lang w:eastAsia="hi-IN" w:bidi="hi-IN"/>
              </w:rPr>
              <w:t xml:space="preserve">=12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29C86393" w14:textId="77777777" w:rsidTr="00587732">
        <w:trPr>
          <w:jc w:val="center"/>
        </w:trPr>
        <w:tc>
          <w:tcPr>
            <w:tcW w:w="891" w:type="dxa"/>
          </w:tcPr>
          <w:p w14:paraId="1B032924"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d</w:t>
            </w:r>
          </w:p>
        </w:tc>
        <w:tc>
          <w:tcPr>
            <w:tcW w:w="4977" w:type="dxa"/>
          </w:tcPr>
          <w:p w14:paraId="634E0186"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Nivelul tarifului (tariful mediu – lei/km/loc)</w:t>
            </w:r>
          </w:p>
        </w:tc>
        <w:tc>
          <w:tcPr>
            <w:tcW w:w="3330" w:type="dxa"/>
          </w:tcPr>
          <w:p w14:paraId="429D5B67"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T</w:t>
            </w:r>
            <w:r w:rsidRPr="00286B19">
              <w:rPr>
                <w:rFonts w:ascii="Arial" w:eastAsia="SimSun" w:hAnsi="Arial" w:cs="Arial"/>
                <w:kern w:val="1"/>
                <w:sz w:val="20"/>
                <w:szCs w:val="20"/>
                <w:lang w:eastAsia="hi-IN" w:bidi="hi-IN"/>
              </w:rPr>
              <w:t xml:space="preserve">=28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1A85F34D" w14:textId="77777777" w:rsidTr="00587732">
        <w:trPr>
          <w:jc w:val="center"/>
        </w:trPr>
        <w:tc>
          <w:tcPr>
            <w:tcW w:w="891" w:type="dxa"/>
          </w:tcPr>
          <w:p w14:paraId="07A0BA20"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e</w:t>
            </w:r>
          </w:p>
        </w:tc>
        <w:tc>
          <w:tcPr>
            <w:tcW w:w="4977" w:type="dxa"/>
          </w:tcPr>
          <w:p w14:paraId="3C11082F"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Dotarea cu instalaţie de aer condiţionat</w:t>
            </w:r>
          </w:p>
        </w:tc>
        <w:tc>
          <w:tcPr>
            <w:tcW w:w="3330" w:type="dxa"/>
          </w:tcPr>
          <w:p w14:paraId="7473D381"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AC</w:t>
            </w:r>
            <w:r w:rsidRPr="00286B19">
              <w:rPr>
                <w:rFonts w:ascii="Arial" w:eastAsia="SimSun" w:hAnsi="Arial" w:cs="Arial"/>
                <w:kern w:val="1"/>
                <w:sz w:val="20"/>
                <w:szCs w:val="20"/>
                <w:lang w:eastAsia="hi-IN" w:bidi="hi-IN"/>
              </w:rPr>
              <w:t xml:space="preserve">= 3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51D821CF" w14:textId="77777777" w:rsidTr="00587732">
        <w:trPr>
          <w:jc w:val="center"/>
        </w:trPr>
        <w:tc>
          <w:tcPr>
            <w:tcW w:w="891" w:type="dxa"/>
          </w:tcPr>
          <w:p w14:paraId="1FD39922"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f</w:t>
            </w:r>
          </w:p>
        </w:tc>
        <w:tc>
          <w:tcPr>
            <w:tcW w:w="4977" w:type="dxa"/>
          </w:tcPr>
          <w:p w14:paraId="13A65DC2"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proofErr w:type="spellStart"/>
            <w:r w:rsidRPr="00286B19">
              <w:rPr>
                <w:rFonts w:ascii="Arial" w:eastAsia="SimSun" w:hAnsi="Arial" w:cs="Arial"/>
                <w:kern w:val="1"/>
                <w:sz w:val="20"/>
                <w:szCs w:val="20"/>
                <w:lang w:eastAsia="hi-IN" w:bidi="hi-IN"/>
              </w:rPr>
              <w:t>Capacitatea</w:t>
            </w:r>
            <w:proofErr w:type="spellEnd"/>
            <w:r w:rsidRPr="00286B19">
              <w:rPr>
                <w:rFonts w:ascii="Arial" w:eastAsia="SimSun" w:hAnsi="Arial" w:cs="Arial"/>
                <w:kern w:val="1"/>
                <w:sz w:val="20"/>
                <w:szCs w:val="20"/>
                <w:lang w:eastAsia="hi-IN" w:bidi="hi-IN"/>
              </w:rPr>
              <w:t xml:space="preserve"> de transport</w:t>
            </w:r>
          </w:p>
        </w:tc>
        <w:tc>
          <w:tcPr>
            <w:tcW w:w="3330" w:type="dxa"/>
          </w:tcPr>
          <w:p w14:paraId="70679BFD"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CT</w:t>
            </w:r>
            <w:r w:rsidRPr="00286B19">
              <w:rPr>
                <w:rFonts w:ascii="Arial" w:eastAsia="SimSun" w:hAnsi="Arial" w:cs="Arial"/>
                <w:kern w:val="1"/>
                <w:sz w:val="20"/>
                <w:szCs w:val="20"/>
                <w:lang w:eastAsia="hi-IN" w:bidi="hi-IN"/>
              </w:rPr>
              <w:t xml:space="preserve">=7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4D95B66F" w14:textId="77777777" w:rsidTr="00587732">
        <w:trPr>
          <w:jc w:val="center"/>
        </w:trPr>
        <w:tc>
          <w:tcPr>
            <w:tcW w:w="891" w:type="dxa"/>
          </w:tcPr>
          <w:p w14:paraId="6B95E76D"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g</w:t>
            </w:r>
          </w:p>
        </w:tc>
        <w:tc>
          <w:tcPr>
            <w:tcW w:w="4977" w:type="dxa"/>
          </w:tcPr>
          <w:p w14:paraId="70DC29A5"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bookmarkStart w:id="70" w:name="_Hlk51589258"/>
            <w:r w:rsidRPr="00286B19">
              <w:rPr>
                <w:rFonts w:ascii="Arial" w:eastAsia="SimSun" w:hAnsi="Arial" w:cs="Arial"/>
                <w:kern w:val="1"/>
                <w:sz w:val="20"/>
                <w:szCs w:val="20"/>
                <w:lang w:val="ro-RO" w:eastAsia="hi-IN" w:bidi="hi-IN"/>
              </w:rPr>
              <w:t xml:space="preserve">Utilizarea combustibililor alternativi astfel cum sunt definiți în Legea nr. 34/2017 privind instalarea infrastructurii pentru combustibili alternativi </w:t>
            </w:r>
            <w:bookmarkEnd w:id="70"/>
          </w:p>
        </w:tc>
        <w:tc>
          <w:tcPr>
            <w:tcW w:w="3330" w:type="dxa"/>
          </w:tcPr>
          <w:p w14:paraId="49369241"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CALT</w:t>
            </w:r>
            <w:r w:rsidRPr="00286B19">
              <w:rPr>
                <w:rFonts w:ascii="Arial" w:eastAsia="SimSun" w:hAnsi="Arial" w:cs="Arial"/>
                <w:kern w:val="1"/>
                <w:sz w:val="20"/>
                <w:szCs w:val="20"/>
                <w:lang w:eastAsia="hi-IN" w:bidi="hi-IN"/>
              </w:rPr>
              <w:t xml:space="preserve">=5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33DE59B9" w14:textId="77777777" w:rsidTr="00587732">
        <w:trPr>
          <w:jc w:val="center"/>
        </w:trPr>
        <w:tc>
          <w:tcPr>
            <w:tcW w:w="891" w:type="dxa"/>
          </w:tcPr>
          <w:p w14:paraId="03848C9B"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p>
        </w:tc>
        <w:tc>
          <w:tcPr>
            <w:tcW w:w="4977" w:type="dxa"/>
          </w:tcPr>
          <w:p w14:paraId="0F12C657" w14:textId="77777777" w:rsidR="00286B19" w:rsidRPr="00286B19" w:rsidRDefault="00286B19" w:rsidP="00286B19">
            <w:pPr>
              <w:widowControl w:val="0"/>
              <w:suppressAutoHyphens/>
              <w:spacing w:after="0" w:line="276" w:lineRule="auto"/>
              <w:rPr>
                <w:rFonts w:ascii="Arial" w:eastAsia="SimSun" w:hAnsi="Arial" w:cs="Arial"/>
                <w:b/>
                <w:kern w:val="1"/>
                <w:sz w:val="20"/>
                <w:szCs w:val="20"/>
                <w:lang w:eastAsia="hi-IN" w:bidi="hi-IN"/>
              </w:rPr>
            </w:pPr>
            <w:r w:rsidRPr="00286B19">
              <w:rPr>
                <w:rFonts w:ascii="Arial" w:eastAsia="SimSun" w:hAnsi="Arial" w:cs="Arial"/>
                <w:b/>
                <w:kern w:val="1"/>
                <w:sz w:val="20"/>
                <w:szCs w:val="20"/>
                <w:lang w:eastAsia="hi-IN" w:bidi="hi-IN"/>
              </w:rPr>
              <w:t>Total</w:t>
            </w:r>
          </w:p>
        </w:tc>
        <w:tc>
          <w:tcPr>
            <w:tcW w:w="3330" w:type="dxa"/>
          </w:tcPr>
          <w:p w14:paraId="5E4FBBA4" w14:textId="77777777" w:rsidR="00286B19" w:rsidRPr="00286B19" w:rsidRDefault="00286B19" w:rsidP="00286B19">
            <w:pPr>
              <w:widowControl w:val="0"/>
              <w:suppressAutoHyphens/>
              <w:spacing w:after="0" w:line="276" w:lineRule="auto"/>
              <w:jc w:val="center"/>
              <w:rPr>
                <w:rFonts w:ascii="Arial" w:eastAsia="SimSun" w:hAnsi="Arial" w:cs="Arial"/>
                <w:b/>
                <w:kern w:val="1"/>
                <w:sz w:val="20"/>
                <w:szCs w:val="20"/>
                <w:lang w:eastAsia="hi-IN" w:bidi="hi-IN"/>
              </w:rPr>
            </w:pPr>
            <w:r w:rsidRPr="00286B19">
              <w:rPr>
                <w:rFonts w:ascii="Arial" w:eastAsia="SimSun" w:hAnsi="Arial" w:cs="Arial"/>
                <w:b/>
                <w:kern w:val="1"/>
                <w:sz w:val="20"/>
                <w:szCs w:val="20"/>
                <w:lang w:eastAsia="hi-IN" w:bidi="hi-IN"/>
              </w:rPr>
              <w:t xml:space="preserve">100 </w:t>
            </w:r>
            <w:proofErr w:type="spellStart"/>
            <w:r w:rsidRPr="00286B19">
              <w:rPr>
                <w:rFonts w:ascii="Arial" w:eastAsia="SimSun" w:hAnsi="Arial" w:cs="Arial"/>
                <w:b/>
                <w:kern w:val="1"/>
                <w:sz w:val="20"/>
                <w:szCs w:val="20"/>
                <w:lang w:eastAsia="hi-IN" w:bidi="hi-IN"/>
              </w:rPr>
              <w:t>puncte</w:t>
            </w:r>
            <w:proofErr w:type="spellEnd"/>
          </w:p>
        </w:tc>
      </w:tr>
      <w:bookmarkEnd w:id="69"/>
    </w:tbl>
    <w:p w14:paraId="13BD5B41" w14:textId="77777777" w:rsidR="00207350" w:rsidRPr="00207350" w:rsidRDefault="00207350" w:rsidP="00207350"/>
    <w:p w14:paraId="5C9DF054" w14:textId="77777777" w:rsidR="00805F34" w:rsidRPr="00410CBB" w:rsidRDefault="00805F34" w:rsidP="00805F34">
      <w:pPr>
        <w:widowControl w:val="0"/>
        <w:suppressAutoHyphens/>
        <w:spacing w:after="0" w:line="240" w:lineRule="auto"/>
        <w:jc w:val="both"/>
        <w:rPr>
          <w:rFonts w:ascii="Arial" w:eastAsia="Calibri" w:hAnsi="Arial" w:cs="Arial"/>
          <w:bCs/>
          <w:i/>
          <w:iCs/>
          <w:kern w:val="1"/>
          <w:lang w:val="ro-RO" w:eastAsia="hi-IN" w:bidi="hi-IN"/>
        </w:rPr>
      </w:pPr>
      <w:r w:rsidRPr="00410CBB">
        <w:rPr>
          <w:rFonts w:ascii="Arial" w:eastAsia="Calibri" w:hAnsi="Arial" w:cs="Arial"/>
          <w:bCs/>
          <w:i/>
          <w:iCs/>
          <w:kern w:val="1"/>
          <w:lang w:val="ro-RO" w:eastAsia="hi-IN" w:bidi="hi-IN"/>
        </w:rPr>
        <w:lastRenderedPageBreak/>
        <w:t>Factor de evaluare cu privire la componenta financiară a ofertei</w:t>
      </w:r>
    </w:p>
    <w:p w14:paraId="2ADC645D" w14:textId="77777777" w:rsidR="00820D7E" w:rsidRDefault="00820D7E" w:rsidP="00207350">
      <w:pPr>
        <w:widowControl w:val="0"/>
        <w:suppressAutoHyphens/>
        <w:spacing w:after="0" w:line="276" w:lineRule="auto"/>
        <w:jc w:val="both"/>
        <w:rPr>
          <w:rFonts w:ascii="Arial" w:eastAsia="Calibri" w:hAnsi="Arial" w:cs="Arial"/>
          <w:bCs/>
          <w:kern w:val="1"/>
          <w:lang w:val="ro-RO" w:eastAsia="hi-IN" w:bidi="hi-IN"/>
        </w:rPr>
      </w:pPr>
    </w:p>
    <w:p w14:paraId="3219AA19" w14:textId="77777777" w:rsidR="00805F34" w:rsidRPr="00410CBB" w:rsidRDefault="00805F34" w:rsidP="00207350">
      <w:pPr>
        <w:widowControl w:val="0"/>
        <w:suppressAutoHyphens/>
        <w:spacing w:after="0"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Entitatea contractantă stabilește factorul de evaluare ”</w:t>
      </w:r>
      <w:r w:rsidRPr="00410CBB">
        <w:rPr>
          <w:rFonts w:ascii="Arial" w:eastAsia="Calibri" w:hAnsi="Arial" w:cs="Arial"/>
          <w:b/>
          <w:kern w:val="1"/>
          <w:lang w:val="ro-RO" w:eastAsia="hi-IN" w:bidi="hi-IN"/>
        </w:rPr>
        <w:t>tariful mediu pe kilometru/loc</w:t>
      </w:r>
      <w:r w:rsidRPr="00410CBB">
        <w:rPr>
          <w:rFonts w:ascii="Arial" w:eastAsia="Calibri" w:hAnsi="Arial" w:cs="Arial"/>
          <w:bCs/>
          <w:kern w:val="1"/>
          <w:lang w:val="ro-RO" w:eastAsia="hi-IN" w:bidi="hi-IN"/>
        </w:rPr>
        <w:t xml:space="preserve">” drept factor de evaluare de natură financiară. Nivelul tarifului reprezintă cel mai important dintre factorii de evaluare a ofertelor utilizați în aplicarea criteriului de atribuire. Fundamentarea tarifelor se va face în conformitate cu prevederile Ordinului ANRSC nr. 272/2007 pentru aprobarea </w:t>
      </w:r>
      <w:bookmarkStart w:id="71" w:name="_Hlk49430650"/>
      <w:r w:rsidRPr="00410CBB">
        <w:rPr>
          <w:rFonts w:ascii="Arial" w:eastAsia="Calibri" w:hAnsi="Arial" w:cs="Arial"/>
          <w:bCs/>
          <w:kern w:val="1"/>
          <w:lang w:val="ro-RO" w:eastAsia="hi-IN" w:bidi="hi-IN"/>
        </w:rPr>
        <w:t>Normelor-cadru privind stabilirea, ajustarea și modificarea tarifelor pentru serviciile de transport public local şi judeţean de persoane (”Normele-cadru”), astfel cum a fost modificat prin Ordinul nr. 134/2019</w:t>
      </w:r>
      <w:bookmarkEnd w:id="71"/>
      <w:r w:rsidRPr="00410CBB">
        <w:rPr>
          <w:rFonts w:ascii="Arial" w:eastAsia="Calibri" w:hAnsi="Arial" w:cs="Arial"/>
          <w:bCs/>
          <w:kern w:val="1"/>
          <w:lang w:val="ro-RO" w:eastAsia="hi-IN" w:bidi="hi-IN"/>
        </w:rPr>
        <w:t>.</w:t>
      </w:r>
    </w:p>
    <w:p w14:paraId="01FD691D" w14:textId="77777777" w:rsidR="00805F34" w:rsidRPr="00410CBB" w:rsidRDefault="00805F34" w:rsidP="00207350">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Valoarea tarifului mediu pe kilometru/loc este cea prevăzută la poziția XII din tabelul de mai jos referitor la structura pe elemente de cheltuieli pentru stabilirea tarifului pentru serviciul public județean de persoane prin curse regulate din anexa nr. 2 la Normele-cadru din 12 decembrie 2007 privind stabilirea, ajustarea și modificarea tarifelor pentru serviciile publice de transport local și județean de persoane modificat prin Ordinul nr. 134 din 18 aprilie 2019, publicat în Monitorul Oficial nr. 365 din 10 mai 2019.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860"/>
        <w:gridCol w:w="3775"/>
      </w:tblGrid>
      <w:tr w:rsidR="00805F34" w:rsidRPr="00410CBB" w14:paraId="39E0AD96" w14:textId="77777777" w:rsidTr="00805F34">
        <w:trPr>
          <w:tblHeader/>
        </w:trPr>
        <w:tc>
          <w:tcPr>
            <w:tcW w:w="715" w:type="dxa"/>
            <w:vAlign w:val="center"/>
          </w:tcPr>
          <w:p w14:paraId="71B62FBC"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Nr. crt.</w:t>
            </w:r>
          </w:p>
        </w:tc>
        <w:tc>
          <w:tcPr>
            <w:tcW w:w="4860" w:type="dxa"/>
            <w:vAlign w:val="center"/>
          </w:tcPr>
          <w:p w14:paraId="755233F6" w14:textId="4BF1E69D"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ELEMENTE DE CHE</w:t>
            </w:r>
            <w:r w:rsidR="006E2296">
              <w:rPr>
                <w:rFonts w:ascii="Arial" w:eastAsia="Calibri" w:hAnsi="Arial" w:cs="Arial"/>
                <w:b/>
                <w:kern w:val="1"/>
                <w:sz w:val="20"/>
                <w:szCs w:val="20"/>
                <w:lang w:val="ro-RO" w:eastAsia="hi-IN" w:bidi="hi-IN"/>
              </w:rPr>
              <w:t>L</w:t>
            </w:r>
            <w:r w:rsidRPr="00410CBB">
              <w:rPr>
                <w:rFonts w:ascii="Arial" w:eastAsia="Calibri" w:hAnsi="Arial" w:cs="Arial"/>
                <w:b/>
                <w:kern w:val="1"/>
                <w:sz w:val="20"/>
                <w:szCs w:val="20"/>
                <w:lang w:val="ro-RO" w:eastAsia="hi-IN" w:bidi="hi-IN"/>
              </w:rPr>
              <w:t>TUIELI</w:t>
            </w:r>
          </w:p>
        </w:tc>
        <w:tc>
          <w:tcPr>
            <w:tcW w:w="3775" w:type="dxa"/>
            <w:vAlign w:val="center"/>
          </w:tcPr>
          <w:p w14:paraId="6DA04E17"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Valori anuale – lei</w:t>
            </w:r>
          </w:p>
        </w:tc>
      </w:tr>
      <w:tr w:rsidR="00805F34" w:rsidRPr="00410CBB" w14:paraId="440CC78D" w14:textId="77777777" w:rsidTr="00805F34">
        <w:tc>
          <w:tcPr>
            <w:tcW w:w="715" w:type="dxa"/>
          </w:tcPr>
          <w:p w14:paraId="7B701640"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I.</w:t>
            </w:r>
          </w:p>
        </w:tc>
        <w:tc>
          <w:tcPr>
            <w:tcW w:w="4860" w:type="dxa"/>
          </w:tcPr>
          <w:p w14:paraId="16128F63"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Cheltuieli materiale:</w:t>
            </w:r>
          </w:p>
        </w:tc>
        <w:tc>
          <w:tcPr>
            <w:tcW w:w="3775" w:type="dxa"/>
          </w:tcPr>
          <w:p w14:paraId="61137F70"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219199E1" w14:textId="77777777" w:rsidTr="00805F34">
        <w:tc>
          <w:tcPr>
            <w:tcW w:w="715" w:type="dxa"/>
          </w:tcPr>
          <w:p w14:paraId="39503A39"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55D679E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Carburanţi</w:t>
            </w:r>
          </w:p>
        </w:tc>
        <w:tc>
          <w:tcPr>
            <w:tcW w:w="3775" w:type="dxa"/>
          </w:tcPr>
          <w:p w14:paraId="201004B7"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177822DF" w14:textId="77777777" w:rsidTr="00805F34">
        <w:tc>
          <w:tcPr>
            <w:tcW w:w="715" w:type="dxa"/>
          </w:tcPr>
          <w:p w14:paraId="69C9057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5FE34699"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Energie electrică</w:t>
            </w:r>
          </w:p>
        </w:tc>
        <w:tc>
          <w:tcPr>
            <w:tcW w:w="3775" w:type="dxa"/>
          </w:tcPr>
          <w:p w14:paraId="2D184768"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7F477388" w14:textId="77777777" w:rsidTr="00805F34">
        <w:tc>
          <w:tcPr>
            <w:tcW w:w="715" w:type="dxa"/>
          </w:tcPr>
          <w:p w14:paraId="76DE806D"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50F1D75F"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 xml:space="preserve">Amortizare </w:t>
            </w:r>
          </w:p>
        </w:tc>
        <w:tc>
          <w:tcPr>
            <w:tcW w:w="3775" w:type="dxa"/>
          </w:tcPr>
          <w:p w14:paraId="68E0486D"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07A58646" w14:textId="77777777" w:rsidTr="00805F34">
        <w:tc>
          <w:tcPr>
            <w:tcW w:w="715" w:type="dxa"/>
          </w:tcPr>
          <w:p w14:paraId="732824DC"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661B00E2"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Service auto (întreţinere-reparaţii)</w:t>
            </w:r>
          </w:p>
        </w:tc>
        <w:tc>
          <w:tcPr>
            <w:tcW w:w="3775" w:type="dxa"/>
          </w:tcPr>
          <w:p w14:paraId="34FDCCC6"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1534A2DA" w14:textId="77777777" w:rsidTr="00805F34">
        <w:tc>
          <w:tcPr>
            <w:tcW w:w="715" w:type="dxa"/>
          </w:tcPr>
          <w:p w14:paraId="741CE3B3"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135833AE"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Schimb ulei</w:t>
            </w:r>
          </w:p>
        </w:tc>
        <w:tc>
          <w:tcPr>
            <w:tcW w:w="3775" w:type="dxa"/>
          </w:tcPr>
          <w:p w14:paraId="39C3522F"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39CFCF54" w14:textId="77777777" w:rsidTr="00805F34">
        <w:tc>
          <w:tcPr>
            <w:tcW w:w="715" w:type="dxa"/>
          </w:tcPr>
          <w:p w14:paraId="1F584D81"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19A20C3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Schimb filtru</w:t>
            </w:r>
          </w:p>
        </w:tc>
        <w:tc>
          <w:tcPr>
            <w:tcW w:w="3775" w:type="dxa"/>
          </w:tcPr>
          <w:p w14:paraId="78BB0586"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114E105D" w14:textId="77777777" w:rsidTr="00805F34">
        <w:tc>
          <w:tcPr>
            <w:tcW w:w="715" w:type="dxa"/>
          </w:tcPr>
          <w:p w14:paraId="7451A7D9"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7BA123F8"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Schimb antigel</w:t>
            </w:r>
          </w:p>
        </w:tc>
        <w:tc>
          <w:tcPr>
            <w:tcW w:w="3775" w:type="dxa"/>
          </w:tcPr>
          <w:p w14:paraId="6FEDCFE9"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08F79D63" w14:textId="77777777" w:rsidTr="00805F34">
        <w:tc>
          <w:tcPr>
            <w:tcW w:w="715" w:type="dxa"/>
          </w:tcPr>
          <w:p w14:paraId="7AD676D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109A9CCF"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Piese de schimb</w:t>
            </w:r>
          </w:p>
        </w:tc>
        <w:tc>
          <w:tcPr>
            <w:tcW w:w="3775" w:type="dxa"/>
          </w:tcPr>
          <w:p w14:paraId="167E5E62"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1B564107" w14:textId="77777777" w:rsidTr="00805F34">
        <w:tc>
          <w:tcPr>
            <w:tcW w:w="715" w:type="dxa"/>
          </w:tcPr>
          <w:p w14:paraId="1E5D92E4"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06D909F3"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Alte chetuieli materiale</w:t>
            </w:r>
          </w:p>
        </w:tc>
        <w:tc>
          <w:tcPr>
            <w:tcW w:w="3775" w:type="dxa"/>
          </w:tcPr>
          <w:p w14:paraId="4F5F6FF1"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4BAC1D37" w14:textId="77777777" w:rsidTr="00805F34">
        <w:tc>
          <w:tcPr>
            <w:tcW w:w="715" w:type="dxa"/>
          </w:tcPr>
          <w:p w14:paraId="5709602A"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II.</w:t>
            </w:r>
          </w:p>
        </w:tc>
        <w:tc>
          <w:tcPr>
            <w:tcW w:w="4860" w:type="dxa"/>
          </w:tcPr>
          <w:p w14:paraId="1DBB150F"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Cheltuieli cu taxe/impozite şi autorizaţii</w:t>
            </w:r>
          </w:p>
        </w:tc>
        <w:tc>
          <w:tcPr>
            <w:tcW w:w="3775" w:type="dxa"/>
          </w:tcPr>
          <w:p w14:paraId="2D23A63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017BB897" w14:textId="77777777" w:rsidTr="00805F34">
        <w:tc>
          <w:tcPr>
            <w:tcW w:w="715" w:type="dxa"/>
          </w:tcPr>
          <w:p w14:paraId="24E99848"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3083B8B5" w14:textId="00FED9B0" w:rsidR="00805F34" w:rsidRPr="00410CBB" w:rsidRDefault="006E2296" w:rsidP="00805F34">
            <w:pPr>
              <w:widowControl w:val="0"/>
              <w:suppressAutoHyphens/>
              <w:spacing w:after="0" w:line="240" w:lineRule="auto"/>
              <w:rPr>
                <w:rFonts w:ascii="Arial" w:eastAsia="Calibri" w:hAnsi="Arial" w:cs="Arial"/>
                <w:kern w:val="1"/>
                <w:sz w:val="20"/>
                <w:szCs w:val="20"/>
                <w:lang w:val="ro-RO" w:eastAsia="hi-IN" w:bidi="hi-IN"/>
              </w:rPr>
            </w:pPr>
            <w:r>
              <w:rPr>
                <w:rFonts w:ascii="Arial" w:eastAsia="Calibri" w:hAnsi="Arial" w:cs="Arial"/>
                <w:kern w:val="1"/>
                <w:sz w:val="20"/>
                <w:szCs w:val="20"/>
                <w:lang w:val="ro-RO" w:eastAsia="hi-IN" w:bidi="hi-IN"/>
              </w:rPr>
              <w:t>Inspecţia tehnică perio</w:t>
            </w:r>
            <w:r w:rsidR="00805F34" w:rsidRPr="00410CBB">
              <w:rPr>
                <w:rFonts w:ascii="Arial" w:eastAsia="Calibri" w:hAnsi="Arial" w:cs="Arial"/>
                <w:kern w:val="1"/>
                <w:sz w:val="20"/>
                <w:szCs w:val="20"/>
                <w:lang w:val="ro-RO" w:eastAsia="hi-IN" w:bidi="hi-IN"/>
              </w:rPr>
              <w:t>dică</w:t>
            </w:r>
          </w:p>
        </w:tc>
        <w:tc>
          <w:tcPr>
            <w:tcW w:w="3775" w:type="dxa"/>
          </w:tcPr>
          <w:p w14:paraId="4851B439"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19795096" w14:textId="77777777" w:rsidTr="00805F34">
        <w:tc>
          <w:tcPr>
            <w:tcW w:w="715" w:type="dxa"/>
          </w:tcPr>
          <w:p w14:paraId="0265301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7EF2441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Asigurare de răspundere civilă auto obligatorie</w:t>
            </w:r>
          </w:p>
        </w:tc>
        <w:tc>
          <w:tcPr>
            <w:tcW w:w="3775" w:type="dxa"/>
          </w:tcPr>
          <w:p w14:paraId="2F2AD6A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2F3A1514" w14:textId="77777777" w:rsidTr="00805F34">
        <w:tc>
          <w:tcPr>
            <w:tcW w:w="715" w:type="dxa"/>
          </w:tcPr>
          <w:p w14:paraId="5E15396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6F47CCA7"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Asigurarea CASCO</w:t>
            </w:r>
          </w:p>
        </w:tc>
        <w:tc>
          <w:tcPr>
            <w:tcW w:w="3775" w:type="dxa"/>
          </w:tcPr>
          <w:p w14:paraId="30831143"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71119670" w14:textId="77777777" w:rsidTr="00805F34">
        <w:tc>
          <w:tcPr>
            <w:tcW w:w="715" w:type="dxa"/>
          </w:tcPr>
          <w:p w14:paraId="62475CA8"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66BA824E"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Licenţă comunitară</w:t>
            </w:r>
          </w:p>
        </w:tc>
        <w:tc>
          <w:tcPr>
            <w:tcW w:w="3775" w:type="dxa"/>
          </w:tcPr>
          <w:p w14:paraId="1C25CC0C"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7A77E39F" w14:textId="77777777" w:rsidTr="00805F34">
        <w:tc>
          <w:tcPr>
            <w:tcW w:w="715" w:type="dxa"/>
          </w:tcPr>
          <w:p w14:paraId="4AC53BBA"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0B911DEC"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eastAsia="hi-IN" w:bidi="hi-IN"/>
              </w:rPr>
            </w:pPr>
            <w:proofErr w:type="spellStart"/>
            <w:r w:rsidRPr="00410CBB">
              <w:rPr>
                <w:rFonts w:ascii="Arial" w:eastAsia="Calibri" w:hAnsi="Arial" w:cs="Arial"/>
                <w:kern w:val="1"/>
                <w:sz w:val="20"/>
                <w:szCs w:val="20"/>
                <w:lang w:eastAsia="hi-IN" w:bidi="hi-IN"/>
              </w:rPr>
              <w:t>Impozit</w:t>
            </w:r>
            <w:proofErr w:type="spellEnd"/>
            <w:r w:rsidRPr="00410CBB">
              <w:rPr>
                <w:rFonts w:ascii="Arial" w:eastAsia="Calibri" w:hAnsi="Arial" w:cs="Arial"/>
                <w:kern w:val="1"/>
                <w:sz w:val="20"/>
                <w:szCs w:val="20"/>
                <w:lang w:eastAsia="hi-IN" w:bidi="hi-IN"/>
              </w:rPr>
              <w:t xml:space="preserve"> pe </w:t>
            </w:r>
            <w:proofErr w:type="spellStart"/>
            <w:r w:rsidRPr="00410CBB">
              <w:rPr>
                <w:rFonts w:ascii="Arial" w:eastAsia="Calibri" w:hAnsi="Arial" w:cs="Arial"/>
                <w:kern w:val="1"/>
                <w:sz w:val="20"/>
                <w:szCs w:val="20"/>
                <w:lang w:eastAsia="hi-IN" w:bidi="hi-IN"/>
              </w:rPr>
              <w:t>mijloc</w:t>
            </w:r>
            <w:proofErr w:type="spellEnd"/>
            <w:r w:rsidRPr="00410CBB">
              <w:rPr>
                <w:rFonts w:ascii="Arial" w:eastAsia="Calibri" w:hAnsi="Arial" w:cs="Arial"/>
                <w:kern w:val="1"/>
                <w:sz w:val="20"/>
                <w:szCs w:val="20"/>
                <w:lang w:eastAsia="hi-IN" w:bidi="hi-IN"/>
              </w:rPr>
              <w:t xml:space="preserve"> de transport</w:t>
            </w:r>
          </w:p>
        </w:tc>
        <w:tc>
          <w:tcPr>
            <w:tcW w:w="3775" w:type="dxa"/>
          </w:tcPr>
          <w:p w14:paraId="5935A7EC"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eastAsia="hi-IN" w:bidi="hi-IN"/>
              </w:rPr>
            </w:pPr>
          </w:p>
        </w:tc>
      </w:tr>
      <w:tr w:rsidR="00805F34" w:rsidRPr="00410CBB" w14:paraId="19093507" w14:textId="77777777" w:rsidTr="00805F34">
        <w:tc>
          <w:tcPr>
            <w:tcW w:w="715" w:type="dxa"/>
          </w:tcPr>
          <w:p w14:paraId="64643143"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eastAsia="hi-IN" w:bidi="hi-IN"/>
              </w:rPr>
            </w:pPr>
          </w:p>
        </w:tc>
        <w:tc>
          <w:tcPr>
            <w:tcW w:w="4860" w:type="dxa"/>
          </w:tcPr>
          <w:p w14:paraId="72C2C3C2"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Impozit pe terenuri pentru parcare</w:t>
            </w:r>
          </w:p>
        </w:tc>
        <w:tc>
          <w:tcPr>
            <w:tcW w:w="3775" w:type="dxa"/>
          </w:tcPr>
          <w:p w14:paraId="34DCE350"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0F0D8AC9" w14:textId="77777777" w:rsidTr="00805F34">
        <w:tc>
          <w:tcPr>
            <w:tcW w:w="715" w:type="dxa"/>
          </w:tcPr>
          <w:p w14:paraId="11441387"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7BADEE8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Impozit pe clădiri</w:t>
            </w:r>
          </w:p>
        </w:tc>
        <w:tc>
          <w:tcPr>
            <w:tcW w:w="3775" w:type="dxa"/>
          </w:tcPr>
          <w:p w14:paraId="5AA535C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7C74A5D2" w14:textId="77777777" w:rsidTr="00805F34">
        <w:tc>
          <w:tcPr>
            <w:tcW w:w="715" w:type="dxa"/>
          </w:tcPr>
          <w:p w14:paraId="1591F2ED"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1B212087"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Redevenţă</w:t>
            </w:r>
          </w:p>
        </w:tc>
        <w:tc>
          <w:tcPr>
            <w:tcW w:w="3775" w:type="dxa"/>
          </w:tcPr>
          <w:p w14:paraId="60E997E2"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74201138" w14:textId="77777777" w:rsidTr="00805F34">
        <w:tc>
          <w:tcPr>
            <w:tcW w:w="715" w:type="dxa"/>
          </w:tcPr>
          <w:p w14:paraId="220A58A2"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01F715B3"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Taxă de mediu</w:t>
            </w:r>
          </w:p>
        </w:tc>
        <w:tc>
          <w:tcPr>
            <w:tcW w:w="3775" w:type="dxa"/>
          </w:tcPr>
          <w:p w14:paraId="7F081524"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2885D37F" w14:textId="77777777" w:rsidTr="00805F34">
        <w:tc>
          <w:tcPr>
            <w:tcW w:w="715" w:type="dxa"/>
          </w:tcPr>
          <w:p w14:paraId="0D418DF4"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c>
          <w:tcPr>
            <w:tcW w:w="4860" w:type="dxa"/>
          </w:tcPr>
          <w:p w14:paraId="26EF7FD1"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Alte cheltuieli cu taxe/impozite şi autorizaţii</w:t>
            </w:r>
          </w:p>
        </w:tc>
        <w:tc>
          <w:tcPr>
            <w:tcW w:w="3775" w:type="dxa"/>
          </w:tcPr>
          <w:p w14:paraId="4D0734EA"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465FA5BC" w14:textId="77777777" w:rsidTr="00805F34">
        <w:tc>
          <w:tcPr>
            <w:tcW w:w="715" w:type="dxa"/>
          </w:tcPr>
          <w:p w14:paraId="310F647D"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III.</w:t>
            </w:r>
          </w:p>
        </w:tc>
        <w:tc>
          <w:tcPr>
            <w:tcW w:w="4860" w:type="dxa"/>
          </w:tcPr>
          <w:p w14:paraId="368ECF7A"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Cheltuieli cu salariile personalului, din care:</w:t>
            </w:r>
          </w:p>
        </w:tc>
        <w:tc>
          <w:tcPr>
            <w:tcW w:w="3775" w:type="dxa"/>
          </w:tcPr>
          <w:p w14:paraId="1FBA3A6A"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67A99A5C" w14:textId="77777777" w:rsidTr="00805F34">
        <w:tc>
          <w:tcPr>
            <w:tcW w:w="715" w:type="dxa"/>
          </w:tcPr>
          <w:p w14:paraId="5E660419"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p>
        </w:tc>
        <w:tc>
          <w:tcPr>
            <w:tcW w:w="4860" w:type="dxa"/>
          </w:tcPr>
          <w:p w14:paraId="0AB81504"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 salarii</w:t>
            </w:r>
          </w:p>
        </w:tc>
        <w:tc>
          <w:tcPr>
            <w:tcW w:w="3775" w:type="dxa"/>
          </w:tcPr>
          <w:p w14:paraId="530AFD70"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75ABFBEB" w14:textId="77777777" w:rsidTr="00805F34">
        <w:tc>
          <w:tcPr>
            <w:tcW w:w="715" w:type="dxa"/>
          </w:tcPr>
          <w:p w14:paraId="7093B21B"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p>
        </w:tc>
        <w:tc>
          <w:tcPr>
            <w:tcW w:w="4860" w:type="dxa"/>
          </w:tcPr>
          <w:p w14:paraId="6D24AB38"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 contribuţii sociale obligatorii</w:t>
            </w:r>
          </w:p>
        </w:tc>
        <w:tc>
          <w:tcPr>
            <w:tcW w:w="3775" w:type="dxa"/>
          </w:tcPr>
          <w:p w14:paraId="32C97576"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0BC2165B" w14:textId="77777777" w:rsidTr="00805F34">
        <w:tc>
          <w:tcPr>
            <w:tcW w:w="715" w:type="dxa"/>
          </w:tcPr>
          <w:p w14:paraId="61EC4E38"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p>
        </w:tc>
        <w:tc>
          <w:tcPr>
            <w:tcW w:w="4860" w:type="dxa"/>
          </w:tcPr>
          <w:p w14:paraId="4181B141"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r w:rsidRPr="00410CBB">
              <w:rPr>
                <w:rFonts w:ascii="Arial" w:eastAsia="Calibri" w:hAnsi="Arial" w:cs="Arial"/>
                <w:kern w:val="1"/>
                <w:sz w:val="20"/>
                <w:szCs w:val="20"/>
                <w:lang w:val="ro-RO" w:eastAsia="hi-IN" w:bidi="hi-IN"/>
              </w:rPr>
              <w:t>- alte drepturi asimilate salariilor</w:t>
            </w:r>
          </w:p>
        </w:tc>
        <w:tc>
          <w:tcPr>
            <w:tcW w:w="3775" w:type="dxa"/>
          </w:tcPr>
          <w:p w14:paraId="2779EE92"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55BEECC4" w14:textId="77777777" w:rsidTr="00805F34">
        <w:tc>
          <w:tcPr>
            <w:tcW w:w="715" w:type="dxa"/>
          </w:tcPr>
          <w:p w14:paraId="2FE06731"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IV.</w:t>
            </w:r>
          </w:p>
        </w:tc>
        <w:tc>
          <w:tcPr>
            <w:tcW w:w="4860" w:type="dxa"/>
          </w:tcPr>
          <w:p w14:paraId="4EE39D3D"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Cheltuieli de exploatare (I+II+III)</w:t>
            </w:r>
          </w:p>
        </w:tc>
        <w:tc>
          <w:tcPr>
            <w:tcW w:w="3775" w:type="dxa"/>
          </w:tcPr>
          <w:p w14:paraId="0D141038"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392C957F" w14:textId="77777777" w:rsidTr="00805F34">
        <w:tc>
          <w:tcPr>
            <w:tcW w:w="715" w:type="dxa"/>
          </w:tcPr>
          <w:p w14:paraId="188DEC6E"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V.</w:t>
            </w:r>
          </w:p>
        </w:tc>
        <w:tc>
          <w:tcPr>
            <w:tcW w:w="4860" w:type="dxa"/>
          </w:tcPr>
          <w:p w14:paraId="17B3E78B"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 xml:space="preserve">Cheltuieli financiare </w:t>
            </w:r>
          </w:p>
        </w:tc>
        <w:tc>
          <w:tcPr>
            <w:tcW w:w="3775" w:type="dxa"/>
          </w:tcPr>
          <w:p w14:paraId="6BC68015"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3FF54E5B" w14:textId="77777777" w:rsidTr="00805F34">
        <w:tc>
          <w:tcPr>
            <w:tcW w:w="715" w:type="dxa"/>
          </w:tcPr>
          <w:p w14:paraId="7E700A51"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 xml:space="preserve">VI. </w:t>
            </w:r>
          </w:p>
        </w:tc>
        <w:tc>
          <w:tcPr>
            <w:tcW w:w="4860" w:type="dxa"/>
          </w:tcPr>
          <w:p w14:paraId="2B48B5D2"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Total cheltuieli (IV+V)</w:t>
            </w:r>
          </w:p>
        </w:tc>
        <w:tc>
          <w:tcPr>
            <w:tcW w:w="3775" w:type="dxa"/>
          </w:tcPr>
          <w:p w14:paraId="1F73FE73"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0D0BC462" w14:textId="77777777" w:rsidTr="00805F34">
        <w:tc>
          <w:tcPr>
            <w:tcW w:w="715" w:type="dxa"/>
          </w:tcPr>
          <w:p w14:paraId="40CBC4F6"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VII.</w:t>
            </w:r>
          </w:p>
        </w:tc>
        <w:tc>
          <w:tcPr>
            <w:tcW w:w="4860" w:type="dxa"/>
          </w:tcPr>
          <w:p w14:paraId="644FEB47"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 xml:space="preserve">Profit </w:t>
            </w:r>
          </w:p>
        </w:tc>
        <w:tc>
          <w:tcPr>
            <w:tcW w:w="3775" w:type="dxa"/>
          </w:tcPr>
          <w:p w14:paraId="690201C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5059D093" w14:textId="77777777" w:rsidTr="00805F34">
        <w:tc>
          <w:tcPr>
            <w:tcW w:w="715" w:type="dxa"/>
          </w:tcPr>
          <w:p w14:paraId="17798BD7"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VIII.</w:t>
            </w:r>
          </w:p>
        </w:tc>
        <w:tc>
          <w:tcPr>
            <w:tcW w:w="4860" w:type="dxa"/>
          </w:tcPr>
          <w:p w14:paraId="2CF67F56"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Valoare totală servicii de transport (VI+VII)</w:t>
            </w:r>
          </w:p>
        </w:tc>
        <w:tc>
          <w:tcPr>
            <w:tcW w:w="3775" w:type="dxa"/>
          </w:tcPr>
          <w:p w14:paraId="077FE3F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0F596B96" w14:textId="77777777" w:rsidTr="00805F34">
        <w:tc>
          <w:tcPr>
            <w:tcW w:w="715" w:type="dxa"/>
          </w:tcPr>
          <w:p w14:paraId="20A380AE"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IX.</w:t>
            </w:r>
          </w:p>
        </w:tc>
        <w:tc>
          <w:tcPr>
            <w:tcW w:w="4860" w:type="dxa"/>
          </w:tcPr>
          <w:p w14:paraId="3B8C4E8E"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eastAsia="hi-IN" w:bidi="hi-IN"/>
              </w:rPr>
            </w:pPr>
            <w:proofErr w:type="spellStart"/>
            <w:r w:rsidRPr="00410CBB">
              <w:rPr>
                <w:rFonts w:ascii="Arial" w:eastAsia="Calibri" w:hAnsi="Arial" w:cs="Arial"/>
                <w:b/>
                <w:kern w:val="1"/>
                <w:sz w:val="20"/>
                <w:szCs w:val="20"/>
                <w:lang w:eastAsia="hi-IN" w:bidi="hi-IN"/>
              </w:rPr>
              <w:t>Număr</w:t>
            </w:r>
            <w:proofErr w:type="spellEnd"/>
            <w:r w:rsidRPr="00410CBB">
              <w:rPr>
                <w:rFonts w:ascii="Arial" w:eastAsia="Calibri" w:hAnsi="Arial" w:cs="Arial"/>
                <w:b/>
                <w:kern w:val="1"/>
                <w:sz w:val="20"/>
                <w:szCs w:val="20"/>
                <w:lang w:eastAsia="hi-IN" w:bidi="hi-IN"/>
              </w:rPr>
              <w:t xml:space="preserve"> total de km </w:t>
            </w:r>
            <w:proofErr w:type="spellStart"/>
            <w:r w:rsidRPr="00410CBB">
              <w:rPr>
                <w:rFonts w:ascii="Arial" w:eastAsia="Calibri" w:hAnsi="Arial" w:cs="Arial"/>
                <w:b/>
                <w:kern w:val="1"/>
                <w:sz w:val="20"/>
                <w:szCs w:val="20"/>
                <w:lang w:eastAsia="hi-IN" w:bidi="hi-IN"/>
              </w:rPr>
              <w:t>planificaţi</w:t>
            </w:r>
            <w:proofErr w:type="spellEnd"/>
            <w:r w:rsidRPr="00410CBB">
              <w:rPr>
                <w:rFonts w:ascii="Arial" w:eastAsia="Calibri" w:hAnsi="Arial" w:cs="Arial"/>
                <w:b/>
                <w:kern w:val="1"/>
                <w:sz w:val="20"/>
                <w:szCs w:val="20"/>
                <w:lang w:eastAsia="hi-IN" w:bidi="hi-IN"/>
              </w:rPr>
              <w:t xml:space="preserve"> </w:t>
            </w:r>
            <w:proofErr w:type="spellStart"/>
            <w:r w:rsidRPr="00410CBB">
              <w:rPr>
                <w:rFonts w:ascii="Arial" w:eastAsia="Calibri" w:hAnsi="Arial" w:cs="Arial"/>
                <w:b/>
                <w:kern w:val="1"/>
                <w:sz w:val="20"/>
                <w:szCs w:val="20"/>
                <w:lang w:eastAsia="hi-IN" w:bidi="hi-IN"/>
              </w:rPr>
              <w:t>anual</w:t>
            </w:r>
            <w:proofErr w:type="spellEnd"/>
          </w:p>
        </w:tc>
        <w:tc>
          <w:tcPr>
            <w:tcW w:w="3775" w:type="dxa"/>
          </w:tcPr>
          <w:p w14:paraId="10AE7209"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eastAsia="hi-IN" w:bidi="hi-IN"/>
              </w:rPr>
            </w:pPr>
          </w:p>
        </w:tc>
      </w:tr>
      <w:tr w:rsidR="00805F34" w:rsidRPr="00410CBB" w14:paraId="6AE7BFA6" w14:textId="77777777" w:rsidTr="00805F34">
        <w:tc>
          <w:tcPr>
            <w:tcW w:w="715" w:type="dxa"/>
            <w:shd w:val="clear" w:color="auto" w:fill="auto"/>
          </w:tcPr>
          <w:p w14:paraId="74810253"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X.</w:t>
            </w:r>
          </w:p>
        </w:tc>
        <w:tc>
          <w:tcPr>
            <w:tcW w:w="4860" w:type="dxa"/>
            <w:shd w:val="clear" w:color="auto" w:fill="auto"/>
          </w:tcPr>
          <w:p w14:paraId="14432A22"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Tarif mediu (lei/km) (VIII/IX)</w:t>
            </w:r>
          </w:p>
        </w:tc>
        <w:tc>
          <w:tcPr>
            <w:tcW w:w="3775" w:type="dxa"/>
          </w:tcPr>
          <w:p w14:paraId="6FB4171E"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41B3E4F7" w14:textId="77777777" w:rsidTr="00805F34">
        <w:tc>
          <w:tcPr>
            <w:tcW w:w="715" w:type="dxa"/>
          </w:tcPr>
          <w:p w14:paraId="57B036EB"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lastRenderedPageBreak/>
              <w:t>XI.</w:t>
            </w:r>
          </w:p>
        </w:tc>
        <w:tc>
          <w:tcPr>
            <w:tcW w:w="4860" w:type="dxa"/>
          </w:tcPr>
          <w:p w14:paraId="1E37B9B4"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Cap. m. (loc)</w:t>
            </w:r>
          </w:p>
        </w:tc>
        <w:tc>
          <w:tcPr>
            <w:tcW w:w="3775" w:type="dxa"/>
          </w:tcPr>
          <w:p w14:paraId="5ADBEA2F"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3C061A25" w14:textId="77777777" w:rsidTr="00820D7E">
        <w:tc>
          <w:tcPr>
            <w:tcW w:w="715" w:type="dxa"/>
            <w:shd w:val="clear" w:color="auto" w:fill="F2F2F2" w:themeFill="background1" w:themeFillShade="F2"/>
          </w:tcPr>
          <w:p w14:paraId="2D63B40B"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XII.</w:t>
            </w:r>
          </w:p>
        </w:tc>
        <w:tc>
          <w:tcPr>
            <w:tcW w:w="4860" w:type="dxa"/>
            <w:shd w:val="clear" w:color="auto" w:fill="F2F2F2" w:themeFill="background1" w:themeFillShade="F2"/>
          </w:tcPr>
          <w:p w14:paraId="64FEDB71"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Tarif mediu (lei/km/loc) (X/XI)</w:t>
            </w:r>
          </w:p>
        </w:tc>
        <w:tc>
          <w:tcPr>
            <w:tcW w:w="3775" w:type="dxa"/>
            <w:shd w:val="clear" w:color="auto" w:fill="F2F2F2" w:themeFill="background1" w:themeFillShade="F2"/>
          </w:tcPr>
          <w:p w14:paraId="203568E7"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eastAsia="hi-IN" w:bidi="hi-IN"/>
              </w:rPr>
            </w:pPr>
            <w:r w:rsidRPr="00410CBB">
              <w:rPr>
                <w:rFonts w:ascii="Arial" w:eastAsia="Calibri" w:hAnsi="Arial" w:cs="Arial"/>
                <w:b/>
                <w:kern w:val="1"/>
                <w:sz w:val="20"/>
                <w:szCs w:val="20"/>
                <w:lang w:eastAsia="hi-IN" w:bidi="hi-IN"/>
              </w:rPr>
              <w:t>Tm(lei/km/</w:t>
            </w:r>
            <w:proofErr w:type="gramStart"/>
            <w:r w:rsidRPr="00410CBB">
              <w:rPr>
                <w:rFonts w:ascii="Arial" w:eastAsia="Calibri" w:hAnsi="Arial" w:cs="Arial"/>
                <w:b/>
                <w:kern w:val="1"/>
                <w:sz w:val="20"/>
                <w:szCs w:val="20"/>
                <w:lang w:eastAsia="hi-IN" w:bidi="hi-IN"/>
              </w:rPr>
              <w:t>loc)=</w:t>
            </w:r>
            <w:proofErr w:type="gramEnd"/>
            <w:r w:rsidRPr="00410CBB">
              <w:rPr>
                <w:rFonts w:ascii="Arial" w:eastAsia="Calibri" w:hAnsi="Arial" w:cs="Arial"/>
                <w:b/>
                <w:kern w:val="1"/>
                <w:sz w:val="20"/>
                <w:szCs w:val="20"/>
                <w:lang w:eastAsia="hi-IN" w:bidi="hi-IN"/>
              </w:rPr>
              <w:t>Tm(lei/km)/Cap. m.(loc)</w:t>
            </w:r>
          </w:p>
        </w:tc>
      </w:tr>
      <w:tr w:rsidR="00805F34" w:rsidRPr="00410CBB" w14:paraId="2EEF16D9" w14:textId="77777777" w:rsidTr="00805F34">
        <w:tc>
          <w:tcPr>
            <w:tcW w:w="715" w:type="dxa"/>
          </w:tcPr>
          <w:p w14:paraId="5125C812"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XIII.</w:t>
            </w:r>
          </w:p>
        </w:tc>
        <w:tc>
          <w:tcPr>
            <w:tcW w:w="4860" w:type="dxa"/>
          </w:tcPr>
          <w:p w14:paraId="31793115"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T.V.A.</w:t>
            </w:r>
          </w:p>
        </w:tc>
        <w:tc>
          <w:tcPr>
            <w:tcW w:w="3775" w:type="dxa"/>
          </w:tcPr>
          <w:p w14:paraId="115CC49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r w:rsidR="00805F34" w:rsidRPr="00410CBB" w14:paraId="560BEF12" w14:textId="77777777" w:rsidTr="00805F34">
        <w:tc>
          <w:tcPr>
            <w:tcW w:w="715" w:type="dxa"/>
          </w:tcPr>
          <w:p w14:paraId="254C4093"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XIV.</w:t>
            </w:r>
          </w:p>
        </w:tc>
        <w:tc>
          <w:tcPr>
            <w:tcW w:w="4860" w:type="dxa"/>
          </w:tcPr>
          <w:p w14:paraId="795614A6" w14:textId="77777777" w:rsidR="00805F34" w:rsidRPr="00410CBB" w:rsidRDefault="00805F34" w:rsidP="00805F34">
            <w:pPr>
              <w:widowControl w:val="0"/>
              <w:suppressAutoHyphens/>
              <w:spacing w:after="0" w:line="240" w:lineRule="auto"/>
              <w:rPr>
                <w:rFonts w:ascii="Arial" w:eastAsia="Calibri" w:hAnsi="Arial" w:cs="Arial"/>
                <w:b/>
                <w:kern w:val="1"/>
                <w:sz w:val="20"/>
                <w:szCs w:val="20"/>
                <w:lang w:val="ro-RO" w:eastAsia="hi-IN" w:bidi="hi-IN"/>
              </w:rPr>
            </w:pPr>
            <w:r w:rsidRPr="00410CBB">
              <w:rPr>
                <w:rFonts w:ascii="Arial" w:eastAsia="Calibri" w:hAnsi="Arial" w:cs="Arial"/>
                <w:b/>
                <w:kern w:val="1"/>
                <w:sz w:val="20"/>
                <w:szCs w:val="20"/>
                <w:lang w:val="ro-RO" w:eastAsia="hi-IN" w:bidi="hi-IN"/>
              </w:rPr>
              <w:t>Tarif mediu, inclusiv T.V.A. (lei/km/loc) (XII+XIII)</w:t>
            </w:r>
          </w:p>
        </w:tc>
        <w:tc>
          <w:tcPr>
            <w:tcW w:w="3775" w:type="dxa"/>
          </w:tcPr>
          <w:p w14:paraId="76632EEB" w14:textId="77777777" w:rsidR="00805F34" w:rsidRPr="00410CBB" w:rsidRDefault="00805F34" w:rsidP="00805F34">
            <w:pPr>
              <w:widowControl w:val="0"/>
              <w:suppressAutoHyphens/>
              <w:spacing w:after="0" w:line="240" w:lineRule="auto"/>
              <w:rPr>
                <w:rFonts w:ascii="Arial" w:eastAsia="Calibri" w:hAnsi="Arial" w:cs="Arial"/>
                <w:kern w:val="1"/>
                <w:sz w:val="20"/>
                <w:szCs w:val="20"/>
                <w:lang w:val="ro-RO" w:eastAsia="hi-IN" w:bidi="hi-IN"/>
              </w:rPr>
            </w:pPr>
          </w:p>
        </w:tc>
      </w:tr>
    </w:tbl>
    <w:p w14:paraId="22DF6F91" w14:textId="77777777" w:rsidR="00805F34" w:rsidRPr="00410CBB" w:rsidRDefault="00805F34" w:rsidP="00805F34">
      <w:pPr>
        <w:widowControl w:val="0"/>
        <w:suppressAutoHyphens/>
        <w:spacing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Structura va fi adaptată pe elemente de cheltuieli specifice fiecărui operator de transport.</w:t>
      </w:r>
    </w:p>
    <w:p w14:paraId="70C7C1F9" w14:textId="77777777" w:rsidR="00805F34" w:rsidRPr="00410CBB" w:rsidRDefault="00805F34" w:rsidP="0048228F">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w:t>
      </w:r>
      <w:r w:rsidRPr="00410CBB">
        <w:rPr>
          <w:rFonts w:ascii="Arial" w:eastAsia="Calibri" w:hAnsi="Arial" w:cs="Arial"/>
          <w:b/>
          <w:bCs/>
          <w:kern w:val="1"/>
          <w:lang w:val="ro-RO" w:eastAsia="hi-IN" w:bidi="hi-IN"/>
        </w:rPr>
        <w:t>Tariful mediu pe kilometru/loc</w:t>
      </w:r>
      <w:r w:rsidRPr="00410CBB">
        <w:rPr>
          <w:rFonts w:ascii="Arial" w:eastAsia="Calibri" w:hAnsi="Arial" w:cs="Arial"/>
          <w:bCs/>
          <w:kern w:val="1"/>
          <w:lang w:val="ro-RO" w:eastAsia="hi-IN" w:bidi="hi-IN"/>
        </w:rPr>
        <w:t xml:space="preserve">” se stabileşte pentru fiecare traseu în parte din cadrul unei grupe de trasee, iar ulterior, funcţie de câte trasee are grupa se face media aritmetică a acestor tarife, obţinându-se un “tarif mediu pe kilometru/loc” corespunzător grupei de trasee.  </w:t>
      </w:r>
    </w:p>
    <w:p w14:paraId="3A69656B" w14:textId="77777777" w:rsidR="00805F34" w:rsidRPr="00410CBB" w:rsidRDefault="00805F34" w:rsidP="0048228F">
      <w:pPr>
        <w:widowControl w:val="0"/>
        <w:suppressAutoHyphens/>
        <w:autoSpaceDE w:val="0"/>
        <w:autoSpaceDN w:val="0"/>
        <w:adjustRightInd w:val="0"/>
        <w:spacing w:line="276" w:lineRule="auto"/>
        <w:jc w:val="both"/>
        <w:rPr>
          <w:rFonts w:ascii="Arial" w:eastAsia="Calibri" w:hAnsi="Arial" w:cs="Arial"/>
          <w:color w:val="000000"/>
          <w:kern w:val="1"/>
          <w:lang w:val="ro-RO" w:eastAsia="hi-IN" w:bidi="hi-IN"/>
        </w:rPr>
      </w:pPr>
      <w:r w:rsidRPr="00410CBB">
        <w:rPr>
          <w:rFonts w:ascii="Arial" w:eastAsia="Calibri" w:hAnsi="Arial" w:cs="Arial"/>
          <w:color w:val="000000"/>
          <w:kern w:val="1"/>
          <w:lang w:val="ro-RO" w:eastAsia="hi-IN" w:bidi="hi-IN"/>
        </w:rPr>
        <w:t xml:space="preserve">În alegerea factorului de evaluare entitatea contractantă va avea în vedere posibilitatea atribuirii contractului/contractelor de delegare către operatorul economic care asigură un tarif mediu cât mai scăzut, tarif generat de condiţiile de organizare, de mijloacele de transport solicitate, de calificarea şi experienţa personalului implicat în executarea contractului. Prin aplicarea acestui factor de evaluare, entitatea contractantă urmăreşte asigurarea executării unui serviciu de transport public județean suportabil în ceea ce priveşte tariful de transport. </w:t>
      </w:r>
    </w:p>
    <w:p w14:paraId="78648C5D" w14:textId="77777777" w:rsidR="00805F34" w:rsidRPr="00410CBB" w:rsidRDefault="00805F34" w:rsidP="0048228F">
      <w:pPr>
        <w:widowControl w:val="0"/>
        <w:suppressAutoHyphens/>
        <w:spacing w:line="276" w:lineRule="auto"/>
        <w:jc w:val="both"/>
        <w:rPr>
          <w:rFonts w:ascii="Arial" w:eastAsia="Calibri" w:hAnsi="Arial" w:cs="Arial"/>
          <w:kern w:val="1"/>
          <w:lang w:eastAsia="hi-IN" w:bidi="hi-IN"/>
        </w:rPr>
      </w:pPr>
      <w:proofErr w:type="spellStart"/>
      <w:r w:rsidRPr="00410CBB">
        <w:rPr>
          <w:rFonts w:ascii="Arial" w:eastAsia="Calibri" w:hAnsi="Arial" w:cs="Arial"/>
          <w:kern w:val="1"/>
          <w:lang w:eastAsia="hi-IN" w:bidi="hi-IN"/>
        </w:rPr>
        <w:t>Acest</w:t>
      </w:r>
      <w:proofErr w:type="spellEnd"/>
      <w:r w:rsidRPr="00410CBB">
        <w:rPr>
          <w:rFonts w:ascii="Arial" w:eastAsia="Calibri" w:hAnsi="Arial" w:cs="Arial"/>
          <w:kern w:val="1"/>
          <w:lang w:eastAsia="hi-IN" w:bidi="hi-IN"/>
        </w:rPr>
        <w:t xml:space="preserve"> factor de </w:t>
      </w:r>
      <w:proofErr w:type="spellStart"/>
      <w:r w:rsidRPr="00410CBB">
        <w:rPr>
          <w:rFonts w:ascii="Arial" w:eastAsia="Calibri" w:hAnsi="Arial" w:cs="Arial"/>
          <w:kern w:val="1"/>
          <w:lang w:eastAsia="hi-IN" w:bidi="hi-IN"/>
        </w:rPr>
        <w:t>evaluare</w:t>
      </w:r>
      <w:proofErr w:type="spellEnd"/>
      <w:r w:rsidRPr="00410CBB">
        <w:rPr>
          <w:rFonts w:ascii="Arial" w:eastAsia="Calibri" w:hAnsi="Arial" w:cs="Arial"/>
          <w:kern w:val="1"/>
          <w:lang w:eastAsia="hi-IN" w:bidi="hi-IN"/>
        </w:rPr>
        <w:t xml:space="preserve"> s-a </w:t>
      </w:r>
      <w:proofErr w:type="spellStart"/>
      <w:r w:rsidRPr="00410CBB">
        <w:rPr>
          <w:rFonts w:ascii="Arial" w:eastAsia="Calibri" w:hAnsi="Arial" w:cs="Arial"/>
          <w:kern w:val="1"/>
          <w:lang w:eastAsia="hi-IN" w:bidi="hi-IN"/>
        </w:rPr>
        <w:t>stabilit</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prin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luarea</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în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considerare</w:t>
      </w:r>
      <w:proofErr w:type="spellEnd"/>
      <w:r w:rsidRPr="00410CBB">
        <w:rPr>
          <w:rFonts w:ascii="Arial" w:eastAsia="Calibri" w:hAnsi="Arial" w:cs="Arial"/>
          <w:kern w:val="1"/>
          <w:lang w:eastAsia="hi-IN" w:bidi="hi-IN"/>
        </w:rPr>
        <w:t xml:space="preserve"> </w:t>
      </w:r>
      <w:proofErr w:type="gramStart"/>
      <w:r w:rsidRPr="00410CBB">
        <w:rPr>
          <w:rFonts w:ascii="Arial" w:eastAsia="Calibri" w:hAnsi="Arial" w:cs="Arial"/>
          <w:kern w:val="1"/>
          <w:lang w:eastAsia="hi-IN" w:bidi="hi-IN"/>
        </w:rPr>
        <w:t>a</w:t>
      </w:r>
      <w:proofErr w:type="gram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aspectului</w:t>
      </w:r>
      <w:proofErr w:type="spellEnd"/>
      <w:r w:rsidRPr="00410CBB">
        <w:rPr>
          <w:rFonts w:ascii="Arial" w:eastAsia="Calibri" w:hAnsi="Arial" w:cs="Arial"/>
          <w:kern w:val="1"/>
          <w:lang w:eastAsia="hi-IN" w:bidi="hi-IN"/>
        </w:rPr>
        <w:t xml:space="preserve"> social, conform art. 209 </w:t>
      </w:r>
      <w:proofErr w:type="spellStart"/>
      <w:r w:rsidRPr="00410CBB">
        <w:rPr>
          <w:rFonts w:ascii="Arial" w:eastAsia="Calibri" w:hAnsi="Arial" w:cs="Arial"/>
          <w:kern w:val="1"/>
          <w:lang w:eastAsia="hi-IN" w:bidi="hi-IN"/>
        </w:rPr>
        <w:t>alin</w:t>
      </w:r>
      <w:proofErr w:type="spellEnd"/>
      <w:r w:rsidRPr="00410CBB">
        <w:rPr>
          <w:rFonts w:ascii="Arial" w:eastAsia="Calibri" w:hAnsi="Arial" w:cs="Arial"/>
          <w:kern w:val="1"/>
          <w:lang w:eastAsia="hi-IN" w:bidi="hi-IN"/>
        </w:rPr>
        <w:t xml:space="preserve">. (4)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99/2016 </w:t>
      </w:r>
      <w:proofErr w:type="spellStart"/>
      <w:r w:rsidRPr="00410CBB">
        <w:rPr>
          <w:rFonts w:ascii="Arial" w:eastAsia="Calibri" w:hAnsi="Arial" w:cs="Arial"/>
          <w:kern w:val="1"/>
          <w:lang w:eastAsia="hi-IN" w:bidi="hi-IN"/>
        </w:rPr>
        <w:t>privind</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achiziţiile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sectoriale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art. 1 </w:t>
      </w:r>
      <w:proofErr w:type="spellStart"/>
      <w:r w:rsidRPr="00410CBB">
        <w:rPr>
          <w:rFonts w:ascii="Arial" w:eastAsia="Calibri" w:hAnsi="Arial" w:cs="Arial"/>
          <w:kern w:val="1"/>
          <w:lang w:eastAsia="hi-IN" w:bidi="hi-IN"/>
        </w:rPr>
        <w:t>alin</w:t>
      </w:r>
      <w:proofErr w:type="spellEnd"/>
      <w:r w:rsidRPr="00410CBB">
        <w:rPr>
          <w:rFonts w:ascii="Arial" w:eastAsia="Calibri" w:hAnsi="Arial" w:cs="Arial"/>
          <w:kern w:val="1"/>
          <w:lang w:eastAsia="hi-IN" w:bidi="hi-IN"/>
        </w:rPr>
        <w:t xml:space="preserve">. (4) lit. f), h)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m)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92/2007 a </w:t>
      </w:r>
      <w:proofErr w:type="spellStart"/>
      <w:r w:rsidRPr="00410CBB">
        <w:rPr>
          <w:rFonts w:ascii="Arial" w:eastAsia="Calibri" w:hAnsi="Arial" w:cs="Arial"/>
          <w:kern w:val="1"/>
          <w:lang w:eastAsia="hi-IN" w:bidi="hi-IN"/>
        </w:rPr>
        <w:t>serviciilor</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publice</w:t>
      </w:r>
      <w:proofErr w:type="spellEnd"/>
      <w:r w:rsidRPr="00410CBB">
        <w:rPr>
          <w:rFonts w:ascii="Arial" w:eastAsia="Calibri" w:hAnsi="Arial" w:cs="Arial"/>
          <w:kern w:val="1"/>
          <w:lang w:eastAsia="hi-IN" w:bidi="hi-IN"/>
        </w:rPr>
        <w:t xml:space="preserve"> de transport </w:t>
      </w:r>
      <w:proofErr w:type="spellStart"/>
      <w:r w:rsidRPr="00410CBB">
        <w:rPr>
          <w:rFonts w:ascii="Arial" w:eastAsia="Calibri" w:hAnsi="Arial" w:cs="Arial"/>
          <w:kern w:val="1"/>
          <w:lang w:eastAsia="hi-IN" w:bidi="hi-IN"/>
        </w:rPr>
        <w:t>persoane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în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unitățile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administrativ-teritoriale</w:t>
      </w:r>
      <w:proofErr w:type="spellEnd"/>
      <w:r w:rsidRPr="00410CBB">
        <w:rPr>
          <w:rFonts w:ascii="Arial" w:eastAsia="Calibri" w:hAnsi="Arial" w:cs="Arial"/>
          <w:kern w:val="1"/>
          <w:lang w:eastAsia="hi-IN" w:bidi="hi-IN"/>
        </w:rPr>
        <w:t>.</w:t>
      </w:r>
    </w:p>
    <w:p w14:paraId="4469CB77" w14:textId="77777777" w:rsidR="00805F34" w:rsidRPr="00410CBB" w:rsidRDefault="00805F34" w:rsidP="00805F34">
      <w:pPr>
        <w:widowControl w:val="0"/>
        <w:suppressAutoHyphens/>
        <w:spacing w:line="240" w:lineRule="auto"/>
        <w:jc w:val="both"/>
        <w:rPr>
          <w:rFonts w:ascii="Arial" w:eastAsia="Calibri" w:hAnsi="Arial" w:cs="Arial"/>
          <w:bCs/>
          <w:kern w:val="1"/>
          <w:lang w:eastAsia="hi-IN" w:bidi="hi-IN"/>
        </w:rPr>
      </w:pPr>
    </w:p>
    <w:p w14:paraId="29AF5B7D" w14:textId="77777777" w:rsidR="00805F34" w:rsidRPr="00410CBB" w:rsidRDefault="00805F34" w:rsidP="0048228F">
      <w:pPr>
        <w:widowControl w:val="0"/>
        <w:suppressAutoHyphens/>
        <w:spacing w:after="0" w:line="276" w:lineRule="auto"/>
        <w:jc w:val="both"/>
        <w:rPr>
          <w:rFonts w:ascii="Arial" w:eastAsia="Calibri" w:hAnsi="Arial" w:cs="Arial"/>
          <w:b/>
          <w:bCs/>
          <w:i/>
          <w:iCs/>
          <w:kern w:val="1"/>
          <w:lang w:val="ro-RO" w:eastAsia="hi-IN" w:bidi="hi-IN"/>
        </w:rPr>
      </w:pPr>
      <w:r w:rsidRPr="00410CBB">
        <w:rPr>
          <w:rFonts w:ascii="Arial" w:eastAsia="Calibri" w:hAnsi="Arial" w:cs="Arial"/>
          <w:b/>
          <w:bCs/>
          <w:i/>
          <w:iCs/>
          <w:kern w:val="1"/>
          <w:lang w:val="ro-RO" w:eastAsia="hi-IN" w:bidi="hi-IN"/>
        </w:rPr>
        <w:t>Factori de evaluare cu privire la componenta tehnică a ofertei</w:t>
      </w:r>
    </w:p>
    <w:p w14:paraId="47559A49" w14:textId="17FAB8CD"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Entitatea contractantă propune utilizarea următorilor factori de evaluare care privesc componenta tehnică a ofertei:</w:t>
      </w:r>
    </w:p>
    <w:p w14:paraId="3A0CAE1F" w14:textId="77777777"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p>
    <w:p w14:paraId="1380BFAB" w14:textId="77777777" w:rsidR="00805F34" w:rsidRPr="00410CBB" w:rsidRDefault="00805F34" w:rsidP="0048228F">
      <w:pPr>
        <w:widowControl w:val="0"/>
        <w:suppressAutoHyphens/>
        <w:spacing w:after="0" w:line="276" w:lineRule="auto"/>
        <w:jc w:val="both"/>
        <w:rPr>
          <w:rFonts w:ascii="Arial" w:eastAsia="Calibri" w:hAnsi="Arial" w:cs="Arial"/>
          <w:b/>
          <w:bCs/>
          <w:i/>
          <w:iCs/>
          <w:kern w:val="1"/>
          <w:lang w:val="ro-RO" w:eastAsia="hi-IN" w:bidi="hi-IN"/>
        </w:rPr>
      </w:pPr>
      <w:r w:rsidRPr="00410CBB">
        <w:rPr>
          <w:rFonts w:ascii="Arial" w:eastAsia="Calibri" w:hAnsi="Arial" w:cs="Arial"/>
          <w:b/>
          <w:bCs/>
          <w:i/>
          <w:iCs/>
          <w:kern w:val="1"/>
          <w:lang w:val="ro-RO" w:eastAsia="hi-IN" w:bidi="hi-IN"/>
        </w:rPr>
        <w:t>a. Vechimea medie a parcului de autobuze</w:t>
      </w:r>
    </w:p>
    <w:p w14:paraId="4D45C5E2" w14:textId="77777777" w:rsidR="00805F34" w:rsidRPr="00410CBB" w:rsidRDefault="00805F34" w:rsidP="0048228F">
      <w:pPr>
        <w:widowControl w:val="0"/>
        <w:suppressAutoHyphens/>
        <w:spacing w:after="0" w:line="276" w:lineRule="auto"/>
        <w:jc w:val="both"/>
        <w:rPr>
          <w:rFonts w:ascii="Arial" w:eastAsia="Calibri" w:hAnsi="Arial" w:cs="Arial"/>
          <w:kern w:val="1"/>
          <w:lang w:eastAsia="hi-IN" w:bidi="hi-IN"/>
        </w:rPr>
      </w:pPr>
      <w:r w:rsidRPr="00410CBB">
        <w:rPr>
          <w:rFonts w:ascii="Arial" w:eastAsia="Calibri" w:hAnsi="Arial" w:cs="Arial"/>
          <w:kern w:val="1"/>
          <w:lang w:val="ro-RO" w:eastAsia="hi-IN" w:bidi="hi-IN"/>
        </w:rPr>
        <w:t xml:space="preserve">În alegerea acestui factor de evaluare, entitatea contractantă ia în considerare asigurarea unui echilibru între aspectele calitative ale serviciului (confortul călătorilor) şi aspectele de mediu, pe de o parte, şi costurile generate de furnizarea serviciului, pe de altă parte, conform art. 209 alin. </w:t>
      </w:r>
      <w:r w:rsidRPr="00410CBB">
        <w:rPr>
          <w:rFonts w:ascii="Arial" w:eastAsia="Calibri" w:hAnsi="Arial" w:cs="Arial"/>
          <w:kern w:val="1"/>
          <w:lang w:eastAsia="hi-IN" w:bidi="hi-IN"/>
        </w:rPr>
        <w:t xml:space="preserve">(4)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99/2016 </w:t>
      </w:r>
      <w:proofErr w:type="spellStart"/>
      <w:r w:rsidRPr="00410CBB">
        <w:rPr>
          <w:rFonts w:ascii="Arial" w:eastAsia="Calibri" w:hAnsi="Arial" w:cs="Arial"/>
          <w:kern w:val="1"/>
          <w:lang w:eastAsia="hi-IN" w:bidi="hi-IN"/>
        </w:rPr>
        <w:t>privind</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achiziţiile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sectoriale</w:t>
      </w:r>
      <w:proofErr w:type="spellEnd"/>
      <w:r w:rsidRPr="00410CBB">
        <w:rPr>
          <w:rFonts w:ascii="Arial" w:eastAsia="Calibri" w:hAnsi="Arial" w:cs="Arial"/>
          <w:kern w:val="1"/>
          <w:lang w:eastAsia="hi-IN" w:bidi="hi-IN"/>
        </w:rPr>
        <w:t xml:space="preserve"> precum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principiile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menţionate</w:t>
      </w:r>
      <w:proofErr w:type="spellEnd"/>
      <w:r w:rsidRPr="00410CBB">
        <w:rPr>
          <w:rFonts w:ascii="Arial" w:eastAsia="Calibri" w:hAnsi="Arial" w:cs="Arial"/>
          <w:kern w:val="1"/>
          <w:lang w:eastAsia="hi-IN" w:bidi="hi-IN"/>
        </w:rPr>
        <w:t xml:space="preserve"> la art.1 </w:t>
      </w:r>
      <w:proofErr w:type="spellStart"/>
      <w:r w:rsidRPr="00410CBB">
        <w:rPr>
          <w:rFonts w:ascii="Arial" w:eastAsia="Calibri" w:hAnsi="Arial" w:cs="Arial"/>
          <w:kern w:val="1"/>
          <w:lang w:eastAsia="hi-IN" w:bidi="hi-IN"/>
        </w:rPr>
        <w:t>alin</w:t>
      </w:r>
      <w:proofErr w:type="spellEnd"/>
      <w:r w:rsidRPr="00410CBB">
        <w:rPr>
          <w:rFonts w:ascii="Arial" w:eastAsia="Calibri" w:hAnsi="Arial" w:cs="Arial"/>
          <w:kern w:val="1"/>
          <w:lang w:eastAsia="hi-IN" w:bidi="hi-IN"/>
        </w:rPr>
        <w:t xml:space="preserve">. (4) lit. g)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k)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92/2007 a </w:t>
      </w:r>
      <w:proofErr w:type="spellStart"/>
      <w:r w:rsidRPr="00410CBB">
        <w:rPr>
          <w:rFonts w:ascii="Arial" w:eastAsia="Calibri" w:hAnsi="Arial" w:cs="Arial"/>
          <w:kern w:val="1"/>
          <w:lang w:eastAsia="hi-IN" w:bidi="hi-IN"/>
        </w:rPr>
        <w:t>serviciilor</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publice</w:t>
      </w:r>
      <w:proofErr w:type="spellEnd"/>
      <w:r w:rsidRPr="00410CBB">
        <w:rPr>
          <w:rFonts w:ascii="Arial" w:eastAsia="Calibri" w:hAnsi="Arial" w:cs="Arial"/>
          <w:kern w:val="1"/>
          <w:lang w:eastAsia="hi-IN" w:bidi="hi-IN"/>
        </w:rPr>
        <w:t xml:space="preserve"> de transport </w:t>
      </w:r>
      <w:proofErr w:type="spellStart"/>
      <w:r w:rsidRPr="00410CBB">
        <w:rPr>
          <w:rFonts w:ascii="Arial" w:eastAsia="Calibri" w:hAnsi="Arial" w:cs="Arial"/>
          <w:kern w:val="1"/>
          <w:lang w:eastAsia="hi-IN" w:bidi="hi-IN"/>
        </w:rPr>
        <w:t>persoane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în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unitățile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administrativ-teritoriale</w:t>
      </w:r>
      <w:proofErr w:type="spellEnd"/>
      <w:r w:rsidRPr="00410CBB">
        <w:rPr>
          <w:rFonts w:ascii="Arial" w:eastAsia="Calibri" w:hAnsi="Arial" w:cs="Arial"/>
          <w:kern w:val="1"/>
          <w:lang w:eastAsia="hi-IN" w:bidi="hi-IN"/>
        </w:rPr>
        <w:t>.</w:t>
      </w:r>
    </w:p>
    <w:p w14:paraId="08C542E0" w14:textId="77777777" w:rsidR="00805F34" w:rsidRPr="00410CBB" w:rsidRDefault="00805F34" w:rsidP="0048228F">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kern w:val="1"/>
          <w:lang w:val="ro-RO" w:eastAsia="hi-IN" w:bidi="hi-IN"/>
        </w:rPr>
        <w:t>La acest factor se acordă puncte pentru fiecare autovehicul care va fi utilizat la executarea unui traseu din cadrul grupei. Punctele se cumulează şi apoi se face media aritmetică. Numărul de ani se stabileşte în funcţie de anul de fabricaţie înscris în certificatul de înmatriculare sau în cartea de identitate a autovehiculului, fără a se lua în considerare luna din an.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12A341B3" w14:textId="77777777" w:rsidR="00805F34" w:rsidRPr="00410CBB" w:rsidRDefault="00805F34" w:rsidP="0048228F">
      <w:pPr>
        <w:widowControl w:val="0"/>
        <w:suppressAutoHyphens/>
        <w:spacing w:after="0" w:line="276" w:lineRule="auto"/>
        <w:jc w:val="both"/>
        <w:rPr>
          <w:rFonts w:ascii="Arial" w:eastAsia="Calibri" w:hAnsi="Arial" w:cs="Arial"/>
          <w:b/>
          <w:bCs/>
          <w:i/>
          <w:iCs/>
          <w:kern w:val="1"/>
          <w:lang w:val="ro-RO" w:eastAsia="hi-IN" w:bidi="hi-IN"/>
        </w:rPr>
      </w:pPr>
      <w:r w:rsidRPr="00410CBB">
        <w:rPr>
          <w:rFonts w:ascii="Arial" w:eastAsia="Calibri" w:hAnsi="Arial" w:cs="Arial"/>
          <w:b/>
          <w:bCs/>
          <w:i/>
          <w:iCs/>
          <w:kern w:val="1"/>
          <w:lang w:val="ro-RO" w:eastAsia="hi-IN" w:bidi="hi-IN"/>
        </w:rPr>
        <w:t>b. Clasificarea autobuzelor</w:t>
      </w:r>
    </w:p>
    <w:p w14:paraId="1C1C3DF5" w14:textId="77777777" w:rsidR="00805F34" w:rsidRPr="00410CBB" w:rsidRDefault="00805F34" w:rsidP="0048228F">
      <w:pPr>
        <w:widowControl w:val="0"/>
        <w:suppressAutoHyphens/>
        <w:spacing w:after="0" w:line="276" w:lineRule="auto"/>
        <w:jc w:val="both"/>
        <w:rPr>
          <w:rFonts w:ascii="Arial" w:eastAsia="Calibri" w:hAnsi="Arial" w:cs="Arial"/>
          <w:bCs/>
          <w:kern w:val="1"/>
          <w:lang w:eastAsia="hi-IN" w:bidi="hi-IN"/>
        </w:rPr>
      </w:pPr>
      <w:r w:rsidRPr="00410CBB">
        <w:rPr>
          <w:rFonts w:ascii="Arial" w:eastAsia="Calibri" w:hAnsi="Arial" w:cs="Arial"/>
          <w:bCs/>
          <w:kern w:val="1"/>
          <w:lang w:val="ro-RO" w:eastAsia="hi-IN" w:bidi="hi-IN"/>
        </w:rPr>
        <w:t xml:space="preserve">În alegerea acestui factor de evaluare, entitatea contractantă ia în considerare asigurarea unui echilibru între aspectele calitative ale serviciului (confortul călătorilor) şi aspectele de siguranță </w:t>
      </w:r>
      <w:r w:rsidRPr="00410CBB">
        <w:rPr>
          <w:rFonts w:ascii="Arial" w:eastAsia="Calibri" w:hAnsi="Arial" w:cs="Arial"/>
          <w:bCs/>
          <w:kern w:val="1"/>
          <w:lang w:val="ro-RO" w:eastAsia="hi-IN" w:bidi="hi-IN"/>
        </w:rPr>
        <w:lastRenderedPageBreak/>
        <w:t xml:space="preserve">conform art. 209 alin. </w:t>
      </w:r>
      <w:r w:rsidRPr="00410CBB">
        <w:rPr>
          <w:rFonts w:ascii="Arial" w:eastAsia="Calibri" w:hAnsi="Arial" w:cs="Arial"/>
          <w:bCs/>
          <w:kern w:val="1"/>
          <w:lang w:eastAsia="hi-IN" w:bidi="hi-IN"/>
        </w:rPr>
        <w:t xml:space="preserve">(4)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99/2016 </w:t>
      </w:r>
      <w:proofErr w:type="spellStart"/>
      <w:r w:rsidRPr="00410CBB">
        <w:rPr>
          <w:rFonts w:ascii="Arial" w:eastAsia="Calibri" w:hAnsi="Arial" w:cs="Arial"/>
          <w:bCs/>
          <w:kern w:val="1"/>
          <w:lang w:eastAsia="hi-IN" w:bidi="hi-IN"/>
        </w:rPr>
        <w:t>privind</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achiziţiile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sectoriale</w:t>
      </w:r>
      <w:proofErr w:type="spellEnd"/>
      <w:r w:rsidRPr="00410CBB">
        <w:rPr>
          <w:rFonts w:ascii="Arial" w:eastAsia="Calibri" w:hAnsi="Arial" w:cs="Arial"/>
          <w:bCs/>
          <w:kern w:val="1"/>
          <w:lang w:eastAsia="hi-IN" w:bidi="hi-IN"/>
        </w:rPr>
        <w:t xml:space="preserve">, precum </w:t>
      </w:r>
      <w:proofErr w:type="spellStart"/>
      <w:r w:rsidRPr="00410CBB">
        <w:rPr>
          <w:rFonts w:ascii="Arial" w:eastAsia="Calibri" w:hAnsi="Arial" w:cs="Arial"/>
          <w:bCs/>
          <w:kern w:val="1"/>
          <w:lang w:eastAsia="hi-IN" w:bidi="hi-IN"/>
        </w:rPr>
        <w:t>şi</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principiile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menţionate</w:t>
      </w:r>
      <w:proofErr w:type="spellEnd"/>
      <w:r w:rsidRPr="00410CBB">
        <w:rPr>
          <w:rFonts w:ascii="Arial" w:eastAsia="Calibri" w:hAnsi="Arial" w:cs="Arial"/>
          <w:bCs/>
          <w:kern w:val="1"/>
          <w:lang w:eastAsia="hi-IN" w:bidi="hi-IN"/>
        </w:rPr>
        <w:t xml:space="preserve"> la art.1 </w:t>
      </w:r>
      <w:proofErr w:type="spellStart"/>
      <w:r w:rsidRPr="00410CBB">
        <w:rPr>
          <w:rFonts w:ascii="Arial" w:eastAsia="Calibri" w:hAnsi="Arial" w:cs="Arial"/>
          <w:bCs/>
          <w:kern w:val="1"/>
          <w:lang w:eastAsia="hi-IN" w:bidi="hi-IN"/>
        </w:rPr>
        <w:t>alin</w:t>
      </w:r>
      <w:proofErr w:type="spellEnd"/>
      <w:r w:rsidRPr="00410CBB">
        <w:rPr>
          <w:rFonts w:ascii="Arial" w:eastAsia="Calibri" w:hAnsi="Arial" w:cs="Arial"/>
          <w:bCs/>
          <w:kern w:val="1"/>
          <w:lang w:eastAsia="hi-IN" w:bidi="hi-IN"/>
        </w:rPr>
        <w:t xml:space="preserve">. (4) lit. g)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92/2007 a </w:t>
      </w:r>
      <w:proofErr w:type="spellStart"/>
      <w:r w:rsidRPr="00410CBB">
        <w:rPr>
          <w:rFonts w:ascii="Arial" w:eastAsia="Calibri" w:hAnsi="Arial" w:cs="Arial"/>
          <w:bCs/>
          <w:kern w:val="1"/>
          <w:lang w:eastAsia="hi-IN" w:bidi="hi-IN"/>
        </w:rPr>
        <w:t>serviciilor</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publice</w:t>
      </w:r>
      <w:proofErr w:type="spellEnd"/>
      <w:r w:rsidRPr="00410CBB">
        <w:rPr>
          <w:rFonts w:ascii="Arial" w:eastAsia="Calibri" w:hAnsi="Arial" w:cs="Arial"/>
          <w:bCs/>
          <w:kern w:val="1"/>
          <w:lang w:eastAsia="hi-IN" w:bidi="hi-IN"/>
        </w:rPr>
        <w:t xml:space="preserve"> de transport </w:t>
      </w:r>
      <w:proofErr w:type="spellStart"/>
      <w:r w:rsidRPr="00410CBB">
        <w:rPr>
          <w:rFonts w:ascii="Arial" w:eastAsia="Calibri" w:hAnsi="Arial" w:cs="Arial"/>
          <w:bCs/>
          <w:kern w:val="1"/>
          <w:lang w:eastAsia="hi-IN" w:bidi="hi-IN"/>
        </w:rPr>
        <w:t>persoane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în</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unitățile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administrativ-teritoriale</w:t>
      </w:r>
      <w:proofErr w:type="spellEnd"/>
      <w:r w:rsidRPr="00410CBB">
        <w:rPr>
          <w:rFonts w:ascii="Arial" w:eastAsia="Calibri" w:hAnsi="Arial" w:cs="Arial"/>
          <w:bCs/>
          <w:kern w:val="1"/>
          <w:lang w:eastAsia="hi-IN" w:bidi="hi-IN"/>
        </w:rPr>
        <w:t>.</w:t>
      </w:r>
    </w:p>
    <w:p w14:paraId="02818FE3" w14:textId="77777777" w:rsidR="00805F34" w:rsidRDefault="00805F34" w:rsidP="0048228F">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La acest factor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3F79AD90" w14:textId="77777777" w:rsidR="00805F34" w:rsidRPr="00410CBB" w:rsidRDefault="00805F34" w:rsidP="0048228F">
      <w:pPr>
        <w:widowControl w:val="0"/>
        <w:suppressAutoHyphens/>
        <w:spacing w:after="0" w:line="276" w:lineRule="auto"/>
        <w:jc w:val="both"/>
        <w:rPr>
          <w:rFonts w:ascii="Arial" w:eastAsia="Calibri" w:hAnsi="Arial" w:cs="Arial"/>
          <w:b/>
          <w:i/>
          <w:iCs/>
          <w:kern w:val="1"/>
          <w:lang w:val="ro-RO" w:eastAsia="hi-IN" w:bidi="hi-IN"/>
        </w:rPr>
      </w:pPr>
      <w:r w:rsidRPr="00410CBB">
        <w:rPr>
          <w:rFonts w:ascii="Arial" w:eastAsia="Calibri" w:hAnsi="Arial" w:cs="Arial"/>
          <w:b/>
          <w:i/>
          <w:iCs/>
          <w:kern w:val="1"/>
          <w:lang w:val="ro-RO" w:eastAsia="hi-IN" w:bidi="hi-IN"/>
        </w:rPr>
        <w:t>c. Norma de poluare a autobuzului</w:t>
      </w:r>
    </w:p>
    <w:p w14:paraId="3A044CB3" w14:textId="77777777"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În alegerea factorului de evaluare, Entitatea contractantă ia în considerare, în principal, aspectele de mediu, în conformitate cu prevederile art. 209 alin. (4) din Legea nr. 99/2016, precum şi obligaţia imperativă prevăzută de art. 1 alin. (8) din Legea nr. 92/2007 care stipulează în mod expres că „</w:t>
      </w:r>
      <w:r w:rsidRPr="00410CBB">
        <w:rPr>
          <w:rFonts w:ascii="Arial" w:eastAsia="Calibri" w:hAnsi="Arial" w:cs="Arial"/>
          <w:i/>
          <w:kern w:val="1"/>
          <w:lang w:val="ro-RO" w:eastAsia="hi-IN" w:bidi="hi-IN"/>
        </w:rPr>
        <w:t>În toate raporturile generate de executarea serviciilor de transport public local (....) protecţia mediului este prioritară</w:t>
      </w:r>
      <w:r w:rsidRPr="00410CBB">
        <w:rPr>
          <w:rFonts w:ascii="Arial" w:eastAsia="Calibri" w:hAnsi="Arial" w:cs="Arial"/>
          <w:kern w:val="1"/>
          <w:lang w:val="ro-RO" w:eastAsia="hi-IN" w:bidi="hi-IN"/>
        </w:rPr>
        <w:t>”.</w:t>
      </w:r>
    </w:p>
    <w:p w14:paraId="51FF4246" w14:textId="77777777" w:rsidR="00805F34" w:rsidRDefault="00805F34" w:rsidP="0048228F">
      <w:pPr>
        <w:widowControl w:val="0"/>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La acest factor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2DE09E4B" w14:textId="3FA1A4AB" w:rsidR="00783E4E" w:rsidRPr="00783E4E" w:rsidRDefault="00783E4E" w:rsidP="00BF63A2">
      <w:pPr>
        <w:spacing w:after="0" w:line="276" w:lineRule="auto"/>
        <w:jc w:val="both"/>
        <w:rPr>
          <w:rFonts w:ascii="Arial" w:eastAsia="Calibri" w:hAnsi="Arial" w:cs="Arial"/>
          <w:b/>
          <w:i/>
          <w:iCs/>
          <w:lang w:val="it-IT"/>
        </w:rPr>
      </w:pPr>
      <w:r w:rsidRPr="00783E4E">
        <w:rPr>
          <w:rFonts w:ascii="Arial" w:eastAsia="Calibri" w:hAnsi="Arial" w:cs="Arial"/>
          <w:b/>
          <w:i/>
          <w:iCs/>
          <w:lang w:val="it-IT"/>
        </w:rPr>
        <w:t>d. Dotarea cu instala</w:t>
      </w:r>
      <w:r w:rsidRPr="00783E4E">
        <w:rPr>
          <w:rFonts w:ascii="Arial" w:eastAsia="Calibri" w:hAnsi="Arial" w:cs="Arial"/>
          <w:b/>
          <w:i/>
          <w:iCs/>
          <w:lang w:val="ro-RO"/>
        </w:rPr>
        <w:t>ţ</w:t>
      </w:r>
      <w:r w:rsidRPr="00783E4E">
        <w:rPr>
          <w:rFonts w:ascii="Arial" w:eastAsia="Calibri" w:hAnsi="Arial" w:cs="Arial"/>
          <w:b/>
          <w:i/>
          <w:iCs/>
          <w:lang w:val="it-IT"/>
        </w:rPr>
        <w:t>ie de aer condiţionat</w:t>
      </w:r>
    </w:p>
    <w:p w14:paraId="1D256BB4" w14:textId="77777777" w:rsidR="00783E4E" w:rsidRPr="00783E4E" w:rsidRDefault="00783E4E" w:rsidP="00BF63A2">
      <w:pPr>
        <w:spacing w:after="0" w:line="276" w:lineRule="auto"/>
        <w:jc w:val="both"/>
        <w:rPr>
          <w:rFonts w:ascii="Arial" w:eastAsia="Calibri" w:hAnsi="Arial" w:cs="Arial"/>
          <w:bCs/>
          <w:lang w:val="it-IT"/>
        </w:rPr>
      </w:pPr>
      <w:r w:rsidRPr="00783E4E">
        <w:rPr>
          <w:rFonts w:ascii="Arial" w:eastAsia="Calibri" w:hAnsi="Arial" w:cs="Arial"/>
          <w:bCs/>
          <w:lang w:val="it-IT"/>
        </w:rPr>
        <w:t>În alegerea acestui factor de evaluare, entitatea contractantă a luat în considerare asigurarea calității serviciului (confortul călătorilor) conform art. 209 alin. (4) din Legea nr. 99/2016 privind achiziţiile sectoriale, precum şi principiile menţionate la art.1 alin. (4) lit. g) din Legea nr. 92/2007 a serviciilor publice de transport persoane în unitățile administrativ-teritoriale.</w:t>
      </w:r>
    </w:p>
    <w:p w14:paraId="0774EBFC" w14:textId="77777777" w:rsidR="00783E4E" w:rsidRPr="00783E4E" w:rsidRDefault="00783E4E" w:rsidP="00BF63A2">
      <w:pPr>
        <w:spacing w:after="0" w:line="276" w:lineRule="auto"/>
        <w:jc w:val="both"/>
        <w:rPr>
          <w:rFonts w:ascii="Arial" w:eastAsia="Calibri" w:hAnsi="Arial" w:cs="Arial"/>
          <w:bCs/>
          <w:lang w:val="it-IT"/>
        </w:rPr>
      </w:pPr>
      <w:r w:rsidRPr="00783E4E">
        <w:rPr>
          <w:rFonts w:ascii="Arial" w:eastAsia="Calibri" w:hAnsi="Arial" w:cs="Arial"/>
          <w:bCs/>
          <w:lang w:val="it-IT"/>
        </w:rPr>
        <w:t>La acest criteriu se acordă puncte pentru fiecare autovehicul dotat cu aer condiţionat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49000E15" w14:textId="77777777" w:rsidR="00BF63A2" w:rsidRDefault="00BF63A2" w:rsidP="0048228F">
      <w:pPr>
        <w:widowControl w:val="0"/>
        <w:suppressAutoHyphens/>
        <w:spacing w:after="0" w:line="276" w:lineRule="auto"/>
        <w:jc w:val="both"/>
        <w:rPr>
          <w:rFonts w:ascii="Arial" w:eastAsia="Calibri" w:hAnsi="Arial" w:cs="Arial"/>
          <w:b/>
          <w:i/>
          <w:iCs/>
          <w:kern w:val="1"/>
          <w:lang w:val="ro-RO" w:eastAsia="hi-IN" w:bidi="hi-IN"/>
        </w:rPr>
      </w:pPr>
    </w:p>
    <w:p w14:paraId="489E49B3" w14:textId="3AE337AB" w:rsidR="00805F34" w:rsidRPr="00410CBB" w:rsidRDefault="00783E4E" w:rsidP="0048228F">
      <w:pPr>
        <w:widowControl w:val="0"/>
        <w:suppressAutoHyphens/>
        <w:spacing w:after="0" w:line="276" w:lineRule="auto"/>
        <w:jc w:val="both"/>
        <w:rPr>
          <w:rFonts w:ascii="Arial" w:eastAsia="Calibri" w:hAnsi="Arial" w:cs="Arial"/>
          <w:b/>
          <w:i/>
          <w:iCs/>
          <w:kern w:val="1"/>
          <w:lang w:val="ro-RO" w:eastAsia="hi-IN" w:bidi="hi-IN"/>
        </w:rPr>
      </w:pPr>
      <w:r>
        <w:rPr>
          <w:rFonts w:ascii="Arial" w:eastAsia="Calibri" w:hAnsi="Arial" w:cs="Arial"/>
          <w:b/>
          <w:i/>
          <w:iCs/>
          <w:kern w:val="1"/>
          <w:lang w:val="ro-RO" w:eastAsia="hi-IN" w:bidi="hi-IN"/>
        </w:rPr>
        <w:t>e</w:t>
      </w:r>
      <w:r w:rsidR="00805F34" w:rsidRPr="00410CBB">
        <w:rPr>
          <w:rFonts w:ascii="Arial" w:eastAsia="Calibri" w:hAnsi="Arial" w:cs="Arial"/>
          <w:b/>
          <w:i/>
          <w:iCs/>
          <w:kern w:val="1"/>
          <w:lang w:val="ro-RO" w:eastAsia="hi-IN" w:bidi="hi-IN"/>
        </w:rPr>
        <w:t>. Capacitatea de transport</w:t>
      </w:r>
    </w:p>
    <w:p w14:paraId="7B7E42CC" w14:textId="77777777" w:rsidR="00805F34" w:rsidRPr="00410CBB" w:rsidRDefault="00805F34" w:rsidP="0048228F">
      <w:pPr>
        <w:widowControl w:val="0"/>
        <w:suppressAutoHyphens/>
        <w:spacing w:after="0" w:line="276" w:lineRule="auto"/>
        <w:jc w:val="both"/>
        <w:rPr>
          <w:rFonts w:ascii="Arial" w:eastAsia="Calibri" w:hAnsi="Arial" w:cs="Arial"/>
          <w:bCs/>
          <w:kern w:val="1"/>
          <w:lang w:eastAsia="hi-IN" w:bidi="hi-IN"/>
        </w:rPr>
      </w:pPr>
      <w:r w:rsidRPr="00410CBB">
        <w:rPr>
          <w:rFonts w:ascii="Arial" w:eastAsia="Calibri" w:hAnsi="Arial" w:cs="Arial"/>
          <w:bCs/>
          <w:kern w:val="1"/>
          <w:lang w:val="ro-RO" w:eastAsia="hi-IN" w:bidi="hi-IN"/>
        </w:rPr>
        <w:t xml:space="preserve">În alegerea acestui factor de evaluare, entitatea contractantă ia în considerare asigurarea calității serviciului (confortul călătorilor) conform art. 209 alin. </w:t>
      </w:r>
      <w:r w:rsidRPr="00410CBB">
        <w:rPr>
          <w:rFonts w:ascii="Arial" w:eastAsia="Calibri" w:hAnsi="Arial" w:cs="Arial"/>
          <w:bCs/>
          <w:kern w:val="1"/>
          <w:lang w:eastAsia="hi-IN" w:bidi="hi-IN"/>
        </w:rPr>
        <w:t xml:space="preserve">(4)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99/2016 </w:t>
      </w:r>
      <w:proofErr w:type="spellStart"/>
      <w:r w:rsidRPr="00410CBB">
        <w:rPr>
          <w:rFonts w:ascii="Arial" w:eastAsia="Calibri" w:hAnsi="Arial" w:cs="Arial"/>
          <w:bCs/>
          <w:kern w:val="1"/>
          <w:lang w:eastAsia="hi-IN" w:bidi="hi-IN"/>
        </w:rPr>
        <w:t>privind</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achiziţiile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sectoriale</w:t>
      </w:r>
      <w:proofErr w:type="spellEnd"/>
      <w:r w:rsidRPr="00410CBB">
        <w:rPr>
          <w:rFonts w:ascii="Arial" w:eastAsia="Calibri" w:hAnsi="Arial" w:cs="Arial"/>
          <w:bCs/>
          <w:kern w:val="1"/>
          <w:lang w:eastAsia="hi-IN" w:bidi="hi-IN"/>
        </w:rPr>
        <w:t xml:space="preserve">, precum </w:t>
      </w:r>
      <w:proofErr w:type="spellStart"/>
      <w:r w:rsidRPr="00410CBB">
        <w:rPr>
          <w:rFonts w:ascii="Arial" w:eastAsia="Calibri" w:hAnsi="Arial" w:cs="Arial"/>
          <w:bCs/>
          <w:kern w:val="1"/>
          <w:lang w:eastAsia="hi-IN" w:bidi="hi-IN"/>
        </w:rPr>
        <w:t>şi</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principiile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menţionate</w:t>
      </w:r>
      <w:proofErr w:type="spellEnd"/>
      <w:r w:rsidRPr="00410CBB">
        <w:rPr>
          <w:rFonts w:ascii="Arial" w:eastAsia="Calibri" w:hAnsi="Arial" w:cs="Arial"/>
          <w:bCs/>
          <w:kern w:val="1"/>
          <w:lang w:eastAsia="hi-IN" w:bidi="hi-IN"/>
        </w:rPr>
        <w:t xml:space="preserve"> la art.1 </w:t>
      </w:r>
      <w:proofErr w:type="spellStart"/>
      <w:r w:rsidRPr="00410CBB">
        <w:rPr>
          <w:rFonts w:ascii="Arial" w:eastAsia="Calibri" w:hAnsi="Arial" w:cs="Arial"/>
          <w:bCs/>
          <w:kern w:val="1"/>
          <w:lang w:eastAsia="hi-IN" w:bidi="hi-IN"/>
        </w:rPr>
        <w:t>alin</w:t>
      </w:r>
      <w:proofErr w:type="spellEnd"/>
      <w:r w:rsidRPr="00410CBB">
        <w:rPr>
          <w:rFonts w:ascii="Arial" w:eastAsia="Calibri" w:hAnsi="Arial" w:cs="Arial"/>
          <w:bCs/>
          <w:kern w:val="1"/>
          <w:lang w:eastAsia="hi-IN" w:bidi="hi-IN"/>
        </w:rPr>
        <w:t xml:space="preserve">. (4) lit. c) </w:t>
      </w:r>
      <w:proofErr w:type="spellStart"/>
      <w:r w:rsidRPr="00410CBB">
        <w:rPr>
          <w:rFonts w:ascii="Arial" w:eastAsia="Calibri" w:hAnsi="Arial" w:cs="Arial"/>
          <w:bCs/>
          <w:kern w:val="1"/>
          <w:lang w:eastAsia="hi-IN" w:bidi="hi-IN"/>
        </w:rPr>
        <w:t>și</w:t>
      </w:r>
      <w:proofErr w:type="spellEnd"/>
      <w:r w:rsidRPr="00410CBB">
        <w:rPr>
          <w:rFonts w:ascii="Arial" w:eastAsia="Calibri" w:hAnsi="Arial" w:cs="Arial"/>
          <w:bCs/>
          <w:kern w:val="1"/>
          <w:lang w:eastAsia="hi-IN" w:bidi="hi-IN"/>
        </w:rPr>
        <w:t xml:space="preserve"> g)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92/2007 a </w:t>
      </w:r>
      <w:proofErr w:type="spellStart"/>
      <w:r w:rsidRPr="00410CBB">
        <w:rPr>
          <w:rFonts w:ascii="Arial" w:eastAsia="Calibri" w:hAnsi="Arial" w:cs="Arial"/>
          <w:bCs/>
          <w:kern w:val="1"/>
          <w:lang w:eastAsia="hi-IN" w:bidi="hi-IN"/>
        </w:rPr>
        <w:t>serviciilor</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publice</w:t>
      </w:r>
      <w:proofErr w:type="spellEnd"/>
      <w:r w:rsidRPr="00410CBB">
        <w:rPr>
          <w:rFonts w:ascii="Arial" w:eastAsia="Calibri" w:hAnsi="Arial" w:cs="Arial"/>
          <w:bCs/>
          <w:kern w:val="1"/>
          <w:lang w:eastAsia="hi-IN" w:bidi="hi-IN"/>
        </w:rPr>
        <w:t xml:space="preserve"> de transport </w:t>
      </w:r>
      <w:proofErr w:type="spellStart"/>
      <w:r w:rsidRPr="00410CBB">
        <w:rPr>
          <w:rFonts w:ascii="Arial" w:eastAsia="Calibri" w:hAnsi="Arial" w:cs="Arial"/>
          <w:bCs/>
          <w:kern w:val="1"/>
          <w:lang w:eastAsia="hi-IN" w:bidi="hi-IN"/>
        </w:rPr>
        <w:t>persoane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în</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unitățile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administrativ-teritoriale</w:t>
      </w:r>
      <w:proofErr w:type="spellEnd"/>
      <w:r w:rsidRPr="00410CBB">
        <w:rPr>
          <w:rFonts w:ascii="Arial" w:eastAsia="Calibri" w:hAnsi="Arial" w:cs="Arial"/>
          <w:bCs/>
          <w:kern w:val="1"/>
          <w:lang w:eastAsia="hi-IN" w:bidi="hi-IN"/>
        </w:rPr>
        <w:t>.</w:t>
      </w:r>
    </w:p>
    <w:p w14:paraId="35D58618" w14:textId="60109400" w:rsidR="00805F34" w:rsidRDefault="00805F34" w:rsidP="0048228F">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La acest factor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770AA8DA" w14:textId="05BC368E" w:rsidR="00BB6252" w:rsidRDefault="00BB6252" w:rsidP="0048228F">
      <w:pPr>
        <w:widowControl w:val="0"/>
        <w:suppressAutoHyphens/>
        <w:spacing w:line="276" w:lineRule="auto"/>
        <w:jc w:val="both"/>
        <w:rPr>
          <w:rFonts w:ascii="Arial" w:eastAsia="Calibri" w:hAnsi="Arial" w:cs="Arial"/>
          <w:bCs/>
          <w:kern w:val="1"/>
          <w:lang w:val="ro-RO" w:eastAsia="hi-IN" w:bidi="hi-IN"/>
        </w:rPr>
      </w:pPr>
    </w:p>
    <w:p w14:paraId="2085A14E" w14:textId="77777777" w:rsidR="00BB6252" w:rsidRDefault="00BB6252" w:rsidP="0048228F">
      <w:pPr>
        <w:widowControl w:val="0"/>
        <w:suppressAutoHyphens/>
        <w:spacing w:line="276" w:lineRule="auto"/>
        <w:jc w:val="both"/>
        <w:rPr>
          <w:rFonts w:ascii="Arial" w:eastAsia="Calibri" w:hAnsi="Arial" w:cs="Arial"/>
          <w:bCs/>
          <w:kern w:val="1"/>
          <w:lang w:val="ro-RO" w:eastAsia="hi-IN" w:bidi="hi-IN"/>
        </w:rPr>
      </w:pPr>
    </w:p>
    <w:p w14:paraId="5B861578" w14:textId="70D3C6F5" w:rsidR="00805F34" w:rsidRPr="00410CBB" w:rsidRDefault="00783E4E" w:rsidP="0048228F">
      <w:pPr>
        <w:widowControl w:val="0"/>
        <w:suppressAutoHyphens/>
        <w:spacing w:after="0" w:line="276" w:lineRule="auto"/>
        <w:jc w:val="both"/>
        <w:rPr>
          <w:rFonts w:ascii="Arial" w:eastAsia="Calibri" w:hAnsi="Arial" w:cs="Arial"/>
          <w:b/>
          <w:i/>
          <w:iCs/>
          <w:kern w:val="1"/>
          <w:lang w:val="ro-RO" w:eastAsia="hi-IN" w:bidi="hi-IN"/>
        </w:rPr>
      </w:pPr>
      <w:r>
        <w:rPr>
          <w:rFonts w:ascii="Arial" w:eastAsia="Calibri" w:hAnsi="Arial" w:cs="Arial"/>
          <w:b/>
          <w:i/>
          <w:iCs/>
          <w:kern w:val="1"/>
          <w:lang w:val="ro-RO" w:eastAsia="hi-IN" w:bidi="hi-IN"/>
        </w:rPr>
        <w:lastRenderedPageBreak/>
        <w:t>f</w:t>
      </w:r>
      <w:r w:rsidR="00805F34" w:rsidRPr="00410CBB">
        <w:rPr>
          <w:rFonts w:ascii="Arial" w:eastAsia="Calibri" w:hAnsi="Arial" w:cs="Arial"/>
          <w:b/>
          <w:i/>
          <w:iCs/>
          <w:kern w:val="1"/>
          <w:lang w:val="ro-RO" w:eastAsia="hi-IN" w:bidi="hi-IN"/>
        </w:rPr>
        <w:t>. Utilizarea combustibililor alternativi astfel cum sunt definiți în Legea nr. 34/2017 privind instalarea infrastructurii pentru combustibili alternativi</w:t>
      </w:r>
    </w:p>
    <w:p w14:paraId="41F272C3" w14:textId="77777777" w:rsidR="00805F34" w:rsidRPr="00410CBB" w:rsidRDefault="00805F34" w:rsidP="0048228F">
      <w:pPr>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În alegerea factorului de evaluare, Entitatea contractantă a luat în considerare, în principal, aspectele de mediu, în conformitate cu prevederile art. 209 alin. (4) din Legea nr. 99/2016, precum şi obligaţia imperativă prevăzută de art. 1 alin. (8) din Legea nr. 92/2007 care stipulează în mod expres că „În toate raporturile generate de executarea serviciilor de transport public local (....) protecţia mediului este prioritară”, precum şi prevederile O.U.G. nr. 71/2021 privind promovarea vehiculelor de transport rutier nepoluante, în sprijinul unei mobilități cu emisii scăzute, pentru abrogarea Ordonanței de urgență a Guvernului nr. 40/2011 privind promovarea vehiculelor de transport rutier nepoluante și eficiente din punct de vedere energetic și a Legii nr. 37/2018 privind promovarea transportului ecologic.</w:t>
      </w:r>
    </w:p>
    <w:p w14:paraId="0D297856" w14:textId="77777777"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La acest criteriu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0AFA3863" w14:textId="77777777" w:rsidR="00805F34" w:rsidRPr="00410CBB" w:rsidRDefault="00805F34" w:rsidP="0048228F">
      <w:pPr>
        <w:widowControl w:val="0"/>
        <w:suppressAutoHyphens/>
        <w:spacing w:line="276" w:lineRule="auto"/>
        <w:jc w:val="both"/>
        <w:rPr>
          <w:rFonts w:ascii="Arial" w:eastAsia="Calibri" w:hAnsi="Arial" w:cs="Arial"/>
          <w:b/>
          <w:bCs/>
          <w:kern w:val="1"/>
          <w:lang w:val="ro-RO" w:eastAsia="hi-IN" w:bidi="hi-IN"/>
        </w:rPr>
      </w:pPr>
    </w:p>
    <w:p w14:paraId="3C51E9D5" w14:textId="77777777" w:rsidR="00805F34" w:rsidRPr="00410CBB" w:rsidRDefault="00805F34" w:rsidP="00805F34">
      <w:pPr>
        <w:widowControl w:val="0"/>
        <w:suppressAutoHyphens/>
        <w:spacing w:after="0" w:line="240" w:lineRule="auto"/>
        <w:jc w:val="both"/>
        <w:rPr>
          <w:rFonts w:ascii="Arial" w:eastAsia="Calibri" w:hAnsi="Arial" w:cs="Arial"/>
          <w:b/>
          <w:kern w:val="1"/>
          <w:lang w:val="ro-RO" w:eastAsia="hi-IN" w:bidi="hi-IN"/>
        </w:rPr>
      </w:pPr>
      <w:r w:rsidRPr="00410CBB">
        <w:rPr>
          <w:rFonts w:ascii="Arial" w:eastAsia="Calibri" w:hAnsi="Arial" w:cs="Arial"/>
          <w:b/>
          <w:kern w:val="1"/>
          <w:lang w:val="ro-RO" w:eastAsia="hi-IN" w:bidi="hi-IN"/>
        </w:rPr>
        <w:t>Grilă de punctaj</w:t>
      </w:r>
    </w:p>
    <w:p w14:paraId="2D846F3D" w14:textId="77777777" w:rsidR="00805F34" w:rsidRPr="0005615D" w:rsidRDefault="00805F34" w:rsidP="00805F34">
      <w:pPr>
        <w:widowControl w:val="0"/>
        <w:suppressAutoHyphens/>
        <w:spacing w:after="0" w:line="240" w:lineRule="auto"/>
        <w:rPr>
          <w:rFonts w:ascii="Arial" w:eastAsia="Calibri" w:hAnsi="Arial" w:cs="Arial"/>
          <w:b/>
          <w:i/>
          <w:kern w:val="1"/>
          <w:lang w:eastAsia="hi-IN" w:bidi="hi-IN"/>
        </w:rPr>
      </w:pPr>
      <w:proofErr w:type="spellStart"/>
      <w:r w:rsidRPr="0005615D">
        <w:rPr>
          <w:rFonts w:ascii="Arial" w:eastAsia="Calibri" w:hAnsi="Arial" w:cs="Arial"/>
          <w:b/>
          <w:i/>
          <w:kern w:val="1"/>
          <w:lang w:eastAsia="hi-IN" w:bidi="hi-IN"/>
        </w:rPr>
        <w:t>Nivelul</w:t>
      </w:r>
      <w:proofErr w:type="spellEnd"/>
      <w:r w:rsidRPr="0005615D">
        <w:rPr>
          <w:rFonts w:ascii="Arial" w:eastAsia="Calibri" w:hAnsi="Arial" w:cs="Arial"/>
          <w:b/>
          <w:i/>
          <w:kern w:val="1"/>
          <w:lang w:eastAsia="hi-IN" w:bidi="hi-IN"/>
        </w:rPr>
        <w:t xml:space="preserve"> </w:t>
      </w:r>
      <w:proofErr w:type="spellStart"/>
      <w:r w:rsidRPr="0005615D">
        <w:rPr>
          <w:rFonts w:ascii="Arial" w:eastAsia="Calibri" w:hAnsi="Arial" w:cs="Arial"/>
          <w:b/>
          <w:i/>
          <w:kern w:val="1"/>
          <w:lang w:eastAsia="hi-IN" w:bidi="hi-IN"/>
        </w:rPr>
        <w:t>tarifului</w:t>
      </w:r>
      <w:proofErr w:type="spellEnd"/>
    </w:p>
    <w:p w14:paraId="4CAC4F5A" w14:textId="77777777" w:rsidR="00805F34" w:rsidRPr="00410CBB" w:rsidRDefault="00805F34" w:rsidP="00805F34">
      <w:pPr>
        <w:widowControl w:val="0"/>
        <w:suppressAutoHyphens/>
        <w:spacing w:after="0" w:line="240" w:lineRule="auto"/>
        <w:rPr>
          <w:rFonts w:ascii="Arial" w:eastAsia="Calibri" w:hAnsi="Arial" w:cs="Arial"/>
          <w:kern w:val="1"/>
          <w:lang w:eastAsia="hi-IN" w:bidi="hi-IN"/>
        </w:rPr>
      </w:pPr>
      <w:proofErr w:type="gramStart"/>
      <w:r w:rsidRPr="00410CBB">
        <w:rPr>
          <w:rFonts w:ascii="Arial" w:eastAsia="Calibri" w:hAnsi="Arial" w:cs="Arial"/>
          <w:kern w:val="1"/>
          <w:lang w:eastAsia="hi-IN" w:bidi="hi-IN"/>
        </w:rPr>
        <w:t>P</w:t>
      </w:r>
      <w:r w:rsidRPr="00410CBB">
        <w:rPr>
          <w:rFonts w:ascii="Arial" w:eastAsia="Calibri" w:hAnsi="Arial" w:cs="Arial"/>
          <w:kern w:val="1"/>
          <w:vertAlign w:val="subscript"/>
          <w:lang w:eastAsia="hi-IN" w:bidi="hi-IN"/>
        </w:rPr>
        <w:t xml:space="preserve">T </w:t>
      </w:r>
      <w:r w:rsidRPr="00410CBB">
        <w:rPr>
          <w:rFonts w:ascii="Arial" w:eastAsia="Calibri" w:hAnsi="Arial" w:cs="Arial"/>
          <w:kern w:val="1"/>
          <w:lang w:eastAsia="hi-IN" w:bidi="hi-IN"/>
        </w:rPr>
        <w:t xml:space="preserve"> -</w:t>
      </w:r>
      <w:proofErr w:type="gram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punctajul</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pentru</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acest</w:t>
      </w:r>
      <w:proofErr w:type="spellEnd"/>
      <w:r w:rsidRPr="00410CBB">
        <w:rPr>
          <w:rFonts w:ascii="Arial" w:eastAsia="Calibri" w:hAnsi="Arial" w:cs="Arial"/>
          <w:kern w:val="1"/>
          <w:lang w:eastAsia="hi-IN" w:bidi="hi-IN"/>
        </w:rPr>
        <w:t xml:space="preserve"> factor se </w:t>
      </w:r>
      <w:proofErr w:type="spellStart"/>
      <w:r w:rsidRPr="00410CBB">
        <w:rPr>
          <w:rFonts w:ascii="Arial" w:eastAsia="Calibri" w:hAnsi="Arial" w:cs="Arial"/>
          <w:kern w:val="1"/>
          <w:lang w:eastAsia="hi-IN" w:bidi="hi-IN"/>
        </w:rPr>
        <w:t>acordă</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astfel</w:t>
      </w:r>
      <w:proofErr w:type="spellEnd"/>
      <w:r w:rsidRPr="00410CBB">
        <w:rPr>
          <w:rFonts w:ascii="Arial" w:eastAsia="Calibri" w:hAnsi="Arial" w:cs="Arial"/>
          <w:kern w:val="1"/>
          <w:lang w:eastAsia="hi-IN" w:bidi="hi-IN"/>
        </w:rPr>
        <w:t>:</w:t>
      </w:r>
    </w:p>
    <w:p w14:paraId="096D0185" w14:textId="69FDC671" w:rsidR="00805F34" w:rsidRPr="00410CBB" w:rsidRDefault="00805F34" w:rsidP="00AF1A5D">
      <w:pPr>
        <w:widowControl w:val="0"/>
        <w:numPr>
          <w:ilvl w:val="1"/>
          <w:numId w:val="23"/>
        </w:numPr>
        <w:suppressAutoHyphens/>
        <w:spacing w:after="0" w:line="240" w:lineRule="auto"/>
        <w:ind w:left="720"/>
        <w:contextualSpacing/>
        <w:jc w:val="both"/>
        <w:rPr>
          <w:rFonts w:ascii="Arial" w:eastAsia="Calibri" w:hAnsi="Arial" w:cs="Arial"/>
          <w:kern w:val="1"/>
          <w:lang w:eastAsia="hi-IN" w:bidi="hi-IN"/>
        </w:rPr>
      </w:pPr>
      <w:proofErr w:type="spellStart"/>
      <w:r w:rsidRPr="00410CBB">
        <w:rPr>
          <w:rFonts w:ascii="Arial" w:eastAsia="Calibri" w:hAnsi="Arial" w:cs="Arial"/>
          <w:kern w:val="1"/>
          <w:lang w:eastAsia="hi-IN" w:bidi="hi-IN"/>
        </w:rPr>
        <w:t>pentru</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oferta</w:t>
      </w:r>
      <w:proofErr w:type="spellEnd"/>
      <w:r w:rsidRPr="00410CBB">
        <w:rPr>
          <w:rFonts w:ascii="Arial" w:eastAsia="Calibri" w:hAnsi="Arial" w:cs="Arial"/>
          <w:kern w:val="1"/>
          <w:lang w:eastAsia="hi-IN" w:bidi="hi-IN"/>
        </w:rPr>
        <w:t xml:space="preserve"> cu </w:t>
      </w:r>
      <w:proofErr w:type="spellStart"/>
      <w:r w:rsidRPr="00410CBB">
        <w:rPr>
          <w:rFonts w:ascii="Arial" w:eastAsia="Calibri" w:hAnsi="Arial" w:cs="Arial"/>
          <w:kern w:val="1"/>
          <w:lang w:eastAsia="hi-IN" w:bidi="hi-IN"/>
        </w:rPr>
        <w:t>cel</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mai</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scăzut</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tarif</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mediu</w:t>
      </w:r>
      <w:proofErr w:type="spellEnd"/>
      <w:r w:rsidRPr="00410CBB">
        <w:rPr>
          <w:rFonts w:ascii="Arial" w:eastAsia="Calibri" w:hAnsi="Arial" w:cs="Arial"/>
          <w:kern w:val="1"/>
          <w:lang w:eastAsia="hi-IN" w:bidi="hi-IN"/>
        </w:rPr>
        <w:t xml:space="preserve">/km/loc se </w:t>
      </w:r>
      <w:proofErr w:type="spellStart"/>
      <w:r w:rsidRPr="00410CBB">
        <w:rPr>
          <w:rFonts w:ascii="Arial" w:eastAsia="Calibri" w:hAnsi="Arial" w:cs="Arial"/>
          <w:kern w:val="1"/>
          <w:lang w:eastAsia="hi-IN" w:bidi="hi-IN"/>
        </w:rPr>
        <w:t>acordă</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punctajul</w:t>
      </w:r>
      <w:proofErr w:type="spellEnd"/>
      <w:r w:rsidRPr="00410CBB">
        <w:rPr>
          <w:rFonts w:ascii="Arial" w:eastAsia="Calibri" w:hAnsi="Arial" w:cs="Arial"/>
          <w:kern w:val="1"/>
          <w:lang w:eastAsia="hi-IN" w:bidi="hi-IN"/>
        </w:rPr>
        <w:t xml:space="preserve"> maxim </w:t>
      </w:r>
      <w:proofErr w:type="spellStart"/>
      <w:r w:rsidRPr="00410CBB">
        <w:rPr>
          <w:rFonts w:ascii="Arial" w:eastAsia="Calibri" w:hAnsi="Arial" w:cs="Arial"/>
          <w:kern w:val="1"/>
          <w:lang w:eastAsia="hi-IN" w:bidi="hi-IN"/>
        </w:rPr>
        <w:t>alocat</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factorului</w:t>
      </w:r>
      <w:proofErr w:type="spellEnd"/>
      <w:r w:rsidRPr="00410CBB">
        <w:rPr>
          <w:rFonts w:ascii="Arial" w:eastAsia="Calibri" w:hAnsi="Arial" w:cs="Arial"/>
          <w:kern w:val="1"/>
          <w:lang w:eastAsia="hi-IN" w:bidi="hi-IN"/>
        </w:rPr>
        <w:t xml:space="preserve"> de </w:t>
      </w:r>
      <w:proofErr w:type="spellStart"/>
      <w:r w:rsidRPr="00410CBB">
        <w:rPr>
          <w:rFonts w:ascii="Arial" w:eastAsia="Calibri" w:hAnsi="Arial" w:cs="Arial"/>
          <w:kern w:val="1"/>
          <w:lang w:eastAsia="hi-IN" w:bidi="hi-IN"/>
        </w:rPr>
        <w:t>evaluare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respectiv</w:t>
      </w:r>
      <w:proofErr w:type="spellEnd"/>
      <w:r w:rsidRPr="00410CBB">
        <w:rPr>
          <w:rFonts w:ascii="Arial" w:eastAsia="Calibri" w:hAnsi="Arial" w:cs="Arial"/>
          <w:kern w:val="1"/>
          <w:lang w:eastAsia="hi-IN" w:bidi="hi-IN"/>
        </w:rPr>
        <w:t xml:space="preserve"> </w:t>
      </w:r>
      <w:r w:rsidR="00A53CEE">
        <w:rPr>
          <w:rFonts w:ascii="Arial" w:eastAsia="Calibri" w:hAnsi="Arial" w:cs="Arial"/>
          <w:kern w:val="1"/>
          <w:lang w:eastAsia="hi-IN" w:bidi="hi-IN"/>
        </w:rPr>
        <w:t>28</w:t>
      </w:r>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puncte</w:t>
      </w:r>
      <w:proofErr w:type="spellEnd"/>
      <w:r w:rsidRPr="00410CBB">
        <w:rPr>
          <w:rFonts w:ascii="Arial" w:eastAsia="Calibri" w:hAnsi="Arial" w:cs="Arial"/>
          <w:kern w:val="1"/>
          <w:lang w:eastAsia="hi-IN" w:bidi="hi-IN"/>
        </w:rPr>
        <w:t>;</w:t>
      </w:r>
    </w:p>
    <w:p w14:paraId="35E00C48" w14:textId="77777777" w:rsidR="00805F34" w:rsidRPr="00410CBB" w:rsidRDefault="00805F34" w:rsidP="00AF1A5D">
      <w:pPr>
        <w:widowControl w:val="0"/>
        <w:numPr>
          <w:ilvl w:val="1"/>
          <w:numId w:val="23"/>
        </w:numPr>
        <w:suppressAutoHyphens/>
        <w:spacing w:after="0" w:line="240" w:lineRule="auto"/>
        <w:ind w:left="720"/>
        <w:contextualSpacing/>
        <w:jc w:val="both"/>
        <w:rPr>
          <w:rFonts w:ascii="Arial" w:eastAsia="Calibri" w:hAnsi="Arial" w:cs="Arial"/>
          <w:kern w:val="1"/>
          <w:lang w:val="ro-RO" w:eastAsia="hi-IN" w:bidi="hi-IN"/>
        </w:rPr>
      </w:pPr>
      <w:r w:rsidRPr="00410CBB">
        <w:rPr>
          <w:rFonts w:ascii="Arial" w:eastAsia="Calibri" w:hAnsi="Arial" w:cs="Arial"/>
          <w:kern w:val="1"/>
          <w:lang w:val="ro-RO" w:eastAsia="hi-IN" w:bidi="hi-IN"/>
        </w:rPr>
        <w:t>pentru oferta (n) cu alt tarif decât cel prevăzut la lit. a) se acordă punctajul astfel:</w:t>
      </w:r>
    </w:p>
    <w:p w14:paraId="6F43EC23" w14:textId="0383AFE5" w:rsidR="00805F34" w:rsidRPr="00410CBB" w:rsidRDefault="00805F34" w:rsidP="00805F34">
      <w:pPr>
        <w:widowControl w:val="0"/>
        <w:suppressAutoHyphens/>
        <w:spacing w:after="0" w:line="240" w:lineRule="auto"/>
        <w:ind w:left="1440"/>
        <w:rPr>
          <w:rFonts w:ascii="Arial" w:eastAsia="Times New Roman" w:hAnsi="Arial" w:cs="Arial"/>
          <w:kern w:val="1"/>
          <w:lang w:eastAsia="hi-IN" w:bidi="hi-IN"/>
        </w:rPr>
      </w:pPr>
      <w:r w:rsidRPr="00410CBB">
        <w:rPr>
          <w:rFonts w:ascii="Arial" w:eastAsia="Calibri" w:hAnsi="Arial" w:cs="Arial"/>
          <w:kern w:val="1"/>
          <w:lang w:eastAsia="hi-IN" w:bidi="hi-IN"/>
        </w:rPr>
        <w:t>P</w:t>
      </w:r>
      <w:r w:rsidRPr="00410CBB">
        <w:rPr>
          <w:rFonts w:ascii="Arial" w:eastAsia="Calibri" w:hAnsi="Arial" w:cs="Arial"/>
          <w:kern w:val="1"/>
          <w:vertAlign w:val="subscript"/>
          <w:lang w:eastAsia="hi-IN" w:bidi="hi-IN"/>
        </w:rPr>
        <w:t>T</w:t>
      </w:r>
      <w:r w:rsidRPr="00410CBB">
        <w:rPr>
          <w:rFonts w:ascii="Arial" w:eastAsia="Calibri" w:hAnsi="Arial" w:cs="Arial"/>
          <w:kern w:val="1"/>
          <w:lang w:eastAsia="hi-IN" w:bidi="hi-IN"/>
        </w:rPr>
        <w:t xml:space="preserve">(n) = </w:t>
      </w:r>
      <m:oMath>
        <m:f>
          <m:fPr>
            <m:ctrlPr>
              <w:rPr>
                <w:rFonts w:ascii="Cambria Math" w:eastAsia="Calibri" w:hAnsi="Cambria Math" w:cs="Arial"/>
                <w:i/>
                <w:kern w:val="1"/>
                <w:lang w:eastAsia="hi-IN" w:bidi="hi-IN"/>
              </w:rPr>
            </m:ctrlPr>
          </m:fPr>
          <m:num>
            <m:r>
              <w:rPr>
                <w:rFonts w:ascii="Cambria Math" w:eastAsia="Calibri" w:hAnsi="Cambria Math" w:cs="Arial"/>
                <w:kern w:val="1"/>
                <w:lang w:eastAsia="hi-IN" w:bidi="hi-IN"/>
              </w:rPr>
              <m:t>tariful minim</m:t>
            </m:r>
          </m:num>
          <m:den>
            <m:r>
              <w:rPr>
                <w:rFonts w:ascii="Cambria Math" w:eastAsia="Calibri" w:hAnsi="Cambria Math" w:cs="Arial"/>
                <w:kern w:val="1"/>
                <w:lang w:eastAsia="hi-IN" w:bidi="hi-IN"/>
              </w:rPr>
              <m:t>tariful (n)</m:t>
            </m:r>
          </m:den>
        </m:f>
      </m:oMath>
      <w:r w:rsidRPr="00410CBB">
        <w:rPr>
          <w:rFonts w:ascii="Arial" w:eastAsia="Times New Roman" w:hAnsi="Arial" w:cs="Arial"/>
          <w:kern w:val="1"/>
          <w:lang w:eastAsia="hi-IN" w:bidi="hi-IN"/>
        </w:rPr>
        <w:t xml:space="preserve"> x </w:t>
      </w:r>
      <w:r w:rsidR="00A53CEE">
        <w:rPr>
          <w:rFonts w:ascii="Arial" w:eastAsia="Times New Roman" w:hAnsi="Arial" w:cs="Arial"/>
          <w:kern w:val="1"/>
          <w:lang w:eastAsia="hi-IN" w:bidi="hi-IN"/>
        </w:rPr>
        <w:t>28</w:t>
      </w:r>
    </w:p>
    <w:p w14:paraId="1BC6ED95" w14:textId="77777777" w:rsidR="00805F34" w:rsidRPr="00410CBB" w:rsidRDefault="00805F34" w:rsidP="00805F34">
      <w:pPr>
        <w:widowControl w:val="0"/>
        <w:suppressAutoHyphens/>
        <w:spacing w:after="0" w:line="240" w:lineRule="auto"/>
        <w:jc w:val="both"/>
        <w:rPr>
          <w:rFonts w:ascii="Arial" w:eastAsia="Calibri" w:hAnsi="Arial" w:cs="Arial"/>
          <w:b/>
          <w:kern w:val="1"/>
          <w:lang w:val="ro-RO" w:eastAsia="hi-IN" w:bidi="hi-IN"/>
        </w:rPr>
      </w:pPr>
    </w:p>
    <w:p w14:paraId="39953223" w14:textId="77777777" w:rsidR="00805F34" w:rsidRPr="0005615D" w:rsidRDefault="00805F34" w:rsidP="00805F34">
      <w:pPr>
        <w:widowControl w:val="0"/>
        <w:suppressAutoHyphens/>
        <w:spacing w:after="0" w:line="240" w:lineRule="auto"/>
        <w:jc w:val="both"/>
        <w:rPr>
          <w:rFonts w:ascii="Arial" w:eastAsia="Calibri" w:hAnsi="Arial" w:cs="Arial"/>
          <w:b/>
          <w:i/>
          <w:kern w:val="1"/>
          <w:lang w:val="ro-RO" w:eastAsia="hi-IN" w:bidi="hi-IN"/>
        </w:rPr>
      </w:pPr>
      <w:r w:rsidRPr="0005615D">
        <w:rPr>
          <w:rFonts w:ascii="Arial" w:eastAsia="Calibri" w:hAnsi="Arial" w:cs="Arial"/>
          <w:b/>
          <w:i/>
          <w:kern w:val="1"/>
          <w:lang w:val="ro-RO" w:eastAsia="hi-IN" w:bidi="hi-IN"/>
        </w:rPr>
        <w:t>Vechimea medie a parcului de autobuze</w:t>
      </w:r>
    </w:p>
    <w:p w14:paraId="2BB14DB8"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bookmarkStart w:id="72" w:name="_Hlk49436357"/>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 xml:space="preserve">V </w:t>
      </w:r>
      <w:bookmarkEnd w:id="72"/>
      <w:r w:rsidRPr="00410CBB">
        <w:rPr>
          <w:rFonts w:ascii="Arial" w:eastAsia="Calibri" w:hAnsi="Arial" w:cs="Arial"/>
          <w:kern w:val="1"/>
          <w:lang w:val="ro-RO" w:eastAsia="hi-IN" w:bidi="hi-IN"/>
        </w:rPr>
        <w:t>– Punctajul pentru vechimea medie a parcului auto se calculează astfel:</w:t>
      </w:r>
    </w:p>
    <w:p w14:paraId="4BFF5FFD"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Se vor lua în considerare:</w:t>
      </w:r>
    </w:p>
    <w:p w14:paraId="1F124614"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 AF – anul de fabricaţie înscris în certificatul de înmatriculare şi cartea de identitate a mijlocului de transport;</w:t>
      </w:r>
    </w:p>
    <w:p w14:paraId="1B172697" w14:textId="2CC1A428" w:rsidR="00805F34" w:rsidRPr="00410CBB" w:rsidRDefault="00805F34" w:rsidP="00805F34">
      <w:pPr>
        <w:widowControl w:val="0"/>
        <w:suppressAutoHyphens/>
        <w:spacing w:after="0" w:line="240" w:lineRule="auto"/>
        <w:jc w:val="both"/>
        <w:rPr>
          <w:rFonts w:ascii="Arial" w:eastAsia="Calibri" w:hAnsi="Arial" w:cs="Arial"/>
          <w:lang w:val="it-IT"/>
        </w:rPr>
      </w:pPr>
      <w:bookmarkStart w:id="73" w:name="_Hlk76380965"/>
      <w:r w:rsidRPr="00410CBB">
        <w:rPr>
          <w:rFonts w:ascii="Arial" w:eastAsia="Calibri" w:hAnsi="Arial" w:cs="Arial"/>
          <w:kern w:val="1"/>
          <w:lang w:val="ro-RO" w:eastAsia="hi-IN" w:bidi="hi-IN"/>
        </w:rPr>
        <w:t xml:space="preserve">AO </w:t>
      </w:r>
      <w:r w:rsidRPr="00410CBB">
        <w:rPr>
          <w:rFonts w:ascii="Arial" w:eastAsia="Calibri" w:hAnsi="Arial" w:cs="Arial"/>
          <w:lang w:val="it-IT"/>
        </w:rPr>
        <w:t>– anul de depunere a ofertelor</w:t>
      </w:r>
      <w:bookmarkEnd w:id="73"/>
      <w:r w:rsidRPr="00410CBB">
        <w:rPr>
          <w:rFonts w:ascii="Arial" w:eastAsia="Calibri" w:hAnsi="Arial" w:cs="Arial"/>
          <w:lang w:val="it-IT"/>
        </w:rPr>
        <w:t>.</w:t>
      </w:r>
    </w:p>
    <w:p w14:paraId="437366F9"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w:t>
      </w:r>
      <w:bookmarkStart w:id="74" w:name="_Hlk76380975"/>
      <w:r w:rsidRPr="00A53CEE">
        <w:rPr>
          <w:rFonts w:ascii="Arial" w:eastAsia="Calibri" w:hAnsi="Arial" w:cs="Arial"/>
          <w:kern w:val="1"/>
          <w:lang w:eastAsia="hi-IN" w:bidi="hi-IN"/>
        </w:rPr>
        <w:t xml:space="preserve">AO </w:t>
      </w:r>
      <w:bookmarkEnd w:id="74"/>
      <w:r w:rsidRPr="00A53CEE">
        <w:rPr>
          <w:rFonts w:ascii="Arial" w:eastAsia="Calibri" w:hAnsi="Arial" w:cs="Arial"/>
          <w:kern w:val="1"/>
          <w:lang w:eastAsia="hi-IN" w:bidi="hi-IN"/>
        </w:rPr>
        <w:t>= 26 pct.</w:t>
      </w:r>
    </w:p>
    <w:p w14:paraId="3D42306E"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- 1 = 25 pct.</w:t>
      </w:r>
    </w:p>
    <w:p w14:paraId="2F48BADD"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w:t>
      </w:r>
      <w:proofErr w:type="gramStart"/>
      <w:r w:rsidRPr="00A53CEE">
        <w:rPr>
          <w:rFonts w:ascii="Arial" w:eastAsia="Calibri" w:hAnsi="Arial" w:cs="Arial"/>
          <w:kern w:val="1"/>
          <w:lang w:eastAsia="hi-IN" w:bidi="hi-IN"/>
        </w:rPr>
        <w:t>2  =</w:t>
      </w:r>
      <w:proofErr w:type="gramEnd"/>
      <w:r w:rsidRPr="00A53CEE">
        <w:rPr>
          <w:rFonts w:ascii="Arial" w:eastAsia="Calibri" w:hAnsi="Arial" w:cs="Arial"/>
          <w:kern w:val="1"/>
          <w:lang w:eastAsia="hi-IN" w:bidi="hi-IN"/>
        </w:rPr>
        <w:t xml:space="preserve"> 24 pct.</w:t>
      </w:r>
    </w:p>
    <w:p w14:paraId="14356E07"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w:t>
      </w:r>
      <w:proofErr w:type="gramStart"/>
      <w:r w:rsidRPr="00A53CEE">
        <w:rPr>
          <w:rFonts w:ascii="Arial" w:eastAsia="Calibri" w:hAnsi="Arial" w:cs="Arial"/>
          <w:kern w:val="1"/>
          <w:lang w:eastAsia="hi-IN" w:bidi="hi-IN"/>
        </w:rPr>
        <w:t>3  =</w:t>
      </w:r>
      <w:proofErr w:type="gramEnd"/>
      <w:r w:rsidRPr="00A53CEE">
        <w:rPr>
          <w:rFonts w:ascii="Arial" w:eastAsia="Calibri" w:hAnsi="Arial" w:cs="Arial"/>
          <w:kern w:val="1"/>
          <w:lang w:eastAsia="hi-IN" w:bidi="hi-IN"/>
        </w:rPr>
        <w:t xml:space="preserve"> 23 pct.</w:t>
      </w:r>
    </w:p>
    <w:p w14:paraId="60CACFCB"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- 4 = 20 pct.</w:t>
      </w:r>
    </w:p>
    <w:p w14:paraId="5F928300"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- 5 = 18 pct.</w:t>
      </w:r>
    </w:p>
    <w:p w14:paraId="12B87231"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w:t>
      </w:r>
      <w:proofErr w:type="gramStart"/>
      <w:r w:rsidRPr="00A53CEE">
        <w:rPr>
          <w:rFonts w:ascii="Arial" w:eastAsia="Calibri" w:hAnsi="Arial" w:cs="Arial"/>
          <w:kern w:val="1"/>
          <w:lang w:eastAsia="hi-IN" w:bidi="hi-IN"/>
        </w:rPr>
        <w:t>6  =</w:t>
      </w:r>
      <w:proofErr w:type="gramEnd"/>
      <w:r w:rsidRPr="00A53CEE">
        <w:rPr>
          <w:rFonts w:ascii="Arial" w:eastAsia="Calibri" w:hAnsi="Arial" w:cs="Arial"/>
          <w:kern w:val="1"/>
          <w:lang w:eastAsia="hi-IN" w:bidi="hi-IN"/>
        </w:rPr>
        <w:t xml:space="preserve"> 16 pct.</w:t>
      </w:r>
    </w:p>
    <w:p w14:paraId="49017773"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w:t>
      </w:r>
      <w:proofErr w:type="gramStart"/>
      <w:r w:rsidRPr="00A53CEE">
        <w:rPr>
          <w:rFonts w:ascii="Arial" w:eastAsia="Calibri" w:hAnsi="Arial" w:cs="Arial"/>
          <w:kern w:val="1"/>
          <w:lang w:eastAsia="hi-IN" w:bidi="hi-IN"/>
        </w:rPr>
        <w:t>7  =</w:t>
      </w:r>
      <w:proofErr w:type="gramEnd"/>
      <w:r w:rsidRPr="00A53CEE">
        <w:rPr>
          <w:rFonts w:ascii="Arial" w:eastAsia="Calibri" w:hAnsi="Arial" w:cs="Arial"/>
          <w:kern w:val="1"/>
          <w:lang w:eastAsia="hi-IN" w:bidi="hi-IN"/>
        </w:rPr>
        <w:t xml:space="preserve"> 14 pct.</w:t>
      </w:r>
    </w:p>
    <w:p w14:paraId="585052B7"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- 8 = 10 pct.</w:t>
      </w:r>
    </w:p>
    <w:p w14:paraId="1C820B74"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- 9 = 6 pct.</w:t>
      </w:r>
    </w:p>
    <w:p w14:paraId="43FE13DE"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- 10 = 2 pct.</w:t>
      </w:r>
    </w:p>
    <w:p w14:paraId="054D045E"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bookmarkStart w:id="75" w:name="_Hlk76381027"/>
      <w:r w:rsidRPr="00A53CEE">
        <w:rPr>
          <w:rFonts w:ascii="Arial" w:eastAsia="Calibri" w:hAnsi="Arial" w:cs="Arial"/>
          <w:kern w:val="1"/>
          <w:lang w:eastAsia="hi-IN" w:bidi="hi-IN"/>
        </w:rPr>
        <w:t>AF ≤ AO - 11 = 0 pct</w:t>
      </w:r>
      <w:bookmarkEnd w:id="75"/>
      <w:r w:rsidRPr="00A53CEE">
        <w:rPr>
          <w:rFonts w:ascii="Arial" w:eastAsia="Calibri" w:hAnsi="Arial" w:cs="Arial"/>
          <w:kern w:val="1"/>
          <w:lang w:eastAsia="hi-IN" w:bidi="hi-IN"/>
        </w:rPr>
        <w:t>.</w:t>
      </w:r>
    </w:p>
    <w:p w14:paraId="7AADC2EF"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p>
    <w:p w14:paraId="771C3B10" w14:textId="77777777" w:rsidR="00805F34" w:rsidRPr="00410CBB" w:rsidRDefault="00805F34" w:rsidP="00805F34">
      <w:pPr>
        <w:widowControl w:val="0"/>
        <w:suppressAutoHyphens/>
        <w:spacing w:after="0" w:line="240" w:lineRule="auto"/>
        <w:jc w:val="both"/>
        <w:rPr>
          <w:rFonts w:ascii="Arial" w:eastAsia="Calibri" w:hAnsi="Arial" w:cs="Arial"/>
        </w:rPr>
      </w:pPr>
      <w:proofErr w:type="spellStart"/>
      <w:r w:rsidRPr="00410CBB">
        <w:rPr>
          <w:rFonts w:ascii="Arial" w:eastAsia="Calibri" w:hAnsi="Arial" w:cs="Arial"/>
          <w:b/>
        </w:rPr>
        <w:t>Modalitatea</w:t>
      </w:r>
      <w:proofErr w:type="spellEnd"/>
      <w:r w:rsidRPr="00410CBB">
        <w:rPr>
          <w:rFonts w:ascii="Arial" w:eastAsia="Calibri" w:hAnsi="Arial" w:cs="Arial"/>
          <w:b/>
        </w:rPr>
        <w:t xml:space="preserve"> de </w:t>
      </w:r>
      <w:proofErr w:type="spellStart"/>
      <w:r w:rsidRPr="00410CBB">
        <w:rPr>
          <w:rFonts w:ascii="Arial" w:eastAsia="Calibri" w:hAnsi="Arial" w:cs="Arial"/>
          <w:b/>
        </w:rPr>
        <w:t>demonstrare</w:t>
      </w:r>
      <w:proofErr w:type="spellEnd"/>
      <w:r w:rsidRPr="00410CBB">
        <w:rPr>
          <w:rFonts w:ascii="Arial" w:eastAsia="Calibri" w:hAnsi="Arial" w:cs="Arial"/>
        </w:rPr>
        <w:t xml:space="preserve">: </w:t>
      </w:r>
      <w:proofErr w:type="spellStart"/>
      <w:r w:rsidRPr="00410CBB">
        <w:rPr>
          <w:rFonts w:ascii="Arial" w:eastAsia="Calibri" w:hAnsi="Arial" w:cs="Arial"/>
        </w:rPr>
        <w:t>Prezentare</w:t>
      </w:r>
      <w:proofErr w:type="spellEnd"/>
      <w:r w:rsidRPr="00410CBB">
        <w:rPr>
          <w:rFonts w:ascii="Arial" w:eastAsia="Calibri" w:hAnsi="Arial" w:cs="Arial"/>
        </w:rPr>
        <w:t xml:space="preserve"> </w:t>
      </w:r>
      <w:proofErr w:type="spellStart"/>
      <w:r w:rsidRPr="00410CBB">
        <w:rPr>
          <w:rFonts w:ascii="Arial" w:eastAsia="Calibri" w:hAnsi="Arial" w:cs="Arial"/>
        </w:rPr>
        <w:t>copie</w:t>
      </w:r>
      <w:proofErr w:type="spellEnd"/>
      <w:r w:rsidRPr="00410CBB">
        <w:rPr>
          <w:rFonts w:ascii="Arial" w:eastAsia="Calibri" w:hAnsi="Arial" w:cs="Arial"/>
        </w:rPr>
        <w:t xml:space="preserve"> </w:t>
      </w:r>
      <w:proofErr w:type="spellStart"/>
      <w:r w:rsidRPr="00410CBB">
        <w:rPr>
          <w:rFonts w:ascii="Arial" w:eastAsia="Calibri" w:hAnsi="Arial" w:cs="Arial"/>
        </w:rPr>
        <w:t>lizibilă</w:t>
      </w:r>
      <w:proofErr w:type="spellEnd"/>
      <w:r w:rsidRPr="00410CBB">
        <w:rPr>
          <w:rFonts w:ascii="Arial" w:eastAsia="Calibri" w:hAnsi="Arial" w:cs="Arial"/>
        </w:rPr>
        <w:t xml:space="preserve"> </w:t>
      </w:r>
      <w:proofErr w:type="spellStart"/>
      <w:r w:rsidRPr="00410CBB">
        <w:rPr>
          <w:rFonts w:ascii="Arial" w:eastAsia="Calibri" w:hAnsi="Arial" w:cs="Arial"/>
        </w:rPr>
        <w:t>după</w:t>
      </w:r>
      <w:proofErr w:type="spellEnd"/>
      <w:r w:rsidRPr="00410CBB">
        <w:rPr>
          <w:rFonts w:ascii="Arial" w:eastAsia="Calibri" w:hAnsi="Arial" w:cs="Arial"/>
        </w:rPr>
        <w:t xml:space="preserve"> </w:t>
      </w:r>
      <w:proofErr w:type="spellStart"/>
      <w:r w:rsidRPr="00410CBB">
        <w:rPr>
          <w:rFonts w:ascii="Arial" w:eastAsia="Calibri" w:hAnsi="Arial" w:cs="Arial"/>
        </w:rPr>
        <w:t>cartea</w:t>
      </w:r>
      <w:proofErr w:type="spellEnd"/>
      <w:r w:rsidRPr="00410CBB">
        <w:rPr>
          <w:rFonts w:ascii="Arial" w:eastAsia="Calibri" w:hAnsi="Arial" w:cs="Arial"/>
        </w:rPr>
        <w:t xml:space="preserve"> de </w:t>
      </w:r>
      <w:proofErr w:type="spellStart"/>
      <w:r w:rsidRPr="00410CBB">
        <w:rPr>
          <w:rFonts w:ascii="Arial" w:eastAsia="Calibri" w:hAnsi="Arial" w:cs="Arial"/>
        </w:rPr>
        <w:t>identitate</w:t>
      </w:r>
      <w:proofErr w:type="spellEnd"/>
      <w:r w:rsidRPr="00410CBB">
        <w:rPr>
          <w:rFonts w:ascii="Arial" w:eastAsia="Calibri" w:hAnsi="Arial" w:cs="Arial"/>
        </w:rPr>
        <w:t xml:space="preserve"> a </w:t>
      </w:r>
      <w:proofErr w:type="spellStart"/>
      <w:r w:rsidRPr="00410CBB">
        <w:rPr>
          <w:rFonts w:ascii="Arial" w:eastAsia="Calibri" w:hAnsi="Arial" w:cs="Arial"/>
        </w:rPr>
        <w:t>vehiculului</w:t>
      </w:r>
      <w:proofErr w:type="spellEnd"/>
      <w:r w:rsidRPr="00410CBB">
        <w:rPr>
          <w:rFonts w:ascii="Arial" w:eastAsia="Calibri" w:hAnsi="Arial" w:cs="Arial"/>
        </w:rPr>
        <w:t>.</w:t>
      </w:r>
    </w:p>
    <w:p w14:paraId="1112D8EA" w14:textId="77777777" w:rsidR="00805F34" w:rsidRPr="00410CBB" w:rsidRDefault="00805F34" w:rsidP="00805F34">
      <w:pPr>
        <w:widowControl w:val="0"/>
        <w:suppressAutoHyphens/>
        <w:spacing w:after="0" w:line="240" w:lineRule="auto"/>
        <w:jc w:val="both"/>
        <w:rPr>
          <w:rFonts w:ascii="Arial" w:eastAsia="Calibri" w:hAnsi="Arial" w:cs="Arial"/>
          <w:kern w:val="1"/>
          <w:lang w:eastAsia="hi-IN" w:bidi="hi-IN"/>
        </w:rPr>
      </w:pPr>
    </w:p>
    <w:p w14:paraId="1B18457A" w14:textId="30DC0F04" w:rsidR="00805F34" w:rsidRPr="0005615D" w:rsidRDefault="00805F34" w:rsidP="00805F34">
      <w:pPr>
        <w:widowControl w:val="0"/>
        <w:suppressAutoHyphens/>
        <w:spacing w:after="0" w:line="240" w:lineRule="auto"/>
        <w:jc w:val="both"/>
        <w:rPr>
          <w:rFonts w:ascii="Arial" w:eastAsia="Calibri" w:hAnsi="Arial" w:cs="Arial"/>
          <w:b/>
          <w:i/>
          <w:kern w:val="1"/>
          <w:lang w:eastAsia="hi-IN" w:bidi="hi-IN"/>
        </w:rPr>
      </w:pPr>
      <w:proofErr w:type="spellStart"/>
      <w:r w:rsidRPr="0005615D">
        <w:rPr>
          <w:rFonts w:ascii="Arial" w:eastAsia="Calibri" w:hAnsi="Arial" w:cs="Arial"/>
          <w:b/>
          <w:i/>
          <w:kern w:val="1"/>
          <w:lang w:eastAsia="hi-IN" w:bidi="hi-IN"/>
        </w:rPr>
        <w:lastRenderedPageBreak/>
        <w:t>Clasificarea</w:t>
      </w:r>
      <w:proofErr w:type="spellEnd"/>
      <w:r w:rsidRPr="0005615D">
        <w:rPr>
          <w:rFonts w:ascii="Arial" w:eastAsia="Calibri" w:hAnsi="Arial" w:cs="Arial"/>
          <w:b/>
          <w:i/>
          <w:kern w:val="1"/>
          <w:lang w:eastAsia="hi-IN" w:bidi="hi-IN"/>
        </w:rPr>
        <w:t xml:space="preserve"> </w:t>
      </w:r>
      <w:proofErr w:type="spellStart"/>
      <w:r w:rsidRPr="0005615D">
        <w:rPr>
          <w:rFonts w:ascii="Arial" w:eastAsia="Calibri" w:hAnsi="Arial" w:cs="Arial"/>
          <w:b/>
          <w:i/>
          <w:kern w:val="1"/>
          <w:lang w:eastAsia="hi-IN" w:bidi="hi-IN"/>
        </w:rPr>
        <w:t>autobuzelor</w:t>
      </w:r>
      <w:proofErr w:type="spellEnd"/>
    </w:p>
    <w:p w14:paraId="0D2E2334"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 xml:space="preserve">CA </w:t>
      </w:r>
      <w:r w:rsidRPr="00410CBB">
        <w:rPr>
          <w:rFonts w:ascii="Arial" w:eastAsia="Calibri" w:hAnsi="Arial" w:cs="Arial"/>
          <w:kern w:val="1"/>
          <w:lang w:val="ro-RO" w:eastAsia="hi-IN" w:bidi="hi-IN"/>
        </w:rPr>
        <w:t>– Punctajul pentru clasificarea autobuzelor se calculează astfel:</w:t>
      </w:r>
    </w:p>
    <w:p w14:paraId="3E09391D" w14:textId="456299B3"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a) categoria I – </w:t>
      </w:r>
      <w:r w:rsidR="00A53CEE">
        <w:rPr>
          <w:rFonts w:ascii="Arial" w:eastAsia="Calibri" w:hAnsi="Arial" w:cs="Arial"/>
          <w:kern w:val="1"/>
          <w:lang w:val="ro-RO" w:eastAsia="hi-IN" w:bidi="hi-IN"/>
        </w:rPr>
        <w:t>19</w:t>
      </w:r>
      <w:r w:rsidRPr="00410CBB">
        <w:rPr>
          <w:rFonts w:ascii="Arial" w:eastAsia="Calibri" w:hAnsi="Arial" w:cs="Arial"/>
          <w:kern w:val="1"/>
          <w:lang w:val="ro-RO" w:eastAsia="hi-IN" w:bidi="hi-IN"/>
        </w:rPr>
        <w:t xml:space="preserve"> pct.</w:t>
      </w:r>
    </w:p>
    <w:p w14:paraId="02E0E25C" w14:textId="21B5701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b) categoria II – </w:t>
      </w:r>
      <w:r w:rsidR="00A53CEE">
        <w:rPr>
          <w:rFonts w:ascii="Arial" w:eastAsia="Calibri" w:hAnsi="Arial" w:cs="Arial"/>
          <w:kern w:val="1"/>
          <w:lang w:val="ro-RO" w:eastAsia="hi-IN" w:bidi="hi-IN"/>
        </w:rPr>
        <w:t>15</w:t>
      </w:r>
      <w:r w:rsidRPr="00410CBB">
        <w:rPr>
          <w:rFonts w:ascii="Arial" w:eastAsia="Calibri" w:hAnsi="Arial" w:cs="Arial"/>
          <w:kern w:val="1"/>
          <w:lang w:val="ro-RO" w:eastAsia="hi-IN" w:bidi="hi-IN"/>
        </w:rPr>
        <w:t xml:space="preserve"> pct.</w:t>
      </w:r>
    </w:p>
    <w:p w14:paraId="08588837" w14:textId="4756517B"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c) categoria III – </w:t>
      </w:r>
      <w:r w:rsidR="00A53CEE">
        <w:rPr>
          <w:rFonts w:ascii="Arial" w:eastAsia="Calibri" w:hAnsi="Arial" w:cs="Arial"/>
          <w:kern w:val="1"/>
          <w:lang w:val="ro-RO" w:eastAsia="hi-IN" w:bidi="hi-IN"/>
        </w:rPr>
        <w:t>10</w:t>
      </w:r>
      <w:r w:rsidRPr="00410CBB">
        <w:rPr>
          <w:rFonts w:ascii="Arial" w:eastAsia="Calibri" w:hAnsi="Arial" w:cs="Arial"/>
          <w:kern w:val="1"/>
          <w:lang w:val="ro-RO" w:eastAsia="hi-IN" w:bidi="hi-IN"/>
        </w:rPr>
        <w:t xml:space="preserve"> pct.</w:t>
      </w:r>
    </w:p>
    <w:p w14:paraId="476E6094" w14:textId="4422B9F9"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d) categoria IV – </w:t>
      </w:r>
      <w:r w:rsidR="00A53CEE">
        <w:rPr>
          <w:rFonts w:ascii="Arial" w:eastAsia="Calibri" w:hAnsi="Arial" w:cs="Arial"/>
          <w:kern w:val="1"/>
          <w:lang w:val="ro-RO" w:eastAsia="hi-IN" w:bidi="hi-IN"/>
        </w:rPr>
        <w:t>5</w:t>
      </w:r>
      <w:r w:rsidRPr="00410CBB">
        <w:rPr>
          <w:rFonts w:ascii="Arial" w:eastAsia="Calibri" w:hAnsi="Arial" w:cs="Arial"/>
          <w:kern w:val="1"/>
          <w:lang w:val="ro-RO" w:eastAsia="hi-IN" w:bidi="hi-IN"/>
        </w:rPr>
        <w:t xml:space="preserve"> pct.</w:t>
      </w:r>
    </w:p>
    <w:p w14:paraId="707BD9E1" w14:textId="77777777" w:rsidR="00805F34" w:rsidRPr="00410CBB" w:rsidRDefault="00805F34" w:rsidP="00805F34">
      <w:pPr>
        <w:spacing w:after="0" w:line="240" w:lineRule="auto"/>
        <w:jc w:val="both"/>
        <w:rPr>
          <w:rFonts w:ascii="Arial" w:eastAsia="Calibri" w:hAnsi="Arial" w:cs="Arial"/>
          <w:lang w:val="it-IT"/>
        </w:rPr>
      </w:pPr>
      <w:proofErr w:type="spellStart"/>
      <w:r w:rsidRPr="00410CBB">
        <w:rPr>
          <w:rFonts w:ascii="Arial" w:eastAsia="Calibri" w:hAnsi="Arial" w:cs="Arial"/>
          <w:b/>
        </w:rPr>
        <w:t>Modalitatea</w:t>
      </w:r>
      <w:proofErr w:type="spellEnd"/>
      <w:r w:rsidRPr="00410CBB">
        <w:rPr>
          <w:rFonts w:ascii="Arial" w:eastAsia="Calibri" w:hAnsi="Arial" w:cs="Arial"/>
          <w:b/>
        </w:rPr>
        <w:t xml:space="preserve"> de </w:t>
      </w:r>
      <w:proofErr w:type="spellStart"/>
      <w:r w:rsidRPr="00410CBB">
        <w:rPr>
          <w:rFonts w:ascii="Arial" w:eastAsia="Calibri" w:hAnsi="Arial" w:cs="Arial"/>
          <w:b/>
        </w:rPr>
        <w:t>demonstrare</w:t>
      </w:r>
      <w:proofErr w:type="spellEnd"/>
      <w:r w:rsidRPr="00410CBB">
        <w:rPr>
          <w:rFonts w:ascii="Arial" w:eastAsia="Calibri" w:hAnsi="Arial" w:cs="Arial"/>
        </w:rPr>
        <w:t xml:space="preserve">: </w:t>
      </w:r>
      <w:proofErr w:type="spellStart"/>
      <w:r w:rsidRPr="00410CBB">
        <w:rPr>
          <w:rFonts w:ascii="Arial" w:eastAsia="Calibri" w:hAnsi="Arial" w:cs="Arial"/>
        </w:rPr>
        <w:t>Prezentare</w:t>
      </w:r>
      <w:proofErr w:type="spellEnd"/>
      <w:r w:rsidRPr="00410CBB">
        <w:rPr>
          <w:rFonts w:ascii="Arial" w:eastAsia="Calibri" w:hAnsi="Arial" w:cs="Arial"/>
        </w:rPr>
        <w:t xml:space="preserve"> </w:t>
      </w:r>
      <w:proofErr w:type="spellStart"/>
      <w:r w:rsidRPr="00410CBB">
        <w:rPr>
          <w:rFonts w:ascii="Arial" w:eastAsia="Calibri" w:hAnsi="Arial" w:cs="Arial"/>
        </w:rPr>
        <w:t>copie</w:t>
      </w:r>
      <w:proofErr w:type="spellEnd"/>
      <w:r w:rsidRPr="00410CBB">
        <w:rPr>
          <w:rFonts w:ascii="Arial" w:eastAsia="Calibri" w:hAnsi="Arial" w:cs="Arial"/>
        </w:rPr>
        <w:t xml:space="preserve"> </w:t>
      </w:r>
      <w:proofErr w:type="spellStart"/>
      <w:r w:rsidRPr="00410CBB">
        <w:rPr>
          <w:rFonts w:ascii="Arial" w:eastAsia="Calibri" w:hAnsi="Arial" w:cs="Arial"/>
        </w:rPr>
        <w:t>lizibilă</w:t>
      </w:r>
      <w:proofErr w:type="spellEnd"/>
      <w:r w:rsidRPr="00410CBB">
        <w:rPr>
          <w:rFonts w:ascii="Arial" w:eastAsia="Calibri" w:hAnsi="Arial" w:cs="Arial"/>
        </w:rPr>
        <w:t xml:space="preserve"> </w:t>
      </w:r>
      <w:proofErr w:type="spellStart"/>
      <w:r w:rsidRPr="00410CBB">
        <w:rPr>
          <w:rFonts w:ascii="Arial" w:eastAsia="Calibri" w:hAnsi="Arial" w:cs="Arial"/>
        </w:rPr>
        <w:t>după</w:t>
      </w:r>
      <w:proofErr w:type="spellEnd"/>
      <w:r w:rsidRPr="00410CBB">
        <w:rPr>
          <w:rFonts w:ascii="Arial" w:eastAsia="Calibri" w:hAnsi="Arial" w:cs="Arial"/>
        </w:rPr>
        <w:t xml:space="preserve"> </w:t>
      </w:r>
      <w:proofErr w:type="spellStart"/>
      <w:r w:rsidRPr="00410CBB">
        <w:rPr>
          <w:rFonts w:ascii="Arial" w:eastAsia="Calibri" w:hAnsi="Arial" w:cs="Arial"/>
        </w:rPr>
        <w:t>certificatul</w:t>
      </w:r>
      <w:proofErr w:type="spellEnd"/>
      <w:r w:rsidRPr="00410CBB">
        <w:rPr>
          <w:rFonts w:ascii="Arial" w:eastAsia="Calibri" w:hAnsi="Arial" w:cs="Arial"/>
        </w:rPr>
        <w:t xml:space="preserve"> de </w:t>
      </w:r>
      <w:proofErr w:type="spellStart"/>
      <w:r w:rsidRPr="00410CBB">
        <w:rPr>
          <w:rFonts w:ascii="Arial" w:eastAsia="Calibri" w:hAnsi="Arial" w:cs="Arial"/>
        </w:rPr>
        <w:t>clasificare</w:t>
      </w:r>
      <w:proofErr w:type="spellEnd"/>
      <w:r w:rsidRPr="00410CBB">
        <w:rPr>
          <w:rFonts w:ascii="Arial" w:eastAsia="Calibri" w:hAnsi="Arial" w:cs="Arial"/>
        </w:rPr>
        <w:t xml:space="preserve"> – </w:t>
      </w:r>
      <w:proofErr w:type="spellStart"/>
      <w:r w:rsidRPr="00410CBB">
        <w:rPr>
          <w:rFonts w:ascii="Arial" w:eastAsia="Calibri" w:hAnsi="Arial" w:cs="Arial"/>
        </w:rPr>
        <w:t>certificat</w:t>
      </w:r>
      <w:proofErr w:type="spellEnd"/>
      <w:r w:rsidRPr="00410CBB">
        <w:rPr>
          <w:rFonts w:ascii="Arial" w:eastAsia="Calibri" w:hAnsi="Arial" w:cs="Arial"/>
        </w:rPr>
        <w:t xml:space="preserve"> </w:t>
      </w:r>
      <w:proofErr w:type="spellStart"/>
      <w:r w:rsidRPr="00410CBB">
        <w:rPr>
          <w:rFonts w:ascii="Arial" w:eastAsia="Calibri" w:hAnsi="Arial" w:cs="Arial"/>
        </w:rPr>
        <w:t>eliberat</w:t>
      </w:r>
      <w:proofErr w:type="spellEnd"/>
      <w:r w:rsidRPr="00410CBB">
        <w:rPr>
          <w:rFonts w:ascii="Arial" w:eastAsia="Calibri" w:hAnsi="Arial" w:cs="Arial"/>
        </w:rPr>
        <w:t xml:space="preserve"> de </w:t>
      </w:r>
      <w:proofErr w:type="spellStart"/>
      <w:r w:rsidRPr="00410CBB">
        <w:rPr>
          <w:rFonts w:ascii="Arial" w:eastAsia="Calibri" w:hAnsi="Arial" w:cs="Arial"/>
        </w:rPr>
        <w:t>comisia</w:t>
      </w:r>
      <w:proofErr w:type="spellEnd"/>
      <w:r w:rsidRPr="00410CBB">
        <w:rPr>
          <w:rFonts w:ascii="Arial" w:eastAsia="Calibri" w:hAnsi="Arial" w:cs="Arial"/>
        </w:rPr>
        <w:t xml:space="preserve"> de </w:t>
      </w:r>
      <w:proofErr w:type="spellStart"/>
      <w:r w:rsidRPr="00410CBB">
        <w:rPr>
          <w:rFonts w:ascii="Arial" w:eastAsia="Calibri" w:hAnsi="Arial" w:cs="Arial"/>
        </w:rPr>
        <w:t>clasificare</w:t>
      </w:r>
      <w:proofErr w:type="spellEnd"/>
      <w:r w:rsidRPr="00410CBB">
        <w:rPr>
          <w:rFonts w:ascii="Arial" w:eastAsia="Calibri" w:hAnsi="Arial" w:cs="Arial"/>
        </w:rPr>
        <w:t>.</w:t>
      </w:r>
    </w:p>
    <w:p w14:paraId="5A6292A2"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p>
    <w:p w14:paraId="12A04179" w14:textId="77777777" w:rsidR="00805F34" w:rsidRPr="0005615D" w:rsidRDefault="00805F34" w:rsidP="00805F34">
      <w:pPr>
        <w:widowControl w:val="0"/>
        <w:suppressAutoHyphens/>
        <w:spacing w:after="0" w:line="240" w:lineRule="auto"/>
        <w:jc w:val="both"/>
        <w:rPr>
          <w:rFonts w:ascii="Arial" w:eastAsia="Calibri" w:hAnsi="Arial" w:cs="Arial"/>
          <w:b/>
          <w:i/>
          <w:kern w:val="1"/>
          <w:lang w:val="ro-RO" w:eastAsia="hi-IN" w:bidi="hi-IN"/>
        </w:rPr>
      </w:pPr>
      <w:r w:rsidRPr="0005615D">
        <w:rPr>
          <w:rFonts w:ascii="Arial" w:eastAsia="Calibri" w:hAnsi="Arial" w:cs="Arial"/>
          <w:b/>
          <w:i/>
          <w:kern w:val="1"/>
          <w:lang w:val="ro-RO" w:eastAsia="hi-IN" w:bidi="hi-IN"/>
        </w:rPr>
        <w:t>Norma de poluare a autobuzului</w:t>
      </w:r>
    </w:p>
    <w:p w14:paraId="7CD4BB55" w14:textId="77777777" w:rsidR="0048228F" w:rsidRPr="005C3331" w:rsidRDefault="0048228F" w:rsidP="0048228F">
      <w:pPr>
        <w:widowControl w:val="0"/>
        <w:suppressAutoHyphens/>
        <w:spacing w:after="0" w:line="240" w:lineRule="auto"/>
        <w:jc w:val="both"/>
        <w:rPr>
          <w:rFonts w:ascii="Arial" w:eastAsia="Calibri" w:hAnsi="Arial" w:cs="Arial"/>
          <w:kern w:val="1"/>
          <w:lang w:val="ro-RO" w:eastAsia="hi-IN" w:bidi="hi-IN"/>
        </w:rPr>
      </w:pPr>
      <w:bookmarkStart w:id="76" w:name="_Hlk49436390"/>
      <w:bookmarkStart w:id="77" w:name="_Hlk76372642"/>
      <w:r w:rsidRPr="005C3331">
        <w:rPr>
          <w:rFonts w:ascii="Arial" w:eastAsia="Calibri" w:hAnsi="Arial" w:cs="Arial"/>
          <w:kern w:val="1"/>
          <w:lang w:val="ro-RO" w:eastAsia="hi-IN" w:bidi="hi-IN"/>
        </w:rPr>
        <w:t>P</w:t>
      </w:r>
      <w:r w:rsidRPr="005C3331">
        <w:rPr>
          <w:rFonts w:ascii="Arial" w:eastAsia="Calibri" w:hAnsi="Arial" w:cs="Arial"/>
          <w:kern w:val="1"/>
          <w:vertAlign w:val="subscript"/>
          <w:lang w:val="ro-RO" w:eastAsia="hi-IN" w:bidi="hi-IN"/>
        </w:rPr>
        <w:t xml:space="preserve">NP </w:t>
      </w:r>
      <w:bookmarkEnd w:id="76"/>
      <w:r w:rsidRPr="005C3331">
        <w:rPr>
          <w:rFonts w:ascii="Arial" w:eastAsia="Calibri" w:hAnsi="Arial" w:cs="Arial"/>
          <w:kern w:val="1"/>
          <w:lang w:val="ro-RO" w:eastAsia="hi-IN" w:bidi="hi-IN"/>
        </w:rPr>
        <w:t>– Punctajul pentru norma de poluare a autobuzului se acordă astfel:</w:t>
      </w:r>
    </w:p>
    <w:p w14:paraId="0823B959" w14:textId="00B845F8" w:rsidR="0048228F" w:rsidRPr="005C3331" w:rsidRDefault="0048228F" w:rsidP="0048228F">
      <w:pPr>
        <w:widowControl w:val="0"/>
        <w:suppressAutoHyphens/>
        <w:spacing w:after="0" w:line="240" w:lineRule="auto"/>
        <w:jc w:val="both"/>
        <w:rPr>
          <w:rFonts w:ascii="Arial" w:eastAsia="Calibri" w:hAnsi="Arial" w:cs="Arial"/>
          <w:kern w:val="1"/>
          <w:lang w:val="ro-RO" w:eastAsia="hi-IN" w:bidi="hi-IN"/>
        </w:rPr>
      </w:pPr>
      <w:r w:rsidRPr="005C3331">
        <w:rPr>
          <w:rFonts w:ascii="Arial" w:eastAsia="Calibri" w:hAnsi="Arial" w:cs="Arial"/>
          <w:kern w:val="1"/>
          <w:lang w:val="ro-RO" w:eastAsia="hi-IN" w:bidi="hi-IN"/>
        </w:rPr>
        <w:t>a) pentru fiecare mijloc de transport ce îndeplineşte normele de poluare EURO 6 sau este electric</w:t>
      </w:r>
      <w:r w:rsidR="005C777C" w:rsidRPr="005C3331">
        <w:rPr>
          <w:rFonts w:ascii="Arial" w:eastAsia="Calibri" w:hAnsi="Arial" w:cs="Arial"/>
          <w:kern w:val="1"/>
          <w:lang w:val="ro-RO" w:eastAsia="hi-IN" w:bidi="hi-IN"/>
        </w:rPr>
        <w:t xml:space="preserve"> sau hibrid </w:t>
      </w:r>
      <w:r w:rsidRPr="005C3331">
        <w:rPr>
          <w:rFonts w:ascii="Arial" w:eastAsia="Calibri" w:hAnsi="Arial" w:cs="Arial"/>
          <w:kern w:val="1"/>
          <w:lang w:val="ro-RO" w:eastAsia="hi-IN" w:bidi="hi-IN"/>
        </w:rPr>
        <w:t xml:space="preserve">– </w:t>
      </w:r>
      <w:r w:rsidR="00A53CEE">
        <w:rPr>
          <w:rFonts w:ascii="Arial" w:eastAsia="Calibri" w:hAnsi="Arial" w:cs="Arial"/>
          <w:kern w:val="1"/>
          <w:lang w:val="ro-RO" w:eastAsia="hi-IN" w:bidi="hi-IN"/>
        </w:rPr>
        <w:t>12</w:t>
      </w:r>
      <w:r w:rsidRPr="005C3331">
        <w:rPr>
          <w:rFonts w:ascii="Arial" w:eastAsia="Calibri" w:hAnsi="Arial" w:cs="Arial"/>
          <w:kern w:val="1"/>
          <w:lang w:val="ro-RO" w:eastAsia="hi-IN" w:bidi="hi-IN"/>
        </w:rPr>
        <w:t xml:space="preserve"> pct.</w:t>
      </w:r>
    </w:p>
    <w:p w14:paraId="5D8A3C69" w14:textId="5AA59337" w:rsidR="0048228F" w:rsidRPr="005C3331" w:rsidRDefault="0048228F" w:rsidP="0048228F">
      <w:pPr>
        <w:widowControl w:val="0"/>
        <w:suppressAutoHyphens/>
        <w:spacing w:after="0" w:line="240" w:lineRule="auto"/>
        <w:jc w:val="both"/>
        <w:rPr>
          <w:rFonts w:ascii="Arial" w:eastAsia="Calibri" w:hAnsi="Arial" w:cs="Arial"/>
          <w:kern w:val="1"/>
          <w:lang w:val="ro-RO" w:eastAsia="hi-IN" w:bidi="hi-IN"/>
        </w:rPr>
      </w:pPr>
      <w:r w:rsidRPr="005C3331">
        <w:rPr>
          <w:rFonts w:ascii="Arial" w:eastAsia="Calibri" w:hAnsi="Arial" w:cs="Arial"/>
          <w:kern w:val="1"/>
          <w:lang w:val="ro-RO" w:eastAsia="hi-IN" w:bidi="hi-IN"/>
        </w:rPr>
        <w:t xml:space="preserve">b) pentru fiecare mijloc de transport ce îndeplineşte normele de poluare EURO 5 – </w:t>
      </w:r>
      <w:r w:rsidR="00A53CEE">
        <w:rPr>
          <w:rFonts w:ascii="Arial" w:eastAsia="Calibri" w:hAnsi="Arial" w:cs="Arial"/>
          <w:kern w:val="1"/>
          <w:lang w:val="ro-RO" w:eastAsia="hi-IN" w:bidi="hi-IN"/>
        </w:rPr>
        <w:t>7</w:t>
      </w:r>
      <w:r w:rsidRPr="005C3331">
        <w:rPr>
          <w:rFonts w:ascii="Arial" w:eastAsia="Calibri" w:hAnsi="Arial" w:cs="Arial"/>
          <w:kern w:val="1"/>
          <w:lang w:val="ro-RO" w:eastAsia="hi-IN" w:bidi="hi-IN"/>
        </w:rPr>
        <w:t xml:space="preserve"> pct.</w:t>
      </w:r>
    </w:p>
    <w:p w14:paraId="1B3C6103" w14:textId="77777777" w:rsidR="0048228F" w:rsidRPr="005C3331" w:rsidRDefault="0048228F" w:rsidP="0048228F">
      <w:pPr>
        <w:spacing w:after="0" w:line="240" w:lineRule="auto"/>
        <w:jc w:val="both"/>
        <w:rPr>
          <w:rFonts w:ascii="Arial" w:eastAsia="Calibri" w:hAnsi="Arial" w:cs="Arial"/>
          <w:lang w:val="it-IT"/>
        </w:rPr>
      </w:pPr>
      <w:r w:rsidRPr="005C3331">
        <w:rPr>
          <w:rFonts w:ascii="Arial" w:eastAsia="Calibri" w:hAnsi="Arial" w:cs="Arial"/>
          <w:lang w:val="it-IT"/>
        </w:rPr>
        <w:t xml:space="preserve">c) pentru fiecare mijloc de transport ce îndeplineşte normele de poluare EURO 4 – 1 pct. </w:t>
      </w:r>
    </w:p>
    <w:p w14:paraId="02C032A4" w14:textId="77777777" w:rsidR="00805F34" w:rsidRPr="005C3331" w:rsidRDefault="00805F34" w:rsidP="00805F34">
      <w:pPr>
        <w:spacing w:after="0" w:line="240" w:lineRule="auto"/>
        <w:jc w:val="both"/>
        <w:rPr>
          <w:rFonts w:ascii="Arial" w:eastAsia="Calibri" w:hAnsi="Arial" w:cs="Arial"/>
          <w:lang w:val="it-IT"/>
        </w:rPr>
      </w:pPr>
      <w:r w:rsidRPr="005C3331">
        <w:rPr>
          <w:rFonts w:ascii="Arial" w:eastAsia="Calibri" w:hAnsi="Arial" w:cs="Arial"/>
          <w:lang w:val="it-IT"/>
        </w:rPr>
        <w:t>Nu vor fi admise mijloace de transport ce nu îndeplinesc minim norma de poluare EURO 4.</w:t>
      </w:r>
    </w:p>
    <w:p w14:paraId="1EE206DC" w14:textId="77777777" w:rsidR="0048228F" w:rsidRPr="005C3331" w:rsidRDefault="0048228F" w:rsidP="0048228F">
      <w:pPr>
        <w:spacing w:after="0" w:line="240" w:lineRule="auto"/>
        <w:ind w:right="155"/>
        <w:jc w:val="both"/>
        <w:rPr>
          <w:rFonts w:ascii="Arial" w:eastAsia="Calibri" w:hAnsi="Arial" w:cs="Arial"/>
          <w:lang w:val="it-IT"/>
        </w:rPr>
      </w:pPr>
      <w:r w:rsidRPr="005C3331">
        <w:rPr>
          <w:rFonts w:ascii="Arial" w:eastAsia="Calibri" w:hAnsi="Arial" w:cs="Arial"/>
          <w:lang w:val="it-IT"/>
        </w:rPr>
        <w:t>În sensul Legii nr. 34 din 27 martie 2017 privind instalarea infrastructurii pentru combustibili alternativi:</w:t>
      </w:r>
    </w:p>
    <w:p w14:paraId="602DF8F1" w14:textId="77777777" w:rsidR="0048228F" w:rsidRPr="00304D72" w:rsidRDefault="0048228F" w:rsidP="0048228F">
      <w:pPr>
        <w:spacing w:after="0" w:line="240" w:lineRule="auto"/>
        <w:ind w:right="165"/>
        <w:jc w:val="both"/>
        <w:rPr>
          <w:rFonts w:ascii="Arial" w:eastAsia="Calibri" w:hAnsi="Arial" w:cs="Arial"/>
          <w:i/>
          <w:lang w:val="it-IT"/>
        </w:rPr>
      </w:pPr>
      <w:r w:rsidRPr="00304D72">
        <w:rPr>
          <w:rFonts w:ascii="Arial" w:eastAsia="Calibri" w:hAnsi="Arial" w:cs="Arial"/>
          <w:i/>
          <w:lang w:val="it-IT"/>
        </w:rPr>
        <w:t>b) vehicul electric - autovehiculul dotat cu un grup propulsor care cuprinde cel puţin un dispozitiv electric nonperiferic drept convertor de energie cu un sistem electric reîncărcabil de stocare a energiei, care poate fi reîncărcat extern; un vehicul electric hibrid reîncărcabil din exterior este considerat ca fiind un vehicul electric;</w:t>
      </w:r>
    </w:p>
    <w:p w14:paraId="766273E6" w14:textId="77777777" w:rsidR="0048228F" w:rsidRPr="00410CBB" w:rsidRDefault="0048228F" w:rsidP="00805F34">
      <w:pPr>
        <w:spacing w:after="0" w:line="240" w:lineRule="auto"/>
        <w:jc w:val="both"/>
        <w:rPr>
          <w:rFonts w:ascii="Arial" w:eastAsia="Calibri" w:hAnsi="Arial" w:cs="Arial"/>
          <w:color w:val="FF0000"/>
          <w:lang w:val="it-IT"/>
        </w:rPr>
      </w:pPr>
    </w:p>
    <w:bookmarkEnd w:id="77"/>
    <w:p w14:paraId="3ADCC563" w14:textId="77777777" w:rsidR="00805F34" w:rsidRPr="00410CBB" w:rsidRDefault="00805F34" w:rsidP="00805F34">
      <w:pPr>
        <w:spacing w:after="0" w:line="240" w:lineRule="auto"/>
        <w:jc w:val="both"/>
        <w:rPr>
          <w:rFonts w:ascii="Arial" w:eastAsia="Calibri" w:hAnsi="Arial" w:cs="Arial"/>
          <w:lang w:val="ro-RO"/>
        </w:rPr>
      </w:pPr>
      <w:r w:rsidRPr="00410CBB">
        <w:rPr>
          <w:rFonts w:ascii="Arial" w:eastAsia="Calibri" w:hAnsi="Arial" w:cs="Arial"/>
          <w:b/>
          <w:lang w:val="ro-RO"/>
        </w:rPr>
        <w:t xml:space="preserve">Modalitatea de demonstrare: </w:t>
      </w:r>
      <w:r w:rsidRPr="00410CBB">
        <w:rPr>
          <w:rFonts w:ascii="Arial" w:eastAsia="Calibri" w:hAnsi="Arial" w:cs="Arial"/>
          <w:lang w:val="ro-RO"/>
        </w:rPr>
        <w:t>Prezentare copie lizibilă după cartea de identitate a vehiculului.</w:t>
      </w:r>
    </w:p>
    <w:p w14:paraId="428D3CC2" w14:textId="77777777" w:rsidR="00805F34" w:rsidRDefault="00805F34" w:rsidP="00805F34">
      <w:pPr>
        <w:widowControl w:val="0"/>
        <w:suppressAutoHyphens/>
        <w:spacing w:after="0" w:line="240" w:lineRule="auto"/>
        <w:rPr>
          <w:rFonts w:ascii="Arial" w:eastAsia="Calibri" w:hAnsi="Arial" w:cs="Arial"/>
          <w:i/>
          <w:kern w:val="1"/>
          <w:lang w:eastAsia="hi-IN" w:bidi="hi-IN"/>
        </w:rPr>
      </w:pPr>
    </w:p>
    <w:p w14:paraId="2DFC5269" w14:textId="77777777" w:rsidR="0048228F" w:rsidRPr="0048228F" w:rsidRDefault="0048228F" w:rsidP="0048228F">
      <w:pPr>
        <w:spacing w:after="0" w:line="240" w:lineRule="auto"/>
        <w:jc w:val="both"/>
        <w:rPr>
          <w:rFonts w:ascii="Arial" w:eastAsia="Calibri" w:hAnsi="Arial" w:cs="Arial"/>
          <w:b/>
          <w:i/>
          <w:lang w:val="it-IT"/>
        </w:rPr>
      </w:pPr>
      <w:r w:rsidRPr="0048228F">
        <w:rPr>
          <w:rFonts w:ascii="Arial" w:eastAsia="Calibri" w:hAnsi="Arial" w:cs="Arial"/>
          <w:b/>
          <w:i/>
          <w:lang w:val="it-IT"/>
        </w:rPr>
        <w:t>Dotarea cu instala</w:t>
      </w:r>
      <w:r w:rsidRPr="0048228F">
        <w:rPr>
          <w:rFonts w:ascii="Arial" w:eastAsia="Calibri" w:hAnsi="Arial" w:cs="Arial"/>
          <w:b/>
          <w:i/>
          <w:lang w:val="ro-RO"/>
        </w:rPr>
        <w:t>ţ</w:t>
      </w:r>
      <w:r w:rsidRPr="0048228F">
        <w:rPr>
          <w:rFonts w:ascii="Arial" w:eastAsia="Calibri" w:hAnsi="Arial" w:cs="Arial"/>
          <w:b/>
          <w:i/>
          <w:lang w:val="it-IT"/>
        </w:rPr>
        <w:t>ie de aer condiţionat</w:t>
      </w:r>
    </w:p>
    <w:p w14:paraId="43F24F0D" w14:textId="77777777" w:rsidR="0048228F" w:rsidRPr="0048228F" w:rsidRDefault="0048228F" w:rsidP="0048228F">
      <w:pPr>
        <w:widowControl w:val="0"/>
        <w:suppressAutoHyphens/>
        <w:spacing w:after="0" w:line="240" w:lineRule="auto"/>
        <w:jc w:val="both"/>
        <w:rPr>
          <w:rFonts w:ascii="Arial" w:eastAsia="Calibri" w:hAnsi="Arial" w:cs="Arial"/>
          <w:kern w:val="1"/>
          <w:lang w:val="ro-RO" w:eastAsia="hi-IN" w:bidi="hi-IN"/>
        </w:rPr>
      </w:pPr>
      <w:r w:rsidRPr="0048228F">
        <w:rPr>
          <w:rFonts w:ascii="Arial" w:eastAsia="Calibri" w:hAnsi="Arial" w:cs="Arial"/>
          <w:kern w:val="1"/>
          <w:lang w:val="ro-RO" w:eastAsia="hi-IN" w:bidi="hi-IN"/>
        </w:rPr>
        <w:t>P</w:t>
      </w:r>
      <w:r w:rsidRPr="0048228F">
        <w:rPr>
          <w:rFonts w:ascii="Arial" w:eastAsia="Calibri" w:hAnsi="Arial" w:cs="Arial"/>
          <w:kern w:val="1"/>
          <w:vertAlign w:val="subscript"/>
          <w:lang w:val="ro-RO" w:eastAsia="hi-IN" w:bidi="hi-IN"/>
        </w:rPr>
        <w:t xml:space="preserve">AC </w:t>
      </w:r>
      <w:r w:rsidRPr="0048228F">
        <w:rPr>
          <w:rFonts w:ascii="Arial" w:eastAsia="Calibri" w:hAnsi="Arial" w:cs="Arial"/>
          <w:kern w:val="1"/>
          <w:lang w:val="ro-RO" w:eastAsia="hi-IN" w:bidi="hi-IN"/>
        </w:rPr>
        <w:t>– Punctajul pentru dotarea cu aer condiţionat se calculează astfel:</w:t>
      </w:r>
    </w:p>
    <w:p w14:paraId="41CF7572" w14:textId="77777777" w:rsidR="0048228F" w:rsidRPr="0048228F" w:rsidRDefault="0048228F" w:rsidP="0048228F">
      <w:pPr>
        <w:widowControl w:val="0"/>
        <w:suppressAutoHyphens/>
        <w:spacing w:after="0" w:line="240" w:lineRule="auto"/>
        <w:jc w:val="both"/>
        <w:rPr>
          <w:rFonts w:ascii="Arial" w:eastAsia="Calibri" w:hAnsi="Arial" w:cs="Arial"/>
          <w:kern w:val="1"/>
          <w:lang w:val="ro-RO" w:eastAsia="hi-IN" w:bidi="hi-IN"/>
        </w:rPr>
      </w:pPr>
      <w:r w:rsidRPr="0048228F">
        <w:rPr>
          <w:rFonts w:ascii="Arial" w:eastAsia="Calibri" w:hAnsi="Arial" w:cs="Arial"/>
          <w:kern w:val="1"/>
          <w:lang w:val="ro-RO" w:eastAsia="hi-IN" w:bidi="hi-IN"/>
        </w:rPr>
        <w:t>a) pentru fiecare mijloc de transport dotat cu aer condiţionat se acordă 3 puncte;</w:t>
      </w:r>
    </w:p>
    <w:p w14:paraId="4ED97A71" w14:textId="77777777" w:rsidR="0048228F" w:rsidRPr="0048228F" w:rsidRDefault="0048228F" w:rsidP="0048228F">
      <w:pPr>
        <w:widowControl w:val="0"/>
        <w:suppressAutoHyphens/>
        <w:spacing w:after="0" w:line="240" w:lineRule="auto"/>
        <w:jc w:val="both"/>
        <w:rPr>
          <w:rFonts w:ascii="Arial" w:eastAsia="Calibri" w:hAnsi="Arial" w:cs="Arial"/>
          <w:kern w:val="1"/>
          <w:lang w:val="ro-RO" w:eastAsia="hi-IN" w:bidi="hi-IN"/>
        </w:rPr>
      </w:pPr>
      <w:r w:rsidRPr="0048228F">
        <w:rPr>
          <w:rFonts w:ascii="Arial" w:eastAsia="Calibri" w:hAnsi="Arial" w:cs="Arial"/>
          <w:kern w:val="1"/>
          <w:lang w:val="ro-RO" w:eastAsia="hi-IN" w:bidi="hi-IN"/>
        </w:rPr>
        <w:t>b) pentru fiecare mijloc de transport ce nu este dotat cu aer condiţionat se acordă 0 puncte.</w:t>
      </w:r>
    </w:p>
    <w:p w14:paraId="68951C99" w14:textId="77777777" w:rsidR="0048228F" w:rsidRPr="0048228F" w:rsidRDefault="0048228F" w:rsidP="0048228F">
      <w:pPr>
        <w:spacing w:after="0" w:line="240" w:lineRule="auto"/>
        <w:jc w:val="both"/>
        <w:rPr>
          <w:rFonts w:ascii="Arial" w:eastAsia="Calibri" w:hAnsi="Arial" w:cs="Arial"/>
          <w:lang w:val="it-IT"/>
        </w:rPr>
      </w:pPr>
      <w:proofErr w:type="spellStart"/>
      <w:r w:rsidRPr="0048228F">
        <w:rPr>
          <w:rFonts w:ascii="Arial" w:eastAsia="Calibri" w:hAnsi="Arial" w:cs="Arial"/>
          <w:b/>
          <w:lang w:val="fr-FR"/>
        </w:rPr>
        <w:t>Modalitatea</w:t>
      </w:r>
      <w:proofErr w:type="spellEnd"/>
      <w:r w:rsidRPr="0048228F">
        <w:rPr>
          <w:rFonts w:ascii="Arial" w:eastAsia="Calibri" w:hAnsi="Arial" w:cs="Arial"/>
          <w:b/>
          <w:lang w:val="fr-FR"/>
        </w:rPr>
        <w:t xml:space="preserve"> de </w:t>
      </w:r>
      <w:proofErr w:type="spellStart"/>
      <w:proofErr w:type="gramStart"/>
      <w:r w:rsidRPr="0048228F">
        <w:rPr>
          <w:rFonts w:ascii="Arial" w:eastAsia="Calibri" w:hAnsi="Arial" w:cs="Arial"/>
          <w:b/>
          <w:lang w:val="fr-FR"/>
        </w:rPr>
        <w:t>demonstrare</w:t>
      </w:r>
      <w:proofErr w:type="spellEnd"/>
      <w:r w:rsidRPr="0048228F">
        <w:rPr>
          <w:rFonts w:ascii="Arial" w:eastAsia="Calibri" w:hAnsi="Arial" w:cs="Arial"/>
          <w:lang w:val="fr-FR"/>
        </w:rPr>
        <w:t>:</w:t>
      </w:r>
      <w:proofErr w:type="gramEnd"/>
      <w:r w:rsidRPr="0048228F">
        <w:rPr>
          <w:rFonts w:ascii="Arial" w:eastAsia="Calibri" w:hAnsi="Arial" w:cs="Arial"/>
          <w:lang w:val="fr-FR"/>
        </w:rPr>
        <w:t xml:space="preserve"> </w:t>
      </w:r>
      <w:proofErr w:type="spellStart"/>
      <w:r w:rsidRPr="0048228F">
        <w:rPr>
          <w:rFonts w:ascii="Arial" w:eastAsia="Calibri" w:hAnsi="Arial" w:cs="Arial"/>
          <w:lang w:val="fr-FR"/>
        </w:rPr>
        <w:t>Prezentare</w:t>
      </w:r>
      <w:proofErr w:type="spellEnd"/>
      <w:r w:rsidRPr="0048228F">
        <w:rPr>
          <w:rFonts w:ascii="Arial" w:eastAsia="Calibri" w:hAnsi="Arial" w:cs="Arial"/>
          <w:lang w:val="fr-FR"/>
        </w:rPr>
        <w:t xml:space="preserve"> copie </w:t>
      </w:r>
      <w:proofErr w:type="spellStart"/>
      <w:r w:rsidRPr="0048228F">
        <w:rPr>
          <w:rFonts w:ascii="Arial" w:eastAsia="Calibri" w:hAnsi="Arial" w:cs="Arial"/>
          <w:lang w:val="fr-FR"/>
        </w:rPr>
        <w:t>lizibilă</w:t>
      </w:r>
      <w:proofErr w:type="spellEnd"/>
      <w:r w:rsidRPr="0048228F">
        <w:rPr>
          <w:rFonts w:ascii="Arial" w:eastAsia="Calibri" w:hAnsi="Arial" w:cs="Arial"/>
          <w:lang w:val="fr-FR"/>
        </w:rPr>
        <w:t xml:space="preserve"> </w:t>
      </w:r>
      <w:proofErr w:type="spellStart"/>
      <w:r w:rsidRPr="0048228F">
        <w:rPr>
          <w:rFonts w:ascii="Arial" w:eastAsia="Calibri" w:hAnsi="Arial" w:cs="Arial"/>
          <w:lang w:val="fr-FR"/>
        </w:rPr>
        <w:t>după</w:t>
      </w:r>
      <w:proofErr w:type="spellEnd"/>
      <w:r w:rsidRPr="0048228F">
        <w:rPr>
          <w:rFonts w:ascii="Arial" w:eastAsia="Calibri" w:hAnsi="Arial" w:cs="Arial"/>
          <w:lang w:val="fr-FR"/>
        </w:rPr>
        <w:t xml:space="preserve"> </w:t>
      </w:r>
      <w:proofErr w:type="spellStart"/>
      <w:r w:rsidRPr="0048228F">
        <w:rPr>
          <w:rFonts w:ascii="Arial" w:eastAsia="Calibri" w:hAnsi="Arial" w:cs="Arial"/>
          <w:lang w:val="fr-FR"/>
        </w:rPr>
        <w:t>certificatul</w:t>
      </w:r>
      <w:proofErr w:type="spellEnd"/>
      <w:r w:rsidRPr="0048228F">
        <w:rPr>
          <w:rFonts w:ascii="Arial" w:eastAsia="Calibri" w:hAnsi="Arial" w:cs="Arial"/>
          <w:lang w:val="fr-FR"/>
        </w:rPr>
        <w:t xml:space="preserve"> de </w:t>
      </w:r>
      <w:proofErr w:type="spellStart"/>
      <w:r w:rsidRPr="0048228F">
        <w:rPr>
          <w:rFonts w:ascii="Arial" w:eastAsia="Calibri" w:hAnsi="Arial" w:cs="Arial"/>
          <w:lang w:val="fr-FR"/>
        </w:rPr>
        <w:t>clasificare</w:t>
      </w:r>
      <w:proofErr w:type="spellEnd"/>
      <w:r w:rsidRPr="0048228F">
        <w:rPr>
          <w:rFonts w:ascii="Arial" w:eastAsia="Calibri" w:hAnsi="Arial" w:cs="Arial"/>
          <w:lang w:val="fr-FR"/>
        </w:rPr>
        <w:t xml:space="preserve"> – certificat </w:t>
      </w:r>
      <w:proofErr w:type="spellStart"/>
      <w:r w:rsidRPr="0048228F">
        <w:rPr>
          <w:rFonts w:ascii="Arial" w:eastAsia="Calibri" w:hAnsi="Arial" w:cs="Arial"/>
          <w:lang w:val="fr-FR"/>
        </w:rPr>
        <w:t>eliberat</w:t>
      </w:r>
      <w:proofErr w:type="spellEnd"/>
      <w:r w:rsidRPr="0048228F">
        <w:rPr>
          <w:rFonts w:ascii="Arial" w:eastAsia="Calibri" w:hAnsi="Arial" w:cs="Arial"/>
          <w:lang w:val="fr-FR"/>
        </w:rPr>
        <w:t xml:space="preserve"> de </w:t>
      </w:r>
      <w:proofErr w:type="spellStart"/>
      <w:r w:rsidRPr="0048228F">
        <w:rPr>
          <w:rFonts w:ascii="Arial" w:eastAsia="Calibri" w:hAnsi="Arial" w:cs="Arial"/>
          <w:lang w:val="fr-FR"/>
        </w:rPr>
        <w:t>comisia</w:t>
      </w:r>
      <w:proofErr w:type="spellEnd"/>
      <w:r w:rsidRPr="0048228F">
        <w:rPr>
          <w:rFonts w:ascii="Arial" w:eastAsia="Calibri" w:hAnsi="Arial" w:cs="Arial"/>
          <w:lang w:val="fr-FR"/>
        </w:rPr>
        <w:t xml:space="preserve"> de </w:t>
      </w:r>
      <w:proofErr w:type="spellStart"/>
      <w:r w:rsidRPr="0048228F">
        <w:rPr>
          <w:rFonts w:ascii="Arial" w:eastAsia="Calibri" w:hAnsi="Arial" w:cs="Arial"/>
          <w:lang w:val="fr-FR"/>
        </w:rPr>
        <w:t>clasificare</w:t>
      </w:r>
      <w:proofErr w:type="spellEnd"/>
      <w:r w:rsidRPr="0048228F">
        <w:rPr>
          <w:rFonts w:ascii="Arial" w:eastAsia="Calibri" w:hAnsi="Arial" w:cs="Arial"/>
          <w:lang w:val="fr-FR"/>
        </w:rPr>
        <w:t>.</w:t>
      </w:r>
    </w:p>
    <w:p w14:paraId="3E3AAFEE" w14:textId="77777777" w:rsidR="0048228F" w:rsidRDefault="0048228F" w:rsidP="00805F34">
      <w:pPr>
        <w:widowControl w:val="0"/>
        <w:suppressAutoHyphens/>
        <w:spacing w:after="0" w:line="240" w:lineRule="auto"/>
        <w:rPr>
          <w:rFonts w:ascii="Arial" w:eastAsia="Calibri" w:hAnsi="Arial" w:cs="Arial"/>
          <w:i/>
          <w:kern w:val="1"/>
          <w:lang w:eastAsia="hi-IN" w:bidi="hi-IN"/>
        </w:rPr>
      </w:pPr>
    </w:p>
    <w:p w14:paraId="6C7C0FF4" w14:textId="77777777" w:rsidR="0048228F" w:rsidRPr="00410CBB" w:rsidRDefault="0048228F" w:rsidP="00805F34">
      <w:pPr>
        <w:widowControl w:val="0"/>
        <w:suppressAutoHyphens/>
        <w:spacing w:after="0" w:line="240" w:lineRule="auto"/>
        <w:rPr>
          <w:rFonts w:ascii="Arial" w:eastAsia="Calibri" w:hAnsi="Arial" w:cs="Arial"/>
          <w:i/>
          <w:kern w:val="1"/>
          <w:lang w:eastAsia="hi-IN" w:bidi="hi-IN"/>
        </w:rPr>
      </w:pPr>
    </w:p>
    <w:p w14:paraId="3F60B77E" w14:textId="77777777" w:rsidR="00805F34" w:rsidRPr="0005615D" w:rsidRDefault="00805F34" w:rsidP="00805F34">
      <w:pPr>
        <w:widowControl w:val="0"/>
        <w:suppressAutoHyphens/>
        <w:spacing w:after="0" w:line="240" w:lineRule="auto"/>
        <w:jc w:val="both"/>
        <w:rPr>
          <w:rFonts w:ascii="Arial" w:eastAsia="Calibri" w:hAnsi="Arial" w:cs="Arial"/>
          <w:b/>
          <w:i/>
          <w:kern w:val="1"/>
          <w:lang w:val="ro-RO" w:eastAsia="hi-IN" w:bidi="hi-IN"/>
        </w:rPr>
      </w:pPr>
      <w:r w:rsidRPr="0005615D">
        <w:rPr>
          <w:rFonts w:ascii="Arial" w:eastAsia="Calibri" w:hAnsi="Arial" w:cs="Arial"/>
          <w:b/>
          <w:i/>
          <w:kern w:val="1"/>
          <w:lang w:val="ro-RO" w:eastAsia="hi-IN" w:bidi="hi-IN"/>
        </w:rPr>
        <w:t>Capacitatea de transport</w:t>
      </w:r>
    </w:p>
    <w:p w14:paraId="7C6C2E84"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bookmarkStart w:id="78" w:name="_Hlk49436434"/>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CT</w:t>
      </w:r>
      <w:bookmarkEnd w:id="78"/>
      <w:r w:rsidRPr="00410CBB">
        <w:rPr>
          <w:rFonts w:ascii="Arial" w:eastAsia="Calibri" w:hAnsi="Arial" w:cs="Arial"/>
          <w:kern w:val="1"/>
          <w:vertAlign w:val="subscript"/>
          <w:lang w:val="ro-RO" w:eastAsia="hi-IN" w:bidi="hi-IN"/>
        </w:rPr>
        <w:t xml:space="preserve"> </w:t>
      </w:r>
      <w:r w:rsidRPr="00410CBB">
        <w:rPr>
          <w:rFonts w:ascii="Arial" w:eastAsia="Calibri" w:hAnsi="Arial" w:cs="Arial"/>
          <w:kern w:val="1"/>
          <w:lang w:val="ro-RO" w:eastAsia="hi-IN" w:bidi="hi-IN"/>
        </w:rPr>
        <w:t>– Punctajul pentru capacitatea de transport, se acordă astfel:</w:t>
      </w:r>
    </w:p>
    <w:p w14:paraId="5D4184AC"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a) pentru oferta ce propune autobuze având cea mai mare capacitate de transport se acordă punctajul maxim alocat factorului de evaluare, respectiv 7 puncte;</w:t>
      </w:r>
    </w:p>
    <w:p w14:paraId="358BAB1A"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b) pentru oferta (n) ce propune autobuze având capacitatea mai mică decât capacitatea maxim ofertată, se acordă punctajul astfel:</w:t>
      </w:r>
    </w:p>
    <w:p w14:paraId="4A2FDE82" w14:textId="77777777" w:rsidR="00805F34" w:rsidRPr="00410CBB" w:rsidRDefault="00805F34" w:rsidP="00805F34">
      <w:pPr>
        <w:widowControl w:val="0"/>
        <w:suppressAutoHyphens/>
        <w:spacing w:after="0" w:line="240" w:lineRule="auto"/>
        <w:ind w:left="1440"/>
        <w:rPr>
          <w:rFonts w:ascii="Arial" w:eastAsia="Times New Roman" w:hAnsi="Arial" w:cs="Arial"/>
          <w:kern w:val="1"/>
          <w:lang w:eastAsia="hi-IN" w:bidi="hi-IN"/>
        </w:rPr>
      </w:pPr>
      <w:r w:rsidRPr="00410CBB">
        <w:rPr>
          <w:rFonts w:ascii="Arial" w:eastAsia="Calibri" w:hAnsi="Arial" w:cs="Arial"/>
          <w:kern w:val="1"/>
          <w:lang w:eastAsia="hi-IN" w:bidi="hi-IN"/>
        </w:rPr>
        <w:t>P</w:t>
      </w:r>
      <w:r w:rsidRPr="00410CBB">
        <w:rPr>
          <w:rFonts w:ascii="Arial" w:eastAsia="Calibri" w:hAnsi="Arial" w:cs="Arial"/>
          <w:kern w:val="1"/>
          <w:vertAlign w:val="subscript"/>
          <w:lang w:eastAsia="hi-IN" w:bidi="hi-IN"/>
        </w:rPr>
        <w:t>CT</w:t>
      </w:r>
      <w:r w:rsidRPr="00410CBB">
        <w:rPr>
          <w:rFonts w:ascii="Arial" w:eastAsia="Calibri" w:hAnsi="Arial" w:cs="Arial"/>
          <w:kern w:val="1"/>
          <w:lang w:eastAsia="hi-IN" w:bidi="hi-IN"/>
        </w:rPr>
        <w:t xml:space="preserve">(n) = </w:t>
      </w:r>
      <m:oMath>
        <m:f>
          <m:fPr>
            <m:ctrlPr>
              <w:rPr>
                <w:rFonts w:ascii="Cambria Math" w:eastAsia="Calibri" w:hAnsi="Cambria Math" w:cs="Arial"/>
                <w:i/>
                <w:kern w:val="1"/>
                <w:lang w:eastAsia="hi-IN" w:bidi="hi-IN"/>
              </w:rPr>
            </m:ctrlPr>
          </m:fPr>
          <m:num>
            <m:r>
              <w:rPr>
                <w:rFonts w:ascii="Cambria Math" w:eastAsia="Calibri" w:hAnsi="Cambria Math" w:cs="Arial"/>
                <w:kern w:val="1"/>
                <w:lang w:eastAsia="hi-IN" w:bidi="hi-IN"/>
              </w:rPr>
              <m:t>capacitate de transport a autobuzelor (n)</m:t>
            </m:r>
          </m:num>
          <m:den>
            <m:r>
              <w:rPr>
                <w:rFonts w:ascii="Cambria Math" w:eastAsia="Calibri" w:hAnsi="Cambria Math" w:cs="Arial"/>
                <w:kern w:val="1"/>
                <w:lang w:eastAsia="hi-IN" w:bidi="hi-IN"/>
              </w:rPr>
              <m:t>capacitatea de transport maxim ofertată</m:t>
            </m:r>
          </m:den>
        </m:f>
      </m:oMath>
      <w:r w:rsidRPr="00410CBB">
        <w:rPr>
          <w:rFonts w:ascii="Arial" w:eastAsia="Times New Roman" w:hAnsi="Arial" w:cs="Arial"/>
          <w:kern w:val="1"/>
          <w:lang w:eastAsia="hi-IN" w:bidi="hi-IN"/>
        </w:rPr>
        <w:t xml:space="preserve"> x 7</w:t>
      </w:r>
    </w:p>
    <w:p w14:paraId="297807CE" w14:textId="77777777" w:rsidR="00805F34" w:rsidRPr="00410CBB" w:rsidRDefault="00805F34" w:rsidP="00805F34">
      <w:pPr>
        <w:spacing w:after="0" w:line="240" w:lineRule="auto"/>
        <w:jc w:val="both"/>
        <w:rPr>
          <w:rFonts w:ascii="Arial" w:eastAsia="Calibri" w:hAnsi="Arial" w:cs="Arial"/>
        </w:rPr>
      </w:pPr>
      <w:proofErr w:type="spellStart"/>
      <w:r w:rsidRPr="00410CBB">
        <w:rPr>
          <w:rFonts w:ascii="Arial" w:eastAsia="Calibri" w:hAnsi="Arial" w:cs="Arial"/>
          <w:b/>
        </w:rPr>
        <w:t>Modalitatea</w:t>
      </w:r>
      <w:proofErr w:type="spellEnd"/>
      <w:r w:rsidRPr="00410CBB">
        <w:rPr>
          <w:rFonts w:ascii="Arial" w:eastAsia="Calibri" w:hAnsi="Arial" w:cs="Arial"/>
          <w:b/>
        </w:rPr>
        <w:t xml:space="preserve"> de </w:t>
      </w:r>
      <w:proofErr w:type="spellStart"/>
      <w:r w:rsidRPr="00410CBB">
        <w:rPr>
          <w:rFonts w:ascii="Arial" w:eastAsia="Calibri" w:hAnsi="Arial" w:cs="Arial"/>
          <w:b/>
        </w:rPr>
        <w:t>demonstrare</w:t>
      </w:r>
      <w:proofErr w:type="spellEnd"/>
      <w:r w:rsidRPr="00410CBB">
        <w:rPr>
          <w:rFonts w:ascii="Arial" w:eastAsia="Calibri" w:hAnsi="Arial" w:cs="Arial"/>
        </w:rPr>
        <w:t xml:space="preserve">: </w:t>
      </w:r>
      <w:proofErr w:type="spellStart"/>
      <w:r w:rsidRPr="00410CBB">
        <w:rPr>
          <w:rFonts w:ascii="Arial" w:eastAsia="Calibri" w:hAnsi="Arial" w:cs="Arial"/>
        </w:rPr>
        <w:t>Prezentare</w:t>
      </w:r>
      <w:proofErr w:type="spellEnd"/>
      <w:r w:rsidRPr="00410CBB">
        <w:rPr>
          <w:rFonts w:ascii="Arial" w:eastAsia="Calibri" w:hAnsi="Arial" w:cs="Arial"/>
        </w:rPr>
        <w:t xml:space="preserve"> </w:t>
      </w:r>
      <w:proofErr w:type="spellStart"/>
      <w:r w:rsidRPr="00410CBB">
        <w:rPr>
          <w:rFonts w:ascii="Arial" w:eastAsia="Calibri" w:hAnsi="Arial" w:cs="Arial"/>
        </w:rPr>
        <w:t>copie</w:t>
      </w:r>
      <w:proofErr w:type="spellEnd"/>
      <w:r w:rsidRPr="00410CBB">
        <w:rPr>
          <w:rFonts w:ascii="Arial" w:eastAsia="Calibri" w:hAnsi="Arial" w:cs="Arial"/>
        </w:rPr>
        <w:t xml:space="preserve"> </w:t>
      </w:r>
      <w:proofErr w:type="spellStart"/>
      <w:r w:rsidRPr="00410CBB">
        <w:rPr>
          <w:rFonts w:ascii="Arial" w:eastAsia="Calibri" w:hAnsi="Arial" w:cs="Arial"/>
        </w:rPr>
        <w:t>lizibilă</w:t>
      </w:r>
      <w:proofErr w:type="spellEnd"/>
      <w:r w:rsidRPr="00410CBB">
        <w:rPr>
          <w:rFonts w:ascii="Arial" w:eastAsia="Calibri" w:hAnsi="Arial" w:cs="Arial"/>
        </w:rPr>
        <w:t xml:space="preserve"> </w:t>
      </w:r>
      <w:proofErr w:type="spellStart"/>
      <w:r w:rsidRPr="00410CBB">
        <w:rPr>
          <w:rFonts w:ascii="Arial" w:eastAsia="Calibri" w:hAnsi="Arial" w:cs="Arial"/>
        </w:rPr>
        <w:t>după</w:t>
      </w:r>
      <w:proofErr w:type="spellEnd"/>
      <w:r w:rsidRPr="00410CBB">
        <w:rPr>
          <w:rFonts w:ascii="Arial" w:eastAsia="Calibri" w:hAnsi="Arial" w:cs="Arial"/>
        </w:rPr>
        <w:t xml:space="preserve"> </w:t>
      </w:r>
      <w:proofErr w:type="spellStart"/>
      <w:r w:rsidRPr="00410CBB">
        <w:rPr>
          <w:rFonts w:ascii="Arial" w:eastAsia="Calibri" w:hAnsi="Arial" w:cs="Arial"/>
        </w:rPr>
        <w:t>cartea</w:t>
      </w:r>
      <w:proofErr w:type="spellEnd"/>
      <w:r w:rsidRPr="00410CBB">
        <w:rPr>
          <w:rFonts w:ascii="Arial" w:eastAsia="Calibri" w:hAnsi="Arial" w:cs="Arial"/>
        </w:rPr>
        <w:t xml:space="preserve"> de </w:t>
      </w:r>
      <w:proofErr w:type="spellStart"/>
      <w:r w:rsidRPr="00410CBB">
        <w:rPr>
          <w:rFonts w:ascii="Arial" w:eastAsia="Calibri" w:hAnsi="Arial" w:cs="Arial"/>
        </w:rPr>
        <w:t>identitate</w:t>
      </w:r>
      <w:proofErr w:type="spellEnd"/>
      <w:r w:rsidRPr="00410CBB">
        <w:rPr>
          <w:rFonts w:ascii="Arial" w:eastAsia="Calibri" w:hAnsi="Arial" w:cs="Arial"/>
        </w:rPr>
        <w:t xml:space="preserve"> a </w:t>
      </w:r>
      <w:proofErr w:type="spellStart"/>
      <w:r w:rsidRPr="00410CBB">
        <w:rPr>
          <w:rFonts w:ascii="Arial" w:eastAsia="Calibri" w:hAnsi="Arial" w:cs="Arial"/>
        </w:rPr>
        <w:t>vehiculului</w:t>
      </w:r>
      <w:proofErr w:type="spellEnd"/>
      <w:r w:rsidRPr="00410CBB">
        <w:rPr>
          <w:rFonts w:ascii="Arial" w:eastAsia="Calibri" w:hAnsi="Arial" w:cs="Arial"/>
        </w:rPr>
        <w:t>.</w:t>
      </w:r>
    </w:p>
    <w:p w14:paraId="7CD036DC" w14:textId="77777777" w:rsidR="00805F34" w:rsidRPr="00410CBB" w:rsidRDefault="00805F34" w:rsidP="00805F34">
      <w:pPr>
        <w:widowControl w:val="0"/>
        <w:suppressAutoHyphens/>
        <w:spacing w:after="0" w:line="240" w:lineRule="auto"/>
        <w:jc w:val="both"/>
        <w:rPr>
          <w:rFonts w:ascii="Arial" w:eastAsia="Calibri" w:hAnsi="Arial" w:cs="Arial"/>
          <w:kern w:val="1"/>
          <w:lang w:eastAsia="hi-IN" w:bidi="hi-IN"/>
        </w:rPr>
      </w:pPr>
    </w:p>
    <w:p w14:paraId="5AD58BA2" w14:textId="77777777" w:rsidR="00805F34" w:rsidRPr="00410CBB" w:rsidRDefault="00805F34" w:rsidP="00805F34">
      <w:pPr>
        <w:widowControl w:val="0"/>
        <w:suppressAutoHyphens/>
        <w:spacing w:after="0" w:line="240" w:lineRule="auto"/>
        <w:jc w:val="both"/>
        <w:rPr>
          <w:rFonts w:ascii="Arial" w:eastAsia="Calibri" w:hAnsi="Arial" w:cs="Arial"/>
          <w:kern w:val="1"/>
          <w:lang w:eastAsia="hi-IN" w:bidi="hi-IN"/>
        </w:rPr>
      </w:pPr>
    </w:p>
    <w:p w14:paraId="4D5AAD7A" w14:textId="77777777" w:rsidR="00805F34" w:rsidRPr="00410CBB" w:rsidRDefault="00805F34" w:rsidP="00805F34">
      <w:pPr>
        <w:widowControl w:val="0"/>
        <w:suppressAutoHyphens/>
        <w:spacing w:after="0" w:line="240" w:lineRule="auto"/>
        <w:jc w:val="both"/>
        <w:rPr>
          <w:rFonts w:ascii="Arial" w:eastAsia="Calibri" w:hAnsi="Arial" w:cs="Arial"/>
          <w:i/>
          <w:kern w:val="1"/>
          <w:lang w:val="ro-RO" w:eastAsia="hi-IN" w:bidi="hi-IN"/>
        </w:rPr>
      </w:pPr>
      <w:r w:rsidRPr="00410CBB">
        <w:rPr>
          <w:rFonts w:ascii="Arial" w:eastAsia="Calibri" w:hAnsi="Arial" w:cs="Arial"/>
          <w:i/>
          <w:kern w:val="1"/>
          <w:lang w:val="ro-RO" w:eastAsia="hi-IN" w:bidi="hi-IN"/>
        </w:rPr>
        <w:t>Utilizarea combustibililor alternativi astfel cum sunt definiți în Legea nr. 34/2017 privind instalarea infrastructurii pentru combustibili alternativi</w:t>
      </w:r>
    </w:p>
    <w:p w14:paraId="2ABE032E"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bookmarkStart w:id="79" w:name="_Hlk49436486"/>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CALT</w:t>
      </w:r>
      <w:bookmarkEnd w:id="79"/>
      <w:r w:rsidRPr="00410CBB">
        <w:rPr>
          <w:rFonts w:ascii="Arial" w:eastAsia="Calibri" w:hAnsi="Arial" w:cs="Arial"/>
          <w:kern w:val="1"/>
          <w:vertAlign w:val="subscript"/>
          <w:lang w:val="ro-RO" w:eastAsia="hi-IN" w:bidi="hi-IN"/>
        </w:rPr>
        <w:t xml:space="preserve"> </w:t>
      </w:r>
      <w:r w:rsidRPr="00410CBB">
        <w:rPr>
          <w:rFonts w:ascii="Arial" w:eastAsia="Calibri" w:hAnsi="Arial" w:cs="Arial"/>
          <w:kern w:val="1"/>
          <w:lang w:val="ro-RO" w:eastAsia="hi-IN" w:bidi="hi-IN"/>
        </w:rPr>
        <w:t>- Punctajul pentru utilizarea combustibililor alternativi, se acordă astfel:</w:t>
      </w:r>
    </w:p>
    <w:p w14:paraId="568CB7BA" w14:textId="28D2BAF5"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 pentru fiecare mijloc de transport ce utilizează combustibili alternativi se acordă </w:t>
      </w:r>
      <w:r w:rsidR="00A53CEE">
        <w:rPr>
          <w:rFonts w:ascii="Arial" w:eastAsia="Calibri" w:hAnsi="Arial" w:cs="Arial"/>
          <w:kern w:val="1"/>
          <w:lang w:val="ro-RO" w:eastAsia="hi-IN" w:bidi="hi-IN"/>
        </w:rPr>
        <w:t>5</w:t>
      </w:r>
      <w:r w:rsidRPr="00410CBB">
        <w:rPr>
          <w:rFonts w:ascii="Arial" w:eastAsia="Calibri" w:hAnsi="Arial" w:cs="Arial"/>
          <w:kern w:val="1"/>
          <w:lang w:val="ro-RO" w:eastAsia="hi-IN" w:bidi="hi-IN"/>
        </w:rPr>
        <w:t xml:space="preserve"> puncte</w:t>
      </w:r>
    </w:p>
    <w:p w14:paraId="6F71475D" w14:textId="77777777" w:rsidR="00805F34" w:rsidRPr="00410CBB" w:rsidRDefault="00805F34" w:rsidP="00805F34">
      <w:pPr>
        <w:widowControl w:val="0"/>
        <w:suppressAutoHyphens/>
        <w:spacing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pentru fiecare mijloc de transport ce nu utilizează combustibil alternativ se acordă 0 puncte.</w:t>
      </w:r>
    </w:p>
    <w:p w14:paraId="67CBB118"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lastRenderedPageBreak/>
        <w:t xml:space="preserve">În sensul Legii nr. 34 din 27 martie 2017 privind instalarea infrastructurii pentru combustibili alternativi: </w:t>
      </w:r>
    </w:p>
    <w:p w14:paraId="0C55DEBB"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a) combustibili alternativi - combustibilii sau sursele de energie care servesc, cel puţin parţial, drept substitut pentru sursele de combustibil fosil în furnizarea de energie pentru autobuzele şi care au potenţialul de a contribui la decarbonizarea acestora şi de a îmbunătăţi performanţa de mediu a sectorului transporturilor. Aceştia includ, în principal: </w:t>
      </w:r>
    </w:p>
    <w:p w14:paraId="554E6CD2"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 energia electrică; </w:t>
      </w:r>
    </w:p>
    <w:p w14:paraId="3CB199AB"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 hidrogenul; </w:t>
      </w:r>
    </w:p>
    <w:p w14:paraId="046105BF"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 biocarburanţii, astfel cum sunt definiţi la art. 2 lit. d) din Legea nr. 220/2008 pentru stabilirea sistemului de promovare a producerii energiei din surse regenerabile de energie, republicată, cu modificările şi completările ulterioare; </w:t>
      </w:r>
    </w:p>
    <w:p w14:paraId="192634F3"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combustibilii sintetici şi parafinici;</w:t>
      </w:r>
    </w:p>
    <w:p w14:paraId="69CA0978"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gazul natural, inclusiv biometanul, în stare gazoasă (gaz natural comprimat, denumit în continuare GNC) şi lichidă (gaz natural lichefiat, denumit în continuare GNL)</w:t>
      </w:r>
    </w:p>
    <w:p w14:paraId="06DA2D78"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 gazul petrolier lichefiat, denumit în continuare GPL. </w:t>
      </w:r>
    </w:p>
    <w:p w14:paraId="7B0F0525" w14:textId="77777777" w:rsidR="00805F34" w:rsidRPr="00410CBB" w:rsidRDefault="00805F34" w:rsidP="00805F34">
      <w:pPr>
        <w:spacing w:after="0" w:line="240" w:lineRule="auto"/>
        <w:jc w:val="both"/>
        <w:rPr>
          <w:rFonts w:ascii="Arial" w:eastAsia="Calibri" w:hAnsi="Arial" w:cs="Arial"/>
          <w:lang w:val="ro-RO"/>
        </w:rPr>
      </w:pPr>
      <w:r w:rsidRPr="00410CBB">
        <w:rPr>
          <w:rFonts w:ascii="Arial" w:eastAsia="Calibri" w:hAnsi="Arial" w:cs="Arial"/>
          <w:b/>
          <w:lang w:val="ro-RO"/>
        </w:rPr>
        <w:t xml:space="preserve">Modalitatea de demonstrare: </w:t>
      </w:r>
      <w:r w:rsidRPr="00410CBB">
        <w:rPr>
          <w:rFonts w:ascii="Arial" w:eastAsia="Calibri" w:hAnsi="Arial" w:cs="Arial"/>
          <w:lang w:val="ro-RO"/>
        </w:rPr>
        <w:t>Prezentare copie lizibilă după cartea de identitate a vehiculului.</w:t>
      </w:r>
    </w:p>
    <w:p w14:paraId="0A455142" w14:textId="77777777" w:rsidR="00805F34" w:rsidRPr="00410CBB" w:rsidRDefault="00805F34" w:rsidP="00805F34">
      <w:pPr>
        <w:widowControl w:val="0"/>
        <w:suppressAutoHyphens/>
        <w:spacing w:line="240" w:lineRule="auto"/>
        <w:rPr>
          <w:rFonts w:ascii="Arial" w:eastAsia="Calibri" w:hAnsi="Arial" w:cs="Arial"/>
          <w:b/>
          <w:kern w:val="1"/>
          <w:lang w:val="ro-RO" w:eastAsia="hi-IN" w:bidi="hi-IN"/>
        </w:rPr>
      </w:pPr>
    </w:p>
    <w:p w14:paraId="204B0B59" w14:textId="77777777" w:rsidR="00805F34" w:rsidRPr="00410CBB" w:rsidRDefault="00805F34" w:rsidP="00805F34">
      <w:pPr>
        <w:widowControl w:val="0"/>
        <w:suppressAutoHyphens/>
        <w:spacing w:line="240" w:lineRule="auto"/>
        <w:rPr>
          <w:rFonts w:ascii="Arial" w:eastAsia="Calibri" w:hAnsi="Arial" w:cs="Arial"/>
          <w:kern w:val="1"/>
          <w:lang w:val="ro-RO" w:eastAsia="hi-IN" w:bidi="hi-IN"/>
        </w:rPr>
      </w:pPr>
      <w:r w:rsidRPr="00410CBB">
        <w:rPr>
          <w:rFonts w:ascii="Arial" w:eastAsia="Calibri" w:hAnsi="Arial" w:cs="Arial"/>
          <w:b/>
          <w:kern w:val="1"/>
          <w:lang w:val="ro-RO" w:eastAsia="hi-IN" w:bidi="hi-IN"/>
        </w:rPr>
        <w:t>Punctajul total al ofertei</w:t>
      </w:r>
      <w:r w:rsidRPr="00410CBB">
        <w:rPr>
          <w:rFonts w:ascii="Arial" w:eastAsia="Calibri" w:hAnsi="Arial" w:cs="Arial"/>
          <w:kern w:val="1"/>
          <w:lang w:val="ro-RO" w:eastAsia="hi-IN" w:bidi="hi-IN"/>
        </w:rPr>
        <w:t xml:space="preserve"> se calculează însumând punctajele obținute la toți factorii de evaluare:</w:t>
      </w:r>
    </w:p>
    <w:p w14:paraId="0F8909BE" w14:textId="77777777" w:rsidR="00783E4E" w:rsidRPr="00783E4E" w:rsidRDefault="00783E4E" w:rsidP="00783E4E">
      <w:pPr>
        <w:spacing w:after="0" w:line="240" w:lineRule="auto"/>
        <w:jc w:val="center"/>
        <w:rPr>
          <w:rFonts w:ascii="Arial" w:eastAsia="Calibri" w:hAnsi="Arial" w:cs="Arial"/>
          <w:sz w:val="24"/>
          <w:szCs w:val="24"/>
        </w:rPr>
      </w:pPr>
      <w:proofErr w:type="spellStart"/>
      <w:r w:rsidRPr="00783E4E">
        <w:rPr>
          <w:rFonts w:ascii="Arial" w:eastAsia="Calibri" w:hAnsi="Arial" w:cs="Arial"/>
          <w:sz w:val="24"/>
          <w:szCs w:val="24"/>
        </w:rPr>
        <w:t>P</w:t>
      </w:r>
      <w:r w:rsidRPr="00783E4E">
        <w:rPr>
          <w:rFonts w:ascii="Arial" w:eastAsia="Calibri" w:hAnsi="Arial" w:cs="Arial"/>
          <w:sz w:val="24"/>
          <w:szCs w:val="24"/>
          <w:vertAlign w:val="subscript"/>
        </w:rPr>
        <w:t>total</w:t>
      </w:r>
      <w:proofErr w:type="spellEnd"/>
      <w:r w:rsidRPr="00783E4E">
        <w:rPr>
          <w:rFonts w:ascii="Arial" w:eastAsia="Calibri" w:hAnsi="Arial" w:cs="Arial"/>
          <w:sz w:val="24"/>
          <w:szCs w:val="24"/>
        </w:rPr>
        <w:t>= P</w:t>
      </w:r>
      <w:r w:rsidRPr="00783E4E">
        <w:rPr>
          <w:rFonts w:ascii="Arial" w:eastAsia="Calibri" w:hAnsi="Arial" w:cs="Arial"/>
          <w:sz w:val="24"/>
          <w:szCs w:val="24"/>
          <w:vertAlign w:val="subscript"/>
        </w:rPr>
        <w:t>T</w:t>
      </w:r>
      <w:r w:rsidRPr="00783E4E">
        <w:rPr>
          <w:rFonts w:ascii="Arial" w:eastAsia="Calibri" w:hAnsi="Arial" w:cs="Arial"/>
          <w:sz w:val="24"/>
          <w:szCs w:val="24"/>
        </w:rPr>
        <w:t xml:space="preserve"> +P</w:t>
      </w:r>
      <w:r w:rsidRPr="00783E4E">
        <w:rPr>
          <w:rFonts w:ascii="Arial" w:eastAsia="Calibri" w:hAnsi="Arial" w:cs="Arial"/>
          <w:sz w:val="24"/>
          <w:szCs w:val="24"/>
          <w:vertAlign w:val="subscript"/>
        </w:rPr>
        <w:t>V</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CA</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NP</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 xml:space="preserve">AC </w:t>
      </w:r>
      <w:r w:rsidRPr="00783E4E">
        <w:rPr>
          <w:rFonts w:ascii="Arial" w:eastAsia="Calibri" w:hAnsi="Arial" w:cs="Arial"/>
          <w:sz w:val="24"/>
          <w:szCs w:val="24"/>
        </w:rPr>
        <w:t>+ P</w:t>
      </w:r>
      <w:r w:rsidRPr="00783E4E">
        <w:rPr>
          <w:rFonts w:ascii="Arial" w:eastAsia="Calibri" w:hAnsi="Arial" w:cs="Arial"/>
          <w:sz w:val="24"/>
          <w:szCs w:val="24"/>
          <w:vertAlign w:val="subscript"/>
        </w:rPr>
        <w:t>CT</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CALT</w:t>
      </w:r>
    </w:p>
    <w:p w14:paraId="4ADEBDE5" w14:textId="285CE9FB" w:rsidR="00805F34" w:rsidRPr="00410CBB" w:rsidRDefault="00805F34" w:rsidP="00805F34">
      <w:pPr>
        <w:spacing w:after="0" w:line="240" w:lineRule="auto"/>
        <w:jc w:val="both"/>
        <w:rPr>
          <w:rFonts w:ascii="Arial" w:hAnsi="Arial" w:cs="Arial"/>
        </w:rPr>
      </w:pPr>
    </w:p>
    <w:p w14:paraId="5E27C498" w14:textId="00DBE35D" w:rsidR="00805F34" w:rsidRPr="00410CBB" w:rsidRDefault="00805F34" w:rsidP="00805F34">
      <w:pPr>
        <w:widowControl w:val="0"/>
        <w:suppressAutoHyphens/>
        <w:spacing w:line="240" w:lineRule="auto"/>
        <w:jc w:val="both"/>
        <w:rPr>
          <w:rFonts w:ascii="Arial" w:eastAsia="Times New Roman" w:hAnsi="Arial" w:cs="Arial"/>
          <w:bCs/>
          <w:color w:val="000000"/>
          <w:kern w:val="1"/>
          <w:lang w:val="ro-RO" w:eastAsia="hi-IN" w:bidi="hi-IN"/>
        </w:rPr>
      </w:pP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cazul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există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punctaje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egale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între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ofertanţii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clasaţi</w:t>
      </w:r>
      <w:proofErr w:type="spellEnd"/>
      <w:r w:rsidRPr="00410CBB">
        <w:rPr>
          <w:rFonts w:ascii="Arial" w:eastAsia="Times New Roman" w:hAnsi="Arial" w:cs="Arial"/>
          <w:bCs/>
          <w:color w:val="000000"/>
          <w:kern w:val="1"/>
          <w:lang w:eastAsia="hi-IN" w:bidi="hi-IN"/>
        </w:rPr>
        <w:t xml:space="preserve"> pe </w:t>
      </w:r>
      <w:proofErr w:type="spellStart"/>
      <w:r w:rsidRPr="00410CBB">
        <w:rPr>
          <w:rFonts w:ascii="Arial" w:eastAsia="Times New Roman" w:hAnsi="Arial" w:cs="Arial"/>
          <w:bCs/>
          <w:color w:val="000000"/>
          <w:kern w:val="1"/>
          <w:lang w:eastAsia="hi-IN" w:bidi="hi-IN"/>
        </w:rPr>
        <w:t>primul</w:t>
      </w:r>
      <w:proofErr w:type="spellEnd"/>
      <w:r w:rsidRPr="00410CBB">
        <w:rPr>
          <w:rFonts w:ascii="Arial" w:eastAsia="Times New Roman" w:hAnsi="Arial" w:cs="Arial"/>
          <w:bCs/>
          <w:color w:val="000000"/>
          <w:kern w:val="1"/>
          <w:lang w:eastAsia="hi-IN" w:bidi="hi-IN"/>
        </w:rPr>
        <w:t xml:space="preserve"> loc, </w:t>
      </w:r>
      <w:proofErr w:type="spellStart"/>
      <w:r w:rsidRPr="00410CBB">
        <w:rPr>
          <w:rFonts w:ascii="Arial" w:eastAsia="Times New Roman" w:hAnsi="Arial" w:cs="Arial"/>
          <w:bCs/>
          <w:color w:val="000000"/>
          <w:kern w:val="1"/>
          <w:lang w:eastAsia="hi-IN" w:bidi="hi-IN"/>
        </w:rPr>
        <w:t>departajarea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acestora</w:t>
      </w:r>
      <w:proofErr w:type="spellEnd"/>
      <w:r w:rsidRPr="00410CBB">
        <w:rPr>
          <w:rFonts w:ascii="Arial" w:eastAsia="Times New Roman" w:hAnsi="Arial" w:cs="Arial"/>
          <w:bCs/>
          <w:color w:val="000000"/>
          <w:kern w:val="1"/>
          <w:lang w:eastAsia="hi-IN" w:bidi="hi-IN"/>
        </w:rPr>
        <w:t xml:space="preserve"> se face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funcţie</w:t>
      </w:r>
      <w:proofErr w:type="spellEnd"/>
      <w:r w:rsidRPr="00410CBB">
        <w:rPr>
          <w:rFonts w:ascii="Arial" w:eastAsia="Times New Roman" w:hAnsi="Arial" w:cs="Arial"/>
          <w:bCs/>
          <w:color w:val="000000"/>
          <w:kern w:val="1"/>
          <w:lang w:eastAsia="hi-IN" w:bidi="hi-IN"/>
        </w:rPr>
        <w:t xml:space="preserve"> de </w:t>
      </w:r>
      <w:proofErr w:type="spellStart"/>
      <w:r w:rsidRPr="00410CBB">
        <w:rPr>
          <w:rFonts w:ascii="Arial" w:eastAsia="Times New Roman" w:hAnsi="Arial" w:cs="Arial"/>
          <w:bCs/>
          <w:color w:val="000000"/>
          <w:kern w:val="1"/>
          <w:lang w:eastAsia="hi-IN" w:bidi="hi-IN"/>
        </w:rPr>
        <w:t>punctajul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obţinut</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pentru</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factorul</w:t>
      </w:r>
      <w:proofErr w:type="spellEnd"/>
      <w:r w:rsidRPr="00410CBB">
        <w:rPr>
          <w:rFonts w:ascii="Arial" w:eastAsia="Times New Roman" w:hAnsi="Arial" w:cs="Arial"/>
          <w:bCs/>
          <w:color w:val="000000"/>
          <w:kern w:val="1"/>
          <w:lang w:eastAsia="hi-IN" w:bidi="hi-IN"/>
        </w:rPr>
        <w:t xml:space="preserve"> cu </w:t>
      </w:r>
      <w:proofErr w:type="spellStart"/>
      <w:r w:rsidRPr="00410CBB">
        <w:rPr>
          <w:rFonts w:ascii="Arial" w:eastAsia="Times New Roman" w:hAnsi="Arial" w:cs="Arial"/>
          <w:bCs/>
          <w:color w:val="000000"/>
          <w:kern w:val="1"/>
          <w:lang w:eastAsia="hi-IN" w:bidi="hi-IN"/>
        </w:rPr>
        <w:t>ponderea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mai</w:t>
      </w:r>
      <w:proofErr w:type="spellEnd"/>
      <w:r w:rsidRPr="00410CBB">
        <w:rPr>
          <w:rFonts w:ascii="Arial" w:eastAsia="Times New Roman" w:hAnsi="Arial" w:cs="Arial"/>
          <w:bCs/>
          <w:color w:val="000000"/>
          <w:kern w:val="1"/>
          <w:lang w:eastAsia="hi-IN" w:bidi="hi-IN"/>
        </w:rPr>
        <w:t xml:space="preserve"> mare</w:t>
      </w:r>
      <w:bookmarkStart w:id="80" w:name="_Hlk105583652"/>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ordinea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ponderii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factorii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după</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vor</w:t>
      </w:r>
      <w:proofErr w:type="spellEnd"/>
      <w:r w:rsidRPr="00410CBB">
        <w:rPr>
          <w:rFonts w:ascii="Arial" w:eastAsia="Times New Roman" w:hAnsi="Arial" w:cs="Arial"/>
          <w:bCs/>
          <w:color w:val="000000"/>
          <w:kern w:val="1"/>
          <w:lang w:eastAsia="hi-IN" w:bidi="hi-IN"/>
        </w:rPr>
        <w:t xml:space="preserve"> fi </w:t>
      </w:r>
      <w:proofErr w:type="spellStart"/>
      <w:r w:rsidRPr="00410CBB">
        <w:rPr>
          <w:rFonts w:ascii="Arial" w:eastAsia="Times New Roman" w:hAnsi="Arial" w:cs="Arial"/>
          <w:bCs/>
          <w:color w:val="000000"/>
          <w:kern w:val="1"/>
          <w:lang w:eastAsia="hi-IN" w:bidi="hi-IN"/>
        </w:rPr>
        <w:t>departajați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ofertanții</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obțin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punctaje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egale</w:t>
      </w:r>
      <w:proofErr w:type="spellEnd"/>
      <w:r w:rsidRPr="00410CBB">
        <w:rPr>
          <w:rFonts w:ascii="Arial" w:eastAsia="Times New Roman" w:hAnsi="Arial" w:cs="Arial"/>
          <w:bCs/>
          <w:color w:val="000000"/>
          <w:kern w:val="1"/>
          <w:lang w:eastAsia="hi-IN" w:bidi="hi-IN"/>
        </w:rPr>
        <w:t xml:space="preserve"> sunt: </w:t>
      </w:r>
      <w:proofErr w:type="spellStart"/>
      <w:r w:rsidR="00783E4E" w:rsidRPr="00410CBB">
        <w:rPr>
          <w:rFonts w:ascii="Arial" w:eastAsia="Times New Roman" w:hAnsi="Arial" w:cs="Arial"/>
          <w:bCs/>
          <w:color w:val="000000"/>
          <w:kern w:val="1"/>
          <w:lang w:eastAsia="hi-IN" w:bidi="hi-IN"/>
        </w:rPr>
        <w:t>nivelul</w:t>
      </w:r>
      <w:proofErr w:type="spellEnd"/>
      <w:r w:rsidR="00783E4E" w:rsidRPr="00410CBB">
        <w:rPr>
          <w:rFonts w:ascii="Arial" w:eastAsia="Times New Roman" w:hAnsi="Arial" w:cs="Arial"/>
          <w:bCs/>
          <w:color w:val="000000"/>
          <w:kern w:val="1"/>
          <w:lang w:eastAsia="hi-IN" w:bidi="hi-IN"/>
        </w:rPr>
        <w:t xml:space="preserve"> </w:t>
      </w:r>
      <w:proofErr w:type="spellStart"/>
      <w:r w:rsidR="00783E4E" w:rsidRPr="00410CBB">
        <w:rPr>
          <w:rFonts w:ascii="Arial" w:eastAsia="Times New Roman" w:hAnsi="Arial" w:cs="Arial"/>
          <w:bCs/>
          <w:color w:val="000000"/>
          <w:kern w:val="1"/>
          <w:lang w:eastAsia="hi-IN" w:bidi="hi-IN"/>
        </w:rPr>
        <w:t>tarifului</w:t>
      </w:r>
      <w:proofErr w:type="spellEnd"/>
      <w:r w:rsidR="00783E4E">
        <w:rPr>
          <w:rFonts w:ascii="Arial" w:eastAsia="Times New Roman" w:hAnsi="Arial" w:cs="Arial"/>
          <w:bCs/>
          <w:color w:val="000000"/>
          <w:kern w:val="1"/>
          <w:lang w:eastAsia="hi-IN" w:bidi="hi-IN"/>
        </w:rPr>
        <w:t>,</w:t>
      </w:r>
      <w:r w:rsidR="00783E4E"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vechimea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medie</w:t>
      </w:r>
      <w:proofErr w:type="spellEnd"/>
      <w:r w:rsidRPr="00410CBB">
        <w:rPr>
          <w:rFonts w:ascii="Arial" w:eastAsia="Times New Roman" w:hAnsi="Arial" w:cs="Arial"/>
          <w:bCs/>
          <w:color w:val="000000"/>
          <w:kern w:val="1"/>
          <w:lang w:eastAsia="hi-IN" w:bidi="hi-IN"/>
        </w:rPr>
        <w:t xml:space="preserve"> a </w:t>
      </w:r>
      <w:proofErr w:type="spellStart"/>
      <w:r w:rsidRPr="00410CBB">
        <w:rPr>
          <w:rFonts w:ascii="Arial" w:eastAsia="Times New Roman" w:hAnsi="Arial" w:cs="Arial"/>
          <w:bCs/>
          <w:color w:val="000000"/>
          <w:kern w:val="1"/>
          <w:lang w:eastAsia="hi-IN" w:bidi="hi-IN"/>
        </w:rPr>
        <w:t>parcului</w:t>
      </w:r>
      <w:proofErr w:type="spellEnd"/>
      <w:r w:rsidRPr="00410CBB">
        <w:rPr>
          <w:rFonts w:ascii="Arial" w:eastAsia="Times New Roman" w:hAnsi="Arial" w:cs="Arial"/>
          <w:bCs/>
          <w:color w:val="000000"/>
          <w:kern w:val="1"/>
          <w:lang w:eastAsia="hi-IN" w:bidi="hi-IN"/>
        </w:rPr>
        <w:t xml:space="preserve"> de </w:t>
      </w:r>
      <w:proofErr w:type="spellStart"/>
      <w:r w:rsidRPr="00410CBB">
        <w:rPr>
          <w:rFonts w:ascii="Arial" w:eastAsia="Times New Roman" w:hAnsi="Arial" w:cs="Arial"/>
          <w:bCs/>
          <w:color w:val="000000"/>
          <w:kern w:val="1"/>
          <w:lang w:eastAsia="hi-IN" w:bidi="hi-IN"/>
        </w:rPr>
        <w:t>autobuze</w:t>
      </w:r>
      <w:proofErr w:type="spellEnd"/>
      <w:r w:rsidRPr="00410CBB">
        <w:rPr>
          <w:rFonts w:ascii="Arial" w:eastAsia="Times New Roman" w:hAnsi="Arial" w:cs="Arial"/>
          <w:bCs/>
          <w:color w:val="000000"/>
          <w:kern w:val="1"/>
          <w:lang w:eastAsia="hi-IN" w:bidi="hi-IN"/>
        </w:rPr>
        <w:t xml:space="preserve">, </w:t>
      </w:r>
      <w:proofErr w:type="spellStart"/>
      <w:r w:rsidR="006404F9" w:rsidRPr="00410CBB">
        <w:rPr>
          <w:rFonts w:ascii="Arial" w:eastAsia="Times New Roman" w:hAnsi="Arial" w:cs="Arial"/>
          <w:bCs/>
          <w:color w:val="000000"/>
          <w:kern w:val="1"/>
          <w:lang w:eastAsia="hi-IN" w:bidi="hi-IN"/>
        </w:rPr>
        <w:t>clasificarea</w:t>
      </w:r>
      <w:proofErr w:type="spellEnd"/>
      <w:r w:rsidR="006404F9" w:rsidRPr="00410CBB">
        <w:rPr>
          <w:rFonts w:ascii="Arial" w:eastAsia="Times New Roman" w:hAnsi="Arial" w:cs="Arial"/>
          <w:bCs/>
          <w:color w:val="000000"/>
          <w:kern w:val="1"/>
          <w:lang w:eastAsia="hi-IN" w:bidi="hi-IN"/>
        </w:rPr>
        <w:t xml:space="preserve"> </w:t>
      </w:r>
      <w:proofErr w:type="spellStart"/>
      <w:r w:rsidR="006404F9" w:rsidRPr="00410CBB">
        <w:rPr>
          <w:rFonts w:ascii="Arial" w:eastAsia="Times New Roman" w:hAnsi="Arial" w:cs="Arial"/>
          <w:bCs/>
          <w:color w:val="000000"/>
          <w:kern w:val="1"/>
          <w:lang w:eastAsia="hi-IN" w:bidi="hi-IN"/>
        </w:rPr>
        <w:t>autobuzelor</w:t>
      </w:r>
      <w:proofErr w:type="spellEnd"/>
      <w:r w:rsidR="006404F9">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norma</w:t>
      </w:r>
      <w:proofErr w:type="spellEnd"/>
      <w:r w:rsidRPr="00410CBB">
        <w:rPr>
          <w:rFonts w:ascii="Arial" w:eastAsia="Times New Roman" w:hAnsi="Arial" w:cs="Arial"/>
          <w:bCs/>
          <w:color w:val="000000"/>
          <w:kern w:val="1"/>
          <w:lang w:eastAsia="hi-IN" w:bidi="hi-IN"/>
        </w:rPr>
        <w:t xml:space="preserve"> de </w:t>
      </w:r>
      <w:proofErr w:type="spellStart"/>
      <w:r w:rsidRPr="00410CBB">
        <w:rPr>
          <w:rFonts w:ascii="Arial" w:eastAsia="Times New Roman" w:hAnsi="Arial" w:cs="Arial"/>
          <w:bCs/>
          <w:color w:val="000000"/>
          <w:kern w:val="1"/>
          <w:lang w:eastAsia="hi-IN" w:bidi="hi-IN"/>
        </w:rPr>
        <w:t>poluare</w:t>
      </w:r>
      <w:proofErr w:type="spellEnd"/>
      <w:r w:rsidRPr="00410CBB">
        <w:rPr>
          <w:rFonts w:ascii="Arial" w:eastAsia="Times New Roman" w:hAnsi="Arial" w:cs="Arial"/>
          <w:bCs/>
          <w:color w:val="000000"/>
          <w:kern w:val="1"/>
          <w:lang w:eastAsia="hi-IN" w:bidi="hi-IN"/>
        </w:rPr>
        <w:t xml:space="preserve"> </w:t>
      </w:r>
      <w:proofErr w:type="gramStart"/>
      <w:r w:rsidRPr="00410CBB">
        <w:rPr>
          <w:rFonts w:ascii="Arial" w:eastAsia="Times New Roman" w:hAnsi="Arial" w:cs="Arial"/>
          <w:bCs/>
          <w:color w:val="000000"/>
          <w:kern w:val="1"/>
          <w:lang w:eastAsia="hi-IN" w:bidi="hi-IN"/>
        </w:rPr>
        <w:t>a</w:t>
      </w:r>
      <w:proofErr w:type="gram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autobuzelor</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capacitatea</w:t>
      </w:r>
      <w:proofErr w:type="spellEnd"/>
      <w:r w:rsidRPr="00410CBB">
        <w:rPr>
          <w:rFonts w:ascii="Arial" w:eastAsia="Times New Roman" w:hAnsi="Arial" w:cs="Arial"/>
          <w:bCs/>
          <w:color w:val="000000"/>
          <w:kern w:val="1"/>
          <w:lang w:eastAsia="hi-IN" w:bidi="hi-IN"/>
        </w:rPr>
        <w:t xml:space="preserve"> de transport, </w:t>
      </w:r>
      <w:proofErr w:type="spellStart"/>
      <w:r w:rsidRPr="00410CBB">
        <w:rPr>
          <w:rFonts w:ascii="Arial" w:eastAsia="Times New Roman" w:hAnsi="Arial" w:cs="Arial"/>
          <w:bCs/>
          <w:color w:val="000000"/>
          <w:kern w:val="1"/>
          <w:lang w:eastAsia="hi-IN" w:bidi="hi-IN"/>
        </w:rPr>
        <w:t>utilizarea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combustibililor</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alternativi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astfel</w:t>
      </w:r>
      <w:proofErr w:type="spellEnd"/>
      <w:r w:rsidRPr="00410CBB">
        <w:rPr>
          <w:rFonts w:ascii="Arial" w:eastAsia="Times New Roman" w:hAnsi="Arial" w:cs="Arial"/>
          <w:bCs/>
          <w:color w:val="000000"/>
          <w:kern w:val="1"/>
          <w:lang w:eastAsia="hi-IN" w:bidi="hi-IN"/>
        </w:rPr>
        <w:t xml:space="preserve"> cum sunt </w:t>
      </w:r>
      <w:proofErr w:type="spellStart"/>
      <w:r w:rsidRPr="00410CBB">
        <w:rPr>
          <w:rFonts w:ascii="Arial" w:eastAsia="Times New Roman" w:hAnsi="Arial" w:cs="Arial"/>
          <w:bCs/>
          <w:color w:val="000000"/>
          <w:kern w:val="1"/>
          <w:lang w:eastAsia="hi-IN" w:bidi="hi-IN"/>
        </w:rPr>
        <w:t>definiți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Legea</w:t>
      </w:r>
      <w:proofErr w:type="spellEnd"/>
      <w:r w:rsidRPr="00410CBB">
        <w:rPr>
          <w:rFonts w:ascii="Arial" w:eastAsia="Times New Roman" w:hAnsi="Arial" w:cs="Arial"/>
          <w:bCs/>
          <w:color w:val="000000"/>
          <w:kern w:val="1"/>
          <w:lang w:eastAsia="hi-IN" w:bidi="hi-IN"/>
        </w:rPr>
        <w:t xml:space="preserve"> nr. 34/2017 </w:t>
      </w:r>
      <w:proofErr w:type="spellStart"/>
      <w:r w:rsidRPr="00410CBB">
        <w:rPr>
          <w:rFonts w:ascii="Arial" w:eastAsia="Times New Roman" w:hAnsi="Arial" w:cs="Arial"/>
          <w:bCs/>
          <w:color w:val="000000"/>
          <w:kern w:val="1"/>
          <w:lang w:eastAsia="hi-IN" w:bidi="hi-IN"/>
        </w:rPr>
        <w:t>privind</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instalarea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infrastructurii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pentru</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combustibili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alternativi</w:t>
      </w:r>
      <w:proofErr w:type="spellEnd"/>
      <w:r w:rsidR="006404F9">
        <w:rPr>
          <w:rFonts w:ascii="Arial" w:eastAsia="Times New Roman" w:hAnsi="Arial" w:cs="Arial"/>
          <w:bCs/>
          <w:color w:val="000000"/>
          <w:kern w:val="1"/>
          <w:lang w:val="ro-RO" w:eastAsia="hi-IN" w:bidi="hi-IN"/>
        </w:rPr>
        <w:t xml:space="preserve">, </w:t>
      </w:r>
      <w:r w:rsidR="006404F9" w:rsidRPr="006404F9">
        <w:rPr>
          <w:rFonts w:ascii="Arial" w:eastAsia="Times New Roman" w:hAnsi="Arial" w:cs="Arial"/>
          <w:bCs/>
          <w:color w:val="000000"/>
          <w:kern w:val="1"/>
          <w:lang w:val="ro-RO" w:eastAsia="hi-IN" w:bidi="hi-IN"/>
        </w:rPr>
        <w:t>dotarea cu instalaţie de aer condiţionat</w:t>
      </w:r>
      <w:r w:rsidR="00FE4311">
        <w:rPr>
          <w:rFonts w:ascii="Arial" w:eastAsia="Times New Roman" w:hAnsi="Arial" w:cs="Arial"/>
          <w:bCs/>
          <w:color w:val="000000"/>
          <w:kern w:val="1"/>
          <w:lang w:val="ro-RO" w:eastAsia="hi-IN" w:bidi="hi-IN"/>
        </w:rPr>
        <w:t>.</w:t>
      </w:r>
    </w:p>
    <w:bookmarkEnd w:id="80"/>
    <w:p w14:paraId="36ADE338" w14:textId="77777777" w:rsidR="00805F34" w:rsidRPr="00410CBB" w:rsidRDefault="00805F34" w:rsidP="00805F34">
      <w:pPr>
        <w:widowControl w:val="0"/>
        <w:suppressAutoHyphens/>
        <w:spacing w:after="0" w:line="240" w:lineRule="auto"/>
        <w:jc w:val="both"/>
        <w:rPr>
          <w:rFonts w:ascii="Arial" w:eastAsia="Times New Roman" w:hAnsi="Arial" w:cs="Arial"/>
          <w:bCs/>
          <w:color w:val="000000"/>
          <w:kern w:val="1"/>
          <w:lang w:eastAsia="hi-IN" w:bidi="hi-IN"/>
        </w:rPr>
      </w:pP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situația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egalitatea</w:t>
      </w:r>
      <w:proofErr w:type="spellEnd"/>
      <w:r w:rsidRPr="00410CBB">
        <w:rPr>
          <w:rFonts w:ascii="Arial" w:eastAsia="Times New Roman" w:hAnsi="Arial" w:cs="Arial"/>
          <w:bCs/>
          <w:color w:val="000000"/>
          <w:kern w:val="1"/>
          <w:lang w:eastAsia="hi-IN" w:bidi="hi-IN"/>
        </w:rPr>
        <w:t xml:space="preserve"> se </w:t>
      </w:r>
      <w:proofErr w:type="spellStart"/>
      <w:r w:rsidRPr="00410CBB">
        <w:rPr>
          <w:rFonts w:ascii="Arial" w:eastAsia="Times New Roman" w:hAnsi="Arial" w:cs="Arial"/>
          <w:bCs/>
          <w:color w:val="000000"/>
          <w:kern w:val="1"/>
          <w:lang w:eastAsia="hi-IN" w:bidi="hi-IN"/>
        </w:rPr>
        <w:t>menține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entitatea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contractantă</w:t>
      </w:r>
      <w:proofErr w:type="spellEnd"/>
      <w:r w:rsidRPr="00410CBB">
        <w:rPr>
          <w:rFonts w:ascii="Arial" w:eastAsia="Times New Roman" w:hAnsi="Arial" w:cs="Arial"/>
          <w:bCs/>
          <w:color w:val="000000"/>
          <w:kern w:val="1"/>
          <w:lang w:eastAsia="hi-IN" w:bidi="hi-IN"/>
        </w:rPr>
        <w:t xml:space="preserve"> are </w:t>
      </w:r>
      <w:proofErr w:type="spellStart"/>
      <w:r w:rsidRPr="00410CBB">
        <w:rPr>
          <w:rFonts w:ascii="Arial" w:eastAsia="Times New Roman" w:hAnsi="Arial" w:cs="Arial"/>
          <w:bCs/>
          <w:color w:val="000000"/>
          <w:kern w:val="1"/>
          <w:lang w:eastAsia="hi-IN" w:bidi="hi-IN"/>
        </w:rPr>
        <w:t>dreptul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să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solicite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noi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propuneri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financiare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iar</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oferta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câștigătoare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va</w:t>
      </w:r>
      <w:proofErr w:type="spellEnd"/>
      <w:r w:rsidRPr="00410CBB">
        <w:rPr>
          <w:rFonts w:ascii="Arial" w:eastAsia="Times New Roman" w:hAnsi="Arial" w:cs="Arial"/>
          <w:bCs/>
          <w:color w:val="000000"/>
          <w:kern w:val="1"/>
          <w:lang w:eastAsia="hi-IN" w:bidi="hi-IN"/>
        </w:rPr>
        <w:t xml:space="preserve"> fi </w:t>
      </w:r>
      <w:proofErr w:type="spellStart"/>
      <w:r w:rsidRPr="00410CBB">
        <w:rPr>
          <w:rFonts w:ascii="Arial" w:eastAsia="Times New Roman" w:hAnsi="Arial" w:cs="Arial"/>
          <w:bCs/>
          <w:color w:val="000000"/>
          <w:kern w:val="1"/>
          <w:lang w:eastAsia="hi-IN" w:bidi="hi-IN"/>
        </w:rPr>
        <w:t>desemnată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cea</w:t>
      </w:r>
      <w:proofErr w:type="spellEnd"/>
      <w:r w:rsidRPr="00410CBB">
        <w:rPr>
          <w:rFonts w:ascii="Arial" w:eastAsia="Times New Roman" w:hAnsi="Arial" w:cs="Arial"/>
          <w:bCs/>
          <w:color w:val="000000"/>
          <w:kern w:val="1"/>
          <w:lang w:eastAsia="hi-IN" w:bidi="hi-IN"/>
        </w:rPr>
        <w:t xml:space="preserve"> cu </w:t>
      </w:r>
      <w:proofErr w:type="spellStart"/>
      <w:r w:rsidRPr="00410CBB">
        <w:rPr>
          <w:rFonts w:ascii="Arial" w:eastAsia="Times New Roman" w:hAnsi="Arial" w:cs="Arial"/>
          <w:bCs/>
          <w:color w:val="000000"/>
          <w:kern w:val="1"/>
          <w:lang w:eastAsia="hi-IN" w:bidi="hi-IN"/>
        </w:rPr>
        <w:t>propunerea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financiară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mai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mică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respectiv</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tariful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mai</w:t>
      </w:r>
      <w:proofErr w:type="spellEnd"/>
      <w:r w:rsidRPr="00410CBB">
        <w:rPr>
          <w:rFonts w:ascii="Arial" w:eastAsia="Times New Roman" w:hAnsi="Arial" w:cs="Arial"/>
          <w:bCs/>
          <w:color w:val="000000"/>
          <w:kern w:val="1"/>
          <w:lang w:eastAsia="hi-IN" w:bidi="hi-IN"/>
        </w:rPr>
        <w:t xml:space="preserve"> mic.</w:t>
      </w:r>
    </w:p>
    <w:p w14:paraId="47F2B9AE" w14:textId="77777777" w:rsidR="00805F34" w:rsidRPr="00805F34" w:rsidRDefault="00805F34" w:rsidP="00805F34"/>
    <w:p w14:paraId="45CA15FD" w14:textId="71E94B1A" w:rsidR="00805F34" w:rsidRPr="00410CBB" w:rsidRDefault="00566D84" w:rsidP="00410CBB">
      <w:pPr>
        <w:pStyle w:val="Heading2"/>
        <w:rPr>
          <w:rFonts w:ascii="Arial" w:hAnsi="Arial" w:cs="Arial"/>
          <w:b/>
          <w:color w:val="auto"/>
          <w:sz w:val="22"/>
          <w:szCs w:val="22"/>
          <w:lang w:val="ro-RO" w:eastAsia="hi-IN" w:bidi="hi-IN"/>
        </w:rPr>
      </w:pPr>
      <w:bookmarkStart w:id="81" w:name="_Toc82642267"/>
      <w:bookmarkStart w:id="82" w:name="_Toc104203019"/>
      <w:r>
        <w:rPr>
          <w:rFonts w:ascii="Arial" w:hAnsi="Arial" w:cs="Arial"/>
          <w:b/>
          <w:color w:val="auto"/>
          <w:sz w:val="22"/>
          <w:szCs w:val="22"/>
          <w:lang w:val="ro-RO" w:eastAsia="hi-IN" w:bidi="hi-IN"/>
        </w:rPr>
        <w:t>10</w:t>
      </w:r>
      <w:r w:rsidR="00805F34" w:rsidRPr="00410CBB">
        <w:rPr>
          <w:rFonts w:ascii="Arial" w:hAnsi="Arial" w:cs="Arial"/>
          <w:b/>
          <w:color w:val="auto"/>
          <w:sz w:val="22"/>
          <w:szCs w:val="22"/>
          <w:lang w:val="ro-RO" w:eastAsia="hi-IN" w:bidi="hi-IN"/>
        </w:rPr>
        <w:t>.5 Criteriul de atribuire a contractului/contractelor de delegare</w:t>
      </w:r>
      <w:bookmarkEnd w:id="81"/>
      <w:bookmarkEnd w:id="82"/>
      <w:r w:rsidR="00805F34" w:rsidRPr="00410CBB">
        <w:rPr>
          <w:rFonts w:ascii="Arial" w:hAnsi="Arial" w:cs="Arial"/>
          <w:b/>
          <w:color w:val="auto"/>
          <w:sz w:val="22"/>
          <w:szCs w:val="22"/>
          <w:lang w:val="ro-RO" w:eastAsia="hi-IN" w:bidi="hi-IN"/>
        </w:rPr>
        <w:t xml:space="preserve"> </w:t>
      </w:r>
    </w:p>
    <w:p w14:paraId="74BA5337" w14:textId="77777777" w:rsidR="00805F34" w:rsidRPr="00410CBB" w:rsidRDefault="00805F34" w:rsidP="00410CBB">
      <w:pPr>
        <w:widowControl w:val="0"/>
        <w:tabs>
          <w:tab w:val="left" w:pos="990"/>
        </w:tabs>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Conform articolului 209 din Legea 99/2016 privind achiziţiile sectoriale, entitatea contractantă își bazează decizia de atribuire a contractului sectorial, prin utilizarea criteriului oferta cea mai avantajoasă din punct de vedere economic. Entitatea contractantă stabilește oferta cea mai avantajoasă din punct de vedere economic pe baza criteriului de atribuire și, după caz, a factorilor de evaluare prevăzuți în documentele achiziției.</w:t>
      </w:r>
    </w:p>
    <w:p w14:paraId="2B1749B0"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Pentru determinarea ofertei celei mai avantajoase din punct de vedere economic entitatea contractantă are dreptul conform legii de a aplica unul dintre următoarele criterii de atribuire:</w:t>
      </w:r>
    </w:p>
    <w:p w14:paraId="37729D36" w14:textId="77777777" w:rsidR="00805F34" w:rsidRPr="00410CBB" w:rsidRDefault="00805F34" w:rsidP="00410CBB">
      <w:pPr>
        <w:widowControl w:val="0"/>
        <w:suppressAutoHyphens/>
        <w:spacing w:after="0"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a) prețul cel mai scăzut;</w:t>
      </w:r>
    </w:p>
    <w:p w14:paraId="4305E3E7" w14:textId="77777777" w:rsidR="00805F34" w:rsidRPr="00410CBB" w:rsidRDefault="00805F34" w:rsidP="00410CBB">
      <w:pPr>
        <w:widowControl w:val="0"/>
        <w:suppressAutoHyphens/>
        <w:spacing w:after="0"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b) costul cel mai scăzut;</w:t>
      </w:r>
    </w:p>
    <w:p w14:paraId="5404F31A" w14:textId="77777777" w:rsidR="00805F34" w:rsidRPr="00410CBB" w:rsidRDefault="00805F34" w:rsidP="00410CBB">
      <w:pPr>
        <w:widowControl w:val="0"/>
        <w:suppressAutoHyphens/>
        <w:spacing w:after="0"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c) cel mai bun raport calitate-preț;</w:t>
      </w:r>
    </w:p>
    <w:p w14:paraId="5CEF12A5" w14:textId="77777777" w:rsidR="00805F34" w:rsidRPr="00410CBB" w:rsidRDefault="00805F34" w:rsidP="00410CBB">
      <w:pPr>
        <w:widowControl w:val="0"/>
        <w:suppressAutoHyphens/>
        <w:spacing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d) cel mai bun raport calitate-cost.</w:t>
      </w:r>
    </w:p>
    <w:p w14:paraId="5AAB3ADA"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Ordinul 131/2019 privind documentele standard şi contractul-cadru care vor fi utilizate în cadrul </w:t>
      </w:r>
      <w:r w:rsidRPr="00410CBB">
        <w:rPr>
          <w:rFonts w:ascii="Arial" w:eastAsia="Calibri" w:hAnsi="Arial" w:cs="Arial"/>
          <w:kern w:val="1"/>
          <w:lang w:val="ro-RO" w:eastAsia="hi-IN" w:bidi="hi-IN"/>
        </w:rPr>
        <w:lastRenderedPageBreak/>
        <w:t>procedurilor de delegare a gestiunii serviciului public de transport de persoane în unităţile administrativ-teritoriale, realizat cu autobuze, troleibuze şi/sau tramvaie precizează că fără a fi afectate dispoziţiile art. 209 alin. (31) din Legea nr. 99/2016, cu modificările şi completările ulterioare, în cazul delegării gestiunii serviciului public de transport judeţean de persoane prin curse regulate, realizat cu autobuze, indiferent de valoarea estimată a contractului aferent care face obiectul unei proceduri de atribuire desfăşurate în baza respectivei legi, entitatea contractantă utilizează unul dintre următoarele criterii de atribuire:</w:t>
      </w:r>
    </w:p>
    <w:p w14:paraId="1E1C147C"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b/>
          <w:kern w:val="1"/>
          <w:lang w:val="ro-RO" w:eastAsia="hi-IN" w:bidi="hi-IN"/>
        </w:rPr>
      </w:pPr>
      <w:r w:rsidRPr="00410CBB">
        <w:rPr>
          <w:rFonts w:ascii="Arial" w:eastAsia="Calibri" w:hAnsi="Arial" w:cs="Arial"/>
          <w:b/>
          <w:kern w:val="1"/>
          <w:lang w:val="ro-RO" w:eastAsia="hi-IN" w:bidi="hi-IN"/>
        </w:rPr>
        <w:tab/>
        <w:t>a) cel mai bun raport calitate-preţ;</w:t>
      </w:r>
    </w:p>
    <w:p w14:paraId="364A9F41"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b/>
          <w:kern w:val="1"/>
          <w:lang w:val="ro-RO" w:eastAsia="hi-IN" w:bidi="hi-IN"/>
        </w:rPr>
      </w:pPr>
      <w:r w:rsidRPr="00410CBB">
        <w:rPr>
          <w:rFonts w:ascii="Arial" w:eastAsia="Calibri" w:hAnsi="Arial" w:cs="Arial"/>
          <w:b/>
          <w:kern w:val="1"/>
          <w:lang w:val="ro-RO" w:eastAsia="hi-IN" w:bidi="hi-IN"/>
        </w:rPr>
        <w:tab/>
        <w:t>b) preţul cel mai scăzut.</w:t>
      </w:r>
    </w:p>
    <w:p w14:paraId="67CC6205" w14:textId="77777777" w:rsidR="00805F34" w:rsidRPr="00410CBB" w:rsidRDefault="00805F34" w:rsidP="00410CBB">
      <w:pPr>
        <w:widowControl w:val="0"/>
        <w:tabs>
          <w:tab w:val="left" w:pos="990"/>
        </w:tabs>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În cazul delegării gestiunii serviciului public de transport judeţean de persoane prin curse regulate, realizat cu autobuze, entitatea contractantă utilizează, în aplicarea criteriului de atribuire </w:t>
      </w:r>
      <w:r w:rsidRPr="00410CBB">
        <w:rPr>
          <w:rFonts w:ascii="Arial" w:eastAsia="Calibri" w:hAnsi="Arial" w:cs="Arial"/>
          <w:b/>
          <w:i/>
          <w:kern w:val="1"/>
          <w:lang w:val="ro-RO" w:eastAsia="hi-IN" w:bidi="hi-IN"/>
        </w:rPr>
        <w:t>cel mai bun raport calitate-preţ</w:t>
      </w:r>
      <w:r w:rsidRPr="00410CBB">
        <w:rPr>
          <w:rFonts w:ascii="Arial" w:eastAsia="Calibri" w:hAnsi="Arial" w:cs="Arial"/>
          <w:kern w:val="1"/>
          <w:lang w:val="ro-RO" w:eastAsia="hi-IN" w:bidi="hi-IN"/>
        </w:rPr>
        <w:t xml:space="preserve">, factorii de evaluare prevăzuţi la art. </w:t>
      </w:r>
      <w:r w:rsidRPr="00410CBB">
        <w:rPr>
          <w:rFonts w:ascii="Arial" w:eastAsia="SimSun" w:hAnsi="Arial" w:cs="Arial"/>
          <w:bCs/>
          <w:kern w:val="1"/>
          <w:shd w:val="clear" w:color="auto" w:fill="FFFFFF"/>
          <w:lang w:val="ro-RO" w:eastAsia="hi-IN" w:bidi="hi-IN"/>
        </w:rPr>
        <w:t>23^1</w:t>
      </w:r>
      <w:r w:rsidRPr="00410CBB">
        <w:rPr>
          <w:rFonts w:ascii="Arial" w:eastAsia="Calibri" w:hAnsi="Arial" w:cs="Arial"/>
          <w:kern w:val="1"/>
          <w:lang w:val="ro-RO" w:eastAsia="hi-IN" w:bidi="hi-IN"/>
        </w:rPr>
        <w:t xml:space="preserve"> alin. (5) din Legea nr. 92/2007</w:t>
      </w:r>
      <w:r w:rsidRPr="00410CBB">
        <w:rPr>
          <w:rFonts w:ascii="Arial" w:eastAsia="SimSun" w:hAnsi="Arial" w:cs="Arial"/>
          <w:kern w:val="1"/>
          <w:lang w:val="ro-RO" w:eastAsia="hi-IN" w:bidi="hi-IN"/>
        </w:rPr>
        <w:t xml:space="preserve"> </w:t>
      </w:r>
      <w:r w:rsidRPr="00410CBB">
        <w:rPr>
          <w:rFonts w:ascii="Arial" w:eastAsia="Calibri" w:hAnsi="Arial" w:cs="Arial"/>
          <w:kern w:val="1"/>
          <w:lang w:val="ro-RO" w:eastAsia="hi-IN" w:bidi="hi-IN"/>
        </w:rPr>
        <w:t>cu modificările şi completările ulterioare</w:t>
      </w:r>
      <w:r w:rsidRPr="00410CBB">
        <w:rPr>
          <w:rFonts w:ascii="Arial" w:eastAsia="Calibri" w:hAnsi="Arial" w:cs="Arial"/>
          <w:i/>
          <w:iCs/>
          <w:kern w:val="1"/>
          <w:lang w:val="ro-RO" w:eastAsia="hi-IN" w:bidi="hi-IN"/>
        </w:rPr>
        <w:t xml:space="preserve"> (</w:t>
      </w:r>
      <w:r w:rsidRPr="00410CBB">
        <w:rPr>
          <w:rFonts w:ascii="Arial" w:eastAsia="Calibri" w:hAnsi="Arial" w:cs="Arial"/>
          <w:i/>
          <w:kern w:val="1"/>
          <w:lang w:val="ro-RO" w:eastAsia="hi-IN" w:bidi="hi-IN"/>
        </w:rPr>
        <w:t>a) vechimea medie a parcului de autobuze; b) clasificarea autobuzelor; c) nivelul tarifului; d) dotarea cu instalație de aer condiționat; e) capacitatea de transport; f) norma de poluare a autobuzului; g) utilizarea combustibililor alternativi, astfel cum sunt definiți în Legea nr. 34/2017 privind instalarea infrastructurii pentru combustibili alternativi</w:t>
      </w:r>
      <w:r w:rsidRPr="00410CBB">
        <w:rPr>
          <w:rFonts w:ascii="Arial" w:eastAsia="Calibri" w:hAnsi="Arial" w:cs="Arial"/>
          <w:kern w:val="1"/>
          <w:lang w:val="ro-RO" w:eastAsia="hi-IN" w:bidi="hi-IN"/>
        </w:rPr>
        <w:t>.</w:t>
      </w:r>
    </w:p>
    <w:p w14:paraId="26D938C1" w14:textId="3AD0619D" w:rsidR="00805F34" w:rsidRPr="00410CBB" w:rsidRDefault="00805F34" w:rsidP="00410CBB">
      <w:pPr>
        <w:widowControl w:val="0"/>
        <w:suppressAutoHyphens/>
        <w:spacing w:line="276" w:lineRule="auto"/>
        <w:jc w:val="both"/>
        <w:rPr>
          <w:rFonts w:ascii="Arial" w:eastAsia="SimSun" w:hAnsi="Arial" w:cs="Arial"/>
          <w:kern w:val="1"/>
          <w:lang w:val="ro-RO" w:eastAsia="hi-IN" w:bidi="hi-IN"/>
        </w:rPr>
      </w:pPr>
      <w:r w:rsidRPr="00410CBB">
        <w:rPr>
          <w:rFonts w:ascii="Arial" w:eastAsia="Calibri" w:hAnsi="Arial" w:cs="Arial"/>
          <w:kern w:val="1"/>
          <w:lang w:val="ro-RO" w:eastAsia="hi-IN" w:bidi="hi-IN"/>
        </w:rPr>
        <w:t xml:space="preserve">În cazul delegării gestiunii serviciului public de transport judeţean de persoane prin curse regulate, realizat cu autobuze, entitatea contractantă utilizează criteriul de atribuire </w:t>
      </w:r>
      <w:r w:rsidRPr="00410CBB">
        <w:rPr>
          <w:rFonts w:ascii="Arial" w:eastAsia="Calibri" w:hAnsi="Arial" w:cs="Arial"/>
          <w:i/>
          <w:kern w:val="1"/>
          <w:lang w:val="ro-RO" w:eastAsia="hi-IN" w:bidi="hi-IN"/>
        </w:rPr>
        <w:t>preţul cel mai scăzut</w:t>
      </w:r>
      <w:r w:rsidRPr="00410CBB">
        <w:rPr>
          <w:rFonts w:ascii="Arial" w:eastAsia="Calibri" w:hAnsi="Arial" w:cs="Arial"/>
          <w:kern w:val="1"/>
          <w:lang w:val="ro-RO" w:eastAsia="hi-IN" w:bidi="hi-IN"/>
        </w:rPr>
        <w:t xml:space="preserve"> </w:t>
      </w:r>
      <w:r w:rsidRPr="00410CBB">
        <w:rPr>
          <w:rFonts w:ascii="Arial" w:eastAsia="Calibri" w:hAnsi="Arial" w:cs="Arial"/>
          <w:b/>
          <w:kern w:val="1"/>
          <w:lang w:val="ro-RO" w:eastAsia="hi-IN" w:bidi="hi-IN"/>
        </w:rPr>
        <w:t>în situaţia în care aceasta pune la dispoziţia contractantului mijloacele de transport respective</w:t>
      </w:r>
      <w:r w:rsidRPr="00410CBB">
        <w:rPr>
          <w:rFonts w:ascii="Arial" w:eastAsia="Calibri" w:hAnsi="Arial" w:cs="Arial"/>
          <w:kern w:val="1"/>
          <w:lang w:val="ro-RO" w:eastAsia="hi-IN" w:bidi="hi-IN"/>
        </w:rPr>
        <w:t>.</w:t>
      </w:r>
      <w:r w:rsidRPr="00410CBB">
        <w:rPr>
          <w:rFonts w:ascii="Arial" w:eastAsia="SimSun" w:hAnsi="Arial" w:cs="Arial"/>
          <w:kern w:val="1"/>
          <w:lang w:val="ro-RO" w:eastAsia="hi-IN" w:bidi="hi-IN"/>
        </w:rPr>
        <w:t xml:space="preserve"> În situaţia serviciului public de transport călători în judeţul </w:t>
      </w:r>
      <w:r w:rsidR="00410CBB">
        <w:rPr>
          <w:rFonts w:ascii="Arial" w:eastAsia="SimSun" w:hAnsi="Arial" w:cs="Arial"/>
          <w:kern w:val="1"/>
          <w:lang w:val="ro-RO" w:eastAsia="hi-IN" w:bidi="hi-IN"/>
        </w:rPr>
        <w:t>Argeş</w:t>
      </w:r>
      <w:r w:rsidRPr="00410CBB">
        <w:rPr>
          <w:rFonts w:ascii="Arial" w:eastAsia="SimSun" w:hAnsi="Arial" w:cs="Arial"/>
          <w:kern w:val="1"/>
          <w:lang w:val="ro-RO" w:eastAsia="hi-IN" w:bidi="hi-IN"/>
        </w:rPr>
        <w:t xml:space="preserve">, nu se pun la dispoziţie mijloace de transport în comun, motiv pentru care criteriul de atribuire a contractului va fi </w:t>
      </w:r>
      <w:r w:rsidRPr="00410CBB">
        <w:rPr>
          <w:rFonts w:ascii="Arial" w:eastAsia="SimSun" w:hAnsi="Arial" w:cs="Arial"/>
          <w:b/>
          <w:kern w:val="1"/>
          <w:lang w:val="ro-RO" w:eastAsia="hi-IN" w:bidi="hi-IN"/>
        </w:rPr>
        <w:t>cel mai bun raport calitate-preţ</w:t>
      </w:r>
      <w:r w:rsidRPr="00410CBB">
        <w:rPr>
          <w:rFonts w:ascii="Arial" w:eastAsia="SimSun" w:hAnsi="Arial" w:cs="Arial"/>
          <w:kern w:val="1"/>
          <w:lang w:val="ro-RO" w:eastAsia="hi-IN" w:bidi="hi-IN"/>
        </w:rPr>
        <w:t xml:space="preserve">. </w:t>
      </w:r>
    </w:p>
    <w:p w14:paraId="7662FCE8" w14:textId="77777777" w:rsidR="00805F34" w:rsidRPr="00410CBB" w:rsidRDefault="00805F34" w:rsidP="00410CBB">
      <w:pPr>
        <w:widowControl w:val="0"/>
        <w:tabs>
          <w:tab w:val="left" w:pos="990"/>
        </w:tabs>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Fără a aduce atingere dispoziţiilor legale sau administrative privind remunerarea anumitor servicii, </w:t>
      </w:r>
      <w:r w:rsidRPr="00410CBB">
        <w:rPr>
          <w:rFonts w:ascii="Arial" w:eastAsia="Calibri" w:hAnsi="Arial" w:cs="Arial"/>
          <w:b/>
          <w:kern w:val="1"/>
          <w:lang w:val="ro-RO" w:eastAsia="hi-IN" w:bidi="hi-IN"/>
        </w:rPr>
        <w:t>Entitatea contractantă îşi va baza decizia de atribuire a contractului de delegare a gestiunii serviciului de transport public judeţean de persoane, prin curse regulate, prin utilizarea criteriului de atribuire „cel mai bun raport calitate-preţ”</w:t>
      </w:r>
      <w:r w:rsidRPr="00410CBB">
        <w:rPr>
          <w:rFonts w:ascii="Arial" w:eastAsia="Calibri" w:hAnsi="Arial" w:cs="Arial"/>
          <w:kern w:val="1"/>
          <w:lang w:val="ro-RO" w:eastAsia="hi-IN" w:bidi="hi-IN"/>
        </w:rPr>
        <w:t>, precum şi a factorilor de evaluare prevăzuţi în documentația de atribuire, factori care includ aspecte calitative, de mediu şi/sau sociale în legătură directă, obiectivă şi relevantă cu obiectul contractului.</w:t>
      </w:r>
    </w:p>
    <w:p w14:paraId="4E8D4458" w14:textId="77777777" w:rsidR="00805F34" w:rsidRPr="00410CBB" w:rsidRDefault="00805F34" w:rsidP="00410CBB">
      <w:pPr>
        <w:spacing w:line="276" w:lineRule="auto"/>
        <w:rPr>
          <w:rFonts w:ascii="Arial" w:hAnsi="Arial" w:cs="Arial"/>
          <w:lang w:val="ro-RO"/>
        </w:rPr>
      </w:pPr>
    </w:p>
    <w:p w14:paraId="1C83CBBF" w14:textId="11312451" w:rsidR="00805F34" w:rsidRPr="00410CBB" w:rsidRDefault="00566D84" w:rsidP="00410CBB">
      <w:pPr>
        <w:pStyle w:val="Heading2"/>
        <w:rPr>
          <w:rFonts w:ascii="Arial" w:eastAsia="Calibri" w:hAnsi="Arial" w:cs="Arial"/>
          <w:b/>
          <w:color w:val="auto"/>
          <w:sz w:val="22"/>
          <w:szCs w:val="22"/>
          <w:lang w:val="ro-RO" w:eastAsia="hi-IN" w:bidi="hi-IN"/>
        </w:rPr>
      </w:pPr>
      <w:bookmarkStart w:id="83" w:name="_Toc82642268"/>
      <w:bookmarkStart w:id="84" w:name="_Toc104203020"/>
      <w:r>
        <w:rPr>
          <w:rFonts w:ascii="Arial" w:eastAsia="Times New Roman" w:hAnsi="Arial" w:cs="Arial"/>
          <w:b/>
          <w:color w:val="auto"/>
          <w:sz w:val="22"/>
          <w:szCs w:val="22"/>
          <w:lang w:val="ro-RO" w:eastAsia="hi-IN" w:bidi="hi-IN"/>
        </w:rPr>
        <w:t>10</w:t>
      </w:r>
      <w:r w:rsidR="00805F34" w:rsidRPr="00410CBB">
        <w:rPr>
          <w:rFonts w:ascii="Arial" w:eastAsia="Times New Roman" w:hAnsi="Arial" w:cs="Arial"/>
          <w:b/>
          <w:color w:val="auto"/>
          <w:sz w:val="22"/>
          <w:szCs w:val="22"/>
          <w:lang w:val="ro-RO" w:eastAsia="hi-IN" w:bidi="hi-IN"/>
        </w:rPr>
        <w:t>.6 Modelul de contract de delegare a gestiunii serviciului</w:t>
      </w:r>
      <w:bookmarkEnd w:id="83"/>
      <w:bookmarkEnd w:id="84"/>
    </w:p>
    <w:p w14:paraId="072C27D2" w14:textId="1A33AEF0" w:rsidR="00805F34" w:rsidRPr="0069107B" w:rsidRDefault="00805F34" w:rsidP="0069107B">
      <w:pPr>
        <w:spacing w:line="276" w:lineRule="auto"/>
        <w:jc w:val="both"/>
        <w:rPr>
          <w:rFonts w:ascii="Arial" w:eastAsia="Calibri" w:hAnsi="Arial" w:cs="Arial"/>
        </w:rPr>
      </w:pPr>
      <w:r w:rsidRPr="0069107B">
        <w:rPr>
          <w:rFonts w:ascii="Arial" w:eastAsia="SimSun" w:hAnsi="Arial" w:cs="Arial"/>
          <w:kern w:val="1"/>
          <w:lang w:val="ro-RO" w:eastAsia="hi-IN" w:bidi="hi-IN"/>
        </w:rPr>
        <w:t xml:space="preserve">Modelul de Contract de delegare a gestiunii serviciilor publice de transport persoane în aria teritorială de competenţă a județului </w:t>
      </w:r>
      <w:r w:rsidR="00410CBB" w:rsidRPr="0069107B">
        <w:rPr>
          <w:rFonts w:ascii="Arial" w:eastAsia="SimSun" w:hAnsi="Arial" w:cs="Arial"/>
          <w:kern w:val="1"/>
          <w:lang w:val="ro-RO" w:eastAsia="hi-IN" w:bidi="hi-IN"/>
        </w:rPr>
        <w:t>Argeş</w:t>
      </w:r>
      <w:r w:rsidRPr="0069107B">
        <w:rPr>
          <w:rFonts w:ascii="Arial" w:eastAsia="SimSun" w:hAnsi="Arial" w:cs="Arial"/>
          <w:kern w:val="1"/>
          <w:lang w:val="ro-RO" w:eastAsia="hi-IN" w:bidi="hi-IN"/>
        </w:rPr>
        <w:t xml:space="preserve"> este prezentat </w:t>
      </w:r>
      <w:r w:rsidRPr="00207350">
        <w:rPr>
          <w:rFonts w:ascii="Arial" w:eastAsia="SimSun" w:hAnsi="Arial" w:cs="Arial"/>
          <w:kern w:val="1"/>
          <w:lang w:val="ro-RO" w:eastAsia="hi-IN" w:bidi="hi-IN"/>
        </w:rPr>
        <w:t xml:space="preserve">în Anexa nr. </w:t>
      </w:r>
      <w:r w:rsidR="00207350" w:rsidRPr="00207350">
        <w:rPr>
          <w:rFonts w:ascii="Arial" w:eastAsia="SimSun" w:hAnsi="Arial" w:cs="Arial"/>
          <w:kern w:val="1"/>
          <w:lang w:val="ro-RO" w:eastAsia="hi-IN" w:bidi="hi-IN"/>
        </w:rPr>
        <w:t>4</w:t>
      </w:r>
      <w:r w:rsidRPr="00207350">
        <w:rPr>
          <w:rFonts w:ascii="Arial" w:eastAsia="SimSun" w:hAnsi="Arial" w:cs="Arial"/>
          <w:kern w:val="1"/>
          <w:lang w:val="ro-RO" w:eastAsia="hi-IN" w:bidi="hi-IN"/>
        </w:rPr>
        <w:t xml:space="preserve"> la prezentul</w:t>
      </w:r>
      <w:r w:rsidRPr="0069107B">
        <w:rPr>
          <w:rFonts w:ascii="Arial" w:eastAsia="SimSun" w:hAnsi="Arial" w:cs="Arial"/>
          <w:kern w:val="1"/>
          <w:lang w:val="ro-RO" w:eastAsia="hi-IN" w:bidi="hi-IN"/>
        </w:rPr>
        <w:t xml:space="preserve"> studiu şi a fost întocmit după modelul contractului-cadru de delegare a gestiunii din Anexa nr. 2 la Ordinul comun ANRSC – ANAP nr. 131/1401/2019.</w:t>
      </w:r>
    </w:p>
    <w:p w14:paraId="44005711" w14:textId="77777777" w:rsidR="00805F34" w:rsidRPr="00805F34" w:rsidRDefault="00805F34" w:rsidP="00805F34">
      <w:pPr>
        <w:rPr>
          <w:rFonts w:ascii="Calibri" w:eastAsia="Calibri" w:hAnsi="Calibri" w:cs="Times New Roman"/>
        </w:rPr>
      </w:pPr>
    </w:p>
    <w:p w14:paraId="5C18EE5B" w14:textId="47E5BD49" w:rsidR="00805F34" w:rsidRPr="00410CBB" w:rsidRDefault="00566D84" w:rsidP="00410CBB">
      <w:pPr>
        <w:pStyle w:val="Heading2"/>
        <w:rPr>
          <w:rFonts w:ascii="Arial" w:eastAsia="Calibri" w:hAnsi="Arial" w:cs="Arial"/>
          <w:b/>
          <w:color w:val="auto"/>
          <w:sz w:val="22"/>
          <w:szCs w:val="22"/>
          <w:lang w:val="ro-RO" w:eastAsia="hi-IN" w:bidi="hi-IN"/>
        </w:rPr>
      </w:pPr>
      <w:bookmarkStart w:id="85" w:name="_Toc82642269"/>
      <w:bookmarkStart w:id="86" w:name="_Toc104203021"/>
      <w:r>
        <w:rPr>
          <w:rFonts w:ascii="Arial" w:eastAsia="Calibri" w:hAnsi="Arial" w:cs="Arial"/>
          <w:b/>
          <w:color w:val="auto"/>
          <w:sz w:val="22"/>
          <w:szCs w:val="22"/>
          <w:lang w:val="ro-RO" w:eastAsia="hi-IN" w:bidi="hi-IN"/>
        </w:rPr>
        <w:t>10</w:t>
      </w:r>
      <w:r w:rsidR="00805F34" w:rsidRPr="00410CBB">
        <w:rPr>
          <w:rFonts w:ascii="Arial" w:eastAsia="Calibri" w:hAnsi="Arial" w:cs="Arial"/>
          <w:b/>
          <w:color w:val="auto"/>
          <w:sz w:val="22"/>
          <w:szCs w:val="22"/>
          <w:lang w:val="ro-RO" w:eastAsia="hi-IN" w:bidi="hi-IN"/>
        </w:rPr>
        <w:t>.7 Valoarea estimată a contractului</w:t>
      </w:r>
      <w:bookmarkEnd w:id="85"/>
      <w:bookmarkEnd w:id="86"/>
    </w:p>
    <w:p w14:paraId="437D0854" w14:textId="5E34AAB4" w:rsidR="00805F34" w:rsidRPr="00410CBB" w:rsidRDefault="00805F34" w:rsidP="00410CBB">
      <w:pPr>
        <w:shd w:val="clear" w:color="auto" w:fill="FFFFFF" w:themeFill="background1"/>
        <w:tabs>
          <w:tab w:val="left" w:pos="450"/>
          <w:tab w:val="left" w:pos="3343"/>
        </w:tabs>
        <w:spacing w:line="276" w:lineRule="auto"/>
        <w:jc w:val="both"/>
        <w:rPr>
          <w:rFonts w:ascii="Arial" w:eastAsia="Calibri" w:hAnsi="Arial" w:cs="Arial"/>
        </w:rPr>
      </w:pPr>
      <w:proofErr w:type="spellStart"/>
      <w:r w:rsidRPr="00410CBB">
        <w:rPr>
          <w:rFonts w:ascii="Arial" w:eastAsia="Calibri" w:hAnsi="Arial" w:cs="Arial"/>
        </w:rPr>
        <w:t>Valoarea</w:t>
      </w:r>
      <w:proofErr w:type="spellEnd"/>
      <w:r w:rsidRPr="00410CBB">
        <w:rPr>
          <w:rFonts w:ascii="Arial" w:eastAsia="Calibri" w:hAnsi="Arial" w:cs="Arial"/>
        </w:rPr>
        <w:t xml:space="preserve"> </w:t>
      </w:r>
      <w:proofErr w:type="spellStart"/>
      <w:r w:rsidRPr="00410CBB">
        <w:rPr>
          <w:rFonts w:ascii="Arial" w:eastAsia="Calibri" w:hAnsi="Arial" w:cs="Arial"/>
        </w:rPr>
        <w:t>totală</w:t>
      </w:r>
      <w:proofErr w:type="spellEnd"/>
      <w:r w:rsidRPr="00410CBB">
        <w:rPr>
          <w:rFonts w:ascii="Arial" w:eastAsia="Calibri" w:hAnsi="Arial" w:cs="Arial"/>
        </w:rPr>
        <w:t xml:space="preserve"> a </w:t>
      </w:r>
      <w:proofErr w:type="spellStart"/>
      <w:r w:rsidRPr="00410CBB">
        <w:rPr>
          <w:rFonts w:ascii="Arial" w:eastAsia="Calibri" w:hAnsi="Arial" w:cs="Arial"/>
        </w:rPr>
        <w:t>contractului</w:t>
      </w:r>
      <w:proofErr w:type="spellEnd"/>
      <w:r w:rsidRPr="00410CBB">
        <w:rPr>
          <w:rFonts w:ascii="Arial" w:eastAsia="Calibri" w:hAnsi="Arial" w:cs="Arial"/>
        </w:rPr>
        <w:t xml:space="preserve"> de </w:t>
      </w:r>
      <w:proofErr w:type="spellStart"/>
      <w:r w:rsidRPr="00410CBB">
        <w:rPr>
          <w:rFonts w:ascii="Arial" w:eastAsia="Calibri" w:hAnsi="Arial" w:cs="Arial"/>
        </w:rPr>
        <w:t>delegare</w:t>
      </w:r>
      <w:proofErr w:type="spellEnd"/>
      <w:r w:rsidRPr="00410CBB">
        <w:rPr>
          <w:rFonts w:ascii="Arial" w:eastAsia="Calibri" w:hAnsi="Arial" w:cs="Arial"/>
        </w:rPr>
        <w:t xml:space="preserve"> a </w:t>
      </w:r>
      <w:proofErr w:type="spellStart"/>
      <w:r w:rsidRPr="00410CBB">
        <w:rPr>
          <w:rFonts w:ascii="Arial" w:eastAsia="Calibri" w:hAnsi="Arial" w:cs="Arial"/>
        </w:rPr>
        <w:t>gestiunii</w:t>
      </w:r>
      <w:proofErr w:type="spellEnd"/>
      <w:r w:rsidRPr="00410CBB">
        <w:rPr>
          <w:rFonts w:ascii="Arial" w:eastAsia="Calibri" w:hAnsi="Arial" w:cs="Arial"/>
        </w:rPr>
        <w:t xml:space="preserve"> </w:t>
      </w:r>
      <w:proofErr w:type="spellStart"/>
      <w:r w:rsidRPr="00410CBB">
        <w:rPr>
          <w:rFonts w:ascii="Arial" w:eastAsia="Calibri" w:hAnsi="Arial" w:cs="Arial"/>
        </w:rPr>
        <w:t>serviciului</w:t>
      </w:r>
      <w:proofErr w:type="spellEnd"/>
      <w:r w:rsidRPr="00410CBB">
        <w:rPr>
          <w:rFonts w:ascii="Arial" w:eastAsia="Calibri" w:hAnsi="Arial" w:cs="Arial"/>
        </w:rPr>
        <w:t xml:space="preserve"> public de transport </w:t>
      </w:r>
      <w:proofErr w:type="spellStart"/>
      <w:r w:rsidRPr="00410CBB">
        <w:rPr>
          <w:rFonts w:ascii="Arial" w:eastAsia="Calibri" w:hAnsi="Arial" w:cs="Arial"/>
        </w:rPr>
        <w:t>judeţean</w:t>
      </w:r>
      <w:proofErr w:type="spellEnd"/>
      <w:r w:rsidRPr="00410CBB">
        <w:rPr>
          <w:rFonts w:ascii="Arial" w:eastAsia="Calibri" w:hAnsi="Arial" w:cs="Arial"/>
        </w:rPr>
        <w:t xml:space="preserve"> la </w:t>
      </w:r>
      <w:proofErr w:type="spellStart"/>
      <w:r w:rsidRPr="00410CBB">
        <w:rPr>
          <w:rFonts w:ascii="Arial" w:eastAsia="Calibri" w:hAnsi="Arial" w:cs="Arial"/>
        </w:rPr>
        <w:t>nivelul</w:t>
      </w:r>
      <w:proofErr w:type="spellEnd"/>
      <w:r w:rsidRPr="00410CBB">
        <w:rPr>
          <w:rFonts w:ascii="Arial" w:eastAsia="Calibri" w:hAnsi="Arial" w:cs="Arial"/>
        </w:rPr>
        <w:t xml:space="preserve"> </w:t>
      </w:r>
      <w:proofErr w:type="spellStart"/>
      <w:r w:rsidRPr="00410CBB">
        <w:rPr>
          <w:rFonts w:ascii="Arial" w:eastAsia="Calibri" w:hAnsi="Arial" w:cs="Arial"/>
        </w:rPr>
        <w:t>judeţului</w:t>
      </w:r>
      <w:proofErr w:type="spellEnd"/>
      <w:r w:rsidRPr="00410CBB">
        <w:rPr>
          <w:rFonts w:ascii="Arial" w:eastAsia="Calibri" w:hAnsi="Arial" w:cs="Arial"/>
        </w:rPr>
        <w:t xml:space="preserve"> </w:t>
      </w:r>
      <w:proofErr w:type="spellStart"/>
      <w:r w:rsidR="00410CBB" w:rsidRPr="00410CBB">
        <w:rPr>
          <w:rFonts w:ascii="Arial" w:eastAsia="Calibri" w:hAnsi="Arial" w:cs="Arial"/>
        </w:rPr>
        <w:t>Argeş</w:t>
      </w:r>
      <w:proofErr w:type="spellEnd"/>
      <w:r w:rsidRPr="00410CBB">
        <w:rPr>
          <w:rFonts w:ascii="Arial" w:eastAsia="Calibri" w:hAnsi="Arial" w:cs="Arial"/>
        </w:rPr>
        <w:t xml:space="preserve">, cu </w:t>
      </w:r>
      <w:proofErr w:type="spellStart"/>
      <w:r w:rsidRPr="00410CBB">
        <w:rPr>
          <w:rFonts w:ascii="Arial" w:eastAsia="Calibri" w:hAnsi="Arial" w:cs="Arial"/>
        </w:rPr>
        <w:t>durata</w:t>
      </w:r>
      <w:proofErr w:type="spellEnd"/>
      <w:r w:rsidRPr="00410CBB">
        <w:rPr>
          <w:rFonts w:ascii="Arial" w:eastAsia="Calibri" w:hAnsi="Arial" w:cs="Arial"/>
        </w:rPr>
        <w:t xml:space="preserve"> de </w:t>
      </w:r>
      <w:r w:rsidR="00410CBB" w:rsidRPr="00410CBB">
        <w:rPr>
          <w:rFonts w:ascii="Arial" w:eastAsia="Calibri" w:hAnsi="Arial" w:cs="Arial"/>
        </w:rPr>
        <w:t>6</w:t>
      </w:r>
      <w:r w:rsidRPr="00410CBB">
        <w:rPr>
          <w:rFonts w:ascii="Arial" w:eastAsia="Calibri" w:hAnsi="Arial" w:cs="Arial"/>
        </w:rPr>
        <w:t xml:space="preserve"> ani </w:t>
      </w:r>
      <w:proofErr w:type="spellStart"/>
      <w:r w:rsidRPr="00410CBB">
        <w:rPr>
          <w:rFonts w:ascii="Arial" w:eastAsia="Calibri" w:hAnsi="Arial" w:cs="Arial"/>
        </w:rPr>
        <w:t>este</w:t>
      </w:r>
      <w:proofErr w:type="spellEnd"/>
      <w:r w:rsidRPr="00410CBB">
        <w:rPr>
          <w:rFonts w:ascii="Arial" w:eastAsia="Calibri" w:hAnsi="Arial" w:cs="Arial"/>
        </w:rPr>
        <w:t xml:space="preserve"> </w:t>
      </w:r>
      <w:r w:rsidRPr="002F0603">
        <w:rPr>
          <w:rFonts w:ascii="Arial" w:eastAsia="Calibri" w:hAnsi="Arial" w:cs="Arial"/>
        </w:rPr>
        <w:t xml:space="preserve">de </w:t>
      </w:r>
      <w:bookmarkStart w:id="87" w:name="_Hlk102726073"/>
      <w:r w:rsidR="005C3331" w:rsidRPr="005C3331">
        <w:rPr>
          <w:rFonts w:ascii="Arial" w:eastAsia="Calibri" w:hAnsi="Arial" w:cs="Arial"/>
          <w:b/>
        </w:rPr>
        <w:t>503.343.510,41</w:t>
      </w:r>
      <w:bookmarkEnd w:id="87"/>
      <w:r w:rsidR="005C3331" w:rsidRPr="005C3331">
        <w:rPr>
          <w:rFonts w:ascii="Arial" w:eastAsia="Calibri" w:hAnsi="Arial" w:cs="Arial"/>
          <w:b/>
        </w:rPr>
        <w:t xml:space="preserve"> lei </w:t>
      </w:r>
      <w:proofErr w:type="spellStart"/>
      <w:r w:rsidRPr="00410CBB">
        <w:rPr>
          <w:rFonts w:ascii="Arial" w:eastAsia="Calibri" w:hAnsi="Arial" w:cs="Arial"/>
        </w:rPr>
        <w:t>fără</w:t>
      </w:r>
      <w:proofErr w:type="spellEnd"/>
      <w:r w:rsidRPr="00410CBB">
        <w:rPr>
          <w:rFonts w:ascii="Arial" w:eastAsia="Calibri" w:hAnsi="Arial" w:cs="Arial"/>
        </w:rPr>
        <w:t xml:space="preserve"> TVA.</w:t>
      </w:r>
    </w:p>
    <w:p w14:paraId="2EB54E3E" w14:textId="77777777" w:rsidR="00805F34" w:rsidRPr="00410CBB" w:rsidRDefault="00805F34" w:rsidP="00410CBB">
      <w:pPr>
        <w:spacing w:line="276" w:lineRule="auto"/>
        <w:rPr>
          <w:rFonts w:ascii="Arial" w:eastAsia="Calibri" w:hAnsi="Arial" w:cs="Arial"/>
        </w:rPr>
      </w:pPr>
      <w:proofErr w:type="spellStart"/>
      <w:r w:rsidRPr="00410CBB">
        <w:rPr>
          <w:rFonts w:ascii="Arial" w:eastAsia="Calibri" w:hAnsi="Arial" w:cs="Arial"/>
        </w:rPr>
        <w:t>Valoare</w:t>
      </w:r>
      <w:proofErr w:type="spellEnd"/>
      <w:r w:rsidRPr="00410CBB">
        <w:rPr>
          <w:rFonts w:ascii="Arial" w:eastAsia="Calibri" w:hAnsi="Arial" w:cs="Arial"/>
        </w:rPr>
        <w:t xml:space="preserve"> pe </w:t>
      </w:r>
      <w:proofErr w:type="spellStart"/>
      <w:r w:rsidRPr="00410CBB">
        <w:rPr>
          <w:rFonts w:ascii="Arial" w:eastAsia="Calibri" w:hAnsi="Arial" w:cs="Arial"/>
        </w:rPr>
        <w:t>Loturi</w:t>
      </w:r>
      <w:proofErr w:type="spellEnd"/>
      <w:r w:rsidRPr="00410CBB">
        <w:rPr>
          <w:rFonts w:ascii="Arial" w:eastAsia="Calibri" w:hAnsi="Arial" w:cs="Arial"/>
        </w:rPr>
        <w:t xml:space="preserve"> </w:t>
      </w:r>
      <w:proofErr w:type="spellStart"/>
      <w:r w:rsidRPr="00410CBB">
        <w:rPr>
          <w:rFonts w:ascii="Arial" w:eastAsia="Calibri" w:hAnsi="Arial" w:cs="Arial"/>
        </w:rPr>
        <w:t>corespunzătoare</w:t>
      </w:r>
      <w:proofErr w:type="spellEnd"/>
      <w:r w:rsidRPr="00410CBB">
        <w:rPr>
          <w:rFonts w:ascii="Arial" w:eastAsia="Calibri" w:hAnsi="Arial" w:cs="Arial"/>
        </w:rPr>
        <w:t xml:space="preserve"> </w:t>
      </w:r>
      <w:proofErr w:type="spellStart"/>
      <w:r w:rsidRPr="00410CBB">
        <w:rPr>
          <w:rFonts w:ascii="Arial" w:eastAsia="Calibri" w:hAnsi="Arial" w:cs="Arial"/>
        </w:rPr>
        <w:t>Grupelor</w:t>
      </w:r>
      <w:proofErr w:type="spellEnd"/>
      <w:r w:rsidRPr="00410CBB">
        <w:rPr>
          <w:rFonts w:ascii="Arial" w:eastAsia="Calibri" w:hAnsi="Arial" w:cs="Arial"/>
        </w:rPr>
        <w:t xml:space="preserve"> de </w:t>
      </w:r>
      <w:proofErr w:type="spellStart"/>
      <w:r w:rsidRPr="00410CBB">
        <w:rPr>
          <w:rFonts w:ascii="Arial" w:eastAsia="Calibri" w:hAnsi="Arial" w:cs="Arial"/>
        </w:rPr>
        <w:t>trasee</w:t>
      </w:r>
      <w:proofErr w:type="spellEnd"/>
      <w:r w:rsidRPr="00410CBB">
        <w:rPr>
          <w:rFonts w:ascii="Arial" w:eastAsia="Calibri" w:hAnsi="Arial" w:cs="Arial"/>
        </w:rPr>
        <w:t>:</w:t>
      </w:r>
    </w:p>
    <w:p w14:paraId="131DE7AA" w14:textId="77777777" w:rsidR="002F0603" w:rsidRPr="00820D7E" w:rsidRDefault="002F0603" w:rsidP="002F0603">
      <w:pPr>
        <w:spacing w:line="240" w:lineRule="auto"/>
        <w:rPr>
          <w:rFonts w:ascii="Arial" w:eastAsia="Times New Roman" w:hAnsi="Arial" w:cs="Arial"/>
          <w:b/>
          <w:sz w:val="24"/>
          <w:szCs w:val="24"/>
          <w:lang w:val="ro-RO"/>
        </w:rPr>
      </w:pPr>
      <w:r w:rsidRPr="00820D7E">
        <w:rPr>
          <w:rFonts w:ascii="Arial" w:eastAsia="Times New Roman" w:hAnsi="Arial" w:cs="Arial"/>
          <w:b/>
          <w:sz w:val="24"/>
          <w:szCs w:val="24"/>
          <w:lang w:val="ro-RO"/>
        </w:rPr>
        <w:lastRenderedPageBreak/>
        <w:t>Valorile totale estimate fără TVA pe loturi:</w:t>
      </w:r>
    </w:p>
    <w:p w14:paraId="7D4D13E2" w14:textId="5EF71AAD" w:rsidR="002F0603" w:rsidRPr="002F0603" w:rsidRDefault="002F0603" w:rsidP="002F0603">
      <w:pPr>
        <w:spacing w:line="240" w:lineRule="auto"/>
        <w:rPr>
          <w:rFonts w:ascii="Arial" w:eastAsia="Calibri" w:hAnsi="Arial" w:cs="Arial"/>
        </w:rPr>
      </w:pPr>
      <w:bookmarkStart w:id="88" w:name="_Hlk102726105"/>
      <w:r w:rsidRPr="002F0603">
        <w:rPr>
          <w:rFonts w:ascii="Arial" w:eastAsia="Calibri" w:hAnsi="Arial" w:cs="Arial"/>
        </w:rPr>
        <w:t xml:space="preserve">Lot 1 – </w:t>
      </w:r>
      <w:proofErr w:type="spellStart"/>
      <w:r w:rsidRPr="002F0603">
        <w:rPr>
          <w:rFonts w:ascii="Arial" w:eastAsia="Calibri" w:hAnsi="Arial" w:cs="Arial"/>
        </w:rPr>
        <w:t>Grupa</w:t>
      </w:r>
      <w:proofErr w:type="spellEnd"/>
      <w:r w:rsidRPr="002F0603">
        <w:rPr>
          <w:rFonts w:ascii="Arial" w:eastAsia="Calibri" w:hAnsi="Arial" w:cs="Arial"/>
        </w:rPr>
        <w:t xml:space="preserve"> 1 – </w:t>
      </w:r>
      <w:r w:rsidR="005C3331" w:rsidRPr="005C3331">
        <w:rPr>
          <w:rFonts w:ascii="Arial" w:eastAsia="Calibri" w:hAnsi="Arial" w:cs="Arial"/>
        </w:rPr>
        <w:t>37</w:t>
      </w:r>
      <w:r w:rsidR="004F5398">
        <w:rPr>
          <w:rFonts w:ascii="Arial" w:eastAsia="Calibri" w:hAnsi="Arial" w:cs="Arial"/>
        </w:rPr>
        <w:t>.</w:t>
      </w:r>
      <w:r w:rsidR="005C3331" w:rsidRPr="005C3331">
        <w:rPr>
          <w:rFonts w:ascii="Arial" w:eastAsia="Calibri" w:hAnsi="Arial" w:cs="Arial"/>
        </w:rPr>
        <w:t>533</w:t>
      </w:r>
      <w:r w:rsidR="004F5398">
        <w:rPr>
          <w:rFonts w:ascii="Arial" w:eastAsia="Calibri" w:hAnsi="Arial" w:cs="Arial"/>
        </w:rPr>
        <w:t>.</w:t>
      </w:r>
      <w:r w:rsidR="005C3331" w:rsidRPr="005C3331">
        <w:rPr>
          <w:rFonts w:ascii="Arial" w:eastAsia="Calibri" w:hAnsi="Arial" w:cs="Arial"/>
        </w:rPr>
        <w:t>029</w:t>
      </w:r>
      <w:r w:rsidR="004F5398">
        <w:rPr>
          <w:rFonts w:ascii="Arial" w:eastAsia="Calibri" w:hAnsi="Arial" w:cs="Arial"/>
        </w:rPr>
        <w:t>,</w:t>
      </w:r>
      <w:r w:rsidR="005C3331" w:rsidRPr="005C3331">
        <w:rPr>
          <w:rFonts w:ascii="Arial" w:eastAsia="Calibri" w:hAnsi="Arial" w:cs="Arial"/>
        </w:rPr>
        <w:t>08</w:t>
      </w:r>
      <w:r w:rsidR="005C3331">
        <w:rPr>
          <w:rFonts w:ascii="Arial" w:eastAsia="Calibri" w:hAnsi="Arial" w:cs="Arial"/>
        </w:rPr>
        <w:t xml:space="preserve"> </w:t>
      </w:r>
      <w:r w:rsidRPr="002F0603">
        <w:rPr>
          <w:rFonts w:ascii="Arial" w:eastAsia="Calibri" w:hAnsi="Arial" w:cs="Arial"/>
        </w:rPr>
        <w:t>Lei</w:t>
      </w:r>
    </w:p>
    <w:p w14:paraId="1100CEF9" w14:textId="2E3C0153" w:rsidR="002F0603" w:rsidRPr="002F0603" w:rsidRDefault="002F0603" w:rsidP="002F0603">
      <w:pPr>
        <w:spacing w:line="240" w:lineRule="auto"/>
        <w:rPr>
          <w:rFonts w:ascii="Arial" w:eastAsia="Calibri" w:hAnsi="Arial" w:cs="Arial"/>
        </w:rPr>
      </w:pPr>
      <w:r w:rsidRPr="002F0603">
        <w:rPr>
          <w:rFonts w:ascii="Arial" w:eastAsia="Calibri" w:hAnsi="Arial" w:cs="Arial"/>
        </w:rPr>
        <w:t xml:space="preserve">Lot 2 – </w:t>
      </w:r>
      <w:proofErr w:type="spellStart"/>
      <w:r w:rsidRPr="002F0603">
        <w:rPr>
          <w:rFonts w:ascii="Arial" w:eastAsia="Calibri" w:hAnsi="Arial" w:cs="Arial"/>
        </w:rPr>
        <w:t>Grupa</w:t>
      </w:r>
      <w:proofErr w:type="spellEnd"/>
      <w:r w:rsidRPr="002F0603">
        <w:rPr>
          <w:rFonts w:ascii="Arial" w:eastAsia="Calibri" w:hAnsi="Arial" w:cs="Arial"/>
        </w:rPr>
        <w:t xml:space="preserve"> 2 – </w:t>
      </w:r>
      <w:r w:rsidR="005C3331" w:rsidRPr="005C3331">
        <w:rPr>
          <w:rFonts w:ascii="Arial" w:eastAsia="Calibri" w:hAnsi="Arial" w:cs="Arial"/>
        </w:rPr>
        <w:t>41</w:t>
      </w:r>
      <w:r w:rsidR="004F5398">
        <w:rPr>
          <w:rFonts w:ascii="Arial" w:eastAsia="Calibri" w:hAnsi="Arial" w:cs="Arial"/>
        </w:rPr>
        <w:t>.</w:t>
      </w:r>
      <w:r w:rsidR="005C3331" w:rsidRPr="005C3331">
        <w:rPr>
          <w:rFonts w:ascii="Arial" w:eastAsia="Calibri" w:hAnsi="Arial" w:cs="Arial"/>
        </w:rPr>
        <w:t>331</w:t>
      </w:r>
      <w:r w:rsidR="004F5398">
        <w:rPr>
          <w:rFonts w:ascii="Arial" w:eastAsia="Calibri" w:hAnsi="Arial" w:cs="Arial"/>
        </w:rPr>
        <w:t>.</w:t>
      </w:r>
      <w:r w:rsidR="005C3331" w:rsidRPr="005C3331">
        <w:rPr>
          <w:rFonts w:ascii="Arial" w:eastAsia="Calibri" w:hAnsi="Arial" w:cs="Arial"/>
        </w:rPr>
        <w:t>956</w:t>
      </w:r>
      <w:r w:rsidR="004F5398">
        <w:rPr>
          <w:rFonts w:ascii="Arial" w:eastAsia="Calibri" w:hAnsi="Arial" w:cs="Arial"/>
        </w:rPr>
        <w:t>,</w:t>
      </w:r>
      <w:r w:rsidR="005C3331" w:rsidRPr="005C3331">
        <w:rPr>
          <w:rFonts w:ascii="Arial" w:eastAsia="Calibri" w:hAnsi="Arial" w:cs="Arial"/>
        </w:rPr>
        <w:t>27</w:t>
      </w:r>
      <w:r w:rsidR="005C3331">
        <w:rPr>
          <w:rFonts w:ascii="Arial" w:eastAsia="Calibri" w:hAnsi="Arial" w:cs="Arial"/>
        </w:rPr>
        <w:t xml:space="preserve"> </w:t>
      </w:r>
      <w:r w:rsidRPr="002F0603">
        <w:rPr>
          <w:rFonts w:ascii="Arial" w:eastAsia="Calibri" w:hAnsi="Arial" w:cs="Arial"/>
        </w:rPr>
        <w:t>Lei</w:t>
      </w:r>
    </w:p>
    <w:p w14:paraId="6710E253" w14:textId="0C91B96B" w:rsidR="002F0603" w:rsidRPr="002F0603" w:rsidRDefault="002F0603" w:rsidP="002F0603">
      <w:pPr>
        <w:spacing w:line="240" w:lineRule="auto"/>
        <w:rPr>
          <w:rFonts w:ascii="Arial" w:eastAsia="Calibri" w:hAnsi="Arial" w:cs="Arial"/>
        </w:rPr>
      </w:pPr>
      <w:r w:rsidRPr="002F0603">
        <w:rPr>
          <w:rFonts w:ascii="Arial" w:eastAsia="Calibri" w:hAnsi="Arial" w:cs="Arial"/>
        </w:rPr>
        <w:t xml:space="preserve">Lot 3 – </w:t>
      </w:r>
      <w:proofErr w:type="spellStart"/>
      <w:r w:rsidRPr="002F0603">
        <w:rPr>
          <w:rFonts w:ascii="Arial" w:eastAsia="Calibri" w:hAnsi="Arial" w:cs="Arial"/>
        </w:rPr>
        <w:t>Grupa</w:t>
      </w:r>
      <w:proofErr w:type="spellEnd"/>
      <w:r w:rsidRPr="002F0603">
        <w:rPr>
          <w:rFonts w:ascii="Arial" w:eastAsia="Calibri" w:hAnsi="Arial" w:cs="Arial"/>
        </w:rPr>
        <w:t xml:space="preserve"> 3 – </w:t>
      </w:r>
      <w:r w:rsidR="005C3331" w:rsidRPr="005C3331">
        <w:rPr>
          <w:rFonts w:ascii="Arial" w:eastAsia="Calibri" w:hAnsi="Arial" w:cs="Arial"/>
        </w:rPr>
        <w:t>91</w:t>
      </w:r>
      <w:r w:rsidR="004F5398">
        <w:rPr>
          <w:rFonts w:ascii="Arial" w:eastAsia="Calibri" w:hAnsi="Arial" w:cs="Arial"/>
        </w:rPr>
        <w:t>.</w:t>
      </w:r>
      <w:r w:rsidR="005C3331" w:rsidRPr="005C3331">
        <w:rPr>
          <w:rFonts w:ascii="Arial" w:eastAsia="Calibri" w:hAnsi="Arial" w:cs="Arial"/>
        </w:rPr>
        <w:t>924</w:t>
      </w:r>
      <w:r w:rsidR="004F5398">
        <w:rPr>
          <w:rFonts w:ascii="Arial" w:eastAsia="Calibri" w:hAnsi="Arial" w:cs="Arial"/>
        </w:rPr>
        <w:t>.</w:t>
      </w:r>
      <w:r w:rsidR="005C3331" w:rsidRPr="005C3331">
        <w:rPr>
          <w:rFonts w:ascii="Arial" w:eastAsia="Calibri" w:hAnsi="Arial" w:cs="Arial"/>
        </w:rPr>
        <w:t>404</w:t>
      </w:r>
      <w:r w:rsidR="004F5398">
        <w:rPr>
          <w:rFonts w:ascii="Arial" w:eastAsia="Calibri" w:hAnsi="Arial" w:cs="Arial"/>
        </w:rPr>
        <w:t>,</w:t>
      </w:r>
      <w:r w:rsidR="005C3331" w:rsidRPr="005C3331">
        <w:rPr>
          <w:rFonts w:ascii="Arial" w:eastAsia="Calibri" w:hAnsi="Arial" w:cs="Arial"/>
        </w:rPr>
        <w:t>46</w:t>
      </w:r>
      <w:r w:rsidR="005C3331">
        <w:rPr>
          <w:rFonts w:ascii="Arial" w:eastAsia="Calibri" w:hAnsi="Arial" w:cs="Arial"/>
        </w:rPr>
        <w:t xml:space="preserve"> </w:t>
      </w:r>
      <w:r w:rsidRPr="002F0603">
        <w:rPr>
          <w:rFonts w:ascii="Arial" w:eastAsia="Calibri" w:hAnsi="Arial" w:cs="Arial"/>
        </w:rPr>
        <w:t>Lei</w:t>
      </w:r>
    </w:p>
    <w:p w14:paraId="0DC76904" w14:textId="06CF7AAE" w:rsidR="002F0603" w:rsidRPr="002F0603" w:rsidRDefault="002F0603" w:rsidP="002F0603">
      <w:pPr>
        <w:spacing w:line="240" w:lineRule="auto"/>
        <w:rPr>
          <w:rFonts w:ascii="Arial" w:eastAsia="Calibri" w:hAnsi="Arial" w:cs="Arial"/>
        </w:rPr>
      </w:pPr>
      <w:r w:rsidRPr="002F0603">
        <w:rPr>
          <w:rFonts w:ascii="Arial" w:eastAsia="Calibri" w:hAnsi="Arial" w:cs="Arial"/>
        </w:rPr>
        <w:t xml:space="preserve">Lot 4 – </w:t>
      </w:r>
      <w:proofErr w:type="spellStart"/>
      <w:r w:rsidRPr="002F0603">
        <w:rPr>
          <w:rFonts w:ascii="Arial" w:eastAsia="Calibri" w:hAnsi="Arial" w:cs="Arial"/>
        </w:rPr>
        <w:t>Grupa</w:t>
      </w:r>
      <w:proofErr w:type="spellEnd"/>
      <w:r w:rsidRPr="002F0603">
        <w:rPr>
          <w:rFonts w:ascii="Arial" w:eastAsia="Calibri" w:hAnsi="Arial" w:cs="Arial"/>
        </w:rPr>
        <w:t xml:space="preserve"> 4 – </w:t>
      </w:r>
      <w:r w:rsidR="004F5398" w:rsidRPr="004F5398">
        <w:rPr>
          <w:rFonts w:ascii="Arial" w:eastAsia="Calibri" w:hAnsi="Arial" w:cs="Arial"/>
        </w:rPr>
        <w:t>77</w:t>
      </w:r>
      <w:r w:rsidR="004F5398">
        <w:rPr>
          <w:rFonts w:ascii="Arial" w:eastAsia="Calibri" w:hAnsi="Arial" w:cs="Arial"/>
        </w:rPr>
        <w:t>.</w:t>
      </w:r>
      <w:r w:rsidR="004F5398" w:rsidRPr="004F5398">
        <w:rPr>
          <w:rFonts w:ascii="Arial" w:eastAsia="Calibri" w:hAnsi="Arial" w:cs="Arial"/>
        </w:rPr>
        <w:t>283</w:t>
      </w:r>
      <w:r w:rsidR="004F5398">
        <w:rPr>
          <w:rFonts w:ascii="Arial" w:eastAsia="Calibri" w:hAnsi="Arial" w:cs="Arial"/>
        </w:rPr>
        <w:t>.</w:t>
      </w:r>
      <w:r w:rsidR="004F5398" w:rsidRPr="004F5398">
        <w:rPr>
          <w:rFonts w:ascii="Arial" w:eastAsia="Calibri" w:hAnsi="Arial" w:cs="Arial"/>
        </w:rPr>
        <w:t>712</w:t>
      </w:r>
      <w:r w:rsidR="004F5398">
        <w:rPr>
          <w:rFonts w:ascii="Arial" w:eastAsia="Calibri" w:hAnsi="Arial" w:cs="Arial"/>
        </w:rPr>
        <w:t>,</w:t>
      </w:r>
      <w:r w:rsidR="004F5398" w:rsidRPr="004F5398">
        <w:rPr>
          <w:rFonts w:ascii="Arial" w:eastAsia="Calibri" w:hAnsi="Arial" w:cs="Arial"/>
        </w:rPr>
        <w:t>47</w:t>
      </w:r>
      <w:r w:rsidR="004F5398">
        <w:rPr>
          <w:rFonts w:ascii="Arial" w:eastAsia="Calibri" w:hAnsi="Arial" w:cs="Arial"/>
        </w:rPr>
        <w:t xml:space="preserve"> </w:t>
      </w:r>
      <w:r w:rsidRPr="002F0603">
        <w:rPr>
          <w:rFonts w:ascii="Arial" w:eastAsia="Calibri" w:hAnsi="Arial" w:cs="Arial"/>
        </w:rPr>
        <w:t>Lei</w:t>
      </w:r>
    </w:p>
    <w:p w14:paraId="36147048" w14:textId="7C43098B" w:rsidR="002F0603" w:rsidRPr="002F0603" w:rsidRDefault="002F0603" w:rsidP="002F0603">
      <w:pPr>
        <w:spacing w:line="240" w:lineRule="auto"/>
        <w:rPr>
          <w:rFonts w:ascii="Arial" w:eastAsia="Calibri" w:hAnsi="Arial" w:cs="Arial"/>
        </w:rPr>
      </w:pPr>
      <w:r w:rsidRPr="002F0603">
        <w:rPr>
          <w:rFonts w:ascii="Arial" w:eastAsia="Calibri" w:hAnsi="Arial" w:cs="Arial"/>
        </w:rPr>
        <w:t xml:space="preserve">Lot 5 – </w:t>
      </w:r>
      <w:proofErr w:type="spellStart"/>
      <w:r w:rsidRPr="002F0603">
        <w:rPr>
          <w:rFonts w:ascii="Arial" w:eastAsia="Calibri" w:hAnsi="Arial" w:cs="Arial"/>
        </w:rPr>
        <w:t>Grupa</w:t>
      </w:r>
      <w:proofErr w:type="spellEnd"/>
      <w:r w:rsidRPr="002F0603">
        <w:rPr>
          <w:rFonts w:ascii="Arial" w:eastAsia="Calibri" w:hAnsi="Arial" w:cs="Arial"/>
        </w:rPr>
        <w:t xml:space="preserve"> 5 – </w:t>
      </w:r>
      <w:r w:rsidR="004F5398" w:rsidRPr="004F5398">
        <w:rPr>
          <w:rFonts w:ascii="Arial" w:eastAsia="Calibri" w:hAnsi="Arial" w:cs="Arial"/>
        </w:rPr>
        <w:t>49</w:t>
      </w:r>
      <w:r w:rsidR="004F5398">
        <w:rPr>
          <w:rFonts w:ascii="Arial" w:eastAsia="Calibri" w:hAnsi="Arial" w:cs="Arial"/>
        </w:rPr>
        <w:t>.</w:t>
      </w:r>
      <w:r w:rsidR="004F5398" w:rsidRPr="004F5398">
        <w:rPr>
          <w:rFonts w:ascii="Arial" w:eastAsia="Calibri" w:hAnsi="Arial" w:cs="Arial"/>
        </w:rPr>
        <w:t>577</w:t>
      </w:r>
      <w:r w:rsidR="004F5398">
        <w:rPr>
          <w:rFonts w:ascii="Arial" w:eastAsia="Calibri" w:hAnsi="Arial" w:cs="Arial"/>
        </w:rPr>
        <w:t>.</w:t>
      </w:r>
      <w:r w:rsidR="004F5398" w:rsidRPr="004F5398">
        <w:rPr>
          <w:rFonts w:ascii="Arial" w:eastAsia="Calibri" w:hAnsi="Arial" w:cs="Arial"/>
        </w:rPr>
        <w:t>516</w:t>
      </w:r>
      <w:r w:rsidR="004F5398">
        <w:rPr>
          <w:rFonts w:ascii="Arial" w:eastAsia="Calibri" w:hAnsi="Arial" w:cs="Arial"/>
        </w:rPr>
        <w:t>,</w:t>
      </w:r>
      <w:r w:rsidR="004F5398" w:rsidRPr="004F5398">
        <w:rPr>
          <w:rFonts w:ascii="Arial" w:eastAsia="Calibri" w:hAnsi="Arial" w:cs="Arial"/>
        </w:rPr>
        <w:t>24</w:t>
      </w:r>
      <w:r w:rsidR="004F5398">
        <w:rPr>
          <w:rFonts w:ascii="Arial" w:eastAsia="Calibri" w:hAnsi="Arial" w:cs="Arial"/>
        </w:rPr>
        <w:t xml:space="preserve"> </w:t>
      </w:r>
      <w:r w:rsidRPr="002F0603">
        <w:rPr>
          <w:rFonts w:ascii="Arial" w:eastAsia="Calibri" w:hAnsi="Arial" w:cs="Arial"/>
        </w:rPr>
        <w:t>Lei</w:t>
      </w:r>
    </w:p>
    <w:p w14:paraId="49244BFA" w14:textId="42E10B52" w:rsidR="002F0603" w:rsidRPr="002F0603" w:rsidRDefault="002F0603" w:rsidP="002F0603">
      <w:pPr>
        <w:spacing w:line="240" w:lineRule="auto"/>
        <w:rPr>
          <w:rFonts w:ascii="Arial" w:eastAsia="Calibri" w:hAnsi="Arial" w:cs="Arial"/>
        </w:rPr>
      </w:pPr>
      <w:r w:rsidRPr="002F0603">
        <w:rPr>
          <w:rFonts w:ascii="Arial" w:eastAsia="Calibri" w:hAnsi="Arial" w:cs="Arial"/>
        </w:rPr>
        <w:t xml:space="preserve">Lot 6 – </w:t>
      </w:r>
      <w:proofErr w:type="spellStart"/>
      <w:r w:rsidRPr="002F0603">
        <w:rPr>
          <w:rFonts w:ascii="Arial" w:eastAsia="Calibri" w:hAnsi="Arial" w:cs="Arial"/>
        </w:rPr>
        <w:t>Grupa</w:t>
      </w:r>
      <w:proofErr w:type="spellEnd"/>
      <w:r w:rsidRPr="002F0603">
        <w:rPr>
          <w:rFonts w:ascii="Arial" w:eastAsia="Calibri" w:hAnsi="Arial" w:cs="Arial"/>
        </w:rPr>
        <w:t xml:space="preserve"> 6 – </w:t>
      </w:r>
      <w:r w:rsidR="004F5398" w:rsidRPr="004F5398">
        <w:rPr>
          <w:rFonts w:ascii="Arial" w:eastAsia="Calibri" w:hAnsi="Arial" w:cs="Arial"/>
        </w:rPr>
        <w:t>67</w:t>
      </w:r>
      <w:r w:rsidR="004F5398">
        <w:rPr>
          <w:rFonts w:ascii="Arial" w:eastAsia="Calibri" w:hAnsi="Arial" w:cs="Arial"/>
        </w:rPr>
        <w:t>.</w:t>
      </w:r>
      <w:r w:rsidR="004F5398" w:rsidRPr="004F5398">
        <w:rPr>
          <w:rFonts w:ascii="Arial" w:eastAsia="Calibri" w:hAnsi="Arial" w:cs="Arial"/>
        </w:rPr>
        <w:t>594</w:t>
      </w:r>
      <w:r w:rsidR="004F5398">
        <w:rPr>
          <w:rFonts w:ascii="Arial" w:eastAsia="Calibri" w:hAnsi="Arial" w:cs="Arial"/>
        </w:rPr>
        <w:t>.</w:t>
      </w:r>
      <w:r w:rsidR="004F5398" w:rsidRPr="004F5398">
        <w:rPr>
          <w:rFonts w:ascii="Arial" w:eastAsia="Calibri" w:hAnsi="Arial" w:cs="Arial"/>
        </w:rPr>
        <w:t>517</w:t>
      </w:r>
      <w:r w:rsidR="004F5398">
        <w:rPr>
          <w:rFonts w:ascii="Arial" w:eastAsia="Calibri" w:hAnsi="Arial" w:cs="Arial"/>
        </w:rPr>
        <w:t>,</w:t>
      </w:r>
      <w:r w:rsidR="004F5398" w:rsidRPr="004F5398">
        <w:rPr>
          <w:rFonts w:ascii="Arial" w:eastAsia="Calibri" w:hAnsi="Arial" w:cs="Arial"/>
        </w:rPr>
        <w:t>36</w:t>
      </w:r>
      <w:r w:rsidR="004F5398">
        <w:rPr>
          <w:rFonts w:ascii="Arial" w:eastAsia="Calibri" w:hAnsi="Arial" w:cs="Arial"/>
        </w:rPr>
        <w:t xml:space="preserve"> </w:t>
      </w:r>
      <w:r w:rsidRPr="002F0603">
        <w:rPr>
          <w:rFonts w:ascii="Arial" w:eastAsia="Calibri" w:hAnsi="Arial" w:cs="Arial"/>
        </w:rPr>
        <w:t>Lei</w:t>
      </w:r>
    </w:p>
    <w:p w14:paraId="10839D26" w14:textId="5A9F34F8" w:rsidR="002F0603" w:rsidRPr="002F0603" w:rsidRDefault="002F0603" w:rsidP="002F0603">
      <w:pPr>
        <w:spacing w:line="240" w:lineRule="auto"/>
        <w:rPr>
          <w:rFonts w:ascii="Arial" w:eastAsia="Calibri" w:hAnsi="Arial" w:cs="Arial"/>
        </w:rPr>
      </w:pPr>
      <w:r w:rsidRPr="002F0603">
        <w:rPr>
          <w:rFonts w:ascii="Arial" w:eastAsia="Calibri" w:hAnsi="Arial" w:cs="Arial"/>
        </w:rPr>
        <w:t xml:space="preserve">Lot 7 – </w:t>
      </w:r>
      <w:proofErr w:type="spellStart"/>
      <w:r w:rsidRPr="002F0603">
        <w:rPr>
          <w:rFonts w:ascii="Arial" w:eastAsia="Calibri" w:hAnsi="Arial" w:cs="Arial"/>
        </w:rPr>
        <w:t>Grupa</w:t>
      </w:r>
      <w:proofErr w:type="spellEnd"/>
      <w:r w:rsidRPr="002F0603">
        <w:rPr>
          <w:rFonts w:ascii="Arial" w:eastAsia="Calibri" w:hAnsi="Arial" w:cs="Arial"/>
        </w:rPr>
        <w:t xml:space="preserve"> 7 – </w:t>
      </w:r>
      <w:r w:rsidR="004F5398" w:rsidRPr="004F5398">
        <w:rPr>
          <w:rFonts w:ascii="Arial" w:eastAsia="Calibri" w:hAnsi="Arial" w:cs="Arial"/>
        </w:rPr>
        <w:t>62</w:t>
      </w:r>
      <w:r w:rsidR="004F5398">
        <w:rPr>
          <w:rFonts w:ascii="Arial" w:eastAsia="Calibri" w:hAnsi="Arial" w:cs="Arial"/>
        </w:rPr>
        <w:t>.</w:t>
      </w:r>
      <w:r w:rsidR="004F5398" w:rsidRPr="004F5398">
        <w:rPr>
          <w:rFonts w:ascii="Arial" w:eastAsia="Calibri" w:hAnsi="Arial" w:cs="Arial"/>
        </w:rPr>
        <w:t>19</w:t>
      </w:r>
      <w:r w:rsidR="003C2B3C">
        <w:rPr>
          <w:rFonts w:ascii="Arial" w:eastAsia="Calibri" w:hAnsi="Arial" w:cs="Arial"/>
        </w:rPr>
        <w:t>2</w:t>
      </w:r>
      <w:r w:rsidR="004F5398">
        <w:rPr>
          <w:rFonts w:ascii="Arial" w:eastAsia="Calibri" w:hAnsi="Arial" w:cs="Arial"/>
        </w:rPr>
        <w:t>.</w:t>
      </w:r>
      <w:r w:rsidR="004F5398" w:rsidRPr="004F5398">
        <w:rPr>
          <w:rFonts w:ascii="Arial" w:eastAsia="Calibri" w:hAnsi="Arial" w:cs="Arial"/>
        </w:rPr>
        <w:t>815</w:t>
      </w:r>
      <w:r w:rsidR="004F5398">
        <w:rPr>
          <w:rFonts w:ascii="Arial" w:eastAsia="Calibri" w:hAnsi="Arial" w:cs="Arial"/>
        </w:rPr>
        <w:t>,</w:t>
      </w:r>
      <w:r w:rsidR="004F5398" w:rsidRPr="004F5398">
        <w:rPr>
          <w:rFonts w:ascii="Arial" w:eastAsia="Calibri" w:hAnsi="Arial" w:cs="Arial"/>
        </w:rPr>
        <w:t>62</w:t>
      </w:r>
      <w:r w:rsidR="004F5398">
        <w:rPr>
          <w:rFonts w:ascii="Arial" w:eastAsia="Calibri" w:hAnsi="Arial" w:cs="Arial"/>
        </w:rPr>
        <w:t xml:space="preserve"> </w:t>
      </w:r>
      <w:r w:rsidRPr="002F0603">
        <w:rPr>
          <w:rFonts w:ascii="Arial" w:eastAsia="Calibri" w:hAnsi="Arial" w:cs="Arial"/>
        </w:rPr>
        <w:t>Lei</w:t>
      </w:r>
    </w:p>
    <w:p w14:paraId="5889108C" w14:textId="7836C7C5" w:rsidR="00805F34" w:rsidRDefault="002F0603" w:rsidP="002F0603">
      <w:pPr>
        <w:rPr>
          <w:rFonts w:ascii="Arial" w:eastAsia="Calibri" w:hAnsi="Arial" w:cs="Arial"/>
        </w:rPr>
      </w:pPr>
      <w:r w:rsidRPr="002F0603">
        <w:rPr>
          <w:rFonts w:ascii="Arial" w:eastAsia="Calibri" w:hAnsi="Arial" w:cs="Arial"/>
        </w:rPr>
        <w:t xml:space="preserve">Lot 8 – </w:t>
      </w:r>
      <w:proofErr w:type="spellStart"/>
      <w:r w:rsidRPr="002F0603">
        <w:rPr>
          <w:rFonts w:ascii="Arial" w:eastAsia="Calibri" w:hAnsi="Arial" w:cs="Arial"/>
        </w:rPr>
        <w:t>Grupa</w:t>
      </w:r>
      <w:proofErr w:type="spellEnd"/>
      <w:r w:rsidRPr="002F0603">
        <w:rPr>
          <w:rFonts w:ascii="Arial" w:eastAsia="Calibri" w:hAnsi="Arial" w:cs="Arial"/>
        </w:rPr>
        <w:t xml:space="preserve"> 8 – </w:t>
      </w:r>
      <w:r w:rsidR="004F5398" w:rsidRPr="004F5398">
        <w:rPr>
          <w:rFonts w:ascii="Arial" w:eastAsia="Calibri" w:hAnsi="Arial" w:cs="Arial"/>
        </w:rPr>
        <w:t>75</w:t>
      </w:r>
      <w:r w:rsidR="004F5398">
        <w:rPr>
          <w:rFonts w:ascii="Arial" w:eastAsia="Calibri" w:hAnsi="Arial" w:cs="Arial"/>
        </w:rPr>
        <w:t>.</w:t>
      </w:r>
      <w:r w:rsidR="004F5398" w:rsidRPr="004F5398">
        <w:rPr>
          <w:rFonts w:ascii="Arial" w:eastAsia="Calibri" w:hAnsi="Arial" w:cs="Arial"/>
        </w:rPr>
        <w:t>905</w:t>
      </w:r>
      <w:r w:rsidR="004F5398">
        <w:rPr>
          <w:rFonts w:ascii="Arial" w:eastAsia="Calibri" w:hAnsi="Arial" w:cs="Arial"/>
        </w:rPr>
        <w:t>.</w:t>
      </w:r>
      <w:r w:rsidR="004F5398" w:rsidRPr="004F5398">
        <w:rPr>
          <w:rFonts w:ascii="Arial" w:eastAsia="Calibri" w:hAnsi="Arial" w:cs="Arial"/>
        </w:rPr>
        <w:t>558</w:t>
      </w:r>
      <w:r w:rsidR="004F5398">
        <w:rPr>
          <w:rFonts w:ascii="Arial" w:eastAsia="Calibri" w:hAnsi="Arial" w:cs="Arial"/>
        </w:rPr>
        <w:t>,</w:t>
      </w:r>
      <w:r w:rsidR="004F5398" w:rsidRPr="004F5398">
        <w:rPr>
          <w:rFonts w:ascii="Arial" w:eastAsia="Calibri" w:hAnsi="Arial" w:cs="Arial"/>
        </w:rPr>
        <w:t>92</w:t>
      </w:r>
      <w:r w:rsidR="004F5398">
        <w:rPr>
          <w:rFonts w:ascii="Arial" w:eastAsia="Calibri" w:hAnsi="Arial" w:cs="Arial"/>
        </w:rPr>
        <w:t xml:space="preserve"> </w:t>
      </w:r>
      <w:r w:rsidRPr="002F0603">
        <w:rPr>
          <w:rFonts w:ascii="Arial" w:eastAsia="Calibri" w:hAnsi="Arial" w:cs="Arial"/>
        </w:rPr>
        <w:t>Lei</w:t>
      </w:r>
    </w:p>
    <w:bookmarkEnd w:id="88"/>
    <w:p w14:paraId="2F6C1721" w14:textId="77777777" w:rsidR="002F0603" w:rsidRPr="002F0603" w:rsidRDefault="002F0603" w:rsidP="002F0603">
      <w:pPr>
        <w:rPr>
          <w:rFonts w:ascii="Arial" w:eastAsia="Calibri" w:hAnsi="Arial" w:cs="Arial"/>
        </w:rPr>
      </w:pPr>
    </w:p>
    <w:p w14:paraId="1D4CC213" w14:textId="0E5A79F3" w:rsidR="00805F34" w:rsidRPr="00410CBB" w:rsidRDefault="00566D84" w:rsidP="00410CBB">
      <w:pPr>
        <w:pStyle w:val="Heading2"/>
        <w:rPr>
          <w:rFonts w:ascii="Arial" w:eastAsia="Calibri" w:hAnsi="Arial" w:cs="Arial"/>
          <w:b/>
          <w:color w:val="auto"/>
          <w:sz w:val="22"/>
          <w:szCs w:val="22"/>
          <w:lang w:val="ro-RO" w:eastAsia="hi-IN" w:bidi="hi-IN"/>
        </w:rPr>
      </w:pPr>
      <w:bookmarkStart w:id="89" w:name="_Toc82642270"/>
      <w:bookmarkStart w:id="90" w:name="_Toc104203022"/>
      <w:r>
        <w:rPr>
          <w:rFonts w:ascii="Arial" w:eastAsia="Calibri" w:hAnsi="Arial" w:cs="Arial"/>
          <w:b/>
          <w:color w:val="auto"/>
          <w:sz w:val="22"/>
          <w:szCs w:val="22"/>
          <w:lang w:val="ro-RO" w:eastAsia="hi-IN" w:bidi="hi-IN"/>
        </w:rPr>
        <w:t>10</w:t>
      </w:r>
      <w:r w:rsidR="00805F34" w:rsidRPr="00410CBB">
        <w:rPr>
          <w:rFonts w:ascii="Arial" w:eastAsia="Calibri" w:hAnsi="Arial" w:cs="Arial"/>
          <w:b/>
          <w:color w:val="auto"/>
          <w:sz w:val="22"/>
          <w:szCs w:val="22"/>
          <w:lang w:val="ro-RO" w:eastAsia="hi-IN" w:bidi="hi-IN"/>
        </w:rPr>
        <w:t>.8 Caietul de sarcini al procedurii de atribuire a contractului/contractelor de delegare</w:t>
      </w:r>
      <w:bookmarkEnd w:id="89"/>
      <w:bookmarkEnd w:id="90"/>
    </w:p>
    <w:p w14:paraId="332A77A2" w14:textId="5A69AFDF" w:rsidR="003B29DA" w:rsidRPr="00E740F3" w:rsidRDefault="00805F34" w:rsidP="0069107B">
      <w:pPr>
        <w:spacing w:line="276" w:lineRule="auto"/>
        <w:jc w:val="both"/>
        <w:rPr>
          <w:rFonts w:ascii="Arial" w:hAnsi="Arial" w:cs="Arial"/>
        </w:rPr>
      </w:pPr>
      <w:proofErr w:type="spellStart"/>
      <w:r w:rsidRPr="00410CBB">
        <w:rPr>
          <w:rFonts w:ascii="Arial" w:eastAsia="Calibri" w:hAnsi="Arial" w:cs="Arial"/>
        </w:rPr>
        <w:t>Caietul</w:t>
      </w:r>
      <w:proofErr w:type="spellEnd"/>
      <w:r w:rsidRPr="00410CBB">
        <w:rPr>
          <w:rFonts w:ascii="Arial" w:eastAsia="Calibri" w:hAnsi="Arial" w:cs="Arial"/>
        </w:rPr>
        <w:t xml:space="preserve"> de </w:t>
      </w:r>
      <w:proofErr w:type="spellStart"/>
      <w:r w:rsidRPr="00410CBB">
        <w:rPr>
          <w:rFonts w:ascii="Arial" w:eastAsia="Calibri" w:hAnsi="Arial" w:cs="Arial"/>
        </w:rPr>
        <w:t>sarcini</w:t>
      </w:r>
      <w:proofErr w:type="spellEnd"/>
      <w:r w:rsidRPr="00410CBB">
        <w:rPr>
          <w:rFonts w:ascii="Arial" w:eastAsia="Calibri" w:hAnsi="Arial" w:cs="Arial"/>
        </w:rPr>
        <w:t xml:space="preserve"> </w:t>
      </w:r>
      <w:proofErr w:type="spellStart"/>
      <w:r w:rsidRPr="00410CBB">
        <w:rPr>
          <w:rFonts w:ascii="Arial" w:eastAsia="Calibri" w:hAnsi="Arial" w:cs="Arial"/>
        </w:rPr>
        <w:t>privind</w:t>
      </w:r>
      <w:proofErr w:type="spellEnd"/>
      <w:r w:rsidRPr="00410CBB">
        <w:rPr>
          <w:rFonts w:ascii="Arial" w:eastAsia="Calibri" w:hAnsi="Arial" w:cs="Arial"/>
        </w:rPr>
        <w:t xml:space="preserve"> </w:t>
      </w:r>
      <w:proofErr w:type="spellStart"/>
      <w:r w:rsidRPr="00410CBB">
        <w:rPr>
          <w:rFonts w:ascii="Arial" w:eastAsia="Calibri" w:hAnsi="Arial" w:cs="Arial"/>
        </w:rPr>
        <w:t>atribuirea</w:t>
      </w:r>
      <w:proofErr w:type="spellEnd"/>
      <w:r w:rsidRPr="00410CBB">
        <w:rPr>
          <w:rFonts w:ascii="Arial" w:eastAsia="Calibri" w:hAnsi="Arial" w:cs="Arial"/>
        </w:rPr>
        <w:t xml:space="preserve"> </w:t>
      </w:r>
      <w:proofErr w:type="spellStart"/>
      <w:r w:rsidRPr="00410CBB">
        <w:rPr>
          <w:rFonts w:ascii="Arial" w:eastAsia="Calibri" w:hAnsi="Arial" w:cs="Arial"/>
        </w:rPr>
        <w:t>Contractului</w:t>
      </w:r>
      <w:proofErr w:type="spellEnd"/>
      <w:r w:rsidRPr="00410CBB">
        <w:rPr>
          <w:rFonts w:ascii="Arial" w:eastAsia="Calibri" w:hAnsi="Arial" w:cs="Arial"/>
        </w:rPr>
        <w:t xml:space="preserve"> de </w:t>
      </w:r>
      <w:proofErr w:type="spellStart"/>
      <w:r w:rsidRPr="00410CBB">
        <w:rPr>
          <w:rFonts w:ascii="Arial" w:eastAsia="Calibri" w:hAnsi="Arial" w:cs="Arial"/>
        </w:rPr>
        <w:t>delegare</w:t>
      </w:r>
      <w:proofErr w:type="spellEnd"/>
      <w:r w:rsidRPr="00410CBB">
        <w:rPr>
          <w:rFonts w:ascii="Arial" w:eastAsia="Calibri" w:hAnsi="Arial" w:cs="Arial"/>
        </w:rPr>
        <w:t xml:space="preserve"> a </w:t>
      </w:r>
      <w:proofErr w:type="spellStart"/>
      <w:r w:rsidRPr="00410CBB">
        <w:rPr>
          <w:rFonts w:ascii="Arial" w:eastAsia="Calibri" w:hAnsi="Arial" w:cs="Arial"/>
        </w:rPr>
        <w:t>gestiunii</w:t>
      </w:r>
      <w:proofErr w:type="spellEnd"/>
      <w:r w:rsidRPr="00410CBB">
        <w:rPr>
          <w:rFonts w:ascii="Arial" w:eastAsia="Calibri" w:hAnsi="Arial" w:cs="Arial"/>
        </w:rPr>
        <w:t xml:space="preserve"> </w:t>
      </w:r>
      <w:proofErr w:type="spellStart"/>
      <w:r w:rsidRPr="00410CBB">
        <w:rPr>
          <w:rFonts w:ascii="Arial" w:eastAsia="Calibri" w:hAnsi="Arial" w:cs="Arial"/>
        </w:rPr>
        <w:t>serviciilor</w:t>
      </w:r>
      <w:proofErr w:type="spellEnd"/>
      <w:r w:rsidRPr="00410CBB">
        <w:rPr>
          <w:rFonts w:ascii="Arial" w:eastAsia="Calibri" w:hAnsi="Arial" w:cs="Arial"/>
        </w:rPr>
        <w:t xml:space="preserve"> </w:t>
      </w:r>
      <w:proofErr w:type="spellStart"/>
      <w:r w:rsidRPr="00410CBB">
        <w:rPr>
          <w:rFonts w:ascii="Arial" w:eastAsia="Calibri" w:hAnsi="Arial" w:cs="Arial"/>
        </w:rPr>
        <w:t>publice</w:t>
      </w:r>
      <w:proofErr w:type="spellEnd"/>
      <w:r w:rsidRPr="00410CBB">
        <w:rPr>
          <w:rFonts w:ascii="Arial" w:eastAsia="Calibri" w:hAnsi="Arial" w:cs="Arial"/>
        </w:rPr>
        <w:t xml:space="preserve"> de transport </w:t>
      </w:r>
      <w:proofErr w:type="spellStart"/>
      <w:r w:rsidRPr="00410CBB">
        <w:rPr>
          <w:rFonts w:ascii="Arial" w:eastAsia="Calibri" w:hAnsi="Arial" w:cs="Arial"/>
        </w:rPr>
        <w:t>persoane</w:t>
      </w:r>
      <w:proofErr w:type="spellEnd"/>
      <w:r w:rsidRPr="00410CBB">
        <w:rPr>
          <w:rFonts w:ascii="Arial" w:eastAsia="Calibri" w:hAnsi="Arial" w:cs="Arial"/>
        </w:rPr>
        <w:t xml:space="preserve"> </w:t>
      </w:r>
      <w:proofErr w:type="spellStart"/>
      <w:r w:rsidRPr="00410CBB">
        <w:rPr>
          <w:rFonts w:ascii="Arial" w:eastAsia="Calibri" w:hAnsi="Arial" w:cs="Arial"/>
        </w:rPr>
        <w:t>în</w:t>
      </w:r>
      <w:proofErr w:type="spellEnd"/>
      <w:r w:rsidRPr="00410CBB">
        <w:rPr>
          <w:rFonts w:ascii="Arial" w:eastAsia="Calibri" w:hAnsi="Arial" w:cs="Arial"/>
        </w:rPr>
        <w:t xml:space="preserve"> aria </w:t>
      </w:r>
      <w:proofErr w:type="spellStart"/>
      <w:r w:rsidRPr="00410CBB">
        <w:rPr>
          <w:rFonts w:ascii="Arial" w:eastAsia="Calibri" w:hAnsi="Arial" w:cs="Arial"/>
        </w:rPr>
        <w:t>teritorială</w:t>
      </w:r>
      <w:proofErr w:type="spellEnd"/>
      <w:r w:rsidRPr="00410CBB">
        <w:rPr>
          <w:rFonts w:ascii="Arial" w:eastAsia="Calibri" w:hAnsi="Arial" w:cs="Arial"/>
        </w:rPr>
        <w:t xml:space="preserve"> de </w:t>
      </w:r>
      <w:proofErr w:type="spellStart"/>
      <w:r w:rsidRPr="00410CBB">
        <w:rPr>
          <w:rFonts w:ascii="Arial" w:eastAsia="Calibri" w:hAnsi="Arial" w:cs="Arial"/>
        </w:rPr>
        <w:t>competenţă</w:t>
      </w:r>
      <w:proofErr w:type="spellEnd"/>
      <w:r w:rsidRPr="00410CBB">
        <w:rPr>
          <w:rFonts w:ascii="Arial" w:eastAsia="Calibri" w:hAnsi="Arial" w:cs="Arial"/>
        </w:rPr>
        <w:t xml:space="preserve"> a </w:t>
      </w:r>
      <w:proofErr w:type="spellStart"/>
      <w:r w:rsidRPr="00410CBB">
        <w:rPr>
          <w:rFonts w:ascii="Arial" w:eastAsia="Calibri" w:hAnsi="Arial" w:cs="Arial"/>
        </w:rPr>
        <w:t>Judeţului</w:t>
      </w:r>
      <w:proofErr w:type="spellEnd"/>
      <w:r w:rsidRPr="00410CBB">
        <w:rPr>
          <w:rFonts w:ascii="Arial" w:eastAsia="Calibri" w:hAnsi="Arial" w:cs="Arial"/>
        </w:rPr>
        <w:t xml:space="preserve"> </w:t>
      </w:r>
      <w:proofErr w:type="spellStart"/>
      <w:r w:rsidR="00410CBB" w:rsidRPr="00410CBB">
        <w:rPr>
          <w:rFonts w:ascii="Arial" w:eastAsia="Calibri" w:hAnsi="Arial" w:cs="Arial"/>
        </w:rPr>
        <w:t>Argeş</w:t>
      </w:r>
      <w:proofErr w:type="spellEnd"/>
      <w:r w:rsidRPr="00410CBB">
        <w:rPr>
          <w:rFonts w:ascii="Arial" w:eastAsia="Calibri" w:hAnsi="Arial" w:cs="Arial"/>
        </w:rPr>
        <w:t xml:space="preserve"> (</w:t>
      </w:r>
      <w:proofErr w:type="spellStart"/>
      <w:r w:rsidRPr="00207350">
        <w:rPr>
          <w:rFonts w:ascii="Arial" w:eastAsia="Calibri" w:hAnsi="Arial" w:cs="Arial"/>
        </w:rPr>
        <w:t>Anexa</w:t>
      </w:r>
      <w:proofErr w:type="spellEnd"/>
      <w:r w:rsidRPr="00207350">
        <w:rPr>
          <w:rFonts w:ascii="Arial" w:eastAsia="Calibri" w:hAnsi="Arial" w:cs="Arial"/>
        </w:rPr>
        <w:t xml:space="preserve"> nr. </w:t>
      </w:r>
      <w:r w:rsidR="00207350" w:rsidRPr="00207350">
        <w:rPr>
          <w:rFonts w:ascii="Arial" w:eastAsia="Calibri" w:hAnsi="Arial" w:cs="Arial"/>
        </w:rPr>
        <w:t>5</w:t>
      </w:r>
      <w:r w:rsidRPr="00207350">
        <w:rPr>
          <w:rFonts w:ascii="Arial" w:eastAsia="Calibri" w:hAnsi="Arial" w:cs="Arial"/>
        </w:rPr>
        <w:t xml:space="preserve"> la </w:t>
      </w:r>
      <w:proofErr w:type="spellStart"/>
      <w:r w:rsidRPr="00207350">
        <w:rPr>
          <w:rFonts w:ascii="Arial" w:eastAsia="Calibri" w:hAnsi="Arial" w:cs="Arial"/>
        </w:rPr>
        <w:t>prezentul</w:t>
      </w:r>
      <w:proofErr w:type="spellEnd"/>
      <w:r w:rsidRPr="00207350">
        <w:rPr>
          <w:rFonts w:ascii="Arial" w:eastAsia="Calibri" w:hAnsi="Arial" w:cs="Arial"/>
        </w:rPr>
        <w:t xml:space="preserve"> </w:t>
      </w:r>
      <w:proofErr w:type="spellStart"/>
      <w:r w:rsidRPr="00207350">
        <w:rPr>
          <w:rFonts w:ascii="Arial" w:eastAsia="Calibri" w:hAnsi="Arial" w:cs="Arial"/>
        </w:rPr>
        <w:t>studiu</w:t>
      </w:r>
      <w:proofErr w:type="spellEnd"/>
      <w:r w:rsidRPr="00207350">
        <w:rPr>
          <w:rFonts w:ascii="Arial" w:eastAsia="Calibri" w:hAnsi="Arial" w:cs="Arial"/>
        </w:rPr>
        <w:t xml:space="preserve">) </w:t>
      </w:r>
      <w:proofErr w:type="spellStart"/>
      <w:r w:rsidRPr="00207350">
        <w:rPr>
          <w:rFonts w:ascii="Arial" w:eastAsia="Calibri" w:hAnsi="Arial" w:cs="Arial"/>
        </w:rPr>
        <w:t>conţine</w:t>
      </w:r>
      <w:proofErr w:type="spellEnd"/>
      <w:r w:rsidRPr="00207350">
        <w:rPr>
          <w:rFonts w:ascii="Arial" w:eastAsia="Calibri" w:hAnsi="Arial" w:cs="Arial"/>
        </w:rPr>
        <w:t xml:space="preserve"> </w:t>
      </w:r>
      <w:proofErr w:type="spellStart"/>
      <w:r w:rsidRPr="00207350">
        <w:rPr>
          <w:rFonts w:ascii="Arial" w:eastAsia="Calibri" w:hAnsi="Arial" w:cs="Arial"/>
        </w:rPr>
        <w:t>specificaţii</w:t>
      </w:r>
      <w:proofErr w:type="spellEnd"/>
      <w:r w:rsidRPr="00207350">
        <w:rPr>
          <w:rFonts w:ascii="Arial" w:eastAsia="Calibri" w:hAnsi="Arial" w:cs="Arial"/>
        </w:rPr>
        <w:t xml:space="preserve"> </w:t>
      </w:r>
      <w:proofErr w:type="spellStart"/>
      <w:r w:rsidRPr="00207350">
        <w:rPr>
          <w:rFonts w:ascii="Arial" w:eastAsia="Calibri" w:hAnsi="Arial" w:cs="Arial"/>
        </w:rPr>
        <w:t>privind</w:t>
      </w:r>
      <w:proofErr w:type="spellEnd"/>
      <w:r w:rsidRPr="00207350">
        <w:rPr>
          <w:rFonts w:ascii="Arial" w:eastAsia="Calibri" w:hAnsi="Arial" w:cs="Arial"/>
        </w:rPr>
        <w:t xml:space="preserve"> </w:t>
      </w:r>
      <w:proofErr w:type="spellStart"/>
      <w:r w:rsidRPr="00207350">
        <w:rPr>
          <w:rFonts w:ascii="Arial" w:eastAsia="Calibri" w:hAnsi="Arial" w:cs="Arial"/>
        </w:rPr>
        <w:t>condiţiile</w:t>
      </w:r>
      <w:proofErr w:type="spellEnd"/>
      <w:r w:rsidRPr="00207350">
        <w:rPr>
          <w:rFonts w:ascii="Arial" w:eastAsia="Calibri" w:hAnsi="Arial" w:cs="Arial"/>
        </w:rPr>
        <w:t xml:space="preserve"> </w:t>
      </w:r>
      <w:proofErr w:type="spellStart"/>
      <w:r w:rsidRPr="00207350">
        <w:rPr>
          <w:rFonts w:ascii="Arial" w:eastAsia="Calibri" w:hAnsi="Arial" w:cs="Arial"/>
        </w:rPr>
        <w:t>ce</w:t>
      </w:r>
      <w:proofErr w:type="spellEnd"/>
      <w:r w:rsidRPr="00207350">
        <w:rPr>
          <w:rFonts w:ascii="Arial" w:eastAsia="Calibri" w:hAnsi="Arial" w:cs="Arial"/>
        </w:rPr>
        <w:t xml:space="preserve"> </w:t>
      </w:r>
      <w:proofErr w:type="spellStart"/>
      <w:r w:rsidRPr="00207350">
        <w:rPr>
          <w:rFonts w:ascii="Arial" w:eastAsia="Calibri" w:hAnsi="Arial" w:cs="Arial"/>
        </w:rPr>
        <w:t>trebuie</w:t>
      </w:r>
      <w:proofErr w:type="spellEnd"/>
      <w:r w:rsidRPr="00207350">
        <w:rPr>
          <w:rFonts w:ascii="Arial" w:eastAsia="Calibri" w:hAnsi="Arial" w:cs="Arial"/>
        </w:rPr>
        <w:t xml:space="preserve"> </w:t>
      </w:r>
      <w:proofErr w:type="spellStart"/>
      <w:r w:rsidRPr="00207350">
        <w:rPr>
          <w:rFonts w:ascii="Arial" w:eastAsia="Calibri" w:hAnsi="Arial" w:cs="Arial"/>
        </w:rPr>
        <w:t>îndeplinite</w:t>
      </w:r>
      <w:proofErr w:type="spellEnd"/>
      <w:r w:rsidRPr="00207350">
        <w:rPr>
          <w:rFonts w:ascii="Arial" w:eastAsia="Calibri" w:hAnsi="Arial" w:cs="Arial"/>
        </w:rPr>
        <w:t xml:space="preserve"> </w:t>
      </w:r>
      <w:proofErr w:type="spellStart"/>
      <w:r w:rsidRPr="00207350">
        <w:rPr>
          <w:rFonts w:ascii="Arial" w:eastAsia="Calibri" w:hAnsi="Arial" w:cs="Arial"/>
        </w:rPr>
        <w:t>astfel</w:t>
      </w:r>
      <w:proofErr w:type="spellEnd"/>
      <w:r w:rsidRPr="00207350">
        <w:rPr>
          <w:rFonts w:ascii="Arial" w:eastAsia="Calibri" w:hAnsi="Arial" w:cs="Arial"/>
        </w:rPr>
        <w:t xml:space="preserve"> </w:t>
      </w:r>
      <w:proofErr w:type="spellStart"/>
      <w:r w:rsidRPr="00207350">
        <w:rPr>
          <w:rFonts w:ascii="Arial" w:eastAsia="Calibri" w:hAnsi="Arial" w:cs="Arial"/>
        </w:rPr>
        <w:t>în</w:t>
      </w:r>
      <w:r w:rsidRPr="00410CBB">
        <w:rPr>
          <w:rFonts w:ascii="Arial" w:eastAsia="Calibri" w:hAnsi="Arial" w:cs="Arial"/>
        </w:rPr>
        <w:t>cât</w:t>
      </w:r>
      <w:proofErr w:type="spellEnd"/>
      <w:r w:rsidRPr="00410CBB">
        <w:rPr>
          <w:rFonts w:ascii="Arial" w:eastAsia="Calibri" w:hAnsi="Arial" w:cs="Arial"/>
        </w:rPr>
        <w:t xml:space="preserve"> </w:t>
      </w:r>
      <w:proofErr w:type="spellStart"/>
      <w:r w:rsidRPr="00410CBB">
        <w:rPr>
          <w:rFonts w:ascii="Arial" w:eastAsia="Calibri" w:hAnsi="Arial" w:cs="Arial"/>
        </w:rPr>
        <w:t>potenţialii</w:t>
      </w:r>
      <w:proofErr w:type="spellEnd"/>
      <w:r w:rsidRPr="00410CBB">
        <w:rPr>
          <w:rFonts w:ascii="Arial" w:eastAsia="Calibri" w:hAnsi="Arial" w:cs="Arial"/>
        </w:rPr>
        <w:t xml:space="preserve"> </w:t>
      </w:r>
      <w:proofErr w:type="spellStart"/>
      <w:r w:rsidRPr="00410CBB">
        <w:rPr>
          <w:rFonts w:ascii="Arial" w:eastAsia="Calibri" w:hAnsi="Arial" w:cs="Arial"/>
        </w:rPr>
        <w:t>ofertanţi</w:t>
      </w:r>
      <w:proofErr w:type="spellEnd"/>
      <w:r w:rsidRPr="00410CBB">
        <w:rPr>
          <w:rFonts w:ascii="Arial" w:eastAsia="Calibri" w:hAnsi="Arial" w:cs="Arial"/>
        </w:rPr>
        <w:t xml:space="preserve"> </w:t>
      </w:r>
      <w:proofErr w:type="spellStart"/>
      <w:r w:rsidRPr="00410CBB">
        <w:rPr>
          <w:rFonts w:ascii="Arial" w:eastAsia="Calibri" w:hAnsi="Arial" w:cs="Arial"/>
        </w:rPr>
        <w:t>să</w:t>
      </w:r>
      <w:proofErr w:type="spellEnd"/>
      <w:r w:rsidRPr="00410CBB">
        <w:rPr>
          <w:rFonts w:ascii="Arial" w:eastAsia="Calibri" w:hAnsi="Arial" w:cs="Arial"/>
        </w:rPr>
        <w:t xml:space="preserve"> </w:t>
      </w:r>
      <w:proofErr w:type="spellStart"/>
      <w:r w:rsidRPr="00410CBB">
        <w:rPr>
          <w:rFonts w:ascii="Arial" w:eastAsia="Calibri" w:hAnsi="Arial" w:cs="Arial"/>
        </w:rPr>
        <w:t>elaboreze</w:t>
      </w:r>
      <w:proofErr w:type="spellEnd"/>
      <w:r w:rsidRPr="00410CBB">
        <w:rPr>
          <w:rFonts w:ascii="Arial" w:eastAsia="Calibri" w:hAnsi="Arial" w:cs="Arial"/>
        </w:rPr>
        <w:t xml:space="preserve"> </w:t>
      </w:r>
      <w:proofErr w:type="spellStart"/>
      <w:r w:rsidRPr="00410CBB">
        <w:rPr>
          <w:rFonts w:ascii="Arial" w:eastAsia="Calibri" w:hAnsi="Arial" w:cs="Arial"/>
        </w:rPr>
        <w:t>oferta</w:t>
      </w:r>
      <w:proofErr w:type="spellEnd"/>
      <w:r w:rsidRPr="00410CBB">
        <w:rPr>
          <w:rFonts w:ascii="Arial" w:eastAsia="Calibri" w:hAnsi="Arial" w:cs="Arial"/>
        </w:rPr>
        <w:t xml:space="preserve"> </w:t>
      </w:r>
      <w:proofErr w:type="spellStart"/>
      <w:r w:rsidRPr="00410CBB">
        <w:rPr>
          <w:rFonts w:ascii="Arial" w:eastAsia="Calibri" w:hAnsi="Arial" w:cs="Arial"/>
        </w:rPr>
        <w:t>corespunzătoare</w:t>
      </w:r>
      <w:proofErr w:type="spellEnd"/>
      <w:r w:rsidRPr="00410CBB">
        <w:rPr>
          <w:rFonts w:ascii="Arial" w:eastAsia="Calibri" w:hAnsi="Arial" w:cs="Arial"/>
        </w:rPr>
        <w:t xml:space="preserve"> cu </w:t>
      </w:r>
      <w:proofErr w:type="spellStart"/>
      <w:r w:rsidRPr="00410CBB">
        <w:rPr>
          <w:rFonts w:ascii="Arial" w:eastAsia="Calibri" w:hAnsi="Arial" w:cs="Arial"/>
        </w:rPr>
        <w:t>necesităţile</w:t>
      </w:r>
      <w:proofErr w:type="spellEnd"/>
      <w:r w:rsidRPr="00410CBB">
        <w:rPr>
          <w:rFonts w:ascii="Arial" w:eastAsia="Calibri" w:hAnsi="Arial" w:cs="Arial"/>
        </w:rPr>
        <w:t xml:space="preserve"> </w:t>
      </w:r>
      <w:proofErr w:type="spellStart"/>
      <w:r w:rsidRPr="00410CBB">
        <w:rPr>
          <w:rFonts w:ascii="Arial" w:eastAsia="Calibri" w:hAnsi="Arial" w:cs="Arial"/>
        </w:rPr>
        <w:t>autorităţii</w:t>
      </w:r>
      <w:proofErr w:type="spellEnd"/>
      <w:r w:rsidRPr="00410CBB">
        <w:rPr>
          <w:rFonts w:ascii="Arial" w:eastAsia="Calibri" w:hAnsi="Arial" w:cs="Arial"/>
        </w:rPr>
        <w:t xml:space="preserve"> </w:t>
      </w:r>
      <w:proofErr w:type="spellStart"/>
      <w:r w:rsidRPr="00410CBB">
        <w:rPr>
          <w:rFonts w:ascii="Arial" w:eastAsia="Calibri" w:hAnsi="Arial" w:cs="Arial"/>
        </w:rPr>
        <w:t>contractante</w:t>
      </w:r>
      <w:proofErr w:type="spellEnd"/>
      <w:r w:rsidRPr="00410CBB">
        <w:rPr>
          <w:rFonts w:ascii="Arial" w:eastAsia="Calibri" w:hAnsi="Arial" w:cs="Arial"/>
        </w:rPr>
        <w:t>.</w:t>
      </w:r>
    </w:p>
    <w:sectPr w:rsidR="003B29DA" w:rsidRPr="00E740F3" w:rsidSect="00820D7E">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61ACAF" w14:textId="77777777" w:rsidR="00783564" w:rsidRDefault="00783564" w:rsidP="006321DD">
      <w:pPr>
        <w:spacing w:after="0" w:line="240" w:lineRule="auto"/>
      </w:pPr>
      <w:r>
        <w:separator/>
      </w:r>
    </w:p>
  </w:endnote>
  <w:endnote w:type="continuationSeparator" w:id="0">
    <w:p w14:paraId="537E311F" w14:textId="77777777" w:rsidR="00783564" w:rsidRDefault="00783564" w:rsidP="006321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1381243"/>
      <w:docPartObj>
        <w:docPartGallery w:val="Page Numbers (Bottom of Page)"/>
        <w:docPartUnique/>
      </w:docPartObj>
    </w:sdtPr>
    <w:sdtEndPr>
      <w:rPr>
        <w:noProof/>
      </w:rPr>
    </w:sdtEndPr>
    <w:sdtContent>
      <w:p w14:paraId="2143349C" w14:textId="77777777" w:rsidR="00FC7EF8" w:rsidRDefault="00FC7EF8">
        <w:pPr>
          <w:pStyle w:val="Footer"/>
          <w:jc w:val="center"/>
        </w:pPr>
        <w:r>
          <w:rPr>
            <w:noProof/>
          </w:rPr>
          <mc:AlternateContent>
            <mc:Choice Requires="wps">
              <w:drawing>
                <wp:inline distT="0" distB="0" distL="0" distR="0" wp14:anchorId="2925B6A5" wp14:editId="26DCA006">
                  <wp:extent cx="5467350" cy="45085"/>
                  <wp:effectExtent l="9525" t="9525" r="0" b="2540"/>
                  <wp:docPr id="4" name="Flowchart: Decision 4"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519AB0CE" id="_x0000_t110" coordsize="21600,21600" o:spt="110" path="m10800,l,10800,10800,21600,21600,10800xe">
                  <v:stroke joinstyle="miter"/>
                  <v:path gradientshapeok="t" o:connecttype="rect" textboxrect="5400,5400,16200,16200"/>
                </v:shapetype>
                <v:shape id="Flowchart: Decision 4"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2A461572" w14:textId="77777777" w:rsidR="00FC7EF8" w:rsidRDefault="00FC7EF8">
        <w:pPr>
          <w:pStyle w:val="Footer"/>
          <w:jc w:val="center"/>
        </w:pPr>
        <w:r>
          <w:fldChar w:fldCharType="begin"/>
        </w:r>
        <w:r>
          <w:instrText xml:space="preserve"> PAGE    \* MERGEFORMAT </w:instrText>
        </w:r>
        <w:r>
          <w:fldChar w:fldCharType="separate"/>
        </w:r>
        <w:r w:rsidR="006B6C00">
          <w:rPr>
            <w:noProof/>
          </w:rPr>
          <w:t>131</w:t>
        </w:r>
        <w:r>
          <w:rPr>
            <w:noProof/>
          </w:rPr>
          <w:fldChar w:fldCharType="end"/>
        </w:r>
      </w:p>
    </w:sdtContent>
  </w:sdt>
  <w:p w14:paraId="64032258" w14:textId="77777777" w:rsidR="00FC7EF8" w:rsidRDefault="00FC7EF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9002747"/>
      <w:docPartObj>
        <w:docPartGallery w:val="Page Numbers (Bottom of Page)"/>
        <w:docPartUnique/>
      </w:docPartObj>
    </w:sdtPr>
    <w:sdtEndPr>
      <w:rPr>
        <w:noProof/>
      </w:rPr>
    </w:sdtEndPr>
    <w:sdtContent>
      <w:p w14:paraId="36B8344E" w14:textId="77777777" w:rsidR="00FC7EF8" w:rsidRDefault="00FC7EF8" w:rsidP="00695AFE">
        <w:pPr>
          <w:pStyle w:val="Footer"/>
          <w:jc w:val="center"/>
        </w:pPr>
        <w:r>
          <w:rPr>
            <w:noProof/>
          </w:rPr>
          <mc:AlternateContent>
            <mc:Choice Requires="wps">
              <w:drawing>
                <wp:inline distT="0" distB="0" distL="0" distR="0" wp14:anchorId="57B332B0" wp14:editId="10AC7790">
                  <wp:extent cx="5467350" cy="45085"/>
                  <wp:effectExtent l="9525" t="9525" r="0" b="2540"/>
                  <wp:docPr id="53" name="Flowchart: Decision 53"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5B41CDD9" id="_x0000_t110" coordsize="21600,21600" o:spt="110" path="m10800,l,10800,10800,21600,21600,10800xe">
                  <v:stroke joinstyle="miter"/>
                  <v:path gradientshapeok="t" o:connecttype="rect" textboxrect="5400,5400,16200,16200"/>
                </v:shapetype>
                <v:shape id="Flowchart: Decision 53"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53BB68E0" w14:textId="77777777" w:rsidR="00FC7EF8" w:rsidRDefault="00FC7EF8" w:rsidP="00695AFE">
        <w:pPr>
          <w:pStyle w:val="Footer"/>
          <w:jc w:val="center"/>
          <w:rPr>
            <w:noProof/>
          </w:rPr>
        </w:pPr>
        <w:r>
          <w:fldChar w:fldCharType="begin"/>
        </w:r>
        <w:r>
          <w:instrText xml:space="preserve"> PAGE    \* MERGEFORMAT </w:instrText>
        </w:r>
        <w:r>
          <w:fldChar w:fldCharType="separate"/>
        </w:r>
        <w:r w:rsidR="006B6C00">
          <w:rPr>
            <w:noProof/>
          </w:rPr>
          <w:t>125</w:t>
        </w:r>
        <w:r>
          <w:rPr>
            <w:noProof/>
          </w:rPr>
          <w:fldChar w:fldCharType="end"/>
        </w:r>
      </w:p>
    </w:sdtContent>
  </w:sdt>
  <w:p w14:paraId="500A5E6B" w14:textId="77777777" w:rsidR="00FC7EF8" w:rsidRDefault="00FC7E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5006A" w14:textId="77777777" w:rsidR="00783564" w:rsidRDefault="00783564" w:rsidP="006321DD">
      <w:pPr>
        <w:spacing w:after="0" w:line="240" w:lineRule="auto"/>
      </w:pPr>
      <w:r>
        <w:separator/>
      </w:r>
    </w:p>
  </w:footnote>
  <w:footnote w:type="continuationSeparator" w:id="0">
    <w:p w14:paraId="72530016" w14:textId="77777777" w:rsidR="00783564" w:rsidRDefault="00783564" w:rsidP="006321DD">
      <w:pPr>
        <w:spacing w:after="0" w:line="240" w:lineRule="auto"/>
      </w:pPr>
      <w:r>
        <w:continuationSeparator/>
      </w:r>
    </w:p>
  </w:footnote>
  <w:footnote w:id="1">
    <w:p w14:paraId="4CEACEB1" w14:textId="4152ADE2" w:rsidR="00AA3A64" w:rsidRPr="00AA3A64" w:rsidRDefault="00AA3A64" w:rsidP="00412308">
      <w:pPr>
        <w:pStyle w:val="FootnoteText"/>
        <w:jc w:val="both"/>
        <w:rPr>
          <w:lang w:val="ro-RO"/>
        </w:rPr>
      </w:pPr>
      <w:r>
        <w:rPr>
          <w:rStyle w:val="FootnoteReference"/>
        </w:rPr>
        <w:footnoteRef/>
      </w:r>
      <w:r>
        <w:t xml:space="preserve"> </w:t>
      </w:r>
      <w:r w:rsidRPr="00AA3A64">
        <w:t>În ce priveşte cheltuielile cu impozitul pe mijloace de transport, este de menţionat că Legea 227/2015 (Codul Fiscal) cu modificările şi completările ulterioare prevede la art. 469, lit. g) că nu se datorează impozitul pe mijloacele de transport pentru  mijloacele de transport ale persoanelor juridice, care sunt utilizate pentru servicii de transport public de pasageri în regim urban sau suburban, inclusiv transportul de pasageri în afara unei localităţi, dacă tariful de transport este stabilit în condiţii de transport public.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ED5D6" w14:textId="4536784C" w:rsidR="00FC7EF8" w:rsidRPr="001E7CBE" w:rsidRDefault="00FC7EF8" w:rsidP="00BB1125">
    <w:pPr>
      <w:pStyle w:val="Header"/>
      <w:jc w:val="center"/>
      <w:rPr>
        <w:rFonts w:ascii="Arial" w:hAnsi="Arial" w:cs="Arial"/>
        <w:b/>
        <w:sz w:val="12"/>
        <w:szCs w:val="12"/>
        <w:u w:val="single"/>
      </w:rPr>
    </w:pPr>
    <w:r w:rsidRPr="001E7CBE">
      <w:rPr>
        <w:rFonts w:ascii="Arial" w:hAnsi="Arial" w:cs="Arial"/>
        <w:b/>
        <w:sz w:val="12"/>
        <w:szCs w:val="12"/>
        <w:u w:val="single"/>
      </w:rPr>
      <w:t>STUDIU DE OPORTUNITATE ÎN VEDEREA STABILIRII MODALITĂȚII DE DELEGARE A SERVICIULUI DE TRANSPORT PUBLIC JUDEȚEAN – JUDEŢUL ARGEŞ</w:t>
    </w:r>
  </w:p>
  <w:p w14:paraId="00BFD5E7" w14:textId="4FC38500" w:rsidR="00FC7EF8" w:rsidRPr="006321DD" w:rsidRDefault="00FC7EF8" w:rsidP="00BB1125">
    <w:pPr>
      <w:tabs>
        <w:tab w:val="left" w:pos="3060"/>
      </w:tabs>
      <w:spacing w:after="0" w:line="240" w:lineRule="auto"/>
      <w:rPr>
        <w:rFonts w:ascii="Calibri" w:eastAsia="Calibri" w:hAnsi="Calibri" w:cs="Times New Roman"/>
      </w:rPr>
    </w:pPr>
    <w:r>
      <w:rPr>
        <w:rFonts w:ascii="Calibri" w:eastAsia="Calibri" w:hAnsi="Calibri" w:cs="Times New Roman"/>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522E6" w14:textId="77777777" w:rsidR="00FC7EF8" w:rsidRPr="001E7CBE" w:rsidRDefault="00FC7EF8" w:rsidP="003C4D19">
    <w:pPr>
      <w:pStyle w:val="Header"/>
      <w:jc w:val="center"/>
      <w:rPr>
        <w:rFonts w:ascii="Arial" w:hAnsi="Arial" w:cs="Arial"/>
        <w:b/>
        <w:sz w:val="12"/>
        <w:szCs w:val="12"/>
        <w:u w:val="single"/>
      </w:rPr>
    </w:pPr>
    <w:r w:rsidRPr="001E7CBE">
      <w:rPr>
        <w:rFonts w:ascii="Arial" w:hAnsi="Arial" w:cs="Arial"/>
        <w:b/>
        <w:sz w:val="12"/>
        <w:szCs w:val="12"/>
        <w:u w:val="single"/>
      </w:rPr>
      <w:t>STUDIU DE OPORTUNITATE ÎN VEDEREA STABILIRII MODALITĂȚII DE DELEGARE A SERVICIULUI DE TRANSPORT PUBLIC JUDEȚEAN – JUDEŢUL ARGEŞ</w:t>
    </w:r>
  </w:p>
  <w:p w14:paraId="59F4350B" w14:textId="77777777" w:rsidR="00FC7EF8" w:rsidRDefault="00FC7E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E0298"/>
    <w:multiLevelType w:val="hybridMultilevel"/>
    <w:tmpl w:val="4DA8B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209D1"/>
    <w:multiLevelType w:val="hybridMultilevel"/>
    <w:tmpl w:val="9E7EDCB4"/>
    <w:lvl w:ilvl="0" w:tplc="08090001">
      <w:start w:val="1"/>
      <w:numFmt w:val="bullet"/>
      <w:lvlText w:val=""/>
      <w:lvlJc w:val="left"/>
      <w:pPr>
        <w:ind w:left="1234" w:hanging="360"/>
      </w:pPr>
      <w:rPr>
        <w:rFonts w:ascii="Symbol" w:hAnsi="Symbol" w:hint="default"/>
      </w:rPr>
    </w:lvl>
    <w:lvl w:ilvl="1" w:tplc="08090003" w:tentative="1">
      <w:start w:val="1"/>
      <w:numFmt w:val="bullet"/>
      <w:lvlText w:val="o"/>
      <w:lvlJc w:val="left"/>
      <w:pPr>
        <w:ind w:left="1954" w:hanging="360"/>
      </w:pPr>
      <w:rPr>
        <w:rFonts w:ascii="Courier New" w:hAnsi="Courier New" w:cs="Courier New" w:hint="default"/>
      </w:rPr>
    </w:lvl>
    <w:lvl w:ilvl="2" w:tplc="08090005" w:tentative="1">
      <w:start w:val="1"/>
      <w:numFmt w:val="bullet"/>
      <w:lvlText w:val=""/>
      <w:lvlJc w:val="left"/>
      <w:pPr>
        <w:ind w:left="2674" w:hanging="360"/>
      </w:pPr>
      <w:rPr>
        <w:rFonts w:ascii="Wingdings" w:hAnsi="Wingdings" w:hint="default"/>
      </w:rPr>
    </w:lvl>
    <w:lvl w:ilvl="3" w:tplc="08090001" w:tentative="1">
      <w:start w:val="1"/>
      <w:numFmt w:val="bullet"/>
      <w:lvlText w:val=""/>
      <w:lvlJc w:val="left"/>
      <w:pPr>
        <w:ind w:left="3394" w:hanging="360"/>
      </w:pPr>
      <w:rPr>
        <w:rFonts w:ascii="Symbol" w:hAnsi="Symbol" w:hint="default"/>
      </w:rPr>
    </w:lvl>
    <w:lvl w:ilvl="4" w:tplc="08090003" w:tentative="1">
      <w:start w:val="1"/>
      <w:numFmt w:val="bullet"/>
      <w:lvlText w:val="o"/>
      <w:lvlJc w:val="left"/>
      <w:pPr>
        <w:ind w:left="4114" w:hanging="360"/>
      </w:pPr>
      <w:rPr>
        <w:rFonts w:ascii="Courier New" w:hAnsi="Courier New" w:cs="Courier New" w:hint="default"/>
      </w:rPr>
    </w:lvl>
    <w:lvl w:ilvl="5" w:tplc="08090005" w:tentative="1">
      <w:start w:val="1"/>
      <w:numFmt w:val="bullet"/>
      <w:lvlText w:val=""/>
      <w:lvlJc w:val="left"/>
      <w:pPr>
        <w:ind w:left="4834" w:hanging="360"/>
      </w:pPr>
      <w:rPr>
        <w:rFonts w:ascii="Wingdings" w:hAnsi="Wingdings" w:hint="default"/>
      </w:rPr>
    </w:lvl>
    <w:lvl w:ilvl="6" w:tplc="08090001" w:tentative="1">
      <w:start w:val="1"/>
      <w:numFmt w:val="bullet"/>
      <w:lvlText w:val=""/>
      <w:lvlJc w:val="left"/>
      <w:pPr>
        <w:ind w:left="5554" w:hanging="360"/>
      </w:pPr>
      <w:rPr>
        <w:rFonts w:ascii="Symbol" w:hAnsi="Symbol" w:hint="default"/>
      </w:rPr>
    </w:lvl>
    <w:lvl w:ilvl="7" w:tplc="08090003" w:tentative="1">
      <w:start w:val="1"/>
      <w:numFmt w:val="bullet"/>
      <w:lvlText w:val="o"/>
      <w:lvlJc w:val="left"/>
      <w:pPr>
        <w:ind w:left="6274" w:hanging="360"/>
      </w:pPr>
      <w:rPr>
        <w:rFonts w:ascii="Courier New" w:hAnsi="Courier New" w:cs="Courier New" w:hint="default"/>
      </w:rPr>
    </w:lvl>
    <w:lvl w:ilvl="8" w:tplc="08090005" w:tentative="1">
      <w:start w:val="1"/>
      <w:numFmt w:val="bullet"/>
      <w:lvlText w:val=""/>
      <w:lvlJc w:val="left"/>
      <w:pPr>
        <w:ind w:left="6994" w:hanging="360"/>
      </w:pPr>
      <w:rPr>
        <w:rFonts w:ascii="Wingdings" w:hAnsi="Wingdings" w:hint="default"/>
      </w:rPr>
    </w:lvl>
  </w:abstractNum>
  <w:abstractNum w:abstractNumId="2" w15:restartNumberingAfterBreak="0">
    <w:nsid w:val="03DA7F6A"/>
    <w:multiLevelType w:val="hybridMultilevel"/>
    <w:tmpl w:val="9858D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9E609D"/>
    <w:multiLevelType w:val="hybridMultilevel"/>
    <w:tmpl w:val="8062C2D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351547"/>
    <w:multiLevelType w:val="hybridMultilevel"/>
    <w:tmpl w:val="2646AD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1B6F72"/>
    <w:multiLevelType w:val="hybridMultilevel"/>
    <w:tmpl w:val="7540B444"/>
    <w:lvl w:ilvl="0" w:tplc="F2DA4AB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67220"/>
    <w:multiLevelType w:val="hybridMultilevel"/>
    <w:tmpl w:val="E9E6D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C07B90"/>
    <w:multiLevelType w:val="hybridMultilevel"/>
    <w:tmpl w:val="1C040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07794"/>
    <w:multiLevelType w:val="hybridMultilevel"/>
    <w:tmpl w:val="63AE61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E75B21"/>
    <w:multiLevelType w:val="hybridMultilevel"/>
    <w:tmpl w:val="7324C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4542CC"/>
    <w:multiLevelType w:val="multilevel"/>
    <w:tmpl w:val="CC72D6F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0E5070"/>
    <w:multiLevelType w:val="hybridMultilevel"/>
    <w:tmpl w:val="42E478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B00AB"/>
    <w:multiLevelType w:val="hybridMultilevel"/>
    <w:tmpl w:val="AB8A69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F26BCA"/>
    <w:multiLevelType w:val="hybridMultilevel"/>
    <w:tmpl w:val="7966C750"/>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F95F1B"/>
    <w:multiLevelType w:val="hybridMultilevel"/>
    <w:tmpl w:val="CFDA7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F1FCB"/>
    <w:multiLevelType w:val="hybridMultilevel"/>
    <w:tmpl w:val="D4F2025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095441"/>
    <w:multiLevelType w:val="hybridMultilevel"/>
    <w:tmpl w:val="40706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814212"/>
    <w:multiLevelType w:val="hybridMultilevel"/>
    <w:tmpl w:val="DB4A4A0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8" w15:restartNumberingAfterBreak="0">
    <w:nsid w:val="2CE45D4B"/>
    <w:multiLevelType w:val="hybridMultilevel"/>
    <w:tmpl w:val="B45CCE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7922A5"/>
    <w:multiLevelType w:val="hybridMultilevel"/>
    <w:tmpl w:val="545CD62E"/>
    <w:lvl w:ilvl="0" w:tplc="5398727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7F2827"/>
    <w:multiLevelType w:val="hybridMultilevel"/>
    <w:tmpl w:val="3104B990"/>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15:restartNumberingAfterBreak="0">
    <w:nsid w:val="326B739C"/>
    <w:multiLevelType w:val="hybridMultilevel"/>
    <w:tmpl w:val="D0F85A86"/>
    <w:lvl w:ilvl="0" w:tplc="3A180730">
      <w:start w:val="2019"/>
      <w:numFmt w:val="bullet"/>
      <w:lvlText w:val="-"/>
      <w:lvlJc w:val="left"/>
      <w:pPr>
        <w:ind w:left="360" w:hanging="360"/>
      </w:pPr>
      <w:rPr>
        <w:rFonts w:ascii="Arial Narrow" w:eastAsia="SimSu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DF4074"/>
    <w:multiLevelType w:val="hybridMultilevel"/>
    <w:tmpl w:val="84EE29F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D4597F"/>
    <w:multiLevelType w:val="hybridMultilevel"/>
    <w:tmpl w:val="2C6CA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6043CA"/>
    <w:multiLevelType w:val="hybridMultilevel"/>
    <w:tmpl w:val="CC9E66CE"/>
    <w:lvl w:ilvl="0" w:tplc="7A7419E2">
      <w:numFmt w:val="bullet"/>
      <w:lvlText w:val="-"/>
      <w:lvlJc w:val="left"/>
      <w:pPr>
        <w:ind w:left="720" w:hanging="360"/>
      </w:pPr>
      <w:rPr>
        <w:rFonts w:hint="default"/>
        <w:i/>
        <w:w w:val="58"/>
        <w:position w:val="-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5D6A86"/>
    <w:multiLevelType w:val="hybridMultilevel"/>
    <w:tmpl w:val="B5DEB5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8C2EE0"/>
    <w:multiLevelType w:val="hybridMultilevel"/>
    <w:tmpl w:val="60787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D95172"/>
    <w:multiLevelType w:val="hybridMultilevel"/>
    <w:tmpl w:val="D91E0B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FC3BB1"/>
    <w:multiLevelType w:val="hybridMultilevel"/>
    <w:tmpl w:val="5D504BA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2516DD2"/>
    <w:multiLevelType w:val="hybridMultilevel"/>
    <w:tmpl w:val="A7AE5F38"/>
    <w:lvl w:ilvl="0" w:tplc="3A180730">
      <w:start w:val="2019"/>
      <w:numFmt w:val="bullet"/>
      <w:lvlText w:val="-"/>
      <w:lvlJc w:val="left"/>
      <w:pPr>
        <w:ind w:left="720" w:hanging="360"/>
      </w:pPr>
      <w:rPr>
        <w:rFonts w:ascii="Arial Narrow" w:eastAsia="SimSu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1D19D9"/>
    <w:multiLevelType w:val="hybridMultilevel"/>
    <w:tmpl w:val="9442551A"/>
    <w:lvl w:ilvl="0" w:tplc="EC622A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EF4A72"/>
    <w:multiLevelType w:val="hybridMultilevel"/>
    <w:tmpl w:val="7446333E"/>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2" w15:restartNumberingAfterBreak="0">
    <w:nsid w:val="4C1050B2"/>
    <w:multiLevelType w:val="hybridMultilevel"/>
    <w:tmpl w:val="E0E8C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3C17AE"/>
    <w:multiLevelType w:val="hybridMultilevel"/>
    <w:tmpl w:val="55503356"/>
    <w:lvl w:ilvl="0" w:tplc="EC622A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C36251"/>
    <w:multiLevelType w:val="multilevel"/>
    <w:tmpl w:val="B158EF9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610F533A"/>
    <w:multiLevelType w:val="hybridMultilevel"/>
    <w:tmpl w:val="328ED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4235CC"/>
    <w:multiLevelType w:val="hybridMultilevel"/>
    <w:tmpl w:val="39609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393327"/>
    <w:multiLevelType w:val="multilevel"/>
    <w:tmpl w:val="796E04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7654EE8"/>
    <w:multiLevelType w:val="hybridMultilevel"/>
    <w:tmpl w:val="95A8D8F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7A44CAB"/>
    <w:multiLevelType w:val="hybridMultilevel"/>
    <w:tmpl w:val="DDCC7620"/>
    <w:lvl w:ilvl="0" w:tplc="EC622A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B2A6622"/>
    <w:multiLevelType w:val="hybridMultilevel"/>
    <w:tmpl w:val="CB1A5C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D940595"/>
    <w:multiLevelType w:val="hybridMultilevel"/>
    <w:tmpl w:val="D6FE8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CC094D"/>
    <w:multiLevelType w:val="hybridMultilevel"/>
    <w:tmpl w:val="11B48AD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1FE7F3C"/>
    <w:multiLevelType w:val="hybridMultilevel"/>
    <w:tmpl w:val="0358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CA582A"/>
    <w:multiLevelType w:val="hybridMultilevel"/>
    <w:tmpl w:val="125CC464"/>
    <w:lvl w:ilvl="0" w:tplc="EC622A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5DB3517"/>
    <w:multiLevelType w:val="hybridMultilevel"/>
    <w:tmpl w:val="F8BE12E6"/>
    <w:lvl w:ilvl="0" w:tplc="3A180730">
      <w:start w:val="2019"/>
      <w:numFmt w:val="bullet"/>
      <w:lvlText w:val="-"/>
      <w:lvlJc w:val="left"/>
      <w:pPr>
        <w:ind w:left="720" w:hanging="360"/>
      </w:pPr>
      <w:rPr>
        <w:rFonts w:ascii="Arial Narrow" w:eastAsia="SimSu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A4440C"/>
    <w:multiLevelType w:val="hybridMultilevel"/>
    <w:tmpl w:val="6608AF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2E7692"/>
    <w:multiLevelType w:val="hybridMultilevel"/>
    <w:tmpl w:val="41107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86D34AE"/>
    <w:multiLevelType w:val="hybridMultilevel"/>
    <w:tmpl w:val="57FA9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9FD2F1F"/>
    <w:multiLevelType w:val="hybridMultilevel"/>
    <w:tmpl w:val="C764EB34"/>
    <w:lvl w:ilvl="0" w:tplc="04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48985168">
    <w:abstractNumId w:val="34"/>
  </w:num>
  <w:num w:numId="2" w16cid:durableId="1988588998">
    <w:abstractNumId w:val="14"/>
  </w:num>
  <w:num w:numId="3" w16cid:durableId="1603562226">
    <w:abstractNumId w:val="22"/>
  </w:num>
  <w:num w:numId="4" w16cid:durableId="1606229252">
    <w:abstractNumId w:val="12"/>
  </w:num>
  <w:num w:numId="5" w16cid:durableId="1670711055">
    <w:abstractNumId w:val="19"/>
  </w:num>
  <w:num w:numId="6" w16cid:durableId="2100132359">
    <w:abstractNumId w:val="4"/>
  </w:num>
  <w:num w:numId="7" w16cid:durableId="1289050992">
    <w:abstractNumId w:val="9"/>
  </w:num>
  <w:num w:numId="8" w16cid:durableId="383455895">
    <w:abstractNumId w:val="40"/>
  </w:num>
  <w:num w:numId="9" w16cid:durableId="1412046108">
    <w:abstractNumId w:val="37"/>
  </w:num>
  <w:num w:numId="10" w16cid:durableId="1323201284">
    <w:abstractNumId w:val="41"/>
  </w:num>
  <w:num w:numId="11" w16cid:durableId="549539458">
    <w:abstractNumId w:val="47"/>
  </w:num>
  <w:num w:numId="12" w16cid:durableId="432212205">
    <w:abstractNumId w:val="49"/>
  </w:num>
  <w:num w:numId="13" w16cid:durableId="1523007040">
    <w:abstractNumId w:val="46"/>
  </w:num>
  <w:num w:numId="14" w16cid:durableId="235752742">
    <w:abstractNumId w:val="8"/>
  </w:num>
  <w:num w:numId="15" w16cid:durableId="1170022058">
    <w:abstractNumId w:val="11"/>
  </w:num>
  <w:num w:numId="16" w16cid:durableId="1729915619">
    <w:abstractNumId w:val="15"/>
  </w:num>
  <w:num w:numId="17" w16cid:durableId="1448740334">
    <w:abstractNumId w:val="25"/>
  </w:num>
  <w:num w:numId="18" w16cid:durableId="1588878759">
    <w:abstractNumId w:val="42"/>
  </w:num>
  <w:num w:numId="19" w16cid:durableId="683480830">
    <w:abstractNumId w:val="18"/>
  </w:num>
  <w:num w:numId="20" w16cid:durableId="1271472124">
    <w:abstractNumId w:val="7"/>
  </w:num>
  <w:num w:numId="21" w16cid:durableId="1229340935">
    <w:abstractNumId w:val="6"/>
  </w:num>
  <w:num w:numId="22" w16cid:durableId="2020348126">
    <w:abstractNumId w:val="20"/>
  </w:num>
  <w:num w:numId="23" w16cid:durableId="387993630">
    <w:abstractNumId w:val="10"/>
  </w:num>
  <w:num w:numId="24" w16cid:durableId="946159888">
    <w:abstractNumId w:val="21"/>
  </w:num>
  <w:num w:numId="25" w16cid:durableId="2050836510">
    <w:abstractNumId w:val="16"/>
  </w:num>
  <w:num w:numId="26" w16cid:durableId="849639031">
    <w:abstractNumId w:val="38"/>
  </w:num>
  <w:num w:numId="27" w16cid:durableId="533545684">
    <w:abstractNumId w:val="23"/>
  </w:num>
  <w:num w:numId="28" w16cid:durableId="415589870">
    <w:abstractNumId w:val="5"/>
  </w:num>
  <w:num w:numId="29" w16cid:durableId="1276407144">
    <w:abstractNumId w:val="13"/>
  </w:num>
  <w:num w:numId="30" w16cid:durableId="1979528072">
    <w:abstractNumId w:val="43"/>
  </w:num>
  <w:num w:numId="31" w16cid:durableId="47799706">
    <w:abstractNumId w:val="3"/>
  </w:num>
  <w:num w:numId="32" w16cid:durableId="1866669616">
    <w:abstractNumId w:val="35"/>
  </w:num>
  <w:num w:numId="33" w16cid:durableId="1320039265">
    <w:abstractNumId w:val="2"/>
  </w:num>
  <w:num w:numId="34" w16cid:durableId="1601639719">
    <w:abstractNumId w:val="48"/>
  </w:num>
  <w:num w:numId="35" w16cid:durableId="263028701">
    <w:abstractNumId w:val="26"/>
  </w:num>
  <w:num w:numId="36" w16cid:durableId="1952082026">
    <w:abstractNumId w:val="0"/>
  </w:num>
  <w:num w:numId="37" w16cid:durableId="421799841">
    <w:abstractNumId w:val="39"/>
  </w:num>
  <w:num w:numId="38" w16cid:durableId="413017413">
    <w:abstractNumId w:val="44"/>
  </w:num>
  <w:num w:numId="39" w16cid:durableId="1100831991">
    <w:abstractNumId w:val="36"/>
  </w:num>
  <w:num w:numId="40" w16cid:durableId="2129541025">
    <w:abstractNumId w:val="28"/>
  </w:num>
  <w:num w:numId="41" w16cid:durableId="1862820557">
    <w:abstractNumId w:val="1"/>
  </w:num>
  <w:num w:numId="42" w16cid:durableId="1954051133">
    <w:abstractNumId w:val="17"/>
  </w:num>
  <w:num w:numId="43" w16cid:durableId="1895919816">
    <w:abstractNumId w:val="31"/>
  </w:num>
  <w:num w:numId="44" w16cid:durableId="569078341">
    <w:abstractNumId w:val="32"/>
  </w:num>
  <w:num w:numId="45" w16cid:durableId="36055389">
    <w:abstractNumId w:val="30"/>
  </w:num>
  <w:num w:numId="46" w16cid:durableId="2112386826">
    <w:abstractNumId w:val="27"/>
  </w:num>
  <w:num w:numId="47" w16cid:durableId="1487941914">
    <w:abstractNumId w:val="24"/>
  </w:num>
  <w:num w:numId="48" w16cid:durableId="388578006">
    <w:abstractNumId w:val="33"/>
  </w:num>
  <w:num w:numId="49" w16cid:durableId="358580157">
    <w:abstractNumId w:val="29"/>
  </w:num>
  <w:num w:numId="50" w16cid:durableId="96878479">
    <w:abstractNumId w:val="45"/>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17DC2"/>
    <w:rsid w:val="0000585C"/>
    <w:rsid w:val="00007075"/>
    <w:rsid w:val="000233EF"/>
    <w:rsid w:val="00032259"/>
    <w:rsid w:val="0004437E"/>
    <w:rsid w:val="00055E0A"/>
    <w:rsid w:val="0005615D"/>
    <w:rsid w:val="0006115F"/>
    <w:rsid w:val="000730E2"/>
    <w:rsid w:val="0007731D"/>
    <w:rsid w:val="000841CB"/>
    <w:rsid w:val="0008498C"/>
    <w:rsid w:val="00085E98"/>
    <w:rsid w:val="0008687D"/>
    <w:rsid w:val="00090606"/>
    <w:rsid w:val="000A7766"/>
    <w:rsid w:val="000B33B9"/>
    <w:rsid w:val="000C1F01"/>
    <w:rsid w:val="000D6DD9"/>
    <w:rsid w:val="000D7E12"/>
    <w:rsid w:val="000F15CD"/>
    <w:rsid w:val="000F57EF"/>
    <w:rsid w:val="00101422"/>
    <w:rsid w:val="001024E0"/>
    <w:rsid w:val="0010650C"/>
    <w:rsid w:val="00112783"/>
    <w:rsid w:val="001172D8"/>
    <w:rsid w:val="00122C9F"/>
    <w:rsid w:val="00124D2A"/>
    <w:rsid w:val="0013133F"/>
    <w:rsid w:val="00131A92"/>
    <w:rsid w:val="00133B24"/>
    <w:rsid w:val="00137BB1"/>
    <w:rsid w:val="001419F4"/>
    <w:rsid w:val="0014225D"/>
    <w:rsid w:val="00143231"/>
    <w:rsid w:val="00144BBC"/>
    <w:rsid w:val="00150892"/>
    <w:rsid w:val="00152F7A"/>
    <w:rsid w:val="00154A37"/>
    <w:rsid w:val="0017065C"/>
    <w:rsid w:val="001712DE"/>
    <w:rsid w:val="001749F1"/>
    <w:rsid w:val="001B4AD0"/>
    <w:rsid w:val="001D3E6B"/>
    <w:rsid w:val="001E3858"/>
    <w:rsid w:val="001E3E0B"/>
    <w:rsid w:val="001E4414"/>
    <w:rsid w:val="001E5D2C"/>
    <w:rsid w:val="001E7CBE"/>
    <w:rsid w:val="001F1572"/>
    <w:rsid w:val="002004EF"/>
    <w:rsid w:val="0020341C"/>
    <w:rsid w:val="00205F3F"/>
    <w:rsid w:val="0020693C"/>
    <w:rsid w:val="00207350"/>
    <w:rsid w:val="00222CE6"/>
    <w:rsid w:val="00231382"/>
    <w:rsid w:val="00237F6B"/>
    <w:rsid w:val="00247690"/>
    <w:rsid w:val="002512B4"/>
    <w:rsid w:val="00251847"/>
    <w:rsid w:val="00257320"/>
    <w:rsid w:val="0026653D"/>
    <w:rsid w:val="00286B19"/>
    <w:rsid w:val="002935FB"/>
    <w:rsid w:val="00293DFC"/>
    <w:rsid w:val="002A6FA2"/>
    <w:rsid w:val="002A73B3"/>
    <w:rsid w:val="002B06E3"/>
    <w:rsid w:val="002C0306"/>
    <w:rsid w:val="002C16E1"/>
    <w:rsid w:val="002C2A3D"/>
    <w:rsid w:val="002D56C5"/>
    <w:rsid w:val="002D7A33"/>
    <w:rsid w:val="002F0603"/>
    <w:rsid w:val="002F3BFA"/>
    <w:rsid w:val="002F7348"/>
    <w:rsid w:val="00304D72"/>
    <w:rsid w:val="00315703"/>
    <w:rsid w:val="00316972"/>
    <w:rsid w:val="00327E51"/>
    <w:rsid w:val="00330D56"/>
    <w:rsid w:val="003333D7"/>
    <w:rsid w:val="00334123"/>
    <w:rsid w:val="003466CA"/>
    <w:rsid w:val="00347EC7"/>
    <w:rsid w:val="0039046F"/>
    <w:rsid w:val="003A4C7C"/>
    <w:rsid w:val="003A5BA3"/>
    <w:rsid w:val="003B29DA"/>
    <w:rsid w:val="003B77FD"/>
    <w:rsid w:val="003C0C60"/>
    <w:rsid w:val="003C2B3C"/>
    <w:rsid w:val="003C3958"/>
    <w:rsid w:val="003C3A56"/>
    <w:rsid w:val="003C4D19"/>
    <w:rsid w:val="003E4549"/>
    <w:rsid w:val="003E51F0"/>
    <w:rsid w:val="003E6059"/>
    <w:rsid w:val="003F4E4C"/>
    <w:rsid w:val="00402C27"/>
    <w:rsid w:val="0041052E"/>
    <w:rsid w:val="00410CBB"/>
    <w:rsid w:val="00412308"/>
    <w:rsid w:val="00414A5B"/>
    <w:rsid w:val="00416AB5"/>
    <w:rsid w:val="00420D76"/>
    <w:rsid w:val="00423006"/>
    <w:rsid w:val="004369AE"/>
    <w:rsid w:val="004439D2"/>
    <w:rsid w:val="0045259E"/>
    <w:rsid w:val="00452AF2"/>
    <w:rsid w:val="0045381C"/>
    <w:rsid w:val="00476C71"/>
    <w:rsid w:val="00477F28"/>
    <w:rsid w:val="0048228F"/>
    <w:rsid w:val="00482452"/>
    <w:rsid w:val="00484648"/>
    <w:rsid w:val="00487A79"/>
    <w:rsid w:val="004B1CF5"/>
    <w:rsid w:val="004D1B7A"/>
    <w:rsid w:val="004D223A"/>
    <w:rsid w:val="004D2CFB"/>
    <w:rsid w:val="004E0DAE"/>
    <w:rsid w:val="004E4CD4"/>
    <w:rsid w:val="004E7006"/>
    <w:rsid w:val="004F5398"/>
    <w:rsid w:val="004F5D7F"/>
    <w:rsid w:val="00510744"/>
    <w:rsid w:val="00511C2E"/>
    <w:rsid w:val="005337E9"/>
    <w:rsid w:val="00534021"/>
    <w:rsid w:val="0055439F"/>
    <w:rsid w:val="00566D84"/>
    <w:rsid w:val="0057639B"/>
    <w:rsid w:val="00576A6A"/>
    <w:rsid w:val="00580695"/>
    <w:rsid w:val="005808E5"/>
    <w:rsid w:val="00583A8E"/>
    <w:rsid w:val="005846AC"/>
    <w:rsid w:val="005850C7"/>
    <w:rsid w:val="00585152"/>
    <w:rsid w:val="00592C22"/>
    <w:rsid w:val="005932BB"/>
    <w:rsid w:val="005A2A95"/>
    <w:rsid w:val="005B182C"/>
    <w:rsid w:val="005B18E5"/>
    <w:rsid w:val="005B1E0A"/>
    <w:rsid w:val="005B2069"/>
    <w:rsid w:val="005B2B29"/>
    <w:rsid w:val="005C2A54"/>
    <w:rsid w:val="005C3331"/>
    <w:rsid w:val="005C3C43"/>
    <w:rsid w:val="005C52FB"/>
    <w:rsid w:val="005C740B"/>
    <w:rsid w:val="005C7720"/>
    <w:rsid w:val="005C777C"/>
    <w:rsid w:val="005D241E"/>
    <w:rsid w:val="005D3603"/>
    <w:rsid w:val="005F566E"/>
    <w:rsid w:val="005F73D2"/>
    <w:rsid w:val="00603B29"/>
    <w:rsid w:val="00604E63"/>
    <w:rsid w:val="0060564D"/>
    <w:rsid w:val="00613D6E"/>
    <w:rsid w:val="006211AE"/>
    <w:rsid w:val="00621A85"/>
    <w:rsid w:val="006250B8"/>
    <w:rsid w:val="006321DD"/>
    <w:rsid w:val="006404F9"/>
    <w:rsid w:val="00654A47"/>
    <w:rsid w:val="0069107B"/>
    <w:rsid w:val="00695AFE"/>
    <w:rsid w:val="006B259E"/>
    <w:rsid w:val="006B6C00"/>
    <w:rsid w:val="006C0749"/>
    <w:rsid w:val="006D23DA"/>
    <w:rsid w:val="006D6DFE"/>
    <w:rsid w:val="006E1464"/>
    <w:rsid w:val="006E1CE6"/>
    <w:rsid w:val="006E2296"/>
    <w:rsid w:val="006F4117"/>
    <w:rsid w:val="0072181C"/>
    <w:rsid w:val="00722A75"/>
    <w:rsid w:val="00727755"/>
    <w:rsid w:val="00750C26"/>
    <w:rsid w:val="0075230F"/>
    <w:rsid w:val="00753FA5"/>
    <w:rsid w:val="007547A0"/>
    <w:rsid w:val="00761ED9"/>
    <w:rsid w:val="00763DAE"/>
    <w:rsid w:val="0078096A"/>
    <w:rsid w:val="00781BAC"/>
    <w:rsid w:val="00782360"/>
    <w:rsid w:val="00783564"/>
    <w:rsid w:val="00783E4E"/>
    <w:rsid w:val="0078749A"/>
    <w:rsid w:val="007A44A5"/>
    <w:rsid w:val="007B0DAA"/>
    <w:rsid w:val="007B7450"/>
    <w:rsid w:val="007C204A"/>
    <w:rsid w:val="007D2D29"/>
    <w:rsid w:val="007D45EA"/>
    <w:rsid w:val="007D63D0"/>
    <w:rsid w:val="007E4E2F"/>
    <w:rsid w:val="007F7477"/>
    <w:rsid w:val="00801830"/>
    <w:rsid w:val="008050D0"/>
    <w:rsid w:val="00805F34"/>
    <w:rsid w:val="00806D7D"/>
    <w:rsid w:val="008169C1"/>
    <w:rsid w:val="00820D7E"/>
    <w:rsid w:val="00824AA7"/>
    <w:rsid w:val="008330E4"/>
    <w:rsid w:val="00833C69"/>
    <w:rsid w:val="0084003C"/>
    <w:rsid w:val="00845748"/>
    <w:rsid w:val="00847A82"/>
    <w:rsid w:val="008533D7"/>
    <w:rsid w:val="00853AFF"/>
    <w:rsid w:val="00854FC3"/>
    <w:rsid w:val="00865237"/>
    <w:rsid w:val="008712EB"/>
    <w:rsid w:val="008719D8"/>
    <w:rsid w:val="00873238"/>
    <w:rsid w:val="008A0EF1"/>
    <w:rsid w:val="008A736A"/>
    <w:rsid w:val="008B5A3F"/>
    <w:rsid w:val="008C4460"/>
    <w:rsid w:val="008C6C56"/>
    <w:rsid w:val="008C6EB4"/>
    <w:rsid w:val="008C70F0"/>
    <w:rsid w:val="008E4DCB"/>
    <w:rsid w:val="00905373"/>
    <w:rsid w:val="009066AF"/>
    <w:rsid w:val="00914AB2"/>
    <w:rsid w:val="00920D45"/>
    <w:rsid w:val="00926269"/>
    <w:rsid w:val="00930D62"/>
    <w:rsid w:val="009369CC"/>
    <w:rsid w:val="009402A1"/>
    <w:rsid w:val="00944602"/>
    <w:rsid w:val="0095001E"/>
    <w:rsid w:val="00954D41"/>
    <w:rsid w:val="009553B6"/>
    <w:rsid w:val="0096239B"/>
    <w:rsid w:val="00975CF5"/>
    <w:rsid w:val="009831CD"/>
    <w:rsid w:val="009A165B"/>
    <w:rsid w:val="009A22EE"/>
    <w:rsid w:val="009B505D"/>
    <w:rsid w:val="009B7735"/>
    <w:rsid w:val="009C4246"/>
    <w:rsid w:val="009C7A7B"/>
    <w:rsid w:val="009D4DA7"/>
    <w:rsid w:val="009D6EC2"/>
    <w:rsid w:val="009E739B"/>
    <w:rsid w:val="00A038E7"/>
    <w:rsid w:val="00A04A45"/>
    <w:rsid w:val="00A14340"/>
    <w:rsid w:val="00A14A61"/>
    <w:rsid w:val="00A15A00"/>
    <w:rsid w:val="00A17DC2"/>
    <w:rsid w:val="00A34BBB"/>
    <w:rsid w:val="00A35FD2"/>
    <w:rsid w:val="00A36BC2"/>
    <w:rsid w:val="00A47279"/>
    <w:rsid w:val="00A53CEE"/>
    <w:rsid w:val="00A64964"/>
    <w:rsid w:val="00A72726"/>
    <w:rsid w:val="00A74B66"/>
    <w:rsid w:val="00A820FF"/>
    <w:rsid w:val="00A855B8"/>
    <w:rsid w:val="00A922BD"/>
    <w:rsid w:val="00A97AE2"/>
    <w:rsid w:val="00AA3A64"/>
    <w:rsid w:val="00AA4450"/>
    <w:rsid w:val="00AA4A1C"/>
    <w:rsid w:val="00AB0811"/>
    <w:rsid w:val="00AB1653"/>
    <w:rsid w:val="00AB68AF"/>
    <w:rsid w:val="00AD0B4B"/>
    <w:rsid w:val="00AD1364"/>
    <w:rsid w:val="00AE00AA"/>
    <w:rsid w:val="00AE0388"/>
    <w:rsid w:val="00AE2494"/>
    <w:rsid w:val="00AE2588"/>
    <w:rsid w:val="00AE4769"/>
    <w:rsid w:val="00AE4C9D"/>
    <w:rsid w:val="00AF1A5D"/>
    <w:rsid w:val="00B130F5"/>
    <w:rsid w:val="00B1489A"/>
    <w:rsid w:val="00B14B4D"/>
    <w:rsid w:val="00B2485D"/>
    <w:rsid w:val="00B26D3C"/>
    <w:rsid w:val="00B336EE"/>
    <w:rsid w:val="00B355CF"/>
    <w:rsid w:val="00B37FE9"/>
    <w:rsid w:val="00B4233E"/>
    <w:rsid w:val="00B42C44"/>
    <w:rsid w:val="00B44651"/>
    <w:rsid w:val="00B46CAD"/>
    <w:rsid w:val="00B63E8D"/>
    <w:rsid w:val="00B70BBA"/>
    <w:rsid w:val="00B900E2"/>
    <w:rsid w:val="00B906DF"/>
    <w:rsid w:val="00B95285"/>
    <w:rsid w:val="00BA0763"/>
    <w:rsid w:val="00BA1697"/>
    <w:rsid w:val="00BA3B18"/>
    <w:rsid w:val="00BA4261"/>
    <w:rsid w:val="00BA7864"/>
    <w:rsid w:val="00BB00FC"/>
    <w:rsid w:val="00BB1125"/>
    <w:rsid w:val="00BB6252"/>
    <w:rsid w:val="00BC189B"/>
    <w:rsid w:val="00BC612C"/>
    <w:rsid w:val="00BD3A6D"/>
    <w:rsid w:val="00BE5EF3"/>
    <w:rsid w:val="00BE66DD"/>
    <w:rsid w:val="00BF1BD8"/>
    <w:rsid w:val="00BF63A2"/>
    <w:rsid w:val="00C006D8"/>
    <w:rsid w:val="00C023AE"/>
    <w:rsid w:val="00C07433"/>
    <w:rsid w:val="00C222AA"/>
    <w:rsid w:val="00C23086"/>
    <w:rsid w:val="00C23565"/>
    <w:rsid w:val="00C235BB"/>
    <w:rsid w:val="00C300BE"/>
    <w:rsid w:val="00C3053C"/>
    <w:rsid w:val="00C34540"/>
    <w:rsid w:val="00C35BF8"/>
    <w:rsid w:val="00C432BD"/>
    <w:rsid w:val="00C45E7F"/>
    <w:rsid w:val="00C52CB6"/>
    <w:rsid w:val="00C57F4D"/>
    <w:rsid w:val="00C62E1F"/>
    <w:rsid w:val="00C64BB8"/>
    <w:rsid w:val="00C831F9"/>
    <w:rsid w:val="00C86AFC"/>
    <w:rsid w:val="00C94AD8"/>
    <w:rsid w:val="00CA4825"/>
    <w:rsid w:val="00CA494D"/>
    <w:rsid w:val="00CB30DA"/>
    <w:rsid w:val="00CB5BCC"/>
    <w:rsid w:val="00CD21FB"/>
    <w:rsid w:val="00CD2255"/>
    <w:rsid w:val="00CF3062"/>
    <w:rsid w:val="00D0180D"/>
    <w:rsid w:val="00D05779"/>
    <w:rsid w:val="00D05A08"/>
    <w:rsid w:val="00D06DBF"/>
    <w:rsid w:val="00D14994"/>
    <w:rsid w:val="00D17847"/>
    <w:rsid w:val="00D2097D"/>
    <w:rsid w:val="00D22325"/>
    <w:rsid w:val="00D53B4A"/>
    <w:rsid w:val="00D8421D"/>
    <w:rsid w:val="00DA0BA8"/>
    <w:rsid w:val="00DB02F4"/>
    <w:rsid w:val="00DC33B2"/>
    <w:rsid w:val="00DC4DBE"/>
    <w:rsid w:val="00DD49B3"/>
    <w:rsid w:val="00DE08C9"/>
    <w:rsid w:val="00DF1A87"/>
    <w:rsid w:val="00E014DE"/>
    <w:rsid w:val="00E10E9F"/>
    <w:rsid w:val="00E178FE"/>
    <w:rsid w:val="00E17F03"/>
    <w:rsid w:val="00E278DB"/>
    <w:rsid w:val="00E36C10"/>
    <w:rsid w:val="00E60281"/>
    <w:rsid w:val="00E618F0"/>
    <w:rsid w:val="00E62675"/>
    <w:rsid w:val="00E734F0"/>
    <w:rsid w:val="00E740F3"/>
    <w:rsid w:val="00E7487D"/>
    <w:rsid w:val="00E7794E"/>
    <w:rsid w:val="00E80D89"/>
    <w:rsid w:val="00E82889"/>
    <w:rsid w:val="00E82DDE"/>
    <w:rsid w:val="00E84C42"/>
    <w:rsid w:val="00E850BC"/>
    <w:rsid w:val="00E85E11"/>
    <w:rsid w:val="00E9263A"/>
    <w:rsid w:val="00E92EDC"/>
    <w:rsid w:val="00EA7722"/>
    <w:rsid w:val="00EB1130"/>
    <w:rsid w:val="00EB4D8A"/>
    <w:rsid w:val="00EC563B"/>
    <w:rsid w:val="00EE16C9"/>
    <w:rsid w:val="00EF0202"/>
    <w:rsid w:val="00EF0692"/>
    <w:rsid w:val="00EF7953"/>
    <w:rsid w:val="00F04DC1"/>
    <w:rsid w:val="00F06D24"/>
    <w:rsid w:val="00F138D9"/>
    <w:rsid w:val="00F14A2B"/>
    <w:rsid w:val="00F22F57"/>
    <w:rsid w:val="00F249B2"/>
    <w:rsid w:val="00F358AA"/>
    <w:rsid w:val="00F3599B"/>
    <w:rsid w:val="00F439A1"/>
    <w:rsid w:val="00F51298"/>
    <w:rsid w:val="00F55A6C"/>
    <w:rsid w:val="00F6154E"/>
    <w:rsid w:val="00F72219"/>
    <w:rsid w:val="00F857F5"/>
    <w:rsid w:val="00F96CF0"/>
    <w:rsid w:val="00F970C6"/>
    <w:rsid w:val="00F976FB"/>
    <w:rsid w:val="00FA2753"/>
    <w:rsid w:val="00FA7465"/>
    <w:rsid w:val="00FC0FA1"/>
    <w:rsid w:val="00FC1D79"/>
    <w:rsid w:val="00FC20BB"/>
    <w:rsid w:val="00FC3CAA"/>
    <w:rsid w:val="00FC7EF8"/>
    <w:rsid w:val="00FD1981"/>
    <w:rsid w:val="00FD4CB6"/>
    <w:rsid w:val="00FD4E3B"/>
    <w:rsid w:val="00FE1098"/>
    <w:rsid w:val="00FE43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5EA0A0"/>
  <w15:docId w15:val="{8589C7C8-B442-4B83-BE81-AEB05CC88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DFC"/>
  </w:style>
  <w:style w:type="paragraph" w:styleId="Heading1">
    <w:name w:val="heading 1"/>
    <w:basedOn w:val="Normal"/>
    <w:next w:val="Normal"/>
    <w:link w:val="Heading1Char"/>
    <w:uiPriority w:val="9"/>
    <w:qFormat/>
    <w:rsid w:val="00D1499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A0BA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C45E7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20D7E"/>
    <w:pPr>
      <w:keepNext/>
      <w:keepLines/>
      <w:spacing w:before="40" w:after="0"/>
      <w:outlineLvl w:val="3"/>
    </w:pPr>
    <w:rPr>
      <w:rFonts w:ascii="Calibri Light" w:eastAsia="Times New Roman" w:hAnsi="Calibri Light" w:cs="Times New Roman"/>
      <w:sz w:val="24"/>
      <w:szCs w:val="24"/>
    </w:rPr>
  </w:style>
  <w:style w:type="paragraph" w:styleId="Heading5">
    <w:name w:val="heading 5"/>
    <w:basedOn w:val="Normal"/>
    <w:next w:val="Normal"/>
    <w:link w:val="Heading5Char"/>
    <w:uiPriority w:val="9"/>
    <w:semiHidden/>
    <w:unhideWhenUsed/>
    <w:qFormat/>
    <w:rsid w:val="00820D7E"/>
    <w:pPr>
      <w:keepNext/>
      <w:keepLines/>
      <w:spacing w:before="40" w:after="0"/>
      <w:outlineLvl w:val="4"/>
    </w:pPr>
    <w:rPr>
      <w:rFonts w:ascii="Calibri Light" w:eastAsia="Times New Roman" w:hAnsi="Calibri Light" w:cs="Times New Roman"/>
      <w:i/>
      <w:iCs/>
    </w:rPr>
  </w:style>
  <w:style w:type="paragraph" w:styleId="Heading6">
    <w:name w:val="heading 6"/>
    <w:basedOn w:val="Normal"/>
    <w:next w:val="Normal"/>
    <w:link w:val="Heading6Char"/>
    <w:uiPriority w:val="9"/>
    <w:semiHidden/>
    <w:unhideWhenUsed/>
    <w:qFormat/>
    <w:rsid w:val="00820D7E"/>
    <w:pPr>
      <w:keepNext/>
      <w:keepLines/>
      <w:spacing w:before="40" w:after="0"/>
      <w:outlineLvl w:val="5"/>
    </w:pPr>
    <w:rPr>
      <w:rFonts w:ascii="Calibri Light" w:eastAsia="Times New Roman" w:hAnsi="Calibri Light" w:cs="Times New Roman"/>
      <w:color w:val="595959"/>
      <w:sz w:val="21"/>
      <w:szCs w:val="21"/>
    </w:rPr>
  </w:style>
  <w:style w:type="paragraph" w:styleId="Heading7">
    <w:name w:val="heading 7"/>
    <w:basedOn w:val="Normal"/>
    <w:next w:val="Normal"/>
    <w:link w:val="Heading7Char"/>
    <w:uiPriority w:val="9"/>
    <w:semiHidden/>
    <w:unhideWhenUsed/>
    <w:qFormat/>
    <w:rsid w:val="00820D7E"/>
    <w:pPr>
      <w:keepNext/>
      <w:keepLines/>
      <w:spacing w:before="40" w:after="0"/>
      <w:outlineLvl w:val="6"/>
    </w:pPr>
    <w:rPr>
      <w:rFonts w:ascii="Calibri Light" w:eastAsia="Times New Roman" w:hAnsi="Calibri Light" w:cs="Times New Roman"/>
      <w:i/>
      <w:iCs/>
      <w:color w:val="595959"/>
      <w:sz w:val="21"/>
      <w:szCs w:val="21"/>
    </w:rPr>
  </w:style>
  <w:style w:type="paragraph" w:styleId="Heading8">
    <w:name w:val="heading 8"/>
    <w:basedOn w:val="Normal"/>
    <w:next w:val="Normal"/>
    <w:link w:val="Heading8Char"/>
    <w:uiPriority w:val="9"/>
    <w:semiHidden/>
    <w:unhideWhenUsed/>
    <w:qFormat/>
    <w:rsid w:val="00820D7E"/>
    <w:pPr>
      <w:keepNext/>
      <w:keepLines/>
      <w:spacing w:before="40" w:after="0"/>
      <w:outlineLvl w:val="7"/>
    </w:pPr>
    <w:rPr>
      <w:rFonts w:ascii="Calibri Light" w:eastAsia="Times New Roman" w:hAnsi="Calibri Light" w:cs="Times New Roman"/>
      <w:smallCaps/>
      <w:color w:val="595959"/>
      <w:sz w:val="21"/>
      <w:szCs w:val="21"/>
    </w:rPr>
  </w:style>
  <w:style w:type="paragraph" w:styleId="Heading9">
    <w:name w:val="heading 9"/>
    <w:basedOn w:val="Normal"/>
    <w:next w:val="Normal"/>
    <w:link w:val="Heading9Char"/>
    <w:uiPriority w:val="9"/>
    <w:semiHidden/>
    <w:unhideWhenUsed/>
    <w:qFormat/>
    <w:rsid w:val="00820D7E"/>
    <w:pPr>
      <w:keepNext/>
      <w:keepLines/>
      <w:spacing w:before="40" w:after="0"/>
      <w:outlineLvl w:val="8"/>
    </w:pPr>
    <w:rPr>
      <w:rFonts w:ascii="Calibri Light" w:eastAsia="Times New Roman" w:hAnsi="Calibri Light" w:cs="Times New Roman"/>
      <w:i/>
      <w:iCs/>
      <w:smallCaps/>
      <w:color w:val="59595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499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DA0BA8"/>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C45E7F"/>
    <w:rPr>
      <w:rFonts w:asciiTheme="majorHAnsi" w:eastAsiaTheme="majorEastAsia" w:hAnsiTheme="majorHAnsi" w:cstheme="majorBidi"/>
      <w:color w:val="1F4D78" w:themeColor="accent1" w:themeShade="7F"/>
      <w:sz w:val="24"/>
      <w:szCs w:val="24"/>
    </w:rPr>
  </w:style>
  <w:style w:type="paragraph" w:styleId="ListParagraph">
    <w:name w:val="List Paragraph"/>
    <w:aliases w:val="Appendix_llevel1"/>
    <w:basedOn w:val="Normal"/>
    <w:link w:val="ListParagraphChar"/>
    <w:uiPriority w:val="34"/>
    <w:qFormat/>
    <w:rsid w:val="003B29DA"/>
    <w:pPr>
      <w:ind w:left="720"/>
      <w:contextualSpacing/>
    </w:pPr>
  </w:style>
  <w:style w:type="character" w:customStyle="1" w:styleId="ListParagraphChar">
    <w:name w:val="List Paragraph Char"/>
    <w:aliases w:val="Appendix_llevel1 Char"/>
    <w:link w:val="ListParagraph"/>
    <w:uiPriority w:val="34"/>
    <w:locked/>
    <w:rsid w:val="00D2097D"/>
  </w:style>
  <w:style w:type="paragraph" w:styleId="TOCHeading">
    <w:name w:val="TOC Heading"/>
    <w:basedOn w:val="Heading1"/>
    <w:next w:val="Normal"/>
    <w:uiPriority w:val="39"/>
    <w:unhideWhenUsed/>
    <w:qFormat/>
    <w:rsid w:val="00E740F3"/>
    <w:pPr>
      <w:outlineLvl w:val="9"/>
    </w:pPr>
  </w:style>
  <w:style w:type="paragraph" w:styleId="TOC1">
    <w:name w:val="toc 1"/>
    <w:basedOn w:val="Normal"/>
    <w:next w:val="Normal"/>
    <w:autoRedefine/>
    <w:uiPriority w:val="39"/>
    <w:unhideWhenUsed/>
    <w:rsid w:val="00E740F3"/>
    <w:pPr>
      <w:spacing w:after="100"/>
    </w:pPr>
  </w:style>
  <w:style w:type="paragraph" w:styleId="TOC2">
    <w:name w:val="toc 2"/>
    <w:basedOn w:val="Normal"/>
    <w:next w:val="Normal"/>
    <w:autoRedefine/>
    <w:uiPriority w:val="39"/>
    <w:unhideWhenUsed/>
    <w:rsid w:val="00E740F3"/>
    <w:pPr>
      <w:spacing w:after="100"/>
      <w:ind w:left="220"/>
    </w:pPr>
  </w:style>
  <w:style w:type="character" w:styleId="Hyperlink">
    <w:name w:val="Hyperlink"/>
    <w:basedOn w:val="DefaultParagraphFont"/>
    <w:uiPriority w:val="99"/>
    <w:unhideWhenUsed/>
    <w:rsid w:val="00E740F3"/>
    <w:rPr>
      <w:color w:val="0563C1" w:themeColor="hyperlink"/>
      <w:u w:val="single"/>
    </w:rPr>
  </w:style>
  <w:style w:type="paragraph" w:styleId="Header">
    <w:name w:val="header"/>
    <w:aliases w:val=" Caracter Caracter,Caracter Caracter Caracter Caracter,Caracter Caracter"/>
    <w:basedOn w:val="Normal"/>
    <w:link w:val="HeaderChar"/>
    <w:uiPriority w:val="99"/>
    <w:unhideWhenUsed/>
    <w:rsid w:val="006321DD"/>
    <w:pPr>
      <w:tabs>
        <w:tab w:val="center" w:pos="4680"/>
        <w:tab w:val="right" w:pos="9360"/>
      </w:tabs>
      <w:spacing w:after="0" w:line="240" w:lineRule="auto"/>
    </w:pPr>
  </w:style>
  <w:style w:type="character" w:customStyle="1" w:styleId="HeaderChar">
    <w:name w:val="Header Char"/>
    <w:aliases w:val=" Caracter Caracter Char,Caracter Caracter Caracter Caracter Char,Caracter Caracter Char"/>
    <w:basedOn w:val="DefaultParagraphFont"/>
    <w:link w:val="Header"/>
    <w:uiPriority w:val="99"/>
    <w:rsid w:val="006321DD"/>
  </w:style>
  <w:style w:type="paragraph" w:styleId="Footer">
    <w:name w:val="footer"/>
    <w:basedOn w:val="Normal"/>
    <w:link w:val="FooterChar"/>
    <w:uiPriority w:val="99"/>
    <w:unhideWhenUsed/>
    <w:rsid w:val="006321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21DD"/>
  </w:style>
  <w:style w:type="paragraph" w:styleId="Caption">
    <w:name w:val="caption"/>
    <w:basedOn w:val="Normal"/>
    <w:next w:val="Normal"/>
    <w:uiPriority w:val="35"/>
    <w:unhideWhenUsed/>
    <w:qFormat/>
    <w:rsid w:val="005C740B"/>
    <w:pPr>
      <w:spacing w:after="200" w:line="240" w:lineRule="auto"/>
    </w:pPr>
    <w:rPr>
      <w:i/>
      <w:iCs/>
      <w:color w:val="44546A" w:themeColor="text2"/>
      <w:sz w:val="18"/>
      <w:szCs w:val="18"/>
    </w:rPr>
  </w:style>
  <w:style w:type="table" w:styleId="TableGrid">
    <w:name w:val="Table Grid"/>
    <w:basedOn w:val="TableNormal"/>
    <w:uiPriority w:val="39"/>
    <w:rsid w:val="005C74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2C2A3D"/>
    <w:pPr>
      <w:spacing w:after="0"/>
    </w:pPr>
  </w:style>
  <w:style w:type="paragraph" w:styleId="BalloonText">
    <w:name w:val="Balloon Text"/>
    <w:basedOn w:val="Normal"/>
    <w:link w:val="BalloonTextChar"/>
    <w:uiPriority w:val="99"/>
    <w:semiHidden/>
    <w:unhideWhenUsed/>
    <w:rsid w:val="00613D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3D6E"/>
    <w:rPr>
      <w:rFonts w:ascii="Tahoma" w:hAnsi="Tahoma" w:cs="Tahoma"/>
      <w:sz w:val="16"/>
      <w:szCs w:val="16"/>
    </w:rPr>
  </w:style>
  <w:style w:type="paragraph" w:styleId="TOC3">
    <w:name w:val="toc 3"/>
    <w:basedOn w:val="Normal"/>
    <w:next w:val="Normal"/>
    <w:autoRedefine/>
    <w:uiPriority w:val="39"/>
    <w:unhideWhenUsed/>
    <w:rsid w:val="00BB1125"/>
    <w:pPr>
      <w:spacing w:after="100"/>
      <w:ind w:left="440"/>
    </w:pPr>
  </w:style>
  <w:style w:type="paragraph" w:styleId="NoSpacing">
    <w:name w:val="No Spacing"/>
    <w:link w:val="NoSpacingChar"/>
    <w:uiPriority w:val="1"/>
    <w:qFormat/>
    <w:rsid w:val="003C4D19"/>
    <w:pPr>
      <w:spacing w:after="0" w:line="240" w:lineRule="auto"/>
    </w:pPr>
    <w:rPr>
      <w:rFonts w:eastAsiaTheme="minorEastAsia"/>
    </w:rPr>
  </w:style>
  <w:style w:type="character" w:customStyle="1" w:styleId="NoSpacingChar">
    <w:name w:val="No Spacing Char"/>
    <w:basedOn w:val="DefaultParagraphFont"/>
    <w:link w:val="NoSpacing"/>
    <w:uiPriority w:val="1"/>
    <w:rsid w:val="003C4D19"/>
    <w:rPr>
      <w:rFonts w:eastAsiaTheme="minorEastAsia"/>
    </w:rPr>
  </w:style>
  <w:style w:type="character" w:styleId="FollowedHyperlink">
    <w:name w:val="FollowedHyperlink"/>
    <w:basedOn w:val="DefaultParagraphFont"/>
    <w:uiPriority w:val="99"/>
    <w:unhideWhenUsed/>
    <w:rsid w:val="003C0C60"/>
    <w:rPr>
      <w:color w:val="800080"/>
      <w:u w:val="single"/>
    </w:rPr>
  </w:style>
  <w:style w:type="paragraph" w:customStyle="1" w:styleId="xl66">
    <w:name w:val="xl66"/>
    <w:basedOn w:val="Normal"/>
    <w:rsid w:val="003C0C60"/>
    <w:pPr>
      <w:shd w:val="clear" w:color="000000" w:fill="C4D79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rPr>
  </w:style>
  <w:style w:type="paragraph" w:customStyle="1" w:styleId="xl68">
    <w:name w:val="xl68"/>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pPr>
    <w:rPr>
      <w:rFonts w:ascii="Arial" w:eastAsia="Times New Roman" w:hAnsi="Arial" w:cs="Arial"/>
      <w:sz w:val="16"/>
      <w:szCs w:val="16"/>
    </w:rPr>
  </w:style>
  <w:style w:type="paragraph" w:customStyle="1" w:styleId="xl69">
    <w:name w:val="xl69"/>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70">
    <w:name w:val="xl70"/>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71">
    <w:name w:val="xl71"/>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72">
    <w:name w:val="xl72"/>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73">
    <w:name w:val="xl73"/>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74">
    <w:name w:val="xl74"/>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5">
    <w:name w:val="xl75"/>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6">
    <w:name w:val="xl76"/>
    <w:basedOn w:val="Normal"/>
    <w:rsid w:val="003C0C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sz w:val="16"/>
      <w:szCs w:val="16"/>
    </w:rPr>
  </w:style>
  <w:style w:type="paragraph" w:customStyle="1" w:styleId="xl77">
    <w:name w:val="xl77"/>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8">
    <w:name w:val="xl78"/>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Arial" w:eastAsia="Times New Roman" w:hAnsi="Arial" w:cs="Arial"/>
      <w:sz w:val="16"/>
      <w:szCs w:val="16"/>
    </w:rPr>
  </w:style>
  <w:style w:type="paragraph" w:customStyle="1" w:styleId="xl79">
    <w:name w:val="xl79"/>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Arial" w:eastAsia="Times New Roman" w:hAnsi="Arial" w:cs="Arial"/>
      <w:sz w:val="16"/>
      <w:szCs w:val="16"/>
    </w:rPr>
  </w:style>
  <w:style w:type="paragraph" w:customStyle="1" w:styleId="xl80">
    <w:name w:val="xl80"/>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
    <w:name w:val="xl81"/>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2">
    <w:name w:val="xl82"/>
    <w:basedOn w:val="Normal"/>
    <w:rsid w:val="003C0C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sz w:val="16"/>
      <w:szCs w:val="16"/>
    </w:rPr>
  </w:style>
  <w:style w:type="paragraph" w:customStyle="1" w:styleId="xl83">
    <w:name w:val="xl83"/>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Arial" w:eastAsia="Times New Roman" w:hAnsi="Arial" w:cs="Arial"/>
      <w:sz w:val="16"/>
      <w:szCs w:val="16"/>
    </w:rPr>
  </w:style>
  <w:style w:type="paragraph" w:customStyle="1" w:styleId="xl84">
    <w:name w:val="xl84"/>
    <w:basedOn w:val="Normal"/>
    <w:rsid w:val="003C0C6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
    <w:name w:val="xl85"/>
    <w:basedOn w:val="Normal"/>
    <w:rsid w:val="003C0C6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
    <w:name w:val="xl86"/>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87">
    <w:name w:val="xl87"/>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000000"/>
      <w:sz w:val="24"/>
      <w:szCs w:val="24"/>
    </w:rPr>
  </w:style>
  <w:style w:type="paragraph" w:customStyle="1" w:styleId="xl88">
    <w:name w:val="xl88"/>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9">
    <w:name w:val="xl89"/>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rPr>
  </w:style>
  <w:style w:type="paragraph" w:customStyle="1" w:styleId="Heading41">
    <w:name w:val="Heading 41"/>
    <w:basedOn w:val="Normal"/>
    <w:next w:val="Normal"/>
    <w:uiPriority w:val="9"/>
    <w:semiHidden/>
    <w:unhideWhenUsed/>
    <w:qFormat/>
    <w:rsid w:val="00820D7E"/>
    <w:pPr>
      <w:keepNext/>
      <w:keepLines/>
      <w:spacing w:before="80" w:after="0" w:line="264" w:lineRule="auto"/>
      <w:outlineLvl w:val="3"/>
    </w:pPr>
    <w:rPr>
      <w:rFonts w:ascii="Calibri Light" w:eastAsia="Times New Roman" w:hAnsi="Calibri Light" w:cs="Times New Roman"/>
      <w:sz w:val="24"/>
      <w:szCs w:val="24"/>
    </w:rPr>
  </w:style>
  <w:style w:type="paragraph" w:customStyle="1" w:styleId="Heading51">
    <w:name w:val="Heading 51"/>
    <w:basedOn w:val="Normal"/>
    <w:next w:val="Normal"/>
    <w:uiPriority w:val="9"/>
    <w:semiHidden/>
    <w:unhideWhenUsed/>
    <w:qFormat/>
    <w:rsid w:val="00820D7E"/>
    <w:pPr>
      <w:keepNext/>
      <w:keepLines/>
      <w:spacing w:before="80" w:after="0" w:line="264" w:lineRule="auto"/>
      <w:outlineLvl w:val="4"/>
    </w:pPr>
    <w:rPr>
      <w:rFonts w:ascii="Calibri Light" w:eastAsia="Times New Roman" w:hAnsi="Calibri Light" w:cs="Times New Roman"/>
      <w:i/>
      <w:iCs/>
    </w:rPr>
  </w:style>
  <w:style w:type="paragraph" w:customStyle="1" w:styleId="Heading61">
    <w:name w:val="Heading 61"/>
    <w:basedOn w:val="Normal"/>
    <w:next w:val="Normal"/>
    <w:uiPriority w:val="9"/>
    <w:semiHidden/>
    <w:unhideWhenUsed/>
    <w:qFormat/>
    <w:rsid w:val="00820D7E"/>
    <w:pPr>
      <w:keepNext/>
      <w:keepLines/>
      <w:spacing w:before="80" w:after="0" w:line="264" w:lineRule="auto"/>
      <w:outlineLvl w:val="5"/>
    </w:pPr>
    <w:rPr>
      <w:rFonts w:ascii="Calibri Light" w:eastAsia="Times New Roman" w:hAnsi="Calibri Light" w:cs="Times New Roman"/>
      <w:color w:val="595959"/>
      <w:sz w:val="21"/>
      <w:szCs w:val="21"/>
    </w:rPr>
  </w:style>
  <w:style w:type="paragraph" w:customStyle="1" w:styleId="Heading71">
    <w:name w:val="Heading 71"/>
    <w:basedOn w:val="Normal"/>
    <w:next w:val="Normal"/>
    <w:uiPriority w:val="9"/>
    <w:semiHidden/>
    <w:unhideWhenUsed/>
    <w:qFormat/>
    <w:rsid w:val="00820D7E"/>
    <w:pPr>
      <w:keepNext/>
      <w:keepLines/>
      <w:spacing w:before="80" w:after="0" w:line="264" w:lineRule="auto"/>
      <w:outlineLvl w:val="6"/>
    </w:pPr>
    <w:rPr>
      <w:rFonts w:ascii="Calibri Light" w:eastAsia="Times New Roman" w:hAnsi="Calibri Light" w:cs="Times New Roman"/>
      <w:i/>
      <w:iCs/>
      <w:color w:val="595959"/>
      <w:sz w:val="21"/>
      <w:szCs w:val="21"/>
    </w:rPr>
  </w:style>
  <w:style w:type="paragraph" w:customStyle="1" w:styleId="Heading81">
    <w:name w:val="Heading 81"/>
    <w:basedOn w:val="Normal"/>
    <w:next w:val="Normal"/>
    <w:uiPriority w:val="9"/>
    <w:semiHidden/>
    <w:unhideWhenUsed/>
    <w:qFormat/>
    <w:rsid w:val="00820D7E"/>
    <w:pPr>
      <w:keepNext/>
      <w:keepLines/>
      <w:spacing w:before="80" w:after="0" w:line="264" w:lineRule="auto"/>
      <w:outlineLvl w:val="7"/>
    </w:pPr>
    <w:rPr>
      <w:rFonts w:ascii="Calibri Light" w:eastAsia="Times New Roman" w:hAnsi="Calibri Light" w:cs="Times New Roman"/>
      <w:smallCaps/>
      <w:color w:val="595959"/>
      <w:sz w:val="21"/>
      <w:szCs w:val="21"/>
    </w:rPr>
  </w:style>
  <w:style w:type="paragraph" w:customStyle="1" w:styleId="Heading91">
    <w:name w:val="Heading 91"/>
    <w:basedOn w:val="Normal"/>
    <w:next w:val="Normal"/>
    <w:uiPriority w:val="9"/>
    <w:semiHidden/>
    <w:unhideWhenUsed/>
    <w:qFormat/>
    <w:rsid w:val="00820D7E"/>
    <w:pPr>
      <w:keepNext/>
      <w:keepLines/>
      <w:spacing w:before="80" w:after="0" w:line="264" w:lineRule="auto"/>
      <w:outlineLvl w:val="8"/>
    </w:pPr>
    <w:rPr>
      <w:rFonts w:ascii="Calibri Light" w:eastAsia="Times New Roman" w:hAnsi="Calibri Light" w:cs="Times New Roman"/>
      <w:i/>
      <w:iCs/>
      <w:smallCaps/>
      <w:color w:val="595959"/>
      <w:sz w:val="21"/>
      <w:szCs w:val="21"/>
    </w:rPr>
  </w:style>
  <w:style w:type="character" w:customStyle="1" w:styleId="Heading4Char">
    <w:name w:val="Heading 4 Char"/>
    <w:basedOn w:val="DefaultParagraphFont"/>
    <w:link w:val="Heading4"/>
    <w:uiPriority w:val="9"/>
    <w:semiHidden/>
    <w:rsid w:val="00820D7E"/>
    <w:rPr>
      <w:rFonts w:ascii="Calibri Light" w:eastAsia="Times New Roman" w:hAnsi="Calibri Light" w:cs="Times New Roman"/>
      <w:sz w:val="24"/>
      <w:szCs w:val="24"/>
      <w:lang w:val="en-US"/>
    </w:rPr>
  </w:style>
  <w:style w:type="character" w:customStyle="1" w:styleId="Heading5Char">
    <w:name w:val="Heading 5 Char"/>
    <w:basedOn w:val="DefaultParagraphFont"/>
    <w:link w:val="Heading5"/>
    <w:uiPriority w:val="9"/>
    <w:semiHidden/>
    <w:rsid w:val="00820D7E"/>
    <w:rPr>
      <w:rFonts w:ascii="Calibri Light" w:eastAsia="Times New Roman" w:hAnsi="Calibri Light" w:cs="Times New Roman"/>
      <w:i/>
      <w:iCs/>
      <w:lang w:val="en-US"/>
    </w:rPr>
  </w:style>
  <w:style w:type="character" w:customStyle="1" w:styleId="Heading6Char">
    <w:name w:val="Heading 6 Char"/>
    <w:basedOn w:val="DefaultParagraphFont"/>
    <w:link w:val="Heading6"/>
    <w:uiPriority w:val="9"/>
    <w:semiHidden/>
    <w:rsid w:val="00820D7E"/>
    <w:rPr>
      <w:rFonts w:ascii="Calibri Light" w:eastAsia="Times New Roman" w:hAnsi="Calibri Light" w:cs="Times New Roman"/>
      <w:color w:val="595959"/>
      <w:sz w:val="21"/>
      <w:szCs w:val="21"/>
      <w:lang w:val="en-US"/>
    </w:rPr>
  </w:style>
  <w:style w:type="character" w:customStyle="1" w:styleId="Heading7Char">
    <w:name w:val="Heading 7 Char"/>
    <w:basedOn w:val="DefaultParagraphFont"/>
    <w:link w:val="Heading7"/>
    <w:uiPriority w:val="9"/>
    <w:semiHidden/>
    <w:rsid w:val="00820D7E"/>
    <w:rPr>
      <w:rFonts w:ascii="Calibri Light" w:eastAsia="Times New Roman" w:hAnsi="Calibri Light" w:cs="Times New Roman"/>
      <w:i/>
      <w:iCs/>
      <w:color w:val="595959"/>
      <w:sz w:val="21"/>
      <w:szCs w:val="21"/>
      <w:lang w:val="en-US"/>
    </w:rPr>
  </w:style>
  <w:style w:type="character" w:customStyle="1" w:styleId="Heading8Char">
    <w:name w:val="Heading 8 Char"/>
    <w:basedOn w:val="DefaultParagraphFont"/>
    <w:link w:val="Heading8"/>
    <w:uiPriority w:val="9"/>
    <w:semiHidden/>
    <w:rsid w:val="00820D7E"/>
    <w:rPr>
      <w:rFonts w:ascii="Calibri Light" w:eastAsia="Times New Roman" w:hAnsi="Calibri Light" w:cs="Times New Roman"/>
      <w:smallCaps/>
      <w:color w:val="595959"/>
      <w:sz w:val="21"/>
      <w:szCs w:val="21"/>
      <w:lang w:val="en-US"/>
    </w:rPr>
  </w:style>
  <w:style w:type="character" w:customStyle="1" w:styleId="Heading9Char">
    <w:name w:val="Heading 9 Char"/>
    <w:basedOn w:val="DefaultParagraphFont"/>
    <w:link w:val="Heading9"/>
    <w:uiPriority w:val="9"/>
    <w:semiHidden/>
    <w:rsid w:val="00820D7E"/>
    <w:rPr>
      <w:rFonts w:ascii="Calibri Light" w:eastAsia="Times New Roman" w:hAnsi="Calibri Light" w:cs="Times New Roman"/>
      <w:i/>
      <w:iCs/>
      <w:smallCaps/>
      <w:color w:val="595959"/>
      <w:sz w:val="21"/>
      <w:szCs w:val="21"/>
      <w:lang w:val="en-US"/>
    </w:rPr>
  </w:style>
  <w:style w:type="paragraph" w:customStyle="1" w:styleId="al">
    <w:name w:val="a_l"/>
    <w:basedOn w:val="Normal"/>
    <w:rsid w:val="00820D7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820D7E"/>
    <w:pPr>
      <w:autoSpaceDE w:val="0"/>
      <w:autoSpaceDN w:val="0"/>
      <w:adjustRightInd w:val="0"/>
      <w:spacing w:after="0" w:line="240" w:lineRule="auto"/>
    </w:pPr>
    <w:rPr>
      <w:rFonts w:ascii="Calibri" w:hAnsi="Calibri" w:cs="Calibri"/>
      <w:color w:val="000000"/>
      <w:sz w:val="24"/>
      <w:szCs w:val="24"/>
    </w:rPr>
  </w:style>
  <w:style w:type="table" w:customStyle="1" w:styleId="GridTable1Light-Accent51">
    <w:name w:val="Grid Table 1 Light - Accent 51"/>
    <w:basedOn w:val="TableNormal"/>
    <w:uiPriority w:val="46"/>
    <w:rsid w:val="00820D7E"/>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styleId="FootnoteText">
    <w:name w:val="footnote text"/>
    <w:basedOn w:val="Normal"/>
    <w:link w:val="FootnoteTextChar"/>
    <w:uiPriority w:val="99"/>
    <w:unhideWhenUsed/>
    <w:rsid w:val="00820D7E"/>
    <w:pPr>
      <w:spacing w:after="0" w:line="240" w:lineRule="auto"/>
    </w:pPr>
    <w:rPr>
      <w:sz w:val="20"/>
      <w:szCs w:val="20"/>
    </w:rPr>
  </w:style>
  <w:style w:type="character" w:customStyle="1" w:styleId="FootnoteTextChar">
    <w:name w:val="Footnote Text Char"/>
    <w:basedOn w:val="DefaultParagraphFont"/>
    <w:link w:val="FootnoteText"/>
    <w:uiPriority w:val="99"/>
    <w:rsid w:val="00820D7E"/>
    <w:rPr>
      <w:sz w:val="20"/>
      <w:szCs w:val="20"/>
    </w:rPr>
  </w:style>
  <w:style w:type="paragraph" w:customStyle="1" w:styleId="xl90">
    <w:name w:val="xl90"/>
    <w:basedOn w:val="Normal"/>
    <w:rsid w:val="00820D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
    <w:name w:val="xl91"/>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2">
    <w:name w:val="xl92"/>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93">
    <w:name w:val="xl93"/>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
    <w:name w:val="xl94"/>
    <w:basedOn w:val="Normal"/>
    <w:rsid w:val="00820D7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5">
    <w:name w:val="xl95"/>
    <w:basedOn w:val="Normal"/>
    <w:rsid w:val="00820D7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96">
    <w:name w:val="xl96"/>
    <w:basedOn w:val="Normal"/>
    <w:rsid w:val="00820D7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820D7E"/>
    <w:rPr>
      <w:color w:val="605E5C"/>
      <w:shd w:val="clear" w:color="auto" w:fill="E1DFDD"/>
    </w:rPr>
  </w:style>
  <w:style w:type="numbering" w:customStyle="1" w:styleId="NoList1">
    <w:name w:val="No List1"/>
    <w:next w:val="NoList"/>
    <w:uiPriority w:val="99"/>
    <w:semiHidden/>
    <w:unhideWhenUsed/>
    <w:rsid w:val="00820D7E"/>
  </w:style>
  <w:style w:type="character" w:customStyle="1" w:styleId="grkhzd">
    <w:name w:val="grkhzd"/>
    <w:basedOn w:val="DefaultParagraphFont"/>
    <w:rsid w:val="00820D7E"/>
  </w:style>
  <w:style w:type="character" w:customStyle="1" w:styleId="eq0j8">
    <w:name w:val="eq0j8"/>
    <w:basedOn w:val="DefaultParagraphFont"/>
    <w:rsid w:val="00820D7E"/>
  </w:style>
  <w:style w:type="table" w:customStyle="1" w:styleId="TableGrid1">
    <w:name w:val="Table Grid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820D7E"/>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LightShading-Accent51">
    <w:name w:val="Light Shading - Accent 51"/>
    <w:basedOn w:val="TableNormal"/>
    <w:next w:val="LightShading-Accent5"/>
    <w:uiPriority w:val="60"/>
    <w:rsid w:val="00820D7E"/>
    <w:pPr>
      <w:spacing w:after="0" w:line="240" w:lineRule="auto"/>
    </w:pPr>
    <w:rPr>
      <w:rFonts w:eastAsia="Times New Roman"/>
      <w:color w:val="2F5496"/>
      <w:sz w:val="21"/>
      <w:szCs w:val="21"/>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GridTable4-Accent51">
    <w:name w:val="Grid Table 4 - Accent 5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NormalWeb">
    <w:name w:val="Normal (Web)"/>
    <w:basedOn w:val="Normal"/>
    <w:uiPriority w:val="99"/>
    <w:rsid w:val="00820D7E"/>
    <w:pPr>
      <w:spacing w:before="100" w:beforeAutospacing="1" w:after="100" w:afterAutospacing="1" w:line="264" w:lineRule="auto"/>
    </w:pPr>
    <w:rPr>
      <w:rFonts w:eastAsia="Times New Roman" w:cs="Times New Roman"/>
      <w:sz w:val="21"/>
      <w:szCs w:val="21"/>
    </w:rPr>
  </w:style>
  <w:style w:type="character" w:customStyle="1" w:styleId="UnresolvedMention2">
    <w:name w:val="Unresolved Mention2"/>
    <w:basedOn w:val="DefaultParagraphFont"/>
    <w:uiPriority w:val="99"/>
    <w:semiHidden/>
    <w:unhideWhenUsed/>
    <w:rsid w:val="00820D7E"/>
    <w:rPr>
      <w:color w:val="605E5C"/>
      <w:shd w:val="clear" w:color="auto" w:fill="E1DFDD"/>
    </w:rPr>
  </w:style>
  <w:style w:type="numbering" w:customStyle="1" w:styleId="NoList11">
    <w:name w:val="No List11"/>
    <w:next w:val="NoList"/>
    <w:uiPriority w:val="99"/>
    <w:semiHidden/>
    <w:unhideWhenUsed/>
    <w:rsid w:val="00820D7E"/>
  </w:style>
  <w:style w:type="paragraph" w:customStyle="1" w:styleId="msonormal0">
    <w:name w:val="msonormal"/>
    <w:basedOn w:val="Normal"/>
    <w:rsid w:val="00820D7E"/>
    <w:pPr>
      <w:spacing w:before="100" w:beforeAutospacing="1" w:after="100" w:afterAutospacing="1" w:line="264" w:lineRule="auto"/>
    </w:pPr>
    <w:rPr>
      <w:rFonts w:eastAsia="Times New Roman" w:cs="Times New Roman"/>
      <w:sz w:val="21"/>
      <w:szCs w:val="21"/>
    </w:rPr>
  </w:style>
  <w:style w:type="paragraph" w:customStyle="1" w:styleId="font5">
    <w:name w:val="font5"/>
    <w:basedOn w:val="Normal"/>
    <w:rsid w:val="00820D7E"/>
    <w:pPr>
      <w:spacing w:before="100" w:beforeAutospacing="1" w:after="100" w:afterAutospacing="1" w:line="264" w:lineRule="auto"/>
    </w:pPr>
    <w:rPr>
      <w:rFonts w:eastAsia="Times New Roman" w:cs="Times New Roman"/>
      <w:b/>
      <w:bCs/>
      <w:color w:val="0070C0"/>
      <w:sz w:val="16"/>
      <w:szCs w:val="16"/>
    </w:rPr>
  </w:style>
  <w:style w:type="paragraph" w:customStyle="1" w:styleId="xl97">
    <w:name w:val="xl97"/>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98">
    <w:name w:val="xl98"/>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99">
    <w:name w:val="xl99"/>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0">
    <w:name w:val="xl100"/>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1">
    <w:name w:val="xl101"/>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2">
    <w:name w:val="xl102"/>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3">
    <w:name w:val="xl103"/>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4">
    <w:name w:val="xl104"/>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5">
    <w:name w:val="xl105"/>
    <w:basedOn w:val="Normal"/>
    <w:rsid w:val="00820D7E"/>
    <w:pPr>
      <w:pBdr>
        <w:top w:val="single" w:sz="8" w:space="0" w:color="auto"/>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6">
    <w:name w:val="xl106"/>
    <w:basedOn w:val="Normal"/>
    <w:rsid w:val="00820D7E"/>
    <w:pPr>
      <w:pBdr>
        <w:top w:val="single" w:sz="8" w:space="0" w:color="auto"/>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7">
    <w:name w:val="xl107"/>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8">
    <w:name w:val="xl108"/>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9">
    <w:name w:val="xl109"/>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0">
    <w:name w:val="xl110"/>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11">
    <w:name w:val="xl111"/>
    <w:basedOn w:val="Normal"/>
    <w:rsid w:val="00820D7E"/>
    <w:pPr>
      <w:pBdr>
        <w:top w:val="single" w:sz="8" w:space="0" w:color="auto"/>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2">
    <w:name w:val="xl112"/>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3">
    <w:name w:val="xl113"/>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14">
    <w:name w:val="xl114"/>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15">
    <w:name w:val="xl115"/>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6">
    <w:name w:val="xl116"/>
    <w:basedOn w:val="Normal"/>
    <w:rsid w:val="00820D7E"/>
    <w:pPr>
      <w:spacing w:before="100" w:beforeAutospacing="1" w:after="100" w:afterAutospacing="1" w:line="264" w:lineRule="auto"/>
      <w:textAlignment w:val="center"/>
    </w:pPr>
    <w:rPr>
      <w:rFonts w:eastAsia="Times New Roman" w:cs="Times New Roman"/>
      <w:color w:val="0070C0"/>
      <w:sz w:val="16"/>
      <w:szCs w:val="16"/>
    </w:rPr>
  </w:style>
  <w:style w:type="paragraph" w:customStyle="1" w:styleId="xl117">
    <w:name w:val="xl117"/>
    <w:basedOn w:val="Normal"/>
    <w:rsid w:val="00820D7E"/>
    <w:pPr>
      <w:spacing w:before="100" w:beforeAutospacing="1" w:after="100" w:afterAutospacing="1" w:line="264" w:lineRule="auto"/>
      <w:jc w:val="center"/>
      <w:textAlignment w:val="center"/>
    </w:pPr>
    <w:rPr>
      <w:rFonts w:eastAsia="Times New Roman" w:cs="Times New Roman"/>
      <w:color w:val="0000FF"/>
      <w:sz w:val="16"/>
      <w:szCs w:val="16"/>
    </w:rPr>
  </w:style>
  <w:style w:type="paragraph" w:customStyle="1" w:styleId="xl118">
    <w:name w:val="xl118"/>
    <w:basedOn w:val="Normal"/>
    <w:rsid w:val="00820D7E"/>
    <w:pPr>
      <w:spacing w:before="100" w:beforeAutospacing="1" w:after="100" w:afterAutospacing="1" w:line="264" w:lineRule="auto"/>
      <w:textAlignment w:val="center"/>
    </w:pPr>
    <w:rPr>
      <w:rFonts w:eastAsia="Times New Roman" w:cs="Times New Roman"/>
      <w:color w:val="0070C0"/>
      <w:sz w:val="16"/>
      <w:szCs w:val="16"/>
    </w:rPr>
  </w:style>
  <w:style w:type="character" w:customStyle="1" w:styleId="spar">
    <w:name w:val="s_par"/>
    <w:basedOn w:val="DefaultParagraphFont"/>
    <w:rsid w:val="00820D7E"/>
  </w:style>
  <w:style w:type="character" w:customStyle="1" w:styleId="salnbdy">
    <w:name w:val="s_aln_bdy"/>
    <w:basedOn w:val="DefaultParagraphFont"/>
    <w:rsid w:val="00820D7E"/>
  </w:style>
  <w:style w:type="table" w:customStyle="1" w:styleId="TableGridLight1">
    <w:name w:val="Table Grid Light1"/>
    <w:basedOn w:val="TableNormal"/>
    <w:uiPriority w:val="40"/>
    <w:rsid w:val="00820D7E"/>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List2-Accent51">
    <w:name w:val="Medium List 2 - Accent 51"/>
    <w:basedOn w:val="TableNormal"/>
    <w:next w:val="MediumList2-Accent5"/>
    <w:uiPriority w:val="66"/>
    <w:rsid w:val="00820D7E"/>
    <w:pPr>
      <w:spacing w:after="0" w:line="240" w:lineRule="auto"/>
    </w:pPr>
    <w:rPr>
      <w:rFonts w:ascii="Calibri Light" w:eastAsia="Times New Roman" w:hAnsi="Calibri Light" w:cs="Times New Roman"/>
      <w:color w:val="000000"/>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Grid3-Accent51">
    <w:name w:val="Medium Grid 3 - Accent 51"/>
    <w:basedOn w:val="TableNormal"/>
    <w:next w:val="MediumGrid3-Accent5"/>
    <w:uiPriority w:val="69"/>
    <w:rsid w:val="00820D7E"/>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11">
    <w:name w:val="Medium Grid 3 - Accent 11"/>
    <w:basedOn w:val="TableNormal"/>
    <w:next w:val="MediumGrid3-Accent1"/>
    <w:uiPriority w:val="69"/>
    <w:rsid w:val="00820D7E"/>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ListTable4-Accent51">
    <w:name w:val="List Table 4 - Accent 5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
    <w:name w:val="Grid Table 5 Dark - Accent 5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Standard">
    <w:name w:val="Standard"/>
    <w:uiPriority w:val="99"/>
    <w:rsid w:val="00820D7E"/>
    <w:pPr>
      <w:suppressAutoHyphens/>
      <w:spacing w:after="240" w:line="240" w:lineRule="exact"/>
      <w:jc w:val="both"/>
      <w:textAlignment w:val="baseline"/>
    </w:pPr>
    <w:rPr>
      <w:rFonts w:ascii="Times New Roman" w:eastAsia="Times New Roman" w:hAnsi="Times New Roman" w:cs="Times New Roman"/>
      <w:kern w:val="2"/>
      <w:sz w:val="21"/>
      <w:szCs w:val="20"/>
      <w:lang w:val="ro-RO" w:eastAsia="zh-CN"/>
    </w:rPr>
  </w:style>
  <w:style w:type="table" w:customStyle="1" w:styleId="GridTable5Dark-Accent11">
    <w:name w:val="Grid Table 5 Dark - Accent 1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styleId="FootnoteReference">
    <w:name w:val="footnote reference"/>
    <w:basedOn w:val="DefaultParagraphFont"/>
    <w:uiPriority w:val="99"/>
    <w:semiHidden/>
    <w:unhideWhenUsed/>
    <w:rsid w:val="00820D7E"/>
    <w:rPr>
      <w:vertAlign w:val="superscript"/>
    </w:rPr>
  </w:style>
  <w:style w:type="table" w:customStyle="1" w:styleId="LightList-Accent51">
    <w:name w:val="Light List - Accent 51"/>
    <w:basedOn w:val="TableNormal"/>
    <w:next w:val="LightList-Accent5"/>
    <w:uiPriority w:val="61"/>
    <w:rsid w:val="00820D7E"/>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List-Accent52">
    <w:name w:val="Light List - Accent 52"/>
    <w:basedOn w:val="TableNormal"/>
    <w:next w:val="LightList-Accent5"/>
    <w:uiPriority w:val="61"/>
    <w:semiHidden/>
    <w:unhideWhenUsed/>
    <w:rsid w:val="00820D7E"/>
    <w:pPr>
      <w:spacing w:after="0" w:line="240" w:lineRule="auto"/>
    </w:pPr>
    <w:rPr>
      <w:rFonts w:eastAsia="Times New Roman"/>
      <w:sz w:val="21"/>
      <w:szCs w:val="21"/>
      <w:lang w:val="en-GB"/>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
    <w:name w:val="Grid Table 4 - Accent 6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sartttl">
    <w:name w:val="s_art_ttl"/>
    <w:basedOn w:val="DefaultParagraphFont"/>
    <w:rsid w:val="00820D7E"/>
  </w:style>
  <w:style w:type="character" w:customStyle="1" w:styleId="saln">
    <w:name w:val="s_aln"/>
    <w:basedOn w:val="DefaultParagraphFont"/>
    <w:rsid w:val="00820D7E"/>
  </w:style>
  <w:style w:type="character" w:customStyle="1" w:styleId="salnttl">
    <w:name w:val="s_aln_ttl"/>
    <w:basedOn w:val="DefaultParagraphFont"/>
    <w:rsid w:val="00820D7E"/>
  </w:style>
  <w:style w:type="character" w:customStyle="1" w:styleId="slgi">
    <w:name w:val="s_lgi"/>
    <w:basedOn w:val="DefaultParagraphFont"/>
    <w:rsid w:val="00820D7E"/>
  </w:style>
  <w:style w:type="table" w:customStyle="1" w:styleId="TableGrid11">
    <w:name w:val="Table Grid1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rsid w:val="00820D7E"/>
    <w:pPr>
      <w:autoSpaceDE w:val="0"/>
      <w:autoSpaceDN w:val="0"/>
      <w:spacing w:after="120" w:line="264" w:lineRule="auto"/>
      <w:ind w:left="843"/>
    </w:pPr>
    <w:rPr>
      <w:rFonts w:eastAsia="Times New Roman" w:cs="Times New Roman"/>
      <w:sz w:val="28"/>
      <w:szCs w:val="28"/>
    </w:rPr>
  </w:style>
  <w:style w:type="character" w:customStyle="1" w:styleId="BodyTextChar">
    <w:name w:val="Body Text Char"/>
    <w:basedOn w:val="DefaultParagraphFont"/>
    <w:link w:val="BodyText"/>
    <w:uiPriority w:val="1"/>
    <w:rsid w:val="00820D7E"/>
    <w:rPr>
      <w:rFonts w:eastAsia="Times New Roman" w:cs="Times New Roman"/>
      <w:sz w:val="28"/>
      <w:szCs w:val="28"/>
    </w:rPr>
  </w:style>
  <w:style w:type="paragraph" w:customStyle="1" w:styleId="xl65">
    <w:name w:val="xl65"/>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textAlignment w:val="center"/>
    </w:pPr>
    <w:rPr>
      <w:rFonts w:ascii="Tahoma" w:eastAsia="Times New Roman" w:hAnsi="Tahoma" w:cs="Tahoma"/>
      <w:sz w:val="21"/>
      <w:szCs w:val="21"/>
      <w:lang w:val="en-GB" w:eastAsia="en-GB"/>
    </w:rPr>
  </w:style>
  <w:style w:type="character" w:customStyle="1" w:styleId="UnresolvedMention3">
    <w:name w:val="Unresolved Mention3"/>
    <w:basedOn w:val="DefaultParagraphFont"/>
    <w:uiPriority w:val="99"/>
    <w:semiHidden/>
    <w:unhideWhenUsed/>
    <w:rsid w:val="00820D7E"/>
    <w:rPr>
      <w:color w:val="605E5C"/>
      <w:shd w:val="clear" w:color="auto" w:fill="E1DFDD"/>
    </w:rPr>
  </w:style>
  <w:style w:type="paragraph" w:customStyle="1" w:styleId="Title1">
    <w:name w:val="Title1"/>
    <w:basedOn w:val="Normal"/>
    <w:next w:val="Normal"/>
    <w:uiPriority w:val="10"/>
    <w:qFormat/>
    <w:rsid w:val="00820D7E"/>
    <w:pPr>
      <w:spacing w:after="0" w:line="240" w:lineRule="auto"/>
      <w:contextualSpacing/>
    </w:pPr>
    <w:rPr>
      <w:rFonts w:ascii="Calibri Light" w:eastAsia="Times New Roman" w:hAnsi="Calibri Light" w:cs="Times New Roman"/>
      <w:color w:val="2E74B5"/>
      <w:spacing w:val="-7"/>
      <w:sz w:val="80"/>
      <w:szCs w:val="80"/>
    </w:rPr>
  </w:style>
  <w:style w:type="character" w:customStyle="1" w:styleId="TitleChar">
    <w:name w:val="Title Char"/>
    <w:basedOn w:val="DefaultParagraphFont"/>
    <w:link w:val="Title"/>
    <w:uiPriority w:val="10"/>
    <w:rsid w:val="00820D7E"/>
    <w:rPr>
      <w:rFonts w:ascii="Calibri Light" w:eastAsia="Times New Roman" w:hAnsi="Calibri Light" w:cs="Times New Roman"/>
      <w:color w:val="2E74B5"/>
      <w:spacing w:val="-7"/>
      <w:sz w:val="80"/>
      <w:szCs w:val="80"/>
      <w:lang w:val="en-US"/>
    </w:rPr>
  </w:style>
  <w:style w:type="paragraph" w:customStyle="1" w:styleId="Subtitle1">
    <w:name w:val="Subtitle1"/>
    <w:basedOn w:val="Normal"/>
    <w:next w:val="Normal"/>
    <w:uiPriority w:val="11"/>
    <w:qFormat/>
    <w:rsid w:val="00820D7E"/>
    <w:pPr>
      <w:numPr>
        <w:ilvl w:val="1"/>
      </w:numPr>
      <w:spacing w:after="240" w:line="240" w:lineRule="auto"/>
    </w:pPr>
    <w:rPr>
      <w:rFonts w:ascii="Calibri Light" w:eastAsia="Times New Roman" w:hAnsi="Calibri Light" w:cs="Times New Roman"/>
      <w:color w:val="404040"/>
      <w:sz w:val="30"/>
      <w:szCs w:val="30"/>
    </w:rPr>
  </w:style>
  <w:style w:type="character" w:customStyle="1" w:styleId="SubtitleChar">
    <w:name w:val="Subtitle Char"/>
    <w:basedOn w:val="DefaultParagraphFont"/>
    <w:link w:val="Subtitle"/>
    <w:uiPriority w:val="11"/>
    <w:rsid w:val="00820D7E"/>
    <w:rPr>
      <w:rFonts w:ascii="Calibri Light" w:eastAsia="Times New Roman" w:hAnsi="Calibri Light" w:cs="Times New Roman"/>
      <w:color w:val="404040"/>
      <w:sz w:val="30"/>
      <w:szCs w:val="30"/>
      <w:lang w:val="en-US"/>
    </w:rPr>
  </w:style>
  <w:style w:type="character" w:styleId="Strong">
    <w:name w:val="Strong"/>
    <w:basedOn w:val="DefaultParagraphFont"/>
    <w:uiPriority w:val="22"/>
    <w:qFormat/>
    <w:rsid w:val="00820D7E"/>
    <w:rPr>
      <w:b/>
      <w:bCs/>
    </w:rPr>
  </w:style>
  <w:style w:type="character" w:styleId="Emphasis">
    <w:name w:val="Emphasis"/>
    <w:basedOn w:val="DefaultParagraphFont"/>
    <w:uiPriority w:val="20"/>
    <w:qFormat/>
    <w:rsid w:val="00820D7E"/>
    <w:rPr>
      <w:i/>
      <w:iCs/>
    </w:rPr>
  </w:style>
  <w:style w:type="paragraph" w:customStyle="1" w:styleId="Quote1">
    <w:name w:val="Quote1"/>
    <w:basedOn w:val="Normal"/>
    <w:next w:val="Normal"/>
    <w:uiPriority w:val="29"/>
    <w:qFormat/>
    <w:rsid w:val="00820D7E"/>
    <w:pPr>
      <w:spacing w:before="240" w:after="240" w:line="252" w:lineRule="auto"/>
      <w:ind w:left="864" w:right="864"/>
      <w:jc w:val="center"/>
    </w:pPr>
    <w:rPr>
      <w:rFonts w:eastAsia="Times New Roman"/>
      <w:i/>
      <w:iCs/>
      <w:sz w:val="21"/>
      <w:szCs w:val="21"/>
    </w:rPr>
  </w:style>
  <w:style w:type="character" w:customStyle="1" w:styleId="QuoteChar">
    <w:name w:val="Quote Char"/>
    <w:basedOn w:val="DefaultParagraphFont"/>
    <w:link w:val="Quote"/>
    <w:uiPriority w:val="29"/>
    <w:rsid w:val="00820D7E"/>
    <w:rPr>
      <w:rFonts w:eastAsia="Times New Roman"/>
      <w:i/>
      <w:iCs/>
      <w:sz w:val="21"/>
      <w:szCs w:val="21"/>
      <w:lang w:val="en-US"/>
    </w:rPr>
  </w:style>
  <w:style w:type="paragraph" w:customStyle="1" w:styleId="IntenseQuote1">
    <w:name w:val="Intense Quote1"/>
    <w:basedOn w:val="Normal"/>
    <w:next w:val="Normal"/>
    <w:uiPriority w:val="30"/>
    <w:qFormat/>
    <w:rsid w:val="00820D7E"/>
    <w:pPr>
      <w:spacing w:before="100" w:beforeAutospacing="1" w:after="240" w:line="264" w:lineRule="auto"/>
      <w:ind w:left="864" w:right="864"/>
      <w:jc w:val="center"/>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820D7E"/>
    <w:rPr>
      <w:rFonts w:ascii="Calibri Light" w:eastAsia="Times New Roman" w:hAnsi="Calibri Light" w:cs="Times New Roman"/>
      <w:color w:val="5B9BD5"/>
      <w:sz w:val="28"/>
      <w:szCs w:val="28"/>
      <w:lang w:val="en-US"/>
    </w:rPr>
  </w:style>
  <w:style w:type="character" w:customStyle="1" w:styleId="SubtleEmphasis1">
    <w:name w:val="Subtle Emphasis1"/>
    <w:basedOn w:val="DefaultParagraphFont"/>
    <w:uiPriority w:val="19"/>
    <w:qFormat/>
    <w:rsid w:val="00820D7E"/>
    <w:rPr>
      <w:i/>
      <w:iCs/>
      <w:color w:val="595959"/>
    </w:rPr>
  </w:style>
  <w:style w:type="character" w:styleId="IntenseEmphasis">
    <w:name w:val="Intense Emphasis"/>
    <w:basedOn w:val="DefaultParagraphFont"/>
    <w:uiPriority w:val="21"/>
    <w:qFormat/>
    <w:rsid w:val="00820D7E"/>
    <w:rPr>
      <w:b/>
      <w:bCs/>
      <w:i/>
      <w:iCs/>
    </w:rPr>
  </w:style>
  <w:style w:type="character" w:customStyle="1" w:styleId="SubtleReference1">
    <w:name w:val="Subtle Reference1"/>
    <w:basedOn w:val="DefaultParagraphFont"/>
    <w:uiPriority w:val="31"/>
    <w:qFormat/>
    <w:rsid w:val="00820D7E"/>
    <w:rPr>
      <w:smallCaps/>
      <w:color w:val="404040"/>
    </w:rPr>
  </w:style>
  <w:style w:type="character" w:styleId="IntenseReference">
    <w:name w:val="Intense Reference"/>
    <w:basedOn w:val="DefaultParagraphFont"/>
    <w:uiPriority w:val="32"/>
    <w:qFormat/>
    <w:rsid w:val="00820D7E"/>
    <w:rPr>
      <w:b/>
      <w:bCs/>
      <w:smallCaps/>
      <w:u w:val="single"/>
    </w:rPr>
  </w:style>
  <w:style w:type="character" w:styleId="BookTitle">
    <w:name w:val="Book Title"/>
    <w:basedOn w:val="DefaultParagraphFont"/>
    <w:uiPriority w:val="33"/>
    <w:qFormat/>
    <w:rsid w:val="00820D7E"/>
    <w:rPr>
      <w:b/>
      <w:bCs/>
      <w:smallCaps/>
    </w:rPr>
  </w:style>
  <w:style w:type="paragraph" w:customStyle="1" w:styleId="xl63">
    <w:name w:val="xl63"/>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table" w:customStyle="1" w:styleId="GridTable2-Accent11">
    <w:name w:val="Grid Table 2 - Accent 11"/>
    <w:basedOn w:val="TableNormal"/>
    <w:uiPriority w:val="47"/>
    <w:rsid w:val="00820D7E"/>
    <w:pPr>
      <w:spacing w:after="0" w:line="240" w:lineRule="auto"/>
    </w:pPr>
    <w:rPr>
      <w:rFonts w:eastAsia="Times New Roman"/>
      <w:sz w:val="21"/>
      <w:szCs w:val="21"/>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
    <w:name w:val="Grid Table 4 - Accent 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41">
    <w:name w:val="Grid Table 4 - Accent 41"/>
    <w:basedOn w:val="TableNormal"/>
    <w:next w:val="GridTable4-Accent42"/>
    <w:uiPriority w:val="49"/>
    <w:rsid w:val="00820D7E"/>
    <w:pPr>
      <w:spacing w:after="0" w:line="240" w:lineRule="auto"/>
    </w:pPr>
    <w:rPr>
      <w:rFonts w:eastAsia="Calibri"/>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4-Accent42">
    <w:name w:val="Grid Table 4 - Accent 42"/>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11">
    <w:name w:val="Grid Table 1 Light - Accent 11"/>
    <w:basedOn w:val="TableNormal"/>
    <w:uiPriority w:val="46"/>
    <w:rsid w:val="00820D7E"/>
    <w:pPr>
      <w:spacing w:after="0" w:line="240" w:lineRule="auto"/>
    </w:pPr>
    <w:rPr>
      <w:rFonts w:eastAsia="Times New Roman"/>
      <w:sz w:val="21"/>
      <w:szCs w:val="21"/>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
    <w:name w:val="Table Grid2"/>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820D7E"/>
    <w:pPr>
      <w:spacing w:after="0" w:line="240" w:lineRule="auto"/>
    </w:pPr>
    <w:rPr>
      <w:rFonts w:eastAsia="Calibri"/>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820D7E"/>
  </w:style>
  <w:style w:type="table" w:customStyle="1" w:styleId="TableGrid7">
    <w:name w:val="Table Grid7"/>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820D7E"/>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GridTable4-Accent511">
    <w:name w:val="Grid Table 4 - Accent 5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2">
    <w:name w:val="No List12"/>
    <w:next w:val="NoList"/>
    <w:uiPriority w:val="99"/>
    <w:semiHidden/>
    <w:unhideWhenUsed/>
    <w:rsid w:val="00820D7E"/>
  </w:style>
  <w:style w:type="table" w:customStyle="1" w:styleId="TableGridLight11">
    <w:name w:val="Table Grid Light11"/>
    <w:basedOn w:val="TableNormal"/>
    <w:uiPriority w:val="40"/>
    <w:rsid w:val="00820D7E"/>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4-Accent511">
    <w:name w:val="List Table 4 - Accent 5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1">
    <w:name w:val="Grid Table 5 Dark - Accent 51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111">
    <w:name w:val="Grid Table 5 Dark - Accent 11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eGrid13">
    <w:name w:val="Table Grid13"/>
    <w:basedOn w:val="TableNormal"/>
    <w:next w:val="TableGrid"/>
    <w:uiPriority w:val="39"/>
    <w:rsid w:val="00820D7E"/>
    <w:pPr>
      <w:spacing w:after="0" w:line="240" w:lineRule="auto"/>
    </w:pPr>
    <w:rPr>
      <w:rFonts w:eastAsia="Times New Roman"/>
      <w:sz w:val="21"/>
      <w:szCs w:val="21"/>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11">
    <w:name w:val="Light List - Accent 511"/>
    <w:basedOn w:val="TableNormal"/>
    <w:next w:val="LightList-Accent5"/>
    <w:uiPriority w:val="61"/>
    <w:rsid w:val="00820D7E"/>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1">
    <w:name w:val="Grid Table 4 - Accent 6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11">
    <w:name w:val="Table Grid11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411">
    <w:name w:val="Grid Table 4 - Accent 411"/>
    <w:basedOn w:val="TableNormal"/>
    <w:next w:val="GridTable4-Accent42"/>
    <w:uiPriority w:val="49"/>
    <w:rsid w:val="00820D7E"/>
    <w:pPr>
      <w:spacing w:after="0" w:line="240" w:lineRule="auto"/>
    </w:pPr>
    <w:rPr>
      <w:rFonts w:eastAsia="Calibri"/>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eGrid21">
    <w:name w:val="Table Grid2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820D7E"/>
    <w:pPr>
      <w:spacing w:after="0" w:line="240" w:lineRule="auto"/>
    </w:pPr>
    <w:rPr>
      <w:rFonts w:eastAsia="Calibri"/>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820D7E"/>
    <w:rPr>
      <w:color w:val="605E5C"/>
      <w:shd w:val="clear" w:color="auto" w:fill="E1DFDD"/>
    </w:rPr>
  </w:style>
  <w:style w:type="table" w:customStyle="1" w:styleId="Tabelgril2-Accentuare11">
    <w:name w:val="Tabel grilă 2 - Accentuare 11"/>
    <w:basedOn w:val="TableNormal"/>
    <w:uiPriority w:val="47"/>
    <w:rsid w:val="00820D7E"/>
    <w:pPr>
      <w:spacing w:after="0" w:line="240" w:lineRule="auto"/>
    </w:p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gril4-Accentuare51">
    <w:name w:val="Tabel grilă 4 - Accentuare 51"/>
    <w:basedOn w:val="TableNormal"/>
    <w:uiPriority w:val="49"/>
    <w:rsid w:val="00820D7E"/>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gril4-Accentuare11">
    <w:name w:val="Tabel grilă 4 - Accentuare 11"/>
    <w:basedOn w:val="TableNormal"/>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6">
    <w:name w:val="font6"/>
    <w:basedOn w:val="Normal"/>
    <w:rsid w:val="00820D7E"/>
    <w:pPr>
      <w:spacing w:before="100" w:beforeAutospacing="1" w:after="100" w:afterAutospacing="1" w:line="240" w:lineRule="auto"/>
    </w:pPr>
    <w:rPr>
      <w:rFonts w:ascii="Arial" w:eastAsia="Times New Roman" w:hAnsi="Arial" w:cs="Arial"/>
      <w:color w:val="000000"/>
      <w:sz w:val="20"/>
      <w:szCs w:val="20"/>
    </w:rPr>
  </w:style>
  <w:style w:type="paragraph" w:customStyle="1" w:styleId="xl119">
    <w:name w:val="xl119"/>
    <w:basedOn w:val="Normal"/>
    <w:rsid w:val="00820D7E"/>
    <w:pPr>
      <w:spacing w:before="100" w:beforeAutospacing="1" w:after="100" w:afterAutospacing="1" w:line="240" w:lineRule="auto"/>
      <w:jc w:val="center"/>
    </w:pPr>
    <w:rPr>
      <w:rFonts w:ascii="Calibri" w:eastAsia="Times New Roman" w:hAnsi="Calibri" w:cs="Times New Roman"/>
      <w:sz w:val="24"/>
      <w:szCs w:val="24"/>
    </w:rPr>
  </w:style>
  <w:style w:type="table" w:customStyle="1" w:styleId="GridTable1Light-Accent21">
    <w:name w:val="Grid Table 1 Light - Accent 21"/>
    <w:basedOn w:val="TableNormal"/>
    <w:next w:val="Tabelgril1Luminos-Accentuare21"/>
    <w:uiPriority w:val="46"/>
    <w:rsid w:val="00820D7E"/>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elgril1Luminos-Accentuare21">
    <w:name w:val="Tabel grilă 1 Luminos - Accentuare 21"/>
    <w:basedOn w:val="TableNormal"/>
    <w:uiPriority w:val="46"/>
    <w:rsid w:val="00820D7E"/>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elgril1Luminos-Accentuare51">
    <w:name w:val="Tabel grilă 1 Luminos - Accentuare 51"/>
    <w:basedOn w:val="TableNormal"/>
    <w:uiPriority w:val="46"/>
    <w:rsid w:val="00820D7E"/>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22">
    <w:name w:val="Grid Table 1 Light - Accent 22"/>
    <w:basedOn w:val="TableNormal"/>
    <w:next w:val="Tabelgril1Luminos-Accentuare21"/>
    <w:uiPriority w:val="46"/>
    <w:rsid w:val="00820D7E"/>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UnresolvedMention5">
    <w:name w:val="Unresolved Mention5"/>
    <w:basedOn w:val="DefaultParagraphFont"/>
    <w:uiPriority w:val="99"/>
    <w:semiHidden/>
    <w:unhideWhenUsed/>
    <w:rsid w:val="00820D7E"/>
    <w:rPr>
      <w:color w:val="605E5C"/>
      <w:shd w:val="clear" w:color="auto" w:fill="E1DFDD"/>
    </w:rPr>
  </w:style>
  <w:style w:type="table" w:customStyle="1" w:styleId="PlainTable21">
    <w:name w:val="Plain Table 21"/>
    <w:basedOn w:val="TableNormal"/>
    <w:next w:val="Tabelsimplu21"/>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2-Accent12">
    <w:name w:val="Grid Table 2 - Accent 12"/>
    <w:basedOn w:val="TableNormal"/>
    <w:next w:val="Tabelgril2-Accentuare11"/>
    <w:uiPriority w:val="47"/>
    <w:rsid w:val="00820D7E"/>
    <w:pPr>
      <w:spacing w:after="0" w:line="240" w:lineRule="auto"/>
    </w:pPr>
    <w:rPr>
      <w:rFonts w:eastAsia="Times New Roman"/>
      <w:sz w:val="21"/>
      <w:szCs w:val="21"/>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21">
    <w:name w:val="Grid Table 2 - Accent 21"/>
    <w:basedOn w:val="TableNormal"/>
    <w:next w:val="Tabelgril2-Accentuare21"/>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1">
    <w:name w:val="Grid Table 4 - Accent 21"/>
    <w:basedOn w:val="TableNormal"/>
    <w:next w:val="Tabelgril4-Accentuare21"/>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41">
    <w:name w:val="Plain Table 41"/>
    <w:basedOn w:val="TableNormal"/>
    <w:next w:val="Tabelsimplu41"/>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1">
    <w:name w:val="Grid Table 2 - Accent 61"/>
    <w:basedOn w:val="TableNormal"/>
    <w:next w:val="Tabelgril2-Accentuare61"/>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512">
    <w:name w:val="Grid Table 4 - Accent 512"/>
    <w:basedOn w:val="TableNormal"/>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Light2">
    <w:name w:val="Table Grid Light2"/>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Heading11">
    <w:name w:val="Heading 11"/>
    <w:basedOn w:val="Normal"/>
    <w:next w:val="Normal"/>
    <w:uiPriority w:val="9"/>
    <w:qFormat/>
    <w:rsid w:val="00820D7E"/>
    <w:pPr>
      <w:keepNext/>
      <w:keepLines/>
      <w:spacing w:before="240" w:after="0"/>
      <w:outlineLvl w:val="0"/>
    </w:pPr>
    <w:rPr>
      <w:rFonts w:ascii="Calibri Light" w:eastAsia="Times New Roman" w:hAnsi="Calibri Light" w:cs="Times New Roman"/>
      <w:color w:val="2F5496"/>
      <w:sz w:val="32"/>
      <w:szCs w:val="32"/>
    </w:rPr>
  </w:style>
  <w:style w:type="table" w:customStyle="1" w:styleId="TableGrid14">
    <w:name w:val="Table Grid14"/>
    <w:basedOn w:val="TableNormal"/>
    <w:next w:val="TableGrid"/>
    <w:uiPriority w:val="39"/>
    <w:rsid w:val="00820D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unhideWhenUsed/>
    <w:rsid w:val="00820D7E"/>
    <w:rPr>
      <w:color w:val="0563C1"/>
      <w:u w:val="single"/>
    </w:rPr>
  </w:style>
  <w:style w:type="character" w:customStyle="1" w:styleId="Heading1Char1">
    <w:name w:val="Heading 1 Char1"/>
    <w:basedOn w:val="DefaultParagraphFont"/>
    <w:uiPriority w:val="9"/>
    <w:rsid w:val="00820D7E"/>
    <w:rPr>
      <w:rFonts w:ascii="Cambria" w:eastAsia="Times New Roman" w:hAnsi="Cambria" w:cs="Times New Roman"/>
      <w:color w:val="365F91"/>
      <w:sz w:val="32"/>
      <w:szCs w:val="32"/>
    </w:rPr>
  </w:style>
  <w:style w:type="paragraph" w:customStyle="1" w:styleId="Caption1">
    <w:name w:val="Caption1"/>
    <w:basedOn w:val="Normal"/>
    <w:next w:val="Normal"/>
    <w:uiPriority w:val="35"/>
    <w:unhideWhenUsed/>
    <w:qFormat/>
    <w:rsid w:val="00820D7E"/>
    <w:pPr>
      <w:spacing w:after="200" w:line="240" w:lineRule="auto"/>
    </w:pPr>
    <w:rPr>
      <w:i/>
      <w:iCs/>
      <w:color w:val="44546A"/>
      <w:sz w:val="18"/>
      <w:szCs w:val="18"/>
    </w:rPr>
  </w:style>
  <w:style w:type="character" w:customStyle="1" w:styleId="FollowedHyperlink1">
    <w:name w:val="FollowedHyperlink1"/>
    <w:basedOn w:val="DefaultParagraphFont"/>
    <w:uiPriority w:val="99"/>
    <w:semiHidden/>
    <w:unhideWhenUsed/>
    <w:rsid w:val="00820D7E"/>
    <w:rPr>
      <w:color w:val="954F72"/>
      <w:u w:val="single"/>
    </w:rPr>
  </w:style>
  <w:style w:type="table" w:customStyle="1" w:styleId="PlainTable211">
    <w:name w:val="Plain Table 211"/>
    <w:basedOn w:val="TableNormal"/>
    <w:next w:val="Tabelsimplu21"/>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2-Accent111">
    <w:name w:val="Grid Table 2 - Accent 111"/>
    <w:basedOn w:val="TableNormal"/>
    <w:next w:val="Tabelgril2-Accentuare11"/>
    <w:uiPriority w:val="47"/>
    <w:rsid w:val="00820D7E"/>
    <w:pPr>
      <w:spacing w:after="0" w:line="240" w:lineRule="auto"/>
    </w:pPr>
    <w:rPr>
      <w:rFonts w:eastAsia="Times New Roman"/>
      <w:sz w:val="21"/>
      <w:szCs w:val="21"/>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11">
    <w:name w:val="No List111"/>
    <w:next w:val="NoList"/>
    <w:uiPriority w:val="99"/>
    <w:semiHidden/>
    <w:unhideWhenUsed/>
    <w:rsid w:val="00820D7E"/>
  </w:style>
  <w:style w:type="table" w:customStyle="1" w:styleId="GridTable2-Accent211">
    <w:name w:val="Grid Table 2 - Accent 211"/>
    <w:basedOn w:val="TableNormal"/>
    <w:next w:val="Tabelgril2-Accentuare21"/>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11">
    <w:name w:val="Grid Table 4 - Accent 211"/>
    <w:basedOn w:val="TableNormal"/>
    <w:next w:val="Tabelgril4-Accentuare21"/>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5111">
    <w:name w:val="Grid Table 4 - Accent 5111"/>
    <w:basedOn w:val="TableNormal"/>
    <w:next w:val="Tabelgril4-Accentuare51"/>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PlainTable411">
    <w:name w:val="Plain Table 411"/>
    <w:basedOn w:val="TableNormal"/>
    <w:next w:val="Tabelsimplu41"/>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11">
    <w:name w:val="Grid Table 2 - Accent 611"/>
    <w:basedOn w:val="TableNormal"/>
    <w:next w:val="Tabelgril2-Accentuare61"/>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1Light-Accent511">
    <w:name w:val="Grid Table 1 Light - Accent 511"/>
    <w:basedOn w:val="TableNormal"/>
    <w:next w:val="Tabelgril1Luminos-Accentuare51"/>
    <w:uiPriority w:val="46"/>
    <w:rsid w:val="00820D7E"/>
    <w:pPr>
      <w:spacing w:after="0" w:line="240" w:lineRule="auto"/>
    </w:p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Light12">
    <w:name w:val="Table Grid Light12"/>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22">
    <w:name w:val="Plain Table 22"/>
    <w:basedOn w:val="TableNormal"/>
    <w:next w:val="Tabelsimplu21"/>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2-Accent121">
    <w:name w:val="Grid Table 2 - Accent 121"/>
    <w:basedOn w:val="TableNormal"/>
    <w:next w:val="Tabelgril2-Accentuare11"/>
    <w:uiPriority w:val="47"/>
    <w:rsid w:val="00820D7E"/>
    <w:pPr>
      <w:spacing w:after="0" w:line="240" w:lineRule="auto"/>
    </w:p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Heading4Char1">
    <w:name w:val="Heading 4 Char1"/>
    <w:basedOn w:val="DefaultParagraphFont"/>
    <w:uiPriority w:val="9"/>
    <w:semiHidden/>
    <w:rsid w:val="00820D7E"/>
    <w:rPr>
      <w:rFonts w:ascii="Cambria" w:eastAsia="Times New Roman" w:hAnsi="Cambria" w:cs="Times New Roman"/>
      <w:i/>
      <w:iCs/>
      <w:color w:val="365F91"/>
    </w:rPr>
  </w:style>
  <w:style w:type="table" w:customStyle="1" w:styleId="GridTable2-Accent22">
    <w:name w:val="Grid Table 2 - Accent 22"/>
    <w:basedOn w:val="TableNormal"/>
    <w:next w:val="Tabelgril2-Accentuare21"/>
    <w:uiPriority w:val="47"/>
    <w:rsid w:val="00820D7E"/>
    <w:pPr>
      <w:spacing w:after="0" w:line="240" w:lineRule="auto"/>
    </w:pPr>
    <w:tblPr>
      <w:tblStyleRowBandSize w:val="1"/>
      <w:tblStyleColBandSize w:val="1"/>
      <w:tblBorders>
        <w:top w:val="single" w:sz="2" w:space="0" w:color="D99594"/>
        <w:bottom w:val="single" w:sz="2" w:space="0" w:color="D99594"/>
        <w:insideH w:val="single" w:sz="2" w:space="0" w:color="D99594"/>
        <w:insideV w:val="single" w:sz="2" w:space="0" w:color="D99594"/>
      </w:tblBorders>
    </w:tblPr>
    <w:tblStylePr w:type="firstRow">
      <w:rPr>
        <w:b/>
        <w:bCs/>
      </w:rPr>
      <w:tblPr/>
      <w:tcPr>
        <w:tcBorders>
          <w:top w:val="nil"/>
          <w:bottom w:val="single" w:sz="12" w:space="0" w:color="D99594"/>
          <w:insideH w:val="nil"/>
          <w:insideV w:val="nil"/>
        </w:tcBorders>
        <w:shd w:val="clear" w:color="auto" w:fill="FFFFFF"/>
      </w:tcPr>
    </w:tblStylePr>
    <w:tblStylePr w:type="lastRow">
      <w:rPr>
        <w:b/>
        <w:bCs/>
      </w:rPr>
      <w:tblPr/>
      <w:tcPr>
        <w:tcBorders>
          <w:top w:val="double" w:sz="2" w:space="0" w:color="D99594"/>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22">
    <w:name w:val="Grid Table 4 - Accent 22"/>
    <w:basedOn w:val="TableNormal"/>
    <w:next w:val="Tabelgril4-Accentuare21"/>
    <w:uiPriority w:val="49"/>
    <w:rsid w:val="00820D7E"/>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52">
    <w:name w:val="Grid Table 4 - Accent 52"/>
    <w:basedOn w:val="TableNormal"/>
    <w:next w:val="Tabelgril4-Accentuare51"/>
    <w:uiPriority w:val="49"/>
    <w:rsid w:val="00820D7E"/>
    <w:pPr>
      <w:spacing w:after="0" w:line="240" w:lineRule="auto"/>
    </w:p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PlainTable42">
    <w:name w:val="Plain Table 42"/>
    <w:basedOn w:val="TableNormal"/>
    <w:next w:val="Tabelsimplu41"/>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2">
    <w:name w:val="Grid Table 2 - Accent 62"/>
    <w:basedOn w:val="TableNormal"/>
    <w:next w:val="Tabelgril2-Accentuare61"/>
    <w:uiPriority w:val="47"/>
    <w:rsid w:val="00820D7E"/>
    <w:pPr>
      <w:spacing w:after="0" w:line="240" w:lineRule="auto"/>
    </w:pPr>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1Light-Accent52">
    <w:name w:val="Grid Table 1 Light - Accent 52"/>
    <w:basedOn w:val="TableNormal"/>
    <w:next w:val="Tabelgril1Luminos-Accentuare51"/>
    <w:uiPriority w:val="46"/>
    <w:rsid w:val="00820D7E"/>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table" w:customStyle="1" w:styleId="TableGridLight21">
    <w:name w:val="Table Grid Light21"/>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elsimplu21">
    <w:name w:val="Tabel simplu 21"/>
    <w:basedOn w:val="TableNormal"/>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gril2-Accentuare21">
    <w:name w:val="Tabel grilă 2 - Accentuare 21"/>
    <w:basedOn w:val="TableNormal"/>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gril4-Accentuare21">
    <w:name w:val="Tabel grilă 4 - Accentuare 21"/>
    <w:basedOn w:val="TableNormal"/>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simplu41">
    <w:name w:val="Tabel simplu 41"/>
    <w:basedOn w:val="TableNormal"/>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gril2-Accentuare61">
    <w:name w:val="Tabel grilă 2 - Accentuare 61"/>
    <w:basedOn w:val="TableNormal"/>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grilLuminos1">
    <w:name w:val="Tabel grilă Luminos1"/>
    <w:basedOn w:val="TableNormal"/>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2-Accent13">
    <w:name w:val="Grid Table 2 - Accent 13"/>
    <w:basedOn w:val="TableNormal"/>
    <w:next w:val="Tabelgril2-Accentuare11"/>
    <w:uiPriority w:val="47"/>
    <w:rsid w:val="00820D7E"/>
    <w:pPr>
      <w:spacing w:after="0" w:line="240" w:lineRule="auto"/>
    </w:pPr>
    <w:rPr>
      <w:rFonts w:eastAsia="Times New Roman"/>
      <w:sz w:val="21"/>
      <w:szCs w:val="21"/>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23">
    <w:name w:val="Grid Table 2 - Accent 23"/>
    <w:basedOn w:val="TableNormal"/>
    <w:next w:val="Tabelgril2-Accentuare21"/>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3">
    <w:name w:val="Grid Table 4 - Accent 23"/>
    <w:basedOn w:val="TableNormal"/>
    <w:next w:val="Tabelgril4-Accentuare21"/>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2-Accent63">
    <w:name w:val="Grid Table 2 - Accent 63"/>
    <w:basedOn w:val="TableNormal"/>
    <w:next w:val="Tabelgril2-Accentuare61"/>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212">
    <w:name w:val="Grid Table 2 - Accent 212"/>
    <w:basedOn w:val="TableNormal"/>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12">
    <w:name w:val="Grid Table 4 - Accent 212"/>
    <w:basedOn w:val="TableNormal"/>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513">
    <w:name w:val="Grid Table 4 - Accent 513"/>
    <w:basedOn w:val="TableNormal"/>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PlainTable412">
    <w:name w:val="Plain Table 412"/>
    <w:basedOn w:val="TableNormal"/>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12">
    <w:name w:val="Grid Table 2 - Accent 612"/>
    <w:basedOn w:val="TableNormal"/>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5">
    <w:name w:val="Table Grid15"/>
    <w:basedOn w:val="TableNormal"/>
    <w:next w:val="TableGrid"/>
    <w:uiPriority w:val="39"/>
    <w:rsid w:val="00820D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12">
    <w:name w:val="Grid Table 4 - Accent 5112"/>
    <w:basedOn w:val="TableNormal"/>
    <w:next w:val="Tabelgril4-Accentuare51"/>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Light13">
    <w:name w:val="Table Grid Light13"/>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2-Accent122">
    <w:name w:val="Grid Table 2 - Accent 122"/>
    <w:basedOn w:val="TableNormal"/>
    <w:next w:val="Tabelgril2-Accentuare11"/>
    <w:uiPriority w:val="47"/>
    <w:rsid w:val="00820D7E"/>
    <w:pPr>
      <w:spacing w:after="0" w:line="240" w:lineRule="auto"/>
    </w:p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PlaceholderText">
    <w:name w:val="Placeholder Text"/>
    <w:basedOn w:val="DefaultParagraphFont"/>
    <w:uiPriority w:val="99"/>
    <w:semiHidden/>
    <w:rsid w:val="00820D7E"/>
    <w:rPr>
      <w:color w:val="808080"/>
    </w:rPr>
  </w:style>
  <w:style w:type="character" w:customStyle="1" w:styleId="UnresolvedMention6">
    <w:name w:val="Unresolved Mention6"/>
    <w:basedOn w:val="DefaultParagraphFont"/>
    <w:uiPriority w:val="99"/>
    <w:semiHidden/>
    <w:unhideWhenUsed/>
    <w:rsid w:val="00820D7E"/>
    <w:rPr>
      <w:color w:val="605E5C"/>
      <w:shd w:val="clear" w:color="auto" w:fill="E1DFDD"/>
    </w:rPr>
  </w:style>
  <w:style w:type="character" w:customStyle="1" w:styleId="Heading4Char2">
    <w:name w:val="Heading 4 Char2"/>
    <w:basedOn w:val="DefaultParagraphFont"/>
    <w:uiPriority w:val="9"/>
    <w:semiHidden/>
    <w:rsid w:val="00820D7E"/>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820D7E"/>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820D7E"/>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820D7E"/>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820D7E"/>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820D7E"/>
    <w:rPr>
      <w:rFonts w:asciiTheme="majorHAnsi" w:eastAsiaTheme="majorEastAsia" w:hAnsiTheme="majorHAnsi" w:cstheme="majorBidi"/>
      <w:i/>
      <w:iCs/>
      <w:color w:val="272727" w:themeColor="text1" w:themeTint="D8"/>
      <w:sz w:val="21"/>
      <w:szCs w:val="21"/>
    </w:rPr>
  </w:style>
  <w:style w:type="table" w:styleId="LightShading-Accent5">
    <w:name w:val="Light Shading Accent 5"/>
    <w:basedOn w:val="TableNormal"/>
    <w:uiPriority w:val="60"/>
    <w:semiHidden/>
    <w:unhideWhenUsed/>
    <w:rsid w:val="00820D7E"/>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MediumList2-Accent5">
    <w:name w:val="Medium List 2 Accent 5"/>
    <w:basedOn w:val="TableNormal"/>
    <w:uiPriority w:val="66"/>
    <w:semiHidden/>
    <w:unhideWhenUsed/>
    <w:rsid w:val="00820D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Accent5">
    <w:name w:val="Medium Grid 3 Accent 5"/>
    <w:basedOn w:val="TableNormal"/>
    <w:uiPriority w:val="69"/>
    <w:semiHidden/>
    <w:unhideWhenUsed/>
    <w:rsid w:val="00820D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styleId="MediumGrid3-Accent1">
    <w:name w:val="Medium Grid 3 Accent 1"/>
    <w:basedOn w:val="TableNormal"/>
    <w:uiPriority w:val="69"/>
    <w:semiHidden/>
    <w:unhideWhenUsed/>
    <w:rsid w:val="00820D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LightList-Accent5">
    <w:name w:val="Light List Accent 5"/>
    <w:basedOn w:val="TableNormal"/>
    <w:uiPriority w:val="61"/>
    <w:semiHidden/>
    <w:unhideWhenUsed/>
    <w:rsid w:val="00820D7E"/>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Title">
    <w:name w:val="Title"/>
    <w:basedOn w:val="Normal"/>
    <w:next w:val="Normal"/>
    <w:link w:val="TitleChar"/>
    <w:uiPriority w:val="10"/>
    <w:qFormat/>
    <w:rsid w:val="00820D7E"/>
    <w:pPr>
      <w:spacing w:after="0" w:line="240" w:lineRule="auto"/>
      <w:contextualSpacing/>
    </w:pPr>
    <w:rPr>
      <w:rFonts w:ascii="Calibri Light" w:eastAsia="Times New Roman" w:hAnsi="Calibri Light" w:cs="Times New Roman"/>
      <w:color w:val="2E74B5"/>
      <w:spacing w:val="-7"/>
      <w:sz w:val="80"/>
      <w:szCs w:val="80"/>
    </w:rPr>
  </w:style>
  <w:style w:type="character" w:customStyle="1" w:styleId="TitleChar1">
    <w:name w:val="Title Char1"/>
    <w:basedOn w:val="DefaultParagraphFont"/>
    <w:uiPriority w:val="10"/>
    <w:rsid w:val="00820D7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20D7E"/>
    <w:pPr>
      <w:numPr>
        <w:ilvl w:val="1"/>
      </w:numPr>
    </w:pPr>
    <w:rPr>
      <w:rFonts w:ascii="Calibri Light" w:eastAsia="Times New Roman" w:hAnsi="Calibri Light" w:cs="Times New Roman"/>
      <w:color w:val="404040"/>
      <w:sz w:val="30"/>
      <w:szCs w:val="30"/>
    </w:rPr>
  </w:style>
  <w:style w:type="character" w:customStyle="1" w:styleId="SubtitleChar1">
    <w:name w:val="Subtitle Char1"/>
    <w:basedOn w:val="DefaultParagraphFont"/>
    <w:uiPriority w:val="11"/>
    <w:rsid w:val="00820D7E"/>
    <w:rPr>
      <w:rFonts w:eastAsiaTheme="minorEastAsia"/>
      <w:color w:val="5A5A5A" w:themeColor="text1" w:themeTint="A5"/>
      <w:spacing w:val="15"/>
    </w:rPr>
  </w:style>
  <w:style w:type="paragraph" w:styleId="Quote">
    <w:name w:val="Quote"/>
    <w:basedOn w:val="Normal"/>
    <w:next w:val="Normal"/>
    <w:link w:val="QuoteChar"/>
    <w:uiPriority w:val="29"/>
    <w:qFormat/>
    <w:rsid w:val="00820D7E"/>
    <w:pPr>
      <w:spacing w:before="200"/>
      <w:ind w:left="864" w:right="864"/>
      <w:jc w:val="center"/>
    </w:pPr>
    <w:rPr>
      <w:rFonts w:eastAsia="Times New Roman"/>
      <w:i/>
      <w:iCs/>
      <w:sz w:val="21"/>
      <w:szCs w:val="21"/>
    </w:rPr>
  </w:style>
  <w:style w:type="character" w:customStyle="1" w:styleId="QuoteChar1">
    <w:name w:val="Quote Char1"/>
    <w:basedOn w:val="DefaultParagraphFont"/>
    <w:uiPriority w:val="29"/>
    <w:rsid w:val="00820D7E"/>
    <w:rPr>
      <w:i/>
      <w:iCs/>
      <w:color w:val="404040" w:themeColor="text1" w:themeTint="BF"/>
    </w:rPr>
  </w:style>
  <w:style w:type="paragraph" w:styleId="IntenseQuote">
    <w:name w:val="Intense Quote"/>
    <w:basedOn w:val="Normal"/>
    <w:next w:val="Normal"/>
    <w:link w:val="IntenseQuoteChar"/>
    <w:uiPriority w:val="30"/>
    <w:qFormat/>
    <w:rsid w:val="00820D7E"/>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820D7E"/>
    <w:rPr>
      <w:i/>
      <w:iCs/>
      <w:color w:val="5B9BD5" w:themeColor="accent1"/>
    </w:rPr>
  </w:style>
  <w:style w:type="character" w:styleId="SubtleEmphasis">
    <w:name w:val="Subtle Emphasis"/>
    <w:basedOn w:val="DefaultParagraphFont"/>
    <w:uiPriority w:val="19"/>
    <w:qFormat/>
    <w:rsid w:val="00820D7E"/>
    <w:rPr>
      <w:i/>
      <w:iCs/>
      <w:color w:val="404040" w:themeColor="text1" w:themeTint="BF"/>
    </w:rPr>
  </w:style>
  <w:style w:type="character" w:styleId="SubtleReference">
    <w:name w:val="Subtle Reference"/>
    <w:basedOn w:val="DefaultParagraphFont"/>
    <w:uiPriority w:val="31"/>
    <w:qFormat/>
    <w:rsid w:val="00820D7E"/>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15098">
      <w:bodyDiv w:val="1"/>
      <w:marLeft w:val="0"/>
      <w:marRight w:val="0"/>
      <w:marTop w:val="0"/>
      <w:marBottom w:val="0"/>
      <w:divBdr>
        <w:top w:val="none" w:sz="0" w:space="0" w:color="auto"/>
        <w:left w:val="none" w:sz="0" w:space="0" w:color="auto"/>
        <w:bottom w:val="none" w:sz="0" w:space="0" w:color="auto"/>
        <w:right w:val="none" w:sz="0" w:space="0" w:color="auto"/>
      </w:divBdr>
    </w:div>
    <w:div w:id="198325711">
      <w:bodyDiv w:val="1"/>
      <w:marLeft w:val="0"/>
      <w:marRight w:val="0"/>
      <w:marTop w:val="0"/>
      <w:marBottom w:val="0"/>
      <w:divBdr>
        <w:top w:val="none" w:sz="0" w:space="0" w:color="auto"/>
        <w:left w:val="none" w:sz="0" w:space="0" w:color="auto"/>
        <w:bottom w:val="none" w:sz="0" w:space="0" w:color="auto"/>
        <w:right w:val="none" w:sz="0" w:space="0" w:color="auto"/>
      </w:divBdr>
    </w:div>
    <w:div w:id="278147992">
      <w:bodyDiv w:val="1"/>
      <w:marLeft w:val="0"/>
      <w:marRight w:val="0"/>
      <w:marTop w:val="0"/>
      <w:marBottom w:val="0"/>
      <w:divBdr>
        <w:top w:val="none" w:sz="0" w:space="0" w:color="auto"/>
        <w:left w:val="none" w:sz="0" w:space="0" w:color="auto"/>
        <w:bottom w:val="none" w:sz="0" w:space="0" w:color="auto"/>
        <w:right w:val="none" w:sz="0" w:space="0" w:color="auto"/>
      </w:divBdr>
    </w:div>
    <w:div w:id="330066048">
      <w:bodyDiv w:val="1"/>
      <w:marLeft w:val="0"/>
      <w:marRight w:val="0"/>
      <w:marTop w:val="0"/>
      <w:marBottom w:val="0"/>
      <w:divBdr>
        <w:top w:val="none" w:sz="0" w:space="0" w:color="auto"/>
        <w:left w:val="none" w:sz="0" w:space="0" w:color="auto"/>
        <w:bottom w:val="none" w:sz="0" w:space="0" w:color="auto"/>
        <w:right w:val="none" w:sz="0" w:space="0" w:color="auto"/>
      </w:divBdr>
    </w:div>
    <w:div w:id="372770970">
      <w:bodyDiv w:val="1"/>
      <w:marLeft w:val="0"/>
      <w:marRight w:val="0"/>
      <w:marTop w:val="0"/>
      <w:marBottom w:val="0"/>
      <w:divBdr>
        <w:top w:val="none" w:sz="0" w:space="0" w:color="auto"/>
        <w:left w:val="none" w:sz="0" w:space="0" w:color="auto"/>
        <w:bottom w:val="none" w:sz="0" w:space="0" w:color="auto"/>
        <w:right w:val="none" w:sz="0" w:space="0" w:color="auto"/>
      </w:divBdr>
    </w:div>
    <w:div w:id="377439239">
      <w:bodyDiv w:val="1"/>
      <w:marLeft w:val="0"/>
      <w:marRight w:val="0"/>
      <w:marTop w:val="0"/>
      <w:marBottom w:val="0"/>
      <w:divBdr>
        <w:top w:val="none" w:sz="0" w:space="0" w:color="auto"/>
        <w:left w:val="none" w:sz="0" w:space="0" w:color="auto"/>
        <w:bottom w:val="none" w:sz="0" w:space="0" w:color="auto"/>
        <w:right w:val="none" w:sz="0" w:space="0" w:color="auto"/>
      </w:divBdr>
    </w:div>
    <w:div w:id="388964966">
      <w:bodyDiv w:val="1"/>
      <w:marLeft w:val="0"/>
      <w:marRight w:val="0"/>
      <w:marTop w:val="0"/>
      <w:marBottom w:val="0"/>
      <w:divBdr>
        <w:top w:val="none" w:sz="0" w:space="0" w:color="auto"/>
        <w:left w:val="none" w:sz="0" w:space="0" w:color="auto"/>
        <w:bottom w:val="none" w:sz="0" w:space="0" w:color="auto"/>
        <w:right w:val="none" w:sz="0" w:space="0" w:color="auto"/>
      </w:divBdr>
    </w:div>
    <w:div w:id="430014002">
      <w:bodyDiv w:val="1"/>
      <w:marLeft w:val="0"/>
      <w:marRight w:val="0"/>
      <w:marTop w:val="0"/>
      <w:marBottom w:val="0"/>
      <w:divBdr>
        <w:top w:val="none" w:sz="0" w:space="0" w:color="auto"/>
        <w:left w:val="none" w:sz="0" w:space="0" w:color="auto"/>
        <w:bottom w:val="none" w:sz="0" w:space="0" w:color="auto"/>
        <w:right w:val="none" w:sz="0" w:space="0" w:color="auto"/>
      </w:divBdr>
    </w:div>
    <w:div w:id="438336328">
      <w:bodyDiv w:val="1"/>
      <w:marLeft w:val="0"/>
      <w:marRight w:val="0"/>
      <w:marTop w:val="0"/>
      <w:marBottom w:val="0"/>
      <w:divBdr>
        <w:top w:val="none" w:sz="0" w:space="0" w:color="auto"/>
        <w:left w:val="none" w:sz="0" w:space="0" w:color="auto"/>
        <w:bottom w:val="none" w:sz="0" w:space="0" w:color="auto"/>
        <w:right w:val="none" w:sz="0" w:space="0" w:color="auto"/>
      </w:divBdr>
    </w:div>
    <w:div w:id="515463052">
      <w:bodyDiv w:val="1"/>
      <w:marLeft w:val="0"/>
      <w:marRight w:val="0"/>
      <w:marTop w:val="0"/>
      <w:marBottom w:val="0"/>
      <w:divBdr>
        <w:top w:val="none" w:sz="0" w:space="0" w:color="auto"/>
        <w:left w:val="none" w:sz="0" w:space="0" w:color="auto"/>
        <w:bottom w:val="none" w:sz="0" w:space="0" w:color="auto"/>
        <w:right w:val="none" w:sz="0" w:space="0" w:color="auto"/>
      </w:divBdr>
    </w:div>
    <w:div w:id="527067086">
      <w:bodyDiv w:val="1"/>
      <w:marLeft w:val="0"/>
      <w:marRight w:val="0"/>
      <w:marTop w:val="0"/>
      <w:marBottom w:val="0"/>
      <w:divBdr>
        <w:top w:val="none" w:sz="0" w:space="0" w:color="auto"/>
        <w:left w:val="none" w:sz="0" w:space="0" w:color="auto"/>
        <w:bottom w:val="none" w:sz="0" w:space="0" w:color="auto"/>
        <w:right w:val="none" w:sz="0" w:space="0" w:color="auto"/>
      </w:divBdr>
    </w:div>
    <w:div w:id="721952239">
      <w:bodyDiv w:val="1"/>
      <w:marLeft w:val="0"/>
      <w:marRight w:val="0"/>
      <w:marTop w:val="0"/>
      <w:marBottom w:val="0"/>
      <w:divBdr>
        <w:top w:val="none" w:sz="0" w:space="0" w:color="auto"/>
        <w:left w:val="none" w:sz="0" w:space="0" w:color="auto"/>
        <w:bottom w:val="none" w:sz="0" w:space="0" w:color="auto"/>
        <w:right w:val="none" w:sz="0" w:space="0" w:color="auto"/>
      </w:divBdr>
    </w:div>
    <w:div w:id="851263114">
      <w:bodyDiv w:val="1"/>
      <w:marLeft w:val="0"/>
      <w:marRight w:val="0"/>
      <w:marTop w:val="0"/>
      <w:marBottom w:val="0"/>
      <w:divBdr>
        <w:top w:val="none" w:sz="0" w:space="0" w:color="auto"/>
        <w:left w:val="none" w:sz="0" w:space="0" w:color="auto"/>
        <w:bottom w:val="none" w:sz="0" w:space="0" w:color="auto"/>
        <w:right w:val="none" w:sz="0" w:space="0" w:color="auto"/>
      </w:divBdr>
    </w:div>
    <w:div w:id="894393349">
      <w:bodyDiv w:val="1"/>
      <w:marLeft w:val="0"/>
      <w:marRight w:val="0"/>
      <w:marTop w:val="0"/>
      <w:marBottom w:val="0"/>
      <w:divBdr>
        <w:top w:val="none" w:sz="0" w:space="0" w:color="auto"/>
        <w:left w:val="none" w:sz="0" w:space="0" w:color="auto"/>
        <w:bottom w:val="none" w:sz="0" w:space="0" w:color="auto"/>
        <w:right w:val="none" w:sz="0" w:space="0" w:color="auto"/>
      </w:divBdr>
    </w:div>
    <w:div w:id="908081036">
      <w:bodyDiv w:val="1"/>
      <w:marLeft w:val="0"/>
      <w:marRight w:val="0"/>
      <w:marTop w:val="0"/>
      <w:marBottom w:val="0"/>
      <w:divBdr>
        <w:top w:val="none" w:sz="0" w:space="0" w:color="auto"/>
        <w:left w:val="none" w:sz="0" w:space="0" w:color="auto"/>
        <w:bottom w:val="none" w:sz="0" w:space="0" w:color="auto"/>
        <w:right w:val="none" w:sz="0" w:space="0" w:color="auto"/>
      </w:divBdr>
    </w:div>
    <w:div w:id="929579918">
      <w:bodyDiv w:val="1"/>
      <w:marLeft w:val="0"/>
      <w:marRight w:val="0"/>
      <w:marTop w:val="0"/>
      <w:marBottom w:val="0"/>
      <w:divBdr>
        <w:top w:val="none" w:sz="0" w:space="0" w:color="auto"/>
        <w:left w:val="none" w:sz="0" w:space="0" w:color="auto"/>
        <w:bottom w:val="none" w:sz="0" w:space="0" w:color="auto"/>
        <w:right w:val="none" w:sz="0" w:space="0" w:color="auto"/>
      </w:divBdr>
    </w:div>
    <w:div w:id="951669515">
      <w:bodyDiv w:val="1"/>
      <w:marLeft w:val="0"/>
      <w:marRight w:val="0"/>
      <w:marTop w:val="0"/>
      <w:marBottom w:val="0"/>
      <w:divBdr>
        <w:top w:val="none" w:sz="0" w:space="0" w:color="auto"/>
        <w:left w:val="none" w:sz="0" w:space="0" w:color="auto"/>
        <w:bottom w:val="none" w:sz="0" w:space="0" w:color="auto"/>
        <w:right w:val="none" w:sz="0" w:space="0" w:color="auto"/>
      </w:divBdr>
    </w:div>
    <w:div w:id="987322851">
      <w:bodyDiv w:val="1"/>
      <w:marLeft w:val="0"/>
      <w:marRight w:val="0"/>
      <w:marTop w:val="0"/>
      <w:marBottom w:val="0"/>
      <w:divBdr>
        <w:top w:val="none" w:sz="0" w:space="0" w:color="auto"/>
        <w:left w:val="none" w:sz="0" w:space="0" w:color="auto"/>
        <w:bottom w:val="none" w:sz="0" w:space="0" w:color="auto"/>
        <w:right w:val="none" w:sz="0" w:space="0" w:color="auto"/>
      </w:divBdr>
    </w:div>
    <w:div w:id="1010334787">
      <w:bodyDiv w:val="1"/>
      <w:marLeft w:val="0"/>
      <w:marRight w:val="0"/>
      <w:marTop w:val="0"/>
      <w:marBottom w:val="0"/>
      <w:divBdr>
        <w:top w:val="none" w:sz="0" w:space="0" w:color="auto"/>
        <w:left w:val="none" w:sz="0" w:space="0" w:color="auto"/>
        <w:bottom w:val="none" w:sz="0" w:space="0" w:color="auto"/>
        <w:right w:val="none" w:sz="0" w:space="0" w:color="auto"/>
      </w:divBdr>
    </w:div>
    <w:div w:id="1166362377">
      <w:bodyDiv w:val="1"/>
      <w:marLeft w:val="0"/>
      <w:marRight w:val="0"/>
      <w:marTop w:val="0"/>
      <w:marBottom w:val="0"/>
      <w:divBdr>
        <w:top w:val="none" w:sz="0" w:space="0" w:color="auto"/>
        <w:left w:val="none" w:sz="0" w:space="0" w:color="auto"/>
        <w:bottom w:val="none" w:sz="0" w:space="0" w:color="auto"/>
        <w:right w:val="none" w:sz="0" w:space="0" w:color="auto"/>
      </w:divBdr>
    </w:div>
    <w:div w:id="1219129281">
      <w:bodyDiv w:val="1"/>
      <w:marLeft w:val="0"/>
      <w:marRight w:val="0"/>
      <w:marTop w:val="0"/>
      <w:marBottom w:val="0"/>
      <w:divBdr>
        <w:top w:val="none" w:sz="0" w:space="0" w:color="auto"/>
        <w:left w:val="none" w:sz="0" w:space="0" w:color="auto"/>
        <w:bottom w:val="none" w:sz="0" w:space="0" w:color="auto"/>
        <w:right w:val="none" w:sz="0" w:space="0" w:color="auto"/>
      </w:divBdr>
    </w:div>
    <w:div w:id="1222836919">
      <w:bodyDiv w:val="1"/>
      <w:marLeft w:val="0"/>
      <w:marRight w:val="0"/>
      <w:marTop w:val="0"/>
      <w:marBottom w:val="0"/>
      <w:divBdr>
        <w:top w:val="none" w:sz="0" w:space="0" w:color="auto"/>
        <w:left w:val="none" w:sz="0" w:space="0" w:color="auto"/>
        <w:bottom w:val="none" w:sz="0" w:space="0" w:color="auto"/>
        <w:right w:val="none" w:sz="0" w:space="0" w:color="auto"/>
      </w:divBdr>
    </w:div>
    <w:div w:id="1236210762">
      <w:bodyDiv w:val="1"/>
      <w:marLeft w:val="0"/>
      <w:marRight w:val="0"/>
      <w:marTop w:val="0"/>
      <w:marBottom w:val="0"/>
      <w:divBdr>
        <w:top w:val="none" w:sz="0" w:space="0" w:color="auto"/>
        <w:left w:val="none" w:sz="0" w:space="0" w:color="auto"/>
        <w:bottom w:val="none" w:sz="0" w:space="0" w:color="auto"/>
        <w:right w:val="none" w:sz="0" w:space="0" w:color="auto"/>
      </w:divBdr>
    </w:div>
    <w:div w:id="1360083300">
      <w:bodyDiv w:val="1"/>
      <w:marLeft w:val="0"/>
      <w:marRight w:val="0"/>
      <w:marTop w:val="0"/>
      <w:marBottom w:val="0"/>
      <w:divBdr>
        <w:top w:val="none" w:sz="0" w:space="0" w:color="auto"/>
        <w:left w:val="none" w:sz="0" w:space="0" w:color="auto"/>
        <w:bottom w:val="none" w:sz="0" w:space="0" w:color="auto"/>
        <w:right w:val="none" w:sz="0" w:space="0" w:color="auto"/>
      </w:divBdr>
    </w:div>
    <w:div w:id="1409571835">
      <w:bodyDiv w:val="1"/>
      <w:marLeft w:val="0"/>
      <w:marRight w:val="0"/>
      <w:marTop w:val="0"/>
      <w:marBottom w:val="0"/>
      <w:divBdr>
        <w:top w:val="none" w:sz="0" w:space="0" w:color="auto"/>
        <w:left w:val="none" w:sz="0" w:space="0" w:color="auto"/>
        <w:bottom w:val="none" w:sz="0" w:space="0" w:color="auto"/>
        <w:right w:val="none" w:sz="0" w:space="0" w:color="auto"/>
      </w:divBdr>
    </w:div>
    <w:div w:id="1412120189">
      <w:bodyDiv w:val="1"/>
      <w:marLeft w:val="0"/>
      <w:marRight w:val="0"/>
      <w:marTop w:val="0"/>
      <w:marBottom w:val="0"/>
      <w:divBdr>
        <w:top w:val="none" w:sz="0" w:space="0" w:color="auto"/>
        <w:left w:val="none" w:sz="0" w:space="0" w:color="auto"/>
        <w:bottom w:val="none" w:sz="0" w:space="0" w:color="auto"/>
        <w:right w:val="none" w:sz="0" w:space="0" w:color="auto"/>
      </w:divBdr>
    </w:div>
    <w:div w:id="1418668043">
      <w:bodyDiv w:val="1"/>
      <w:marLeft w:val="0"/>
      <w:marRight w:val="0"/>
      <w:marTop w:val="0"/>
      <w:marBottom w:val="0"/>
      <w:divBdr>
        <w:top w:val="none" w:sz="0" w:space="0" w:color="auto"/>
        <w:left w:val="none" w:sz="0" w:space="0" w:color="auto"/>
        <w:bottom w:val="none" w:sz="0" w:space="0" w:color="auto"/>
        <w:right w:val="none" w:sz="0" w:space="0" w:color="auto"/>
      </w:divBdr>
    </w:div>
    <w:div w:id="1479567981">
      <w:bodyDiv w:val="1"/>
      <w:marLeft w:val="0"/>
      <w:marRight w:val="0"/>
      <w:marTop w:val="0"/>
      <w:marBottom w:val="0"/>
      <w:divBdr>
        <w:top w:val="none" w:sz="0" w:space="0" w:color="auto"/>
        <w:left w:val="none" w:sz="0" w:space="0" w:color="auto"/>
        <w:bottom w:val="none" w:sz="0" w:space="0" w:color="auto"/>
        <w:right w:val="none" w:sz="0" w:space="0" w:color="auto"/>
      </w:divBdr>
    </w:div>
    <w:div w:id="1693989254">
      <w:bodyDiv w:val="1"/>
      <w:marLeft w:val="0"/>
      <w:marRight w:val="0"/>
      <w:marTop w:val="0"/>
      <w:marBottom w:val="0"/>
      <w:divBdr>
        <w:top w:val="none" w:sz="0" w:space="0" w:color="auto"/>
        <w:left w:val="none" w:sz="0" w:space="0" w:color="auto"/>
        <w:bottom w:val="none" w:sz="0" w:space="0" w:color="auto"/>
        <w:right w:val="none" w:sz="0" w:space="0" w:color="auto"/>
      </w:divBdr>
    </w:div>
    <w:div w:id="1762213314">
      <w:bodyDiv w:val="1"/>
      <w:marLeft w:val="0"/>
      <w:marRight w:val="0"/>
      <w:marTop w:val="0"/>
      <w:marBottom w:val="0"/>
      <w:divBdr>
        <w:top w:val="none" w:sz="0" w:space="0" w:color="auto"/>
        <w:left w:val="none" w:sz="0" w:space="0" w:color="auto"/>
        <w:bottom w:val="none" w:sz="0" w:space="0" w:color="auto"/>
        <w:right w:val="none" w:sz="0" w:space="0" w:color="auto"/>
      </w:divBdr>
    </w:div>
    <w:div w:id="1828283703">
      <w:bodyDiv w:val="1"/>
      <w:marLeft w:val="0"/>
      <w:marRight w:val="0"/>
      <w:marTop w:val="0"/>
      <w:marBottom w:val="0"/>
      <w:divBdr>
        <w:top w:val="none" w:sz="0" w:space="0" w:color="auto"/>
        <w:left w:val="none" w:sz="0" w:space="0" w:color="auto"/>
        <w:bottom w:val="none" w:sz="0" w:space="0" w:color="auto"/>
        <w:right w:val="none" w:sz="0" w:space="0" w:color="auto"/>
      </w:divBdr>
    </w:div>
    <w:div w:id="1858423376">
      <w:bodyDiv w:val="1"/>
      <w:marLeft w:val="0"/>
      <w:marRight w:val="0"/>
      <w:marTop w:val="0"/>
      <w:marBottom w:val="0"/>
      <w:divBdr>
        <w:top w:val="none" w:sz="0" w:space="0" w:color="auto"/>
        <w:left w:val="none" w:sz="0" w:space="0" w:color="auto"/>
        <w:bottom w:val="none" w:sz="0" w:space="0" w:color="auto"/>
        <w:right w:val="none" w:sz="0" w:space="0" w:color="auto"/>
      </w:divBdr>
    </w:div>
    <w:div w:id="1925339685">
      <w:bodyDiv w:val="1"/>
      <w:marLeft w:val="0"/>
      <w:marRight w:val="0"/>
      <w:marTop w:val="0"/>
      <w:marBottom w:val="0"/>
      <w:divBdr>
        <w:top w:val="none" w:sz="0" w:space="0" w:color="auto"/>
        <w:left w:val="none" w:sz="0" w:space="0" w:color="auto"/>
        <w:bottom w:val="none" w:sz="0" w:space="0" w:color="auto"/>
        <w:right w:val="none" w:sz="0" w:space="0" w:color="auto"/>
      </w:divBdr>
    </w:div>
    <w:div w:id="2041469527">
      <w:bodyDiv w:val="1"/>
      <w:marLeft w:val="0"/>
      <w:marRight w:val="0"/>
      <w:marTop w:val="0"/>
      <w:marBottom w:val="0"/>
      <w:divBdr>
        <w:top w:val="none" w:sz="0" w:space="0" w:color="auto"/>
        <w:left w:val="none" w:sz="0" w:space="0" w:color="auto"/>
        <w:bottom w:val="none" w:sz="0" w:space="0" w:color="auto"/>
        <w:right w:val="none" w:sz="0" w:space="0" w:color="auto"/>
      </w:divBdr>
    </w:div>
    <w:div w:id="2104641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chart" Target="charts/chart7.xml"/><Relationship Id="rId26" Type="http://schemas.openxmlformats.org/officeDocument/2006/relationships/chart" Target="charts/chart15.xml"/><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chart" Target="charts/chart10.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footer" Target="footer1.xml"/><Relationship Id="rId50"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image" Target="media/image6.png"/><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3.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chart" Target="charts/chart8.xm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3.gif"/></Relationships>
</file>

<file path=word/_rels/footer2.xml.rels><?xml version="1.0" encoding="UTF-8" standalone="yes"?>
<Relationships xmlns="http://schemas.openxmlformats.org/package/2006/relationships"><Relationship Id="rId1" Type="http://schemas.openxmlformats.org/officeDocument/2006/relationships/image" Target="media/image23.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4.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5.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DEE-4BCD-95F0-0983DBB17FE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DEE-4BCD-95F0-0983DBB17FE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DEE-4BCD-95F0-0983DBB17FE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comune cu &gt;4.000 locuitori</c:v>
                </c:pt>
                <c:pt idx="1">
                  <c:v>comune cu 2.000-4.000 locuitori</c:v>
                </c:pt>
                <c:pt idx="2">
                  <c:v>comune cu &lt;2.000 locuitori</c:v>
                </c:pt>
              </c:strCache>
            </c:strRef>
          </c:cat>
          <c:val>
            <c:numRef>
              <c:f>Sheet1!$B$2:$B$4</c:f>
              <c:numCache>
                <c:formatCode>0.00%</c:formatCode>
                <c:ptCount val="3"/>
                <c:pt idx="0">
                  <c:v>0.25890000000000002</c:v>
                </c:pt>
                <c:pt idx="1">
                  <c:v>0.19950000000000001</c:v>
                </c:pt>
                <c:pt idx="2">
                  <c:v>5.1200000000000002E-2</c:v>
                </c:pt>
              </c:numCache>
            </c:numRef>
          </c:val>
          <c:extLst>
            <c:ext xmlns:c16="http://schemas.microsoft.com/office/drawing/2014/chart" uri="{C3380CC4-5D6E-409C-BE32-E72D297353CC}">
              <c16:uniqueId val="{00000000-9E56-483F-8BD4-08CD18B06194}"/>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ASTRA TRANSPORT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3383135</c:v>
                </c:pt>
                <c:pt idx="1">
                  <c:v>2408272</c:v>
                </c:pt>
                <c:pt idx="2">
                  <c:v>2873269</c:v>
                </c:pt>
              </c:numCache>
            </c:numRef>
          </c:val>
          <c:smooth val="0"/>
          <c:extLst>
            <c:ext xmlns:c16="http://schemas.microsoft.com/office/drawing/2014/chart" uri="{C3380CC4-5D6E-409C-BE32-E72D297353CC}">
              <c16:uniqueId val="{00000000-4614-408D-B627-7EE6B9F08117}"/>
            </c:ext>
          </c:extLst>
        </c:ser>
        <c:ser>
          <c:idx val="1"/>
          <c:order val="1"/>
          <c:tx>
            <c:strRef>
              <c:f>Sheet1!$C$1</c:f>
              <c:strCache>
                <c:ptCount val="1"/>
                <c:pt idx="0">
                  <c:v>SC MANOLO AUTO ZOB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1339648</c:v>
                </c:pt>
                <c:pt idx="1">
                  <c:v>1230123</c:v>
                </c:pt>
                <c:pt idx="2">
                  <c:v>1252687</c:v>
                </c:pt>
              </c:numCache>
            </c:numRef>
          </c:val>
          <c:smooth val="0"/>
          <c:extLst>
            <c:ext xmlns:c16="http://schemas.microsoft.com/office/drawing/2014/chart" uri="{C3380CC4-5D6E-409C-BE32-E72D297353CC}">
              <c16:uniqueId val="{00000001-4614-408D-B627-7EE6B9F08117}"/>
            </c:ext>
          </c:extLst>
        </c:ser>
        <c:ser>
          <c:idx val="2"/>
          <c:order val="2"/>
          <c:tx>
            <c:strRef>
              <c:f>Sheet1!$D$1</c:f>
              <c:strCache>
                <c:ptCount val="1"/>
                <c:pt idx="0">
                  <c:v>SC VULTURUL&amp;COMPANY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1627228</c:v>
                </c:pt>
                <c:pt idx="1">
                  <c:v>1285753</c:v>
                </c:pt>
                <c:pt idx="2">
                  <c:v>482748</c:v>
                </c:pt>
              </c:numCache>
            </c:numRef>
          </c:val>
          <c:smooth val="0"/>
          <c:extLst>
            <c:ext xmlns:c16="http://schemas.microsoft.com/office/drawing/2014/chart" uri="{C3380CC4-5D6E-409C-BE32-E72D297353CC}">
              <c16:uniqueId val="{00000002-4614-408D-B627-7EE6B9F08117}"/>
            </c:ext>
          </c:extLst>
        </c:ser>
        <c:dLbls>
          <c:showLegendKey val="0"/>
          <c:showVal val="0"/>
          <c:showCatName val="0"/>
          <c:showSerName val="0"/>
          <c:showPercent val="0"/>
          <c:showBubbleSize val="0"/>
        </c:dLbls>
        <c:marker val="1"/>
        <c:smooth val="0"/>
        <c:axId val="349502640"/>
        <c:axId val="349503200"/>
      </c:lineChart>
      <c:catAx>
        <c:axId val="349502640"/>
        <c:scaling>
          <c:orientation val="minMax"/>
        </c:scaling>
        <c:delete val="0"/>
        <c:axPos val="b"/>
        <c:numFmt formatCode="General" sourceLinked="1"/>
        <c:majorTickMark val="out"/>
        <c:minorTickMark val="none"/>
        <c:tickLblPos val="nextTo"/>
        <c:crossAx val="349503200"/>
        <c:crosses val="autoZero"/>
        <c:auto val="1"/>
        <c:lblAlgn val="ctr"/>
        <c:lblOffset val="100"/>
        <c:noMultiLvlLbl val="0"/>
      </c:catAx>
      <c:valAx>
        <c:axId val="349503200"/>
        <c:scaling>
          <c:orientation val="minMax"/>
        </c:scaling>
        <c:delete val="0"/>
        <c:axPos val="l"/>
        <c:majorGridlines/>
        <c:numFmt formatCode="General" sourceLinked="1"/>
        <c:majorTickMark val="out"/>
        <c:minorTickMark val="none"/>
        <c:tickLblPos val="nextTo"/>
        <c:crossAx val="349502640"/>
        <c:crosses val="autoZero"/>
        <c:crossBetween val="between"/>
      </c:valAx>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CAR COSMIN ALIN 2000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137074</c:v>
                </c:pt>
                <c:pt idx="1">
                  <c:v>157686</c:v>
                </c:pt>
                <c:pt idx="2">
                  <c:v>691033</c:v>
                </c:pt>
              </c:numCache>
            </c:numRef>
          </c:val>
          <c:smooth val="0"/>
          <c:extLst>
            <c:ext xmlns:c16="http://schemas.microsoft.com/office/drawing/2014/chart" uri="{C3380CC4-5D6E-409C-BE32-E72D297353CC}">
              <c16:uniqueId val="{00000000-5C01-4754-AE49-69E9392D1FA3}"/>
            </c:ext>
          </c:extLst>
        </c:ser>
        <c:ser>
          <c:idx val="1"/>
          <c:order val="1"/>
          <c:tx>
            <c:strRef>
              <c:f>Sheet1!$C$1</c:f>
              <c:strCache>
                <c:ptCount val="1"/>
                <c:pt idx="0">
                  <c:v>SC P&amp;G KRAFT SPEDITION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526510</c:v>
                </c:pt>
                <c:pt idx="1">
                  <c:v>397173</c:v>
                </c:pt>
                <c:pt idx="2">
                  <c:v>1170550</c:v>
                </c:pt>
              </c:numCache>
            </c:numRef>
          </c:val>
          <c:smooth val="0"/>
          <c:extLst>
            <c:ext xmlns:c16="http://schemas.microsoft.com/office/drawing/2014/chart" uri="{C3380CC4-5D6E-409C-BE32-E72D297353CC}">
              <c16:uniqueId val="{00000001-5C01-4754-AE49-69E9392D1FA3}"/>
            </c:ext>
          </c:extLst>
        </c:ser>
        <c:dLbls>
          <c:showLegendKey val="0"/>
          <c:showVal val="0"/>
          <c:showCatName val="0"/>
          <c:showSerName val="0"/>
          <c:showPercent val="0"/>
          <c:showBubbleSize val="0"/>
        </c:dLbls>
        <c:marker val="1"/>
        <c:smooth val="0"/>
        <c:axId val="349506000"/>
        <c:axId val="349506560"/>
      </c:lineChart>
      <c:catAx>
        <c:axId val="349506000"/>
        <c:scaling>
          <c:orientation val="minMax"/>
        </c:scaling>
        <c:delete val="0"/>
        <c:axPos val="b"/>
        <c:numFmt formatCode="General" sourceLinked="1"/>
        <c:majorTickMark val="out"/>
        <c:minorTickMark val="none"/>
        <c:tickLblPos val="nextTo"/>
        <c:crossAx val="349506560"/>
        <c:crosses val="autoZero"/>
        <c:auto val="1"/>
        <c:lblAlgn val="ctr"/>
        <c:lblOffset val="100"/>
        <c:noMultiLvlLbl val="0"/>
      </c:catAx>
      <c:valAx>
        <c:axId val="349506560"/>
        <c:scaling>
          <c:orientation val="minMax"/>
        </c:scaling>
        <c:delete val="0"/>
        <c:axPos val="l"/>
        <c:majorGridlines/>
        <c:numFmt formatCode="General" sourceLinked="1"/>
        <c:majorTickMark val="out"/>
        <c:minorTickMark val="none"/>
        <c:tickLblPos val="nextTo"/>
        <c:crossAx val="349506000"/>
        <c:crosses val="autoZero"/>
        <c:crossBetween val="between"/>
      </c:valAx>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LAURIOTOP SHOW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14410</c:v>
                </c:pt>
                <c:pt idx="1">
                  <c:v>15073</c:v>
                </c:pt>
                <c:pt idx="2">
                  <c:v>41095</c:v>
                </c:pt>
              </c:numCache>
            </c:numRef>
          </c:val>
          <c:smooth val="0"/>
          <c:extLst>
            <c:ext xmlns:c16="http://schemas.microsoft.com/office/drawing/2014/chart" uri="{C3380CC4-5D6E-409C-BE32-E72D297353CC}">
              <c16:uniqueId val="{00000000-EC1C-4440-AC8A-079641A89DDA}"/>
            </c:ext>
          </c:extLst>
        </c:ser>
        <c:ser>
          <c:idx val="1"/>
          <c:order val="1"/>
          <c:tx>
            <c:strRef>
              <c:f>Sheet1!$C$1</c:f>
              <c:strCache>
                <c:ptCount val="1"/>
                <c:pt idx="0">
                  <c:v>SC MIROX PROXIMA TRANSPORT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15983</c:v>
                </c:pt>
                <c:pt idx="1">
                  <c:v>26424</c:v>
                </c:pt>
              </c:numCache>
            </c:numRef>
          </c:val>
          <c:smooth val="0"/>
          <c:extLst>
            <c:ext xmlns:c16="http://schemas.microsoft.com/office/drawing/2014/chart" uri="{C3380CC4-5D6E-409C-BE32-E72D297353CC}">
              <c16:uniqueId val="{00000001-EC1C-4440-AC8A-079641A89DDA}"/>
            </c:ext>
          </c:extLst>
        </c:ser>
        <c:ser>
          <c:idx val="2"/>
          <c:order val="2"/>
          <c:tx>
            <c:strRef>
              <c:f>Sheet1!$D$1</c:f>
              <c:strCache>
                <c:ptCount val="1"/>
                <c:pt idx="0">
                  <c:v>SC MITRU SERVROM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32713</c:v>
                </c:pt>
                <c:pt idx="1">
                  <c:v>18137</c:v>
                </c:pt>
                <c:pt idx="2">
                  <c:v>15315</c:v>
                </c:pt>
              </c:numCache>
            </c:numRef>
          </c:val>
          <c:smooth val="0"/>
          <c:extLst>
            <c:ext xmlns:c16="http://schemas.microsoft.com/office/drawing/2014/chart" uri="{C3380CC4-5D6E-409C-BE32-E72D297353CC}">
              <c16:uniqueId val="{00000002-EC1C-4440-AC8A-079641A89DDA}"/>
            </c:ext>
          </c:extLst>
        </c:ser>
        <c:ser>
          <c:idx val="3"/>
          <c:order val="3"/>
          <c:tx>
            <c:strRef>
              <c:f>Sheet1!$E$1</c:f>
              <c:strCache>
                <c:ptCount val="1"/>
                <c:pt idx="0">
                  <c:v>SC MONDIMPEX NIMBUS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21890</c:v>
                </c:pt>
                <c:pt idx="1">
                  <c:v>22352</c:v>
                </c:pt>
                <c:pt idx="2">
                  <c:v>60798</c:v>
                </c:pt>
              </c:numCache>
            </c:numRef>
          </c:val>
          <c:smooth val="0"/>
          <c:extLst>
            <c:ext xmlns:c16="http://schemas.microsoft.com/office/drawing/2014/chart" uri="{C3380CC4-5D6E-409C-BE32-E72D297353CC}">
              <c16:uniqueId val="{00000003-EC1C-4440-AC8A-079641A89DDA}"/>
            </c:ext>
          </c:extLst>
        </c:ser>
        <c:ser>
          <c:idx val="4"/>
          <c:order val="4"/>
          <c:tx>
            <c:strRef>
              <c:f>Sheet1!$F$1</c:f>
              <c:strCache>
                <c:ptCount val="1"/>
                <c:pt idx="0">
                  <c:v>SC ROESTA SRL</c:v>
                </c:pt>
              </c:strCache>
            </c:strRef>
          </c:tx>
          <c:cat>
            <c:numRef>
              <c:f>Sheet1!$A$2:$A$4</c:f>
              <c:numCache>
                <c:formatCode>General</c:formatCode>
                <c:ptCount val="3"/>
                <c:pt idx="0">
                  <c:v>2018</c:v>
                </c:pt>
                <c:pt idx="1">
                  <c:v>2019</c:v>
                </c:pt>
                <c:pt idx="2">
                  <c:v>2020</c:v>
                </c:pt>
              </c:numCache>
            </c:numRef>
          </c:cat>
          <c:val>
            <c:numRef>
              <c:f>Sheet1!$F$2:$F$4</c:f>
              <c:numCache>
                <c:formatCode>General</c:formatCode>
                <c:ptCount val="3"/>
                <c:pt idx="0">
                  <c:v>20480</c:v>
                </c:pt>
                <c:pt idx="1">
                  <c:v>4484</c:v>
                </c:pt>
                <c:pt idx="2">
                  <c:v>8573</c:v>
                </c:pt>
              </c:numCache>
            </c:numRef>
          </c:val>
          <c:smooth val="0"/>
          <c:extLst>
            <c:ext xmlns:c16="http://schemas.microsoft.com/office/drawing/2014/chart" uri="{C3380CC4-5D6E-409C-BE32-E72D297353CC}">
              <c16:uniqueId val="{00000004-EC1C-4440-AC8A-079641A89DDA}"/>
            </c:ext>
          </c:extLst>
        </c:ser>
        <c:ser>
          <c:idx val="5"/>
          <c:order val="5"/>
          <c:tx>
            <c:strRef>
              <c:f>Sheet1!$G$1</c:f>
              <c:strCache>
                <c:ptCount val="1"/>
                <c:pt idx="0">
                  <c:v>SC TESSORO CENTER SRL</c:v>
                </c:pt>
              </c:strCache>
            </c:strRef>
          </c:tx>
          <c:cat>
            <c:numRef>
              <c:f>Sheet1!$A$2:$A$4</c:f>
              <c:numCache>
                <c:formatCode>General</c:formatCode>
                <c:ptCount val="3"/>
                <c:pt idx="0">
                  <c:v>2018</c:v>
                </c:pt>
                <c:pt idx="1">
                  <c:v>2019</c:v>
                </c:pt>
                <c:pt idx="2">
                  <c:v>2020</c:v>
                </c:pt>
              </c:numCache>
            </c:numRef>
          </c:cat>
          <c:val>
            <c:numRef>
              <c:f>Sheet1!$G$2:$G$4</c:f>
              <c:numCache>
                <c:formatCode>General</c:formatCode>
                <c:ptCount val="3"/>
                <c:pt idx="0">
                  <c:v>85837</c:v>
                </c:pt>
                <c:pt idx="1">
                  <c:v>80662</c:v>
                </c:pt>
                <c:pt idx="2">
                  <c:v>115636</c:v>
                </c:pt>
              </c:numCache>
            </c:numRef>
          </c:val>
          <c:smooth val="0"/>
          <c:extLst>
            <c:ext xmlns:c16="http://schemas.microsoft.com/office/drawing/2014/chart" uri="{C3380CC4-5D6E-409C-BE32-E72D297353CC}">
              <c16:uniqueId val="{00000005-EC1C-4440-AC8A-079641A89DDA}"/>
            </c:ext>
          </c:extLst>
        </c:ser>
        <c:ser>
          <c:idx val="6"/>
          <c:order val="6"/>
          <c:tx>
            <c:strRef>
              <c:f>Sheet1!$H$1</c:f>
              <c:strCache>
                <c:ptCount val="1"/>
                <c:pt idx="0">
                  <c:v>SC VILIANA EXPRES SRL</c:v>
                </c:pt>
              </c:strCache>
            </c:strRef>
          </c:tx>
          <c:cat>
            <c:numRef>
              <c:f>Sheet1!$A$2:$A$4</c:f>
              <c:numCache>
                <c:formatCode>General</c:formatCode>
                <c:ptCount val="3"/>
                <c:pt idx="0">
                  <c:v>2018</c:v>
                </c:pt>
                <c:pt idx="1">
                  <c:v>2019</c:v>
                </c:pt>
                <c:pt idx="2">
                  <c:v>2020</c:v>
                </c:pt>
              </c:numCache>
            </c:numRef>
          </c:cat>
          <c:val>
            <c:numRef>
              <c:f>Sheet1!$H$2:$H$4</c:f>
              <c:numCache>
                <c:formatCode>General</c:formatCode>
                <c:ptCount val="3"/>
                <c:pt idx="0">
                  <c:v>24735</c:v>
                </c:pt>
                <c:pt idx="1">
                  <c:v>7816</c:v>
                </c:pt>
                <c:pt idx="2">
                  <c:v>7510</c:v>
                </c:pt>
              </c:numCache>
            </c:numRef>
          </c:val>
          <c:smooth val="0"/>
          <c:extLst>
            <c:ext xmlns:c16="http://schemas.microsoft.com/office/drawing/2014/chart" uri="{C3380CC4-5D6E-409C-BE32-E72D297353CC}">
              <c16:uniqueId val="{00000006-EC1C-4440-AC8A-079641A89DDA}"/>
            </c:ext>
          </c:extLst>
        </c:ser>
        <c:dLbls>
          <c:showLegendKey val="0"/>
          <c:showVal val="0"/>
          <c:showCatName val="0"/>
          <c:showSerName val="0"/>
          <c:showPercent val="0"/>
          <c:showBubbleSize val="0"/>
        </c:dLbls>
        <c:marker val="1"/>
        <c:smooth val="0"/>
        <c:axId val="349512160"/>
        <c:axId val="349512720"/>
      </c:lineChart>
      <c:catAx>
        <c:axId val="349512160"/>
        <c:scaling>
          <c:orientation val="minMax"/>
        </c:scaling>
        <c:delete val="0"/>
        <c:axPos val="b"/>
        <c:numFmt formatCode="General" sourceLinked="1"/>
        <c:majorTickMark val="out"/>
        <c:minorTickMark val="none"/>
        <c:tickLblPos val="nextTo"/>
        <c:crossAx val="349512720"/>
        <c:crosses val="autoZero"/>
        <c:auto val="1"/>
        <c:lblAlgn val="ctr"/>
        <c:lblOffset val="100"/>
        <c:noMultiLvlLbl val="0"/>
      </c:catAx>
      <c:valAx>
        <c:axId val="349512720"/>
        <c:scaling>
          <c:orientation val="minMax"/>
        </c:scaling>
        <c:delete val="0"/>
        <c:axPos val="l"/>
        <c:majorGridlines/>
        <c:numFmt formatCode="General" sourceLinked="1"/>
        <c:majorTickMark val="out"/>
        <c:minorTickMark val="none"/>
        <c:tickLblPos val="nextTo"/>
        <c:crossAx val="349512160"/>
        <c:crosses val="autoZero"/>
        <c:crossBetween val="between"/>
      </c:valAx>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ANDRE-ALY TRANS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-161785</c:v>
                </c:pt>
                <c:pt idx="1">
                  <c:v>-85796</c:v>
                </c:pt>
                <c:pt idx="2">
                  <c:v>-159953</c:v>
                </c:pt>
              </c:numCache>
            </c:numRef>
          </c:val>
          <c:smooth val="0"/>
          <c:extLst>
            <c:ext xmlns:c16="http://schemas.microsoft.com/office/drawing/2014/chart" uri="{C3380CC4-5D6E-409C-BE32-E72D297353CC}">
              <c16:uniqueId val="{00000000-03E1-4F30-9176-EE93F286304E}"/>
            </c:ext>
          </c:extLst>
        </c:ser>
        <c:ser>
          <c:idx val="1"/>
          <c:order val="1"/>
          <c:tx>
            <c:strRef>
              <c:f>Sheet1!$C$1</c:f>
              <c:strCache>
                <c:ptCount val="1"/>
                <c:pt idx="0">
                  <c:v>SC AUTO TEHNIC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-718783</c:v>
                </c:pt>
                <c:pt idx="1">
                  <c:v>-352106</c:v>
                </c:pt>
                <c:pt idx="2">
                  <c:v>-806960</c:v>
                </c:pt>
              </c:numCache>
            </c:numRef>
          </c:val>
          <c:smooth val="0"/>
          <c:extLst>
            <c:ext xmlns:c16="http://schemas.microsoft.com/office/drawing/2014/chart" uri="{C3380CC4-5D6E-409C-BE32-E72D297353CC}">
              <c16:uniqueId val="{00000001-03E1-4F30-9176-EE93F286304E}"/>
            </c:ext>
          </c:extLst>
        </c:ser>
        <c:ser>
          <c:idx val="2"/>
          <c:order val="2"/>
          <c:tx>
            <c:strRef>
              <c:f>Sheet1!$D$1</c:f>
              <c:strCache>
                <c:ptCount val="1"/>
                <c:pt idx="0">
                  <c:v>SC CALIGULA CLASS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-45543</c:v>
                </c:pt>
                <c:pt idx="1">
                  <c:v>-9007</c:v>
                </c:pt>
                <c:pt idx="2">
                  <c:v>-7071</c:v>
                </c:pt>
              </c:numCache>
            </c:numRef>
          </c:val>
          <c:smooth val="0"/>
          <c:extLst>
            <c:ext xmlns:c16="http://schemas.microsoft.com/office/drawing/2014/chart" uri="{C3380CC4-5D6E-409C-BE32-E72D297353CC}">
              <c16:uniqueId val="{00000002-03E1-4F30-9176-EE93F286304E}"/>
            </c:ext>
          </c:extLst>
        </c:ser>
        <c:ser>
          <c:idx val="3"/>
          <c:order val="3"/>
          <c:tx>
            <c:strRef>
              <c:f>Sheet1!$E$1</c:f>
              <c:strCache>
                <c:ptCount val="1"/>
                <c:pt idx="0">
                  <c:v>SC PRONTO TRANS 2003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-127630</c:v>
                </c:pt>
                <c:pt idx="1">
                  <c:v>-181672</c:v>
                </c:pt>
              </c:numCache>
            </c:numRef>
          </c:val>
          <c:smooth val="0"/>
          <c:extLst>
            <c:ext xmlns:c16="http://schemas.microsoft.com/office/drawing/2014/chart" uri="{C3380CC4-5D6E-409C-BE32-E72D297353CC}">
              <c16:uniqueId val="{00000003-03E1-4F30-9176-EE93F286304E}"/>
            </c:ext>
          </c:extLst>
        </c:ser>
        <c:ser>
          <c:idx val="4"/>
          <c:order val="4"/>
          <c:tx>
            <c:strRef>
              <c:f>Sheet1!$F$1</c:f>
              <c:strCache>
                <c:ptCount val="1"/>
                <c:pt idx="0">
                  <c:v>SC RAZVAN SI LIVIU SRL</c:v>
                </c:pt>
              </c:strCache>
            </c:strRef>
          </c:tx>
          <c:cat>
            <c:numRef>
              <c:f>Sheet1!$A$2:$A$4</c:f>
              <c:numCache>
                <c:formatCode>General</c:formatCode>
                <c:ptCount val="3"/>
                <c:pt idx="0">
                  <c:v>2018</c:v>
                </c:pt>
                <c:pt idx="1">
                  <c:v>2019</c:v>
                </c:pt>
                <c:pt idx="2">
                  <c:v>2020</c:v>
                </c:pt>
              </c:numCache>
            </c:numRef>
          </c:cat>
          <c:val>
            <c:numRef>
              <c:f>Sheet1!$F$2:$F$4</c:f>
              <c:numCache>
                <c:formatCode>General</c:formatCode>
                <c:ptCount val="3"/>
                <c:pt idx="0">
                  <c:v>-141336</c:v>
                </c:pt>
                <c:pt idx="1">
                  <c:v>-476501</c:v>
                </c:pt>
                <c:pt idx="2">
                  <c:v>-440366</c:v>
                </c:pt>
              </c:numCache>
            </c:numRef>
          </c:val>
          <c:smooth val="0"/>
          <c:extLst>
            <c:ext xmlns:c16="http://schemas.microsoft.com/office/drawing/2014/chart" uri="{C3380CC4-5D6E-409C-BE32-E72D297353CC}">
              <c16:uniqueId val="{00000004-03E1-4F30-9176-EE93F286304E}"/>
            </c:ext>
          </c:extLst>
        </c:ser>
        <c:dLbls>
          <c:showLegendKey val="0"/>
          <c:showVal val="0"/>
          <c:showCatName val="0"/>
          <c:showSerName val="0"/>
          <c:showPercent val="0"/>
          <c:showBubbleSize val="0"/>
        </c:dLbls>
        <c:marker val="1"/>
        <c:smooth val="0"/>
        <c:axId val="349517200"/>
        <c:axId val="349517760"/>
      </c:lineChart>
      <c:catAx>
        <c:axId val="349517200"/>
        <c:scaling>
          <c:orientation val="minMax"/>
        </c:scaling>
        <c:delete val="0"/>
        <c:axPos val="b"/>
        <c:numFmt formatCode="General" sourceLinked="1"/>
        <c:majorTickMark val="out"/>
        <c:minorTickMark val="none"/>
        <c:tickLblPos val="nextTo"/>
        <c:crossAx val="349517760"/>
        <c:crosses val="autoZero"/>
        <c:auto val="1"/>
        <c:lblAlgn val="ctr"/>
        <c:lblOffset val="100"/>
        <c:noMultiLvlLbl val="0"/>
      </c:catAx>
      <c:valAx>
        <c:axId val="349517760"/>
        <c:scaling>
          <c:orientation val="minMax"/>
        </c:scaling>
        <c:delete val="0"/>
        <c:axPos val="l"/>
        <c:majorGridlines/>
        <c:numFmt formatCode="General" sourceLinked="1"/>
        <c:majorTickMark val="out"/>
        <c:minorTickMark val="none"/>
        <c:tickLblPos val="nextTo"/>
        <c:crossAx val="349517200"/>
        <c:crosses val="autoZero"/>
        <c:crossBetween val="between"/>
      </c:valAx>
    </c:plotArea>
    <c:legend>
      <c:legendPos val="r"/>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APOLO SS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21553</c:v>
                </c:pt>
                <c:pt idx="1">
                  <c:v>8460</c:v>
                </c:pt>
                <c:pt idx="2">
                  <c:v>-5984</c:v>
                </c:pt>
              </c:numCache>
            </c:numRef>
          </c:val>
          <c:smooth val="0"/>
          <c:extLst>
            <c:ext xmlns:c16="http://schemas.microsoft.com/office/drawing/2014/chart" uri="{C3380CC4-5D6E-409C-BE32-E72D297353CC}">
              <c16:uniqueId val="{00000000-3926-408F-8EAB-9CBB086DAE56}"/>
            </c:ext>
          </c:extLst>
        </c:ser>
        <c:ser>
          <c:idx val="1"/>
          <c:order val="1"/>
          <c:tx>
            <c:strRef>
              <c:f>Sheet1!$C$1</c:f>
              <c:strCache>
                <c:ptCount val="1"/>
                <c:pt idx="0">
                  <c:v>SC MONTANA SA</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77114</c:v>
                </c:pt>
                <c:pt idx="1">
                  <c:v>-3942</c:v>
                </c:pt>
                <c:pt idx="2">
                  <c:v>116192</c:v>
                </c:pt>
              </c:numCache>
            </c:numRef>
          </c:val>
          <c:smooth val="0"/>
          <c:extLst>
            <c:ext xmlns:c16="http://schemas.microsoft.com/office/drawing/2014/chart" uri="{C3380CC4-5D6E-409C-BE32-E72D297353CC}">
              <c16:uniqueId val="{00000001-3926-408F-8EAB-9CBB086DAE56}"/>
            </c:ext>
          </c:extLst>
        </c:ser>
        <c:dLbls>
          <c:showLegendKey val="0"/>
          <c:showVal val="0"/>
          <c:showCatName val="0"/>
          <c:showSerName val="0"/>
          <c:showPercent val="0"/>
          <c:showBubbleSize val="0"/>
        </c:dLbls>
        <c:marker val="1"/>
        <c:smooth val="0"/>
        <c:axId val="346834928"/>
        <c:axId val="346835488"/>
      </c:lineChart>
      <c:catAx>
        <c:axId val="346834928"/>
        <c:scaling>
          <c:orientation val="minMax"/>
        </c:scaling>
        <c:delete val="0"/>
        <c:axPos val="b"/>
        <c:numFmt formatCode="General" sourceLinked="1"/>
        <c:majorTickMark val="out"/>
        <c:minorTickMark val="none"/>
        <c:tickLblPos val="nextTo"/>
        <c:crossAx val="346835488"/>
        <c:crosses val="autoZero"/>
        <c:auto val="1"/>
        <c:lblAlgn val="ctr"/>
        <c:lblOffset val="100"/>
        <c:noMultiLvlLbl val="0"/>
      </c:catAx>
      <c:valAx>
        <c:axId val="346835488"/>
        <c:scaling>
          <c:orientation val="minMax"/>
        </c:scaling>
        <c:delete val="0"/>
        <c:axPos val="l"/>
        <c:majorGridlines/>
        <c:numFmt formatCode="General" sourceLinked="1"/>
        <c:majorTickMark val="out"/>
        <c:minorTickMark val="none"/>
        <c:tickLblPos val="nextTo"/>
        <c:crossAx val="346834928"/>
        <c:crosses val="autoZero"/>
        <c:crossBetween val="between"/>
      </c:valAx>
    </c:plotArea>
    <c:legend>
      <c:legendPos val="r"/>
      <c:overlay val="0"/>
    </c:legend>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DEBORAH IMPEX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7147</c:v>
                </c:pt>
                <c:pt idx="1">
                  <c:v>4964</c:v>
                </c:pt>
                <c:pt idx="2">
                  <c:v>-90704</c:v>
                </c:pt>
              </c:numCache>
            </c:numRef>
          </c:val>
          <c:smooth val="0"/>
          <c:extLst>
            <c:ext xmlns:c16="http://schemas.microsoft.com/office/drawing/2014/chart" uri="{C3380CC4-5D6E-409C-BE32-E72D297353CC}">
              <c16:uniqueId val="{00000000-2BC1-41F6-922C-0D296707800D}"/>
            </c:ext>
          </c:extLst>
        </c:ser>
        <c:ser>
          <c:idx val="1"/>
          <c:order val="1"/>
          <c:tx>
            <c:strRef>
              <c:f>Sheet1!$C$1</c:f>
              <c:strCache>
                <c:ptCount val="1"/>
                <c:pt idx="0">
                  <c:v>SC DOMNEL-SIMIAN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7526</c:v>
                </c:pt>
                <c:pt idx="1">
                  <c:v>-14108</c:v>
                </c:pt>
                <c:pt idx="2">
                  <c:v>-4424</c:v>
                </c:pt>
              </c:numCache>
            </c:numRef>
          </c:val>
          <c:smooth val="0"/>
          <c:extLst>
            <c:ext xmlns:c16="http://schemas.microsoft.com/office/drawing/2014/chart" uri="{C3380CC4-5D6E-409C-BE32-E72D297353CC}">
              <c16:uniqueId val="{00000001-2BC1-41F6-922C-0D296707800D}"/>
            </c:ext>
          </c:extLst>
        </c:ser>
        <c:ser>
          <c:idx val="2"/>
          <c:order val="2"/>
          <c:tx>
            <c:strRef>
              <c:f>Sheet1!$D$1</c:f>
              <c:strCache>
                <c:ptCount val="1"/>
                <c:pt idx="0">
                  <c:v>ATYC TRANS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-35037</c:v>
                </c:pt>
                <c:pt idx="1">
                  <c:v>24059</c:v>
                </c:pt>
                <c:pt idx="2">
                  <c:v>7567</c:v>
                </c:pt>
              </c:numCache>
            </c:numRef>
          </c:val>
          <c:smooth val="0"/>
          <c:extLst>
            <c:ext xmlns:c16="http://schemas.microsoft.com/office/drawing/2014/chart" uri="{C3380CC4-5D6E-409C-BE32-E72D297353CC}">
              <c16:uniqueId val="{00000002-2BC1-41F6-922C-0D296707800D}"/>
            </c:ext>
          </c:extLst>
        </c:ser>
        <c:ser>
          <c:idx val="3"/>
          <c:order val="3"/>
          <c:tx>
            <c:strRef>
              <c:f>Sheet1!$E$1</c:f>
              <c:strCache>
                <c:ptCount val="1"/>
                <c:pt idx="0">
                  <c:v>SC NMD LOGISTIC KLASS EXPERT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15164</c:v>
                </c:pt>
                <c:pt idx="1">
                  <c:v>-73351</c:v>
                </c:pt>
                <c:pt idx="2">
                  <c:v>183296</c:v>
                </c:pt>
              </c:numCache>
            </c:numRef>
          </c:val>
          <c:smooth val="0"/>
          <c:extLst>
            <c:ext xmlns:c16="http://schemas.microsoft.com/office/drawing/2014/chart" uri="{C3380CC4-5D6E-409C-BE32-E72D297353CC}">
              <c16:uniqueId val="{00000003-2BC1-41F6-922C-0D296707800D}"/>
            </c:ext>
          </c:extLst>
        </c:ser>
        <c:ser>
          <c:idx val="4"/>
          <c:order val="4"/>
          <c:tx>
            <c:strRef>
              <c:f>Sheet1!$F$1</c:f>
              <c:strCache>
                <c:ptCount val="1"/>
                <c:pt idx="0">
                  <c:v>SC ROM-EURO-EXPRES SRL</c:v>
                </c:pt>
              </c:strCache>
            </c:strRef>
          </c:tx>
          <c:cat>
            <c:numRef>
              <c:f>Sheet1!$A$2:$A$4</c:f>
              <c:numCache>
                <c:formatCode>General</c:formatCode>
                <c:ptCount val="3"/>
                <c:pt idx="0">
                  <c:v>2018</c:v>
                </c:pt>
                <c:pt idx="1">
                  <c:v>2019</c:v>
                </c:pt>
                <c:pt idx="2">
                  <c:v>2020</c:v>
                </c:pt>
              </c:numCache>
            </c:numRef>
          </c:cat>
          <c:val>
            <c:numRef>
              <c:f>Sheet1!$F$2:$F$4</c:f>
              <c:numCache>
                <c:formatCode>General</c:formatCode>
                <c:ptCount val="3"/>
                <c:pt idx="0">
                  <c:v>18406</c:v>
                </c:pt>
                <c:pt idx="1">
                  <c:v>35933</c:v>
                </c:pt>
                <c:pt idx="2">
                  <c:v>-36662</c:v>
                </c:pt>
              </c:numCache>
            </c:numRef>
          </c:val>
          <c:smooth val="0"/>
          <c:extLst>
            <c:ext xmlns:c16="http://schemas.microsoft.com/office/drawing/2014/chart" uri="{C3380CC4-5D6E-409C-BE32-E72D297353CC}">
              <c16:uniqueId val="{00000004-2BC1-41F6-922C-0D296707800D}"/>
            </c:ext>
          </c:extLst>
        </c:ser>
        <c:ser>
          <c:idx val="5"/>
          <c:order val="5"/>
          <c:tx>
            <c:strRef>
              <c:f>Sheet1!$G$1</c:f>
              <c:strCache>
                <c:ptCount val="1"/>
                <c:pt idx="0">
                  <c:v>SC SAVAS PRODCONSTRUCT SRL</c:v>
                </c:pt>
              </c:strCache>
            </c:strRef>
          </c:tx>
          <c:cat>
            <c:numRef>
              <c:f>Sheet1!$A$2:$A$4</c:f>
              <c:numCache>
                <c:formatCode>General</c:formatCode>
                <c:ptCount val="3"/>
                <c:pt idx="0">
                  <c:v>2018</c:v>
                </c:pt>
                <c:pt idx="1">
                  <c:v>2019</c:v>
                </c:pt>
                <c:pt idx="2">
                  <c:v>2020</c:v>
                </c:pt>
              </c:numCache>
            </c:numRef>
          </c:cat>
          <c:val>
            <c:numRef>
              <c:f>Sheet1!$G$2:$G$4</c:f>
              <c:numCache>
                <c:formatCode>General</c:formatCode>
                <c:ptCount val="3"/>
                <c:pt idx="0">
                  <c:v>31335</c:v>
                </c:pt>
                <c:pt idx="1">
                  <c:v>38452</c:v>
                </c:pt>
                <c:pt idx="2">
                  <c:v>-79961</c:v>
                </c:pt>
              </c:numCache>
            </c:numRef>
          </c:val>
          <c:smooth val="0"/>
          <c:extLst>
            <c:ext xmlns:c16="http://schemas.microsoft.com/office/drawing/2014/chart" uri="{C3380CC4-5D6E-409C-BE32-E72D297353CC}">
              <c16:uniqueId val="{00000005-2BC1-41F6-922C-0D296707800D}"/>
            </c:ext>
          </c:extLst>
        </c:ser>
        <c:ser>
          <c:idx val="6"/>
          <c:order val="6"/>
          <c:tx>
            <c:strRef>
              <c:f>Sheet1!$H$1</c:f>
              <c:strCache>
                <c:ptCount val="1"/>
                <c:pt idx="0">
                  <c:v>SC TRANS LIX 2001 SRL</c:v>
                </c:pt>
              </c:strCache>
            </c:strRef>
          </c:tx>
          <c:cat>
            <c:numRef>
              <c:f>Sheet1!$A$2:$A$4</c:f>
              <c:numCache>
                <c:formatCode>General</c:formatCode>
                <c:ptCount val="3"/>
                <c:pt idx="0">
                  <c:v>2018</c:v>
                </c:pt>
                <c:pt idx="1">
                  <c:v>2019</c:v>
                </c:pt>
                <c:pt idx="2">
                  <c:v>2020</c:v>
                </c:pt>
              </c:numCache>
            </c:numRef>
          </c:cat>
          <c:val>
            <c:numRef>
              <c:f>Sheet1!$H$2:$H$4</c:f>
              <c:numCache>
                <c:formatCode>General</c:formatCode>
                <c:ptCount val="3"/>
                <c:pt idx="0">
                  <c:v>42845</c:v>
                </c:pt>
                <c:pt idx="1">
                  <c:v>3510</c:v>
                </c:pt>
                <c:pt idx="2">
                  <c:v>-13850</c:v>
                </c:pt>
              </c:numCache>
            </c:numRef>
          </c:val>
          <c:smooth val="0"/>
          <c:extLst>
            <c:ext xmlns:c16="http://schemas.microsoft.com/office/drawing/2014/chart" uri="{C3380CC4-5D6E-409C-BE32-E72D297353CC}">
              <c16:uniqueId val="{00000006-2BC1-41F6-922C-0D296707800D}"/>
            </c:ext>
          </c:extLst>
        </c:ser>
        <c:dLbls>
          <c:showLegendKey val="0"/>
          <c:showVal val="0"/>
          <c:showCatName val="0"/>
          <c:showSerName val="0"/>
          <c:showPercent val="0"/>
          <c:showBubbleSize val="0"/>
        </c:dLbls>
        <c:marker val="1"/>
        <c:smooth val="0"/>
        <c:axId val="346841088"/>
        <c:axId val="346841648"/>
      </c:lineChart>
      <c:catAx>
        <c:axId val="346841088"/>
        <c:scaling>
          <c:orientation val="minMax"/>
        </c:scaling>
        <c:delete val="0"/>
        <c:axPos val="b"/>
        <c:numFmt formatCode="General" sourceLinked="1"/>
        <c:majorTickMark val="out"/>
        <c:minorTickMark val="none"/>
        <c:tickLblPos val="nextTo"/>
        <c:crossAx val="346841648"/>
        <c:crosses val="autoZero"/>
        <c:auto val="1"/>
        <c:lblAlgn val="ctr"/>
        <c:lblOffset val="100"/>
        <c:noMultiLvlLbl val="0"/>
      </c:catAx>
      <c:valAx>
        <c:axId val="346841648"/>
        <c:scaling>
          <c:orientation val="minMax"/>
        </c:scaling>
        <c:delete val="0"/>
        <c:axPos val="l"/>
        <c:majorGridlines/>
        <c:numFmt formatCode="General" sourceLinked="1"/>
        <c:majorTickMark val="out"/>
        <c:minorTickMark val="none"/>
        <c:tickLblPos val="nextTo"/>
        <c:crossAx val="346841088"/>
        <c:crosses val="autoZero"/>
        <c:crossBetween val="between"/>
      </c:valAx>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NYKOLO PERFECT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-20505</c:v>
                </c:pt>
                <c:pt idx="1">
                  <c:v>-234211</c:v>
                </c:pt>
                <c:pt idx="2">
                  <c:v>776295</c:v>
                </c:pt>
              </c:numCache>
            </c:numRef>
          </c:val>
          <c:smooth val="0"/>
          <c:extLst>
            <c:ext xmlns:c16="http://schemas.microsoft.com/office/drawing/2014/chart" uri="{C3380CC4-5D6E-409C-BE32-E72D297353CC}">
              <c16:uniqueId val="{00000000-1AED-43F9-BAA1-8FBE7C508168}"/>
            </c:ext>
          </c:extLst>
        </c:ser>
        <c:ser>
          <c:idx val="1"/>
          <c:order val="1"/>
          <c:tx>
            <c:strRef>
              <c:f>Sheet1!$C$1</c:f>
              <c:strCache>
                <c:ptCount val="1"/>
                <c:pt idx="0">
                  <c:v>SC OVIDIUS TRADING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89829</c:v>
                </c:pt>
                <c:pt idx="1">
                  <c:v>-333065</c:v>
                </c:pt>
                <c:pt idx="2">
                  <c:v>-278947</c:v>
                </c:pt>
              </c:numCache>
            </c:numRef>
          </c:val>
          <c:smooth val="0"/>
          <c:extLst>
            <c:ext xmlns:c16="http://schemas.microsoft.com/office/drawing/2014/chart" uri="{C3380CC4-5D6E-409C-BE32-E72D297353CC}">
              <c16:uniqueId val="{00000001-1AED-43F9-BAA1-8FBE7C508168}"/>
            </c:ext>
          </c:extLst>
        </c:ser>
        <c:ser>
          <c:idx val="2"/>
          <c:order val="2"/>
          <c:tx>
            <c:strRef>
              <c:f>Sheet1!$D$1</c:f>
              <c:strCache>
                <c:ptCount val="1"/>
                <c:pt idx="0">
                  <c:v>SC TRANS MERIDIAN EXCLUSIVE RAL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-240623</c:v>
                </c:pt>
                <c:pt idx="1">
                  <c:v>1152</c:v>
                </c:pt>
                <c:pt idx="2">
                  <c:v>-235333</c:v>
                </c:pt>
              </c:numCache>
            </c:numRef>
          </c:val>
          <c:smooth val="0"/>
          <c:extLst>
            <c:ext xmlns:c16="http://schemas.microsoft.com/office/drawing/2014/chart" uri="{C3380CC4-5D6E-409C-BE32-E72D297353CC}">
              <c16:uniqueId val="{00000002-1AED-43F9-BAA1-8FBE7C508168}"/>
            </c:ext>
          </c:extLst>
        </c:ser>
        <c:ser>
          <c:idx val="3"/>
          <c:order val="3"/>
          <c:tx>
            <c:strRef>
              <c:f>Sheet1!$E$1</c:f>
              <c:strCache>
                <c:ptCount val="1"/>
                <c:pt idx="0">
                  <c:v>SC TRANS SUBLIM 2000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31261</c:v>
                </c:pt>
                <c:pt idx="1">
                  <c:v>-594906</c:v>
                </c:pt>
                <c:pt idx="2">
                  <c:v>881866</c:v>
                </c:pt>
              </c:numCache>
            </c:numRef>
          </c:val>
          <c:smooth val="0"/>
          <c:extLst>
            <c:ext xmlns:c16="http://schemas.microsoft.com/office/drawing/2014/chart" uri="{C3380CC4-5D6E-409C-BE32-E72D297353CC}">
              <c16:uniqueId val="{00000003-1AED-43F9-BAA1-8FBE7C508168}"/>
            </c:ext>
          </c:extLst>
        </c:ser>
        <c:dLbls>
          <c:showLegendKey val="0"/>
          <c:showVal val="0"/>
          <c:showCatName val="0"/>
          <c:showSerName val="0"/>
          <c:showPercent val="0"/>
          <c:showBubbleSize val="0"/>
        </c:dLbls>
        <c:marker val="1"/>
        <c:smooth val="0"/>
        <c:axId val="346845568"/>
        <c:axId val="346846128"/>
      </c:lineChart>
      <c:catAx>
        <c:axId val="346845568"/>
        <c:scaling>
          <c:orientation val="minMax"/>
        </c:scaling>
        <c:delete val="0"/>
        <c:axPos val="b"/>
        <c:numFmt formatCode="General" sourceLinked="1"/>
        <c:majorTickMark val="out"/>
        <c:minorTickMark val="none"/>
        <c:tickLblPos val="nextTo"/>
        <c:crossAx val="346846128"/>
        <c:crosses val="autoZero"/>
        <c:auto val="1"/>
        <c:lblAlgn val="ctr"/>
        <c:lblOffset val="100"/>
        <c:noMultiLvlLbl val="0"/>
      </c:catAx>
      <c:valAx>
        <c:axId val="346846128"/>
        <c:scaling>
          <c:orientation val="minMax"/>
        </c:scaling>
        <c:delete val="0"/>
        <c:axPos val="l"/>
        <c:majorGridlines/>
        <c:numFmt formatCode="General" sourceLinked="1"/>
        <c:majorTickMark val="out"/>
        <c:minorTickMark val="none"/>
        <c:tickLblPos val="nextTo"/>
        <c:crossAx val="346845568"/>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100"/>
              <a:t>Medii de reziden</a:t>
            </a:r>
            <a:r>
              <a:rPr lang="ro-RO" sz="1100"/>
              <a:t>ţă</a:t>
            </a:r>
            <a:endParaRPr lang="en-US" sz="1100"/>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barChart>
        <c:barDir val="col"/>
        <c:grouping val="clustered"/>
        <c:varyColors val="0"/>
        <c:ser>
          <c:idx val="0"/>
          <c:order val="0"/>
          <c:tx>
            <c:strRef>
              <c:f>TEMPO_POP105A_20_11_2021!$C$12</c:f>
              <c:strCache>
                <c:ptCount val="1"/>
                <c:pt idx="0">
                  <c:v>Urban</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TEMPO_POP105A_20_11_2021!$D$11:$H$11</c:f>
              <c:strCache>
                <c:ptCount val="5"/>
                <c:pt idx="0">
                  <c:v>Anul 2016</c:v>
                </c:pt>
                <c:pt idx="1">
                  <c:v>Anul 2017</c:v>
                </c:pt>
                <c:pt idx="2">
                  <c:v>Anul 2018</c:v>
                </c:pt>
                <c:pt idx="3">
                  <c:v>Anul 2019</c:v>
                </c:pt>
                <c:pt idx="4">
                  <c:v>Anul 2020</c:v>
                </c:pt>
              </c:strCache>
            </c:strRef>
          </c:cat>
          <c:val>
            <c:numRef>
              <c:f>TEMPO_POP105A_20_11_2021!$D$12:$H$12</c:f>
              <c:numCache>
                <c:formatCode>General</c:formatCode>
                <c:ptCount val="5"/>
                <c:pt idx="0">
                  <c:v>273577</c:v>
                </c:pt>
                <c:pt idx="1">
                  <c:v>270217</c:v>
                </c:pt>
                <c:pt idx="2">
                  <c:v>269223</c:v>
                </c:pt>
                <c:pt idx="3">
                  <c:v>266960</c:v>
                </c:pt>
                <c:pt idx="4">
                  <c:v>266214</c:v>
                </c:pt>
              </c:numCache>
            </c:numRef>
          </c:val>
          <c:extLst>
            <c:ext xmlns:c16="http://schemas.microsoft.com/office/drawing/2014/chart" uri="{C3380CC4-5D6E-409C-BE32-E72D297353CC}">
              <c16:uniqueId val="{00000000-8C87-4D44-85D7-7E355E0FE748}"/>
            </c:ext>
          </c:extLst>
        </c:ser>
        <c:ser>
          <c:idx val="1"/>
          <c:order val="1"/>
          <c:tx>
            <c:strRef>
              <c:f>TEMPO_POP105A_20_11_2021!$C$13</c:f>
              <c:strCache>
                <c:ptCount val="1"/>
                <c:pt idx="0">
                  <c:v>Rural</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TEMPO_POP105A_20_11_2021!$D$11:$H$11</c:f>
              <c:strCache>
                <c:ptCount val="5"/>
                <c:pt idx="0">
                  <c:v>Anul 2016</c:v>
                </c:pt>
                <c:pt idx="1">
                  <c:v>Anul 2017</c:v>
                </c:pt>
                <c:pt idx="2">
                  <c:v>Anul 2018</c:v>
                </c:pt>
                <c:pt idx="3">
                  <c:v>Anul 2019</c:v>
                </c:pt>
                <c:pt idx="4">
                  <c:v>Anul 2020</c:v>
                </c:pt>
              </c:strCache>
            </c:strRef>
          </c:cat>
          <c:val>
            <c:numRef>
              <c:f>TEMPO_POP105A_20_11_2021!$D$13:$H$13</c:f>
              <c:numCache>
                <c:formatCode>General</c:formatCode>
                <c:ptCount val="5"/>
                <c:pt idx="0">
                  <c:v>322187</c:v>
                </c:pt>
                <c:pt idx="1">
                  <c:v>320305</c:v>
                </c:pt>
                <c:pt idx="2">
                  <c:v>316490</c:v>
                </c:pt>
                <c:pt idx="3">
                  <c:v>312944</c:v>
                </c:pt>
                <c:pt idx="4">
                  <c:v>308813</c:v>
                </c:pt>
              </c:numCache>
            </c:numRef>
          </c:val>
          <c:extLst>
            <c:ext xmlns:c16="http://schemas.microsoft.com/office/drawing/2014/chart" uri="{C3380CC4-5D6E-409C-BE32-E72D297353CC}">
              <c16:uniqueId val="{00000001-8C87-4D44-85D7-7E355E0FE748}"/>
            </c:ext>
          </c:extLst>
        </c:ser>
        <c:dLbls>
          <c:dLblPos val="inEnd"/>
          <c:showLegendKey val="0"/>
          <c:showVal val="1"/>
          <c:showCatName val="0"/>
          <c:showSerName val="0"/>
          <c:showPercent val="0"/>
          <c:showBubbleSize val="0"/>
        </c:dLbls>
        <c:gapWidth val="65"/>
        <c:axId val="343581792"/>
        <c:axId val="314275216"/>
      </c:barChart>
      <c:catAx>
        <c:axId val="34358179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314275216"/>
        <c:crosses val="autoZero"/>
        <c:auto val="1"/>
        <c:lblAlgn val="ctr"/>
        <c:lblOffset val="100"/>
        <c:noMultiLvlLbl val="0"/>
      </c:catAx>
      <c:valAx>
        <c:axId val="31427521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4358179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sz="1000" b="1">
                <a:latin typeface="Arial" panose="020B0604020202020204" pitchFamily="34" charset="0"/>
                <a:cs typeface="Arial" panose="020B0604020202020204" pitchFamily="34" charset="0"/>
              </a:rPr>
              <a:t>Număr</a:t>
            </a:r>
            <a:r>
              <a:rPr lang="ro-RO" sz="1000" b="1" baseline="0">
                <a:latin typeface="Arial" panose="020B0604020202020204" pitchFamily="34" charset="0"/>
                <a:cs typeface="Arial" panose="020B0604020202020204" pitchFamily="34" charset="0"/>
              </a:rPr>
              <a:t> de trasee după punctul de origine</a:t>
            </a:r>
            <a:endParaRPr lang="en-US" sz="10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'Program_fara_statii (2)'!$E$142:$E$153</c:f>
              <c:strCache>
                <c:ptCount val="12"/>
                <c:pt idx="0">
                  <c:v>Piteşti</c:v>
                </c:pt>
                <c:pt idx="1">
                  <c:v>Câmpulung</c:v>
                </c:pt>
                <c:pt idx="2">
                  <c:v>Curtea de Argeş</c:v>
                </c:pt>
                <c:pt idx="3">
                  <c:v>Costeşti</c:v>
                </c:pt>
                <c:pt idx="4">
                  <c:v>Mioveni</c:v>
                </c:pt>
                <c:pt idx="5">
                  <c:v>Topoloveni</c:v>
                </c:pt>
                <c:pt idx="6">
                  <c:v>Nucşoara</c:v>
                </c:pt>
                <c:pt idx="7">
                  <c:v>Ştefan cel Mare</c:v>
                </c:pt>
                <c:pt idx="8">
                  <c:v>Teiu</c:v>
                </c:pt>
                <c:pt idx="9">
                  <c:v>Brădet</c:v>
                </c:pt>
                <c:pt idx="10">
                  <c:v>Domneşti</c:v>
                </c:pt>
                <c:pt idx="11">
                  <c:v>Valea Mare</c:v>
                </c:pt>
              </c:strCache>
            </c:strRef>
          </c:cat>
          <c:val>
            <c:numRef>
              <c:f>'Program_fara_statii (2)'!$F$142:$F$153</c:f>
              <c:numCache>
                <c:formatCode>General</c:formatCode>
                <c:ptCount val="12"/>
                <c:pt idx="0">
                  <c:v>59</c:v>
                </c:pt>
                <c:pt idx="1">
                  <c:v>29</c:v>
                </c:pt>
                <c:pt idx="2">
                  <c:v>27</c:v>
                </c:pt>
                <c:pt idx="3">
                  <c:v>5</c:v>
                </c:pt>
                <c:pt idx="4">
                  <c:v>3</c:v>
                </c:pt>
                <c:pt idx="5">
                  <c:v>3</c:v>
                </c:pt>
                <c:pt idx="6">
                  <c:v>2</c:v>
                </c:pt>
                <c:pt idx="7">
                  <c:v>1</c:v>
                </c:pt>
                <c:pt idx="8">
                  <c:v>1</c:v>
                </c:pt>
                <c:pt idx="9">
                  <c:v>1</c:v>
                </c:pt>
                <c:pt idx="10">
                  <c:v>1</c:v>
                </c:pt>
                <c:pt idx="11">
                  <c:v>1</c:v>
                </c:pt>
              </c:numCache>
            </c:numRef>
          </c:val>
          <c:extLst>
            <c:ext xmlns:c16="http://schemas.microsoft.com/office/drawing/2014/chart" uri="{C3380CC4-5D6E-409C-BE32-E72D297353CC}">
              <c16:uniqueId val="{00000000-4547-498F-8A6A-B1C172F680B2}"/>
            </c:ext>
          </c:extLst>
        </c:ser>
        <c:dLbls>
          <c:showLegendKey val="0"/>
          <c:showVal val="0"/>
          <c:showCatName val="0"/>
          <c:showSerName val="0"/>
          <c:showPercent val="0"/>
          <c:showBubbleSize val="0"/>
        </c:dLbls>
        <c:gapWidth val="219"/>
        <c:overlap val="-27"/>
        <c:axId val="349347776"/>
        <c:axId val="349348336"/>
      </c:barChart>
      <c:catAx>
        <c:axId val="349347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48336"/>
        <c:crosses val="autoZero"/>
        <c:auto val="1"/>
        <c:lblAlgn val="ctr"/>
        <c:lblOffset val="100"/>
        <c:noMultiLvlLbl val="0"/>
      </c:catAx>
      <c:valAx>
        <c:axId val="349348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47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98F-4DA0-B648-6971069FC158}"/>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98F-4DA0-B648-6971069FC158}"/>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398F-4DA0-B648-6971069FC158}"/>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398F-4DA0-B648-6971069FC158}"/>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398F-4DA0-B648-6971069FC158}"/>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398F-4DA0-B648-6971069FC158}"/>
              </c:ext>
            </c:extLst>
          </c:dPt>
          <c:dLbls>
            <c:dLbl>
              <c:idx val="0"/>
              <c:layout>
                <c:manualLayout>
                  <c:x val="-0.27718482064741912"/>
                  <c:y val="-0.12834718576844564"/>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7380555555555558"/>
                      <c:h val="0.18340296004666085"/>
                    </c:manualLayout>
                  </c15:layout>
                </c:ext>
                <c:ext xmlns:c16="http://schemas.microsoft.com/office/drawing/2014/chart" uri="{C3380CC4-5D6E-409C-BE32-E72D297353CC}">
                  <c16:uniqueId val="{00000001-398F-4DA0-B648-6971069FC158}"/>
                </c:ext>
              </c:extLst>
            </c:dLbl>
            <c:dLbl>
              <c:idx val="2"/>
              <c:layout>
                <c:manualLayout>
                  <c:x val="2.1957567804024498E-3"/>
                  <c:y val="-6.445793234179060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98F-4DA0-B648-6971069FC158}"/>
                </c:ext>
              </c:extLst>
            </c:dLbl>
            <c:dLbl>
              <c:idx val="3"/>
              <c:layout>
                <c:manualLayout>
                  <c:x val="0"/>
                  <c:y val="-0.1302325750947798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98F-4DA0-B648-6971069FC158}"/>
                </c:ext>
              </c:extLst>
            </c:dLbl>
            <c:dLbl>
              <c:idx val="4"/>
              <c:layout>
                <c:manualLayout>
                  <c:x val="5.6152668416447934E-2"/>
                  <c:y val="-4.237168270632837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398F-4DA0-B648-6971069FC158}"/>
                </c:ext>
              </c:extLst>
            </c:dLbl>
            <c:dLbl>
              <c:idx val="5"/>
              <c:layout>
                <c:manualLayout>
                  <c:x val="6.6608486439195078E-2"/>
                  <c:y val="8.394612131816851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398F-4DA0-B648-6971069FC158}"/>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'[Arges - Statii TP judetean SO.xlsx]Sheet1'!$D$3:$D$8</c:f>
              <c:strCache>
                <c:ptCount val="6"/>
                <c:pt idx="0">
                  <c:v>Metal/Policarbonat</c:v>
                </c:pt>
                <c:pt idx="1">
                  <c:v>Metal</c:v>
                </c:pt>
                <c:pt idx="2">
                  <c:v>Metal/lemn</c:v>
                </c:pt>
                <c:pt idx="3">
                  <c:v>Lemn</c:v>
                </c:pt>
                <c:pt idx="4">
                  <c:v>Zidarie</c:v>
                </c:pt>
                <c:pt idx="5">
                  <c:v>Altele</c:v>
                </c:pt>
              </c:strCache>
            </c:strRef>
          </c:cat>
          <c:val>
            <c:numRef>
              <c:f>'[Arges - Statii TP judetean SO.xlsx]Sheet1'!$E$3:$E$8</c:f>
              <c:numCache>
                <c:formatCode>General</c:formatCode>
                <c:ptCount val="6"/>
                <c:pt idx="0">
                  <c:v>236</c:v>
                </c:pt>
                <c:pt idx="1">
                  <c:v>108</c:v>
                </c:pt>
                <c:pt idx="2">
                  <c:v>20</c:v>
                </c:pt>
                <c:pt idx="3">
                  <c:v>11</c:v>
                </c:pt>
                <c:pt idx="4">
                  <c:v>48</c:v>
                </c:pt>
                <c:pt idx="5">
                  <c:v>103</c:v>
                </c:pt>
              </c:numCache>
            </c:numRef>
          </c:val>
          <c:extLst>
            <c:ext xmlns:c16="http://schemas.microsoft.com/office/drawing/2014/chart" uri="{C3380CC4-5D6E-409C-BE32-E72D297353CC}">
              <c16:uniqueId val="{0000000C-398F-4DA0-B648-6971069FC158}"/>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6AB2-45EC-A93E-81BD316D1E3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6AB2-45EC-A93E-81BD316D1E35}"/>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6AB2-45EC-A93E-81BD316D1E35}"/>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'[Arges - Statii TP judetean SO.xlsx]Sheet1'!$F$31:$F$33</c:f>
              <c:strCache>
                <c:ptCount val="3"/>
                <c:pt idx="0">
                  <c:v>staţii  prevazute cu alveola alfaltată</c:v>
                </c:pt>
                <c:pt idx="1">
                  <c:v>staţii prevăzute cu alveolă dar neasfaltată</c:v>
                </c:pt>
                <c:pt idx="2">
                  <c:v>staţii în care mijlocul de transport opreşte pe partea carosabilă</c:v>
                </c:pt>
              </c:strCache>
            </c:strRef>
          </c:cat>
          <c:val>
            <c:numRef>
              <c:f>'[Arges - Statii TP judetean SO.xlsx]Sheet1'!$G$31:$G$33</c:f>
              <c:numCache>
                <c:formatCode>General</c:formatCode>
                <c:ptCount val="3"/>
                <c:pt idx="0">
                  <c:v>167</c:v>
                </c:pt>
                <c:pt idx="1">
                  <c:v>174</c:v>
                </c:pt>
                <c:pt idx="2">
                  <c:v>367</c:v>
                </c:pt>
              </c:numCache>
            </c:numRef>
          </c:val>
          <c:extLst>
            <c:ext xmlns:c16="http://schemas.microsoft.com/office/drawing/2014/chart" uri="{C3380CC4-5D6E-409C-BE32-E72D297353CC}">
              <c16:uniqueId val="{00000006-6AB2-45EC-A93E-81BD316D1E35}"/>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2B8B-4B60-BF2E-177E8A219A13}"/>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2B8B-4B60-BF2E-177E8A219A13}"/>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2B8B-4B60-BF2E-177E8A219A13}"/>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c:ext xmlns:c16="http://schemas.microsoft.com/office/drawing/2014/chart" uri="{C3380CC4-5D6E-409C-BE32-E72D297353CC}">
                <c16:uniqueId val="{00000007-2B8B-4B60-BF2E-177E8A219A13}"/>
              </c:ext>
            </c:extLst>
          </c:dPt>
          <c:dPt>
            <c:idx val="4"/>
            <c:bubble3D val="0"/>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extLst>
              <c:ext xmlns:c16="http://schemas.microsoft.com/office/drawing/2014/chart" uri="{C3380CC4-5D6E-409C-BE32-E72D297353CC}">
                <c16:uniqueId val="{00000009-2B8B-4B60-BF2E-177E8A219A13}"/>
              </c:ext>
            </c:extLst>
          </c:dPt>
          <c:dPt>
            <c:idx val="5"/>
            <c:bubble3D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extLst>
              <c:ext xmlns:c16="http://schemas.microsoft.com/office/drawing/2014/chart" uri="{C3380CC4-5D6E-409C-BE32-E72D297353CC}">
                <c16:uniqueId val="{0000000B-2B8B-4B60-BF2E-177E8A219A1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bestFit"/>
            <c:showLegendKey val="0"/>
            <c:showVal val="1"/>
            <c:showCatName val="1"/>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Sheet1!$A$2:$A$7</c:f>
              <c:strCache>
                <c:ptCount val="6"/>
                <c:pt idx="0">
                  <c:v>beton asfaltic</c:v>
                </c:pt>
                <c:pt idx="1">
                  <c:v>beton de ciment</c:v>
                </c:pt>
                <c:pt idx="2">
                  <c:v>îmbrăcăminți asfaltice ușoare</c:v>
                </c:pt>
                <c:pt idx="3">
                  <c:v>pavele abnorme</c:v>
                </c:pt>
                <c:pt idx="4">
                  <c:v>împietruite</c:v>
                </c:pt>
                <c:pt idx="5">
                  <c:v>pământ</c:v>
                </c:pt>
              </c:strCache>
            </c:strRef>
          </c:cat>
          <c:val>
            <c:numRef>
              <c:f>Sheet1!$B$2:$B$7</c:f>
              <c:numCache>
                <c:formatCode>0.00%</c:formatCode>
                <c:ptCount val="6"/>
                <c:pt idx="0">
                  <c:v>4.2599999999999999E-2</c:v>
                </c:pt>
                <c:pt idx="1">
                  <c:v>1.0500000000000001E-2</c:v>
                </c:pt>
                <c:pt idx="2">
                  <c:v>0.65139999999999998</c:v>
                </c:pt>
                <c:pt idx="3">
                  <c:v>0</c:v>
                </c:pt>
                <c:pt idx="4">
                  <c:v>0.26750000000000002</c:v>
                </c:pt>
                <c:pt idx="5">
                  <c:v>2.81E-2</c:v>
                </c:pt>
              </c:numCache>
            </c:numRef>
          </c:val>
          <c:extLst>
            <c:ext xmlns:c16="http://schemas.microsoft.com/office/drawing/2014/chart" uri="{C3380CC4-5D6E-409C-BE32-E72D297353CC}">
              <c16:uniqueId val="{00000000-B119-42E2-BD76-47D825274A10}"/>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6660-41D9-AF12-C16D449E194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6660-41D9-AF12-C16D449E194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6660-41D9-AF12-C16D449E194B}"/>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6660-41D9-AF12-C16D449E194B}"/>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6660-41D9-AF12-C16D449E194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bestFit"/>
            <c:showLegendKey val="0"/>
            <c:showVal val="1"/>
            <c:showCatName val="1"/>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Sheet1!$A$2:$A$6</c:f>
              <c:strCache>
                <c:ptCount val="5"/>
                <c:pt idx="0">
                  <c:v>Stare foarte bună</c:v>
                </c:pt>
                <c:pt idx="1">
                  <c:v>Stare bună</c:v>
                </c:pt>
                <c:pt idx="2">
                  <c:v>Stare medie</c:v>
                </c:pt>
                <c:pt idx="3">
                  <c:v>Stare rea</c:v>
                </c:pt>
                <c:pt idx="4">
                  <c:v>Stare foarte rea</c:v>
                </c:pt>
              </c:strCache>
            </c:strRef>
          </c:cat>
          <c:val>
            <c:numRef>
              <c:f>Sheet1!$B$2:$B$6</c:f>
              <c:numCache>
                <c:formatCode>0.00%</c:formatCode>
                <c:ptCount val="5"/>
                <c:pt idx="0">
                  <c:v>0.1174</c:v>
                </c:pt>
                <c:pt idx="1">
                  <c:v>0.69350000000000001</c:v>
                </c:pt>
                <c:pt idx="2">
                  <c:v>9.8299999999999998E-2</c:v>
                </c:pt>
                <c:pt idx="3">
                  <c:v>4.7E-2</c:v>
                </c:pt>
                <c:pt idx="4">
                  <c:v>4.3799999999999999E-2</c:v>
                </c:pt>
              </c:numCache>
            </c:numRef>
          </c:val>
          <c:extLst>
            <c:ext xmlns:c16="http://schemas.microsoft.com/office/drawing/2014/chart" uri="{C3380CC4-5D6E-409C-BE32-E72D297353CC}">
              <c16:uniqueId val="{00000000-D123-46DB-BD57-1D336CD6B8D0}"/>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en-US" sz="1100" b="1"/>
              <a:t>Num</a:t>
            </a:r>
            <a:r>
              <a:rPr lang="ro-RO" sz="1100" b="1"/>
              <a:t>ăr trasee atribuite operatorilor</a:t>
            </a:r>
            <a:endParaRPr lang="en-US" sz="1100" b="1"/>
          </a:p>
        </c:rich>
      </c:tx>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Sheet4!$B$1:$B$31</c:f>
              <c:strCache>
                <c:ptCount val="31"/>
                <c:pt idx="0">
                  <c:v>SC ANDRE-ALY TRANS SRL</c:v>
                </c:pt>
                <c:pt idx="1">
                  <c:v>SC APOLO SS SRL</c:v>
                </c:pt>
                <c:pt idx="2">
                  <c:v>SC CALIGULA CLASS SRL</c:v>
                </c:pt>
                <c:pt idx="3">
                  <c:v>SC DOMNEL-SIMIAN SRL</c:v>
                </c:pt>
                <c:pt idx="4">
                  <c:v>SC LAURIOTOP SHOW SRL</c:v>
                </c:pt>
                <c:pt idx="5">
                  <c:v>SC MIROX PROXIMA TRANSPORT SRL</c:v>
                </c:pt>
                <c:pt idx="6">
                  <c:v>SC MONDIMPEX NIMBUS SRL</c:v>
                </c:pt>
                <c:pt idx="7">
                  <c:v>SC OVIDIUS TRADING SRL</c:v>
                </c:pt>
                <c:pt idx="8">
                  <c:v>SC ROM-EURO-EXPRES SRL</c:v>
                </c:pt>
                <c:pt idx="9">
                  <c:v>SC TRANS LIX 2001 SRL</c:v>
                </c:pt>
                <c:pt idx="10">
                  <c:v>SC CAR COSMIN ALIN 2000 SRL</c:v>
                </c:pt>
                <c:pt idx="11">
                  <c:v>SC DEBORAH IMPEX SRL</c:v>
                </c:pt>
                <c:pt idx="12">
                  <c:v>SC GRUP ATYC SRL</c:v>
                </c:pt>
                <c:pt idx="13">
                  <c:v>SC PRONTO TRANS 2003 SRL</c:v>
                </c:pt>
                <c:pt idx="14">
                  <c:v>SC RAZVAN SI LIVIU SRL</c:v>
                </c:pt>
                <c:pt idx="15">
                  <c:v>SC TESSORO CENTER SRL</c:v>
                </c:pt>
                <c:pt idx="16">
                  <c:v>SC MANOLO AUTO ZOB SRL</c:v>
                </c:pt>
                <c:pt idx="17">
                  <c:v>SC MITRU SERVROM SRL</c:v>
                </c:pt>
                <c:pt idx="18">
                  <c:v>SC P&amp;G KRAFT SPEDITION SRL</c:v>
                </c:pt>
                <c:pt idx="19">
                  <c:v>SC ROESTA SRL</c:v>
                </c:pt>
                <c:pt idx="20">
                  <c:v>SC TRANS SUBLIM 2000 SRL</c:v>
                </c:pt>
                <c:pt idx="21">
                  <c:v>SC NMD LOGISTIC KLASS EXPERT SRL</c:v>
                </c:pt>
                <c:pt idx="22">
                  <c:v>SC TRANS MERIDIAN EXCLUSIVE RAL SRL</c:v>
                </c:pt>
                <c:pt idx="23">
                  <c:v>SC VULTURUL&amp;COMPANY SRL</c:v>
                </c:pt>
                <c:pt idx="24">
                  <c:v>SC NYKOLO PERFECT SRL</c:v>
                </c:pt>
                <c:pt idx="25">
                  <c:v>SC SAVAS PRODCONSTRUCT SRL</c:v>
                </c:pt>
                <c:pt idx="26">
                  <c:v>SC MONTANA SA</c:v>
                </c:pt>
                <c:pt idx="27">
                  <c:v>SC VILIANA EXPRES SRL</c:v>
                </c:pt>
                <c:pt idx="28">
                  <c:v>SC ALPIN STAR SRL</c:v>
                </c:pt>
                <c:pt idx="29">
                  <c:v>SC AUTO TEHNIC SRL</c:v>
                </c:pt>
                <c:pt idx="30">
                  <c:v>SC ASTRA TRANSPORT SRL</c:v>
                </c:pt>
              </c:strCache>
            </c:strRef>
          </c:cat>
          <c:val>
            <c:numRef>
              <c:f>Sheet4!$C$1:$C$31</c:f>
              <c:numCache>
                <c:formatCode>General</c:formatCode>
                <c:ptCount val="31"/>
                <c:pt idx="0">
                  <c:v>1</c:v>
                </c:pt>
                <c:pt idx="1">
                  <c:v>1</c:v>
                </c:pt>
                <c:pt idx="2">
                  <c:v>1</c:v>
                </c:pt>
                <c:pt idx="3">
                  <c:v>1</c:v>
                </c:pt>
                <c:pt idx="4">
                  <c:v>1</c:v>
                </c:pt>
                <c:pt idx="5">
                  <c:v>1</c:v>
                </c:pt>
                <c:pt idx="6">
                  <c:v>1</c:v>
                </c:pt>
                <c:pt idx="7">
                  <c:v>1</c:v>
                </c:pt>
                <c:pt idx="8">
                  <c:v>1</c:v>
                </c:pt>
                <c:pt idx="9">
                  <c:v>1</c:v>
                </c:pt>
                <c:pt idx="10">
                  <c:v>2</c:v>
                </c:pt>
                <c:pt idx="11">
                  <c:v>2</c:v>
                </c:pt>
                <c:pt idx="12">
                  <c:v>2</c:v>
                </c:pt>
                <c:pt idx="13">
                  <c:v>2</c:v>
                </c:pt>
                <c:pt idx="14">
                  <c:v>2</c:v>
                </c:pt>
                <c:pt idx="15">
                  <c:v>2</c:v>
                </c:pt>
                <c:pt idx="16">
                  <c:v>3</c:v>
                </c:pt>
                <c:pt idx="17">
                  <c:v>3</c:v>
                </c:pt>
                <c:pt idx="18">
                  <c:v>3</c:v>
                </c:pt>
                <c:pt idx="19">
                  <c:v>3</c:v>
                </c:pt>
                <c:pt idx="20">
                  <c:v>3</c:v>
                </c:pt>
                <c:pt idx="21">
                  <c:v>4</c:v>
                </c:pt>
                <c:pt idx="22">
                  <c:v>6</c:v>
                </c:pt>
                <c:pt idx="23">
                  <c:v>6</c:v>
                </c:pt>
                <c:pt idx="24">
                  <c:v>8</c:v>
                </c:pt>
                <c:pt idx="25">
                  <c:v>8</c:v>
                </c:pt>
                <c:pt idx="26">
                  <c:v>9</c:v>
                </c:pt>
                <c:pt idx="27">
                  <c:v>9</c:v>
                </c:pt>
                <c:pt idx="28">
                  <c:v>12</c:v>
                </c:pt>
                <c:pt idx="29">
                  <c:v>14</c:v>
                </c:pt>
                <c:pt idx="30">
                  <c:v>19</c:v>
                </c:pt>
              </c:numCache>
            </c:numRef>
          </c:val>
          <c:extLst>
            <c:ext xmlns:c16="http://schemas.microsoft.com/office/drawing/2014/chart" uri="{C3380CC4-5D6E-409C-BE32-E72D297353CC}">
              <c16:uniqueId val="{00000000-B56B-4123-B8E2-AB0F76B81034}"/>
            </c:ext>
          </c:extLst>
        </c:ser>
        <c:dLbls>
          <c:showLegendKey val="0"/>
          <c:showVal val="0"/>
          <c:showCatName val="0"/>
          <c:showSerName val="0"/>
          <c:showPercent val="0"/>
          <c:showBubbleSize val="0"/>
        </c:dLbls>
        <c:gapWidth val="182"/>
        <c:axId val="349357296"/>
        <c:axId val="349357856"/>
      </c:barChart>
      <c:catAx>
        <c:axId val="349357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57856"/>
        <c:crosses val="autoZero"/>
        <c:auto val="1"/>
        <c:lblAlgn val="ctr"/>
        <c:lblOffset val="100"/>
        <c:noMultiLvlLbl val="0"/>
      </c:catAx>
      <c:valAx>
        <c:axId val="3493578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572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Sheet1!$A$2:$A$5</c:f>
              <c:strCache>
                <c:ptCount val="4"/>
                <c:pt idx="0">
                  <c:v>societăţi cu ≥ 101 angajaţi</c:v>
                </c:pt>
                <c:pt idx="1">
                  <c:v>societăţi cu 51-100 angajaţi</c:v>
                </c:pt>
                <c:pt idx="2">
                  <c:v>societăţi cu 26-50 angajaţi</c:v>
                </c:pt>
                <c:pt idx="3">
                  <c:v>societăţi cu ≤ 25 angajaţi</c:v>
                </c:pt>
              </c:strCache>
            </c:strRef>
          </c:cat>
          <c:val>
            <c:numRef>
              <c:f>Sheet1!$B$2:$B$5</c:f>
              <c:numCache>
                <c:formatCode>0.00%</c:formatCode>
                <c:ptCount val="4"/>
                <c:pt idx="0">
                  <c:v>6.4516129032258063E-2</c:v>
                </c:pt>
                <c:pt idx="1">
                  <c:v>6.4516129032258063E-2</c:v>
                </c:pt>
                <c:pt idx="2">
                  <c:v>9.6774193548387094E-2</c:v>
                </c:pt>
                <c:pt idx="3">
                  <c:v>0.77419354838709675</c:v>
                </c:pt>
              </c:numCache>
            </c:numRef>
          </c:val>
          <c:extLst>
            <c:ext xmlns:c16="http://schemas.microsoft.com/office/drawing/2014/chart" uri="{C3380CC4-5D6E-409C-BE32-E72D297353CC}">
              <c16:uniqueId val="{00000000-5E5A-46B1-8E13-55F082889212}"/>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ED278B-C373-4901-A130-0ADCC9FB4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3642</TotalTime>
  <Pages>146</Pages>
  <Words>47771</Words>
  <Characters>272299</Characters>
  <Application>Microsoft Office Word</Application>
  <DocSecurity>0</DocSecurity>
  <Lines>2269</Lines>
  <Paragraphs>638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BLUE</dc:creator>
  <cp:keywords/>
  <dc:description/>
  <cp:lastModifiedBy>Office Incertrans</cp:lastModifiedBy>
  <cp:revision>96</cp:revision>
  <cp:lastPrinted>2022-06-08T09:06:00Z</cp:lastPrinted>
  <dcterms:created xsi:type="dcterms:W3CDTF">2021-11-18T06:47:00Z</dcterms:created>
  <dcterms:modified xsi:type="dcterms:W3CDTF">2022-06-08T12:06:00Z</dcterms:modified>
</cp:coreProperties>
</file>